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0F" w:rsidRPr="002C710F" w:rsidRDefault="002C710F" w:rsidP="002C710F">
      <w:pPr>
        <w:spacing w:after="0" w:line="300" w:lineRule="auto"/>
        <w:jc w:val="center"/>
        <w:rPr>
          <w:rFonts w:ascii="Arial Narrow" w:hAnsi="Arial Narrow" w:cs="Open Sans"/>
          <w:b/>
          <w:sz w:val="24"/>
          <w:szCs w:val="24"/>
        </w:rPr>
      </w:pPr>
      <w:r w:rsidRPr="002C710F">
        <w:rPr>
          <w:rFonts w:ascii="Arial Narrow" w:hAnsi="Arial Narrow" w:cs="Open Sans"/>
          <w:b/>
          <w:sz w:val="24"/>
          <w:szCs w:val="24"/>
        </w:rPr>
        <w:t>Uwagi Związku Pracodawców Polska Miedź</w:t>
      </w:r>
    </w:p>
    <w:p w:rsidR="002C710F" w:rsidRPr="002C710F" w:rsidRDefault="002C710F" w:rsidP="002C710F">
      <w:pPr>
        <w:spacing w:after="0" w:line="300" w:lineRule="auto"/>
        <w:jc w:val="center"/>
        <w:rPr>
          <w:rFonts w:ascii="Arial Narrow" w:hAnsi="Arial Narrow" w:cs="Open Sans"/>
          <w:b/>
          <w:sz w:val="24"/>
          <w:szCs w:val="24"/>
        </w:rPr>
      </w:pPr>
      <w:r w:rsidRPr="002C710F">
        <w:rPr>
          <w:rFonts w:ascii="Arial Narrow" w:hAnsi="Arial Narrow" w:cs="Open Sans"/>
          <w:b/>
          <w:sz w:val="24"/>
          <w:szCs w:val="24"/>
        </w:rPr>
        <w:t xml:space="preserve">do projektu Rozporządzenia  Ministra Rozwoju i Finansów </w:t>
      </w:r>
    </w:p>
    <w:p w:rsidR="002C710F" w:rsidRPr="002C710F" w:rsidRDefault="002C710F" w:rsidP="002C710F">
      <w:pPr>
        <w:spacing w:after="0" w:line="300" w:lineRule="auto"/>
        <w:jc w:val="center"/>
        <w:rPr>
          <w:rFonts w:ascii="Arial Narrow" w:hAnsi="Arial Narrow" w:cs="Open Sans"/>
          <w:b/>
          <w:sz w:val="24"/>
          <w:szCs w:val="24"/>
        </w:rPr>
      </w:pPr>
      <w:r w:rsidRPr="002C710F">
        <w:rPr>
          <w:rFonts w:ascii="Arial Narrow" w:hAnsi="Arial Narrow" w:cs="Open Sans"/>
          <w:b/>
          <w:sz w:val="24"/>
          <w:szCs w:val="24"/>
        </w:rPr>
        <w:t>w sprawie bezpieczeństwa i higieny pracy w odlewniach metali.</w:t>
      </w:r>
    </w:p>
    <w:p w:rsidR="002C710F" w:rsidRDefault="002C710F" w:rsidP="002C710F">
      <w:pPr>
        <w:spacing w:after="0" w:line="300" w:lineRule="auto"/>
        <w:jc w:val="center"/>
        <w:rPr>
          <w:rFonts w:ascii="Arial Narrow" w:hAnsi="Arial Narrow" w:cs="Open Sans"/>
          <w:sz w:val="24"/>
          <w:szCs w:val="24"/>
        </w:rPr>
      </w:pPr>
    </w:p>
    <w:p w:rsidR="00E7234C" w:rsidRPr="002C710F" w:rsidRDefault="00E7234C" w:rsidP="002C710F">
      <w:pPr>
        <w:spacing w:after="0" w:line="300" w:lineRule="auto"/>
        <w:jc w:val="center"/>
        <w:rPr>
          <w:rFonts w:ascii="Arial Narrow" w:hAnsi="Arial Narrow" w:cs="Open Sans"/>
          <w:sz w:val="24"/>
          <w:szCs w:val="24"/>
        </w:rPr>
      </w:pPr>
    </w:p>
    <w:p w:rsidR="006D3493" w:rsidRDefault="002C710F" w:rsidP="00E7234C">
      <w:pPr>
        <w:spacing w:after="0" w:line="300" w:lineRule="auto"/>
        <w:jc w:val="both"/>
        <w:rPr>
          <w:rFonts w:ascii="Arial Narrow" w:hAnsi="Arial Narrow" w:cs="Open Sans"/>
          <w:sz w:val="24"/>
          <w:szCs w:val="24"/>
        </w:rPr>
      </w:pPr>
      <w:r>
        <w:rPr>
          <w:rFonts w:ascii="Arial Narrow" w:hAnsi="Arial Narrow" w:cs="Open Sans"/>
          <w:sz w:val="24"/>
          <w:szCs w:val="24"/>
        </w:rPr>
        <w:t xml:space="preserve">Związek Pracodawców Polska Miedź </w:t>
      </w:r>
      <w:r w:rsidR="000D17D8">
        <w:rPr>
          <w:rFonts w:ascii="Arial Narrow" w:hAnsi="Arial Narrow" w:cs="Open Sans"/>
          <w:sz w:val="24"/>
          <w:szCs w:val="24"/>
        </w:rPr>
        <w:t xml:space="preserve">po przeanalizowaniu zarówno </w:t>
      </w:r>
      <w:r>
        <w:rPr>
          <w:rFonts w:ascii="Arial Narrow" w:hAnsi="Arial Narrow" w:cs="Open Sans"/>
          <w:sz w:val="24"/>
          <w:szCs w:val="24"/>
        </w:rPr>
        <w:t>obecnie obowiązując</w:t>
      </w:r>
      <w:r w:rsidR="000D17D8">
        <w:rPr>
          <w:rFonts w:ascii="Arial Narrow" w:hAnsi="Arial Narrow" w:cs="Open Sans"/>
          <w:sz w:val="24"/>
          <w:szCs w:val="24"/>
        </w:rPr>
        <w:t>ej regulacji</w:t>
      </w:r>
      <w:r>
        <w:rPr>
          <w:rFonts w:ascii="Arial Narrow" w:hAnsi="Arial Narrow" w:cs="Open Sans"/>
          <w:sz w:val="24"/>
          <w:szCs w:val="24"/>
        </w:rPr>
        <w:t xml:space="preserve"> </w:t>
      </w:r>
      <w:r w:rsidR="000D17D8">
        <w:rPr>
          <w:rFonts w:ascii="Arial Narrow" w:hAnsi="Arial Narrow" w:cs="Open Sans"/>
          <w:sz w:val="24"/>
          <w:szCs w:val="24"/>
        </w:rPr>
        <w:t>(</w:t>
      </w:r>
      <w:r w:rsidRPr="002C710F">
        <w:rPr>
          <w:rFonts w:ascii="Arial Narrow" w:hAnsi="Arial Narrow" w:cs="Open Sans"/>
          <w:sz w:val="24"/>
          <w:szCs w:val="24"/>
        </w:rPr>
        <w:t>rozporządzeni</w:t>
      </w:r>
      <w:r w:rsidR="000D17D8">
        <w:rPr>
          <w:rFonts w:ascii="Arial Narrow" w:hAnsi="Arial Narrow" w:cs="Open Sans"/>
          <w:sz w:val="24"/>
          <w:szCs w:val="24"/>
        </w:rPr>
        <w:t>a</w:t>
      </w:r>
      <w:r w:rsidRPr="002C710F">
        <w:rPr>
          <w:rFonts w:ascii="Arial Narrow" w:hAnsi="Arial Narrow" w:cs="Open Sans"/>
          <w:sz w:val="24"/>
          <w:szCs w:val="24"/>
        </w:rPr>
        <w:t xml:space="preserve"> Ministra Gospodarki </w:t>
      </w:r>
      <w:r w:rsidR="000D17D8" w:rsidRPr="002C710F">
        <w:rPr>
          <w:rFonts w:ascii="Arial Narrow" w:hAnsi="Arial Narrow" w:cs="Open Sans"/>
          <w:sz w:val="24"/>
          <w:szCs w:val="24"/>
        </w:rPr>
        <w:t xml:space="preserve">z </w:t>
      </w:r>
      <w:r w:rsidR="000D17D8">
        <w:rPr>
          <w:rFonts w:ascii="Arial Narrow" w:hAnsi="Arial Narrow" w:cs="Open Sans"/>
          <w:sz w:val="24"/>
          <w:szCs w:val="24"/>
        </w:rPr>
        <w:t xml:space="preserve">dnia 30 grudnia </w:t>
      </w:r>
      <w:r w:rsidR="000D17D8" w:rsidRPr="002C710F">
        <w:rPr>
          <w:rFonts w:ascii="Arial Narrow" w:hAnsi="Arial Narrow" w:cs="Open Sans"/>
          <w:sz w:val="24"/>
          <w:szCs w:val="24"/>
        </w:rPr>
        <w:t>1999</w:t>
      </w:r>
      <w:r w:rsidR="000D17D8">
        <w:rPr>
          <w:rFonts w:ascii="Arial Narrow" w:hAnsi="Arial Narrow" w:cs="Open Sans"/>
          <w:sz w:val="24"/>
          <w:szCs w:val="24"/>
        </w:rPr>
        <w:t xml:space="preserve"> </w:t>
      </w:r>
      <w:r w:rsidR="000D17D8" w:rsidRPr="002C710F">
        <w:rPr>
          <w:rFonts w:ascii="Arial Narrow" w:hAnsi="Arial Narrow" w:cs="Open Sans"/>
          <w:sz w:val="24"/>
          <w:szCs w:val="24"/>
        </w:rPr>
        <w:t>r</w:t>
      </w:r>
      <w:r w:rsidR="000D17D8">
        <w:rPr>
          <w:rFonts w:ascii="Arial Narrow" w:hAnsi="Arial Narrow" w:cs="Open Sans"/>
          <w:sz w:val="24"/>
          <w:szCs w:val="24"/>
        </w:rPr>
        <w:t xml:space="preserve">oku </w:t>
      </w:r>
      <w:r w:rsidRPr="002C710F">
        <w:rPr>
          <w:rFonts w:ascii="Arial Narrow" w:hAnsi="Arial Narrow" w:cs="Open Sans"/>
          <w:sz w:val="24"/>
          <w:szCs w:val="24"/>
        </w:rPr>
        <w:t>w tej samej sprawie</w:t>
      </w:r>
      <w:r w:rsidR="000D17D8">
        <w:rPr>
          <w:rFonts w:ascii="Arial Narrow" w:hAnsi="Arial Narrow" w:cs="Open Sans"/>
          <w:sz w:val="24"/>
          <w:szCs w:val="24"/>
        </w:rPr>
        <w:t>) oraz przekazanego nam projektu rozporządzenia Ministra Rozwoju i Finansów z dnia 11 kwietnia 2017 roku  popiera</w:t>
      </w:r>
      <w:r w:rsidR="000D17D8" w:rsidRPr="002C710F">
        <w:rPr>
          <w:rFonts w:ascii="Arial Narrow" w:hAnsi="Arial Narrow" w:cs="Open Sans"/>
          <w:sz w:val="24"/>
          <w:szCs w:val="24"/>
        </w:rPr>
        <w:t xml:space="preserve"> </w:t>
      </w:r>
      <w:r w:rsidRPr="002C710F">
        <w:rPr>
          <w:rFonts w:ascii="Arial Narrow" w:hAnsi="Arial Narrow" w:cs="Open Sans"/>
          <w:sz w:val="24"/>
          <w:szCs w:val="24"/>
        </w:rPr>
        <w:t xml:space="preserve">w pełni </w:t>
      </w:r>
      <w:r w:rsidR="000D17D8">
        <w:rPr>
          <w:rFonts w:ascii="Arial Narrow" w:hAnsi="Arial Narrow" w:cs="Open Sans"/>
          <w:sz w:val="24"/>
          <w:szCs w:val="24"/>
        </w:rPr>
        <w:t xml:space="preserve">propozycję wprowadzenia regulacji określonych </w:t>
      </w:r>
      <w:r w:rsidRPr="002C710F">
        <w:rPr>
          <w:rFonts w:ascii="Arial Narrow" w:hAnsi="Arial Narrow" w:cs="Open Sans"/>
          <w:sz w:val="24"/>
          <w:szCs w:val="24"/>
        </w:rPr>
        <w:t>w</w:t>
      </w:r>
      <w:r w:rsidR="006D3493">
        <w:rPr>
          <w:rFonts w:ascii="Arial Narrow" w:hAnsi="Arial Narrow" w:cs="Open Sans"/>
          <w:sz w:val="24"/>
          <w:szCs w:val="24"/>
        </w:rPr>
        <w:t>:</w:t>
      </w:r>
    </w:p>
    <w:p w:rsidR="006D3493" w:rsidRPr="006D3493" w:rsidRDefault="002C710F" w:rsidP="00E7234C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Arial Narrow" w:hAnsi="Arial Narrow" w:cs="Open Sans"/>
          <w:sz w:val="24"/>
          <w:szCs w:val="24"/>
        </w:rPr>
      </w:pPr>
      <w:r w:rsidRPr="006D3493">
        <w:rPr>
          <w:rFonts w:ascii="Arial Narrow" w:hAnsi="Arial Narrow" w:cs="Open Sans"/>
          <w:sz w:val="24"/>
          <w:szCs w:val="24"/>
        </w:rPr>
        <w:t>ust. 5 i 6 § 6</w:t>
      </w:r>
      <w:r w:rsidR="006D3493" w:rsidRPr="006D3493">
        <w:rPr>
          <w:rFonts w:ascii="Arial Narrow" w:hAnsi="Arial Narrow" w:cs="Open Sans"/>
          <w:sz w:val="24"/>
          <w:szCs w:val="24"/>
        </w:rPr>
        <w:t xml:space="preserve"> projektu rozporządzenia</w:t>
      </w:r>
      <w:r w:rsidRPr="006D3493">
        <w:rPr>
          <w:rFonts w:ascii="Arial Narrow" w:hAnsi="Arial Narrow" w:cs="Open Sans"/>
          <w:sz w:val="24"/>
          <w:szCs w:val="24"/>
        </w:rPr>
        <w:t xml:space="preserve">, </w:t>
      </w:r>
    </w:p>
    <w:p w:rsidR="006D3493" w:rsidRDefault="002C710F" w:rsidP="00E7234C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Arial Narrow" w:hAnsi="Arial Narrow" w:cs="Open Sans"/>
          <w:sz w:val="24"/>
          <w:szCs w:val="24"/>
        </w:rPr>
      </w:pPr>
      <w:r w:rsidRPr="006D3493">
        <w:rPr>
          <w:rFonts w:ascii="Arial Narrow" w:hAnsi="Arial Narrow" w:cs="Open Sans"/>
          <w:sz w:val="24"/>
          <w:szCs w:val="24"/>
        </w:rPr>
        <w:t>§ 11</w:t>
      </w:r>
      <w:r w:rsidR="006D3493" w:rsidRPr="006D3493">
        <w:rPr>
          <w:rFonts w:ascii="Arial Narrow" w:hAnsi="Arial Narrow" w:cs="Open Sans"/>
          <w:sz w:val="24"/>
          <w:szCs w:val="24"/>
        </w:rPr>
        <w:t xml:space="preserve"> projektu rozporządzenia,</w:t>
      </w:r>
      <w:r w:rsidRPr="006D3493">
        <w:rPr>
          <w:rFonts w:ascii="Arial Narrow" w:hAnsi="Arial Narrow" w:cs="Open Sans"/>
          <w:sz w:val="24"/>
          <w:szCs w:val="24"/>
        </w:rPr>
        <w:t xml:space="preserve"> </w:t>
      </w:r>
    </w:p>
    <w:p w:rsidR="006D3493" w:rsidRDefault="002610AD" w:rsidP="00E7234C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Arial Narrow" w:hAnsi="Arial Narrow" w:cs="Open Sans"/>
          <w:sz w:val="24"/>
          <w:szCs w:val="24"/>
        </w:rPr>
      </w:pPr>
      <w:r>
        <w:rPr>
          <w:rFonts w:ascii="Arial Narrow" w:hAnsi="Arial Narrow" w:cs="Open Sans"/>
          <w:sz w:val="24"/>
          <w:szCs w:val="24"/>
        </w:rPr>
        <w:t>§ 12</w:t>
      </w:r>
      <w:r w:rsidR="006D3493" w:rsidRPr="006D3493">
        <w:rPr>
          <w:rFonts w:ascii="Arial Narrow" w:hAnsi="Arial Narrow" w:cs="Open Sans"/>
          <w:sz w:val="24"/>
          <w:szCs w:val="24"/>
        </w:rPr>
        <w:t xml:space="preserve"> projektu rozporządzenia</w:t>
      </w:r>
      <w:r w:rsidR="002C710F" w:rsidRPr="006D3493">
        <w:rPr>
          <w:rFonts w:ascii="Arial Narrow" w:hAnsi="Arial Narrow" w:cs="Open Sans"/>
          <w:sz w:val="24"/>
          <w:szCs w:val="24"/>
        </w:rPr>
        <w:t xml:space="preserve">, </w:t>
      </w:r>
    </w:p>
    <w:p w:rsidR="006D3493" w:rsidRDefault="002C710F" w:rsidP="00E7234C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Arial Narrow" w:hAnsi="Arial Narrow" w:cs="Open Sans"/>
          <w:sz w:val="24"/>
          <w:szCs w:val="24"/>
        </w:rPr>
      </w:pPr>
      <w:r w:rsidRPr="006D3493">
        <w:rPr>
          <w:rFonts w:ascii="Arial Narrow" w:hAnsi="Arial Narrow" w:cs="Open Sans"/>
          <w:sz w:val="24"/>
          <w:szCs w:val="24"/>
        </w:rPr>
        <w:t xml:space="preserve">§ 20 i </w:t>
      </w:r>
      <w:r w:rsidR="006D3493" w:rsidRPr="006D3493">
        <w:rPr>
          <w:rFonts w:ascii="Arial Narrow" w:hAnsi="Arial Narrow" w:cs="Open Sans"/>
          <w:sz w:val="24"/>
          <w:szCs w:val="24"/>
        </w:rPr>
        <w:t>§</w:t>
      </w:r>
      <w:r w:rsidR="006D3493">
        <w:rPr>
          <w:rFonts w:ascii="Arial Narrow" w:hAnsi="Arial Narrow" w:cs="Open Sans"/>
          <w:sz w:val="24"/>
          <w:szCs w:val="24"/>
        </w:rPr>
        <w:t xml:space="preserve"> </w:t>
      </w:r>
      <w:r w:rsidRPr="006D3493">
        <w:rPr>
          <w:rFonts w:ascii="Arial Narrow" w:hAnsi="Arial Narrow" w:cs="Open Sans"/>
          <w:sz w:val="24"/>
          <w:szCs w:val="24"/>
        </w:rPr>
        <w:t xml:space="preserve">21 </w:t>
      </w:r>
      <w:r w:rsidR="006D3493" w:rsidRPr="006D3493">
        <w:rPr>
          <w:rFonts w:ascii="Arial Narrow" w:hAnsi="Arial Narrow" w:cs="Open Sans"/>
          <w:sz w:val="24"/>
          <w:szCs w:val="24"/>
        </w:rPr>
        <w:t xml:space="preserve">projektu rozporządzenia </w:t>
      </w:r>
      <w:r w:rsidR="006D3493">
        <w:rPr>
          <w:rFonts w:ascii="Arial Narrow" w:hAnsi="Arial Narrow" w:cs="Open Sans"/>
          <w:sz w:val="24"/>
          <w:szCs w:val="24"/>
        </w:rPr>
        <w:t xml:space="preserve">- </w:t>
      </w:r>
      <w:r w:rsidRPr="006D3493">
        <w:rPr>
          <w:rFonts w:ascii="Arial Narrow" w:hAnsi="Arial Narrow" w:cs="Open Sans"/>
          <w:sz w:val="24"/>
          <w:szCs w:val="24"/>
        </w:rPr>
        <w:t>w zakresie doboru materiałów ogniotrwałych</w:t>
      </w:r>
      <w:r w:rsidR="006D3493" w:rsidRPr="006D3493">
        <w:rPr>
          <w:rFonts w:ascii="Arial Narrow" w:hAnsi="Arial Narrow" w:cs="Open Sans"/>
          <w:sz w:val="24"/>
          <w:szCs w:val="24"/>
        </w:rPr>
        <w:t xml:space="preserve"> </w:t>
      </w:r>
      <w:r w:rsidR="006D3493">
        <w:rPr>
          <w:rFonts w:ascii="Arial Narrow" w:hAnsi="Arial Narrow" w:cs="Open Sans"/>
          <w:sz w:val="24"/>
          <w:szCs w:val="24"/>
        </w:rPr>
        <w:t>(nowa regulacja)</w:t>
      </w:r>
      <w:r w:rsidRPr="006D3493">
        <w:rPr>
          <w:rFonts w:ascii="Arial Narrow" w:hAnsi="Arial Narrow" w:cs="Open Sans"/>
          <w:sz w:val="24"/>
          <w:szCs w:val="24"/>
        </w:rPr>
        <w:t xml:space="preserve">, </w:t>
      </w:r>
    </w:p>
    <w:p w:rsidR="006D3493" w:rsidRDefault="002C710F" w:rsidP="00E7234C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Arial Narrow" w:hAnsi="Arial Narrow" w:cs="Open Sans"/>
          <w:sz w:val="24"/>
          <w:szCs w:val="24"/>
        </w:rPr>
      </w:pPr>
      <w:r w:rsidRPr="006D3493">
        <w:rPr>
          <w:rFonts w:ascii="Arial Narrow" w:hAnsi="Arial Narrow" w:cs="Open Sans"/>
          <w:sz w:val="24"/>
          <w:szCs w:val="24"/>
        </w:rPr>
        <w:t xml:space="preserve">ust. 2 § 29 </w:t>
      </w:r>
      <w:r w:rsidR="006D3493" w:rsidRPr="006D3493">
        <w:rPr>
          <w:rFonts w:ascii="Arial Narrow" w:hAnsi="Arial Narrow" w:cs="Open Sans"/>
          <w:sz w:val="24"/>
          <w:szCs w:val="24"/>
        </w:rPr>
        <w:t xml:space="preserve">projektu rozporządzenia </w:t>
      </w:r>
      <w:r w:rsidR="006D3493">
        <w:rPr>
          <w:rFonts w:ascii="Arial Narrow" w:hAnsi="Arial Narrow" w:cs="Open Sans"/>
          <w:sz w:val="24"/>
          <w:szCs w:val="24"/>
        </w:rPr>
        <w:t xml:space="preserve">- </w:t>
      </w:r>
      <w:r w:rsidRPr="006D3493">
        <w:rPr>
          <w:rFonts w:ascii="Arial Narrow" w:hAnsi="Arial Narrow" w:cs="Open Sans"/>
          <w:sz w:val="24"/>
          <w:szCs w:val="24"/>
        </w:rPr>
        <w:t>miedzy innymi w zakresie wyposażenia kabiny suwnic w specjalne szkło bezodpryskowe odporne na działanie odprysków roztopionego metalu</w:t>
      </w:r>
      <w:r w:rsidR="006D3493">
        <w:rPr>
          <w:rFonts w:ascii="Arial Narrow" w:hAnsi="Arial Narrow" w:cs="Open Sans"/>
          <w:sz w:val="24"/>
          <w:szCs w:val="24"/>
        </w:rPr>
        <w:t xml:space="preserve"> </w:t>
      </w:r>
      <w:r w:rsidR="006D3493" w:rsidRPr="006D3493">
        <w:rPr>
          <w:rFonts w:ascii="Arial Narrow" w:hAnsi="Arial Narrow" w:cs="Open Sans"/>
          <w:sz w:val="24"/>
          <w:szCs w:val="24"/>
        </w:rPr>
        <w:t>(zmieniony</w:t>
      </w:r>
      <w:r w:rsidR="00E7234C">
        <w:rPr>
          <w:rFonts w:ascii="Arial Narrow" w:hAnsi="Arial Narrow" w:cs="Open Sans"/>
          <w:sz w:val="24"/>
          <w:szCs w:val="24"/>
        </w:rPr>
        <w:t xml:space="preserve"> w stosunku do obecnie obowiązującego</w:t>
      </w:r>
      <w:r w:rsidR="006D3493" w:rsidRPr="006D3493">
        <w:rPr>
          <w:rFonts w:ascii="Arial Narrow" w:hAnsi="Arial Narrow" w:cs="Open Sans"/>
          <w:sz w:val="24"/>
          <w:szCs w:val="24"/>
        </w:rPr>
        <w:t xml:space="preserve"> </w:t>
      </w:r>
      <w:r w:rsidR="006D3493">
        <w:rPr>
          <w:rFonts w:ascii="Arial Narrow" w:hAnsi="Arial Narrow" w:cs="Open Sans"/>
          <w:sz w:val="24"/>
          <w:szCs w:val="24"/>
        </w:rPr>
        <w:t>rozporządzeni</w:t>
      </w:r>
      <w:r w:rsidR="00E7234C">
        <w:rPr>
          <w:rFonts w:ascii="Arial Narrow" w:hAnsi="Arial Narrow" w:cs="Open Sans"/>
          <w:sz w:val="24"/>
          <w:szCs w:val="24"/>
        </w:rPr>
        <w:t>a</w:t>
      </w:r>
      <w:r w:rsidR="006D3493">
        <w:rPr>
          <w:rFonts w:ascii="Arial Narrow" w:hAnsi="Arial Narrow" w:cs="Open Sans"/>
          <w:sz w:val="24"/>
          <w:szCs w:val="24"/>
        </w:rPr>
        <w:t xml:space="preserve"> </w:t>
      </w:r>
      <w:r w:rsidR="006D3493" w:rsidRPr="006D3493">
        <w:rPr>
          <w:rFonts w:ascii="Arial Narrow" w:hAnsi="Arial Narrow" w:cs="Open Sans"/>
          <w:sz w:val="24"/>
          <w:szCs w:val="24"/>
        </w:rPr>
        <w:t>ust. 2 §</w:t>
      </w:r>
      <w:r w:rsidR="006D3493">
        <w:rPr>
          <w:rFonts w:ascii="Arial Narrow" w:hAnsi="Arial Narrow" w:cs="Open Sans"/>
          <w:sz w:val="24"/>
          <w:szCs w:val="24"/>
        </w:rPr>
        <w:t xml:space="preserve"> </w:t>
      </w:r>
      <w:r w:rsidR="006D3493" w:rsidRPr="006D3493">
        <w:rPr>
          <w:rFonts w:ascii="Arial Narrow" w:hAnsi="Arial Narrow" w:cs="Open Sans"/>
          <w:sz w:val="24"/>
          <w:szCs w:val="24"/>
        </w:rPr>
        <w:t>24)</w:t>
      </w:r>
      <w:r w:rsidRPr="006D3493">
        <w:rPr>
          <w:rFonts w:ascii="Arial Narrow" w:hAnsi="Arial Narrow" w:cs="Open Sans"/>
          <w:sz w:val="24"/>
          <w:szCs w:val="24"/>
        </w:rPr>
        <w:t xml:space="preserve">, </w:t>
      </w:r>
    </w:p>
    <w:p w:rsidR="002C710F" w:rsidRPr="00E7234C" w:rsidRDefault="002C710F" w:rsidP="00E7234C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Arial Narrow" w:hAnsi="Arial Narrow" w:cs="Open Sans"/>
          <w:sz w:val="24"/>
          <w:szCs w:val="24"/>
        </w:rPr>
      </w:pPr>
      <w:r w:rsidRPr="006D3493">
        <w:rPr>
          <w:rFonts w:ascii="Arial Narrow" w:hAnsi="Arial Narrow" w:cs="Open Sans"/>
          <w:sz w:val="24"/>
          <w:szCs w:val="24"/>
        </w:rPr>
        <w:t xml:space="preserve">§ 31 </w:t>
      </w:r>
      <w:r w:rsidR="006D3493" w:rsidRPr="006D3493">
        <w:rPr>
          <w:rFonts w:ascii="Arial Narrow" w:hAnsi="Arial Narrow" w:cs="Open Sans"/>
          <w:sz w:val="24"/>
          <w:szCs w:val="24"/>
        </w:rPr>
        <w:t xml:space="preserve">projektu rozporządzenia </w:t>
      </w:r>
      <w:r w:rsidR="006D3493">
        <w:rPr>
          <w:rFonts w:ascii="Arial Narrow" w:hAnsi="Arial Narrow" w:cs="Open Sans"/>
          <w:sz w:val="24"/>
          <w:szCs w:val="24"/>
        </w:rPr>
        <w:t xml:space="preserve">- </w:t>
      </w:r>
      <w:r w:rsidR="006D3493" w:rsidRPr="006D3493">
        <w:rPr>
          <w:rFonts w:ascii="Arial Narrow" w:hAnsi="Arial Narrow" w:cs="Open Sans"/>
          <w:sz w:val="24"/>
          <w:szCs w:val="24"/>
        </w:rPr>
        <w:t xml:space="preserve">uszczegółowienie ekspozycji pracownika </w:t>
      </w:r>
      <w:r w:rsidR="006D3493">
        <w:rPr>
          <w:rFonts w:ascii="Arial Narrow" w:hAnsi="Arial Narrow" w:cs="Open Sans"/>
          <w:sz w:val="24"/>
          <w:szCs w:val="24"/>
        </w:rPr>
        <w:t>na zagrożenia</w:t>
      </w:r>
      <w:r w:rsidR="00E7234C">
        <w:rPr>
          <w:rFonts w:ascii="Arial Narrow" w:hAnsi="Arial Narrow" w:cs="Open Sans"/>
          <w:sz w:val="24"/>
          <w:szCs w:val="24"/>
        </w:rPr>
        <w:t xml:space="preserve"> oraz </w:t>
      </w:r>
      <w:r w:rsidRPr="00E7234C">
        <w:rPr>
          <w:rFonts w:ascii="Arial Narrow" w:hAnsi="Arial Narrow" w:cs="Open Sans"/>
          <w:sz w:val="24"/>
          <w:szCs w:val="24"/>
        </w:rPr>
        <w:t>uzupełnienie wykazu</w:t>
      </w:r>
      <w:r w:rsidR="00E7234C">
        <w:rPr>
          <w:rFonts w:ascii="Arial Narrow" w:hAnsi="Arial Narrow" w:cs="Open Sans"/>
          <w:sz w:val="24"/>
          <w:szCs w:val="24"/>
        </w:rPr>
        <w:t xml:space="preserve"> środków ochrony indywidualnej (</w:t>
      </w:r>
      <w:r w:rsidRPr="00E7234C">
        <w:rPr>
          <w:rFonts w:ascii="Arial Narrow" w:hAnsi="Arial Narrow" w:cs="Open Sans"/>
          <w:sz w:val="24"/>
          <w:szCs w:val="24"/>
        </w:rPr>
        <w:t xml:space="preserve">w stosunku do § 29 </w:t>
      </w:r>
      <w:r w:rsidR="00E7234C">
        <w:rPr>
          <w:rFonts w:ascii="Arial Narrow" w:hAnsi="Arial Narrow" w:cs="Open Sans"/>
          <w:sz w:val="24"/>
          <w:szCs w:val="24"/>
        </w:rPr>
        <w:t>obecnie obowiązującego</w:t>
      </w:r>
      <w:r w:rsidRPr="00E7234C">
        <w:rPr>
          <w:rFonts w:ascii="Arial Narrow" w:hAnsi="Arial Narrow" w:cs="Open Sans"/>
          <w:sz w:val="24"/>
          <w:szCs w:val="24"/>
        </w:rPr>
        <w:t xml:space="preserve"> rozporządzenia</w:t>
      </w:r>
      <w:r w:rsidR="00E7234C">
        <w:rPr>
          <w:rFonts w:ascii="Arial Narrow" w:hAnsi="Arial Narrow" w:cs="Open Sans"/>
          <w:sz w:val="24"/>
          <w:szCs w:val="24"/>
        </w:rPr>
        <w:t>)</w:t>
      </w:r>
      <w:r w:rsidRPr="00E7234C">
        <w:rPr>
          <w:rFonts w:ascii="Arial Narrow" w:hAnsi="Arial Narrow" w:cs="Open Sans"/>
          <w:sz w:val="24"/>
          <w:szCs w:val="24"/>
        </w:rPr>
        <w:t xml:space="preserve">. </w:t>
      </w:r>
    </w:p>
    <w:p w:rsidR="00E7234C" w:rsidRDefault="00E7234C" w:rsidP="00E7234C">
      <w:pPr>
        <w:spacing w:after="0" w:line="300" w:lineRule="auto"/>
        <w:jc w:val="both"/>
        <w:rPr>
          <w:rFonts w:ascii="Arial Narrow" w:hAnsi="Arial Narrow" w:cs="Open Sans"/>
          <w:sz w:val="24"/>
          <w:szCs w:val="24"/>
        </w:rPr>
      </w:pPr>
    </w:p>
    <w:p w:rsidR="002C710F" w:rsidRPr="002C710F" w:rsidRDefault="002C710F" w:rsidP="00E7234C">
      <w:pPr>
        <w:spacing w:after="0" w:line="300" w:lineRule="auto"/>
        <w:jc w:val="both"/>
        <w:rPr>
          <w:rFonts w:ascii="Arial Narrow" w:hAnsi="Arial Narrow" w:cs="Open Sans"/>
          <w:sz w:val="24"/>
          <w:szCs w:val="24"/>
        </w:rPr>
      </w:pPr>
      <w:r w:rsidRPr="002C710F">
        <w:rPr>
          <w:rFonts w:ascii="Arial Narrow" w:hAnsi="Arial Narrow" w:cs="Open Sans"/>
          <w:sz w:val="24"/>
          <w:szCs w:val="24"/>
        </w:rPr>
        <w:t>Jednocześnie wnosimy o</w:t>
      </w:r>
      <w:r w:rsidR="00E7234C">
        <w:rPr>
          <w:rFonts w:ascii="Arial Narrow" w:hAnsi="Arial Narrow" w:cs="Open Sans"/>
          <w:sz w:val="24"/>
          <w:szCs w:val="24"/>
        </w:rPr>
        <w:t xml:space="preserve"> wprowadzenie następujących korekt i uzupełnień</w:t>
      </w:r>
      <w:r w:rsidRPr="002C710F">
        <w:rPr>
          <w:rFonts w:ascii="Arial Narrow" w:hAnsi="Arial Narrow" w:cs="Open Sans"/>
          <w:sz w:val="24"/>
          <w:szCs w:val="24"/>
        </w:rPr>
        <w:t xml:space="preserve">: </w:t>
      </w:r>
    </w:p>
    <w:p w:rsidR="002C710F" w:rsidRPr="002C710F" w:rsidRDefault="002C710F" w:rsidP="00E7234C">
      <w:pPr>
        <w:pStyle w:val="h1maintyt"/>
        <w:numPr>
          <w:ilvl w:val="0"/>
          <w:numId w:val="1"/>
        </w:numPr>
        <w:spacing w:line="300" w:lineRule="auto"/>
        <w:jc w:val="both"/>
        <w:rPr>
          <w:rFonts w:ascii="Arial Narrow" w:hAnsi="Arial Narrow" w:cs="Open Sans"/>
          <w:b w:val="0"/>
          <w:sz w:val="24"/>
          <w:szCs w:val="24"/>
        </w:rPr>
      </w:pPr>
      <w:r w:rsidRPr="002C710F">
        <w:rPr>
          <w:rFonts w:ascii="Arial Narrow" w:hAnsi="Arial Narrow" w:cs="Open Sans"/>
          <w:b w:val="0"/>
          <w:sz w:val="24"/>
          <w:szCs w:val="24"/>
        </w:rPr>
        <w:t xml:space="preserve">Doprecyzowanie zapisów w ust. 3 § 25 </w:t>
      </w:r>
      <w:r w:rsidR="00E7234C">
        <w:rPr>
          <w:rFonts w:ascii="Arial Narrow" w:hAnsi="Arial Narrow" w:cs="Open Sans"/>
          <w:b w:val="0"/>
          <w:sz w:val="24"/>
          <w:szCs w:val="24"/>
        </w:rPr>
        <w:t xml:space="preserve">projektu rozporządzenia </w:t>
      </w:r>
      <w:r w:rsidRPr="002C710F">
        <w:rPr>
          <w:rFonts w:ascii="Arial Narrow" w:hAnsi="Arial Narrow" w:cs="Open Sans"/>
          <w:b w:val="0"/>
          <w:sz w:val="24"/>
          <w:szCs w:val="24"/>
        </w:rPr>
        <w:t>w zakresie poziomu napełnienia kadzi – proponujemy zapis: „Kadź napełnia się</w:t>
      </w:r>
      <w:r w:rsidR="00E7234C">
        <w:rPr>
          <w:rFonts w:ascii="Arial Narrow" w:hAnsi="Arial Narrow" w:cs="Open Sans"/>
          <w:b w:val="0"/>
          <w:sz w:val="24"/>
          <w:szCs w:val="24"/>
        </w:rPr>
        <w:t xml:space="preserve"> ciekłym metalem do wysokości 0,</w:t>
      </w:r>
      <w:r w:rsidRPr="002C710F">
        <w:rPr>
          <w:rFonts w:ascii="Arial Narrow" w:hAnsi="Arial Narrow" w:cs="Open Sans"/>
          <w:b w:val="0"/>
          <w:sz w:val="24"/>
          <w:szCs w:val="24"/>
        </w:rPr>
        <w:t>2 m</w:t>
      </w:r>
      <w:r w:rsidR="00E7234C">
        <w:rPr>
          <w:rFonts w:ascii="Arial Narrow" w:hAnsi="Arial Narrow" w:cs="Open Sans"/>
          <w:b w:val="0"/>
          <w:sz w:val="24"/>
          <w:szCs w:val="24"/>
        </w:rPr>
        <w:t>etra</w:t>
      </w:r>
      <w:r w:rsidRPr="002C710F">
        <w:rPr>
          <w:rFonts w:ascii="Arial Narrow" w:hAnsi="Arial Narrow" w:cs="Open Sans"/>
          <w:b w:val="0"/>
          <w:sz w:val="24"/>
          <w:szCs w:val="24"/>
        </w:rPr>
        <w:t xml:space="preserve"> poniżej krawędzi leja ….</w:t>
      </w:r>
      <w:r w:rsidR="00E7234C">
        <w:rPr>
          <w:rFonts w:ascii="Arial Narrow" w:hAnsi="Arial Narrow" w:cs="Open Sans"/>
          <w:b w:val="0"/>
          <w:sz w:val="24"/>
          <w:szCs w:val="24"/>
        </w:rPr>
        <w:t>”</w:t>
      </w:r>
      <w:r w:rsidRPr="002C710F">
        <w:rPr>
          <w:rFonts w:ascii="Arial Narrow" w:hAnsi="Arial Narrow" w:cs="Open Sans"/>
          <w:b w:val="0"/>
          <w:sz w:val="24"/>
          <w:szCs w:val="24"/>
        </w:rPr>
        <w:t>, ewentualnie</w:t>
      </w:r>
      <w:r w:rsidR="00E7234C">
        <w:rPr>
          <w:rFonts w:ascii="Arial Narrow" w:hAnsi="Arial Narrow" w:cs="Open Sans"/>
          <w:b w:val="0"/>
          <w:sz w:val="24"/>
          <w:szCs w:val="24"/>
        </w:rPr>
        <w:t>: „K</w:t>
      </w:r>
      <w:r w:rsidRPr="002C710F">
        <w:rPr>
          <w:rFonts w:ascii="Arial Narrow" w:hAnsi="Arial Narrow" w:cs="Open Sans"/>
          <w:b w:val="0"/>
          <w:sz w:val="24"/>
          <w:szCs w:val="24"/>
        </w:rPr>
        <w:t xml:space="preserve">adź napełnia się ciekłym metalem do wysokości 3/4 jej wysokości….”, co jest spójne z regulacjami zawartymi w Rozporządzenie Ministra Gospodarki </w:t>
      </w:r>
      <w:r w:rsidR="00E477E5" w:rsidRPr="002C710F">
        <w:rPr>
          <w:rFonts w:ascii="Arial Narrow" w:hAnsi="Arial Narrow" w:cs="Open Sans"/>
          <w:b w:val="0"/>
          <w:sz w:val="24"/>
          <w:szCs w:val="24"/>
        </w:rPr>
        <w:t>z dnia 15 lutego 2000 r</w:t>
      </w:r>
      <w:r w:rsidR="00E477E5">
        <w:rPr>
          <w:rFonts w:ascii="Arial Narrow" w:hAnsi="Arial Narrow" w:cs="Open Sans"/>
          <w:b w:val="0"/>
          <w:sz w:val="24"/>
          <w:szCs w:val="24"/>
        </w:rPr>
        <w:t>oku</w:t>
      </w:r>
      <w:r w:rsidR="00E477E5" w:rsidRPr="002C710F">
        <w:rPr>
          <w:rFonts w:ascii="Arial Narrow" w:hAnsi="Arial Narrow" w:cs="Open Sans"/>
          <w:b w:val="0"/>
          <w:sz w:val="24"/>
          <w:szCs w:val="24"/>
        </w:rPr>
        <w:t xml:space="preserve"> </w:t>
      </w:r>
      <w:r w:rsidRPr="002C710F">
        <w:rPr>
          <w:rFonts w:ascii="Arial Narrow" w:hAnsi="Arial Narrow" w:cs="Open Sans"/>
          <w:b w:val="0"/>
          <w:sz w:val="24"/>
          <w:szCs w:val="24"/>
        </w:rPr>
        <w:t>w sprawie bezpieczeństwa i higieny pracy przy produkcji i przetwarzaniu miedzi.</w:t>
      </w:r>
    </w:p>
    <w:p w:rsidR="002C710F" w:rsidRPr="002C710F" w:rsidRDefault="002C710F" w:rsidP="00E7234C">
      <w:pPr>
        <w:pStyle w:val="h1maintyt"/>
        <w:numPr>
          <w:ilvl w:val="0"/>
          <w:numId w:val="1"/>
        </w:numPr>
        <w:spacing w:line="300" w:lineRule="auto"/>
        <w:jc w:val="both"/>
        <w:rPr>
          <w:rFonts w:ascii="Arial Narrow" w:hAnsi="Arial Narrow" w:cs="Open Sans"/>
          <w:b w:val="0"/>
          <w:sz w:val="24"/>
          <w:szCs w:val="24"/>
        </w:rPr>
      </w:pPr>
      <w:r w:rsidRPr="002C710F">
        <w:rPr>
          <w:rFonts w:ascii="Arial Narrow" w:hAnsi="Arial Narrow" w:cs="Open Sans"/>
          <w:b w:val="0"/>
          <w:sz w:val="24"/>
          <w:szCs w:val="24"/>
        </w:rPr>
        <w:t xml:space="preserve">Uzupełnienie zapisu w § 27 </w:t>
      </w:r>
      <w:r w:rsidR="00E477E5">
        <w:rPr>
          <w:rFonts w:ascii="Arial Narrow" w:hAnsi="Arial Narrow" w:cs="Open Sans"/>
          <w:b w:val="0"/>
          <w:sz w:val="24"/>
          <w:szCs w:val="24"/>
        </w:rPr>
        <w:t>poprzez</w:t>
      </w:r>
      <w:r w:rsidRPr="002C710F">
        <w:rPr>
          <w:rFonts w:ascii="Arial Narrow" w:hAnsi="Arial Narrow" w:cs="Open Sans"/>
          <w:b w:val="0"/>
          <w:sz w:val="24"/>
          <w:szCs w:val="24"/>
        </w:rPr>
        <w:t xml:space="preserve"> </w:t>
      </w:r>
      <w:r w:rsidR="00E477E5">
        <w:rPr>
          <w:rFonts w:ascii="Arial Narrow" w:hAnsi="Arial Narrow" w:cs="Open Sans"/>
          <w:b w:val="0"/>
          <w:sz w:val="24"/>
          <w:szCs w:val="24"/>
        </w:rPr>
        <w:t>dodanie po wyrażeniu „… przekraczać 25 kg …” frazy:</w:t>
      </w:r>
      <w:r w:rsidRPr="002C710F">
        <w:rPr>
          <w:rFonts w:ascii="Arial Narrow" w:hAnsi="Arial Narrow" w:cs="Open Sans"/>
          <w:b w:val="0"/>
          <w:sz w:val="24"/>
          <w:szCs w:val="24"/>
        </w:rPr>
        <w:t xml:space="preserve"> </w:t>
      </w:r>
      <w:r w:rsidR="00E477E5">
        <w:rPr>
          <w:rFonts w:ascii="Arial Narrow" w:hAnsi="Arial Narrow" w:cs="Open Sans"/>
          <w:b w:val="0"/>
          <w:sz w:val="24"/>
          <w:szCs w:val="24"/>
        </w:rPr>
        <w:br/>
      </w:r>
      <w:r w:rsidRPr="002C710F">
        <w:rPr>
          <w:rFonts w:ascii="Arial Narrow" w:hAnsi="Arial Narrow" w:cs="Open Sans"/>
          <w:b w:val="0"/>
          <w:sz w:val="24"/>
          <w:szCs w:val="24"/>
        </w:rPr>
        <w:t>„z zachowaniem norm wysiłku fizycznego określonych w odrębnych przepisach” – co będzie spójne z nowelizacj</w:t>
      </w:r>
      <w:r w:rsidR="00E477E5">
        <w:rPr>
          <w:rFonts w:ascii="Arial Narrow" w:hAnsi="Arial Narrow" w:cs="Open Sans"/>
          <w:b w:val="0"/>
          <w:sz w:val="24"/>
          <w:szCs w:val="24"/>
        </w:rPr>
        <w:t>ą</w:t>
      </w:r>
      <w:r w:rsidRPr="002C710F">
        <w:rPr>
          <w:rFonts w:ascii="Arial Narrow" w:hAnsi="Arial Narrow" w:cs="Open Sans"/>
          <w:b w:val="0"/>
          <w:sz w:val="24"/>
          <w:szCs w:val="24"/>
        </w:rPr>
        <w:t xml:space="preserve"> rozporządzenia Ministra Rodziny, Pracy i Polityki Społe</w:t>
      </w:r>
      <w:r w:rsidR="00E477E5">
        <w:rPr>
          <w:rFonts w:ascii="Arial Narrow" w:hAnsi="Arial Narrow" w:cs="Open Sans"/>
          <w:b w:val="0"/>
          <w:sz w:val="24"/>
          <w:szCs w:val="24"/>
        </w:rPr>
        <w:t>cznej z dnia 25 kwietnia 2017 roku</w:t>
      </w:r>
      <w:r w:rsidRPr="002C710F">
        <w:rPr>
          <w:rFonts w:ascii="Arial Narrow" w:hAnsi="Arial Narrow" w:cs="Open Sans"/>
          <w:b w:val="0"/>
          <w:sz w:val="24"/>
          <w:szCs w:val="24"/>
        </w:rPr>
        <w:t xml:space="preserve"> zmieniające</w:t>
      </w:r>
      <w:r w:rsidR="00E477E5">
        <w:rPr>
          <w:rFonts w:ascii="Arial Narrow" w:hAnsi="Arial Narrow" w:cs="Open Sans"/>
          <w:b w:val="0"/>
          <w:sz w:val="24"/>
          <w:szCs w:val="24"/>
        </w:rPr>
        <w:t>go</w:t>
      </w:r>
      <w:r w:rsidRPr="002C710F">
        <w:rPr>
          <w:rFonts w:ascii="Arial Narrow" w:hAnsi="Arial Narrow" w:cs="Open Sans"/>
          <w:b w:val="0"/>
          <w:sz w:val="24"/>
          <w:szCs w:val="24"/>
        </w:rPr>
        <w:t xml:space="preserve"> rozporządzenie w sprawie bezpieczeństwa i higieny pracy przy ręcznych pracach transportowych.</w:t>
      </w:r>
    </w:p>
    <w:p w:rsidR="002C710F" w:rsidRPr="00E477E5" w:rsidRDefault="002C710F" w:rsidP="00E477E5">
      <w:pPr>
        <w:pStyle w:val="h1maintyt"/>
        <w:numPr>
          <w:ilvl w:val="0"/>
          <w:numId w:val="1"/>
        </w:numPr>
        <w:spacing w:line="300" w:lineRule="auto"/>
        <w:jc w:val="both"/>
        <w:rPr>
          <w:rFonts w:ascii="Arial Narrow" w:hAnsi="Arial Narrow" w:cs="Open Sans"/>
          <w:b w:val="0"/>
          <w:sz w:val="24"/>
          <w:szCs w:val="24"/>
        </w:rPr>
      </w:pPr>
      <w:r w:rsidRPr="002C710F">
        <w:rPr>
          <w:rFonts w:ascii="Arial Narrow" w:hAnsi="Arial Narrow" w:cs="Open Sans"/>
          <w:b w:val="0"/>
          <w:sz w:val="24"/>
          <w:szCs w:val="24"/>
        </w:rPr>
        <w:t xml:space="preserve">Z uwagi na brak regulacji, odnośnie wymogów dla kabin pojazdów stosowanych do przewozu kadzi z ciekłym metalem, co było uregulowane w ust. 5 § 23 </w:t>
      </w:r>
      <w:r w:rsidR="00E477E5" w:rsidRPr="00E477E5">
        <w:rPr>
          <w:rFonts w:ascii="Arial Narrow" w:hAnsi="Arial Narrow" w:cs="Open Sans"/>
          <w:b w:val="0"/>
          <w:sz w:val="24"/>
          <w:szCs w:val="24"/>
        </w:rPr>
        <w:t>obecnie obowiązującego</w:t>
      </w:r>
      <w:r w:rsidRPr="002C710F">
        <w:rPr>
          <w:rFonts w:ascii="Arial Narrow" w:hAnsi="Arial Narrow" w:cs="Open Sans"/>
          <w:b w:val="0"/>
          <w:sz w:val="24"/>
          <w:szCs w:val="24"/>
        </w:rPr>
        <w:t xml:space="preserve"> rozporządzenia, proponujemy</w:t>
      </w:r>
      <w:r w:rsidR="00E477E5">
        <w:rPr>
          <w:rFonts w:ascii="Arial Narrow" w:hAnsi="Arial Narrow" w:cs="Open Sans"/>
          <w:b w:val="0"/>
          <w:sz w:val="24"/>
          <w:szCs w:val="24"/>
        </w:rPr>
        <w:t xml:space="preserve"> z</w:t>
      </w:r>
      <w:r w:rsidRPr="00E477E5">
        <w:rPr>
          <w:rFonts w:ascii="Arial Narrow" w:hAnsi="Arial Narrow" w:cs="Open Sans"/>
          <w:b w:val="0"/>
          <w:sz w:val="24"/>
          <w:szCs w:val="24"/>
        </w:rPr>
        <w:t xml:space="preserve">mienić zapis ust. 5 § 25 </w:t>
      </w:r>
      <w:r w:rsidR="00E477E5" w:rsidRPr="00E477E5">
        <w:rPr>
          <w:rFonts w:ascii="Arial Narrow" w:hAnsi="Arial Narrow" w:cs="Open Sans"/>
          <w:b w:val="0"/>
          <w:sz w:val="24"/>
          <w:szCs w:val="24"/>
        </w:rPr>
        <w:t>na</w:t>
      </w:r>
      <w:r w:rsidRPr="00E477E5">
        <w:rPr>
          <w:rFonts w:ascii="Arial Narrow" w:hAnsi="Arial Narrow" w:cs="Open Sans"/>
          <w:b w:val="0"/>
          <w:sz w:val="24"/>
          <w:szCs w:val="24"/>
        </w:rPr>
        <w:t xml:space="preserve"> tre</w:t>
      </w:r>
      <w:r w:rsidR="00E477E5" w:rsidRPr="00E477E5">
        <w:rPr>
          <w:rFonts w:ascii="Arial Narrow" w:hAnsi="Arial Narrow" w:cs="Open Sans"/>
          <w:b w:val="0"/>
          <w:sz w:val="24"/>
          <w:szCs w:val="24"/>
        </w:rPr>
        <w:t>ść: „</w:t>
      </w:r>
      <w:r w:rsidRPr="00E477E5">
        <w:rPr>
          <w:rFonts w:ascii="Arial Narrow" w:hAnsi="Arial Narrow" w:cs="Open Sans"/>
          <w:b w:val="0"/>
          <w:sz w:val="24"/>
          <w:szCs w:val="24"/>
        </w:rPr>
        <w:t>Kabiny, o których mowa w ust. 4,  powinny być wyposażone w urządzenia zapewniające komfort cieplny dla kierującego pojazdem</w:t>
      </w:r>
      <w:r w:rsidR="00E477E5" w:rsidRPr="00E477E5">
        <w:rPr>
          <w:rFonts w:ascii="Arial Narrow" w:hAnsi="Arial Narrow" w:cs="Open Sans"/>
          <w:b w:val="0"/>
          <w:sz w:val="24"/>
          <w:szCs w:val="24"/>
        </w:rPr>
        <w:t>”</w:t>
      </w:r>
      <w:r w:rsidRPr="00E477E5">
        <w:rPr>
          <w:rFonts w:ascii="Arial Narrow" w:hAnsi="Arial Narrow" w:cs="Open Sans"/>
          <w:b w:val="0"/>
          <w:sz w:val="24"/>
          <w:szCs w:val="24"/>
        </w:rPr>
        <w:t>.</w:t>
      </w:r>
    </w:p>
    <w:p w:rsidR="002C710F" w:rsidRPr="00E477E5" w:rsidRDefault="002C710F" w:rsidP="00E477E5">
      <w:pPr>
        <w:pStyle w:val="h1maintyt"/>
        <w:numPr>
          <w:ilvl w:val="0"/>
          <w:numId w:val="1"/>
        </w:numPr>
        <w:spacing w:line="300" w:lineRule="auto"/>
        <w:jc w:val="both"/>
        <w:rPr>
          <w:rFonts w:ascii="Arial Narrow" w:hAnsi="Arial Narrow" w:cs="Open Sans"/>
          <w:b w:val="0"/>
          <w:sz w:val="24"/>
          <w:szCs w:val="24"/>
        </w:rPr>
      </w:pPr>
      <w:r w:rsidRPr="002C710F">
        <w:rPr>
          <w:rFonts w:ascii="Arial Narrow" w:hAnsi="Arial Narrow" w:cs="Open Sans"/>
          <w:b w:val="0"/>
          <w:sz w:val="24"/>
          <w:szCs w:val="24"/>
        </w:rPr>
        <w:t xml:space="preserve">Z uwagi na </w:t>
      </w:r>
      <w:r w:rsidR="00540284">
        <w:rPr>
          <w:rFonts w:ascii="Arial Narrow" w:hAnsi="Arial Narrow" w:cs="Open Sans"/>
          <w:b w:val="0"/>
          <w:sz w:val="24"/>
          <w:szCs w:val="24"/>
        </w:rPr>
        <w:t xml:space="preserve">naszym zdaniem </w:t>
      </w:r>
      <w:r w:rsidRPr="002C710F">
        <w:rPr>
          <w:rFonts w:ascii="Arial Narrow" w:hAnsi="Arial Narrow" w:cs="Open Sans"/>
          <w:b w:val="0"/>
          <w:sz w:val="24"/>
          <w:szCs w:val="24"/>
        </w:rPr>
        <w:t>zbyt radykalną regulacje zawart</w:t>
      </w:r>
      <w:r w:rsidR="00E477E5">
        <w:rPr>
          <w:rFonts w:ascii="Arial Narrow" w:hAnsi="Arial Narrow" w:cs="Open Sans"/>
          <w:b w:val="0"/>
          <w:sz w:val="24"/>
          <w:szCs w:val="24"/>
        </w:rPr>
        <w:t xml:space="preserve">ą w </w:t>
      </w:r>
      <w:r w:rsidR="00540284">
        <w:rPr>
          <w:rFonts w:ascii="Arial Narrow" w:hAnsi="Arial Narrow" w:cs="Open Sans"/>
          <w:b w:val="0"/>
          <w:sz w:val="24"/>
          <w:szCs w:val="24"/>
        </w:rPr>
        <w:t xml:space="preserve">projektowanym </w:t>
      </w:r>
      <w:r w:rsidR="00E477E5">
        <w:rPr>
          <w:rFonts w:ascii="Arial Narrow" w:hAnsi="Arial Narrow" w:cs="Open Sans"/>
          <w:b w:val="0"/>
          <w:sz w:val="24"/>
          <w:szCs w:val="24"/>
        </w:rPr>
        <w:t>ust. 5</w:t>
      </w:r>
      <w:r w:rsidRPr="002C710F">
        <w:rPr>
          <w:rFonts w:ascii="Arial Narrow" w:hAnsi="Arial Narrow" w:cs="Open Sans"/>
          <w:b w:val="0"/>
          <w:sz w:val="24"/>
          <w:szCs w:val="24"/>
        </w:rPr>
        <w:t xml:space="preserve"> § 25 projektu rozporządzenia, w zakresie wyposażenia kabiny suwnicy</w:t>
      </w:r>
      <w:r w:rsidR="00540284">
        <w:rPr>
          <w:rFonts w:ascii="Arial Narrow" w:hAnsi="Arial Narrow" w:cs="Open Sans"/>
          <w:b w:val="0"/>
          <w:sz w:val="24"/>
          <w:szCs w:val="24"/>
        </w:rPr>
        <w:t xml:space="preserve"> obligacyjnie w „urządzenie </w:t>
      </w:r>
      <w:r w:rsidR="00540284">
        <w:rPr>
          <w:rFonts w:ascii="Arial Narrow" w:hAnsi="Arial Narrow" w:cs="Open Sans"/>
          <w:b w:val="0"/>
          <w:sz w:val="24"/>
          <w:szCs w:val="24"/>
        </w:rPr>
        <w:lastRenderedPageBreak/>
        <w:t>klimatyzacyjne”</w:t>
      </w:r>
      <w:r w:rsidRPr="002C710F">
        <w:rPr>
          <w:rFonts w:ascii="Arial Narrow" w:hAnsi="Arial Narrow" w:cs="Open Sans"/>
          <w:b w:val="0"/>
          <w:sz w:val="24"/>
          <w:szCs w:val="24"/>
        </w:rPr>
        <w:t xml:space="preserve"> </w:t>
      </w:r>
      <w:r w:rsidR="00540284">
        <w:rPr>
          <w:rFonts w:ascii="Arial Narrow" w:hAnsi="Arial Narrow" w:cs="Open Sans"/>
          <w:b w:val="0"/>
          <w:sz w:val="24"/>
          <w:szCs w:val="24"/>
        </w:rPr>
        <w:t>oraz propozycję</w:t>
      </w:r>
      <w:r w:rsidRPr="002C710F">
        <w:rPr>
          <w:rFonts w:ascii="Arial Narrow" w:hAnsi="Arial Narrow" w:cs="Open Sans"/>
          <w:b w:val="0"/>
          <w:sz w:val="24"/>
          <w:szCs w:val="24"/>
        </w:rPr>
        <w:t xml:space="preserve"> </w:t>
      </w:r>
      <w:r w:rsidR="00540284">
        <w:rPr>
          <w:rFonts w:ascii="Arial Narrow" w:hAnsi="Arial Narrow" w:cs="Open Sans"/>
          <w:b w:val="0"/>
          <w:sz w:val="24"/>
          <w:szCs w:val="24"/>
        </w:rPr>
        <w:t xml:space="preserve">zmiany treści projektowanego ust </w:t>
      </w:r>
      <w:r w:rsidR="00540284" w:rsidRPr="00E477E5">
        <w:rPr>
          <w:rFonts w:ascii="Arial Narrow" w:hAnsi="Arial Narrow" w:cs="Open Sans"/>
          <w:b w:val="0"/>
          <w:sz w:val="24"/>
          <w:szCs w:val="24"/>
        </w:rPr>
        <w:t>5 § 25</w:t>
      </w:r>
      <w:r w:rsidR="00540284">
        <w:rPr>
          <w:rFonts w:ascii="Arial Narrow" w:hAnsi="Arial Narrow" w:cs="Open Sans"/>
          <w:b w:val="0"/>
          <w:sz w:val="24"/>
          <w:szCs w:val="24"/>
        </w:rPr>
        <w:t xml:space="preserve"> skutkującą </w:t>
      </w:r>
      <w:r w:rsidRPr="002C710F">
        <w:rPr>
          <w:rFonts w:ascii="Arial Narrow" w:hAnsi="Arial Narrow" w:cs="Open Sans"/>
          <w:b w:val="0"/>
          <w:sz w:val="24"/>
          <w:szCs w:val="24"/>
        </w:rPr>
        <w:t>włączenie</w:t>
      </w:r>
      <w:r w:rsidR="00540284">
        <w:rPr>
          <w:rFonts w:ascii="Arial Narrow" w:hAnsi="Arial Narrow" w:cs="Open Sans"/>
          <w:b w:val="0"/>
          <w:sz w:val="24"/>
          <w:szCs w:val="24"/>
        </w:rPr>
        <w:t>m</w:t>
      </w:r>
      <w:r w:rsidRPr="002C710F">
        <w:rPr>
          <w:rFonts w:ascii="Arial Narrow" w:hAnsi="Arial Narrow" w:cs="Open Sans"/>
          <w:b w:val="0"/>
          <w:sz w:val="24"/>
          <w:szCs w:val="24"/>
        </w:rPr>
        <w:t xml:space="preserve"> t</w:t>
      </w:r>
      <w:r w:rsidR="00540284">
        <w:rPr>
          <w:rFonts w:ascii="Arial Narrow" w:hAnsi="Arial Narrow" w:cs="Open Sans"/>
          <w:b w:val="0"/>
          <w:sz w:val="24"/>
          <w:szCs w:val="24"/>
        </w:rPr>
        <w:t>ej</w:t>
      </w:r>
      <w:r w:rsidRPr="002C710F">
        <w:rPr>
          <w:rFonts w:ascii="Arial Narrow" w:hAnsi="Arial Narrow" w:cs="Open Sans"/>
          <w:b w:val="0"/>
          <w:sz w:val="24"/>
          <w:szCs w:val="24"/>
        </w:rPr>
        <w:t xml:space="preserve"> regulacji do </w:t>
      </w:r>
      <w:r w:rsidR="00540284">
        <w:rPr>
          <w:rFonts w:ascii="Arial Narrow" w:hAnsi="Arial Narrow" w:cs="Open Sans"/>
          <w:b w:val="0"/>
          <w:sz w:val="24"/>
          <w:szCs w:val="24"/>
        </w:rPr>
        <w:t>norm regulujących kwestie</w:t>
      </w:r>
      <w:r w:rsidRPr="002C710F">
        <w:rPr>
          <w:rFonts w:ascii="Arial Narrow" w:hAnsi="Arial Narrow" w:cs="Open Sans"/>
          <w:b w:val="0"/>
          <w:sz w:val="24"/>
          <w:szCs w:val="24"/>
        </w:rPr>
        <w:t xml:space="preserve"> kabin pojazdów służących do przewożenia kadzi z ciekłym metalem, proponujemy dodanie do § 26 </w:t>
      </w:r>
      <w:r w:rsidR="00540284">
        <w:rPr>
          <w:rFonts w:ascii="Arial Narrow" w:hAnsi="Arial Narrow" w:cs="Open Sans"/>
          <w:b w:val="0"/>
          <w:sz w:val="24"/>
          <w:szCs w:val="24"/>
        </w:rPr>
        <w:t xml:space="preserve">nowego </w:t>
      </w:r>
      <w:r w:rsidRPr="002C710F">
        <w:rPr>
          <w:rFonts w:ascii="Arial Narrow" w:hAnsi="Arial Narrow" w:cs="Open Sans"/>
          <w:b w:val="0"/>
          <w:sz w:val="24"/>
          <w:szCs w:val="24"/>
        </w:rPr>
        <w:t xml:space="preserve">ust. 3 </w:t>
      </w:r>
      <w:r w:rsidR="00540284">
        <w:rPr>
          <w:rFonts w:ascii="Arial Narrow" w:hAnsi="Arial Narrow" w:cs="Open Sans"/>
          <w:b w:val="0"/>
          <w:sz w:val="24"/>
          <w:szCs w:val="24"/>
        </w:rPr>
        <w:br/>
      </w:r>
      <w:r w:rsidRPr="002C710F">
        <w:rPr>
          <w:rFonts w:ascii="Arial Narrow" w:hAnsi="Arial Narrow" w:cs="Open Sans"/>
          <w:b w:val="0"/>
          <w:sz w:val="24"/>
          <w:szCs w:val="24"/>
        </w:rPr>
        <w:t>w brzmieniu</w:t>
      </w:r>
      <w:r w:rsidR="00E477E5">
        <w:rPr>
          <w:rFonts w:ascii="Arial Narrow" w:hAnsi="Arial Narrow" w:cs="Open Sans"/>
          <w:b w:val="0"/>
          <w:sz w:val="24"/>
          <w:szCs w:val="24"/>
        </w:rPr>
        <w:t>: „</w:t>
      </w:r>
      <w:r w:rsidRPr="00E477E5">
        <w:rPr>
          <w:rFonts w:ascii="Arial Narrow" w:hAnsi="Arial Narrow" w:cs="Open Sans"/>
          <w:b w:val="0"/>
          <w:sz w:val="24"/>
          <w:szCs w:val="24"/>
        </w:rPr>
        <w:t>Kabina suwnicy</w:t>
      </w:r>
      <w:r w:rsidR="00E477E5">
        <w:rPr>
          <w:rFonts w:ascii="Arial Narrow" w:hAnsi="Arial Narrow" w:cs="Open Sans"/>
          <w:b w:val="0"/>
          <w:sz w:val="24"/>
          <w:szCs w:val="24"/>
        </w:rPr>
        <w:t>, o której mowa w ust 1,</w:t>
      </w:r>
      <w:r w:rsidRPr="00E477E5">
        <w:rPr>
          <w:rFonts w:ascii="Arial Narrow" w:hAnsi="Arial Narrow" w:cs="Open Sans"/>
          <w:b w:val="0"/>
          <w:sz w:val="24"/>
          <w:szCs w:val="24"/>
        </w:rPr>
        <w:t xml:space="preserve"> powinny być wyposażone w urządzenia zapewniające komfort cieplny dla obsługującego suwnicę operatora”.</w:t>
      </w:r>
    </w:p>
    <w:p w:rsidR="002C710F" w:rsidRPr="002C710F" w:rsidRDefault="002C710F" w:rsidP="00E7234C">
      <w:pPr>
        <w:pStyle w:val="h1maintyt"/>
        <w:spacing w:line="300" w:lineRule="auto"/>
        <w:jc w:val="both"/>
        <w:rPr>
          <w:rFonts w:ascii="Arial Narrow" w:hAnsi="Arial Narrow"/>
        </w:rPr>
      </w:pPr>
      <w:r w:rsidRPr="002C710F">
        <w:rPr>
          <w:rFonts w:ascii="Arial Narrow" w:hAnsi="Arial Narrow" w:cs="Open Sans"/>
          <w:b w:val="0"/>
          <w:sz w:val="24"/>
          <w:szCs w:val="24"/>
        </w:rPr>
        <w:t>Ze względu na potrzebę podjęcia działań technicz</w:t>
      </w:r>
      <w:r w:rsidR="00540284">
        <w:rPr>
          <w:rFonts w:ascii="Arial Narrow" w:hAnsi="Arial Narrow" w:cs="Open Sans"/>
          <w:b w:val="0"/>
          <w:sz w:val="24"/>
          <w:szCs w:val="24"/>
        </w:rPr>
        <w:t>nych (modernizacja kabin suwnic obejmujących:</w:t>
      </w:r>
      <w:r w:rsidRPr="002C710F">
        <w:rPr>
          <w:rFonts w:ascii="Arial Narrow" w:hAnsi="Arial Narrow" w:cs="Open Sans"/>
          <w:b w:val="0"/>
          <w:sz w:val="24"/>
          <w:szCs w:val="24"/>
        </w:rPr>
        <w:t xml:space="preserve"> </w:t>
      </w:r>
      <w:r w:rsidR="00540284">
        <w:rPr>
          <w:rFonts w:ascii="Arial Narrow" w:hAnsi="Arial Narrow" w:cs="Open Sans"/>
          <w:b w:val="0"/>
          <w:sz w:val="24"/>
          <w:szCs w:val="24"/>
        </w:rPr>
        <w:t>sporządzenia</w:t>
      </w:r>
      <w:r w:rsidRPr="002C710F">
        <w:rPr>
          <w:rFonts w:ascii="Arial Narrow" w:hAnsi="Arial Narrow" w:cs="Open Sans"/>
          <w:b w:val="0"/>
          <w:sz w:val="24"/>
          <w:szCs w:val="24"/>
        </w:rPr>
        <w:t xml:space="preserve"> </w:t>
      </w:r>
      <w:r w:rsidR="00540284">
        <w:rPr>
          <w:rFonts w:ascii="Arial Narrow" w:hAnsi="Arial Narrow" w:cs="Open Sans"/>
          <w:b w:val="0"/>
          <w:sz w:val="24"/>
          <w:szCs w:val="24"/>
        </w:rPr>
        <w:t xml:space="preserve">odpowiedniej </w:t>
      </w:r>
      <w:r w:rsidRPr="002C710F">
        <w:rPr>
          <w:rFonts w:ascii="Arial Narrow" w:hAnsi="Arial Narrow" w:cs="Open Sans"/>
          <w:b w:val="0"/>
          <w:sz w:val="24"/>
          <w:szCs w:val="24"/>
        </w:rPr>
        <w:t>dokumentacji, zamówienie</w:t>
      </w:r>
      <w:r w:rsidR="00540284">
        <w:rPr>
          <w:rFonts w:ascii="Arial Narrow" w:hAnsi="Arial Narrow" w:cs="Open Sans"/>
          <w:b w:val="0"/>
          <w:sz w:val="24"/>
          <w:szCs w:val="24"/>
        </w:rPr>
        <w:t xml:space="preserve"> stosownych urządzeń</w:t>
      </w:r>
      <w:r w:rsidRPr="002C710F">
        <w:rPr>
          <w:rFonts w:ascii="Arial Narrow" w:hAnsi="Arial Narrow" w:cs="Open Sans"/>
          <w:b w:val="0"/>
          <w:sz w:val="24"/>
          <w:szCs w:val="24"/>
        </w:rPr>
        <w:t xml:space="preserve"> i </w:t>
      </w:r>
      <w:r w:rsidR="00540284">
        <w:rPr>
          <w:rFonts w:ascii="Arial Narrow" w:hAnsi="Arial Narrow" w:cs="Open Sans"/>
          <w:b w:val="0"/>
          <w:sz w:val="24"/>
          <w:szCs w:val="24"/>
        </w:rPr>
        <w:t xml:space="preserve">ich </w:t>
      </w:r>
      <w:r w:rsidRPr="002C710F">
        <w:rPr>
          <w:rFonts w:ascii="Arial Narrow" w:hAnsi="Arial Narrow" w:cs="Open Sans"/>
          <w:b w:val="0"/>
          <w:sz w:val="24"/>
          <w:szCs w:val="24"/>
        </w:rPr>
        <w:t>montaż</w:t>
      </w:r>
      <w:r w:rsidR="00540284">
        <w:rPr>
          <w:rFonts w:ascii="Arial Narrow" w:hAnsi="Arial Narrow" w:cs="Open Sans"/>
          <w:b w:val="0"/>
          <w:sz w:val="24"/>
          <w:szCs w:val="24"/>
        </w:rPr>
        <w:t>u</w:t>
      </w:r>
      <w:r w:rsidRPr="002C710F">
        <w:rPr>
          <w:rFonts w:ascii="Arial Narrow" w:hAnsi="Arial Narrow" w:cs="Open Sans"/>
          <w:b w:val="0"/>
          <w:sz w:val="24"/>
          <w:szCs w:val="24"/>
        </w:rPr>
        <w:t>)</w:t>
      </w:r>
      <w:bookmarkStart w:id="0" w:name="_GoBack"/>
      <w:bookmarkEnd w:id="0"/>
      <w:r w:rsidRPr="002C710F">
        <w:rPr>
          <w:rFonts w:ascii="Arial Narrow" w:hAnsi="Arial Narrow" w:cs="Open Sans"/>
          <w:b w:val="0"/>
          <w:sz w:val="24"/>
          <w:szCs w:val="24"/>
        </w:rPr>
        <w:t xml:space="preserve"> proponujemy okres dostosowawczy </w:t>
      </w:r>
      <w:r w:rsidR="00540284">
        <w:rPr>
          <w:rFonts w:ascii="Arial Narrow" w:hAnsi="Arial Narrow" w:cs="Open Sans"/>
          <w:b w:val="0"/>
          <w:sz w:val="24"/>
          <w:szCs w:val="24"/>
        </w:rPr>
        <w:t xml:space="preserve">w omawianym zakresie, obejmujący </w:t>
      </w:r>
      <w:r w:rsidRPr="002C710F">
        <w:rPr>
          <w:rFonts w:ascii="Arial Narrow" w:hAnsi="Arial Narrow" w:cs="Open Sans"/>
          <w:b w:val="0"/>
          <w:sz w:val="24"/>
          <w:szCs w:val="24"/>
        </w:rPr>
        <w:t>2 lata od wejścia w życie rozporządzenia.</w:t>
      </w:r>
    </w:p>
    <w:p w:rsidR="008D4750" w:rsidRPr="002C710F" w:rsidRDefault="008D4750" w:rsidP="002C710F">
      <w:pPr>
        <w:spacing w:after="0" w:line="300" w:lineRule="auto"/>
        <w:rPr>
          <w:rFonts w:ascii="Arial Narrow" w:hAnsi="Arial Narrow"/>
        </w:rPr>
      </w:pPr>
    </w:p>
    <w:sectPr w:rsidR="008D4750" w:rsidRPr="002C710F" w:rsidSect="00A42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77EB"/>
    <w:multiLevelType w:val="hybridMultilevel"/>
    <w:tmpl w:val="352EA32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1825E4"/>
    <w:multiLevelType w:val="hybridMultilevel"/>
    <w:tmpl w:val="CAAA5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227A2"/>
    <w:multiLevelType w:val="hybridMultilevel"/>
    <w:tmpl w:val="F89AEB5C"/>
    <w:lvl w:ilvl="0" w:tplc="CFBCD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2C710F"/>
    <w:rsid w:val="000D17D8"/>
    <w:rsid w:val="002610AD"/>
    <w:rsid w:val="002C710F"/>
    <w:rsid w:val="00540284"/>
    <w:rsid w:val="006D3493"/>
    <w:rsid w:val="008D4750"/>
    <w:rsid w:val="00A259E4"/>
    <w:rsid w:val="00A85FAA"/>
    <w:rsid w:val="00E477E5"/>
    <w:rsid w:val="00E7234C"/>
    <w:rsid w:val="00F4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10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maintyt">
    <w:name w:val="h1.maintyt"/>
    <w:uiPriority w:val="99"/>
    <w:rsid w:val="002C710F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D3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COPI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t.kuydowicz</dc:creator>
  <cp:lastModifiedBy>t.kuydowicz</cp:lastModifiedBy>
  <cp:revision>2</cp:revision>
  <dcterms:created xsi:type="dcterms:W3CDTF">2017-05-18T10:42:00Z</dcterms:created>
  <dcterms:modified xsi:type="dcterms:W3CDTF">2017-05-18T13:26:00Z</dcterms:modified>
</cp:coreProperties>
</file>