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08" w:rsidRDefault="00075908" w:rsidP="00075908">
      <w:pPr>
        <w:pStyle w:val="NormalnyWeb"/>
        <w:tabs>
          <w:tab w:val="left" w:pos="2700"/>
        </w:tabs>
      </w:pPr>
      <w:r>
        <w:rPr>
          <w:b/>
          <w:bCs/>
          <w:i/>
          <w:noProof/>
          <w:color w:val="0099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-314960</wp:posOffset>
            </wp:positionV>
            <wp:extent cx="1047750" cy="1047750"/>
            <wp:effectExtent l="19050" t="0" r="0" b="0"/>
            <wp:wrapTight wrapText="bothSides">
              <wp:wrapPolygon edited="0">
                <wp:start x="7069" y="0"/>
                <wp:lineTo x="4320" y="1178"/>
                <wp:lineTo x="0" y="5105"/>
                <wp:lineTo x="-393" y="13353"/>
                <wp:lineTo x="2356" y="18851"/>
                <wp:lineTo x="2749" y="19244"/>
                <wp:lineTo x="6676" y="21207"/>
                <wp:lineTo x="7069" y="21207"/>
                <wp:lineTo x="14531" y="21207"/>
                <wp:lineTo x="14924" y="21207"/>
                <wp:lineTo x="18851" y="18851"/>
                <wp:lineTo x="19244" y="18851"/>
                <wp:lineTo x="21600" y="13353"/>
                <wp:lineTo x="21600" y="7855"/>
                <wp:lineTo x="21207" y="5105"/>
                <wp:lineTo x="17280" y="1178"/>
                <wp:lineTo x="14531" y="0"/>
                <wp:lineTo x="7069" y="0"/>
              </wp:wrapPolygon>
            </wp:wrapTight>
            <wp:docPr id="8" name="Obraz 2" descr="logo KSPolk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SPolkow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</w:t>
      </w:r>
      <w:r>
        <w:rPr>
          <w:noProof/>
        </w:rPr>
        <w:drawing>
          <wp:inline distT="0" distB="0" distL="0" distR="0">
            <wp:extent cx="2257425" cy="6762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08" w:rsidRDefault="00075908" w:rsidP="00075908">
      <w:pPr>
        <w:pStyle w:val="NormalnyWeb"/>
        <w:tabs>
          <w:tab w:val="left" w:pos="2700"/>
        </w:tabs>
        <w:jc w:val="center"/>
        <w:rPr>
          <w:rStyle w:val="Pogrubienie"/>
          <w:i/>
          <w:color w:val="009900"/>
          <w:sz w:val="32"/>
          <w:szCs w:val="32"/>
        </w:rPr>
      </w:pPr>
    </w:p>
    <w:p w:rsidR="00075908" w:rsidRDefault="00075908" w:rsidP="00075908">
      <w:pPr>
        <w:pStyle w:val="NormalnyWeb"/>
        <w:tabs>
          <w:tab w:val="left" w:pos="2700"/>
        </w:tabs>
        <w:jc w:val="center"/>
        <w:rPr>
          <w:rStyle w:val="Pogrubienie"/>
          <w:i/>
          <w:color w:val="009900"/>
          <w:sz w:val="32"/>
          <w:szCs w:val="32"/>
        </w:rPr>
      </w:pPr>
      <w:r w:rsidRPr="006310AE">
        <w:rPr>
          <w:rStyle w:val="Pogrubienie"/>
          <w:i/>
          <w:color w:val="009900"/>
          <w:sz w:val="32"/>
          <w:szCs w:val="32"/>
        </w:rPr>
        <w:t xml:space="preserve">Regulamin </w:t>
      </w:r>
      <w:r>
        <w:rPr>
          <w:rStyle w:val="Pogrubienie"/>
          <w:i/>
          <w:color w:val="009900"/>
          <w:sz w:val="32"/>
          <w:szCs w:val="32"/>
        </w:rPr>
        <w:t>turnieju piłkarskiego o Puchar Związku Pracodawców Polska Miedź</w:t>
      </w:r>
      <w:r w:rsidRPr="006310AE">
        <w:rPr>
          <w:rStyle w:val="Pogrubienie"/>
          <w:i/>
          <w:color w:val="009900"/>
          <w:sz w:val="32"/>
          <w:szCs w:val="32"/>
        </w:rPr>
        <w:t xml:space="preserve"> </w:t>
      </w:r>
      <w:r w:rsidRPr="006310AE">
        <w:rPr>
          <w:rStyle w:val="Pogrubienie"/>
          <w:i/>
          <w:color w:val="009900"/>
          <w:sz w:val="32"/>
          <w:szCs w:val="32"/>
        </w:rPr>
        <w:br/>
      </w:r>
    </w:p>
    <w:p w:rsidR="00075908" w:rsidRPr="006310AE" w:rsidRDefault="00075908" w:rsidP="00075908">
      <w:pPr>
        <w:pStyle w:val="NormalnyWeb"/>
        <w:jc w:val="both"/>
        <w:rPr>
          <w:color w:val="009900"/>
        </w:rPr>
      </w:pPr>
      <w:r>
        <w:rPr>
          <w:rStyle w:val="Pogrubienie"/>
          <w:color w:val="009900"/>
        </w:rPr>
        <w:t>1. Organizator</w:t>
      </w:r>
      <w:r w:rsidRPr="006310AE">
        <w:rPr>
          <w:rStyle w:val="Pogrubienie"/>
          <w:color w:val="009900"/>
        </w:rPr>
        <w:t>:</w:t>
      </w:r>
    </w:p>
    <w:p w:rsidR="00075908" w:rsidRDefault="00075908" w:rsidP="00075908">
      <w:pPr>
        <w:pStyle w:val="NormalnyWeb"/>
        <w:jc w:val="both"/>
      </w:pPr>
      <w:r>
        <w:t>Klub Sportowy Polkowice Sp. z o.o.</w:t>
      </w:r>
    </w:p>
    <w:p w:rsidR="00075908" w:rsidRPr="006310AE" w:rsidRDefault="00075908" w:rsidP="00075908">
      <w:pPr>
        <w:pStyle w:val="NormalnyWeb"/>
        <w:jc w:val="both"/>
        <w:rPr>
          <w:color w:val="009900"/>
        </w:rPr>
      </w:pPr>
      <w:r w:rsidRPr="006310AE">
        <w:rPr>
          <w:color w:val="009900"/>
        </w:rPr>
        <w:t> </w:t>
      </w:r>
      <w:r w:rsidRPr="006310AE">
        <w:rPr>
          <w:rStyle w:val="Pogrubienie"/>
          <w:color w:val="009900"/>
        </w:rPr>
        <w:t>2. Miejsce</w:t>
      </w:r>
      <w:r w:rsidR="008E739F">
        <w:rPr>
          <w:rStyle w:val="Pogrubienie"/>
          <w:color w:val="009900"/>
        </w:rPr>
        <w:t xml:space="preserve"> i termin:</w:t>
      </w:r>
    </w:p>
    <w:p w:rsidR="00075908" w:rsidRDefault="00075908" w:rsidP="00075908">
      <w:pPr>
        <w:pStyle w:val="NormalnyWeb"/>
        <w:jc w:val="both"/>
      </w:pPr>
      <w:r>
        <w:t>Stadion Miejski w Polkowicach ul. Kopalniana 4</w:t>
      </w:r>
      <w:r w:rsidR="00F90A90">
        <w:t xml:space="preserve"> , </w:t>
      </w:r>
      <w:r w:rsidR="00F90A90" w:rsidRPr="008E739F">
        <w:t>26 maja 2018 roku</w:t>
      </w:r>
    </w:p>
    <w:p w:rsidR="00075908" w:rsidRPr="006310AE" w:rsidRDefault="00075908" w:rsidP="00075908">
      <w:pPr>
        <w:pStyle w:val="NormalnyWeb"/>
        <w:jc w:val="both"/>
        <w:rPr>
          <w:color w:val="009900"/>
        </w:rPr>
      </w:pPr>
      <w:r>
        <w:rPr>
          <w:rStyle w:val="Pogrubienie"/>
          <w:color w:val="009900"/>
        </w:rPr>
        <w:t>3. Program Turnieju:</w:t>
      </w:r>
    </w:p>
    <w:p w:rsidR="00075908" w:rsidRDefault="00075908" w:rsidP="00075908">
      <w:pPr>
        <w:pStyle w:val="NormalnyWeb"/>
        <w:numPr>
          <w:ilvl w:val="0"/>
          <w:numId w:val="4"/>
        </w:numPr>
        <w:jc w:val="both"/>
      </w:pPr>
      <w:r>
        <w:t>Mecze eliminacyjne w grupach od godz. 10:00 – 14:00</w:t>
      </w:r>
    </w:p>
    <w:p w:rsidR="00075908" w:rsidRDefault="00075908" w:rsidP="00075908">
      <w:pPr>
        <w:pStyle w:val="NormalnyWeb"/>
        <w:numPr>
          <w:ilvl w:val="0"/>
          <w:numId w:val="4"/>
        </w:numPr>
        <w:jc w:val="both"/>
      </w:pPr>
      <w:r>
        <w:t xml:space="preserve">Mecze </w:t>
      </w:r>
      <w:proofErr w:type="spellStart"/>
      <w:r>
        <w:t>play</w:t>
      </w:r>
      <w:proofErr w:type="spellEnd"/>
      <w:r>
        <w:t>-off 14:00 - 16:00</w:t>
      </w:r>
    </w:p>
    <w:p w:rsidR="00075908" w:rsidRDefault="00075908" w:rsidP="00075908">
      <w:pPr>
        <w:pStyle w:val="NormalnyWeb"/>
        <w:numPr>
          <w:ilvl w:val="0"/>
          <w:numId w:val="4"/>
        </w:numPr>
        <w:jc w:val="both"/>
      </w:pPr>
      <w:r>
        <w:t>16:15 planowane zakończenie turnieju</w:t>
      </w:r>
    </w:p>
    <w:p w:rsidR="00075908" w:rsidRPr="006310AE" w:rsidRDefault="00075908" w:rsidP="00075908">
      <w:pPr>
        <w:pStyle w:val="NormalnyWeb"/>
        <w:jc w:val="both"/>
        <w:rPr>
          <w:color w:val="009900"/>
        </w:rPr>
      </w:pPr>
      <w:r w:rsidRPr="006310AE">
        <w:rPr>
          <w:color w:val="009900"/>
        </w:rPr>
        <w:t> </w:t>
      </w:r>
      <w:r w:rsidRPr="006310AE">
        <w:rPr>
          <w:rStyle w:val="Pogrubienie"/>
          <w:color w:val="009900"/>
        </w:rPr>
        <w:t>4. Cel:</w:t>
      </w:r>
    </w:p>
    <w:p w:rsidR="00075908" w:rsidRDefault="00075908" w:rsidP="00075908">
      <w:pPr>
        <w:pStyle w:val="NormalnyWeb"/>
        <w:jc w:val="both"/>
      </w:pPr>
      <w:r>
        <w:t xml:space="preserve">Popularyzacja zdrowego stylu życia, rozwijanie zainteresowania sportem i rekreacją. </w:t>
      </w:r>
      <w:r>
        <w:br/>
        <w:t>Nawiązanie kontaktów pomiędzy uczestnikami turnieju.</w:t>
      </w:r>
    </w:p>
    <w:p w:rsidR="00075908" w:rsidRPr="006310AE" w:rsidRDefault="00075908" w:rsidP="00075908">
      <w:pPr>
        <w:pStyle w:val="NormalnyWeb"/>
        <w:jc w:val="both"/>
        <w:rPr>
          <w:color w:val="009900"/>
        </w:rPr>
      </w:pPr>
      <w:r w:rsidRPr="006310AE">
        <w:rPr>
          <w:color w:val="009900"/>
        </w:rPr>
        <w:t> </w:t>
      </w:r>
      <w:r w:rsidRPr="006310AE">
        <w:rPr>
          <w:rStyle w:val="Pogrubienie"/>
          <w:color w:val="009900"/>
        </w:rPr>
        <w:t>5. Uczestnictwo:</w:t>
      </w:r>
    </w:p>
    <w:p w:rsidR="00075908" w:rsidRPr="008E739F" w:rsidRDefault="00075908" w:rsidP="00075908">
      <w:pPr>
        <w:pStyle w:val="NormalnyWeb"/>
        <w:jc w:val="both"/>
        <w:rPr>
          <w:sz w:val="23"/>
          <w:szCs w:val="23"/>
        </w:rPr>
      </w:pPr>
      <w:r w:rsidRPr="008E739F">
        <w:rPr>
          <w:sz w:val="23"/>
          <w:szCs w:val="23"/>
        </w:rPr>
        <w:t xml:space="preserve">W rozgrywkach </w:t>
      </w:r>
      <w:r w:rsidR="00242F6C" w:rsidRPr="008E739F">
        <w:rPr>
          <w:sz w:val="23"/>
          <w:szCs w:val="23"/>
        </w:rPr>
        <w:t xml:space="preserve">turnieju podstawowego </w:t>
      </w:r>
      <w:r w:rsidRPr="008E739F">
        <w:rPr>
          <w:sz w:val="23"/>
          <w:szCs w:val="23"/>
        </w:rPr>
        <w:t xml:space="preserve">mogą uczestniczyć wyłącznie pracownicy </w:t>
      </w:r>
      <w:r w:rsidRPr="008E739F">
        <w:rPr>
          <w:strike/>
          <w:sz w:val="23"/>
          <w:szCs w:val="23"/>
        </w:rPr>
        <w:t>firm</w:t>
      </w:r>
      <w:r w:rsidRPr="008E739F">
        <w:rPr>
          <w:sz w:val="23"/>
          <w:szCs w:val="23"/>
        </w:rPr>
        <w:t xml:space="preserve"> </w:t>
      </w:r>
      <w:r w:rsidR="00F90A90" w:rsidRPr="008E739F">
        <w:rPr>
          <w:sz w:val="23"/>
          <w:szCs w:val="23"/>
        </w:rPr>
        <w:t xml:space="preserve">podmiotów, które zgłosiły do turnieju swoją drużynę bądź drużyny Dopuszcza się również możliwość zgłoszenia drużyny mieszanej, składającej się z pracowników kilku podmiotów, pod warunkiem, że jeden z tych podmiotów obejmie tę drużynę patronatem, zgłaszając ja do rozgrywek, a pozostałe podmioty, których pracownicy należą do przedmiotowej drużyny nie zgłoszą do turnieju innych </w:t>
      </w:r>
      <w:r w:rsidR="00BB24A5" w:rsidRPr="008E739F">
        <w:rPr>
          <w:sz w:val="23"/>
          <w:szCs w:val="23"/>
        </w:rPr>
        <w:t xml:space="preserve">swoich </w:t>
      </w:r>
      <w:r w:rsidR="00F90A90" w:rsidRPr="008E739F">
        <w:rPr>
          <w:sz w:val="23"/>
          <w:szCs w:val="23"/>
        </w:rPr>
        <w:t>drużyn.</w:t>
      </w:r>
      <w:r w:rsidR="00BB24A5" w:rsidRPr="008E739F">
        <w:rPr>
          <w:sz w:val="23"/>
          <w:szCs w:val="23"/>
        </w:rPr>
        <w:t xml:space="preserve"> W razie niespełnienia jakiegokolwiek z powyższych warunków, zgłoszenie takiej drużyny organizator traktuje jako nieważne.</w:t>
      </w:r>
    </w:p>
    <w:p w:rsidR="00075908" w:rsidRPr="00ED7D6E" w:rsidRDefault="00075908" w:rsidP="00075908">
      <w:pPr>
        <w:pStyle w:val="NormalnyWeb"/>
        <w:jc w:val="both"/>
      </w:pPr>
      <w:r>
        <w:rPr>
          <w:sz w:val="23"/>
          <w:szCs w:val="23"/>
        </w:rPr>
        <w:t xml:space="preserve">W rozgrywkach VIP </w:t>
      </w:r>
      <w:r w:rsidRPr="00C474CB">
        <w:rPr>
          <w:b/>
          <w:sz w:val="23"/>
          <w:szCs w:val="23"/>
        </w:rPr>
        <w:t>nie mogą</w:t>
      </w:r>
      <w:r>
        <w:rPr>
          <w:sz w:val="23"/>
          <w:szCs w:val="23"/>
        </w:rPr>
        <w:t xml:space="preserve"> brać udziału zawodnicy czynnie trenujący piłkę nożną w klubach sportowych.</w:t>
      </w:r>
    </w:p>
    <w:p w:rsidR="00075908" w:rsidRPr="006310AE" w:rsidRDefault="00075908" w:rsidP="00075908">
      <w:pPr>
        <w:pStyle w:val="NormalnyWeb"/>
        <w:jc w:val="both"/>
        <w:rPr>
          <w:color w:val="009900"/>
        </w:rPr>
      </w:pPr>
      <w:r w:rsidRPr="006310AE">
        <w:rPr>
          <w:rStyle w:val="Pogrubienie"/>
          <w:color w:val="009900"/>
        </w:rPr>
        <w:t>6. Warunki uczestnictwa:</w:t>
      </w:r>
    </w:p>
    <w:p w:rsidR="00075908" w:rsidRDefault="00075908" w:rsidP="00075908">
      <w:pPr>
        <w:pStyle w:val="NormalnyWeb"/>
      </w:pPr>
      <w:r w:rsidRPr="00C474CB">
        <w:t>Każda drużyna może składać się z maksymalnie 14 zawodników i 2 opiekunów</w:t>
      </w:r>
      <w:r w:rsidR="00BB24A5">
        <w:t xml:space="preserve"> </w:t>
      </w:r>
      <w:r w:rsidR="00BB24A5" w:rsidRPr="008E739F">
        <w:t>(trener oraz kierownik)</w:t>
      </w:r>
      <w:r w:rsidRPr="008E739F">
        <w:t xml:space="preserve">. </w:t>
      </w:r>
      <w:r w:rsidRPr="008E739F">
        <w:br/>
      </w:r>
      <w:r w:rsidRPr="00C474CB">
        <w:t xml:space="preserve">Zawodnik może występować tylko w jednej drużynie. </w:t>
      </w:r>
    </w:p>
    <w:p w:rsidR="00075908" w:rsidRDefault="00075908" w:rsidP="00075908">
      <w:pPr>
        <w:pStyle w:val="NormalnyWeb"/>
      </w:pPr>
      <w:r>
        <w:t xml:space="preserve">Termin składania zgłoszeń do turnieju upływa w </w:t>
      </w:r>
      <w:r w:rsidRPr="008E739F">
        <w:t xml:space="preserve">dniu 18 maja 2018 r. </w:t>
      </w:r>
    </w:p>
    <w:p w:rsidR="008E739F" w:rsidRDefault="008E739F" w:rsidP="00075908">
      <w:pPr>
        <w:pStyle w:val="NormalnyWeb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0</wp:posOffset>
            </wp:positionV>
            <wp:extent cx="1047750" cy="1047750"/>
            <wp:effectExtent l="19050" t="0" r="0" b="0"/>
            <wp:wrapTight wrapText="bothSides">
              <wp:wrapPolygon edited="0">
                <wp:start x="7069" y="0"/>
                <wp:lineTo x="4320" y="1178"/>
                <wp:lineTo x="0" y="5105"/>
                <wp:lineTo x="-393" y="13353"/>
                <wp:lineTo x="2356" y="18851"/>
                <wp:lineTo x="2749" y="19244"/>
                <wp:lineTo x="6676" y="21207"/>
                <wp:lineTo x="7069" y="21207"/>
                <wp:lineTo x="14531" y="21207"/>
                <wp:lineTo x="14924" y="21207"/>
                <wp:lineTo x="18851" y="18851"/>
                <wp:lineTo x="19244" y="18851"/>
                <wp:lineTo x="21600" y="13353"/>
                <wp:lineTo x="21600" y="7855"/>
                <wp:lineTo x="21207" y="5105"/>
                <wp:lineTo x="17280" y="1178"/>
                <wp:lineTo x="14531" y="0"/>
                <wp:lineTo x="7069" y="0"/>
              </wp:wrapPolygon>
            </wp:wrapTight>
            <wp:docPr id="7" name="Obraz 3" descr="logo KSPolk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SPolkow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C7CCE58" wp14:editId="6B04EC2B">
            <wp:extent cx="2257425" cy="6762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39F" w:rsidRDefault="008E739F" w:rsidP="00075908">
      <w:pPr>
        <w:pStyle w:val="NormalnyWeb"/>
      </w:pPr>
    </w:p>
    <w:p w:rsidR="00075908" w:rsidRPr="008E739F" w:rsidRDefault="00075908" w:rsidP="008E739F">
      <w:pPr>
        <w:pStyle w:val="NormalnyWeb"/>
      </w:pPr>
      <w:r w:rsidRPr="008E739F">
        <w:t xml:space="preserve">Za udział w turnieju </w:t>
      </w:r>
      <w:r w:rsidR="00242F6C" w:rsidRPr="008E739F">
        <w:t xml:space="preserve">w rozgrywkach podstawowych </w:t>
      </w:r>
      <w:r w:rsidRPr="008E739F">
        <w:t xml:space="preserve">obowiązuje wpisowe w wysokości 2.000 zł. (dwa tysiące złotych) brutto od drużyny. W ramach wpisowego zespoły otrzymują </w:t>
      </w:r>
      <w:r w:rsidR="008E739F" w:rsidRPr="008E739F">
        <w:t>między innymi:</w:t>
      </w:r>
      <w:r w:rsidRPr="008E739F">
        <w:t xml:space="preserve"> 30 bloczków żywieniowych</w:t>
      </w:r>
      <w:r w:rsidR="008E739F" w:rsidRPr="008E739F">
        <w:t xml:space="preserve"> </w:t>
      </w:r>
      <w:r w:rsidRPr="008E739F">
        <w:t>(posiłki + napoje), dostęp do dodatkowych atrakcji w tym: gry i zabawy z atrakcyjnymi nagrodami dla osób towarzyszących, animacje dla dzieci itp.</w:t>
      </w:r>
    </w:p>
    <w:p w:rsidR="00075908" w:rsidRPr="008E739F" w:rsidRDefault="00075908" w:rsidP="00075908">
      <w:pPr>
        <w:pStyle w:val="NormalnyWeb"/>
        <w:jc w:val="both"/>
      </w:pPr>
      <w:r w:rsidRPr="008E739F">
        <w:t xml:space="preserve">Każdy z </w:t>
      </w:r>
      <w:r w:rsidR="00BB24A5" w:rsidRPr="008E739F">
        <w:t xml:space="preserve">podmiotów </w:t>
      </w:r>
      <w:r w:rsidRPr="008E739F">
        <w:t xml:space="preserve">może zgłosić maksymalnie 3 zespoły. </w:t>
      </w:r>
      <w:r w:rsidRPr="008E739F">
        <w:br/>
        <w:t xml:space="preserve">Przy zgłoszeniu 3 zespołów przez jeden </w:t>
      </w:r>
      <w:r w:rsidR="00BB24A5" w:rsidRPr="008E739F">
        <w:t xml:space="preserve">podmiot </w:t>
      </w:r>
      <w:r w:rsidRPr="008E739F">
        <w:t>opłata wpisowego obejmuje dwie pierwsze drużyny, trzecia jest zwolniona z opłaty.</w:t>
      </w:r>
    </w:p>
    <w:p w:rsidR="00075908" w:rsidRDefault="00075908" w:rsidP="00075908">
      <w:pPr>
        <w:pStyle w:val="NormalnyWeb"/>
        <w:jc w:val="both"/>
      </w:pPr>
      <w:r>
        <w:t>Każdy zespół przedkłada organizatorowi imienną listę uczestników turnieju w biurze zawodów przed rozpoczęciem turnieju (zał. nr 1).</w:t>
      </w:r>
    </w:p>
    <w:p w:rsidR="00075908" w:rsidRDefault="00075908" w:rsidP="00075908">
      <w:pPr>
        <w:pStyle w:val="NormalnyWeb"/>
        <w:jc w:val="both"/>
      </w:pPr>
      <w:r>
        <w:t>Przedstawiciel drużyny (trener lub kierownik), potwierdza czytelnym podpisem oświadczenie o zapoznaniu się z regulaminem turnieju (zał. nr 2).</w:t>
      </w:r>
    </w:p>
    <w:p w:rsidR="00BB24A5" w:rsidRPr="008E739F" w:rsidRDefault="00BB24A5" w:rsidP="00075908">
      <w:pPr>
        <w:pStyle w:val="NormalnyWeb"/>
        <w:jc w:val="both"/>
      </w:pPr>
      <w:r w:rsidRPr="008E739F">
        <w:t>Każdy zawodnik w stosownym oświadczeniu potwierdza, że zapoznał się z zasadami turnieju oraz wyraża zgodę na przetwarzanie danych osobowych przez KS Polkowice w zakresie organizacji turnieju</w:t>
      </w:r>
      <w:r w:rsidR="00242F6C" w:rsidRPr="008E739F">
        <w:t xml:space="preserve"> (zał. nr 3)</w:t>
      </w:r>
      <w:r w:rsidRPr="008E739F">
        <w:t xml:space="preserve">. </w:t>
      </w:r>
    </w:p>
    <w:p w:rsidR="00075908" w:rsidRPr="0048567F" w:rsidRDefault="00075908" w:rsidP="00075908">
      <w:pPr>
        <w:pStyle w:val="NormalnyWeb"/>
      </w:pPr>
      <w:r w:rsidRPr="0048567F">
        <w:rPr>
          <w:rStyle w:val="Pogrubienie"/>
          <w:color w:val="009900"/>
        </w:rPr>
        <w:t>7.  Zasady gry:</w:t>
      </w:r>
    </w:p>
    <w:p w:rsidR="00075908" w:rsidRDefault="00075908" w:rsidP="0007590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Drużyna może zgłosić 14 zawodników, (na boisku 6+1 bramkarz).</w:t>
      </w:r>
    </w:p>
    <w:p w:rsidR="00075908" w:rsidRDefault="00075908" w:rsidP="0007590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Czas gry – 20 minut bez zmiany stron.</w:t>
      </w:r>
    </w:p>
    <w:p w:rsidR="00075908" w:rsidRDefault="00075908" w:rsidP="0007590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W turnieju może wziąć udział maksymalnie 20 drużyn.</w:t>
      </w:r>
    </w:p>
    <w:p w:rsidR="00075908" w:rsidRDefault="00075908" w:rsidP="0007590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Mecze odbywają się w systemem każdy z każdym w 4 grupach po 5 drużyn.</w:t>
      </w:r>
    </w:p>
    <w:p w:rsidR="00075908" w:rsidRDefault="00075908" w:rsidP="0007590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Ostateczny harmonogram gier zostanie podany po zakończeniu napływania zgłoszeń.</w:t>
      </w:r>
    </w:p>
    <w:p w:rsidR="00075908" w:rsidRDefault="00075908" w:rsidP="0007590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Zespoły z miejsc 1 i 2 w grupie będą rywalizować w fazie pucharowej turnieju tj.</w:t>
      </w:r>
    </w:p>
    <w:p w:rsidR="00075908" w:rsidRPr="00B87425" w:rsidRDefault="00075908" w:rsidP="00075908">
      <w:pPr>
        <w:numPr>
          <w:ilvl w:val="1"/>
          <w:numId w:val="1"/>
        </w:numPr>
        <w:spacing w:before="100" w:beforeAutospacing="1" w:after="100" w:afterAutospacing="1"/>
        <w:jc w:val="both"/>
        <w:rPr>
          <w:b/>
        </w:rPr>
      </w:pPr>
      <w:r w:rsidRPr="00B87425">
        <w:rPr>
          <w:b/>
        </w:rPr>
        <w:t>Ćwierć finały:</w:t>
      </w:r>
    </w:p>
    <w:p w:rsidR="00075908" w:rsidRDefault="00075908" w:rsidP="000759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1 miejsce gr. A z 2 miejscem gr. B (mecz nr 1)</w:t>
      </w:r>
    </w:p>
    <w:p w:rsidR="00075908" w:rsidRDefault="00075908" w:rsidP="000759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1 miejsce gr. C z 2 miejscem gr. D (mecz nr 2)</w:t>
      </w:r>
    </w:p>
    <w:p w:rsidR="00075908" w:rsidRDefault="00075908" w:rsidP="000759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2 miejsce gr. A z 1 miejscem gr. B (mecz nr 3)</w:t>
      </w:r>
    </w:p>
    <w:p w:rsidR="00075908" w:rsidRDefault="00075908" w:rsidP="000759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2 miejsce gr. C z 1 miejscem gr. D (mecz nr 4)</w:t>
      </w:r>
    </w:p>
    <w:p w:rsidR="00075908" w:rsidRPr="00B87425" w:rsidRDefault="00075908" w:rsidP="00075908">
      <w:pPr>
        <w:numPr>
          <w:ilvl w:val="1"/>
          <w:numId w:val="1"/>
        </w:numPr>
        <w:spacing w:before="100" w:beforeAutospacing="1" w:after="100" w:afterAutospacing="1"/>
        <w:jc w:val="both"/>
        <w:rPr>
          <w:b/>
        </w:rPr>
      </w:pPr>
      <w:r w:rsidRPr="00B87425">
        <w:rPr>
          <w:b/>
        </w:rPr>
        <w:t>Półfinały:</w:t>
      </w:r>
    </w:p>
    <w:p w:rsidR="00075908" w:rsidRDefault="00075908" w:rsidP="000759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Zwycięzca meczu nr 1 ze zwycięzcą meczu nr 2 (mecz nr 5)</w:t>
      </w:r>
    </w:p>
    <w:p w:rsidR="00075908" w:rsidRDefault="00075908" w:rsidP="00075908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Zwycięzca meczu nr 3 ze zwycięzcą meczu nr 4 (mecz nr 6)</w:t>
      </w:r>
    </w:p>
    <w:p w:rsidR="00075908" w:rsidRDefault="00075908" w:rsidP="00075908">
      <w:pPr>
        <w:numPr>
          <w:ilvl w:val="1"/>
          <w:numId w:val="1"/>
        </w:numPr>
        <w:spacing w:before="100" w:beforeAutospacing="1" w:after="100" w:afterAutospacing="1"/>
        <w:jc w:val="both"/>
        <w:rPr>
          <w:b/>
        </w:rPr>
      </w:pPr>
      <w:r w:rsidRPr="00B87425">
        <w:rPr>
          <w:b/>
        </w:rPr>
        <w:t>Mecz o miejsce III</w:t>
      </w:r>
    </w:p>
    <w:p w:rsidR="00075908" w:rsidRPr="00B87425" w:rsidRDefault="00075908" w:rsidP="00075908">
      <w:pPr>
        <w:numPr>
          <w:ilvl w:val="1"/>
          <w:numId w:val="1"/>
        </w:numPr>
        <w:spacing w:before="100" w:beforeAutospacing="1" w:after="100" w:afterAutospacing="1"/>
        <w:jc w:val="both"/>
        <w:rPr>
          <w:b/>
        </w:rPr>
      </w:pPr>
      <w:r>
        <w:t>Przegrany meczu nr 5 z przegranym meczu nr 6</w:t>
      </w:r>
    </w:p>
    <w:p w:rsidR="00075908" w:rsidRPr="00B87425" w:rsidRDefault="00075908" w:rsidP="00075908">
      <w:pPr>
        <w:numPr>
          <w:ilvl w:val="1"/>
          <w:numId w:val="1"/>
        </w:numPr>
        <w:spacing w:before="100" w:beforeAutospacing="1" w:after="100" w:afterAutospacing="1"/>
        <w:jc w:val="both"/>
        <w:rPr>
          <w:b/>
        </w:rPr>
      </w:pPr>
      <w:r w:rsidRPr="00B87425">
        <w:rPr>
          <w:b/>
        </w:rPr>
        <w:t>Finał:</w:t>
      </w:r>
    </w:p>
    <w:p w:rsidR="00075908" w:rsidRPr="00B87425" w:rsidRDefault="00075908" w:rsidP="00075908">
      <w:pPr>
        <w:numPr>
          <w:ilvl w:val="1"/>
          <w:numId w:val="1"/>
        </w:numPr>
        <w:spacing w:before="100" w:beforeAutospacing="1" w:after="100" w:afterAutospacing="1"/>
        <w:jc w:val="both"/>
        <w:rPr>
          <w:b/>
        </w:rPr>
      </w:pPr>
      <w:r>
        <w:t>Zwycięzca meczu nr 5 ze zwycięzcą meczu nr 6</w:t>
      </w:r>
    </w:p>
    <w:p w:rsidR="00075908" w:rsidRDefault="00075908" w:rsidP="00075908">
      <w:pPr>
        <w:numPr>
          <w:ilvl w:val="0"/>
          <w:numId w:val="1"/>
        </w:numPr>
        <w:spacing w:after="100" w:afterAutospacing="1" w:line="360" w:lineRule="auto"/>
        <w:ind w:left="709"/>
        <w:jc w:val="both"/>
      </w:pPr>
      <w:r>
        <w:t xml:space="preserve">Boisko – turniej będzie rozgrywany na 4 boiskach trawiastych o wymiarach </w:t>
      </w:r>
      <w:r>
        <w:br/>
        <w:t>68m x 42m, bramki 5m x 2m, rzut karny z 9m.</w:t>
      </w:r>
    </w:p>
    <w:p w:rsidR="00075908" w:rsidRDefault="00075908" w:rsidP="0007590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Zawody rozgrywane będą piłką nożną nr 5.</w:t>
      </w:r>
    </w:p>
    <w:p w:rsidR="008E739F" w:rsidRDefault="008E739F" w:rsidP="008E739F">
      <w:pPr>
        <w:spacing w:before="100" w:beforeAutospacing="1" w:after="100" w:afterAutospacing="1"/>
        <w:ind w:left="720"/>
        <w:jc w:val="both"/>
      </w:pPr>
      <w:r>
        <w:rPr>
          <w:noProof/>
          <w:sz w:val="23"/>
          <w:szCs w:val="23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8890</wp:posOffset>
            </wp:positionV>
            <wp:extent cx="1047750" cy="1047750"/>
            <wp:effectExtent l="19050" t="0" r="0" b="0"/>
            <wp:wrapTight wrapText="bothSides">
              <wp:wrapPolygon edited="0">
                <wp:start x="7069" y="0"/>
                <wp:lineTo x="4320" y="1178"/>
                <wp:lineTo x="0" y="5105"/>
                <wp:lineTo x="-393" y="13353"/>
                <wp:lineTo x="2356" y="18851"/>
                <wp:lineTo x="2749" y="19244"/>
                <wp:lineTo x="6676" y="21207"/>
                <wp:lineTo x="7069" y="21207"/>
                <wp:lineTo x="14531" y="21207"/>
                <wp:lineTo x="14924" y="21207"/>
                <wp:lineTo x="18851" y="18851"/>
                <wp:lineTo x="19244" y="18851"/>
                <wp:lineTo x="21600" y="13353"/>
                <wp:lineTo x="21600" y="7855"/>
                <wp:lineTo x="21207" y="5105"/>
                <wp:lineTo x="17280" y="1178"/>
                <wp:lineTo x="14531" y="0"/>
                <wp:lineTo x="7069" y="0"/>
              </wp:wrapPolygon>
            </wp:wrapTight>
            <wp:docPr id="6" name="Obraz 4" descr="logo KSPolk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KSPolkow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A964AD0" wp14:editId="72C10F1C">
            <wp:extent cx="2257425" cy="67627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39F" w:rsidRDefault="008E739F" w:rsidP="008E739F">
      <w:pPr>
        <w:spacing w:before="100" w:beforeAutospacing="1" w:after="100" w:afterAutospacing="1"/>
        <w:ind w:left="720"/>
        <w:jc w:val="both"/>
      </w:pPr>
    </w:p>
    <w:p w:rsidR="00075908" w:rsidRDefault="00075908" w:rsidP="00075908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3442C6">
        <w:t>Wprowadzanie piłki z</w:t>
      </w:r>
      <w:r>
        <w:t xml:space="preserve"> autu odbywa się </w:t>
      </w:r>
      <w:r w:rsidRPr="008E739F">
        <w:rPr>
          <w:color w:val="000000"/>
        </w:rPr>
        <w:t>rękoma zza głowy</w:t>
      </w:r>
      <w:r w:rsidRPr="003442C6">
        <w:t>. Z rozpoczę</w:t>
      </w:r>
      <w:r>
        <w:t>cia gry nie można zdobyć bramki</w:t>
      </w:r>
      <w:r w:rsidRPr="003442C6">
        <w:t xml:space="preserve">. Za kontuzje, wypadki i inne zdarzenia losowe </w:t>
      </w:r>
      <w:r w:rsidRPr="008E739F">
        <w:rPr>
          <w:sz w:val="23"/>
          <w:szCs w:val="23"/>
        </w:rPr>
        <w:t xml:space="preserve">zaistniałe </w:t>
      </w:r>
      <w:r w:rsidRPr="008E739F">
        <w:rPr>
          <w:sz w:val="23"/>
          <w:szCs w:val="23"/>
        </w:rPr>
        <w:br/>
        <w:t>w czasie trwania turnieju organizator nie ponosi odpowiedzialności. Każda drużyna biorąca udział w turnieju zobowiązana jest do przestrzegania ładu i porządku na terenie obiektu, na którym rozgrywane są zawody sportowe. Za ład i porządek w przydzielonych szatniach</w:t>
      </w:r>
      <w:r w:rsidR="008E739F">
        <w:rPr>
          <w:sz w:val="23"/>
          <w:szCs w:val="23"/>
        </w:rPr>
        <w:t xml:space="preserve"> </w:t>
      </w:r>
      <w:r w:rsidRPr="008E739F">
        <w:rPr>
          <w:sz w:val="23"/>
          <w:szCs w:val="23"/>
        </w:rPr>
        <w:t>odpowiadają trenerzy i opiekunowie grup, za wszelkiego rodzaju szkody odpowiada cały zespół.</w:t>
      </w:r>
    </w:p>
    <w:p w:rsidR="00075908" w:rsidRDefault="00075908" w:rsidP="0007590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Pole karne oznaczone w obrębie jego linii. </w:t>
      </w:r>
    </w:p>
    <w:p w:rsidR="00075908" w:rsidRDefault="00075908" w:rsidP="0007590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sz w:val="23"/>
          <w:szCs w:val="23"/>
        </w:rPr>
        <w:t>Obsadę sędziowską zapewnia organizator (sędziowie delegowani przez OZPN Legnica). Zmiany zawodników systemem hokejowym w strefie zmian przy ławce rezerwowych. Wykluczenia czasowe wg interpretacji sędziego 1-3 minut, a w skrajnych przypadkach wykluczenie z gry – czerwona kartka. Zawodnik ukarany wykluczeniem, może wystąpić dopiero w następnym meczu swojej drużyny. Drużyna grająca w osłabieniu po utracie bramki może uzupełnić skład o jednego zawodnika.</w:t>
      </w:r>
    </w:p>
    <w:p w:rsidR="00075908" w:rsidRDefault="00075908" w:rsidP="00075908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Pozostałe przepisy Reguluje PZPN - zgodnie z przepisami piłki nożnej. </w:t>
      </w:r>
    </w:p>
    <w:p w:rsidR="00075908" w:rsidRPr="006310AE" w:rsidRDefault="00075908" w:rsidP="00075908">
      <w:pPr>
        <w:pStyle w:val="NormalnyWeb"/>
        <w:jc w:val="both"/>
        <w:rPr>
          <w:color w:val="009900"/>
        </w:rPr>
      </w:pPr>
      <w:r w:rsidRPr="006310AE">
        <w:rPr>
          <w:rStyle w:val="Pogrubienie"/>
          <w:color w:val="009900"/>
        </w:rPr>
        <w:t>8.  Punktacja:</w:t>
      </w:r>
    </w:p>
    <w:p w:rsidR="00075908" w:rsidRDefault="00075908" w:rsidP="00075908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Za zwycięstwo drużyna otrzymuje 3 pkt.</w:t>
      </w:r>
    </w:p>
    <w:p w:rsidR="00075908" w:rsidRDefault="00075908" w:rsidP="00075908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Za remis 1 pkt.</w:t>
      </w:r>
    </w:p>
    <w:p w:rsidR="00075908" w:rsidRDefault="00075908" w:rsidP="00075908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Za przegraną 0 pkt.</w:t>
      </w:r>
    </w:p>
    <w:p w:rsidR="00075908" w:rsidRPr="004A334F" w:rsidRDefault="00075908" w:rsidP="00075908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W przypadku gier o miejsca (II faza turnieju) przy wyniku remisowym obowiązuje seria rzutów karnych – po 3 karne. W przypadku braku rozstrzygnięcia karne strzelamy do pierwszego błędu w danej kolejce.</w:t>
      </w:r>
    </w:p>
    <w:p w:rsidR="00075908" w:rsidRDefault="00075908" w:rsidP="00075908">
      <w:pPr>
        <w:pStyle w:val="NormalnyWeb"/>
        <w:jc w:val="both"/>
        <w:rPr>
          <w:color w:val="009900"/>
        </w:rPr>
      </w:pPr>
    </w:p>
    <w:p w:rsidR="00075908" w:rsidRPr="006310AE" w:rsidRDefault="00075908" w:rsidP="00075908">
      <w:pPr>
        <w:pStyle w:val="NormalnyWeb"/>
        <w:jc w:val="both"/>
        <w:rPr>
          <w:color w:val="009900"/>
        </w:rPr>
      </w:pPr>
      <w:r w:rsidRPr="006310AE">
        <w:rPr>
          <w:color w:val="009900"/>
        </w:rPr>
        <w:t> </w:t>
      </w:r>
      <w:r w:rsidRPr="006310AE">
        <w:rPr>
          <w:rStyle w:val="Pogrubienie"/>
          <w:color w:val="009900"/>
        </w:rPr>
        <w:t>9. Kolejność:</w:t>
      </w:r>
    </w:p>
    <w:p w:rsidR="00075908" w:rsidRDefault="00075908" w:rsidP="00075908">
      <w:pPr>
        <w:pStyle w:val="NormalnyWeb"/>
      </w:pPr>
      <w:r>
        <w:t xml:space="preserve">O zajęciu miejsca decyduje: </w:t>
      </w:r>
    </w:p>
    <w:p w:rsidR="00075908" w:rsidRDefault="00075908" w:rsidP="00075908">
      <w:pPr>
        <w:pStyle w:val="NormalnyWeb"/>
        <w:numPr>
          <w:ilvl w:val="0"/>
          <w:numId w:val="2"/>
        </w:numPr>
      </w:pPr>
      <w:r>
        <w:t>ilość zdobytych punktów.</w:t>
      </w:r>
    </w:p>
    <w:p w:rsidR="00075908" w:rsidRDefault="00075908" w:rsidP="00075908">
      <w:pPr>
        <w:pStyle w:val="NormalnyWeb"/>
        <w:numPr>
          <w:ilvl w:val="0"/>
          <w:numId w:val="2"/>
        </w:numPr>
      </w:pPr>
      <w:r>
        <w:t>przy dwóch zespołach z jednakową ilością punktów o zajętym miejscu decyduje:</w:t>
      </w:r>
    </w:p>
    <w:p w:rsidR="00075908" w:rsidRDefault="00075908" w:rsidP="00075908">
      <w:pPr>
        <w:pStyle w:val="NormalnyWeb"/>
        <w:numPr>
          <w:ilvl w:val="0"/>
          <w:numId w:val="2"/>
        </w:numPr>
        <w:jc w:val="both"/>
      </w:pPr>
      <w:r>
        <w:t>mecz bezpośredni pomiędzy zainteresowanymi drużynami,</w:t>
      </w:r>
    </w:p>
    <w:p w:rsidR="00075908" w:rsidRDefault="00075908" w:rsidP="00075908">
      <w:pPr>
        <w:pStyle w:val="NormalnyWeb"/>
        <w:numPr>
          <w:ilvl w:val="0"/>
          <w:numId w:val="2"/>
        </w:numPr>
        <w:jc w:val="both"/>
      </w:pPr>
      <w:r>
        <w:t>różnica bramek,</w:t>
      </w:r>
    </w:p>
    <w:p w:rsidR="00075908" w:rsidRDefault="00075908" w:rsidP="00075908">
      <w:pPr>
        <w:pStyle w:val="NormalnyWeb"/>
        <w:numPr>
          <w:ilvl w:val="0"/>
          <w:numId w:val="2"/>
        </w:numPr>
        <w:jc w:val="both"/>
      </w:pPr>
      <w:r>
        <w:t>większa liczba strzelonych goli,</w:t>
      </w:r>
    </w:p>
    <w:p w:rsidR="00075908" w:rsidRDefault="00075908" w:rsidP="00075908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w przypadku braku rozstrzygnięcia po wykorzystaniu ww. kryteriów o kolejności decyduje rzut monetą (dotyczy rozgrywek grupowych),</w:t>
      </w:r>
    </w:p>
    <w:p w:rsidR="00075908" w:rsidRDefault="00075908" w:rsidP="00075908">
      <w:pPr>
        <w:pStyle w:val="NormalnyWeb"/>
        <w:numPr>
          <w:ilvl w:val="0"/>
          <w:numId w:val="2"/>
        </w:numPr>
        <w:jc w:val="both"/>
      </w:pPr>
      <w:r>
        <w:t>seria 3 rzutów karnych (dotyczy fazy pucharowej).</w:t>
      </w:r>
    </w:p>
    <w:p w:rsidR="00075908" w:rsidRPr="00306308" w:rsidRDefault="00075908" w:rsidP="00075908">
      <w:pPr>
        <w:pStyle w:val="NormalnyWeb"/>
        <w:spacing w:before="0" w:beforeAutospacing="0" w:after="0" w:afterAutospacing="0"/>
        <w:jc w:val="both"/>
        <w:rPr>
          <w:rStyle w:val="Pogrubienie"/>
          <w:color w:val="009900"/>
        </w:rPr>
      </w:pPr>
      <w:r w:rsidRPr="00306308">
        <w:rPr>
          <w:color w:val="009900"/>
        </w:rPr>
        <w:t xml:space="preserve"> </w:t>
      </w:r>
      <w:r w:rsidRPr="00306308">
        <w:rPr>
          <w:rStyle w:val="Pogrubienie"/>
          <w:color w:val="009900"/>
        </w:rPr>
        <w:t>10. Nagrody:</w:t>
      </w:r>
    </w:p>
    <w:p w:rsidR="00075908" w:rsidRDefault="00075908" w:rsidP="00075908">
      <w:pPr>
        <w:pStyle w:val="NormalnyWeb"/>
        <w:spacing w:before="0" w:beforeAutospacing="0" w:after="0" w:afterAutospacing="0"/>
        <w:jc w:val="both"/>
      </w:pPr>
    </w:p>
    <w:p w:rsidR="00075908" w:rsidRDefault="00075908" w:rsidP="0007590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3D0F">
        <w:rPr>
          <w:rFonts w:ascii="Times New Roman" w:hAnsi="Times New Roman" w:cs="Times New Roman"/>
        </w:rPr>
        <w:t xml:space="preserve">Każda drużyna uczestnicząca w turnieju otrzyma </w:t>
      </w:r>
      <w:r>
        <w:rPr>
          <w:rFonts w:ascii="Times New Roman" w:hAnsi="Times New Roman" w:cs="Times New Roman"/>
        </w:rPr>
        <w:t xml:space="preserve">statuetkę lub </w:t>
      </w:r>
      <w:r>
        <w:rPr>
          <w:rFonts w:ascii="Times New Roman" w:hAnsi="Times New Roman" w:cs="Times New Roman"/>
        </w:rPr>
        <w:br/>
        <w:t>puchar za udział w turnieju.</w:t>
      </w:r>
    </w:p>
    <w:p w:rsidR="008E739F" w:rsidRDefault="008E739F" w:rsidP="008E739F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b/>
          <w:bCs/>
          <w:noProof/>
          <w:color w:val="00990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0</wp:posOffset>
            </wp:positionV>
            <wp:extent cx="1047750" cy="1047750"/>
            <wp:effectExtent l="19050" t="0" r="0" b="0"/>
            <wp:wrapTight wrapText="bothSides">
              <wp:wrapPolygon edited="0">
                <wp:start x="7069" y="0"/>
                <wp:lineTo x="4320" y="1178"/>
                <wp:lineTo x="0" y="5105"/>
                <wp:lineTo x="-393" y="13353"/>
                <wp:lineTo x="2356" y="18851"/>
                <wp:lineTo x="2749" y="19244"/>
                <wp:lineTo x="6676" y="21207"/>
                <wp:lineTo x="7069" y="21207"/>
                <wp:lineTo x="14531" y="21207"/>
                <wp:lineTo x="14924" y="21207"/>
                <wp:lineTo x="18851" y="18851"/>
                <wp:lineTo x="19244" y="18851"/>
                <wp:lineTo x="21600" y="13353"/>
                <wp:lineTo x="21600" y="7855"/>
                <wp:lineTo x="21207" y="5105"/>
                <wp:lineTo x="17280" y="1178"/>
                <wp:lineTo x="14531" y="0"/>
                <wp:lineTo x="7069" y="0"/>
              </wp:wrapPolygon>
            </wp:wrapTight>
            <wp:docPr id="5" name="Obraz 5" descr="logo KSPolk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SPolkow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9CD25C2" wp14:editId="4E2E76B7">
            <wp:extent cx="2257425" cy="67627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39F" w:rsidRDefault="008E739F" w:rsidP="008E739F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8E739F" w:rsidRDefault="008E739F" w:rsidP="008E739F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8E739F" w:rsidRDefault="008E739F" w:rsidP="008E739F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075908" w:rsidRDefault="00075908" w:rsidP="0007590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Zespoły z miejsc I –III otrzymają medale.</w:t>
      </w:r>
    </w:p>
    <w:p w:rsidR="00075908" w:rsidRDefault="00075908" w:rsidP="0007590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Nagrody indywidualne dla:</w:t>
      </w:r>
    </w:p>
    <w:p w:rsidR="00075908" w:rsidRDefault="00075908" w:rsidP="00075908">
      <w:pPr>
        <w:pStyle w:val="Default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najlepszy zawodnik</w:t>
      </w:r>
    </w:p>
    <w:p w:rsidR="00075908" w:rsidRDefault="00075908" w:rsidP="00075908">
      <w:pPr>
        <w:pStyle w:val="Default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najlepszy bramkarz</w:t>
      </w:r>
    </w:p>
    <w:p w:rsidR="00075908" w:rsidRDefault="00075908" w:rsidP="00075908">
      <w:pPr>
        <w:pStyle w:val="Default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najlepszy strzelec</w:t>
      </w:r>
    </w:p>
    <w:p w:rsidR="00075908" w:rsidRDefault="00075908" w:rsidP="00075908">
      <w:pPr>
        <w:pStyle w:val="NormalnyWeb"/>
        <w:jc w:val="both"/>
        <w:rPr>
          <w:rStyle w:val="Pogrubienie"/>
          <w:color w:val="009900"/>
        </w:rPr>
      </w:pPr>
    </w:p>
    <w:p w:rsidR="00075908" w:rsidRPr="00BB24A5" w:rsidRDefault="00075908" w:rsidP="00075908">
      <w:pPr>
        <w:pStyle w:val="NormalnyWeb"/>
        <w:jc w:val="both"/>
        <w:rPr>
          <w:color w:val="009900"/>
        </w:rPr>
      </w:pPr>
      <w:r w:rsidRPr="00306308">
        <w:rPr>
          <w:rStyle w:val="Pogrubienie"/>
          <w:color w:val="009900"/>
        </w:rPr>
        <w:t xml:space="preserve">11. </w:t>
      </w:r>
      <w:r w:rsidR="008E739F">
        <w:rPr>
          <w:rStyle w:val="Pogrubienie"/>
          <w:color w:val="009900"/>
        </w:rPr>
        <w:t>Świadczenia zapewniane przez organizatora:</w:t>
      </w:r>
    </w:p>
    <w:p w:rsidR="00075908" w:rsidRDefault="00075908" w:rsidP="00075908">
      <w:pPr>
        <w:pStyle w:val="NormalnyWeb"/>
        <w:jc w:val="both"/>
      </w:pPr>
      <w:r>
        <w:t>Organizator zabezpiecza uczestnikom turnieju:</w:t>
      </w:r>
    </w:p>
    <w:p w:rsidR="00075908" w:rsidRDefault="00075908" w:rsidP="00075908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Obsługę sędziowską.</w:t>
      </w:r>
    </w:p>
    <w:p w:rsidR="00075908" w:rsidRDefault="00075908" w:rsidP="00075908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Opiekę medyczną.</w:t>
      </w:r>
    </w:p>
    <w:p w:rsidR="00075908" w:rsidRDefault="00075908" w:rsidP="00075908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Prowadzenie dokumentacji rozgrywek.</w:t>
      </w:r>
    </w:p>
    <w:p w:rsidR="00075908" w:rsidRDefault="00075908" w:rsidP="00075908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Wodę pitną butelkowaną.</w:t>
      </w:r>
    </w:p>
    <w:p w:rsidR="00075908" w:rsidRDefault="00075908" w:rsidP="00075908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 xml:space="preserve">Ciepły posiłek dla każdego uczestnika. </w:t>
      </w:r>
    </w:p>
    <w:p w:rsidR="00075908" w:rsidRPr="008E739F" w:rsidRDefault="00075908" w:rsidP="00075908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E739F">
        <w:t xml:space="preserve">Organizator nie ponosi odpowiedzialności z tytułu odszkodowania za zaginione </w:t>
      </w:r>
      <w:r w:rsidRPr="008E739F">
        <w:br/>
        <w:t>mienie i przedmioty osobiste uczestników rozgrywek.</w:t>
      </w:r>
    </w:p>
    <w:p w:rsidR="00075908" w:rsidRPr="008E739F" w:rsidRDefault="00075908" w:rsidP="00075908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color w:val="FF0000"/>
          <w:u w:val="single"/>
        </w:rPr>
      </w:pPr>
      <w:r w:rsidRPr="00A36BAE">
        <w:rPr>
          <w:b/>
          <w:color w:val="FF0000"/>
          <w:u w:val="single"/>
        </w:rPr>
        <w:t>Ubezpieczenie NW uczestników turnieju</w:t>
      </w:r>
      <w:r w:rsidR="00934BD0">
        <w:rPr>
          <w:b/>
          <w:color w:val="FF0000"/>
          <w:u w:val="single"/>
        </w:rPr>
        <w:t xml:space="preserve"> </w:t>
      </w:r>
      <w:r w:rsidR="00934BD0" w:rsidRPr="008E739F">
        <w:rPr>
          <w:b/>
          <w:color w:val="FF0000"/>
          <w:u w:val="single"/>
        </w:rPr>
        <w:t xml:space="preserve">do wysokości </w:t>
      </w:r>
      <w:r w:rsidR="008E739F" w:rsidRPr="008E739F">
        <w:rPr>
          <w:b/>
          <w:color w:val="FF0000"/>
          <w:u w:val="single"/>
        </w:rPr>
        <w:t>100 tysięcy złotych</w:t>
      </w:r>
      <w:r w:rsidRPr="008E739F">
        <w:rPr>
          <w:b/>
          <w:color w:val="FF0000"/>
          <w:u w:val="single"/>
        </w:rPr>
        <w:t>.</w:t>
      </w:r>
    </w:p>
    <w:p w:rsidR="00934BD0" w:rsidRPr="008E739F" w:rsidRDefault="00934BD0" w:rsidP="00075908">
      <w:pPr>
        <w:ind w:firstLine="708"/>
        <w:jc w:val="both"/>
        <w:rPr>
          <w:sz w:val="23"/>
          <w:szCs w:val="23"/>
        </w:rPr>
      </w:pPr>
    </w:p>
    <w:p w:rsidR="000B2E01" w:rsidRPr="008E739F" w:rsidRDefault="00934BD0" w:rsidP="00934BD0">
      <w:pPr>
        <w:jc w:val="both"/>
        <w:rPr>
          <w:b/>
          <w:sz w:val="23"/>
          <w:szCs w:val="23"/>
        </w:rPr>
      </w:pPr>
      <w:r w:rsidRPr="008E739F">
        <w:rPr>
          <w:b/>
          <w:sz w:val="23"/>
          <w:szCs w:val="23"/>
        </w:rPr>
        <w:t xml:space="preserve">12. </w:t>
      </w:r>
      <w:r w:rsidR="000B2E01" w:rsidRPr="008E739F">
        <w:rPr>
          <w:b/>
          <w:sz w:val="23"/>
          <w:szCs w:val="23"/>
        </w:rPr>
        <w:t>Obowiązki podmiotu zgłaszającego drużynę/drużyny do rozgrywek turnieju podstawowego:</w:t>
      </w:r>
    </w:p>
    <w:p w:rsidR="000B2E01" w:rsidRPr="008E739F" w:rsidRDefault="000B2E01" w:rsidP="00934BD0">
      <w:pPr>
        <w:jc w:val="both"/>
        <w:rPr>
          <w:b/>
          <w:sz w:val="23"/>
          <w:szCs w:val="23"/>
        </w:rPr>
      </w:pPr>
    </w:p>
    <w:p w:rsidR="000B2E01" w:rsidRPr="008E739F" w:rsidRDefault="000B2E01" w:rsidP="000B2E01">
      <w:pPr>
        <w:pStyle w:val="Akapitzlist"/>
        <w:numPr>
          <w:ilvl w:val="0"/>
          <w:numId w:val="6"/>
        </w:numPr>
        <w:jc w:val="both"/>
        <w:rPr>
          <w:sz w:val="23"/>
          <w:szCs w:val="23"/>
        </w:rPr>
      </w:pPr>
      <w:r w:rsidRPr="008E739F">
        <w:rPr>
          <w:sz w:val="23"/>
          <w:szCs w:val="23"/>
        </w:rPr>
        <w:t>Podmiot zgłaszający drużynę/drużyny do rozgrywek turnieju podstawowego ma obowiązek zawrzeć stosowną umowę ubezpieczeniową NW obejmującą członków zgłaszanej drużyny/drużyn.</w:t>
      </w:r>
    </w:p>
    <w:p w:rsidR="000B2E01" w:rsidRPr="008E739F" w:rsidRDefault="000B2E01" w:rsidP="00934BD0">
      <w:pPr>
        <w:jc w:val="both"/>
        <w:rPr>
          <w:b/>
          <w:sz w:val="23"/>
          <w:szCs w:val="23"/>
        </w:rPr>
      </w:pPr>
      <w:r w:rsidRPr="008E739F">
        <w:rPr>
          <w:b/>
          <w:sz w:val="23"/>
          <w:szCs w:val="23"/>
        </w:rPr>
        <w:t xml:space="preserve"> </w:t>
      </w:r>
    </w:p>
    <w:p w:rsidR="00934BD0" w:rsidRPr="008E739F" w:rsidRDefault="000B2E01" w:rsidP="00934BD0">
      <w:pPr>
        <w:jc w:val="both"/>
        <w:rPr>
          <w:b/>
          <w:sz w:val="23"/>
          <w:szCs w:val="23"/>
        </w:rPr>
      </w:pPr>
      <w:r w:rsidRPr="008E739F">
        <w:rPr>
          <w:b/>
          <w:sz w:val="23"/>
          <w:szCs w:val="23"/>
        </w:rPr>
        <w:t xml:space="preserve">13. </w:t>
      </w:r>
      <w:r w:rsidR="00934BD0" w:rsidRPr="008E739F">
        <w:rPr>
          <w:b/>
          <w:sz w:val="23"/>
          <w:szCs w:val="23"/>
        </w:rPr>
        <w:t>Zakres odpowiedzialności organizatora turnieju</w:t>
      </w:r>
      <w:r w:rsidRPr="008E739F">
        <w:rPr>
          <w:b/>
          <w:sz w:val="23"/>
          <w:szCs w:val="23"/>
        </w:rPr>
        <w:t>:</w:t>
      </w:r>
    </w:p>
    <w:p w:rsidR="00934BD0" w:rsidRPr="008E739F" w:rsidRDefault="00934BD0" w:rsidP="00934BD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E739F">
        <w:t xml:space="preserve">Organizator nie ponosi odpowiedzialności z tytułu odszkodowania za zaginione </w:t>
      </w:r>
      <w:r w:rsidRPr="008E739F">
        <w:br/>
        <w:t>mienie i przedmioty osobiste uczestników rozgrywek.</w:t>
      </w:r>
    </w:p>
    <w:p w:rsidR="00934BD0" w:rsidRPr="008E739F" w:rsidRDefault="00934BD0" w:rsidP="00934BD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8E739F">
        <w:t xml:space="preserve">Organizator nie ponosi odpowiedzialności za ewentualne kontuzje oraz ich następstwa, powyżej wysokości ubezpieczenia NW, o którym mowa </w:t>
      </w:r>
      <w:r w:rsidR="003614E8" w:rsidRPr="008E739F">
        <w:t>w pkt 11</w:t>
      </w:r>
      <w:r w:rsidRPr="008E739F">
        <w:t>.</w:t>
      </w:r>
    </w:p>
    <w:p w:rsidR="00934BD0" w:rsidRDefault="00934BD0" w:rsidP="00075908">
      <w:pPr>
        <w:ind w:firstLine="708"/>
        <w:jc w:val="both"/>
        <w:rPr>
          <w:sz w:val="23"/>
          <w:szCs w:val="23"/>
        </w:rPr>
      </w:pPr>
    </w:p>
    <w:p w:rsidR="00075908" w:rsidRDefault="00075908" w:rsidP="00075908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Krzysztof Wadas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 w:rsidR="00105524">
        <w:rPr>
          <w:sz w:val="23"/>
          <w:szCs w:val="23"/>
        </w:rPr>
        <w:t>Jan Wierzbicki</w:t>
      </w:r>
    </w:p>
    <w:p w:rsidR="00075908" w:rsidRDefault="00075908" w:rsidP="00075908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tel. 530-156-788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 w:rsidR="00105524">
        <w:rPr>
          <w:sz w:val="23"/>
          <w:szCs w:val="23"/>
        </w:rPr>
        <w:t>tel.</w:t>
      </w:r>
      <w:r w:rsidR="00105524" w:rsidRPr="00105524">
        <w:t xml:space="preserve"> </w:t>
      </w:r>
      <w:r w:rsidR="00105524">
        <w:t>603</w:t>
      </w:r>
      <w:r w:rsidR="00105524">
        <w:t>-</w:t>
      </w:r>
      <w:r w:rsidR="00105524">
        <w:t>620</w:t>
      </w:r>
      <w:r w:rsidR="00105524">
        <w:t>-</w:t>
      </w:r>
      <w:r w:rsidR="00105524">
        <w:t>008</w:t>
      </w:r>
    </w:p>
    <w:p w:rsidR="00075908" w:rsidRDefault="00FE6ADD" w:rsidP="00075908">
      <w:pPr>
        <w:ind w:firstLine="708"/>
        <w:rPr>
          <w:sz w:val="23"/>
          <w:szCs w:val="23"/>
        </w:rPr>
      </w:pPr>
      <w:hyperlink r:id="rId7" w:history="1">
        <w:r w:rsidR="00075908" w:rsidRPr="00050B0F">
          <w:rPr>
            <w:rStyle w:val="Hipercze"/>
            <w:sz w:val="23"/>
            <w:szCs w:val="23"/>
          </w:rPr>
          <w:t>k.wadas@kspolkowice.pl</w:t>
        </w:r>
      </w:hyperlink>
      <w:r w:rsidR="00075908">
        <w:rPr>
          <w:sz w:val="23"/>
          <w:szCs w:val="23"/>
        </w:rPr>
        <w:tab/>
      </w:r>
      <w:r w:rsidR="00075908">
        <w:rPr>
          <w:sz w:val="23"/>
          <w:szCs w:val="23"/>
        </w:rPr>
        <w:tab/>
      </w:r>
      <w:r w:rsidR="00075908">
        <w:rPr>
          <w:sz w:val="23"/>
          <w:szCs w:val="23"/>
        </w:rPr>
        <w:tab/>
        <w:t xml:space="preserve">               </w:t>
      </w:r>
      <w:hyperlink r:id="rId8" w:history="1">
        <w:r w:rsidR="00105524" w:rsidRPr="00782515">
          <w:rPr>
            <w:rStyle w:val="Hipercze"/>
            <w:sz w:val="23"/>
            <w:szCs w:val="23"/>
          </w:rPr>
          <w:t>jan.wierzbicki@kspolkowice.pl</w:t>
        </w:r>
      </w:hyperlink>
      <w:r w:rsidR="00075908">
        <w:rPr>
          <w:sz w:val="23"/>
          <w:szCs w:val="23"/>
        </w:rPr>
        <w:t xml:space="preserve"> </w:t>
      </w:r>
      <w:bookmarkStart w:id="0" w:name="_GoBack"/>
      <w:bookmarkEnd w:id="0"/>
    </w:p>
    <w:p w:rsidR="008D4750" w:rsidRDefault="008D4750"/>
    <w:sectPr w:rsidR="008D4750" w:rsidSect="008A310D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6750"/>
    <w:multiLevelType w:val="multilevel"/>
    <w:tmpl w:val="6058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16902"/>
    <w:multiLevelType w:val="hybridMultilevel"/>
    <w:tmpl w:val="940E4972"/>
    <w:lvl w:ilvl="0" w:tplc="0415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44B83"/>
    <w:multiLevelType w:val="multilevel"/>
    <w:tmpl w:val="5B0E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557D2"/>
    <w:multiLevelType w:val="hybridMultilevel"/>
    <w:tmpl w:val="D4D6A6F0"/>
    <w:lvl w:ilvl="0" w:tplc="0415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31D80"/>
    <w:multiLevelType w:val="multilevel"/>
    <w:tmpl w:val="BB9E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361B4B"/>
    <w:multiLevelType w:val="hybridMultilevel"/>
    <w:tmpl w:val="6C58E9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08"/>
    <w:rsid w:val="00075908"/>
    <w:rsid w:val="000B2E01"/>
    <w:rsid w:val="00105524"/>
    <w:rsid w:val="00131C1D"/>
    <w:rsid w:val="001924DE"/>
    <w:rsid w:val="00242F6C"/>
    <w:rsid w:val="003614E8"/>
    <w:rsid w:val="004D714C"/>
    <w:rsid w:val="00815EF6"/>
    <w:rsid w:val="008D4750"/>
    <w:rsid w:val="008E739F"/>
    <w:rsid w:val="00934BD0"/>
    <w:rsid w:val="00A259E4"/>
    <w:rsid w:val="00A509E6"/>
    <w:rsid w:val="00B625D8"/>
    <w:rsid w:val="00BB24A5"/>
    <w:rsid w:val="00F034A7"/>
    <w:rsid w:val="00F90A90"/>
    <w:rsid w:val="00FD414D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A19D7-B80B-48B4-839F-99503879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75908"/>
    <w:pPr>
      <w:spacing w:before="100" w:beforeAutospacing="1" w:after="100" w:afterAutospacing="1"/>
    </w:pPr>
  </w:style>
  <w:style w:type="character" w:styleId="Pogrubienie">
    <w:name w:val="Strong"/>
    <w:qFormat/>
    <w:rsid w:val="00075908"/>
    <w:rPr>
      <w:b/>
      <w:bCs/>
    </w:rPr>
  </w:style>
  <w:style w:type="paragraph" w:customStyle="1" w:styleId="Default">
    <w:name w:val="Default"/>
    <w:rsid w:val="000759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0759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90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4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wierzbicki@kspolk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wadas@kspolk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COPI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t.kuydowicz</dc:creator>
  <cp:lastModifiedBy>KGHM</cp:lastModifiedBy>
  <cp:revision>3</cp:revision>
  <cp:lastPrinted>2018-04-11T09:39:00Z</cp:lastPrinted>
  <dcterms:created xsi:type="dcterms:W3CDTF">2018-04-11T09:55:00Z</dcterms:created>
  <dcterms:modified xsi:type="dcterms:W3CDTF">2018-04-11T09:58:00Z</dcterms:modified>
</cp:coreProperties>
</file>