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CD" w:rsidRDefault="009019CD" w:rsidP="009019CD">
      <w:pPr>
        <w:pStyle w:val="Nagwek2"/>
      </w:pPr>
      <w:bookmarkStart w:id="0" w:name="_GoBack"/>
      <w:bookmarkEnd w:id="0"/>
      <w:r>
        <w:t>Krzysztof Gwozdek</w:t>
      </w:r>
    </w:p>
    <w:p w:rsidR="009019CD" w:rsidRDefault="00F7383C" w:rsidP="009019CD">
      <w:pPr>
        <w:pStyle w:val="Nagwek3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70B7C6" wp14:editId="104712AE">
            <wp:simplePos x="0" y="0"/>
            <wp:positionH relativeFrom="column">
              <wp:posOffset>-33655</wp:posOffset>
            </wp:positionH>
            <wp:positionV relativeFrom="paragraph">
              <wp:posOffset>137795</wp:posOffset>
            </wp:positionV>
            <wp:extent cx="1971675" cy="2762250"/>
            <wp:effectExtent l="0" t="0" r="9525" b="0"/>
            <wp:wrapTight wrapText="bothSides">
              <wp:wrapPolygon edited="0">
                <wp:start x="0" y="0"/>
                <wp:lineTo x="0" y="21451"/>
                <wp:lineTo x="21496" y="21451"/>
                <wp:lineTo x="21496" y="0"/>
                <wp:lineTo x="0" y="0"/>
              </wp:wrapPolygon>
            </wp:wrapTight>
            <wp:docPr id="15" name="Obraz 6" descr="IMG_2474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IMG_2474b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9CD">
        <w:t>Trener</w:t>
      </w:r>
      <w:r w:rsidR="00993AC6">
        <w:t>, konsultant zarządzający</w:t>
      </w:r>
      <w:r w:rsidR="009019CD">
        <w:t xml:space="preserve"> PROFES®</w:t>
      </w:r>
    </w:p>
    <w:p w:rsidR="009019CD" w:rsidRDefault="009019CD" w:rsidP="009019CD">
      <w:r>
        <w:t xml:space="preserve">Krzysztof Gwozdek specjalizuje się w szkoleniach związanych </w:t>
      </w:r>
      <w:r w:rsidR="005E0F85">
        <w:t>z</w:t>
      </w:r>
      <w:r w:rsidR="00F7383C">
        <w:t> </w:t>
      </w:r>
      <w:r w:rsidR="005E0F85">
        <w:t>wszelkimi formami kontaktu z K</w:t>
      </w:r>
      <w:r>
        <w:t>lientami: sprzedaży, obsługi Klienta, profesjonalnej korespondencji biznesowej, windykacji, badaniami satysfakcji klienta. Równol</w:t>
      </w:r>
      <w:r w:rsidR="005E0F85">
        <w:t xml:space="preserve">egłym obszarem specjalizacji jest zarządzanie zarówno na poziomie strategicznym, jak i </w:t>
      </w:r>
      <w:r>
        <w:t>menedżerski</w:t>
      </w:r>
      <w:r w:rsidR="005E0F85">
        <w:t>m średniego i niższego szczebla</w:t>
      </w:r>
      <w:r>
        <w:t>.</w:t>
      </w:r>
    </w:p>
    <w:p w:rsidR="009019CD" w:rsidRDefault="009019CD" w:rsidP="009019CD">
      <w:r>
        <w:t>Jako trener pracuje od 2002 roku. Swoje doświadczenie zdobywał przygotowując programy szkoleń oraz prowadząc szkolenia w</w:t>
      </w:r>
      <w:r w:rsidR="00200E05">
        <w:t> </w:t>
      </w:r>
      <w:r>
        <w:t xml:space="preserve">szczególności dla pracowników i menedżerów sprzedaży. Obszar zarządzania sprzedażą i obsługą Klienta poznał dogłębnie od strony praktycznej pracując przed rozpoczęciem kariery trenerskiej </w:t>
      </w:r>
      <w:r w:rsidR="005E0F85">
        <w:t>dla jednego z największych operatorów telekomunikacyjnych w Polsce</w:t>
      </w:r>
      <w:r>
        <w:t xml:space="preserve">. </w:t>
      </w:r>
      <w:r w:rsidR="005E0F85">
        <w:t>Zajmował się tam</w:t>
      </w:r>
      <w:r>
        <w:t xml:space="preserve"> wdrożeni</w:t>
      </w:r>
      <w:r w:rsidR="00200E05">
        <w:t>em</w:t>
      </w:r>
      <w:r>
        <w:t xml:space="preserve"> standardów obsługi Klienta w sieci biur obsługi Klienta i</w:t>
      </w:r>
      <w:r w:rsidR="008F3CA9">
        <w:t> </w:t>
      </w:r>
      <w:r>
        <w:t>w</w:t>
      </w:r>
      <w:r w:rsidR="008F3CA9">
        <w:t> </w:t>
      </w:r>
      <w:r>
        <w:t>serwisach.</w:t>
      </w:r>
    </w:p>
    <w:p w:rsidR="009019CD" w:rsidRDefault="009019CD" w:rsidP="009019CD">
      <w:r>
        <w:t xml:space="preserve">Najwcześniejsze doświadczenia </w:t>
      </w:r>
      <w:r w:rsidR="002E3163">
        <w:t>menedżerskie</w:t>
      </w:r>
      <w:r>
        <w:t xml:space="preserve"> budował samodzielnie prowadząc, a potem kierując sprzedażą w przedsiębiorstwie handlowym. Miał okazję bezpośrednio zetknąć się ze wszystkimi aspektami obsługi Klientów i problemami związanymi z zarządzaniem zespołem sprzedażowym. </w:t>
      </w:r>
      <w:r w:rsidR="005E0F85">
        <w:t>Z</w:t>
      </w:r>
      <w:r w:rsidR="008F3CA9">
        <w:t> </w:t>
      </w:r>
      <w:r>
        <w:t>doświadczenia tego korzysta w czasie swoich szkoleń, co pozwala mu na dobre zrozumienie problemów uczestników.</w:t>
      </w:r>
    </w:p>
    <w:p w:rsidR="009019CD" w:rsidRDefault="009019CD" w:rsidP="009019CD">
      <w:r>
        <w:t xml:space="preserve">Zanim poświęcił się wyłącznie pracy trenerskiej był wykładowcą uniwersyteckim. Zdobył </w:t>
      </w:r>
      <w:r w:rsidR="009B3AF5">
        <w:t>wówczas</w:t>
      </w:r>
      <w:r>
        <w:t xml:space="preserve"> obok doświadczenia w nauczaniu, formalne uprawnienia pedagogiczne. Jako praktyk, nie chcąc ograniczać się tylko do zagadnień teoretycznych zaprzestał pracy akademickiej na rzecz szkoleń i konsultacji dla przedsiębiorstw rynkowych.</w:t>
      </w:r>
    </w:p>
    <w:p w:rsidR="009019CD" w:rsidRDefault="009019CD" w:rsidP="009019CD">
      <w:r>
        <w:t>Krzysztof jest absolwentem Uniwersytetu Warmińsko-Mazurskiego w Olsztynie oraz kilku studiów podyplomowych, m</w:t>
      </w:r>
      <w:r w:rsidR="009B3AF5">
        <w:t>.</w:t>
      </w:r>
      <w:r>
        <w:t>in. z zakresu zarządzania</w:t>
      </w:r>
      <w:r w:rsidR="005E0F85">
        <w:t xml:space="preserve"> strategicznego, marketingu i </w:t>
      </w:r>
      <w:r>
        <w:t xml:space="preserve">komunikacji społecznej. </w:t>
      </w:r>
      <w:r w:rsidR="005E0F85">
        <w:t>Ukończył równi</w:t>
      </w:r>
      <w:r w:rsidR="000476C6">
        <w:t>eż liczne kursy specjalistyczne.</w:t>
      </w:r>
    </w:p>
    <w:p w:rsidR="009019CD" w:rsidRDefault="009019CD" w:rsidP="009019CD">
      <w:r>
        <w:t>W swoich szkoleniach łączy gruntowną wiedzę z zakresu psychologii społecznej z dużym doświadczeniem handlowym oraz menedżerskim. Daje to uczestnikom jego szkoleń możliwość nie tylko poznania dobrych praktyk, ale również pełnego wyjaśnienia ich podłoża psychologicznego. Dzięki temu uczestnicy szkoleń lepiej rozumieją i łatwiej mogą zastosować poznawane narzędzia.</w:t>
      </w:r>
    </w:p>
    <w:p w:rsidR="00433956" w:rsidRDefault="009019CD" w:rsidP="000422D9">
      <w:r>
        <w:t xml:space="preserve">Kieruje się mottem </w:t>
      </w:r>
      <w:r w:rsidR="005E0F85">
        <w:rPr>
          <w:i/>
        </w:rPr>
        <w:t>„Więcej widać, g</w:t>
      </w:r>
      <w:r w:rsidRPr="00B452A3">
        <w:rPr>
          <w:i/>
        </w:rPr>
        <w:t>dy się patrzy”</w:t>
      </w:r>
      <w:r>
        <w:t xml:space="preserve">. Jak sam mówi – </w:t>
      </w:r>
      <w:r w:rsidRPr="002C6ED3">
        <w:rPr>
          <w:i/>
        </w:rPr>
        <w:t>Warto poświęcać czas na analizę różnych procesów i zdarzeń. Posługiwanie się uproszczeniami, stereotypami albo prostymi wyjaśnieniami dowodzi lenistwa. Odkrywanie złożoności to wielka przygoda.</w:t>
      </w:r>
    </w:p>
    <w:p w:rsidR="000422D9" w:rsidRDefault="00D23352" w:rsidP="000422D9">
      <w:pPr>
        <w:rPr>
          <w:i/>
        </w:rPr>
      </w:pPr>
      <w:r>
        <w:rPr>
          <w:i/>
        </w:rPr>
        <w:t>Mówią o nim</w:t>
      </w:r>
      <w:r w:rsidR="000422D9" w:rsidRPr="00EC4160">
        <w:rPr>
          <w:i/>
        </w:rPr>
        <w:t>:</w:t>
      </w:r>
      <w:r>
        <w:rPr>
          <w:i/>
        </w:rPr>
        <w:t xml:space="preserve"> Ma poczucie humoru, ale tam, gdzie liczą się kompetencje, jest bezkompromisowy </w:t>
      </w:r>
    </w:p>
    <w:p w:rsidR="00D23352" w:rsidRDefault="00D23352" w:rsidP="000422D9">
      <w:pPr>
        <w:rPr>
          <w:i/>
        </w:rPr>
      </w:pPr>
    </w:p>
    <w:p w:rsidR="0089626E" w:rsidRDefault="0089626E" w:rsidP="000422D9">
      <w:pPr>
        <w:rPr>
          <w:i/>
        </w:rPr>
      </w:pPr>
    </w:p>
    <w:p w:rsidR="000422D9" w:rsidRDefault="000422D9" w:rsidP="000422D9">
      <w:pPr>
        <w:rPr>
          <w:i/>
        </w:rPr>
      </w:pPr>
    </w:p>
    <w:p w:rsidR="00D23352" w:rsidRPr="000422D9" w:rsidRDefault="00D23352" w:rsidP="000422D9">
      <w:pPr>
        <w:sectPr w:rsidR="00D23352" w:rsidRPr="000422D9" w:rsidSect="00753F94">
          <w:headerReference w:type="default" r:id="rId10"/>
          <w:footerReference w:type="default" r:id="rId11"/>
          <w:type w:val="continuous"/>
          <w:pgSz w:w="11906" w:h="16838"/>
          <w:pgMar w:top="1418" w:right="1134" w:bottom="1276" w:left="1418" w:header="426" w:footer="447" w:gutter="0"/>
          <w:cols w:space="708"/>
          <w:docGrid w:linePitch="360"/>
        </w:sectPr>
      </w:pPr>
    </w:p>
    <w:p w:rsidR="00433956" w:rsidRPr="00433956" w:rsidRDefault="00433956" w:rsidP="00433956">
      <w:pPr>
        <w:pStyle w:val="Nagwek3"/>
      </w:pPr>
      <w:r w:rsidRPr="00433956">
        <w:lastRenderedPageBreak/>
        <w:t>Obszary specjalizacji</w:t>
      </w:r>
    </w:p>
    <w:p w:rsidR="00433956" w:rsidRDefault="00433956" w:rsidP="00433956">
      <w:pPr>
        <w:spacing w:after="0"/>
        <w:jc w:val="left"/>
        <w:rPr>
          <w:b/>
        </w:rPr>
      </w:pPr>
      <w:r>
        <w:rPr>
          <w:b/>
        </w:rPr>
        <w:t>Umiejętności m</w:t>
      </w:r>
      <w:r w:rsidR="009B3AF5">
        <w:rPr>
          <w:b/>
        </w:rPr>
        <w:t>enedżerskie:</w:t>
      </w:r>
    </w:p>
    <w:p w:rsidR="00D23352" w:rsidRDefault="00D23352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Sesje strategiczne</w:t>
      </w:r>
    </w:p>
    <w:p w:rsidR="00D23352" w:rsidRDefault="00D23352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Mapowanie procesów</w:t>
      </w:r>
    </w:p>
    <w:p w:rsidR="009B3AF5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Warsztat</w:t>
      </w:r>
      <w:r w:rsidR="00D23352">
        <w:t>y</w:t>
      </w:r>
      <w:r>
        <w:t xml:space="preserve"> umiejętności menedżerskich</w:t>
      </w:r>
    </w:p>
    <w:p w:rsidR="00200E05" w:rsidRDefault="00200E05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Zarządzanie zmianą w organizacji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Kierowanie zespołem sprzedażowym</w:t>
      </w:r>
    </w:p>
    <w:p w:rsidR="00433956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Systemy wynagrodzeń w działach handlowych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Zarządzanie przez cele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Zespołowe techniki rozwiązywania problemów</w:t>
      </w:r>
    </w:p>
    <w:p w:rsidR="007D1B31" w:rsidRDefault="007D1B31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Zarządzanie wiedzą w organizacji</w:t>
      </w:r>
    </w:p>
    <w:p w:rsidR="000E14D7" w:rsidRDefault="000E14D7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Budowanie profili kompetencyjnych</w:t>
      </w:r>
    </w:p>
    <w:p w:rsidR="007D1B31" w:rsidRDefault="007D1B31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Rozwijanie kompetencji podwładnych</w:t>
      </w:r>
    </w:p>
    <w:p w:rsidR="00433956" w:rsidRDefault="00433956" w:rsidP="00433956">
      <w:pPr>
        <w:pStyle w:val="profes-listawypunktowana0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left"/>
        <w:rPr>
          <w:rFonts w:cs="Arial"/>
          <w:b/>
        </w:rPr>
      </w:pPr>
      <w:r>
        <w:rPr>
          <w:rFonts w:cs="Arial"/>
          <w:b/>
        </w:rPr>
        <w:t>Obsługa Klienta i techniki sprzedaży: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Techniki sprzedaży</w:t>
      </w:r>
    </w:p>
    <w:p w:rsidR="000E14D7" w:rsidRDefault="000E14D7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Standardy sprzedaży i dobre praktyki</w:t>
      </w:r>
    </w:p>
    <w:p w:rsidR="00433956" w:rsidRDefault="007D1B31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Prospecting i nawiązywanie kontaktu z</w:t>
      </w:r>
      <w:r w:rsidR="000E14D7">
        <w:t> </w:t>
      </w:r>
      <w:r>
        <w:t>klientem</w:t>
      </w:r>
    </w:p>
    <w:p w:rsidR="00433956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Telefoniczna obsługa klienta</w:t>
      </w:r>
    </w:p>
    <w:p w:rsidR="00433956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Korespondencja z klientem</w:t>
      </w:r>
      <w:r w:rsidR="007D1B31">
        <w:t xml:space="preserve"> i ofertowanie</w:t>
      </w:r>
    </w:p>
    <w:p w:rsidR="00433956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Przyjmowanie reklamacji</w:t>
      </w:r>
    </w:p>
    <w:p w:rsidR="00433956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Badanie satysfakcji klienta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Windykacja</w:t>
      </w:r>
    </w:p>
    <w:p w:rsidR="00433956" w:rsidRDefault="00433956" w:rsidP="00433956">
      <w:pPr>
        <w:pStyle w:val="profes-listawypunktowana0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left"/>
        <w:rPr>
          <w:rFonts w:cs="Arial"/>
          <w:b/>
        </w:rPr>
      </w:pPr>
      <w:r>
        <w:rPr>
          <w:rFonts w:cs="Arial"/>
          <w:b/>
        </w:rPr>
        <w:t>Umiejętności osobiste: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Techniki perswazji i formułowanie skutecznych komunikatów</w:t>
      </w:r>
    </w:p>
    <w:p w:rsidR="00433956" w:rsidRDefault="00433956" w:rsidP="009B3AF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Zarządzanie czasem</w:t>
      </w:r>
    </w:p>
    <w:p w:rsidR="00433956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Komunikacja i współpraca w zespole</w:t>
      </w:r>
    </w:p>
    <w:p w:rsidR="00433956" w:rsidRPr="009B3AF5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Zachowania w trudnych sytuacjach, obsługa trudnego klienta</w:t>
      </w:r>
    </w:p>
    <w:p w:rsidR="00200E05" w:rsidRPr="009B3AF5" w:rsidRDefault="00200E05" w:rsidP="00200E05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Radzenie sobe w sytuacji zmiany</w:t>
      </w:r>
    </w:p>
    <w:p w:rsidR="009019CD" w:rsidRDefault="00433956" w:rsidP="00433956">
      <w:pPr>
        <w:pStyle w:val="profes-listawypunktowana0"/>
        <w:numPr>
          <w:ilvl w:val="0"/>
          <w:numId w:val="32"/>
        </w:numPr>
        <w:tabs>
          <w:tab w:val="clear" w:pos="360"/>
          <w:tab w:val="left" w:pos="708"/>
        </w:tabs>
        <w:jc w:val="left"/>
      </w:pPr>
      <w:r>
        <w:t>Sztuka prezentacji</w:t>
      </w:r>
    </w:p>
    <w:p w:rsidR="00433956" w:rsidRPr="00433956" w:rsidRDefault="00433956" w:rsidP="00433956">
      <w:pPr>
        <w:pStyle w:val="Nagwek3"/>
      </w:pPr>
      <w:r w:rsidRPr="00433956">
        <w:lastRenderedPageBreak/>
        <w:t>Pracował dla</w:t>
      </w:r>
      <w:r w:rsidR="008339DA">
        <w:t>: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Suzuki Motor Poland (motoryzacja)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BZWBK Leasing (finanse)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Eurobank (finanse)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Cetelem (finanse)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EFL (finanse)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Volkswagen</w:t>
      </w:r>
      <w:r w:rsidR="008F3CA9" w:rsidRPr="00200E05">
        <w:rPr>
          <w:snapToGrid w:val="0"/>
        </w:rPr>
        <w:t xml:space="preserve"> </w:t>
      </w:r>
      <w:r w:rsidRPr="00200E05">
        <w:rPr>
          <w:snapToGrid w:val="0"/>
        </w:rPr>
        <w:t>Bank (finanse)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Michelin (produkcja)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Nestle (przemysł spożywczy)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Faurecia (produkcja)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snapToGrid w:val="0"/>
        </w:rPr>
      </w:pPr>
      <w:r w:rsidRPr="00200E05">
        <w:rPr>
          <w:snapToGrid w:val="0"/>
        </w:rPr>
        <w:t>TUI (turystyka)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Stoen (energetyka)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Lotos (paliwa)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PZU (ubezpieczenia)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Grupa Osadkowski (rolnictwo)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Pekaes (transport)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Mercedes (motoryzacja)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Nice (budownictwo)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Podravka (FMCG)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 w:rsidRPr="00200E05">
        <w:t>Selgros (handel)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Trodat (branża biurowa)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Superpharm (farmacja)</w:t>
      </w:r>
    </w:p>
    <w:p w:rsidR="008F3CA9" w:rsidRPr="00200E05" w:rsidRDefault="008F3CA9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Skoda (motoryzacja)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GLS (logistyka)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SEAT (motoryzacja)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Harsco Infrastructure (budownictwo)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TOYA (narzędzia)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US Pharmacia (farmacja)</w:t>
      </w:r>
    </w:p>
    <w:p w:rsidR="00DA2FFC" w:rsidRPr="00200E05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 w:rsidRPr="00200E05">
        <w:t>GTF (doradztwo)</w:t>
      </w:r>
    </w:p>
    <w:p w:rsidR="00DA2FFC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>
        <w:t>VACO (usługi DDD)</w:t>
      </w:r>
    </w:p>
    <w:p w:rsidR="00DA2FFC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>
        <w:rPr>
          <w:noProof/>
        </w:rPr>
        <w:t>BRAAS (budownictwo)</w:t>
      </w:r>
    </w:p>
    <w:p w:rsidR="00DA2FFC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>
        <w:rPr>
          <w:noProof/>
        </w:rPr>
        <w:t>InterBroker (ubezpieczenia)</w:t>
      </w:r>
    </w:p>
    <w:p w:rsidR="00DA2FFC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rPr>
          <w:noProof/>
        </w:rPr>
      </w:pPr>
      <w:r>
        <w:rPr>
          <w:noProof/>
        </w:rPr>
        <w:t>STER (produkcja)</w:t>
      </w:r>
    </w:p>
    <w:p w:rsidR="00DA2FFC" w:rsidRDefault="00DA2FFC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>
        <w:rPr>
          <w:noProof/>
        </w:rPr>
        <w:t>CZH (inwestycje)</w:t>
      </w:r>
    </w:p>
    <w:p w:rsidR="008F3CA9" w:rsidRDefault="008F3CA9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>
        <w:rPr>
          <w:noProof/>
        </w:rPr>
        <w:t>Forum Media (wydawnictw</w:t>
      </w:r>
      <w:r w:rsidR="000E14D7">
        <w:rPr>
          <w:noProof/>
        </w:rPr>
        <w:t>a profesjonalne)</w:t>
      </w:r>
    </w:p>
    <w:p w:rsidR="000E14D7" w:rsidRDefault="000E14D7" w:rsidP="00DA2FFC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>
        <w:rPr>
          <w:noProof/>
        </w:rPr>
        <w:t>Bioway (gastronomia)</w:t>
      </w:r>
    </w:p>
    <w:p w:rsidR="00200E05" w:rsidRDefault="00DA2FFC" w:rsidP="00200E05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</w:pPr>
      <w:r>
        <w:rPr>
          <w:noProof/>
        </w:rPr>
        <w:t>Balmain (nieruchomości)</w:t>
      </w:r>
    </w:p>
    <w:p w:rsidR="00200E05" w:rsidRDefault="00455673" w:rsidP="00200E05">
      <w:pPr>
        <w:pStyle w:val="profes-listawypunktowana0"/>
        <w:numPr>
          <w:ilvl w:val="0"/>
          <w:numId w:val="8"/>
        </w:numPr>
        <w:tabs>
          <w:tab w:val="clear" w:pos="360"/>
        </w:tabs>
        <w:jc w:val="left"/>
        <w:sectPr w:rsidR="00200E05" w:rsidSect="00433956">
          <w:type w:val="continuous"/>
          <w:pgSz w:w="11906" w:h="16838"/>
          <w:pgMar w:top="1418" w:right="1134" w:bottom="1276" w:left="1418" w:header="426" w:footer="447" w:gutter="0"/>
          <w:cols w:num="2" w:space="708"/>
          <w:docGrid w:linePitch="360"/>
        </w:sectPr>
      </w:pPr>
      <w:r>
        <w:t>Euroterminal Sławków (logistyka)</w:t>
      </w:r>
    </w:p>
    <w:p w:rsidR="00433956" w:rsidRDefault="00433956" w:rsidP="00454A3E"/>
    <w:p w:rsidR="00A50000" w:rsidRDefault="00A50000" w:rsidP="00454A3E"/>
    <w:p w:rsidR="00A50000" w:rsidRDefault="00A50000" w:rsidP="00454A3E"/>
    <w:p w:rsidR="00454A3E" w:rsidRDefault="00454A3E" w:rsidP="00454A3E"/>
    <w:p w:rsidR="00454A3E" w:rsidRDefault="00454A3E" w:rsidP="00454A3E"/>
    <w:sectPr w:rsidR="00454A3E" w:rsidSect="00433956">
      <w:type w:val="continuous"/>
      <w:pgSz w:w="11906" w:h="16838"/>
      <w:pgMar w:top="1418" w:right="1134" w:bottom="1276" w:left="1418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6F" w:rsidRDefault="001C4E6F">
      <w:pPr>
        <w:spacing w:after="0" w:line="240" w:lineRule="auto"/>
      </w:pPr>
      <w:r>
        <w:separator/>
      </w:r>
    </w:p>
  </w:endnote>
  <w:endnote w:type="continuationSeparator" w:id="0">
    <w:p w:rsidR="001C4E6F" w:rsidRDefault="001C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AE" w:rsidRPr="0021706D" w:rsidRDefault="00DF3AAE" w:rsidP="003A4E21">
    <w:pPr>
      <w:tabs>
        <w:tab w:val="left" w:pos="3435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10160</wp:posOffset>
          </wp:positionH>
          <wp:positionV relativeFrom="paragraph">
            <wp:posOffset>-179705</wp:posOffset>
          </wp:positionV>
          <wp:extent cx="920115" cy="372745"/>
          <wp:effectExtent l="0" t="0" r="0" b="8255"/>
          <wp:wrapNone/>
          <wp:docPr id="11" name="Obraz 11" descr="D:\Documents\Prace\_marcin\Profes\Papier Firmowy\stopka_2_papier firmowy_PROF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Prace\_marcin\Profes\Papier Firmowy\stopka_2_papier firmowy_PROF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76C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6867525</wp:posOffset>
              </wp:positionH>
              <wp:positionV relativeFrom="page">
                <wp:posOffset>10320655</wp:posOffset>
              </wp:positionV>
              <wp:extent cx="246380" cy="134620"/>
              <wp:effectExtent l="0" t="0" r="1270" b="0"/>
              <wp:wrapNone/>
              <wp:docPr id="49" name="Pole tekstow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" cy="134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AAE" w:rsidRPr="004B588B" w:rsidRDefault="000038AC" w:rsidP="00A56C52">
                          <w:pPr>
                            <w:spacing w:after="0"/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F3AAE"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1B25">
                            <w:rPr>
                              <w:noProof/>
                              <w:color w:val="0F243E" w:themeColor="text2" w:themeShade="80"/>
                              <w:sz w:val="16"/>
                              <w:szCs w:val="16"/>
                            </w:rPr>
                            <w:t>1</w:t>
                          </w:r>
                          <w:r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F3AAE"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1B25">
                            <w:rPr>
                              <w:noProof/>
                              <w:color w:val="0F243E" w:themeColor="text2" w:themeShade="80"/>
                              <w:sz w:val="16"/>
                              <w:szCs w:val="16"/>
                            </w:rPr>
                            <w:t>1</w:t>
                          </w:r>
                          <w:r w:rsidRPr="004B588B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540.75pt;margin-top:812.65pt;width:19.4pt;height:10.6pt;z-index:251655680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" fillcolor="white [3201]" stroked="f" strokeweight=".5pt">
              <v:path arrowok="t"/>
              <v:textbox style="mso-fit-shape-to-text:t" inset="0,0,0,0">
                <w:txbxContent>
                  <w:p w:rsidR="00DF3AAE" w:rsidRPr="004B588B" w:rsidRDefault="000038AC" w:rsidP="00A56C52">
                    <w:pPr>
                      <w:spacing w:after="0"/>
                      <w:rPr>
                        <w:color w:val="0F243E" w:themeColor="text2" w:themeShade="80"/>
                        <w:sz w:val="16"/>
                        <w:szCs w:val="16"/>
                      </w:rPr>
                    </w:pPr>
                    <w:r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="00DF3AAE"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3A1B25">
                      <w:rPr>
                        <w:noProof/>
                        <w:color w:val="0F243E" w:themeColor="text2" w:themeShade="80"/>
                        <w:sz w:val="16"/>
                        <w:szCs w:val="16"/>
                      </w:rPr>
                      <w:t>1</w:t>
                    </w:r>
                    <w:r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  <w:r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="00DF3AAE"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3A1B25">
                      <w:rPr>
                        <w:noProof/>
                        <w:color w:val="0F243E" w:themeColor="text2" w:themeShade="80"/>
                        <w:sz w:val="16"/>
                        <w:szCs w:val="16"/>
                      </w:rPr>
                      <w:t>1</w:t>
                    </w:r>
                    <w:r w:rsidRPr="004B588B">
                      <w:rPr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margin">
            <wp:posOffset>3843655</wp:posOffset>
          </wp:positionH>
          <wp:positionV relativeFrom="paragraph">
            <wp:posOffset>-187960</wp:posOffset>
          </wp:positionV>
          <wp:extent cx="1850390" cy="401955"/>
          <wp:effectExtent l="0" t="0" r="0" b="0"/>
          <wp:wrapNone/>
          <wp:docPr id="12" name="Obraz 12" descr="D:\Documents\Prace\_marcin\Profes\Papier Firmowy\stopka_1_papier firmowy_PROF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Prace\_marcin\Profes\Papier Firmowy\stopka_1_papier firmowy_PROF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6F" w:rsidRDefault="001C4E6F">
      <w:pPr>
        <w:spacing w:after="0" w:line="240" w:lineRule="auto"/>
      </w:pPr>
      <w:r>
        <w:separator/>
      </w:r>
    </w:p>
  </w:footnote>
  <w:footnote w:type="continuationSeparator" w:id="0">
    <w:p w:rsidR="001C4E6F" w:rsidRDefault="001C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AE" w:rsidRDefault="00DF3AAE" w:rsidP="00F54773">
    <w:pPr>
      <w:spacing w:before="240"/>
    </w:pPr>
    <w:r>
      <w:rPr>
        <w:noProof/>
        <w:lang w:eastAsia="pl-PL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5012690</wp:posOffset>
          </wp:positionH>
          <wp:positionV relativeFrom="paragraph">
            <wp:posOffset>-1270</wp:posOffset>
          </wp:positionV>
          <wp:extent cx="1227455" cy="313055"/>
          <wp:effectExtent l="0" t="0" r="0" b="0"/>
          <wp:wrapNone/>
          <wp:docPr id="10" name="Obraz 10" descr="D:\Documents\Prace\_marcin\Profes\Papier Firmowy\Logo_Profes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Prace\_marcin\Profes\Papier Firmowy\Logo_Profes_MI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46A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266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1C6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2EA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4C4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BAD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6A3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88E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BA2D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D52B1E"/>
        <w:sz w:val="20"/>
      </w:rPr>
    </w:lvl>
  </w:abstractNum>
  <w:abstractNum w:abstractNumId="9">
    <w:nsid w:val="FFFFFF89"/>
    <w:multiLevelType w:val="singleLevel"/>
    <w:tmpl w:val="101EC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53F32"/>
    <w:multiLevelType w:val="hybridMultilevel"/>
    <w:tmpl w:val="524A4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11128"/>
    <w:multiLevelType w:val="hybridMultilevel"/>
    <w:tmpl w:val="99BE733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D52B1E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D913DF"/>
    <w:multiLevelType w:val="multilevel"/>
    <w:tmpl w:val="AD725D92"/>
    <w:lvl w:ilvl="0">
      <w:start w:val="1"/>
      <w:numFmt w:val="bullet"/>
      <w:lvlText w:val="o"/>
      <w:lvlJc w:val="left"/>
      <w:pPr>
        <w:tabs>
          <w:tab w:val="num" w:pos="340"/>
        </w:tabs>
        <w:ind w:left="567" w:hanging="227"/>
      </w:pPr>
      <w:rPr>
        <w:rFonts w:ascii="Arial" w:hAnsi="Aria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51D12"/>
    <w:multiLevelType w:val="hybridMultilevel"/>
    <w:tmpl w:val="1BAC1658"/>
    <w:lvl w:ilvl="0" w:tplc="9C8AE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D45924"/>
    <w:multiLevelType w:val="hybridMultilevel"/>
    <w:tmpl w:val="E90CFF46"/>
    <w:lvl w:ilvl="0" w:tplc="DC7E79D2">
      <w:start w:val="1"/>
      <w:numFmt w:val="decimal"/>
      <w:lvlText w:val="%1."/>
      <w:lvlJc w:val="left"/>
      <w:pPr>
        <w:ind w:left="360" w:hanging="360"/>
      </w:pPr>
      <w:rPr>
        <w:rFonts w:hint="default"/>
        <w:color w:val="D52B1E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1B6C7E"/>
    <w:multiLevelType w:val="multilevel"/>
    <w:tmpl w:val="384E7D1A"/>
    <w:lvl w:ilvl="0">
      <w:start w:val="1"/>
      <w:numFmt w:val="bullet"/>
      <w:lvlText w:val="-"/>
      <w:lvlJc w:val="left"/>
      <w:pPr>
        <w:tabs>
          <w:tab w:val="num" w:pos="340"/>
        </w:tabs>
        <w:ind w:left="567" w:hanging="227"/>
      </w:pPr>
      <w:rPr>
        <w:rFonts w:ascii="Arial" w:hAnsi="Aria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E73C8"/>
    <w:multiLevelType w:val="multilevel"/>
    <w:tmpl w:val="F5BE103E"/>
    <w:lvl w:ilvl="0">
      <w:start w:val="1"/>
      <w:numFmt w:val="bullet"/>
      <w:lvlText w:val="o"/>
      <w:lvlJc w:val="left"/>
      <w:pPr>
        <w:tabs>
          <w:tab w:val="num" w:pos="340"/>
        </w:tabs>
        <w:ind w:left="567" w:hanging="227"/>
      </w:pPr>
      <w:rPr>
        <w:rFonts w:ascii="Arial" w:hAnsi="Aria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369EB"/>
    <w:multiLevelType w:val="multilevel"/>
    <w:tmpl w:val="CCD48978"/>
    <w:lvl w:ilvl="0">
      <w:start w:val="1"/>
      <w:numFmt w:val="bullet"/>
      <w:lvlText w:val="o"/>
      <w:lvlJc w:val="left"/>
      <w:pPr>
        <w:tabs>
          <w:tab w:val="num" w:pos="-380"/>
        </w:tabs>
        <w:ind w:left="567" w:hanging="227"/>
      </w:pPr>
      <w:rPr>
        <w:rFonts w:ascii="Arial" w:hAnsi="Aria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486C56"/>
    <w:multiLevelType w:val="multilevel"/>
    <w:tmpl w:val="0074C7D0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26969"/>
    <w:multiLevelType w:val="hybridMultilevel"/>
    <w:tmpl w:val="7E90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E0C43"/>
    <w:multiLevelType w:val="hybridMultilevel"/>
    <w:tmpl w:val="56C65694"/>
    <w:lvl w:ilvl="0" w:tplc="51AA806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D52B1E"/>
        <w:sz w:val="20"/>
      </w:rPr>
    </w:lvl>
    <w:lvl w:ilvl="1" w:tplc="77405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87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8D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0D2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61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4D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6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C2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E57B1"/>
    <w:multiLevelType w:val="multilevel"/>
    <w:tmpl w:val="DB70131C"/>
    <w:lvl w:ilvl="0">
      <w:start w:val="1"/>
      <w:numFmt w:val="decimal"/>
      <w:pStyle w:val="Profes-listanumerowan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D52B1E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9B825DE"/>
    <w:multiLevelType w:val="multilevel"/>
    <w:tmpl w:val="05640E7A"/>
    <w:lvl w:ilvl="0">
      <w:start w:val="1"/>
      <w:numFmt w:val="bullet"/>
      <w:pStyle w:val="Profes-listawy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D52B1E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D52B1E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9C81C94"/>
    <w:multiLevelType w:val="hybridMultilevel"/>
    <w:tmpl w:val="5B648376"/>
    <w:lvl w:ilvl="0" w:tplc="E3D60E8A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D52B1E"/>
        <w:sz w:val="20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>
    <w:nsid w:val="5A954EFA"/>
    <w:multiLevelType w:val="hybridMultilevel"/>
    <w:tmpl w:val="AD0C1222"/>
    <w:lvl w:ilvl="0" w:tplc="0AA4814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5D2AE6"/>
    <w:multiLevelType w:val="hybridMultilevel"/>
    <w:tmpl w:val="7C38FB5E"/>
    <w:lvl w:ilvl="0" w:tplc="11A2D030">
      <w:start w:val="1"/>
      <w:numFmt w:val="bullet"/>
      <w:lvlText w:val="o"/>
      <w:lvlJc w:val="left"/>
      <w:pPr>
        <w:tabs>
          <w:tab w:val="num" w:pos="340"/>
        </w:tabs>
        <w:ind w:left="567" w:hanging="227"/>
      </w:pPr>
      <w:rPr>
        <w:rFonts w:ascii="Arial" w:hAnsi="Arial" w:hint="default"/>
        <w:b w:val="0"/>
        <w:i w:val="0"/>
        <w:color w:val="D52B1E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373A37"/>
    <w:multiLevelType w:val="hybridMultilevel"/>
    <w:tmpl w:val="2594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23"/>
  </w:num>
  <w:num w:numId="5">
    <w:abstractNumId w:val="11"/>
  </w:num>
  <w:num w:numId="6">
    <w:abstractNumId w:val="26"/>
  </w:num>
  <w:num w:numId="7">
    <w:abstractNumId w:val="10"/>
  </w:num>
  <w:num w:numId="8">
    <w:abstractNumId w:val="22"/>
  </w:num>
  <w:num w:numId="9">
    <w:abstractNumId w:val="14"/>
  </w:num>
  <w:num w:numId="10">
    <w:abstractNumId w:val="2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18"/>
  </w:num>
  <w:num w:numId="26">
    <w:abstractNumId w:val="17"/>
  </w:num>
  <w:num w:numId="27">
    <w:abstractNumId w:val="12"/>
  </w:num>
  <w:num w:numId="28">
    <w:abstractNumId w:val="15"/>
  </w:num>
  <w:num w:numId="29">
    <w:abstractNumId w:val="16"/>
  </w:num>
  <w:num w:numId="30">
    <w:abstractNumId w:val="21"/>
  </w:num>
  <w:num w:numId="31">
    <w:abstractNumId w:val="22"/>
  </w:num>
  <w:num w:numId="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16365,#6dafff,#abd1ff,#479a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EC"/>
    <w:rsid w:val="000038AC"/>
    <w:rsid w:val="000065C4"/>
    <w:rsid w:val="00031FD3"/>
    <w:rsid w:val="000370D4"/>
    <w:rsid w:val="000412F0"/>
    <w:rsid w:val="000422D9"/>
    <w:rsid w:val="000476C6"/>
    <w:rsid w:val="00050267"/>
    <w:rsid w:val="00053729"/>
    <w:rsid w:val="000550D7"/>
    <w:rsid w:val="00055F95"/>
    <w:rsid w:val="0007029C"/>
    <w:rsid w:val="00076650"/>
    <w:rsid w:val="00094FD1"/>
    <w:rsid w:val="000B1FB5"/>
    <w:rsid w:val="000D1293"/>
    <w:rsid w:val="000D23B9"/>
    <w:rsid w:val="000D60EA"/>
    <w:rsid w:val="000E14D7"/>
    <w:rsid w:val="000E25DA"/>
    <w:rsid w:val="000E51E1"/>
    <w:rsid w:val="001006B5"/>
    <w:rsid w:val="00101434"/>
    <w:rsid w:val="00112D9A"/>
    <w:rsid w:val="001148FD"/>
    <w:rsid w:val="00114EF3"/>
    <w:rsid w:val="00126C9B"/>
    <w:rsid w:val="00132835"/>
    <w:rsid w:val="00136098"/>
    <w:rsid w:val="00155CA6"/>
    <w:rsid w:val="00166A64"/>
    <w:rsid w:val="001739A4"/>
    <w:rsid w:val="001858D7"/>
    <w:rsid w:val="001868B7"/>
    <w:rsid w:val="00191B68"/>
    <w:rsid w:val="00196203"/>
    <w:rsid w:val="00196CC5"/>
    <w:rsid w:val="001C4E6F"/>
    <w:rsid w:val="001D165D"/>
    <w:rsid w:val="001D46F5"/>
    <w:rsid w:val="001E4334"/>
    <w:rsid w:val="00200C6B"/>
    <w:rsid w:val="00200E05"/>
    <w:rsid w:val="00207EDB"/>
    <w:rsid w:val="0021706D"/>
    <w:rsid w:val="00220C54"/>
    <w:rsid w:val="002238BE"/>
    <w:rsid w:val="0024597D"/>
    <w:rsid w:val="002467A8"/>
    <w:rsid w:val="00253667"/>
    <w:rsid w:val="00273130"/>
    <w:rsid w:val="0028599B"/>
    <w:rsid w:val="002C2DCD"/>
    <w:rsid w:val="002C6ED3"/>
    <w:rsid w:val="002D51EA"/>
    <w:rsid w:val="002E3163"/>
    <w:rsid w:val="002E63C8"/>
    <w:rsid w:val="003007D5"/>
    <w:rsid w:val="00311765"/>
    <w:rsid w:val="00311CBC"/>
    <w:rsid w:val="00313000"/>
    <w:rsid w:val="00321C2E"/>
    <w:rsid w:val="003239B2"/>
    <w:rsid w:val="00323CA2"/>
    <w:rsid w:val="003408EF"/>
    <w:rsid w:val="00347D56"/>
    <w:rsid w:val="00352AFC"/>
    <w:rsid w:val="00363C04"/>
    <w:rsid w:val="003A1B25"/>
    <w:rsid w:val="003A25DF"/>
    <w:rsid w:val="003A4E21"/>
    <w:rsid w:val="003B3C59"/>
    <w:rsid w:val="003C13D2"/>
    <w:rsid w:val="003C29A2"/>
    <w:rsid w:val="003D1C66"/>
    <w:rsid w:val="003E6B11"/>
    <w:rsid w:val="003E7379"/>
    <w:rsid w:val="003F2978"/>
    <w:rsid w:val="003F6C2E"/>
    <w:rsid w:val="004164DD"/>
    <w:rsid w:val="00424A91"/>
    <w:rsid w:val="00432C11"/>
    <w:rsid w:val="00433956"/>
    <w:rsid w:val="00444C0A"/>
    <w:rsid w:val="00450049"/>
    <w:rsid w:val="00454A3E"/>
    <w:rsid w:val="00455673"/>
    <w:rsid w:val="004A4813"/>
    <w:rsid w:val="004A73C7"/>
    <w:rsid w:val="004B09D1"/>
    <w:rsid w:val="004D43D0"/>
    <w:rsid w:val="004D6D0E"/>
    <w:rsid w:val="0050174A"/>
    <w:rsid w:val="0051381D"/>
    <w:rsid w:val="00515CA5"/>
    <w:rsid w:val="00530A9D"/>
    <w:rsid w:val="00540605"/>
    <w:rsid w:val="005552A0"/>
    <w:rsid w:val="00556EF5"/>
    <w:rsid w:val="00563922"/>
    <w:rsid w:val="00593A9E"/>
    <w:rsid w:val="00595DEC"/>
    <w:rsid w:val="005B085A"/>
    <w:rsid w:val="005B57C2"/>
    <w:rsid w:val="005C2E2C"/>
    <w:rsid w:val="005C7F9B"/>
    <w:rsid w:val="005E0F85"/>
    <w:rsid w:val="005E278B"/>
    <w:rsid w:val="006152FD"/>
    <w:rsid w:val="006205A0"/>
    <w:rsid w:val="00620A6E"/>
    <w:rsid w:val="006325A5"/>
    <w:rsid w:val="006328FA"/>
    <w:rsid w:val="0066133E"/>
    <w:rsid w:val="0067085A"/>
    <w:rsid w:val="0067728D"/>
    <w:rsid w:val="006927DB"/>
    <w:rsid w:val="006A5489"/>
    <w:rsid w:val="006D3EB7"/>
    <w:rsid w:val="006D59C4"/>
    <w:rsid w:val="006E5114"/>
    <w:rsid w:val="006F1DDB"/>
    <w:rsid w:val="006F32E5"/>
    <w:rsid w:val="00705A92"/>
    <w:rsid w:val="00712FE8"/>
    <w:rsid w:val="007310D5"/>
    <w:rsid w:val="00735B56"/>
    <w:rsid w:val="007447D4"/>
    <w:rsid w:val="0074679D"/>
    <w:rsid w:val="00753F94"/>
    <w:rsid w:val="00762762"/>
    <w:rsid w:val="00766CCE"/>
    <w:rsid w:val="00770DCB"/>
    <w:rsid w:val="007864CD"/>
    <w:rsid w:val="00794266"/>
    <w:rsid w:val="0079743E"/>
    <w:rsid w:val="007A614A"/>
    <w:rsid w:val="007C30F0"/>
    <w:rsid w:val="007C4E49"/>
    <w:rsid w:val="007C6EA4"/>
    <w:rsid w:val="007D1B31"/>
    <w:rsid w:val="007E1BCC"/>
    <w:rsid w:val="007E634B"/>
    <w:rsid w:val="007E693C"/>
    <w:rsid w:val="007F1A6F"/>
    <w:rsid w:val="007F3EC2"/>
    <w:rsid w:val="008020C5"/>
    <w:rsid w:val="00820317"/>
    <w:rsid w:val="00830ECF"/>
    <w:rsid w:val="008339DA"/>
    <w:rsid w:val="00842DE9"/>
    <w:rsid w:val="00846446"/>
    <w:rsid w:val="008477E5"/>
    <w:rsid w:val="00856155"/>
    <w:rsid w:val="0088390E"/>
    <w:rsid w:val="0088411F"/>
    <w:rsid w:val="00893A5B"/>
    <w:rsid w:val="0089626E"/>
    <w:rsid w:val="008A4D0D"/>
    <w:rsid w:val="008B17F7"/>
    <w:rsid w:val="008B4A23"/>
    <w:rsid w:val="008B4A6D"/>
    <w:rsid w:val="008B7C70"/>
    <w:rsid w:val="008C6F5B"/>
    <w:rsid w:val="008D56A4"/>
    <w:rsid w:val="008E7B27"/>
    <w:rsid w:val="008F3CA9"/>
    <w:rsid w:val="008F5405"/>
    <w:rsid w:val="009019CD"/>
    <w:rsid w:val="00905245"/>
    <w:rsid w:val="00914418"/>
    <w:rsid w:val="00914F55"/>
    <w:rsid w:val="00921695"/>
    <w:rsid w:val="00926A2E"/>
    <w:rsid w:val="00980189"/>
    <w:rsid w:val="00993AC6"/>
    <w:rsid w:val="009A263A"/>
    <w:rsid w:val="009B3AF5"/>
    <w:rsid w:val="009D3269"/>
    <w:rsid w:val="009E05A3"/>
    <w:rsid w:val="009F1287"/>
    <w:rsid w:val="009F4BE6"/>
    <w:rsid w:val="00A01FDE"/>
    <w:rsid w:val="00A05857"/>
    <w:rsid w:val="00A107B6"/>
    <w:rsid w:val="00A1582E"/>
    <w:rsid w:val="00A50000"/>
    <w:rsid w:val="00A56C52"/>
    <w:rsid w:val="00A660D5"/>
    <w:rsid w:val="00A74211"/>
    <w:rsid w:val="00A769D8"/>
    <w:rsid w:val="00AA4E7A"/>
    <w:rsid w:val="00AB02A4"/>
    <w:rsid w:val="00AC3EB9"/>
    <w:rsid w:val="00AD00E4"/>
    <w:rsid w:val="00AE22AE"/>
    <w:rsid w:val="00AE4348"/>
    <w:rsid w:val="00AF5B00"/>
    <w:rsid w:val="00B05781"/>
    <w:rsid w:val="00B2500E"/>
    <w:rsid w:val="00B452A3"/>
    <w:rsid w:val="00B462FE"/>
    <w:rsid w:val="00B66856"/>
    <w:rsid w:val="00B85B06"/>
    <w:rsid w:val="00B91031"/>
    <w:rsid w:val="00BB2DF3"/>
    <w:rsid w:val="00BC7D92"/>
    <w:rsid w:val="00BD49D2"/>
    <w:rsid w:val="00BE61C0"/>
    <w:rsid w:val="00BF186B"/>
    <w:rsid w:val="00BF474F"/>
    <w:rsid w:val="00BF6DCF"/>
    <w:rsid w:val="00C0073C"/>
    <w:rsid w:val="00C047B0"/>
    <w:rsid w:val="00C61BFE"/>
    <w:rsid w:val="00C75FBB"/>
    <w:rsid w:val="00C775C0"/>
    <w:rsid w:val="00CB6374"/>
    <w:rsid w:val="00CC2996"/>
    <w:rsid w:val="00CD0190"/>
    <w:rsid w:val="00CD1154"/>
    <w:rsid w:val="00D13601"/>
    <w:rsid w:val="00D17AD6"/>
    <w:rsid w:val="00D23352"/>
    <w:rsid w:val="00D2663D"/>
    <w:rsid w:val="00D27E1F"/>
    <w:rsid w:val="00D304DF"/>
    <w:rsid w:val="00D3064D"/>
    <w:rsid w:val="00D52384"/>
    <w:rsid w:val="00D52B6A"/>
    <w:rsid w:val="00D71E4E"/>
    <w:rsid w:val="00D917A3"/>
    <w:rsid w:val="00DA2FFC"/>
    <w:rsid w:val="00DB7110"/>
    <w:rsid w:val="00DB7916"/>
    <w:rsid w:val="00DC0C9B"/>
    <w:rsid w:val="00DC1FDB"/>
    <w:rsid w:val="00DC269E"/>
    <w:rsid w:val="00DE21CE"/>
    <w:rsid w:val="00DF2FFD"/>
    <w:rsid w:val="00DF3AAE"/>
    <w:rsid w:val="00DF61D5"/>
    <w:rsid w:val="00E0662C"/>
    <w:rsid w:val="00E20DEF"/>
    <w:rsid w:val="00E22BAA"/>
    <w:rsid w:val="00E51E9D"/>
    <w:rsid w:val="00E551E1"/>
    <w:rsid w:val="00E779B4"/>
    <w:rsid w:val="00E85EA6"/>
    <w:rsid w:val="00E9227A"/>
    <w:rsid w:val="00EA68AB"/>
    <w:rsid w:val="00EA7EFB"/>
    <w:rsid w:val="00ED4FD0"/>
    <w:rsid w:val="00EE4E0D"/>
    <w:rsid w:val="00EF58ED"/>
    <w:rsid w:val="00F00B06"/>
    <w:rsid w:val="00F05760"/>
    <w:rsid w:val="00F253B4"/>
    <w:rsid w:val="00F54773"/>
    <w:rsid w:val="00F60378"/>
    <w:rsid w:val="00F7383C"/>
    <w:rsid w:val="00F93CBE"/>
    <w:rsid w:val="00FC296C"/>
    <w:rsid w:val="00FC5681"/>
    <w:rsid w:val="00FC6DCB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16365,#6dafff,#abd1ff,#479a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aliases w:val="- profes"/>
    <w:qFormat/>
    <w:rsid w:val="002D51EA"/>
    <w:pPr>
      <w:spacing w:after="240" w:line="276" w:lineRule="auto"/>
      <w:jc w:val="both"/>
    </w:pPr>
    <w:rPr>
      <w:rFonts w:ascii="Arial" w:hAnsi="Arial"/>
      <w:szCs w:val="22"/>
      <w:lang w:eastAsia="en-US"/>
    </w:rPr>
  </w:style>
  <w:style w:type="paragraph" w:styleId="Nagwek1">
    <w:name w:val="heading 1"/>
    <w:aliases w:val="profes1"/>
    <w:basedOn w:val="Normalny"/>
    <w:next w:val="Normalny"/>
    <w:qFormat/>
    <w:rsid w:val="00820317"/>
    <w:pPr>
      <w:pBdr>
        <w:top w:val="single" w:sz="4" w:space="12" w:color="F2F2F2"/>
        <w:bottom w:val="single" w:sz="4" w:space="12" w:color="D52B1E"/>
      </w:pBdr>
      <w:shd w:val="clear" w:color="auto" w:fill="F2F2F2"/>
      <w:spacing w:before="240" w:after="100" w:afterAutospacing="1" w:line="240" w:lineRule="auto"/>
      <w:jc w:val="center"/>
      <w:outlineLvl w:val="0"/>
    </w:pPr>
    <w:rPr>
      <w:bCs/>
      <w:color w:val="005BBB"/>
      <w:sz w:val="40"/>
      <w:szCs w:val="32"/>
    </w:rPr>
  </w:style>
  <w:style w:type="paragraph" w:styleId="Nagwek2">
    <w:name w:val="heading 2"/>
    <w:aliases w:val="profes2"/>
    <w:basedOn w:val="Normalny"/>
    <w:next w:val="Normalny"/>
    <w:qFormat/>
    <w:rsid w:val="00311765"/>
    <w:pPr>
      <w:keepNext/>
      <w:pBdr>
        <w:bottom w:val="single" w:sz="4" w:space="1" w:color="D52B1E"/>
      </w:pBdr>
      <w:spacing w:before="200"/>
      <w:outlineLvl w:val="1"/>
    </w:pPr>
    <w:rPr>
      <w:rFonts w:cs="Arial"/>
      <w:b/>
      <w:bCs/>
      <w:iCs/>
      <w:color w:val="005BBB"/>
      <w:sz w:val="28"/>
      <w:szCs w:val="28"/>
    </w:rPr>
  </w:style>
  <w:style w:type="paragraph" w:styleId="Nagwek3">
    <w:name w:val="heading 3"/>
    <w:aliases w:val="profes3"/>
    <w:basedOn w:val="Normalny"/>
    <w:next w:val="Normalny"/>
    <w:qFormat/>
    <w:rsid w:val="00820317"/>
    <w:pPr>
      <w:keepNext/>
      <w:spacing w:before="180" w:after="180" w:line="240" w:lineRule="auto"/>
      <w:outlineLvl w:val="2"/>
    </w:pPr>
    <w:rPr>
      <w:rFonts w:cs="Arial"/>
      <w:b/>
      <w:bCs/>
      <w:color w:val="595959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fes-listanumerowana">
    <w:name w:val="Profes - lista numerowana"/>
    <w:basedOn w:val="Normalny"/>
    <w:link w:val="Profes-listanumerowanaZnak"/>
    <w:qFormat/>
    <w:rsid w:val="00914F55"/>
    <w:pPr>
      <w:numPr>
        <w:numId w:val="30"/>
      </w:numPr>
      <w:spacing w:before="100" w:beforeAutospacing="1" w:after="100" w:afterAutospacing="1" w:line="300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semiHidden/>
    <w:rsid w:val="00196203"/>
  </w:style>
  <w:style w:type="paragraph" w:styleId="Stopka">
    <w:name w:val="footer"/>
    <w:basedOn w:val="Normalny"/>
    <w:unhideWhenUsed/>
    <w:rsid w:val="0019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96203"/>
  </w:style>
  <w:style w:type="paragraph" w:styleId="Tekstdymka">
    <w:name w:val="Balloon Text"/>
    <w:basedOn w:val="Normalny"/>
    <w:semiHidden/>
    <w:unhideWhenUsed/>
    <w:rsid w:val="0019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96203"/>
    <w:rPr>
      <w:rFonts w:ascii="Tahoma" w:hAnsi="Tahoma" w:cs="Tahoma"/>
      <w:sz w:val="16"/>
      <w:szCs w:val="16"/>
    </w:rPr>
  </w:style>
  <w:style w:type="paragraph" w:customStyle="1" w:styleId="Profes-listawypunktowana">
    <w:name w:val="Profes - lista wypunktowana"/>
    <w:basedOn w:val="Normalny"/>
    <w:link w:val="Profes-listawypunktowanaZnak"/>
    <w:qFormat/>
    <w:rsid w:val="00914F55"/>
    <w:pPr>
      <w:numPr>
        <w:numId w:val="31"/>
      </w:numPr>
      <w:spacing w:before="100" w:beforeAutospacing="1" w:after="100" w:afterAutospacing="1" w:line="300" w:lineRule="auto"/>
    </w:pPr>
  </w:style>
  <w:style w:type="table" w:customStyle="1" w:styleId="Profes-tabelanagowek">
    <w:name w:val="Profes-tabela nagłowek"/>
    <w:basedOn w:val="Standardowy"/>
    <w:rsid w:val="008A4D0D"/>
    <w:pPr>
      <w:spacing w:after="240"/>
    </w:pPr>
    <w:rPr>
      <w:rFonts w:ascii="Arial" w:eastAsia="Times New Roman" w:hAnsi="Arial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top w:val="single" w:sz="8" w:space="0" w:color="4F81BD"/>
          <w:left w:val="single" w:sz="8" w:space="0" w:color="4F81BD"/>
          <w:bottom w:val="nil"/>
          <w:right w:val="single" w:sz="8" w:space="0" w:color="4F81BD"/>
          <w:insideH w:val="nil"/>
          <w:insideV w:val="single" w:sz="8" w:space="0" w:color="FFFFFF"/>
        </w:tcBorders>
        <w:shd w:val="clear" w:color="auto" w:fill="4F81BD"/>
      </w:tcPr>
    </w:tblStylePr>
  </w:style>
  <w:style w:type="table" w:customStyle="1" w:styleId="profes-tabelanagowekikolumna">
    <w:name w:val="profes- tabela nagłowek i kolumna"/>
    <w:basedOn w:val="Profes-tabelanagowek"/>
    <w:rsid w:val="0074679D"/>
    <w:tblPr>
      <w:tblStyleColBandSize w:val="1"/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top w:val="single" w:sz="8" w:space="0" w:color="4F81BD"/>
          <w:left w:val="single" w:sz="8" w:space="0" w:color="4F81BD"/>
          <w:bottom w:val="nil"/>
          <w:right w:val="single" w:sz="8" w:space="0" w:color="4F81BD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top w:val="single" w:sz="8" w:space="0" w:color="FFFFFF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profes-tabelakolumna">
    <w:name w:val="profes - tabela kolumna"/>
    <w:basedOn w:val="Profes-tabela"/>
    <w:rsid w:val="001739A4"/>
    <w:tblPr/>
    <w:tblStylePr w:type="firstRow">
      <w:rPr>
        <w:rFonts w:ascii="Arial" w:hAnsi="Arial"/>
        <w:b w:val="0"/>
        <w:color w:val="auto"/>
        <w:sz w:val="20"/>
      </w:rPr>
      <w:tblPr/>
      <w:tcPr>
        <w:tcBorders>
          <w:top w:val="single" w:sz="8" w:space="0" w:color="4F81BD"/>
          <w:left w:val="single" w:sz="8" w:space="0" w:color="4F81BD"/>
          <w:bottom w:val="nil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top w:val="single" w:sz="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Profes-tabela">
    <w:name w:val="Profes-tabela"/>
    <w:basedOn w:val="Standardowy"/>
    <w:rsid w:val="0074679D"/>
    <w:pPr>
      <w:spacing w:after="240"/>
    </w:pPr>
    <w:rPr>
      <w:rFonts w:ascii="Arial" w:eastAsia="Times New Roman" w:hAnsi="Arial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57" w:type="dxa"/>
        <w:left w:w="85" w:type="dxa"/>
        <w:bottom w:w="57" w:type="dxa"/>
        <w:right w:w="85" w:type="dxa"/>
      </w:tblCellMar>
    </w:tblPr>
  </w:style>
  <w:style w:type="table" w:styleId="Tabela-Siatka">
    <w:name w:val="Table Grid"/>
    <w:basedOn w:val="Standardowy"/>
    <w:rsid w:val="00D917A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aliases w:val="profes"/>
    <w:basedOn w:val="Domylnaczcionkaakapitu"/>
    <w:rsid w:val="00856155"/>
    <w:rPr>
      <w:rFonts w:ascii="Arial" w:hAnsi="Arial"/>
      <w:b/>
      <w:color w:val="005BBB"/>
      <w:sz w:val="22"/>
      <w:u w:val="none"/>
    </w:rPr>
  </w:style>
  <w:style w:type="character" w:styleId="UyteHipercze">
    <w:name w:val="FollowedHyperlink"/>
    <w:aliases w:val=" profes"/>
    <w:basedOn w:val="Hipercze"/>
    <w:rsid w:val="006152FD"/>
    <w:rPr>
      <w:rFonts w:ascii="Arial" w:hAnsi="Arial"/>
      <w:b/>
      <w:color w:val="005BBB"/>
      <w:sz w:val="22"/>
      <w:u w:val="none"/>
    </w:rPr>
  </w:style>
  <w:style w:type="paragraph" w:styleId="Nagwek">
    <w:name w:val="header"/>
    <w:basedOn w:val="Normalny"/>
    <w:link w:val="NagwekZnak1"/>
    <w:rsid w:val="00A5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A56C52"/>
    <w:rPr>
      <w:rFonts w:ascii="Arial" w:hAnsi="Arial"/>
      <w:szCs w:val="22"/>
      <w:lang w:eastAsia="en-US"/>
    </w:rPr>
  </w:style>
  <w:style w:type="paragraph" w:customStyle="1" w:styleId="Profes-listanumerowanawtabeli">
    <w:name w:val="Profes - lista numerowana w tabeli"/>
    <w:basedOn w:val="Profes-listanumerowana"/>
    <w:link w:val="Profes-listanumerowanawtabeliZnak"/>
    <w:qFormat/>
    <w:rsid w:val="00E85EA6"/>
    <w:pPr>
      <w:spacing w:before="0" w:beforeAutospacing="0" w:after="0" w:afterAutospacing="0"/>
      <w:ind w:left="357" w:hanging="357"/>
      <w:jc w:val="left"/>
    </w:pPr>
  </w:style>
  <w:style w:type="paragraph" w:customStyle="1" w:styleId="Profes-wypunktowaniewtabeli">
    <w:name w:val="Profes - wypunktowanie w tabeli"/>
    <w:basedOn w:val="Profes-listawypunktowana"/>
    <w:link w:val="Profes-wypunktowaniewtabeliZnak"/>
    <w:qFormat/>
    <w:rsid w:val="008A4D0D"/>
    <w:pPr>
      <w:spacing w:before="0" w:beforeAutospacing="0" w:after="0" w:afterAutospacing="0"/>
      <w:ind w:left="357" w:hanging="357"/>
      <w:jc w:val="left"/>
    </w:pPr>
  </w:style>
  <w:style w:type="character" w:customStyle="1" w:styleId="Profes-listanumerowanaZnak">
    <w:name w:val="Profes - lista numerowana Znak"/>
    <w:basedOn w:val="Domylnaczcionkaakapitu"/>
    <w:link w:val="Profes-listanumerowana"/>
    <w:rsid w:val="00B85B06"/>
    <w:rPr>
      <w:rFonts w:ascii="Arial" w:eastAsia="Times New Roman" w:hAnsi="Arial"/>
      <w:szCs w:val="22"/>
      <w:lang w:eastAsia="en-US"/>
    </w:rPr>
  </w:style>
  <w:style w:type="character" w:customStyle="1" w:styleId="Profes-listanumerowanawtabeliZnak">
    <w:name w:val="Profes - lista numerowana w tabeli Znak"/>
    <w:basedOn w:val="Profes-listanumerowanaZnak"/>
    <w:link w:val="Profes-listanumerowanawtabeli"/>
    <w:rsid w:val="00E85EA6"/>
    <w:rPr>
      <w:rFonts w:ascii="Arial" w:eastAsia="Times New Roman" w:hAnsi="Arial"/>
      <w:szCs w:val="22"/>
      <w:lang w:eastAsia="en-US"/>
    </w:rPr>
  </w:style>
  <w:style w:type="paragraph" w:customStyle="1" w:styleId="Profes-akapitwtabeli">
    <w:name w:val="Profes - akapit w tabeli"/>
    <w:basedOn w:val="Normalny"/>
    <w:link w:val="Profes-akapitwtabeliZnak"/>
    <w:qFormat/>
    <w:rsid w:val="008A4D0D"/>
    <w:pPr>
      <w:spacing w:after="0"/>
      <w:jc w:val="left"/>
    </w:pPr>
  </w:style>
  <w:style w:type="character" w:customStyle="1" w:styleId="Profes-listawypunktowanaZnak">
    <w:name w:val="Profes - lista wypunktowana Znak"/>
    <w:basedOn w:val="Domylnaczcionkaakapitu"/>
    <w:link w:val="Profes-listawypunktowana"/>
    <w:rsid w:val="00B85B06"/>
    <w:rPr>
      <w:rFonts w:ascii="Arial" w:hAnsi="Arial"/>
      <w:szCs w:val="22"/>
      <w:lang w:eastAsia="en-US"/>
    </w:rPr>
  </w:style>
  <w:style w:type="character" w:customStyle="1" w:styleId="Profes-wypunktowaniewtabeliZnak">
    <w:name w:val="Profes - wypunktowanie w tabeli Znak"/>
    <w:basedOn w:val="Profes-listawypunktowanaZnak"/>
    <w:link w:val="Profes-wypunktowaniewtabeli"/>
    <w:rsid w:val="008A4D0D"/>
    <w:rPr>
      <w:rFonts w:ascii="Arial" w:hAnsi="Arial"/>
      <w:szCs w:val="22"/>
      <w:lang w:eastAsia="en-US"/>
    </w:rPr>
  </w:style>
  <w:style w:type="character" w:customStyle="1" w:styleId="Profes-akapitwtabeliZnak">
    <w:name w:val="Profes - akapit w tabeli Znak"/>
    <w:basedOn w:val="Domylnaczcionkaakapitu"/>
    <w:link w:val="Profes-akapitwtabeli"/>
    <w:rsid w:val="008A4D0D"/>
    <w:rPr>
      <w:rFonts w:ascii="Arial" w:hAnsi="Arial"/>
      <w:szCs w:val="22"/>
      <w:lang w:eastAsia="en-US"/>
    </w:rPr>
  </w:style>
  <w:style w:type="paragraph" w:customStyle="1" w:styleId="profes-listawypunktowana0">
    <w:name w:val="profes - lista wypunktowana"/>
    <w:basedOn w:val="Normalny"/>
    <w:link w:val="profes-listawypunktowanaZnak0"/>
    <w:qFormat/>
    <w:rsid w:val="00595DEC"/>
    <w:pPr>
      <w:tabs>
        <w:tab w:val="num" w:pos="720"/>
      </w:tabs>
      <w:spacing w:before="100" w:beforeAutospacing="1" w:after="100" w:afterAutospacing="1" w:line="300" w:lineRule="auto"/>
      <w:ind w:left="720" w:hanging="360"/>
    </w:pPr>
  </w:style>
  <w:style w:type="character" w:styleId="Odwoaniedokomentarza">
    <w:name w:val="annotation reference"/>
    <w:basedOn w:val="Domylnaczcionkaakapitu"/>
    <w:semiHidden/>
    <w:unhideWhenUsed/>
    <w:rsid w:val="007E1BCC"/>
    <w:rPr>
      <w:sz w:val="16"/>
      <w:szCs w:val="16"/>
    </w:rPr>
  </w:style>
  <w:style w:type="character" w:customStyle="1" w:styleId="profes-listawypunktowanaZnak0">
    <w:name w:val="profes - lista wypunktowana Znak"/>
    <w:link w:val="profes-listawypunktowana0"/>
    <w:rsid w:val="00055F95"/>
    <w:rPr>
      <w:rFonts w:ascii="Arial" w:hAnsi="Arial"/>
      <w:szCs w:val="22"/>
      <w:lang w:eastAsia="en-US"/>
    </w:rPr>
  </w:style>
  <w:style w:type="paragraph" w:customStyle="1" w:styleId="profes-naglowek2">
    <w:name w:val="profes - naglowek 2"/>
    <w:basedOn w:val="Normalny"/>
    <w:autoRedefine/>
    <w:rsid w:val="005E278B"/>
    <w:pPr>
      <w:spacing w:before="180" w:after="180" w:line="240" w:lineRule="auto"/>
      <w:jc w:val="left"/>
    </w:pPr>
    <w:rPr>
      <w:rFonts w:eastAsia="Times New Roman" w:cs="Arial"/>
      <w:b/>
      <w:color w:val="595959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422D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22D9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2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22D9"/>
    <w:rPr>
      <w:rFonts w:ascii="Arial" w:hAnsi="Arial"/>
      <w:b/>
      <w:bCs/>
      <w:lang w:eastAsia="en-US"/>
    </w:rPr>
  </w:style>
  <w:style w:type="paragraph" w:customStyle="1" w:styleId="Tekstpodstawowy1">
    <w:name w:val="Tekst podstawowy1"/>
    <w:basedOn w:val="Normalny"/>
    <w:rsid w:val="00DA2FFC"/>
    <w:pPr>
      <w:spacing w:after="0" w:line="240" w:lineRule="auto"/>
      <w:jc w:val="left"/>
    </w:pPr>
    <w:rPr>
      <w:rFonts w:ascii="Times New Roman" w:eastAsia="Times New Roman" w:hAnsi="Times New Roman"/>
      <w:noProof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aliases w:val="- profes"/>
    <w:qFormat/>
    <w:rsid w:val="002D51EA"/>
    <w:pPr>
      <w:spacing w:after="240" w:line="276" w:lineRule="auto"/>
      <w:jc w:val="both"/>
    </w:pPr>
    <w:rPr>
      <w:rFonts w:ascii="Arial" w:hAnsi="Arial"/>
      <w:szCs w:val="22"/>
      <w:lang w:eastAsia="en-US"/>
    </w:rPr>
  </w:style>
  <w:style w:type="paragraph" w:styleId="Nagwek1">
    <w:name w:val="heading 1"/>
    <w:aliases w:val="profes1"/>
    <w:basedOn w:val="Normalny"/>
    <w:next w:val="Normalny"/>
    <w:qFormat/>
    <w:rsid w:val="00820317"/>
    <w:pPr>
      <w:pBdr>
        <w:top w:val="single" w:sz="4" w:space="12" w:color="F2F2F2"/>
        <w:bottom w:val="single" w:sz="4" w:space="12" w:color="D52B1E"/>
      </w:pBdr>
      <w:shd w:val="clear" w:color="auto" w:fill="F2F2F2"/>
      <w:spacing w:before="240" w:after="100" w:afterAutospacing="1" w:line="240" w:lineRule="auto"/>
      <w:jc w:val="center"/>
      <w:outlineLvl w:val="0"/>
    </w:pPr>
    <w:rPr>
      <w:bCs/>
      <w:color w:val="005BBB"/>
      <w:sz w:val="40"/>
      <w:szCs w:val="32"/>
    </w:rPr>
  </w:style>
  <w:style w:type="paragraph" w:styleId="Nagwek2">
    <w:name w:val="heading 2"/>
    <w:aliases w:val="profes2"/>
    <w:basedOn w:val="Normalny"/>
    <w:next w:val="Normalny"/>
    <w:qFormat/>
    <w:rsid w:val="00311765"/>
    <w:pPr>
      <w:keepNext/>
      <w:pBdr>
        <w:bottom w:val="single" w:sz="4" w:space="1" w:color="D52B1E"/>
      </w:pBdr>
      <w:spacing w:before="200"/>
      <w:outlineLvl w:val="1"/>
    </w:pPr>
    <w:rPr>
      <w:rFonts w:cs="Arial"/>
      <w:b/>
      <w:bCs/>
      <w:iCs/>
      <w:color w:val="005BBB"/>
      <w:sz w:val="28"/>
      <w:szCs w:val="28"/>
    </w:rPr>
  </w:style>
  <w:style w:type="paragraph" w:styleId="Nagwek3">
    <w:name w:val="heading 3"/>
    <w:aliases w:val="profes3"/>
    <w:basedOn w:val="Normalny"/>
    <w:next w:val="Normalny"/>
    <w:qFormat/>
    <w:rsid w:val="00820317"/>
    <w:pPr>
      <w:keepNext/>
      <w:spacing w:before="180" w:after="180" w:line="240" w:lineRule="auto"/>
      <w:outlineLvl w:val="2"/>
    </w:pPr>
    <w:rPr>
      <w:rFonts w:cs="Arial"/>
      <w:b/>
      <w:bCs/>
      <w:color w:val="595959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fes-listanumerowana">
    <w:name w:val="Profes - lista numerowana"/>
    <w:basedOn w:val="Normalny"/>
    <w:link w:val="Profes-listanumerowanaZnak"/>
    <w:qFormat/>
    <w:rsid w:val="00914F55"/>
    <w:pPr>
      <w:numPr>
        <w:numId w:val="30"/>
      </w:numPr>
      <w:spacing w:before="100" w:beforeAutospacing="1" w:after="100" w:afterAutospacing="1" w:line="300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semiHidden/>
    <w:rsid w:val="00196203"/>
  </w:style>
  <w:style w:type="paragraph" w:styleId="Stopka">
    <w:name w:val="footer"/>
    <w:basedOn w:val="Normalny"/>
    <w:unhideWhenUsed/>
    <w:rsid w:val="0019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96203"/>
  </w:style>
  <w:style w:type="paragraph" w:styleId="Tekstdymka">
    <w:name w:val="Balloon Text"/>
    <w:basedOn w:val="Normalny"/>
    <w:semiHidden/>
    <w:unhideWhenUsed/>
    <w:rsid w:val="0019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96203"/>
    <w:rPr>
      <w:rFonts w:ascii="Tahoma" w:hAnsi="Tahoma" w:cs="Tahoma"/>
      <w:sz w:val="16"/>
      <w:szCs w:val="16"/>
    </w:rPr>
  </w:style>
  <w:style w:type="paragraph" w:customStyle="1" w:styleId="Profes-listawypunktowana">
    <w:name w:val="Profes - lista wypunktowana"/>
    <w:basedOn w:val="Normalny"/>
    <w:link w:val="Profes-listawypunktowanaZnak"/>
    <w:qFormat/>
    <w:rsid w:val="00914F55"/>
    <w:pPr>
      <w:numPr>
        <w:numId w:val="31"/>
      </w:numPr>
      <w:spacing w:before="100" w:beforeAutospacing="1" w:after="100" w:afterAutospacing="1" w:line="300" w:lineRule="auto"/>
    </w:pPr>
  </w:style>
  <w:style w:type="table" w:customStyle="1" w:styleId="Profes-tabelanagowek">
    <w:name w:val="Profes-tabela nagłowek"/>
    <w:basedOn w:val="Standardowy"/>
    <w:rsid w:val="008A4D0D"/>
    <w:pPr>
      <w:spacing w:after="240"/>
    </w:pPr>
    <w:rPr>
      <w:rFonts w:ascii="Arial" w:eastAsia="Times New Roman" w:hAnsi="Arial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top w:val="single" w:sz="8" w:space="0" w:color="4F81BD"/>
          <w:left w:val="single" w:sz="8" w:space="0" w:color="4F81BD"/>
          <w:bottom w:val="nil"/>
          <w:right w:val="single" w:sz="8" w:space="0" w:color="4F81BD"/>
          <w:insideH w:val="nil"/>
          <w:insideV w:val="single" w:sz="8" w:space="0" w:color="FFFFFF"/>
        </w:tcBorders>
        <w:shd w:val="clear" w:color="auto" w:fill="4F81BD"/>
      </w:tcPr>
    </w:tblStylePr>
  </w:style>
  <w:style w:type="table" w:customStyle="1" w:styleId="profes-tabelanagowekikolumna">
    <w:name w:val="profes- tabela nagłowek i kolumna"/>
    <w:basedOn w:val="Profes-tabelanagowek"/>
    <w:rsid w:val="0074679D"/>
    <w:tblPr>
      <w:tblStyleColBandSize w:val="1"/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top w:val="single" w:sz="8" w:space="0" w:color="4F81BD"/>
          <w:left w:val="single" w:sz="8" w:space="0" w:color="4F81BD"/>
          <w:bottom w:val="nil"/>
          <w:right w:val="single" w:sz="8" w:space="0" w:color="4F81BD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top w:val="single" w:sz="8" w:space="0" w:color="FFFFFF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profes-tabelakolumna">
    <w:name w:val="profes - tabela kolumna"/>
    <w:basedOn w:val="Profes-tabela"/>
    <w:rsid w:val="001739A4"/>
    <w:tblPr/>
    <w:tblStylePr w:type="firstRow">
      <w:rPr>
        <w:rFonts w:ascii="Arial" w:hAnsi="Arial"/>
        <w:b w:val="0"/>
        <w:color w:val="auto"/>
        <w:sz w:val="20"/>
      </w:rPr>
      <w:tblPr/>
      <w:tcPr>
        <w:tcBorders>
          <w:top w:val="single" w:sz="8" w:space="0" w:color="4F81BD"/>
          <w:left w:val="single" w:sz="8" w:space="0" w:color="4F81BD"/>
          <w:bottom w:val="nil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top w:val="single" w:sz="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Profes-tabela">
    <w:name w:val="Profes-tabela"/>
    <w:basedOn w:val="Standardowy"/>
    <w:rsid w:val="0074679D"/>
    <w:pPr>
      <w:spacing w:after="240"/>
    </w:pPr>
    <w:rPr>
      <w:rFonts w:ascii="Arial" w:eastAsia="Times New Roman" w:hAnsi="Arial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57" w:type="dxa"/>
        <w:left w:w="85" w:type="dxa"/>
        <w:bottom w:w="57" w:type="dxa"/>
        <w:right w:w="85" w:type="dxa"/>
      </w:tblCellMar>
    </w:tblPr>
  </w:style>
  <w:style w:type="table" w:styleId="Tabela-Siatka">
    <w:name w:val="Table Grid"/>
    <w:basedOn w:val="Standardowy"/>
    <w:rsid w:val="00D917A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aliases w:val="profes"/>
    <w:basedOn w:val="Domylnaczcionkaakapitu"/>
    <w:rsid w:val="00856155"/>
    <w:rPr>
      <w:rFonts w:ascii="Arial" w:hAnsi="Arial"/>
      <w:b/>
      <w:color w:val="005BBB"/>
      <w:sz w:val="22"/>
      <w:u w:val="none"/>
    </w:rPr>
  </w:style>
  <w:style w:type="character" w:styleId="UyteHipercze">
    <w:name w:val="FollowedHyperlink"/>
    <w:aliases w:val=" profes"/>
    <w:basedOn w:val="Hipercze"/>
    <w:rsid w:val="006152FD"/>
    <w:rPr>
      <w:rFonts w:ascii="Arial" w:hAnsi="Arial"/>
      <w:b/>
      <w:color w:val="005BBB"/>
      <w:sz w:val="22"/>
      <w:u w:val="none"/>
    </w:rPr>
  </w:style>
  <w:style w:type="paragraph" w:styleId="Nagwek">
    <w:name w:val="header"/>
    <w:basedOn w:val="Normalny"/>
    <w:link w:val="NagwekZnak1"/>
    <w:rsid w:val="00A5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A56C52"/>
    <w:rPr>
      <w:rFonts w:ascii="Arial" w:hAnsi="Arial"/>
      <w:szCs w:val="22"/>
      <w:lang w:eastAsia="en-US"/>
    </w:rPr>
  </w:style>
  <w:style w:type="paragraph" w:customStyle="1" w:styleId="Profes-listanumerowanawtabeli">
    <w:name w:val="Profes - lista numerowana w tabeli"/>
    <w:basedOn w:val="Profes-listanumerowana"/>
    <w:link w:val="Profes-listanumerowanawtabeliZnak"/>
    <w:qFormat/>
    <w:rsid w:val="00E85EA6"/>
    <w:pPr>
      <w:spacing w:before="0" w:beforeAutospacing="0" w:after="0" w:afterAutospacing="0"/>
      <w:ind w:left="357" w:hanging="357"/>
      <w:jc w:val="left"/>
    </w:pPr>
  </w:style>
  <w:style w:type="paragraph" w:customStyle="1" w:styleId="Profes-wypunktowaniewtabeli">
    <w:name w:val="Profes - wypunktowanie w tabeli"/>
    <w:basedOn w:val="Profes-listawypunktowana"/>
    <w:link w:val="Profes-wypunktowaniewtabeliZnak"/>
    <w:qFormat/>
    <w:rsid w:val="008A4D0D"/>
    <w:pPr>
      <w:spacing w:before="0" w:beforeAutospacing="0" w:after="0" w:afterAutospacing="0"/>
      <w:ind w:left="357" w:hanging="357"/>
      <w:jc w:val="left"/>
    </w:pPr>
  </w:style>
  <w:style w:type="character" w:customStyle="1" w:styleId="Profes-listanumerowanaZnak">
    <w:name w:val="Profes - lista numerowana Znak"/>
    <w:basedOn w:val="Domylnaczcionkaakapitu"/>
    <w:link w:val="Profes-listanumerowana"/>
    <w:rsid w:val="00B85B06"/>
    <w:rPr>
      <w:rFonts w:ascii="Arial" w:eastAsia="Times New Roman" w:hAnsi="Arial"/>
      <w:szCs w:val="22"/>
      <w:lang w:eastAsia="en-US"/>
    </w:rPr>
  </w:style>
  <w:style w:type="character" w:customStyle="1" w:styleId="Profes-listanumerowanawtabeliZnak">
    <w:name w:val="Profes - lista numerowana w tabeli Znak"/>
    <w:basedOn w:val="Profes-listanumerowanaZnak"/>
    <w:link w:val="Profes-listanumerowanawtabeli"/>
    <w:rsid w:val="00E85EA6"/>
    <w:rPr>
      <w:rFonts w:ascii="Arial" w:eastAsia="Times New Roman" w:hAnsi="Arial"/>
      <w:szCs w:val="22"/>
      <w:lang w:eastAsia="en-US"/>
    </w:rPr>
  </w:style>
  <w:style w:type="paragraph" w:customStyle="1" w:styleId="Profes-akapitwtabeli">
    <w:name w:val="Profes - akapit w tabeli"/>
    <w:basedOn w:val="Normalny"/>
    <w:link w:val="Profes-akapitwtabeliZnak"/>
    <w:qFormat/>
    <w:rsid w:val="008A4D0D"/>
    <w:pPr>
      <w:spacing w:after="0"/>
      <w:jc w:val="left"/>
    </w:pPr>
  </w:style>
  <w:style w:type="character" w:customStyle="1" w:styleId="Profes-listawypunktowanaZnak">
    <w:name w:val="Profes - lista wypunktowana Znak"/>
    <w:basedOn w:val="Domylnaczcionkaakapitu"/>
    <w:link w:val="Profes-listawypunktowana"/>
    <w:rsid w:val="00B85B06"/>
    <w:rPr>
      <w:rFonts w:ascii="Arial" w:hAnsi="Arial"/>
      <w:szCs w:val="22"/>
      <w:lang w:eastAsia="en-US"/>
    </w:rPr>
  </w:style>
  <w:style w:type="character" w:customStyle="1" w:styleId="Profes-wypunktowaniewtabeliZnak">
    <w:name w:val="Profes - wypunktowanie w tabeli Znak"/>
    <w:basedOn w:val="Profes-listawypunktowanaZnak"/>
    <w:link w:val="Profes-wypunktowaniewtabeli"/>
    <w:rsid w:val="008A4D0D"/>
    <w:rPr>
      <w:rFonts w:ascii="Arial" w:hAnsi="Arial"/>
      <w:szCs w:val="22"/>
      <w:lang w:eastAsia="en-US"/>
    </w:rPr>
  </w:style>
  <w:style w:type="character" w:customStyle="1" w:styleId="Profes-akapitwtabeliZnak">
    <w:name w:val="Profes - akapit w tabeli Znak"/>
    <w:basedOn w:val="Domylnaczcionkaakapitu"/>
    <w:link w:val="Profes-akapitwtabeli"/>
    <w:rsid w:val="008A4D0D"/>
    <w:rPr>
      <w:rFonts w:ascii="Arial" w:hAnsi="Arial"/>
      <w:szCs w:val="22"/>
      <w:lang w:eastAsia="en-US"/>
    </w:rPr>
  </w:style>
  <w:style w:type="paragraph" w:customStyle="1" w:styleId="profes-listawypunktowana0">
    <w:name w:val="profes - lista wypunktowana"/>
    <w:basedOn w:val="Normalny"/>
    <w:link w:val="profes-listawypunktowanaZnak0"/>
    <w:qFormat/>
    <w:rsid w:val="00595DEC"/>
    <w:pPr>
      <w:tabs>
        <w:tab w:val="num" w:pos="720"/>
      </w:tabs>
      <w:spacing w:before="100" w:beforeAutospacing="1" w:after="100" w:afterAutospacing="1" w:line="300" w:lineRule="auto"/>
      <w:ind w:left="720" w:hanging="360"/>
    </w:pPr>
  </w:style>
  <w:style w:type="character" w:styleId="Odwoaniedokomentarza">
    <w:name w:val="annotation reference"/>
    <w:basedOn w:val="Domylnaczcionkaakapitu"/>
    <w:semiHidden/>
    <w:unhideWhenUsed/>
    <w:rsid w:val="007E1BCC"/>
    <w:rPr>
      <w:sz w:val="16"/>
      <w:szCs w:val="16"/>
    </w:rPr>
  </w:style>
  <w:style w:type="character" w:customStyle="1" w:styleId="profes-listawypunktowanaZnak0">
    <w:name w:val="profes - lista wypunktowana Znak"/>
    <w:link w:val="profes-listawypunktowana0"/>
    <w:rsid w:val="00055F95"/>
    <w:rPr>
      <w:rFonts w:ascii="Arial" w:hAnsi="Arial"/>
      <w:szCs w:val="22"/>
      <w:lang w:eastAsia="en-US"/>
    </w:rPr>
  </w:style>
  <w:style w:type="paragraph" w:customStyle="1" w:styleId="profes-naglowek2">
    <w:name w:val="profes - naglowek 2"/>
    <w:basedOn w:val="Normalny"/>
    <w:autoRedefine/>
    <w:rsid w:val="005E278B"/>
    <w:pPr>
      <w:spacing w:before="180" w:after="180" w:line="240" w:lineRule="auto"/>
      <w:jc w:val="left"/>
    </w:pPr>
    <w:rPr>
      <w:rFonts w:eastAsia="Times New Roman" w:cs="Arial"/>
      <w:b/>
      <w:color w:val="595959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422D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22D9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2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22D9"/>
    <w:rPr>
      <w:rFonts w:ascii="Arial" w:hAnsi="Arial"/>
      <w:b/>
      <w:bCs/>
      <w:lang w:eastAsia="en-US"/>
    </w:rPr>
  </w:style>
  <w:style w:type="paragraph" w:customStyle="1" w:styleId="Tekstpodstawowy1">
    <w:name w:val="Tekst podstawowy1"/>
    <w:basedOn w:val="Normalny"/>
    <w:rsid w:val="00DA2FFC"/>
    <w:pPr>
      <w:spacing w:after="0" w:line="240" w:lineRule="auto"/>
      <w:jc w:val="left"/>
    </w:pPr>
    <w:rPr>
      <w:rFonts w:ascii="Times New Roman" w:eastAsia="Times New Roman" w:hAnsi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B55D-CCF0-4122-987C-089763D5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ms word v 1.0</vt:lpstr>
    </vt:vector>
  </TitlesOfParts>
  <Company>profes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ms word v 1.0</dc:title>
  <dc:creator>Anna Frank</dc:creator>
  <cp:lastModifiedBy>Baszczyk-Stelmach Barbara</cp:lastModifiedBy>
  <cp:revision>2</cp:revision>
  <cp:lastPrinted>2015-09-29T15:19:00Z</cp:lastPrinted>
  <dcterms:created xsi:type="dcterms:W3CDTF">2016-04-26T06:29:00Z</dcterms:created>
  <dcterms:modified xsi:type="dcterms:W3CDTF">2016-04-26T06:29:00Z</dcterms:modified>
</cp:coreProperties>
</file>