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00" w:rsidRPr="00805B00" w:rsidRDefault="00805B00" w:rsidP="00805B00">
      <w:pPr>
        <w:keepNext/>
        <w:suppressAutoHyphens/>
        <w:spacing w:after="120" w:line="360" w:lineRule="auto"/>
        <w:jc w:val="center"/>
        <w:rPr>
          <w:rFonts w:ascii="Times" w:eastAsia="Times New Roman" w:hAnsi="Times" w:cs="Times"/>
          <w:b/>
          <w:bCs/>
          <w:i/>
          <w:iCs/>
          <w:caps/>
          <w:spacing w:val="54"/>
          <w:kern w:val="24"/>
          <w:sz w:val="24"/>
          <w:szCs w:val="24"/>
          <w:lang w:eastAsia="pl-PL"/>
        </w:rPr>
      </w:pPr>
      <w:bookmarkStart w:id="0" w:name="_GoBack"/>
      <w:bookmarkEnd w:id="0"/>
      <w:r w:rsidRPr="00805B00">
        <w:rPr>
          <w:rFonts w:ascii="Times" w:eastAsia="Times New Roman" w:hAnsi="Times" w:cs="Times"/>
          <w:b/>
          <w:bCs/>
          <w:caps/>
          <w:spacing w:val="54"/>
          <w:kern w:val="24"/>
          <w:sz w:val="24"/>
          <w:szCs w:val="24"/>
          <w:lang w:eastAsia="pl-PL"/>
        </w:rPr>
        <w:t>UZASADNIENIE</w:t>
      </w:r>
      <w:r w:rsidRPr="00805B00">
        <w:rPr>
          <w:rFonts w:ascii="Times" w:eastAsia="Times New Roman" w:hAnsi="Times" w:cs="Times"/>
          <w:b/>
          <w:bCs/>
          <w:i/>
          <w:iCs/>
          <w:caps/>
          <w:spacing w:val="54"/>
          <w:kern w:val="24"/>
          <w:sz w:val="24"/>
          <w:szCs w:val="24"/>
          <w:lang w:eastAsia="pl-PL"/>
        </w:rPr>
        <w:tab/>
      </w:r>
    </w:p>
    <w:p w:rsidR="00FC7D6E" w:rsidRPr="00FC7D6E" w:rsidRDefault="00F25E0A" w:rsidP="00F25E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7D6E"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jest realizacją upoważnienia zawartego w art. 33 ust. 3 ustawy z dnia 14 grudnia 2012 r. o odpadach (Dz. U. z 2020 r. poz. 797, z późn. zm.), zwanej dalej „ustawą o odpadach”, które stanowi, że minister właściwy do spraw klimatu może określić, w drodze rozporządzenia, wymagania dla określonych procesów przetwarzania lub dla instalacji do przetwarzania odpadów, z wyjątkiem składowania na składowiskach odpadów i termicznego przekształcania w spalarniach odpadów lub współspalarniach odpadów, oraz wymagania dla odpadów powstających w wyniku tych procesów, kierując się zapobieganiem zagrożeniom dla życia lub zdrowia ludzi oraz dla środowiska, a także zapobieganiem nieprawidłowościom przy przetwarzaniu odpadów. </w:t>
      </w:r>
    </w:p>
    <w:p w:rsidR="00FC7D6E" w:rsidRDefault="00FC7D6E" w:rsidP="00F25E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Celem powyższego rozporządzenia jest </w:t>
      </w:r>
      <w:r w:rsidR="002A244C" w:rsidRPr="002A244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wymagań dla prowadzenia procesów mechaniczno-biologicznego przetwarzania niesegregowanych (zmieszanych) odpadów komunalnych oraz wymagań dla odpadów, które powstają w wyniku prowadzenia tych procesów</w:t>
      </w:r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 tym dla stablizatu, który może być poddany procesowi odzysku po przesianiu na sicie o wielkości oczka do 20 mm lub poddany unieszkodliwianiu przez składowanie, a także dla odpadów powstających z procesów biologicznego suszenia. Frakcja wysuszona nie jest stabilizatem i z założenia nie jest przeznaczona do składowania. </w:t>
      </w:r>
      <w:bookmarkStart w:id="1" w:name="_Hlk19282205"/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>Suszenie ma na celu przygotowanie wsadu do wytworzenia paliwa alternatywnego niskoenergetycznego spalanego we współspalarniach lub spalarniach</w:t>
      </w:r>
      <w:bookmarkEnd w:id="1"/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>, co znacząco przyczyni się do ograniczenia składowania odpadów.</w:t>
      </w:r>
    </w:p>
    <w:p w:rsidR="007B1EAF" w:rsidRPr="007B1EAF" w:rsidRDefault="007B1EAF" w:rsidP="007B1E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1EAF">
        <w:rPr>
          <w:rFonts w:ascii="Times New Roman" w:eastAsia="Times New Roman" w:hAnsi="Times New Roman" w:cs="Times New Roman"/>
          <w:sz w:val="24"/>
          <w:szCs w:val="24"/>
          <w:lang w:eastAsia="pl-PL"/>
        </w:rPr>
        <w:t>W ustawie z dnia 13 września 1996 r. o utrzymaniu czystości i porządku w gminach (Dz. U. z 2019 poz. 2010, z późn. zm.) w oparciu o cele określone na poziomie Unii Europejskiej w tzw. „pakiecie odpadowym” określono nowe poziomy przygotowania do ponownego użycia i recyklingu odpadów komunalnych na lata 2021 – 2035, zgodnie z którymi do roku 2035 – poziom w tym zakresie powinien wynieść co najmniej 65%.</w:t>
      </w:r>
    </w:p>
    <w:p w:rsidR="007B1EAF" w:rsidRDefault="007B1EAF" w:rsidP="007B1E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Jednocześnie</w:t>
      </w:r>
      <w:r w:rsidRPr="007B1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EB1F3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projekcie ustawy o zmianie ustawy o odpadach oraz niektórych innych ustaw (UC43 - tzw. „pakiet odpadowy</w:t>
      </w:r>
      <w:r w:rsidRPr="007B1EA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B1F30">
        <w:rPr>
          <w:rFonts w:ascii="Times New Roman" w:eastAsia="Times New Roman" w:hAnsi="Times New Roman" w:cs="Times New Roman"/>
          <w:sz w:val="24"/>
          <w:szCs w:val="24"/>
          <w:lang w:eastAsia="pl-PL"/>
        </w:rPr>
        <w:t>) proponuje się ustanowienie nowego</w:t>
      </w:r>
      <w:r w:rsidRPr="007B1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</w:t>
      </w:r>
      <w:r w:rsidR="00EB1F3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B1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składowania odpadów komunalnych, który w 2035 r. powinien wynosić nie więcej niż 10 % całkowitej ilości wytwarzanych odpadów komunalnych. Przepis ten również zostanie transponowany do prawa polskiego.</w:t>
      </w:r>
    </w:p>
    <w:p w:rsidR="007B1EAF" w:rsidRPr="00FC7D6E" w:rsidRDefault="007B1EAF" w:rsidP="007B1E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1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Zatem określenie wymagań dla procesów mechaniczno-biologicznego przetwarzania niesegregowanych (zmieszanych) odpadów komunalnych i dla odpadów powstających w tych procesach w przedmiotowym rozporządzeniu ma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na celu</w:t>
      </w:r>
      <w:r w:rsidRPr="007B1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ww. wymagań unijnych.</w:t>
      </w:r>
    </w:p>
    <w:p w:rsidR="00FC7D6E" w:rsidRPr="00FC7D6E" w:rsidRDefault="00FC7D6E" w:rsidP="00F25E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B1EA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podkreślić, że</w:t>
      </w:r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hierarchią sposobów postępowania z odpadami, składowanie odpadów jest ostatnim i najmniej pożądanym sposobem postępowania z nimi. Ze składowania muszą zostać wyłączone nieprzetworzone odpady organiczne, stanowiące źródło powstawania metanu podczas ich składowania na składowiskach odpadów. </w:t>
      </w:r>
    </w:p>
    <w:p w:rsidR="00FC7D6E" w:rsidRPr="00FC7D6E" w:rsidRDefault="00FC7D6E" w:rsidP="00F25E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Metody biologicznego przetwarzania odpadów nie zapewniają całkowitego rozłożenia odpadów ulegających biodegradacji, jednak w przypadku prawidłowego prowadzenia procesu można uzyskać rozkład odpadów podatnych na biodegradację w stopniu pozwalającym na uzyskanie parametrów, o których mowa w projekcie rozporządzenia. Celem biologicznego </w:t>
      </w:r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przetwarzania frakcji ulegającej biodegradacji jest możliwie szybka ich stabilizacja. Proces powinien być tak prowadzony, aby emisja zanieczyszczeń powstająca w wyniku rozkładu frakcji organicznej – odpowiedzialnej za emisję metanu na składowiskach – była nieuciążliwa dla środowiska oraz by uzyskać nieuciążliwy zapachowo materiał. Biologiczne przetwarzanie powoduje redukcję ilości gazu cieplarnianego emitowanego ze składowisk i zanieczyszczonych odcieków. Uzyskuje się również redukcję masy i objętości przetworzonych odpadów. </w:t>
      </w:r>
    </w:p>
    <w:p w:rsidR="00FC7D6E" w:rsidRPr="00FC7D6E" w:rsidRDefault="00FC7D6E" w:rsidP="00F25E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spełnieniu określonych prawem warunków, stabilizat uzyskany w procesie biologicznego przetwarzania frakcji ulegającej biodegradacji odpadów komunalnych, może być zgodnie z hierarchią sposobów postępowania z odpadami wykorzystany do odzysku (frakcja 0–20 mm) przy rekultywacji składowisk odpadów lub obiektów unieszkodliwiania odpadów wydobywczych albo unieszkodliwiany na składowiskach odpadów.</w:t>
      </w:r>
    </w:p>
    <w:p w:rsidR="00FC7D6E" w:rsidRPr="00FC7D6E" w:rsidRDefault="00FC7D6E" w:rsidP="00F25E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latach 2012 – 2016 wymagania dla prowadzenia procesów mechaniczno-biologicznego przetwarzania niesegregowanych (zmieszanych) odpadów komunalnych oraz wymagania dla odpadów, które powstały z tych procesów były określone w rozporządzeniu Ministra Środowiska z dnia 11 września 2012 r. w sprawie mechaniczno-biologicznego przetwarzania zmieszanych odpadów komunalnych (Dz. U. poz. 1052), które na podstawie art. 250 ust. 2 ustawy o odpadach straciło moc obowiązywania po 36 miesiącach od dnia wejścia w życie ustawy o odpadach, tj. 23 stycznia 2016 r.</w:t>
      </w:r>
    </w:p>
    <w:p w:rsidR="00FC7D6E" w:rsidRPr="00FC7D6E" w:rsidRDefault="00FC7D6E" w:rsidP="00F25E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Potrzeba ustanowienia wymagań dla instalacji do mechaniczno-biologicznego przetwarzania niesegregowanych (zmieszanych) odpadów komunalnych wynika z nowego stanu prawnego w zakresie określenia w ustawie o odpadach nowej definicji instalacji komunalnej oraz odstąpienia od regionalizacji instalacji do przetwarzania odpadów komunalnych, co ma na celu m.in. podniesienie konkurencyjności instalacji na rynku i tym samym obniżenie cen przetwarzania odpadów komunalnych. Odpady będą mogły być przewożone do najbliżej zlokalizowanej instalacji do ich przetwarzania.</w:t>
      </w:r>
    </w:p>
    <w:p w:rsidR="00FC7D6E" w:rsidRPr="00F25E0A" w:rsidRDefault="00FC7D6E" w:rsidP="007711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projekcie niniejszego rozporządzenia wprowadzono następujące rozwiązania prawne</w:t>
      </w:r>
      <w:r w:rsidR="00EE25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7D6E" w:rsidRPr="00F25E0A" w:rsidRDefault="00EE253A" w:rsidP="00BD3D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C7D6E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kreślono znaczenie używanego w rozporządzeniu pojęcia „instalacja” poprzez odesłanie do art. 3 pkt 6 lit. b ustawy z dnia 27 kwietnia 2001 r. – Prawo ochrony środowiska (</w:t>
      </w:r>
      <w:r w:rsidR="00F25E0A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</w:t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1219</w:t>
      </w:r>
      <w:r w:rsidR="00FC7D6E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05B00" w:rsidRPr="00F25E0A" w:rsidRDefault="00EE253A" w:rsidP="00BD3D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prowadzono obowiązek rozładunku </w:t>
      </w:r>
      <w:r w:rsidR="00BD3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przetwarzania </w:t>
      </w:r>
      <w:r w:rsidR="00FC7D6E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niesegregowanych (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</w:t>
      </w:r>
      <w:r w:rsidR="00FC7D6E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 w obiekcie zamkniętym lub w obiektach zamkniętych, uniemożliwiających oddziaływanie czynników atmosferycznych na te odpady, wyposażonych w szczelne podłoże zapobiegające przedostawaniu się odcieków do środowiska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wentylacyjne oraz ograniczające w szczególności przedostawanie się pyłów do powietrza, co ma na celu ograniczenie emisji do środowiska (w konsekwencji również uciążliwości zapachowych).</w:t>
      </w:r>
    </w:p>
    <w:p w:rsidR="00805B00" w:rsidRPr="00F25E0A" w:rsidRDefault="00EE253A" w:rsidP="00BD3D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oprecyzowano rodzaje odpadów klasyfikowanych jako odpady o kodzie ex 19 12 12, z podziałem na frakcję podsitową i nadsitową. Odpady te stanowią doszczegółowienie odpadu wymienionego w katalogu odpadów jako odpad o kodzie 19 12 12 - Inne odpady (w tym zmieszane substancje i przedmioty) z mechanicznej obróbki odpadów inne niż wymienione w 19 12 11.</w:t>
      </w:r>
    </w:p>
    <w:p w:rsidR="00805B00" w:rsidRPr="00F25E0A" w:rsidRDefault="00805B00" w:rsidP="00BD3DA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Podstawowa wielkość frakcji podsitowej wynosi 0-80 mm. Jednakże z uwagi na zasadność stabilizacji w</w:t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iększych frakcji wydzielonych z niesegregowanych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</w:t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dpadów komunalnych i 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zawierających odpady ulegające biodegradacji, dopuszcza się również wydzielenie frakcji podsitowej odpadów oznaczonych kodem ex 19 12 12 o wielkości większej niż 0-80 mm. W takiej sytuacji frakcja nadsitowa przyjmuje wielkość odpowiednio powyżej wielkości frakcji podsitowej. </w:t>
      </w:r>
    </w:p>
    <w:p w:rsidR="00805B00" w:rsidRPr="00F25E0A" w:rsidRDefault="00805B00" w:rsidP="00BD3DA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Kody odpadów zawarte w rozporządzeniu są zgodne z kodami określonymi w przepisach wydanych na podstawie art. 4 ust. 3 ustawy z dnia 14 grudnia 2012 r. o odpadach, z tym że poprzedzenie kodu odpadu literami „ex” oznacza, że kod z tym oznaczeniem obejmuje wyłącznie rodzaje odpadów określone w opisie kodu.</w:t>
      </w:r>
    </w:p>
    <w:p w:rsidR="00805B00" w:rsidRPr="00F25E0A" w:rsidRDefault="00EE253A" w:rsidP="00BD3D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opuszczono możliwość wydzielenia frakcji podsitowej odpadów o wielkości do 20 mm o kodzie ex 19 12 12 ww. procesie mechanicznego przetwarzania odpadów oraz skierowania jej do składowania bezpośrednio na składowisku odpadów o ile spełni kryteria dopuszczenia odpadów do składowania określone w odrębnych przepisach. </w:t>
      </w:r>
    </w:p>
    <w:p w:rsidR="00805B00" w:rsidRPr="00F25E0A" w:rsidRDefault="00805B00" w:rsidP="00BD3DA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Wprowadzony przepis może mieć zastosowanie w okresie zimowym w sytuacji występowania dużej zawartości popiołów w </w:t>
      </w:r>
      <w:r w:rsidR="00FC7D6E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niesegregowanych (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</w:t>
      </w:r>
      <w:r w:rsidR="00FC7D6E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odpadach komunalnych, których przetwarzanie biologiczne w instalacji nie jest zasadne i utrudnia proces.</w:t>
      </w:r>
    </w:p>
    <w:p w:rsidR="00805B00" w:rsidRPr="00F25E0A" w:rsidRDefault="00EE253A" w:rsidP="00BD3D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opuszczono możliwość powstania z odpadów poddanych mechanicznemu przetworzeniu, odpadów, które nie ulegają biologicznemu rozkładowi, tj. odpadów o kodzie 16 01 03 – zużyte opony oraz odpadów o kodzie 17 01 - odpady materiałów i elementów budowlanych oraz infrastruktury drogowej (np. beton, cegły, płyty, ceramika), co ma na celu umożliwienie właściwego ich zagospodarowania.</w:t>
      </w:r>
    </w:p>
    <w:p w:rsidR="00805B00" w:rsidRPr="00F25E0A" w:rsidRDefault="00805B00" w:rsidP="00BD3DA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o kodach – 15 01, 16 01 03, 16 02, 16 06, 17 01 nie są typowymi odpadami znajdującymi się w </w:t>
      </w:r>
      <w:r w:rsidR="00FC7D6E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niesegregowanych (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</w:t>
      </w:r>
      <w:r w:rsidR="00FC7D6E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odpadach komunalnych, w związku z czym dopuszcza się ich powstawanie w procesie mechanicznym jako szczególny przypadek, aby mogły być w dalszej kolejności właściwie zagospodarowane.</w:t>
      </w:r>
    </w:p>
    <w:p w:rsidR="00805B00" w:rsidRPr="00F25E0A" w:rsidRDefault="00EE253A" w:rsidP="00BD3D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prowadzono przepis umożliwiający również prowadzenie procesu mechanicznego przetwarzania odpadów takich jak: 20 01 - Odpady komunalne segregowane i gromadzone selektywnie (z wyłączeniem 15 01), 20 02 03 - Inne odpady nieulegające biodegradacji, ex 20 03 02 - Odpady z targowisk nieulegające biodegradacji oraz 15 01 – odpady opakowaniowe (włącznie z selektywnie gromadzonymi komunalnymi odpadami opakowaniowymi) przez ich doczyszczanie oraz rozsortowywanie.</w:t>
      </w:r>
    </w:p>
    <w:p w:rsidR="00805B00" w:rsidRPr="00F25E0A" w:rsidRDefault="00805B00" w:rsidP="00BD3DA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jednak zwrócić uwagę, iż proces ten prowadzi się odrębnie, niż proces przetwarzania </w:t>
      </w:r>
      <w:r w:rsidR="00D42462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niesegregowanych (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</w:t>
      </w:r>
      <w:r w:rsidR="00D42462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komunalnych. Sytuacja taka może mieć miejsce w przypadku wolnych mocy przerobowych instalacji.</w:t>
      </w:r>
    </w:p>
    <w:p w:rsidR="00805B00" w:rsidRPr="00F25E0A" w:rsidRDefault="00EE253A" w:rsidP="00BD3D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oprecyzowano możliwości zagospodarowania odpadów o kodzie 19 12 10 powstających w procesie mechanicznego przetwarzania odpadów, które mogą być stosowane w procesie:</w:t>
      </w:r>
    </w:p>
    <w:p w:rsidR="00805B00" w:rsidRPr="0077117E" w:rsidRDefault="00805B00" w:rsidP="0077117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17E">
        <w:rPr>
          <w:rFonts w:ascii="Times New Roman" w:eastAsia="Times New Roman" w:hAnsi="Times New Roman" w:cs="Times New Roman"/>
          <w:sz w:val="24"/>
          <w:szCs w:val="24"/>
          <w:lang w:eastAsia="pl-PL"/>
        </w:rPr>
        <w:t>odzysku R1 – Wykorzystanie głównie jako paliwa lub innego środka wytwarzania energii albo</w:t>
      </w:r>
    </w:p>
    <w:p w:rsidR="00805B00" w:rsidRPr="0077117E" w:rsidRDefault="00805B00" w:rsidP="0077117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17E">
        <w:rPr>
          <w:rFonts w:ascii="Times New Roman" w:eastAsia="Times New Roman" w:hAnsi="Times New Roman" w:cs="Times New Roman"/>
          <w:sz w:val="24"/>
          <w:szCs w:val="24"/>
          <w:lang w:eastAsia="pl-PL"/>
        </w:rPr>
        <w:t>unieszkodliwiania D 10 - Przekształcanie termiczne na lądzie.</w:t>
      </w:r>
    </w:p>
    <w:p w:rsidR="00805B00" w:rsidRPr="00F25E0A" w:rsidRDefault="00EE253A" w:rsidP="00BD3D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posób klasyfikowania procesów mechanicznego i biologicznego przetwarzania odpadów dostosowano do obecnie określonych w ustawie o odpadach procesów unieszkodliwiania odpadów. Klasyfikacja procesów unieszkodliwiania zawarta jest w załączniku nr 2 do ustawy o odpadach, jako niewyczerpujący wykaz procesów unieszkodliwiania.</w:t>
      </w:r>
    </w:p>
    <w:p w:rsidR="00805B00" w:rsidRPr="00F25E0A" w:rsidRDefault="00805B00" w:rsidP="00BD3DA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celem opracowywanego projektu rozporządzenia jest określenie warunków dla przetwarzania </w:t>
      </w:r>
      <w:r w:rsidR="00D42462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niesegregowanych (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</w:t>
      </w:r>
      <w:r w:rsidR="00D42462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komunalnych, w taki sposób, aby uzyskany stabilizat nie zawierał już odpadów ulegających biodegradacji i mógł być bezpiecznie unieszkodliwiany na składowisku odpadów. Dlatego też wiodącym procesem w mechaniczno – biologicznym przetwarzaniu </w:t>
      </w:r>
      <w:r w:rsidR="00D42462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niesegregowanych (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</w:t>
      </w:r>
      <w:r w:rsidR="00D42462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 jest proces unieszkodliwiania. Natomiast nowo powstałe odpady w procesie mechanicznym w instalacji MBP, przeznaczone do odzysku, są zagospodarowywane na zasadach ogólnych określonych w ustawie o odpadach. Przetwarzaniem odpadów określonym w przedmiotowych przepisach, jest przetwarzanie odpadów (klasyfikowane jako proces unieszkodliwiania) niezależnie od sposobu zagospodarowania odpadów wytwarzanych w wyniku procesu przetwarzania.</w:t>
      </w:r>
    </w:p>
    <w:p w:rsidR="00805B00" w:rsidRPr="00F25E0A" w:rsidRDefault="00805B00" w:rsidP="00BD3DA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 w projekcie rozporządzenia sposób klasyfikowania procesów zachodzących w instalacji do mechaniczno-biologicznego przetwarzania </w:t>
      </w:r>
      <w:r w:rsidR="00D42462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niesegregowanych (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</w:t>
      </w:r>
      <w:r w:rsidR="00D42462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 ma na celu ujednolicenie klasyfikowania procesów, aby stworzyć te same warunki dla podmiotów prowadzących instalacje i zagwarantować równość tych podmiotów wobec prawa. </w:t>
      </w:r>
    </w:p>
    <w:p w:rsidR="00BD3DAA" w:rsidRDefault="00805B00" w:rsidP="00BD3DA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proces mechaniczny prowadzony w instalacji będzie klasyfikowany jako proces D13 - Sporządzanie mieszanki lub mieszanie przed poddaniem odpadów któremukolwiek z procesów wymienionych w pozycjach D1 – D12 załącznika nr 2 do ustawy o odpadach. W procesie tym są uwzględnione procesy wstępne poprzedzające unieszkodliwienie, w tym wstępna obróbka, jak np. sortowanie, przed poddaniem któremukolwiek spośród procesów wymienionych w pozycjach D1 – D12 załącznika nr 2 do ustawy o odpadach. </w:t>
      </w:r>
    </w:p>
    <w:p w:rsidR="00805B00" w:rsidRPr="00F25E0A" w:rsidRDefault="00805B00" w:rsidP="00BD3DA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proces biologicznego przetwarzania odpadów w instalacji, w tym również z wykorzystaniem procesu biologicznego suszenia, będzie klasyfikowany jako proces D8 - Obróbka biologiczna, niewymieniona w innej pozycji załącznika nr 2 do ustawy o odpadach, w wyniku której powstają ostateczne związki lub mieszanki, które są unieszkodliwiane za pomocą któregokolwiek spośród procesów wymienionych w poz. D1 – D12 załącznika nr 2 do ustawy o odpadach.</w:t>
      </w:r>
    </w:p>
    <w:p w:rsidR="00805B00" w:rsidRPr="00F25E0A" w:rsidRDefault="00EE253A" w:rsidP="00BD3D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kreślono proces mechanicznego przetwarzania odpadów zmieszanych o kodach 20 01, 20 02 03, ex 20 03 02 i 15 01. Z uwagi na fakt, że w dalszej kolejności odpady te są zagospodarowywane głównie w procesie odzysku, proces ten należy klasyfikować jako proces R12 - Wymiana odpadów w celu poddania ich któremukolwiek z procesów wymienionych w pozycji R1 – R11 załącznika nr 1 do ustawy o odpadach.</w:t>
      </w:r>
    </w:p>
    <w:p w:rsidR="00805B00" w:rsidRPr="00F25E0A" w:rsidRDefault="00EE253A" w:rsidP="00BD3D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prowadzono obowiązek zastosowania procesów biologicznego przetwarzania frakcji podsitowej (0-80 mm) po procesie mechanicznym, o ile frakcja ta nie jest przeznaczona do termicznego przekształcenia w spalarniach odpadów komunalnych, co ma na celu jej ustabilizowanie przed składowaniem.</w:t>
      </w:r>
    </w:p>
    <w:p w:rsidR="00D42462" w:rsidRPr="00F25E0A" w:rsidRDefault="00EE253A" w:rsidP="00BD3D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odano przepis dotyczący możliwości biologicznego przetwarzania frakcji podsitowej, wytworzonej w procesie mechanicznym w odrębnej instalacji. </w:t>
      </w:r>
    </w:p>
    <w:p w:rsidR="00805B00" w:rsidRPr="00F25E0A" w:rsidRDefault="00BD3DAA" w:rsidP="00BD3DA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n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ależy jednak podkreślić, że odpady frakcji podsitowej nie mogą być mieszane z odpadami zbieranymi w sposób selektywny, które powinny być przetwarzane odrębnie w celu powstania materiału (kompostu) o odpowiedniej jakości.</w:t>
      </w:r>
    </w:p>
    <w:p w:rsidR="00805B00" w:rsidRPr="00F25E0A" w:rsidRDefault="00805B00" w:rsidP="00BD3DAA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w celu poprawienia efektywności prowadzenia procesów metanizacji, dopuszczono możliwość przetwarzanie frakcji podsitowej z innymi rodzajami odpadów. Może mieć to miejsce jedynie w przypadku prowadzenia procesów biologicznego przetwarzania odpadów w warunkach beztlenowych. </w:t>
      </w:r>
    </w:p>
    <w:p w:rsidR="00805B00" w:rsidRPr="00F25E0A" w:rsidRDefault="00EE253A" w:rsidP="00BD3DA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opuszczono możliwość prowadzenia procesu biologicznego przetwarzania odpadów zielonych i innych bioodpadów oraz wytwarzanie z nich produktu o właściwościach nawozowych lub środków wspomagających uprawę roślin lub materiału po procesie kompostowania lub fermentacji. </w:t>
      </w:r>
    </w:p>
    <w:p w:rsidR="00805B00" w:rsidRPr="00F25E0A" w:rsidRDefault="00805B00" w:rsidP="00BD3DAA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ten powinien być prowadzony odrębnie, niż proces biologicznego przetwarzania frakcji podsitowej i tylko w sytuacji wolnych mocy przerobowych w części biologicznej instalacji.</w:t>
      </w:r>
    </w:p>
    <w:p w:rsidR="00805B00" w:rsidRPr="00F25E0A" w:rsidRDefault="00EE253A" w:rsidP="00BD3D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prowadzono możliwość jednostopniowego przetwarzania </w:t>
      </w:r>
      <w:r w:rsidR="00D42462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niesegregowanych (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</w:t>
      </w:r>
      <w:r w:rsidR="00D42462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 przez co najmniej 4 tygodnie w zamkniętym urządzeniu technicznym (reaktorze) wykonanym z materiału wytrzymałego na uszkodzenia mechaniczne i zapewniającym szczelność prowadzonego procesu lub w zamkniętej hali, w warunkach wilgotności od 45% do 60%, z aktywnym napowietrzaniem oraz regularnym przerzucaniem odpadów, z systemem odbierania odcieków, z ujmowaniem i oczyszczaniem powietrza procesowego, do czasu uzyskania wymagań określonych </w:t>
      </w:r>
      <w:r w:rsidR="00D42462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dla stabilizatu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. Odpowiednia wilgotność jest warunkiem niezbędnym do prawidłowego prowadzenia procesu biologicznego, w tym rozkładu substancji organicznej przez mikroorganizmy. Przy optymalnych warunkach prowadzenia procesu, otrzymany odpad (stabilizat) jest w stanie uzyskać parametry końcowe określone w przedmiotowym rozporządzeniu dla stabilizatu już po okresie 4 tygodni stabilizacji.</w:t>
      </w:r>
    </w:p>
    <w:p w:rsidR="00805B00" w:rsidRPr="00F25E0A" w:rsidRDefault="00805B00" w:rsidP="00BD3DA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Doprecyzowano również warunki prowadzenia procesu biologicznego przetwarzania odpadów w procesie dwustopniowym, który również powinien wynosić łącznie (w pierwszym i w drugim stopniu) co najmniej 4 tygodnie i być prowadzony do czasu spełnienia wymagań określon</w:t>
      </w:r>
      <w:r w:rsidR="00735404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ych dla stabilizatu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5404" w:rsidRPr="00F25E0A" w:rsidRDefault="0049133B" w:rsidP="00BD3DA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35404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szczegółowiono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735404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pojęcie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„zamkniętego urządzenia technicznego (reaktora)”, który powinien być wykonany z materiału o odpowiedniej wytrzymałości na uszkodzenia mechaniczne spowodowane ostrymi elementami znajdującymi się w stabilizowanych odpadach w normalnych warunkach pracy. </w:t>
      </w:r>
    </w:p>
    <w:p w:rsidR="00735404" w:rsidRPr="00F25E0A" w:rsidRDefault="00735404" w:rsidP="00BD3DA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w projekcie rozporządzenia wymagania w tym zakresie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na celu 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hermetyczności procesu i zapobieżenie niezorganizowanej emisji zanieczyszczonego powietrza procesowego (w tym ró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wnież uciążliwości zapachowej).</w:t>
      </w:r>
    </w:p>
    <w:p w:rsidR="00805B00" w:rsidRPr="00F25E0A" w:rsidRDefault="00805B00" w:rsidP="00BD3DA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Zaproponowana częstotliwość co najmniej jednokrotnego przerzucania odpadów w tygodniu, ma na celu zapewnienie wymaganych warunków dla tlenowego rozkładu substancji organicznej zawartej w odpadach.</w:t>
      </w:r>
    </w:p>
    <w:p w:rsidR="00805B00" w:rsidRPr="00F25E0A" w:rsidRDefault="00805B00" w:rsidP="00BD3DA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 wymagania stanowią minimalne wymagania ograniczenia niezorganizowanego wpływu zanieczyszczeń na środowisko. </w:t>
      </w:r>
    </w:p>
    <w:p w:rsidR="00805B00" w:rsidRPr="00F25E0A" w:rsidRDefault="00EE253A" w:rsidP="00BD3D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stopniu stabilizacji odpadów w pryzmach na otwartym terenie, zarówno w procesie biologicznego przetwarzania odpadów w warunkach tlenowych, jak i beztlenowych, doprecyzowano wymóg w zakresie podłoża do przetwarzania odpadów, które powinno być </w:t>
      </w:r>
      <w:r w:rsidR="00805B00" w:rsidRPr="00F25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szczelne i zapobiegać przedostawaniu się odcieków do środowiska.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powinny być napowietrzane przez mechaniczne przerzucanie odpadów co najmniej raz w tygodniu.</w:t>
      </w:r>
    </w:p>
    <w:p w:rsidR="00805B00" w:rsidRPr="00F25E0A" w:rsidRDefault="00EE253A" w:rsidP="00BD3D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prowadzono wymóg osiągnięcia parametru AT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4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pierwszym stopniu biologicznego przetwarzania w warunkach beztlenowych na poziomie wartości poniżej 20 mg O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/g suchej masy, w przypadku dopuszczenia w drugim stopniu stabilizacji tlenowej, stabilizację w pryzmach na otwartym terenie usytuowanych na </w:t>
      </w:r>
      <w:r w:rsidR="00805B00" w:rsidRPr="00F25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szczelnym podłożu zapobiegającym przedostawaniu się odcieków do środowiska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, wyposażonym w system odbierania odcieków i napowietrzanych przez mechaniczne przerzucanie odpadów, co najmniej raz w tygodniu, przez okres co najmniej 3 tygodni, co ma na celu potwierdzenie prawidłowości zachodzących procesów w pierwszym stopniu biologicznego przetwarzania w warunkach beztlenowych.</w:t>
      </w:r>
    </w:p>
    <w:p w:rsidR="00805B00" w:rsidRPr="00F25E0A" w:rsidRDefault="00EE253A" w:rsidP="00BD3DA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prowadzono możliwość poddania stabilizatu procesom mechanicznym (przesianie przez sito o wielkości do 20 mm) i powstania odpadu o kodzie ex 19 05 99 - stabilizat po procesie przesiewania, który może być poddany procesom odzysku. Odpady o kodzie ex 19 05 99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doszczegółowienie odpadu wymienionego w katalogu odpadów jako odpad o kodzie 19 05 99. Dopuszczono również klasyfikację frakcji stabilizatu o wielkości do 20 mm jako odpad o kodzie 19 05 03 – Kompost nieodpowiadający wymaganiom (nienadający się do wykorzystania) w</w:t>
      </w:r>
      <w:r w:rsidR="00DB431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okresie do dnia 30 czerwca 2021 r.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5B00" w:rsidRPr="00F25E0A" w:rsidRDefault="00805B00" w:rsidP="00BD3DA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frakcja o wielkości powyżej 20 mm powstała po przesianiu stabilizatu na sicie jest nadal klasyfikowana jako odpad o kodzie 19 05 99, czyli stabilizat.</w:t>
      </w:r>
    </w:p>
    <w:p w:rsidR="00805B00" w:rsidRPr="00F25E0A" w:rsidRDefault="00EE253A" w:rsidP="00BD3DA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kreślono proces biologicznego przetwarzania odpadów zielonych i innych bioodpadów. Z uwagi na fakt, iż powstałe odpady są głównie poddawane procesowi odzysku, ww. proces należy klasyfikować jako proces odzysku R3 - Recykling lub odzysk substancji organicznych, które nie są stosowane jako rozpuszczalniki (w tym kompostowanie i inne biologiczne procesy przekształcania). </w:t>
      </w:r>
    </w:p>
    <w:p w:rsidR="00805B00" w:rsidRPr="00F25E0A" w:rsidRDefault="00EE253A" w:rsidP="00BD3DA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odano przepis umożliwiający termiczne przekształcanie frakcji podsitowej, o ile nie jest ona przeznaczona do składowania. Proces ten może być prowadzony wyłącznie w </w:t>
      </w:r>
      <w:r w:rsidR="00DB431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spalarniach odpadów komunalnych.</w:t>
      </w:r>
    </w:p>
    <w:p w:rsidR="00805B00" w:rsidRPr="00F25E0A" w:rsidRDefault="00805B00" w:rsidP="00BD3DAA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Przedmiotowa zmiana wynika m.in. z dostosowania się do hierarchii sposobów postępowania z odpadami, zgodnie z którą składowanie odpadów jest najmniej pożądanym sposobem ich zagospodarowania. W sytuacji dopuszczenia możliwości przekazania frakcji podsitowej (oraz odpadu po pełnym procesie mechaniczno-biologicznego przetwarzania </w:t>
      </w:r>
      <w:r w:rsidR="00DB431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niesegregowanych (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</w:t>
      </w:r>
      <w:r w:rsidR="00DB431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komunalnych, który nie spełnia wymagań określonych w przedmiotowym rozporządzeniu dla stabilizatu (odpad po procesie MBP) i jest nadal klasyfikowany jako frakcja podsitowa) do termicznego przekształcenia w spalarniach odpadów komunalnych, zostanie ograniczone składowanie odpadów i tym samym zapewnione postępowanie zgodne z hierarchią sposobów postępowania z odpadami określoną w </w:t>
      </w:r>
      <w:r w:rsidR="00DB431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o odpadach. Natomiast 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biologiczna instalacji w tej sytuacji będzie mogła być wykorzystana do przetwarzania odpadów zielonych i innych bioodpadów z selektywnej zbiórki celem wytworzenia kompostu o odpowiedniej jakości, co jest zgodne zarówno z przepisami przedmiotowego projektu rozporządzenia jak i hierarchią sposobów postępowania z odpadami.</w:t>
      </w:r>
    </w:p>
    <w:p w:rsidR="00805B00" w:rsidRPr="00F25E0A" w:rsidRDefault="00EE253A" w:rsidP="00BD3D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oprecyzowano rodzaje odpadów, które mogą powstać po procesie biologicznego suszenia odpadów. Głównym celem procesu biologicznego suszenia jest doprowadzenie do powstania odpadów palnych, w związku z czym po biologicznym suszeniu, brak jest możliwości wydzielenia odpadów, takich jak: papier, drewno, tworzywa sztuczne, które uleg</w:t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ają termicznemu przekształceniu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są w tej sytuacji klasyfikowane jako odpady o kodzie 19 12 10. Odpady te stosuje się w procesie:</w:t>
      </w:r>
    </w:p>
    <w:p w:rsidR="00805B00" w:rsidRPr="0077117E" w:rsidRDefault="00805B00" w:rsidP="0077117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17E">
        <w:rPr>
          <w:rFonts w:ascii="Times New Roman" w:eastAsia="Times New Roman" w:hAnsi="Times New Roman" w:cs="Times New Roman"/>
          <w:sz w:val="24"/>
          <w:szCs w:val="24"/>
          <w:lang w:eastAsia="pl-PL"/>
        </w:rPr>
        <w:t>odzysku R1 – Wykorzystanie głównie jako paliwa lub innego środka wytwarzania energii albo</w:t>
      </w:r>
    </w:p>
    <w:p w:rsidR="00805B00" w:rsidRPr="0077117E" w:rsidRDefault="00805B00" w:rsidP="0077117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17E">
        <w:rPr>
          <w:rFonts w:ascii="Times New Roman" w:eastAsia="Times New Roman" w:hAnsi="Times New Roman" w:cs="Times New Roman"/>
          <w:sz w:val="24"/>
          <w:szCs w:val="24"/>
          <w:lang w:eastAsia="pl-PL"/>
        </w:rPr>
        <w:t>unieszkodliwiania D 10 - Przekształcanie termiczne na lądzie.</w:t>
      </w:r>
    </w:p>
    <w:p w:rsidR="00DB4310" w:rsidRPr="00F25E0A" w:rsidRDefault="00EE253A" w:rsidP="00BD3D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805B00" w:rsidRPr="00F25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prowadzono możliwość powstania z odpadów poddanych biologicznemu suszeniu, odpadów, które nie są palne i jednocześnie nie ulegają biologicznemu rozkładowi, tj. odpadów o kodzie 17 01 - Odpady materiałów i elementów budowlanych oraz infrastruktury drogowej (np. beton, cegły, płyty, ceramika)</w:t>
      </w:r>
      <w:r w:rsidR="00DB431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5B00" w:rsidRPr="00F25E0A" w:rsidRDefault="00EE253A" w:rsidP="00BD3D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oprecyzowano sposób postępowania z odpadami o kodzie ex 19 12 12 powstałymi po procesie biologicznego suszenia odpadów, które powinny być przetworzone biologicznie zgodnie z warunkami określonymi dla frakcji podsitowej i spełniać również wymagania rozporządzenia określone dla stabilizatu.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5B00" w:rsidRPr="00F25E0A" w:rsidRDefault="00EE253A" w:rsidP="00BD3D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prowadzono wymagania dotyczące parametru AT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4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(aktywność oddychania w mg O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/g s.m.) dla stabilizatu.</w:t>
      </w:r>
    </w:p>
    <w:p w:rsidR="00DB4310" w:rsidRPr="00F25E0A" w:rsidRDefault="005B6891" w:rsidP="0049133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astosowane </w:t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 ws. MBP z 2012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wyznaczania stopnia ustabilizowania odpadów w procesie biologicznym przez pomiar jedynie strat prażenia oraz zawartości węgla organicznego, sprowadza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ły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wyznaczenia całkowitego ubytku substancji organicznej w wyniku mineralizacji, a nie odzwierciedla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ły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postaci substancji organicznej powstałej w wyniku humifikacji i jej biologicznego ustabilizowania, czyli utraty zdolności do dalszego biologicznego rozkładu. Uzyskanie nawet niskich wartości straty prażenia i zawartości całkowitego węgla organicznego nie odzwierciedla utraty zdolności stabilizatu do dalszego biologicznego rozkładu. Dopiero ustalenie dla stabilizatu granicznych wartości parametru AT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4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umożliwi jednoznaczną ocenę ubytku zdolności masy organicznej odpadów do dalszego rozkładu w procesie tlenowym lub beztlenowym i podjęcie decyzji o dopuszczeniu stabilizatu do składowania. </w:t>
      </w:r>
    </w:p>
    <w:p w:rsidR="00805B00" w:rsidRPr="00F25E0A" w:rsidRDefault="00805B00" w:rsidP="005B689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oznaczania aktywności oddychania służy do oceny reaktywności biologicznej lub stopnia dojrzałości stabilizatów w atmosferze tlenowej. Określa ona w warunkach laboratoryjnych masową ilość O</w:t>
      </w:r>
      <w:r w:rsidRPr="00F25E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, zużytą w określonym czasie (np. 4 dni = AT</w:t>
      </w:r>
      <w:r w:rsidRPr="00F25E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4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przez drobnoustroje. W metodzie tej zapotrzebowanie przez drobnoustroje na O</w:t>
      </w:r>
      <w:r w:rsidRPr="00F25E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określane przez pomiar ilości zużytego przez nie O</w:t>
      </w:r>
      <w:r w:rsidRPr="00F25E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wytworzonego CO</w:t>
      </w:r>
      <w:r w:rsidRPr="00F25E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2 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i jest podawane w mg O</w:t>
      </w:r>
      <w:r w:rsidRPr="00F25E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 suchej masy. </w:t>
      </w:r>
    </w:p>
    <w:p w:rsidR="00805B00" w:rsidRPr="00F25E0A" w:rsidRDefault="00805B00" w:rsidP="005B689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zasadne jest łączne określenie parametrów odpowiadających za:</w:t>
      </w:r>
    </w:p>
    <w:p w:rsidR="00805B00" w:rsidRPr="00F25E0A" w:rsidRDefault="00805B00" w:rsidP="007711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zdolności stabilizatu do dalszego biologicznego rozkładu - parametr AT</w:t>
      </w:r>
      <w:r w:rsidRPr="00F25E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4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05B00" w:rsidRPr="00F25E0A" w:rsidRDefault="00805B00" w:rsidP="007711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poziomu ubytku substancji organicznej w przetwarzanych odpadach -</w:t>
      </w:r>
      <w:r w:rsidR="00EE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parametry: straty prażenia i węgiel organiczny.</w:t>
      </w:r>
    </w:p>
    <w:p w:rsidR="00805B00" w:rsidRPr="00F25E0A" w:rsidRDefault="00805B00" w:rsidP="00F25E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również podkreślić, że odpad powstały po procesie mechaniczno-biologicznego przetwarzania </w:t>
      </w:r>
      <w:r w:rsidR="00DB431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niesegregowanych (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</w:t>
      </w:r>
      <w:r w:rsidR="00DB431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komunalnych, który nie spełnia przedmiotowych wymagań, nie jest stabilizatem.</w:t>
      </w:r>
    </w:p>
    <w:p w:rsidR="00805B00" w:rsidRDefault="00EE253A" w:rsidP="00F25E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B689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72C64">
        <w:rPr>
          <w:rFonts w:ascii="Times New Roman" w:eastAsia="Times New Roman" w:hAnsi="Times New Roman" w:cs="Times New Roman"/>
          <w:sz w:val="24"/>
          <w:szCs w:val="24"/>
          <w:lang w:eastAsia="pl-PL"/>
        </w:rPr>
        <w:t>oprecyzowano przepis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 potwierdzenia badań przez laboratorium, o którym mowa w art. 147a ust. 1 pkt 1 oraz ust. 1a ustawy z dnia 27 kwietnia 2001 r. – Prawo ochrony środowiska oraz wprowadzono obowiązek pobierania próbek do badań przez przedstawiciela tego laboratorium.</w:t>
      </w:r>
    </w:p>
    <w:p w:rsidR="00EF4DD7" w:rsidRPr="00F25E0A" w:rsidRDefault="00EE253A" w:rsidP="00F25E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F4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Wprowadzono </w:t>
      </w:r>
      <w:r w:rsidR="00EF4DD7" w:rsidRPr="00EF4DD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zmianę dostosowującą ilość pobieranych</w:t>
      </w:r>
      <w:r w:rsidR="00E72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badanych</w:t>
      </w:r>
      <w:r w:rsidR="00EF4DD7" w:rsidRPr="00EF4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próbek </w:t>
      </w:r>
      <w:r w:rsidR="00E72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odpadów </w:t>
      </w:r>
      <w:r w:rsidR="00EF4DD7" w:rsidRPr="00EF4DD7">
        <w:rPr>
          <w:rFonts w:ascii="Times New Roman" w:eastAsia="Times New Roman" w:hAnsi="Times New Roman" w:cs="Times New Roman"/>
          <w:sz w:val="24"/>
          <w:szCs w:val="24"/>
          <w:lang w:eastAsia="pl-PL"/>
        </w:rPr>
        <w:t>do ilości pełnych cykli przetwarzania odpadów</w:t>
      </w:r>
      <w:r w:rsidR="00E72C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4310" w:rsidRPr="00F25E0A" w:rsidRDefault="00EE253A" w:rsidP="00F25E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B431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689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prowadzono możliwość klasyfikacji frakcji 0-20 mm, wytworzonej ze stabilizatu, jako odpadu o kodzie 19 05 03 - kompost nieodpowiadający wymaganio</w:t>
      </w:r>
      <w:r w:rsidR="00DB431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m, w okresie do 30 czerwca 2021 r. </w:t>
      </w:r>
    </w:p>
    <w:p w:rsidR="00EF4DD7" w:rsidRDefault="00EE253A" w:rsidP="00EF4D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F4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Dodano </w:t>
      </w:r>
      <w:r w:rsidR="00EF4DD7" w:rsidRPr="00EF4DD7">
        <w:rPr>
          <w:rFonts w:ascii="Times New Roman" w:eastAsia="Times New Roman" w:hAnsi="Times New Roman" w:cs="Times New Roman"/>
          <w:sz w:val="24"/>
          <w:szCs w:val="24"/>
          <w:lang w:eastAsia="pl-PL"/>
        </w:rPr>
        <w:t>odniesienie do odpowi</w:t>
      </w:r>
      <w:r w:rsidR="00833232">
        <w:rPr>
          <w:rFonts w:ascii="Times New Roman" w:eastAsia="Times New Roman" w:hAnsi="Times New Roman" w:cs="Times New Roman"/>
          <w:sz w:val="24"/>
          <w:szCs w:val="24"/>
          <w:lang w:eastAsia="pl-PL"/>
        </w:rPr>
        <w:t>edniego zastosowania k</w:t>
      </w:r>
      <w:r w:rsidR="00EF4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onkluzji </w:t>
      </w:r>
      <w:r w:rsidR="0083323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</w:t>
      </w:r>
      <w:r w:rsidR="00833232" w:rsidRPr="008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najlepszych dostępnych technik (BAT) w odniesieniu do przetwarzania odpadów </w:t>
      </w:r>
      <w:r w:rsidR="00EF4DD7" w:rsidRPr="00EF4DD7">
        <w:rPr>
          <w:rFonts w:ascii="Times New Roman" w:eastAsia="Times New Roman" w:hAnsi="Times New Roman" w:cs="Times New Roman"/>
          <w:sz w:val="24"/>
          <w:szCs w:val="24"/>
          <w:lang w:eastAsia="pl-PL"/>
        </w:rPr>
        <w:t>(np. emisje zanieczyszczeń do powietrza tabela 6.7 Bat 34)</w:t>
      </w:r>
      <w:r w:rsidR="008332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5A73" w:rsidRPr="00CE5A73" w:rsidRDefault="00EE253A" w:rsidP="00CE5A7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5A73" w:rsidRPr="00CE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Odpowiedniość polega na zastosowaniu BAT stosowanie do prowadzonego procesu: </w:t>
      </w:r>
    </w:p>
    <w:p w:rsidR="00CE5A73" w:rsidRPr="0077117E" w:rsidRDefault="00CE5A73" w:rsidP="0077117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17E">
        <w:rPr>
          <w:rFonts w:ascii="Times New Roman" w:eastAsia="Times New Roman" w:hAnsi="Times New Roman" w:cs="Times New Roman"/>
          <w:sz w:val="24"/>
          <w:szCs w:val="24"/>
          <w:lang w:eastAsia="pl-PL"/>
        </w:rPr>
        <w:t>tj. wymogów odnoszących się do procesu biologicznego przetwarzania odpadów,</w:t>
      </w:r>
    </w:p>
    <w:p w:rsidR="00CE5A73" w:rsidRPr="0077117E" w:rsidRDefault="00CE5A73" w:rsidP="0077117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17E">
        <w:rPr>
          <w:rFonts w:ascii="Times New Roman" w:eastAsia="Times New Roman" w:hAnsi="Times New Roman" w:cs="Times New Roman"/>
          <w:sz w:val="24"/>
          <w:szCs w:val="24"/>
          <w:lang w:eastAsia="pl-PL"/>
        </w:rPr>
        <w:t>tj. wymogów odnoszących się do procesu mechanicznego przetwarzania.</w:t>
      </w:r>
    </w:p>
    <w:p w:rsidR="00CE5A73" w:rsidRDefault="00CE5A73" w:rsidP="00F25E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regulacji na sektor małych i średnich przedsiębiorstw.</w:t>
      </w:r>
    </w:p>
    <w:p w:rsidR="00CB17EE" w:rsidRDefault="00BE6DD1" w:rsidP="0077117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Zarządzający instalacjami do mechaniczno-biologicznego przetwarzania niesegregowanych (zmieszanych) odpadów komunalnych poniosą koszty związane z dostosowaniem się do wymagań określonych w przedmiotowym projekcie rozporządzenia, w tym w szczególności związanych z budową obiektu zamkniętego uniemożliwiającego oddziaływanie czynników atmosferycznych na odpady wyposażonego w szczelne podłoże zapobiegające przedostawaniu się odcieków do środowiska i urządzenia wentylacyjne oraz ograniczające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przedostawanie się zanieczyszczeń do powietrza, </w:t>
      </w: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pyłów. </w:t>
      </w:r>
    </w:p>
    <w:p w:rsidR="00CB17EE" w:rsidRDefault="00BE6DD1" w:rsidP="0077117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>Z posiadanych przez Ministerstwo Klimatu danych wynika, że koszt wybudowania nowoczesnego obiektu (lub obiektów) o wymiarach ok. 4700 m2 szacuje się na ok. 4 mln zł (bez kosztu projektu), w tym koszt posadzki 200 000 zł, koszt instalacji wentylacyjnej – 400 000 zł, koszt instalacji do oczyszczania gazów – 100 000 zł.</w:t>
      </w:r>
    </w:p>
    <w:p w:rsidR="00CB17EE" w:rsidRDefault="00BE6DD1" w:rsidP="0077117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>Z „Raportu końcowego II etapu ekspertyzy, mającej na celu ankietyzację istniejących w Polsce instalacji do mechaniczno-biologicznego przetwarzania odpadów komunalnych MBP, wizytację 50 instalacji MBP oraz wytypowanie 20 instalacji MBP, w których w ramach kolejnego III etapu ekspertyzy – zostaną przeprowadzone badania odpadów” wynika, że spośród istniejących 124 instalacji MBP w Polsce w 2013 r.– co najmniej 17 znajduje się na otwartym placu, bez zadaszenia, w związku z czym zarządzający tymi instalacjami poniosą koszty w tym zakresie.</w:t>
      </w:r>
    </w:p>
    <w:p w:rsidR="00CB17EE" w:rsidRDefault="00BE6DD1" w:rsidP="0077117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instalacje posiadające obiekty uniemożliwiające oddziaływanie czynników atmosferycznych na odpady, ale nie wyposażone w podłoże lub urządzenia wentylacyjne oraz do oczyszczania pyłów, poniosą koszty odpowiednio do brakującego elementu.</w:t>
      </w:r>
    </w:p>
    <w:p w:rsidR="00CB17EE" w:rsidRDefault="00BE6DD1" w:rsidP="0077117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przy tym podkreślić, iż zdecydowana większość istniejących w Polsce instalacji MBP prowadzi proces rozładunku i mechanicznego przetwarzania odpadów w obiektach zamkniętych uniemożliwiających oddziaływanie czynników atmosferycznych na odpady, w związku z czym nie będą zobowiązani dostosować się do nowego obowiązku w tym zakresie.</w:t>
      </w:r>
    </w:p>
    <w:p w:rsidR="00CB17EE" w:rsidRDefault="00BE6DD1" w:rsidP="0077117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zarządzający instalacjami będą zobowiązani do wykonywania badań odpadów po procesie mechaniczno-biologicznego przetwarzania niesegregowanych (zmieszanych) odpadów komunalnych, tj. stabilizatu. Należy jednak podkreślić, że wykonanie tych badań wymagane jest już obecnie przed przekazaniem odpadów do składowania, w celu znaczącego obniżenia opłaty za składowanie odpadów (rozporządzenie Rady Ministrów z dnia 22 grudnia 2017 r. w sprawie jednostkowych stawek opłat za korzystanie ze środowiska (Dz. U. poz. 2490). Jest to czynnik ekonomiczny, który w praktyce zachęca zdecydowaną większość zarządzających instalacjami MBP do wykonywania tych badań.</w:t>
      </w:r>
    </w:p>
    <w:p w:rsidR="00CB17EE" w:rsidRDefault="00BE6DD1" w:rsidP="0077117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wykonanie pomiaru parametrów dla stabilizatu wynosi od 200 do 500 zł netto za 1 próbkę w laboratorium akredytowanym (cena obejmuje dojazd, pobór próbki wg akredytowanej metodyki, wykonanie analizy oraz dostarczenie raportu z badań. W cenę tą wliczone jest określenie parametrów: AT</w:t>
      </w:r>
      <w:r w:rsidRPr="00BE6D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4</w:t>
      </w: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wilgotności, straty prażenia oraz zawartości węgla organicznego). </w:t>
      </w:r>
    </w:p>
    <w:p w:rsidR="00CB17EE" w:rsidRDefault="00BE6DD1" w:rsidP="0077117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pierwszym roku funkcjonowania instalacji badanie to wykonuje się po zakończeniu cyklu przetwarzania odpadów, natomiast w kolejnych latach, w sytuacji otrzymywania prawidłowych wyników, badanie to wykonuje się 1 raz na kwartał (4 razy w roku).</w:t>
      </w:r>
    </w:p>
    <w:p w:rsidR="00BE6DD1" w:rsidRPr="00BE6DD1" w:rsidRDefault="00BE6DD1" w:rsidP="00BE6DD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należy podkreślić, że zarządzający instalacjami, w których prowadzony jest proces biologiczny z wykorzystaniem procesu biologicznego suszenia odpadów celem wytworzenia odpadów palnych (paliwo alternatywne), nie są zobowiązani do wykonywania badań parametrów określonych dla stabilizatu, w związku z czym nie poniosą kosztów w tym zakresie. </w:t>
      </w:r>
    </w:p>
    <w:p w:rsidR="00BE6DD1" w:rsidRPr="00BE6DD1" w:rsidRDefault="00BE6DD1" w:rsidP="00BE6DD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zarządzający instalacjami MBP zdecydują się na przekazywanie frakcji podsitowej do procesu termicznego przekształcenia w spalarniach odpadów komunalnych, nie poniosą kosztów związanych z prowadzeniem przetwarzania odpadów w procesie biologicznym i składowania odpadu po procesie mechaniczno-biologicznego przetwarzania (tj. stabilizatu). Ponadto w takiej sytuacji część biologiczna instalacji MBP będzie mogła być wykorzystana do przetwarzania odpadów zielonych i innych bioodpadów z selektywnej zbiórki celem wytworzenia kompostu o odpowiedniej jakości, co jest zgodne zarówno z przepisami przedmiotowego projektu rozporządzenia jak i hierarchią sposobów postępowania z odpadami.</w:t>
      </w:r>
    </w:p>
    <w:p w:rsidR="00CB17EE" w:rsidRDefault="00BE6DD1" w:rsidP="0077117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przetwarzania niesegregowanych (zmieszanych) odpadów komunalnych w instalacjach MBP w oparciu o określone w projekcie rozporządzenia wymagania nie ulegną istotnej zmianie w stosunku do obecnych kosztów przetwarzania odpadów w tego rodzaju instalacjach.</w:t>
      </w:r>
    </w:p>
    <w:p w:rsidR="00F25E0A" w:rsidRPr="00F25E0A" w:rsidRDefault="00F25E0A" w:rsidP="00F25E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Rozporządzenie zawiera przepisy techniczne w rozumieniu rozporządzenia Rady Ministrów z dnia 23 grudnia 2002 r. w sprawie sposobu funkcjonowania krajowego systemu notyfikacji norm i aktów prawnych (Dz. U. poz. 2039 oraz z 2004 r. poz. 597) i w związku z tym zostanie notyfikowane Komisji Europejskiej. </w:t>
      </w:r>
    </w:p>
    <w:p w:rsidR="00F25E0A" w:rsidRPr="00F25E0A" w:rsidRDefault="00F25E0A" w:rsidP="00F25E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Rozporządzenie jest zgodne z przepisami Unii Europejskiej. </w:t>
      </w:r>
    </w:p>
    <w:p w:rsidR="00F25E0A" w:rsidRPr="00F25E0A" w:rsidRDefault="00F25E0A" w:rsidP="00F25E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Projekt rozporządzenia został zamieszczony, zgodnie z przepisami ustawy z dnia 7 lipca 2005 r. o działalności lobbingowej w procesie stanowienia prawa (Dz. U. z 2017 r. poz. 248) na stronie Rządowego Centrum Legislacji w zakładce Rządowy Proces Legislacyjny. Podczas prac nad projektowanym rozporządzeniem nie odnotowano zgłoszeń w trybie lobbingowym.</w:t>
      </w:r>
    </w:p>
    <w:p w:rsidR="00F25E0A" w:rsidRPr="00F25E0A" w:rsidRDefault="00F25E0A" w:rsidP="00F25E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Rozporządzenie wejdzie w życie po 14 dniach od dnia ogłoszenia.</w:t>
      </w:r>
    </w:p>
    <w:p w:rsidR="00936156" w:rsidRPr="00F25E0A" w:rsidRDefault="00936156" w:rsidP="00F25E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6156" w:rsidRPr="00F25E0A" w:rsidSect="0062209E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99" w:rsidRDefault="00992D99">
      <w:pPr>
        <w:spacing w:after="0" w:line="240" w:lineRule="auto"/>
      </w:pPr>
      <w:r>
        <w:separator/>
      </w:r>
    </w:p>
  </w:endnote>
  <w:endnote w:type="continuationSeparator" w:id="0">
    <w:p w:rsidR="00992D99" w:rsidRDefault="0099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99" w:rsidRDefault="00992D99">
      <w:pPr>
        <w:spacing w:after="0" w:line="240" w:lineRule="auto"/>
      </w:pPr>
      <w:r>
        <w:separator/>
      </w:r>
    </w:p>
  </w:footnote>
  <w:footnote w:type="continuationSeparator" w:id="0">
    <w:p w:rsidR="00992D99" w:rsidRDefault="00992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BC" w:rsidRPr="00B371CC" w:rsidRDefault="00805B00" w:rsidP="00B371CC">
    <w:pPr>
      <w:pStyle w:val="Nagwek"/>
      <w:jc w:val="center"/>
    </w:pPr>
    <w:r>
      <w:t xml:space="preserve">– </w:t>
    </w:r>
    <w:r w:rsidR="00512245">
      <w:fldChar w:fldCharType="begin"/>
    </w:r>
    <w:r>
      <w:instrText xml:space="preserve"> PAGE  \* MERGEFORMAT </w:instrText>
    </w:r>
    <w:r w:rsidR="00512245">
      <w:fldChar w:fldCharType="separate"/>
    </w:r>
    <w:r w:rsidR="00FE0925">
      <w:rPr>
        <w:noProof/>
      </w:rPr>
      <w:t>2</w:t>
    </w:r>
    <w:r w:rsidR="00512245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21BE"/>
    <w:multiLevelType w:val="hybridMultilevel"/>
    <w:tmpl w:val="5896E34C"/>
    <w:lvl w:ilvl="0" w:tplc="55AAADE0">
      <w:start w:val="1"/>
      <w:numFmt w:val="bullet"/>
      <w:lvlText w:val="–"/>
      <w:lvlJc w:val="left"/>
      <w:pPr>
        <w:ind w:left="36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3B76D20"/>
    <w:multiLevelType w:val="hybridMultilevel"/>
    <w:tmpl w:val="4B0A4A1E"/>
    <w:lvl w:ilvl="0" w:tplc="55AAADE0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963A0"/>
    <w:multiLevelType w:val="hybridMultilevel"/>
    <w:tmpl w:val="7C52FDC6"/>
    <w:lvl w:ilvl="0" w:tplc="55AAADE0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41EAD"/>
    <w:multiLevelType w:val="hybridMultilevel"/>
    <w:tmpl w:val="552E37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B7D5B23"/>
    <w:multiLevelType w:val="hybridMultilevel"/>
    <w:tmpl w:val="3184EFCE"/>
    <w:lvl w:ilvl="0" w:tplc="55AAADE0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00"/>
    <w:rsid w:val="000B4347"/>
    <w:rsid w:val="00191E5E"/>
    <w:rsid w:val="001C4CF2"/>
    <w:rsid w:val="002A244C"/>
    <w:rsid w:val="00314236"/>
    <w:rsid w:val="0049133B"/>
    <w:rsid w:val="004E6A6D"/>
    <w:rsid w:val="00512245"/>
    <w:rsid w:val="005B6891"/>
    <w:rsid w:val="00735404"/>
    <w:rsid w:val="0077117E"/>
    <w:rsid w:val="007A0486"/>
    <w:rsid w:val="007B1EAF"/>
    <w:rsid w:val="007C7A3E"/>
    <w:rsid w:val="007D20EC"/>
    <w:rsid w:val="00805B00"/>
    <w:rsid w:val="00833232"/>
    <w:rsid w:val="008B7581"/>
    <w:rsid w:val="008D1694"/>
    <w:rsid w:val="00936156"/>
    <w:rsid w:val="00973BB6"/>
    <w:rsid w:val="00992D99"/>
    <w:rsid w:val="00A64A85"/>
    <w:rsid w:val="00AA5922"/>
    <w:rsid w:val="00B7526E"/>
    <w:rsid w:val="00BD3DAA"/>
    <w:rsid w:val="00BE6DD1"/>
    <w:rsid w:val="00CB17EE"/>
    <w:rsid w:val="00CE5A73"/>
    <w:rsid w:val="00CE751C"/>
    <w:rsid w:val="00D42462"/>
    <w:rsid w:val="00DB4310"/>
    <w:rsid w:val="00DC0592"/>
    <w:rsid w:val="00E72C64"/>
    <w:rsid w:val="00EB1F30"/>
    <w:rsid w:val="00ED5863"/>
    <w:rsid w:val="00EE253A"/>
    <w:rsid w:val="00EF4DD7"/>
    <w:rsid w:val="00F25E0A"/>
    <w:rsid w:val="00F93226"/>
    <w:rsid w:val="00FC7D6E"/>
    <w:rsid w:val="00FE0925"/>
    <w:rsid w:val="00FE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05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5B00"/>
  </w:style>
  <w:style w:type="character" w:styleId="Odwoaniedokomentarza">
    <w:name w:val="annotation reference"/>
    <w:basedOn w:val="Domylnaczcionkaakapitu"/>
    <w:uiPriority w:val="99"/>
    <w:semiHidden/>
    <w:unhideWhenUsed/>
    <w:rsid w:val="007D2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0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0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0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0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2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05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5B00"/>
  </w:style>
  <w:style w:type="character" w:styleId="Odwoaniedokomentarza">
    <w:name w:val="annotation reference"/>
    <w:basedOn w:val="Domylnaczcionkaakapitu"/>
    <w:uiPriority w:val="99"/>
    <w:semiHidden/>
    <w:unhideWhenUsed/>
    <w:rsid w:val="007D2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0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0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0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0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2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4132</Words>
  <Characters>24793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Związek Pracodawców Polska Miedź</Company>
  <LinksUpToDate>false</LinksUpToDate>
  <CharactersWithSpaces>28868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Rozbicka Ewa</dc:creator>
  <cp:lastModifiedBy>ZPPM</cp:lastModifiedBy>
  <cp:revision>2</cp:revision>
  <dcterms:created xsi:type="dcterms:W3CDTF">2020-08-10T07:07:00Z</dcterms:created>
  <dcterms:modified xsi:type="dcterms:W3CDTF">2020-08-10T07:07:00Z</dcterms:modified>
</cp:coreProperties>
</file>