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A411F" w14:textId="77777777" w:rsidR="0071603C" w:rsidRPr="00F203CD" w:rsidRDefault="0071603C" w:rsidP="000F3B27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3C83A325" w14:textId="77777777" w:rsidR="00F06DC8" w:rsidRDefault="00F06DC8" w:rsidP="000F3B27">
      <w:pPr>
        <w:spacing w:after="0"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Załączniki do rozporządzenia </w:t>
      </w:r>
    </w:p>
    <w:p w14:paraId="4D277F92" w14:textId="259BB670" w:rsidR="0071603C" w:rsidRDefault="00F06DC8" w:rsidP="000F3B27">
      <w:pPr>
        <w:spacing w:after="0"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Ministra Zdrowia z dnia … (poz. …)</w:t>
      </w:r>
    </w:p>
    <w:p w14:paraId="61B2A8D9" w14:textId="52E1A23D" w:rsidR="00F06DC8" w:rsidRPr="00F203CD" w:rsidRDefault="00F06DC8" w:rsidP="000F3B27">
      <w:pPr>
        <w:spacing w:after="0"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 nr 1</w:t>
      </w:r>
    </w:p>
    <w:p w14:paraId="1391A0C0" w14:textId="77777777" w:rsidR="004152AA" w:rsidRPr="00F203CD" w:rsidRDefault="00A0003E" w:rsidP="00E4789D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005D1E" w:rsidRPr="00F203CD">
        <w:rPr>
          <w:rFonts w:ascii="Times New Roman" w:hAnsi="Times New Roman" w:cs="Times New Roman"/>
          <w:sz w:val="22"/>
          <w:szCs w:val="22"/>
        </w:rPr>
        <w:t>.</w:t>
      </w:r>
      <w:r w:rsidR="0056694C" w:rsidRPr="00F203CD">
        <w:rPr>
          <w:rFonts w:ascii="Times New Roman" w:hAnsi="Times New Roman" w:cs="Times New Roman"/>
          <w:sz w:val="22"/>
          <w:szCs w:val="22"/>
        </w:rPr>
        <w:t xml:space="preserve"> </w:t>
      </w:r>
      <w:r w:rsidR="00005D1E" w:rsidRPr="00F203CD">
        <w:rPr>
          <w:rFonts w:ascii="Times New Roman" w:hAnsi="Times New Roman" w:cs="Times New Roman"/>
          <w:sz w:val="22"/>
          <w:szCs w:val="22"/>
        </w:rPr>
        <w:tab/>
      </w:r>
      <w:r w:rsidR="006E76FE" w:rsidRPr="00F203CD">
        <w:rPr>
          <w:rFonts w:ascii="Times New Roman" w:hAnsi="Times New Roman" w:cs="Times New Roman"/>
          <w:sz w:val="22"/>
          <w:szCs w:val="22"/>
        </w:rPr>
        <w:t xml:space="preserve">CENTRUM KOMPETENCJI RAKA </w:t>
      </w:r>
      <w:r w:rsidR="008B7062">
        <w:rPr>
          <w:rFonts w:ascii="Times New Roman" w:hAnsi="Times New Roman" w:cs="Times New Roman"/>
          <w:sz w:val="22"/>
          <w:szCs w:val="22"/>
        </w:rPr>
        <w:t>JELITA GRUBEGO</w:t>
      </w:r>
      <w:r w:rsidR="001F70AD" w:rsidRPr="00F203CD">
        <w:rPr>
          <w:rFonts w:ascii="Times New Roman" w:hAnsi="Times New Roman" w:cs="Times New Roman"/>
          <w:sz w:val="22"/>
          <w:szCs w:val="22"/>
        </w:rPr>
        <w:t xml:space="preserve"> (CKR</w:t>
      </w:r>
      <w:r w:rsidR="008B7062">
        <w:rPr>
          <w:rFonts w:ascii="Times New Roman" w:hAnsi="Times New Roman" w:cs="Times New Roman"/>
          <w:sz w:val="22"/>
          <w:szCs w:val="22"/>
        </w:rPr>
        <w:t>JG</w:t>
      </w:r>
      <w:r w:rsidR="001F70AD" w:rsidRPr="00F203CD">
        <w:rPr>
          <w:rFonts w:ascii="Times New Roman" w:hAnsi="Times New Roman" w:cs="Times New Roman"/>
          <w:sz w:val="22"/>
          <w:szCs w:val="22"/>
        </w:rPr>
        <w:t>)</w:t>
      </w:r>
      <w:r w:rsidR="006E76FE" w:rsidRPr="00F203CD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Tabela-Siatka"/>
        <w:tblW w:w="5159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9"/>
        <w:gridCol w:w="7759"/>
      </w:tblGrid>
      <w:tr w:rsidR="0056694C" w:rsidRPr="00F203CD" w14:paraId="0329E695" w14:textId="77777777" w:rsidTr="008C7C7F">
        <w:tc>
          <w:tcPr>
            <w:tcW w:w="907" w:type="pct"/>
          </w:tcPr>
          <w:p w14:paraId="54D091A8" w14:textId="77777777" w:rsidR="0056694C" w:rsidRPr="00F203CD" w:rsidRDefault="0056694C" w:rsidP="00AD0C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>Wymagania formalne</w:t>
            </w:r>
          </w:p>
        </w:tc>
        <w:tc>
          <w:tcPr>
            <w:tcW w:w="4093" w:type="pct"/>
            <w:vAlign w:val="center"/>
          </w:tcPr>
          <w:p w14:paraId="6070C4CD" w14:textId="1D96C2E9" w:rsidR="007A6804" w:rsidRPr="00F203CD" w:rsidRDefault="00C57C0B" w:rsidP="007A6804">
            <w:pPr>
              <w:numPr>
                <w:ilvl w:val="0"/>
                <w:numId w:val="6"/>
              </w:numPr>
              <w:tabs>
                <w:tab w:val="left" w:pos="510"/>
                <w:tab w:val="left" w:pos="851"/>
              </w:tabs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</w:t>
            </w:r>
            <w:r w:rsidR="007A6804">
              <w:rPr>
                <w:rFonts w:ascii="Times New Roman" w:eastAsia="Calibri" w:hAnsi="Times New Roman" w:cs="Times New Roman"/>
                <w:sz w:val="22"/>
                <w:szCs w:val="22"/>
              </w:rPr>
              <w:t>osiada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nie</w:t>
            </w:r>
            <w:r w:rsidR="007A6804" w:rsidRPr="00F203C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w </w:t>
            </w:r>
            <w:r w:rsidR="007A6804" w:rsidRPr="00450BD4">
              <w:rPr>
                <w:rFonts w:ascii="Times New Roman" w:eastAsia="Calibri" w:hAnsi="Times New Roman" w:cs="Times New Roman"/>
                <w:sz w:val="22"/>
                <w:szCs w:val="22"/>
              </w:rPr>
              <w:t>strukturze</w:t>
            </w:r>
            <w:r w:rsidR="007A680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podmiotu leczniczego</w:t>
            </w:r>
            <w:r w:rsidR="003E73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3E73A2" w:rsidRPr="003E73A2">
              <w:rPr>
                <w:rFonts w:ascii="Times New Roman" w:eastAsia="Calibri" w:hAnsi="Times New Roman" w:cs="Times New Roman"/>
                <w:sz w:val="22"/>
                <w:szCs w:val="22"/>
              </w:rPr>
              <w:t>następujących komórek organizacyjnych</w:t>
            </w:r>
            <w:r w:rsidR="007A6804" w:rsidRPr="00F203CD"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</w:p>
          <w:p w14:paraId="613AE674" w14:textId="77777777" w:rsidR="007A6804" w:rsidRPr="005D5157" w:rsidRDefault="007A6804" w:rsidP="007A6804">
            <w:pPr>
              <w:numPr>
                <w:ilvl w:val="1"/>
                <w:numId w:val="7"/>
              </w:numPr>
              <w:tabs>
                <w:tab w:val="left" w:pos="851"/>
              </w:tabs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o</w:t>
            </w:r>
            <w:r w:rsidRPr="005D5157">
              <w:rPr>
                <w:rFonts w:ascii="Times New Roman" w:hAnsi="Times New Roman" w:cs="Times New Roman"/>
                <w:bCs/>
                <w:sz w:val="22"/>
                <w:szCs w:val="22"/>
              </w:rPr>
              <w:t>ddział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5D51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 profilu chirurgia </w:t>
            </w:r>
            <w:r w:rsidR="008B7062">
              <w:rPr>
                <w:rFonts w:ascii="Times New Roman" w:hAnsi="Times New Roman" w:cs="Times New Roman"/>
                <w:bCs/>
                <w:sz w:val="22"/>
                <w:szCs w:val="22"/>
              </w:rPr>
              <w:t>ogólna lub chirurgia onkologiczna;</w:t>
            </w:r>
            <w:r w:rsidRPr="005D51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2BA7E541" w14:textId="77777777" w:rsidR="007A6804" w:rsidRPr="005D5157" w:rsidRDefault="007A6804" w:rsidP="007A6804">
            <w:pPr>
              <w:numPr>
                <w:ilvl w:val="1"/>
                <w:numId w:val="7"/>
              </w:numPr>
              <w:tabs>
                <w:tab w:val="left" w:pos="851"/>
              </w:tabs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A680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oddział </w:t>
            </w:r>
            <w:r w:rsidR="008B70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 profilu </w:t>
            </w:r>
            <w:r w:rsidRPr="007A6804">
              <w:rPr>
                <w:rFonts w:ascii="Times New Roman" w:hAnsi="Times New Roman" w:cs="Times New Roman"/>
                <w:bCs/>
                <w:sz w:val="22"/>
                <w:szCs w:val="22"/>
              </w:rPr>
              <w:t>onkologi</w:t>
            </w:r>
            <w:r w:rsidR="008B7062">
              <w:rPr>
                <w:rFonts w:ascii="Times New Roman" w:hAnsi="Times New Roman" w:cs="Times New Roman"/>
                <w:bCs/>
                <w:sz w:val="22"/>
                <w:szCs w:val="22"/>
              </w:rPr>
              <w:t>a</w:t>
            </w:r>
            <w:r w:rsidRPr="007A680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kliniczn</w:t>
            </w:r>
            <w:r w:rsidR="008B7062">
              <w:rPr>
                <w:rFonts w:ascii="Times New Roman" w:hAnsi="Times New Roman" w:cs="Times New Roman"/>
                <w:bCs/>
                <w:sz w:val="22"/>
                <w:szCs w:val="22"/>
              </w:rPr>
              <w:t>a</w:t>
            </w:r>
            <w:r w:rsidRPr="005D5157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6312C4C7" w14:textId="77777777" w:rsidR="007A6804" w:rsidRDefault="007A6804" w:rsidP="007A6804">
            <w:pPr>
              <w:numPr>
                <w:ilvl w:val="1"/>
                <w:numId w:val="7"/>
              </w:numPr>
              <w:tabs>
                <w:tab w:val="left" w:pos="851"/>
              </w:tabs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blok operacyjny;</w:t>
            </w:r>
          </w:p>
          <w:p w14:paraId="62140226" w14:textId="77777777" w:rsidR="007A6804" w:rsidRDefault="007A6804" w:rsidP="007A6804">
            <w:pPr>
              <w:numPr>
                <w:ilvl w:val="1"/>
                <w:numId w:val="7"/>
              </w:numPr>
              <w:tabs>
                <w:tab w:val="left" w:pos="851"/>
              </w:tabs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OAiIT;</w:t>
            </w:r>
          </w:p>
          <w:p w14:paraId="34A34F4F" w14:textId="77777777" w:rsidR="007A6804" w:rsidRPr="005D5157" w:rsidRDefault="007A6804" w:rsidP="007A6804">
            <w:pPr>
              <w:numPr>
                <w:ilvl w:val="1"/>
                <w:numId w:val="7"/>
              </w:numPr>
              <w:tabs>
                <w:tab w:val="left" w:pos="851"/>
              </w:tabs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5157">
              <w:rPr>
                <w:rFonts w:ascii="Times New Roman" w:hAnsi="Times New Roman" w:cs="Times New Roman"/>
                <w:bCs/>
                <w:sz w:val="22"/>
                <w:szCs w:val="22"/>
              </w:rPr>
              <w:t>poradni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ę</w:t>
            </w:r>
            <w:r w:rsidRPr="005D51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B7062" w:rsidRPr="005D5157">
              <w:rPr>
                <w:rFonts w:ascii="Times New Roman" w:hAnsi="Times New Roman" w:cs="Times New Roman"/>
                <w:bCs/>
                <w:sz w:val="22"/>
                <w:szCs w:val="22"/>
              </w:rPr>
              <w:t>chirurgi</w:t>
            </w:r>
            <w:r w:rsidR="008B7062">
              <w:rPr>
                <w:rFonts w:ascii="Times New Roman" w:hAnsi="Times New Roman" w:cs="Times New Roman"/>
                <w:bCs/>
                <w:sz w:val="22"/>
                <w:szCs w:val="22"/>
              </w:rPr>
              <w:t>i</w:t>
            </w:r>
            <w:r w:rsidR="008B7062" w:rsidRPr="005D51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B7062">
              <w:rPr>
                <w:rFonts w:ascii="Times New Roman" w:hAnsi="Times New Roman" w:cs="Times New Roman"/>
                <w:bCs/>
                <w:sz w:val="22"/>
                <w:szCs w:val="22"/>
              </w:rPr>
              <w:t>ogólnej lub chirurgii onkologicznej</w:t>
            </w:r>
            <w:r w:rsidRPr="005D5157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78266BED" w14:textId="77777777" w:rsidR="007A6804" w:rsidRPr="006505F3" w:rsidRDefault="007A6804" w:rsidP="007A6804">
            <w:pPr>
              <w:numPr>
                <w:ilvl w:val="1"/>
                <w:numId w:val="7"/>
              </w:numPr>
              <w:tabs>
                <w:tab w:val="left" w:pos="851"/>
              </w:tabs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5157">
              <w:rPr>
                <w:rFonts w:ascii="Times New Roman" w:hAnsi="Times New Roman" w:cs="Times New Roman"/>
                <w:bCs/>
                <w:sz w:val="22"/>
                <w:szCs w:val="22"/>
              </w:rPr>
              <w:t>poradni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ę </w:t>
            </w:r>
            <w:r w:rsidRPr="005D5157">
              <w:rPr>
                <w:rFonts w:ascii="Times New Roman" w:hAnsi="Times New Roman" w:cs="Times New Roman"/>
                <w:bCs/>
                <w:sz w:val="22"/>
                <w:szCs w:val="22"/>
              </w:rPr>
              <w:t>onkologiczn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ą</w:t>
            </w:r>
            <w:r w:rsidR="007F2F45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75076851" w14:textId="77777777" w:rsidR="007A6804" w:rsidRPr="005D5157" w:rsidRDefault="007A6804" w:rsidP="0033291F">
            <w:pPr>
              <w:numPr>
                <w:ilvl w:val="1"/>
                <w:numId w:val="7"/>
              </w:numPr>
              <w:tabs>
                <w:tab w:val="left" w:pos="851"/>
              </w:tabs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5157">
              <w:rPr>
                <w:rFonts w:ascii="Times New Roman" w:hAnsi="Times New Roman" w:cs="Times New Roman"/>
                <w:bCs/>
                <w:sz w:val="22"/>
                <w:szCs w:val="22"/>
              </w:rPr>
              <w:t>zakład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5D5157">
              <w:rPr>
                <w:rFonts w:ascii="Times New Roman" w:hAnsi="Times New Roman" w:cs="Times New Roman"/>
                <w:bCs/>
                <w:sz w:val="22"/>
                <w:szCs w:val="22"/>
              </w:rPr>
              <w:t>patomorfologi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</w:t>
            </w:r>
            <w:r w:rsidRPr="005D5157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3839EA21" w14:textId="1190CD65" w:rsidR="007A6804" w:rsidRPr="005D5157" w:rsidRDefault="007A6804" w:rsidP="0033291F">
            <w:pPr>
              <w:numPr>
                <w:ilvl w:val="1"/>
                <w:numId w:val="7"/>
              </w:numPr>
              <w:tabs>
                <w:tab w:val="left" w:pos="851"/>
              </w:tabs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5157">
              <w:rPr>
                <w:rFonts w:ascii="Times New Roman" w:hAnsi="Times New Roman" w:cs="Times New Roman"/>
                <w:bCs/>
                <w:sz w:val="22"/>
                <w:szCs w:val="22"/>
              </w:rPr>
              <w:t>pracowni endoskopii;</w:t>
            </w:r>
          </w:p>
          <w:p w14:paraId="20D7D3D3" w14:textId="7B2451F0" w:rsidR="007A6804" w:rsidRPr="005D5157" w:rsidRDefault="007A6804" w:rsidP="0033291F">
            <w:pPr>
              <w:numPr>
                <w:ilvl w:val="1"/>
                <w:numId w:val="7"/>
              </w:numPr>
              <w:tabs>
                <w:tab w:val="left" w:pos="851"/>
              </w:tabs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5157">
              <w:rPr>
                <w:rFonts w:ascii="Times New Roman" w:hAnsi="Times New Roman" w:cs="Times New Roman"/>
                <w:bCs/>
                <w:sz w:val="22"/>
                <w:szCs w:val="22"/>
              </w:rPr>
              <w:t>pracowni diagnostyki obrazowej: TK, RTG, USG.</w:t>
            </w:r>
          </w:p>
          <w:p w14:paraId="12E60558" w14:textId="3E21CD24" w:rsidR="007A6804" w:rsidRPr="00F203CD" w:rsidRDefault="007A6804" w:rsidP="007A6804">
            <w:pPr>
              <w:numPr>
                <w:ilvl w:val="0"/>
                <w:numId w:val="6"/>
              </w:numPr>
              <w:tabs>
                <w:tab w:val="left" w:pos="510"/>
                <w:tab w:val="left" w:pos="851"/>
              </w:tabs>
              <w:autoSpaceDE w:val="0"/>
              <w:autoSpaceDN w:val="0"/>
              <w:adjustRightInd w:val="0"/>
              <w:ind w:left="357" w:hanging="35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Zapewnienie</w:t>
            </w:r>
            <w:r w:rsidR="001C16B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B112DA">
              <w:rPr>
                <w:rFonts w:ascii="Times New Roman" w:eastAsia="Calibri" w:hAnsi="Times New Roman" w:cs="Times New Roman"/>
                <w:sz w:val="22"/>
                <w:szCs w:val="22"/>
              </w:rPr>
              <w:t>w</w:t>
            </w:r>
            <w:r w:rsidR="00B112DA" w:rsidRPr="008328E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B112DA" w:rsidRPr="00450BD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strukturze </w:t>
            </w:r>
            <w:r w:rsidR="00B112D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podmiotu lub w dostępie </w:t>
            </w:r>
            <w:r w:rsidR="003E73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realizację świadczeń </w:t>
            </w:r>
            <w:r w:rsidR="00F6773D">
              <w:rPr>
                <w:rFonts w:ascii="Times New Roman" w:eastAsia="Calibri" w:hAnsi="Times New Roman" w:cs="Times New Roman"/>
                <w:sz w:val="22"/>
                <w:szCs w:val="22"/>
              </w:rPr>
              <w:br/>
            </w:r>
            <w:r w:rsidRPr="00F203C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w zakresie: </w:t>
            </w:r>
          </w:p>
          <w:p w14:paraId="1D67C395" w14:textId="77777777" w:rsidR="007A6804" w:rsidRPr="005D5157" w:rsidRDefault="007A6804" w:rsidP="007A6804">
            <w:pPr>
              <w:numPr>
                <w:ilvl w:val="1"/>
                <w:numId w:val="9"/>
              </w:numPr>
              <w:tabs>
                <w:tab w:val="left" w:pos="851"/>
              </w:tabs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radioterapii;</w:t>
            </w:r>
          </w:p>
          <w:p w14:paraId="30C6F0F7" w14:textId="77777777" w:rsidR="007A6804" w:rsidRPr="00F203CD" w:rsidRDefault="007A6804" w:rsidP="007A6804">
            <w:pPr>
              <w:numPr>
                <w:ilvl w:val="1"/>
                <w:numId w:val="9"/>
              </w:numPr>
              <w:tabs>
                <w:tab w:val="left" w:pos="851"/>
              </w:tabs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eastAsia="Calibri" w:hAnsi="Times New Roman" w:cs="Times New Roman"/>
                <w:sz w:val="22"/>
                <w:szCs w:val="22"/>
              </w:rPr>
              <w:t>medycyny nuklearnej, pozytonowej tomografii emisyjnej</w:t>
            </w:r>
            <w:r w:rsidR="0033291F">
              <w:rPr>
                <w:rFonts w:ascii="Times New Roman" w:eastAsia="Calibri" w:hAnsi="Times New Roman" w:cs="Times New Roman"/>
                <w:sz w:val="22"/>
                <w:szCs w:val="22"/>
              </w:rPr>
              <w:t>, rezonansu magnetycznego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;</w:t>
            </w:r>
          </w:p>
          <w:p w14:paraId="5B16F24B" w14:textId="77777777" w:rsidR="007A6804" w:rsidRDefault="007A6804" w:rsidP="007A6804">
            <w:pPr>
              <w:numPr>
                <w:ilvl w:val="1"/>
                <w:numId w:val="9"/>
              </w:numPr>
              <w:tabs>
                <w:tab w:val="left" w:pos="851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eastAsia="Calibri" w:hAnsi="Times New Roman" w:cs="Times New Roman"/>
                <w:sz w:val="22"/>
                <w:szCs w:val="22"/>
              </w:rPr>
              <w:t>diagnostyki genetycznej i molekularnej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;</w:t>
            </w:r>
          </w:p>
          <w:p w14:paraId="1A5A1ACA" w14:textId="011A1185" w:rsidR="0033291F" w:rsidRPr="00F203CD" w:rsidRDefault="0033291F" w:rsidP="007A6804">
            <w:pPr>
              <w:numPr>
                <w:ilvl w:val="1"/>
                <w:numId w:val="9"/>
              </w:numPr>
              <w:tabs>
                <w:tab w:val="left" w:pos="851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opieki stomijnej</w:t>
            </w:r>
            <w:r w:rsidR="002B1A15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14:paraId="16AA35D6" w14:textId="3B685182" w:rsidR="00E26903" w:rsidRDefault="007A6804" w:rsidP="007A6804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A6804">
              <w:rPr>
                <w:rFonts w:ascii="Times New Roman" w:eastAsia="Calibri" w:hAnsi="Times New Roman" w:cs="Times New Roman"/>
                <w:sz w:val="22"/>
                <w:szCs w:val="22"/>
              </w:rPr>
              <w:t>Centrum</w:t>
            </w:r>
            <w:r w:rsidR="00500CED">
              <w:t xml:space="preserve"> </w:t>
            </w:r>
            <w:r w:rsidR="00500CED" w:rsidRPr="00500CED">
              <w:rPr>
                <w:rFonts w:ascii="Times New Roman" w:eastAsia="Calibri" w:hAnsi="Times New Roman" w:cs="Times New Roman"/>
                <w:sz w:val="22"/>
                <w:szCs w:val="22"/>
              </w:rPr>
              <w:t>kompetencji raka jelita grubego, zwane dalej „Centrum”,</w:t>
            </w:r>
            <w:r w:rsidRPr="007A680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udziela świadczenia świadczeniobiorcy, który spełnia warunki kwalifikacji </w:t>
            </w:r>
            <w:r w:rsidR="00071491">
              <w:rPr>
                <w:rFonts w:ascii="Times New Roman" w:eastAsia="Calibri" w:hAnsi="Times New Roman" w:cs="Times New Roman"/>
                <w:sz w:val="22"/>
                <w:szCs w:val="22"/>
              </w:rPr>
              <w:br/>
            </w:r>
            <w:r w:rsidRPr="007A6804">
              <w:rPr>
                <w:rFonts w:ascii="Times New Roman" w:eastAsia="Calibri" w:hAnsi="Times New Roman" w:cs="Times New Roman"/>
                <w:sz w:val="22"/>
                <w:szCs w:val="22"/>
              </w:rPr>
              <w:t>do świadczenia</w:t>
            </w:r>
            <w:r w:rsidR="002B1A15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14:paraId="770E85A4" w14:textId="43A7C7D6" w:rsidR="00450BD4" w:rsidRPr="007A6804" w:rsidRDefault="00450BD4" w:rsidP="00450BD4">
            <w:pPr>
              <w:pStyle w:val="Akapitzlist"/>
              <w:ind w:left="36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56694C" w:rsidRPr="00F203CD" w14:paraId="1BCA124A" w14:textId="77777777" w:rsidTr="008C7C7F">
        <w:tc>
          <w:tcPr>
            <w:tcW w:w="907" w:type="pct"/>
          </w:tcPr>
          <w:p w14:paraId="797F9B4C" w14:textId="77777777" w:rsidR="0056694C" w:rsidRPr="00F203CD" w:rsidRDefault="0056694C" w:rsidP="00AD0C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>Personel</w:t>
            </w:r>
          </w:p>
        </w:tc>
        <w:tc>
          <w:tcPr>
            <w:tcW w:w="4093" w:type="pct"/>
            <w:vAlign w:val="center"/>
          </w:tcPr>
          <w:p w14:paraId="2F75A328" w14:textId="31C7BF30" w:rsidR="008978D1" w:rsidRPr="00F203CD" w:rsidRDefault="008978D1" w:rsidP="00450B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Personel zgodnie z warunkami realizacji</w:t>
            </w:r>
            <w:r w:rsidR="00AD0C2E" w:rsidRPr="00F203CD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F203CD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świadczeń </w:t>
            </w:r>
            <w:r w:rsidR="00FE44E8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dla poszczególnych komórek organizacyjnych, określonych w załączniku </w:t>
            </w:r>
            <w:r w:rsidR="0049736B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nr </w:t>
            </w:r>
            <w:r w:rsidR="00FE44E8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 do rozporządzenia</w:t>
            </w:r>
            <w:r w:rsidRPr="00F203CD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.</w:t>
            </w:r>
          </w:p>
          <w:p w14:paraId="4F00F957" w14:textId="56FE577F" w:rsidR="0056694C" w:rsidRPr="00F203CD" w:rsidRDefault="0056694C" w:rsidP="00450BD4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Zapewnienie </w:t>
            </w:r>
            <w:r w:rsidR="009F3F20" w:rsidRPr="00F203CD">
              <w:rPr>
                <w:rFonts w:ascii="Times New Roman" w:hAnsi="Times New Roman" w:cs="Times New Roman"/>
                <w:sz w:val="22"/>
                <w:szCs w:val="22"/>
              </w:rPr>
              <w:t>personelu</w:t>
            </w:r>
            <w:r w:rsidR="009434A5">
              <w:rPr>
                <w:rFonts w:ascii="Times New Roman" w:hAnsi="Times New Roman" w:cs="Times New Roman"/>
                <w:sz w:val="22"/>
                <w:szCs w:val="22"/>
              </w:rPr>
              <w:t>, o którym mowa powyżej</w:t>
            </w:r>
            <w:r w:rsidR="00FA305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F3F20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6834" w:rsidRPr="00F203CD">
              <w:rPr>
                <w:rFonts w:ascii="Times New Roman" w:hAnsi="Times New Roman" w:cs="Times New Roman"/>
                <w:sz w:val="22"/>
                <w:szCs w:val="22"/>
              </w:rPr>
              <w:t>speł</w:t>
            </w:r>
            <w:r w:rsidR="009434A5">
              <w:rPr>
                <w:rFonts w:ascii="Times New Roman" w:hAnsi="Times New Roman" w:cs="Times New Roman"/>
                <w:sz w:val="22"/>
                <w:szCs w:val="22"/>
              </w:rPr>
              <w:t>niającego</w:t>
            </w:r>
            <w:r w:rsidR="004E6834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>następując</w:t>
            </w:r>
            <w:r w:rsidR="009434A5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90372A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F20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minimalne </w:t>
            </w:r>
            <w:r w:rsidR="0090372A" w:rsidRPr="00F203CD">
              <w:rPr>
                <w:rFonts w:ascii="Times New Roman" w:hAnsi="Times New Roman" w:cs="Times New Roman"/>
                <w:sz w:val="22"/>
                <w:szCs w:val="22"/>
              </w:rPr>
              <w:t>kryteria:</w:t>
            </w:r>
          </w:p>
          <w:p w14:paraId="736A6734" w14:textId="68E49AC4" w:rsidR="0059260A" w:rsidRPr="00393BF9" w:rsidRDefault="0032261D" w:rsidP="00450B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3BF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w </w:t>
            </w:r>
            <w:r w:rsidR="00026173" w:rsidRPr="00393BF9">
              <w:rPr>
                <w:rFonts w:ascii="Times New Roman" w:eastAsia="Calibri" w:hAnsi="Times New Roman" w:cs="Times New Roman"/>
                <w:sz w:val="22"/>
                <w:szCs w:val="22"/>
              </w:rPr>
              <w:t>o</w:t>
            </w:r>
            <w:r w:rsidRPr="00393BF9">
              <w:rPr>
                <w:rFonts w:ascii="Times New Roman" w:eastAsia="Calibri" w:hAnsi="Times New Roman" w:cs="Times New Roman"/>
                <w:sz w:val="22"/>
                <w:szCs w:val="22"/>
              </w:rPr>
              <w:t>ddzia</w:t>
            </w:r>
            <w:r w:rsidR="00026173" w:rsidRPr="00393BF9">
              <w:rPr>
                <w:rFonts w:ascii="Times New Roman" w:eastAsia="Calibri" w:hAnsi="Times New Roman" w:cs="Times New Roman"/>
                <w:sz w:val="22"/>
                <w:szCs w:val="22"/>
              </w:rPr>
              <w:t>le</w:t>
            </w:r>
            <w:r w:rsidR="001C306C" w:rsidRPr="00393BF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393BF9">
              <w:rPr>
                <w:rFonts w:ascii="Times New Roman" w:eastAsia="Calibri" w:hAnsi="Times New Roman" w:cs="Times New Roman"/>
                <w:sz w:val="22"/>
                <w:szCs w:val="22"/>
              </w:rPr>
              <w:t>o profilu</w:t>
            </w:r>
            <w:r w:rsidR="00EC0FD5" w:rsidRPr="00393BF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393BF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chirurgia </w:t>
            </w:r>
            <w:r w:rsidR="0033291F" w:rsidRPr="00393BF9">
              <w:rPr>
                <w:rFonts w:ascii="Times New Roman" w:eastAsia="Calibri" w:hAnsi="Times New Roman" w:cs="Times New Roman"/>
                <w:sz w:val="22"/>
                <w:szCs w:val="22"/>
              </w:rPr>
              <w:t>ogólna lub chirurgia onkologiczna</w:t>
            </w:r>
            <w:r w:rsidR="005D5157" w:rsidRPr="00393BF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–</w:t>
            </w:r>
            <w:r w:rsidR="0037541C" w:rsidRPr="00393BF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5D5157" w:rsidRPr="00393BF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co najmniej </w:t>
            </w:r>
            <w:r w:rsidR="0037541C" w:rsidRPr="00393BF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dwóch </w:t>
            </w:r>
            <w:r w:rsidR="00AD0C2E" w:rsidRPr="00393BF9">
              <w:rPr>
                <w:rFonts w:ascii="Times New Roman" w:eastAsia="Calibri" w:hAnsi="Times New Roman" w:cs="Times New Roman"/>
                <w:sz w:val="22"/>
                <w:szCs w:val="22"/>
              </w:rPr>
              <w:t>lekarz</w:t>
            </w:r>
            <w:r w:rsidR="000B4F91" w:rsidRPr="00393BF9">
              <w:rPr>
                <w:rFonts w:ascii="Times New Roman" w:eastAsia="Calibri" w:hAnsi="Times New Roman" w:cs="Times New Roman"/>
                <w:sz w:val="22"/>
                <w:szCs w:val="22"/>
              </w:rPr>
              <w:t>y</w:t>
            </w:r>
            <w:r w:rsidR="00AD0C2E" w:rsidRPr="00393BF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5C35E5" w:rsidRPr="00393BF9">
              <w:rPr>
                <w:rFonts w:ascii="Times New Roman" w:hAnsi="Times New Roman" w:cs="Times New Roman"/>
                <w:sz w:val="22"/>
                <w:szCs w:val="22"/>
              </w:rPr>
              <w:t>specjalist</w:t>
            </w:r>
            <w:r w:rsidR="000B4F91" w:rsidRPr="00393BF9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  <w:r w:rsidR="005C35E5" w:rsidRPr="00393BF9">
              <w:rPr>
                <w:rFonts w:ascii="Times New Roman" w:hAnsi="Times New Roman" w:cs="Times New Roman"/>
                <w:sz w:val="22"/>
                <w:szCs w:val="22"/>
              </w:rPr>
              <w:t xml:space="preserve"> w dziedzinie </w:t>
            </w:r>
            <w:r w:rsidR="001B79C0" w:rsidRPr="00393BF9">
              <w:rPr>
                <w:rFonts w:ascii="Times New Roman" w:hAnsi="Times New Roman" w:cs="Times New Roman"/>
                <w:bCs/>
                <w:sz w:val="22"/>
                <w:szCs w:val="22"/>
              </w:rPr>
              <w:t>chirurgia ogólna lub chirurgia onkologiczna</w:t>
            </w:r>
            <w:r w:rsidR="005C35E5" w:rsidRPr="00393BF9">
              <w:rPr>
                <w:rFonts w:ascii="Times New Roman" w:hAnsi="Times New Roman" w:cs="Times New Roman"/>
                <w:sz w:val="22"/>
                <w:szCs w:val="22"/>
              </w:rPr>
              <w:t>, z</w:t>
            </w:r>
            <w:r w:rsidR="00B2379B" w:rsidRPr="00393B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C35E5" w:rsidRPr="00393BF9">
              <w:rPr>
                <w:rFonts w:ascii="Times New Roman" w:hAnsi="Times New Roman" w:cs="Times New Roman"/>
                <w:sz w:val="22"/>
                <w:szCs w:val="22"/>
              </w:rPr>
              <w:t xml:space="preserve">udokumentowanym doświadczeniem </w:t>
            </w:r>
            <w:r w:rsidR="0059260A" w:rsidRPr="00393BF9">
              <w:rPr>
                <w:rFonts w:ascii="Times New Roman" w:hAnsi="Times New Roman" w:cs="Times New Roman"/>
                <w:sz w:val="22"/>
                <w:szCs w:val="22"/>
              </w:rPr>
              <w:t>obejmującym wykonanie w</w:t>
            </w:r>
            <w:r w:rsidR="0064075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9260A" w:rsidRPr="00393BF9">
              <w:rPr>
                <w:rFonts w:ascii="Times New Roman" w:hAnsi="Times New Roman" w:cs="Times New Roman"/>
                <w:sz w:val="22"/>
                <w:szCs w:val="22"/>
              </w:rPr>
              <w:t xml:space="preserve">ostatnim roku kalendarzowym w roli operatora co najmniej </w:t>
            </w:r>
            <w:r w:rsidR="006B375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59260A" w:rsidRPr="00393BF9">
              <w:rPr>
                <w:rFonts w:ascii="Times New Roman" w:hAnsi="Times New Roman" w:cs="Times New Roman"/>
                <w:sz w:val="22"/>
                <w:szCs w:val="22"/>
              </w:rPr>
              <w:t xml:space="preserve"> zabiegów usunięcia pierwotnego nowotworu jelita grubego (kolektomia, hemikolektomia, sigmoidektomia</w:t>
            </w:r>
            <w:r w:rsidR="00675011" w:rsidRPr="00393BF9">
              <w:rPr>
                <w:rFonts w:ascii="Times New Roman" w:hAnsi="Times New Roman" w:cs="Times New Roman"/>
                <w:sz w:val="22"/>
                <w:szCs w:val="22"/>
              </w:rPr>
              <w:t>) oraz</w:t>
            </w:r>
            <w:r w:rsidR="00393BF9" w:rsidRPr="00393BF9">
              <w:rPr>
                <w:rFonts w:ascii="Times New Roman" w:hAnsi="Times New Roman" w:cs="Times New Roman"/>
                <w:sz w:val="22"/>
                <w:szCs w:val="22"/>
              </w:rPr>
              <w:t xml:space="preserve"> doświadczeniem w zakresie</w:t>
            </w:r>
            <w:r w:rsidR="00675011" w:rsidRPr="00393B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260A" w:rsidRPr="00393BF9">
              <w:rPr>
                <w:rFonts w:ascii="Times New Roman" w:hAnsi="Times New Roman" w:cs="Times New Roman"/>
                <w:sz w:val="22"/>
                <w:szCs w:val="22"/>
              </w:rPr>
              <w:t xml:space="preserve"> zastosowani</w:t>
            </w:r>
            <w:r w:rsidR="00393BF9" w:rsidRPr="00393BF9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59260A" w:rsidRPr="00393BF9">
              <w:rPr>
                <w:rFonts w:ascii="Times New Roman" w:hAnsi="Times New Roman" w:cs="Times New Roman"/>
                <w:sz w:val="22"/>
                <w:szCs w:val="22"/>
              </w:rPr>
              <w:t xml:space="preserve"> technik laparoskopowych </w:t>
            </w:r>
            <w:r w:rsidR="00FA3051">
              <w:rPr>
                <w:rFonts w:ascii="Times New Roman" w:hAnsi="Times New Roman" w:cs="Times New Roman"/>
                <w:sz w:val="22"/>
                <w:szCs w:val="22"/>
              </w:rPr>
              <w:t>lub</w:t>
            </w:r>
            <w:r w:rsidR="0059260A" w:rsidRPr="00393BF9">
              <w:rPr>
                <w:rFonts w:ascii="Times New Roman" w:hAnsi="Times New Roman" w:cs="Times New Roman"/>
                <w:sz w:val="22"/>
                <w:szCs w:val="22"/>
              </w:rPr>
              <w:t xml:space="preserve"> transrektalnych</w:t>
            </w:r>
            <w:r w:rsidR="007F2F4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406259C" w14:textId="1C004B41" w:rsidR="00772A4F" w:rsidRPr="00F203CD" w:rsidRDefault="00E3025D" w:rsidP="003E643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eastAsia="Calibri" w:hAnsi="Times New Roman" w:cs="Times New Roman"/>
                <w:sz w:val="22"/>
                <w:szCs w:val="22"/>
              </w:rPr>
              <w:t>w zakładzie patomorfologii</w:t>
            </w:r>
            <w:r w:rsidR="002A134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FA3051">
              <w:rPr>
                <w:rFonts w:ascii="Times New Roman" w:eastAsia="Calibri" w:hAnsi="Times New Roman" w:cs="Times New Roman"/>
                <w:sz w:val="22"/>
                <w:szCs w:val="22"/>
              </w:rPr>
              <w:t>–</w:t>
            </w:r>
            <w:r w:rsidR="002A134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co najmniej </w:t>
            </w:r>
            <w:r w:rsidR="00B2379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dwóch </w:t>
            </w:r>
            <w:r w:rsidR="00884235" w:rsidRPr="00F203CD">
              <w:rPr>
                <w:rFonts w:ascii="Times New Roman" w:hAnsi="Times New Roman" w:cs="Times New Roman"/>
                <w:sz w:val="22"/>
                <w:szCs w:val="22"/>
              </w:rPr>
              <w:t>lekarz</w:t>
            </w:r>
            <w:r w:rsidR="00EF0828" w:rsidRPr="00F203C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884235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specjalist</w:t>
            </w:r>
            <w:r w:rsidR="00EF0828" w:rsidRPr="00F203CD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  <w:r w:rsidR="00884235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F243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84235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w dziedzinie patomorfologii z udokumentowanym doświadczeniem </w:t>
            </w:r>
            <w:r w:rsidR="005A372B" w:rsidRPr="00F203CD">
              <w:rPr>
                <w:rFonts w:ascii="Times New Roman" w:hAnsi="Times New Roman" w:cs="Times New Roman"/>
                <w:sz w:val="22"/>
                <w:szCs w:val="22"/>
              </w:rPr>
              <w:t>obejmującym</w:t>
            </w:r>
            <w:r w:rsidR="002F6D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3BF9">
              <w:rPr>
                <w:rFonts w:ascii="Times New Roman" w:hAnsi="Times New Roman" w:cs="Times New Roman"/>
                <w:sz w:val="22"/>
                <w:szCs w:val="22"/>
              </w:rPr>
              <w:t>postawienie</w:t>
            </w:r>
            <w:r w:rsidR="00884235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372B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w ostatnim roku kalendarzowym </w:t>
            </w:r>
            <w:r w:rsidR="00884235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co </w:t>
            </w:r>
            <w:r w:rsidR="00884235" w:rsidRPr="00267E59">
              <w:rPr>
                <w:rFonts w:ascii="Times New Roman" w:hAnsi="Times New Roman" w:cs="Times New Roman"/>
                <w:sz w:val="22"/>
                <w:szCs w:val="22"/>
              </w:rPr>
              <w:t xml:space="preserve">najmniej </w:t>
            </w:r>
            <w:r w:rsidR="00393BF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884235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rozpoznań</w:t>
            </w:r>
            <w:r w:rsidR="00393B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F243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393BF9">
              <w:rPr>
                <w:rFonts w:ascii="Times New Roman" w:hAnsi="Times New Roman" w:cs="Times New Roman"/>
                <w:sz w:val="22"/>
                <w:szCs w:val="22"/>
              </w:rPr>
              <w:t>(z materiału pooperacyjnego)</w:t>
            </w:r>
            <w:r w:rsidR="00884235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pierwotnego nowotworu </w:t>
            </w:r>
            <w:r w:rsidR="00393BF9">
              <w:rPr>
                <w:rFonts w:ascii="Times New Roman" w:hAnsi="Times New Roman" w:cs="Times New Roman"/>
                <w:sz w:val="22"/>
                <w:szCs w:val="22"/>
              </w:rPr>
              <w:t>jelita grubego przez jednego lekarza patomorfologa</w:t>
            </w:r>
            <w:r w:rsidR="00824A1F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0ADDA4EC" w14:textId="414007EA" w:rsidR="004152AA" w:rsidRPr="00F203CD" w:rsidRDefault="002A1348" w:rsidP="00D82381">
            <w:pPr>
              <w:pStyle w:val="Akapitzlist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 najmniej</w:t>
            </w:r>
            <w:r w:rsidR="00B2379B">
              <w:rPr>
                <w:rFonts w:ascii="Times New Roman" w:hAnsi="Times New Roman" w:cs="Times New Roman"/>
                <w:sz w:val="22"/>
                <w:szCs w:val="22"/>
              </w:rPr>
              <w:t xml:space="preserve"> dwóch </w:t>
            </w:r>
            <w:r w:rsidR="005C35E5" w:rsidRPr="00F203C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lekarz</w:t>
            </w:r>
            <w:r w:rsidR="00C529D0" w:rsidRPr="00F203C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y</w:t>
            </w:r>
            <w:r w:rsidR="00932AE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B1A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specjalistów w dziedzinie gastroenterologii </w:t>
            </w:r>
            <w:r w:rsidR="00450B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2B1A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lub chirurgii </w:t>
            </w:r>
            <w:r w:rsidR="00EF0828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z udokumentowanym doświadczeniem obejmującym </w:t>
            </w:r>
            <w:r w:rsidR="00AA27A7">
              <w:rPr>
                <w:rFonts w:ascii="Times New Roman" w:hAnsi="Times New Roman" w:cs="Times New Roman"/>
                <w:sz w:val="22"/>
                <w:szCs w:val="22"/>
              </w:rPr>
              <w:t>wykonanie</w:t>
            </w:r>
            <w:r w:rsidR="00EF0828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0BD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EF0828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w ostatnim roku kalendarzowym </w:t>
            </w:r>
            <w:r w:rsidR="002A6E5F">
              <w:rPr>
                <w:rFonts w:ascii="Times New Roman" w:hAnsi="Times New Roman" w:cs="Times New Roman"/>
                <w:sz w:val="22"/>
                <w:szCs w:val="22"/>
              </w:rPr>
              <w:t>przez każdego lekarza</w:t>
            </w:r>
            <w:r w:rsidR="002A6E5F" w:rsidRPr="00E64D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4DB9" w:rsidRPr="00E64DB9">
              <w:rPr>
                <w:rFonts w:ascii="Times New Roman" w:hAnsi="Times New Roman" w:cs="Times New Roman"/>
                <w:sz w:val="22"/>
                <w:szCs w:val="22"/>
              </w:rPr>
              <w:t xml:space="preserve">co najmniej </w:t>
            </w:r>
            <w:r w:rsidR="00AA27A7">
              <w:rPr>
                <w:rFonts w:ascii="Times New Roman" w:hAnsi="Times New Roman" w:cs="Times New Roman"/>
                <w:sz w:val="22"/>
                <w:szCs w:val="22"/>
              </w:rPr>
              <w:t xml:space="preserve">250 </w:t>
            </w:r>
            <w:r w:rsidR="00E64DB9" w:rsidRPr="00E64DB9">
              <w:rPr>
                <w:rFonts w:ascii="Times New Roman" w:hAnsi="Times New Roman" w:cs="Times New Roman"/>
                <w:sz w:val="22"/>
                <w:szCs w:val="22"/>
              </w:rPr>
              <w:t xml:space="preserve">kolonoskopii, w tym co najmniej </w:t>
            </w:r>
            <w:r w:rsidR="002A6E5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A27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64DB9" w:rsidRPr="00E64DB9">
              <w:rPr>
                <w:rFonts w:ascii="Times New Roman" w:hAnsi="Times New Roman" w:cs="Times New Roman"/>
                <w:sz w:val="22"/>
                <w:szCs w:val="22"/>
              </w:rPr>
              <w:t xml:space="preserve"> zabiegów </w:t>
            </w:r>
            <w:r w:rsidR="00FF002F">
              <w:rPr>
                <w:rFonts w:ascii="Times New Roman" w:hAnsi="Times New Roman" w:cs="Times New Roman"/>
                <w:sz w:val="22"/>
                <w:szCs w:val="22"/>
              </w:rPr>
              <w:t>polipektomii endoskopowej</w:t>
            </w:r>
            <w:r w:rsidR="00EF0828" w:rsidRPr="00F203CD">
              <w:rPr>
                <w:rFonts w:ascii="Times New Roman" w:eastAsia="Calibri" w:hAnsi="Times New Roman" w:cs="Times New Roman"/>
                <w:sz w:val="22"/>
                <w:szCs w:val="22"/>
              </w:rPr>
              <w:t>;</w:t>
            </w:r>
          </w:p>
          <w:p w14:paraId="740C9DA4" w14:textId="77777777" w:rsidR="00726C34" w:rsidRPr="00756DDB" w:rsidRDefault="009D4C81" w:rsidP="00726C34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pacing w:after="60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756DDB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co najmniej </w:t>
            </w:r>
            <w:r w:rsidR="00B2379B" w:rsidRPr="00756DDB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trzech </w:t>
            </w:r>
            <w:r w:rsidRPr="00756DDB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lekarzy specjalistów w dziedzinie radioterapii onkologicznej</w:t>
            </w:r>
            <w:r w:rsidR="00726C34" w:rsidRPr="00756D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26C34" w:rsidRPr="00756DD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udokumentowanym doświadczeniem obejmującym </w:t>
            </w:r>
            <w:r w:rsidR="00726C34" w:rsidRPr="00756DDB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leczenie w technice 4D i</w:t>
            </w:r>
            <w:r w:rsidR="00756DDB" w:rsidRPr="00756DDB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 </w:t>
            </w:r>
            <w:r w:rsidR="00726C34" w:rsidRPr="00756DDB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SBRT;</w:t>
            </w:r>
          </w:p>
          <w:p w14:paraId="79685B81" w14:textId="77777777" w:rsidR="008328E3" w:rsidRDefault="00726C34" w:rsidP="008328E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pacing w:after="60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502C8F">
              <w:rPr>
                <w:rFonts w:ascii="Times New Roman" w:eastAsia="Calibri" w:hAnsi="Times New Roman"/>
                <w:sz w:val="22"/>
                <w:szCs w:val="22"/>
                <w:lang w:eastAsia="pl-PL"/>
              </w:rPr>
              <w:t xml:space="preserve">co najmniej trzech  lekarzy specjalistów onkologii klinicznej z udokumentowanym doświadczeniem w leczeniu </w:t>
            </w:r>
            <w:r w:rsidR="00502C8F" w:rsidRPr="00502C8F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przeciwciałami monoklonalnymi </w:t>
            </w:r>
            <w:r w:rsidR="00502C8F" w:rsidRPr="00502C8F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lastRenderedPageBreak/>
              <w:t xml:space="preserve">przeciwko </w:t>
            </w:r>
            <w:r w:rsidR="00502C8F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EGFR i</w:t>
            </w:r>
            <w:r w:rsidR="007F2F4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 </w:t>
            </w:r>
            <w:r w:rsidR="00502C8F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VEGF </w:t>
            </w:r>
            <w:r w:rsidR="00ED7BC6" w:rsidRPr="00502C8F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oraz leczeniu skojarzonym (radiochemioterapia);</w:t>
            </w:r>
          </w:p>
          <w:p w14:paraId="5735F0D5" w14:textId="48A1ED49" w:rsidR="008328E3" w:rsidRPr="008328E3" w:rsidRDefault="008328E3" w:rsidP="008328E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pacing w:after="60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8328E3">
              <w:rPr>
                <w:rFonts w:ascii="Times New Roman" w:hAnsi="Times New Roman" w:cs="Times New Roman"/>
                <w:sz w:val="22"/>
                <w:szCs w:val="22"/>
              </w:rPr>
              <w:t>pielęgniarki</w:t>
            </w:r>
            <w:r w:rsidR="00BA6B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A305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328E3">
              <w:rPr>
                <w:rFonts w:ascii="Times New Roman" w:hAnsi="Times New Roman" w:cs="Times New Roman"/>
                <w:sz w:val="22"/>
                <w:szCs w:val="22"/>
              </w:rPr>
              <w:t xml:space="preserve"> w wymiarze zgodnym z profilem komórki organizacyjnej;</w:t>
            </w:r>
          </w:p>
          <w:p w14:paraId="193D5B65" w14:textId="0718D487" w:rsidR="004152AA" w:rsidRDefault="00F0798A" w:rsidP="00D82381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pacing w:after="60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F203CD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fizjoterapeutów </w:t>
            </w:r>
            <w:r w:rsidR="00FA3051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–</w:t>
            </w:r>
            <w:r w:rsidRPr="00F203CD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8328E3" w:rsidRPr="008328E3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równoważnik co najmniej 0,5 etatu;</w:t>
            </w:r>
          </w:p>
          <w:p w14:paraId="2CF60EE4" w14:textId="5E9DEBB3" w:rsidR="003E73A2" w:rsidRPr="00BE2F63" w:rsidRDefault="003E73A2" w:rsidP="00BE2F6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psychologów lub psychoonkologów </w:t>
            </w:r>
            <w:r w:rsidR="00FA3051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–</w:t>
            </w:r>
            <w:r w:rsidRPr="00F203CD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w wymiarze wynikającym z realizacji świadczeń;</w:t>
            </w:r>
          </w:p>
          <w:p w14:paraId="6E43F595" w14:textId="6B6815C1" w:rsidR="00BE2F63" w:rsidRDefault="00BE2F63" w:rsidP="00BE2F6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E2F63">
              <w:rPr>
                <w:rFonts w:ascii="Times New Roman" w:hAnsi="Times New Roman" w:cs="Times New Roman"/>
                <w:sz w:val="22"/>
                <w:szCs w:val="22"/>
              </w:rPr>
              <w:t xml:space="preserve">osobą planującą dietę </w:t>
            </w:r>
            <w:r w:rsidR="00FA305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E2F63">
              <w:rPr>
                <w:rFonts w:ascii="Times New Roman" w:hAnsi="Times New Roman" w:cs="Times New Roman"/>
                <w:sz w:val="22"/>
                <w:szCs w:val="22"/>
              </w:rPr>
              <w:t xml:space="preserve"> równoważnik co najmniej 0,5 etatu</w:t>
            </w:r>
          </w:p>
          <w:p w14:paraId="078081BC" w14:textId="13178441" w:rsidR="00450BD4" w:rsidRPr="00BE2F63" w:rsidRDefault="00450BD4" w:rsidP="00BE2F6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koordynatorów organizacyjnych </w:t>
            </w:r>
            <w:r w:rsidR="00FA3051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–</w:t>
            </w:r>
            <w:r w:rsidRPr="00F203CD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w wymiarze zapewniającym ciągłość procesu diagnostyczno-terapeutycznego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.</w:t>
            </w:r>
          </w:p>
          <w:p w14:paraId="0A0C7AA7" w14:textId="677DDE5C" w:rsidR="00B2379B" w:rsidRPr="00450BD4" w:rsidRDefault="00B2379B" w:rsidP="00450BD4">
            <w:pPr>
              <w:pStyle w:val="Akapitzlist"/>
              <w:tabs>
                <w:tab w:val="left" w:pos="851"/>
              </w:tabs>
              <w:spacing w:after="6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94C" w:rsidRPr="00F203CD" w14:paraId="078D10F4" w14:textId="77777777" w:rsidTr="008C7C7F">
        <w:tc>
          <w:tcPr>
            <w:tcW w:w="907" w:type="pct"/>
          </w:tcPr>
          <w:p w14:paraId="322C6E82" w14:textId="77777777" w:rsidR="0056694C" w:rsidRPr="00F203CD" w:rsidRDefault="0056694C" w:rsidP="00AD0C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Zakres świadczeń </w:t>
            </w:r>
          </w:p>
        </w:tc>
        <w:tc>
          <w:tcPr>
            <w:tcW w:w="4093" w:type="pct"/>
          </w:tcPr>
          <w:p w14:paraId="6D9851F5" w14:textId="1BD40172" w:rsidR="004152AA" w:rsidRPr="00F203CD" w:rsidRDefault="00E94DE5" w:rsidP="00267E59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>Zgodnie z</w:t>
            </w:r>
            <w:r w:rsidR="003E0E30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zakresem świadczenia </w:t>
            </w:r>
            <w:r w:rsidR="006D5911" w:rsidRPr="00F203CD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="003E0E30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Kompleksowa opieka onkologiczna nad </w:t>
            </w:r>
            <w:r w:rsidR="00AF154E" w:rsidRPr="00F203CD">
              <w:rPr>
                <w:rFonts w:ascii="Times New Roman" w:hAnsi="Times New Roman" w:cs="Times New Roman"/>
                <w:sz w:val="22"/>
                <w:szCs w:val="22"/>
              </w:rPr>
              <w:t>pacjentem</w:t>
            </w:r>
            <w:r w:rsidR="00DF16EC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z nowotworem </w:t>
            </w:r>
            <w:r w:rsidR="00F328B8">
              <w:rPr>
                <w:rFonts w:ascii="Times New Roman" w:hAnsi="Times New Roman" w:cs="Times New Roman"/>
                <w:sz w:val="22"/>
                <w:szCs w:val="22"/>
              </w:rPr>
              <w:t>jelita grubego</w:t>
            </w:r>
            <w:r w:rsidR="006D5911" w:rsidRPr="00F203CD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="003E73A2">
              <w:rPr>
                <w:rFonts w:ascii="Times New Roman" w:hAnsi="Times New Roman" w:cs="Times New Roman"/>
                <w:sz w:val="22"/>
                <w:szCs w:val="22"/>
              </w:rPr>
              <w:t xml:space="preserve">, o którym mowa załączniku nr </w:t>
            </w:r>
            <w:r w:rsidR="00BA6B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E73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5A3F">
              <w:rPr>
                <w:rFonts w:ascii="Times New Roman" w:hAnsi="Times New Roman" w:cs="Times New Roman"/>
                <w:sz w:val="22"/>
                <w:szCs w:val="22"/>
              </w:rPr>
              <w:t>do</w:t>
            </w:r>
            <w:r w:rsidR="00E75A3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rozporządzenia</w:t>
            </w:r>
            <w:r w:rsidR="00FA305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56694C" w:rsidRPr="00F203CD" w14:paraId="72994270" w14:textId="77777777" w:rsidTr="008C7C7F">
        <w:tc>
          <w:tcPr>
            <w:tcW w:w="907" w:type="pct"/>
          </w:tcPr>
          <w:p w14:paraId="49D01850" w14:textId="77777777" w:rsidR="0056694C" w:rsidRPr="00F203CD" w:rsidRDefault="0056694C" w:rsidP="00AD0C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>Organizacja udzielania świadczeń</w:t>
            </w:r>
          </w:p>
        </w:tc>
        <w:tc>
          <w:tcPr>
            <w:tcW w:w="4093" w:type="pct"/>
            <w:vAlign w:val="center"/>
          </w:tcPr>
          <w:p w14:paraId="4F418D54" w14:textId="31C566CB" w:rsidR="000F3D29" w:rsidRDefault="00AC5453" w:rsidP="000F3D2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17EA9">
              <w:rPr>
                <w:rFonts w:ascii="Times New Roman" w:hAnsi="Times New Roman" w:cs="Times New Roman"/>
                <w:sz w:val="22"/>
                <w:szCs w:val="22"/>
              </w:rPr>
              <w:t xml:space="preserve">Centrum </w:t>
            </w:r>
            <w:r w:rsidR="0056694C" w:rsidRPr="00B17EA9">
              <w:rPr>
                <w:rFonts w:ascii="Times New Roman" w:hAnsi="Times New Roman" w:cs="Times New Roman"/>
                <w:sz w:val="22"/>
                <w:szCs w:val="22"/>
              </w:rPr>
              <w:t xml:space="preserve">realizuje i koordynuje </w:t>
            </w:r>
            <w:r w:rsidR="00B2379B" w:rsidRPr="00B17EA9">
              <w:rPr>
                <w:rFonts w:ascii="Times New Roman" w:hAnsi="Times New Roman" w:cs="Times New Roman"/>
                <w:sz w:val="22"/>
                <w:szCs w:val="22"/>
              </w:rPr>
              <w:t>realizacj</w:t>
            </w:r>
            <w:r w:rsidR="000F3D29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B2379B" w:rsidRPr="00B17E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694C" w:rsidRPr="00B17EA9">
              <w:rPr>
                <w:rFonts w:ascii="Times New Roman" w:hAnsi="Times New Roman" w:cs="Times New Roman"/>
                <w:sz w:val="22"/>
                <w:szCs w:val="22"/>
              </w:rPr>
              <w:t>świadczeni</w:t>
            </w:r>
            <w:r w:rsidR="00B2379B" w:rsidRPr="00B17EA9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56694C" w:rsidRPr="00B17E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11DC" w:rsidRPr="00B17EA9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="0056694C" w:rsidRPr="00B17EA9">
              <w:rPr>
                <w:rFonts w:ascii="Times New Roman" w:hAnsi="Times New Roman" w:cs="Times New Roman"/>
                <w:sz w:val="22"/>
                <w:szCs w:val="22"/>
              </w:rPr>
              <w:t>Kompleksowa opieka onkologiczna</w:t>
            </w:r>
            <w:r w:rsidR="00F0798A" w:rsidRPr="00B17E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694C" w:rsidRPr="00B17EA9">
              <w:rPr>
                <w:rFonts w:ascii="Times New Roman" w:hAnsi="Times New Roman" w:cs="Times New Roman"/>
                <w:sz w:val="22"/>
                <w:szCs w:val="22"/>
              </w:rPr>
              <w:t>nad </w:t>
            </w:r>
            <w:r w:rsidR="000711DC" w:rsidRPr="00B17EA9">
              <w:rPr>
                <w:rFonts w:ascii="Times New Roman" w:hAnsi="Times New Roman" w:cs="Times New Roman"/>
                <w:sz w:val="22"/>
                <w:szCs w:val="22"/>
              </w:rPr>
              <w:t>pacjentem</w:t>
            </w:r>
            <w:r w:rsidR="00294DD8" w:rsidRPr="00B17E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694C" w:rsidRPr="00B17EA9">
              <w:rPr>
                <w:rFonts w:ascii="Times New Roman" w:hAnsi="Times New Roman" w:cs="Times New Roman"/>
                <w:sz w:val="22"/>
                <w:szCs w:val="22"/>
              </w:rPr>
              <w:t xml:space="preserve">z nowotworem </w:t>
            </w:r>
            <w:r w:rsidR="00F328B8">
              <w:rPr>
                <w:rFonts w:ascii="Times New Roman" w:hAnsi="Times New Roman" w:cs="Times New Roman"/>
                <w:sz w:val="22"/>
                <w:szCs w:val="22"/>
              </w:rPr>
              <w:t>jelita grubego</w:t>
            </w:r>
            <w:r w:rsidR="000711DC" w:rsidRPr="00B17EA9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="0056694C" w:rsidRPr="00B17EA9">
              <w:rPr>
                <w:rFonts w:ascii="Times New Roman" w:hAnsi="Times New Roman" w:cs="Times New Roman"/>
                <w:sz w:val="22"/>
                <w:szCs w:val="22"/>
              </w:rPr>
              <w:t xml:space="preserve"> zgodnie z wymaganiami określonymi dla</w:t>
            </w:r>
            <w:r w:rsidR="00AE329D" w:rsidRPr="00B17E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329D" w:rsidRPr="00F203CD">
              <w:rPr>
                <w:rFonts w:ascii="Times New Roman" w:hAnsi="Times New Roman" w:cs="Times New Roman"/>
                <w:sz w:val="22"/>
                <w:szCs w:val="22"/>
              </w:rPr>
              <w:t>świadczenia</w:t>
            </w:r>
            <w:r w:rsidR="0056694C" w:rsidRPr="00F203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0D7A84F" w14:textId="71FA77D9" w:rsidR="007A717F" w:rsidRPr="00760279" w:rsidRDefault="007A717F" w:rsidP="001940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C7548">
              <w:rPr>
                <w:rFonts w:ascii="Times New Roman" w:hAnsi="Times New Roman" w:cs="Times New Roman"/>
                <w:sz w:val="22"/>
                <w:szCs w:val="22"/>
              </w:rPr>
              <w:t xml:space="preserve">W celu zapewnienia </w:t>
            </w:r>
            <w:r w:rsidR="00194011">
              <w:rPr>
                <w:rFonts w:ascii="Times New Roman" w:hAnsi="Times New Roman" w:cs="Times New Roman"/>
                <w:sz w:val="22"/>
                <w:szCs w:val="22"/>
              </w:rPr>
              <w:t xml:space="preserve">realizacji </w:t>
            </w:r>
            <w:r w:rsidRPr="008C7548">
              <w:rPr>
                <w:rFonts w:ascii="Times New Roman" w:hAnsi="Times New Roman" w:cs="Times New Roman"/>
                <w:sz w:val="22"/>
                <w:szCs w:val="22"/>
              </w:rPr>
              <w:t xml:space="preserve">świadczeń najwyższej jakości, świadczeniodawca powołuje wielodyscyplinarny zespół terapeutyczny zgodnie z wymaganiami określonymi w </w:t>
            </w:r>
            <w:r w:rsidRPr="005203D7">
              <w:rPr>
                <w:rFonts w:ascii="Times New Roman" w:hAnsi="Times New Roman" w:cs="Times New Roman"/>
                <w:sz w:val="22"/>
                <w:szCs w:val="22"/>
              </w:rPr>
              <w:t xml:space="preserve">§ </w:t>
            </w:r>
            <w:r w:rsidRPr="00450BD4">
              <w:rPr>
                <w:rFonts w:ascii="Times New Roman" w:hAnsi="Times New Roman" w:cs="Times New Roman"/>
                <w:sz w:val="22"/>
                <w:szCs w:val="22"/>
              </w:rPr>
              <w:t>4a ust. 1</w:t>
            </w:r>
            <w:r w:rsidR="00A3084C" w:rsidRPr="00450BD4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50B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6E13" w:rsidRPr="00450BD4">
              <w:rPr>
                <w:rFonts w:ascii="Times New Roman" w:hAnsi="Times New Roman" w:cs="Times New Roman"/>
                <w:sz w:val="22"/>
                <w:szCs w:val="22"/>
              </w:rPr>
              <w:t xml:space="preserve">pkt 1 </w:t>
            </w:r>
            <w:r w:rsidRPr="00450BD4">
              <w:rPr>
                <w:rFonts w:ascii="Times New Roman" w:hAnsi="Times New Roman" w:cs="Times New Roman"/>
                <w:sz w:val="22"/>
                <w:szCs w:val="22"/>
              </w:rPr>
              <w:t xml:space="preserve">lit. </w:t>
            </w:r>
            <w:r w:rsidR="00A3084C" w:rsidRPr="00450BD4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760279" w:rsidRPr="00450BD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C75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C16BC" w:rsidRPr="00760279">
              <w:rPr>
                <w:rFonts w:ascii="Times New Roman" w:hAnsi="Times New Roman" w:cs="Times New Roman"/>
                <w:sz w:val="22"/>
                <w:szCs w:val="22"/>
              </w:rPr>
              <w:t>z zastrzeżeniem zapewnieni</w:t>
            </w:r>
            <w:r w:rsidR="00D17E7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1C16BC" w:rsidRPr="00760279">
              <w:rPr>
                <w:rFonts w:ascii="Times New Roman" w:hAnsi="Times New Roman" w:cs="Times New Roman"/>
                <w:sz w:val="22"/>
                <w:szCs w:val="22"/>
              </w:rPr>
              <w:t xml:space="preserve"> udziału lekarza specjalisty radioterapii realizującego </w:t>
            </w:r>
            <w:r w:rsidR="00B0323B" w:rsidRPr="00760279">
              <w:rPr>
                <w:rFonts w:ascii="Times New Roman" w:hAnsi="Times New Roman" w:cs="Times New Roman"/>
                <w:sz w:val="22"/>
                <w:szCs w:val="22"/>
              </w:rPr>
              <w:t xml:space="preserve">świadczenia radioterapii </w:t>
            </w:r>
            <w:r w:rsidR="00450BD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9F7547" w:rsidRPr="00760279">
              <w:rPr>
                <w:rFonts w:ascii="Times New Roman" w:hAnsi="Times New Roman" w:cs="Times New Roman"/>
                <w:sz w:val="22"/>
                <w:szCs w:val="22"/>
              </w:rPr>
              <w:t>dla pacjentów</w:t>
            </w:r>
            <w:r w:rsidR="00B0323B" w:rsidRPr="00760279">
              <w:rPr>
                <w:rFonts w:ascii="Times New Roman" w:hAnsi="Times New Roman" w:cs="Times New Roman"/>
                <w:sz w:val="22"/>
                <w:szCs w:val="22"/>
              </w:rPr>
              <w:t xml:space="preserve"> Centrum.</w:t>
            </w:r>
          </w:p>
          <w:p w14:paraId="0C609B8B" w14:textId="77777777" w:rsidR="007A717F" w:rsidRPr="00F203CD" w:rsidRDefault="007A717F" w:rsidP="00F93EE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>Wielodyscyplinarny zespół terapeutyczny</w:t>
            </w:r>
            <w:r w:rsidR="002F41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>realizuje następujące zadania:</w:t>
            </w:r>
          </w:p>
          <w:p w14:paraId="713BE9DA" w14:textId="77777777" w:rsidR="007A717F" w:rsidRPr="00F203CD" w:rsidRDefault="007A717F" w:rsidP="00F93EE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ocenia stan kliniczny </w:t>
            </w:r>
            <w:r w:rsidR="00471BA1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oraz </w:t>
            </w: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>planuje i ustala plan postępowania diagnostycznego lub terapeutycznego dla</w:t>
            </w:r>
            <w:r w:rsidR="00471BA1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każdego świadczeniobiorcy pozostającego pod opieką Centrum;</w:t>
            </w:r>
          </w:p>
          <w:p w14:paraId="22873F8A" w14:textId="30D4C0A3" w:rsidR="00B80D1B" w:rsidRDefault="00267E59" w:rsidP="00B80D1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67E59">
              <w:rPr>
                <w:rFonts w:ascii="Times New Roman" w:hAnsi="Times New Roman" w:cs="Times New Roman"/>
                <w:sz w:val="22"/>
                <w:szCs w:val="22"/>
              </w:rPr>
              <w:t xml:space="preserve">uczestniczy w </w:t>
            </w:r>
            <w:r w:rsidR="00E95C73" w:rsidRPr="00267E59">
              <w:rPr>
                <w:rFonts w:ascii="Times New Roman" w:hAnsi="Times New Roman" w:cs="Times New Roman"/>
                <w:sz w:val="22"/>
                <w:szCs w:val="22"/>
              </w:rPr>
              <w:t>ustala</w:t>
            </w:r>
            <w:r w:rsidRPr="00267E59">
              <w:rPr>
                <w:rFonts w:ascii="Times New Roman" w:hAnsi="Times New Roman" w:cs="Times New Roman"/>
                <w:sz w:val="22"/>
                <w:szCs w:val="22"/>
              </w:rPr>
              <w:t>niu</w:t>
            </w:r>
            <w:r w:rsidR="00E95C73" w:rsidRPr="00267E59">
              <w:rPr>
                <w:rFonts w:ascii="Times New Roman" w:hAnsi="Times New Roman" w:cs="Times New Roman"/>
                <w:sz w:val="22"/>
                <w:szCs w:val="22"/>
              </w:rPr>
              <w:t xml:space="preserve"> plan</w:t>
            </w:r>
            <w:r w:rsidRPr="00267E59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E95C73" w:rsidRPr="00267E59">
              <w:rPr>
                <w:rFonts w:ascii="Times New Roman" w:hAnsi="Times New Roman" w:cs="Times New Roman"/>
                <w:sz w:val="22"/>
                <w:szCs w:val="22"/>
              </w:rPr>
              <w:t xml:space="preserve"> postępowania terapeutycznego </w:t>
            </w:r>
            <w:r w:rsidR="00B56717" w:rsidRPr="00267E59">
              <w:rPr>
                <w:rFonts w:ascii="Times New Roman" w:hAnsi="Times New Roman" w:cs="Times New Roman"/>
                <w:sz w:val="22"/>
                <w:szCs w:val="22"/>
              </w:rPr>
              <w:t>dla</w:t>
            </w:r>
            <w:r w:rsidR="001C16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6717" w:rsidRPr="00267E59">
              <w:rPr>
                <w:rFonts w:ascii="Times New Roman" w:hAnsi="Times New Roman" w:cs="Times New Roman"/>
                <w:sz w:val="22"/>
                <w:szCs w:val="22"/>
              </w:rPr>
              <w:t>świadczeniobiorc</w:t>
            </w:r>
            <w:r w:rsidR="001C16BC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E95C73" w:rsidRPr="00267E59">
              <w:rPr>
                <w:rFonts w:ascii="Times New Roman" w:hAnsi="Times New Roman" w:cs="Times New Roman"/>
                <w:sz w:val="22"/>
                <w:szCs w:val="22"/>
              </w:rPr>
              <w:t xml:space="preserve"> pozostają</w:t>
            </w:r>
            <w:r w:rsidR="001C16BC">
              <w:rPr>
                <w:rFonts w:ascii="Times New Roman" w:hAnsi="Times New Roman" w:cs="Times New Roman"/>
                <w:sz w:val="22"/>
                <w:szCs w:val="22"/>
              </w:rPr>
              <w:t>cego</w:t>
            </w:r>
            <w:r w:rsidR="00E95C73" w:rsidRPr="00267E59">
              <w:rPr>
                <w:rFonts w:ascii="Times New Roman" w:hAnsi="Times New Roman" w:cs="Times New Roman"/>
                <w:sz w:val="22"/>
                <w:szCs w:val="22"/>
              </w:rPr>
              <w:t xml:space="preserve"> pod opieką </w:t>
            </w:r>
            <w:r w:rsidR="002A12C6">
              <w:rPr>
                <w:rFonts w:ascii="Times New Roman" w:hAnsi="Times New Roman" w:cs="Times New Roman"/>
                <w:sz w:val="22"/>
                <w:szCs w:val="22"/>
              </w:rPr>
              <w:t xml:space="preserve">ośrodków </w:t>
            </w:r>
            <w:r w:rsidR="00E95C73" w:rsidRPr="00267E59">
              <w:rPr>
                <w:rFonts w:ascii="Times New Roman" w:hAnsi="Times New Roman" w:cs="Times New Roman"/>
                <w:sz w:val="22"/>
                <w:szCs w:val="22"/>
              </w:rPr>
              <w:t>współpracując</w:t>
            </w:r>
            <w:r w:rsidR="002A12C6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r w:rsidR="00E95C73" w:rsidRPr="00267E59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64075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95C73" w:rsidRPr="00267E59">
              <w:rPr>
                <w:rFonts w:ascii="Times New Roman" w:hAnsi="Times New Roman" w:cs="Times New Roman"/>
                <w:sz w:val="22"/>
                <w:szCs w:val="22"/>
              </w:rPr>
              <w:t>Centrum</w:t>
            </w:r>
            <w:r w:rsidR="00AD0E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99D67FA" w14:textId="249327F0" w:rsidR="00B86BC4" w:rsidRDefault="00B86BC4" w:rsidP="00F93EE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86BC4">
              <w:rPr>
                <w:rFonts w:ascii="Times New Roman" w:hAnsi="Times New Roman" w:cs="Times New Roman"/>
                <w:sz w:val="22"/>
                <w:szCs w:val="22"/>
              </w:rPr>
              <w:t>Proces terapeutyczny rozpoczyna się po ustaleniu planu leczenia onkologicznego przez zespół, o którym mowa w pkt</w:t>
            </w:r>
            <w:r w:rsidR="001940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1D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86B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6AAA94D" w14:textId="77777777" w:rsidR="00B56717" w:rsidRPr="008C7548" w:rsidRDefault="00B56717" w:rsidP="001940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>Centrum wyznacza koordynatorów organizacyjnych</w:t>
            </w:r>
            <w:r w:rsidRPr="008C7548">
              <w:rPr>
                <w:rFonts w:ascii="Times New Roman" w:hAnsi="Times New Roman" w:cs="Times New Roman"/>
                <w:sz w:val="22"/>
                <w:szCs w:val="22"/>
              </w:rPr>
              <w:t>, któr</w:t>
            </w:r>
            <w:r w:rsidR="00B0323B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r w:rsidRPr="008C7548">
              <w:rPr>
                <w:rFonts w:ascii="Times New Roman" w:hAnsi="Times New Roman" w:cs="Times New Roman"/>
                <w:sz w:val="22"/>
                <w:szCs w:val="22"/>
              </w:rPr>
              <w:t xml:space="preserve"> wiedza i doświadczenie są odpowiednie dla realizacji zadań.</w:t>
            </w:r>
          </w:p>
          <w:p w14:paraId="3C2DD3C0" w14:textId="77777777" w:rsidR="00B56717" w:rsidRDefault="00B56717" w:rsidP="00F93EE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>Koordynator organizacyjny uczestniczy w pracy wielodyscyplinarnego zespołu terapeutycznego i odpowiada za terminową realizację planu postępowania, w tym za</w:t>
            </w:r>
            <w:r w:rsidR="00267E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7E59">
              <w:rPr>
                <w:rFonts w:ascii="Times New Roman" w:hAnsi="Times New Roman" w:cs="Times New Roman"/>
                <w:sz w:val="22"/>
                <w:szCs w:val="22"/>
              </w:rPr>
              <w:t>zapewnienie organizacyjne terminów realizacji poszczególnych etapów świadczenia</w:t>
            </w:r>
            <w:r w:rsidR="00B0323B">
              <w:rPr>
                <w:rFonts w:ascii="Times New Roman" w:hAnsi="Times New Roman" w:cs="Times New Roman"/>
                <w:sz w:val="22"/>
                <w:szCs w:val="22"/>
              </w:rPr>
              <w:t xml:space="preserve"> w ramach </w:t>
            </w:r>
            <w:r w:rsidR="00B0323B" w:rsidRPr="00760279">
              <w:rPr>
                <w:rFonts w:ascii="Times New Roman" w:hAnsi="Times New Roman" w:cs="Times New Roman"/>
                <w:sz w:val="22"/>
                <w:szCs w:val="22"/>
              </w:rPr>
              <w:t xml:space="preserve">Centrum i </w:t>
            </w:r>
            <w:r w:rsidR="00D50A58" w:rsidRPr="00760279">
              <w:rPr>
                <w:rFonts w:ascii="Times New Roman" w:hAnsi="Times New Roman" w:cs="Times New Roman"/>
                <w:sz w:val="22"/>
                <w:szCs w:val="22"/>
              </w:rPr>
              <w:t>podmiotach</w:t>
            </w:r>
            <w:r w:rsidR="00B0323B" w:rsidRPr="00760279">
              <w:rPr>
                <w:rFonts w:ascii="Times New Roman" w:hAnsi="Times New Roman" w:cs="Times New Roman"/>
                <w:sz w:val="22"/>
                <w:szCs w:val="22"/>
              </w:rPr>
              <w:t xml:space="preserve"> współpracujących.</w:t>
            </w:r>
            <w:r w:rsidR="00B032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21525A" w14:textId="44BDED0C" w:rsidR="000F3D29" w:rsidRPr="00EA76F7" w:rsidRDefault="00382008" w:rsidP="0024467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76F7">
              <w:rPr>
                <w:rFonts w:ascii="Times New Roman" w:hAnsi="Times New Roman" w:cs="Times New Roman"/>
                <w:sz w:val="22"/>
                <w:szCs w:val="22"/>
              </w:rPr>
              <w:t xml:space="preserve">W celu </w:t>
            </w:r>
            <w:r w:rsidR="00EA76F7" w:rsidRPr="00EA76F7">
              <w:rPr>
                <w:rFonts w:ascii="Times New Roman" w:hAnsi="Times New Roman" w:cs="Times New Roman"/>
                <w:sz w:val="22"/>
                <w:szCs w:val="22"/>
              </w:rPr>
              <w:t>zapewnienia dostępu do realizacji świadczenia</w:t>
            </w:r>
            <w:r w:rsidRPr="00EA76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D7BC6" w:rsidRPr="00EA76F7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bookmarkStart w:id="1" w:name="_Hlk19094981"/>
            <w:r w:rsidRPr="00EA76F7">
              <w:rPr>
                <w:rFonts w:ascii="Times New Roman" w:hAnsi="Times New Roman" w:cs="Times New Roman"/>
                <w:sz w:val="22"/>
                <w:szCs w:val="22"/>
              </w:rPr>
              <w:t xml:space="preserve">Kompleksowa opieka onkologiczna nad pacjentem z nowotworem </w:t>
            </w:r>
            <w:r w:rsidR="002A12C6" w:rsidRPr="00EA76F7">
              <w:rPr>
                <w:rFonts w:ascii="Times New Roman" w:hAnsi="Times New Roman" w:cs="Times New Roman"/>
                <w:sz w:val="22"/>
                <w:szCs w:val="22"/>
              </w:rPr>
              <w:t>jelita grubego</w:t>
            </w:r>
            <w:bookmarkEnd w:id="1"/>
            <w:r w:rsidR="00ED7BC6" w:rsidRPr="00EA76F7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Pr="00EA76F7">
              <w:rPr>
                <w:rFonts w:ascii="Times New Roman" w:hAnsi="Times New Roman" w:cs="Times New Roman"/>
                <w:sz w:val="22"/>
                <w:szCs w:val="22"/>
              </w:rPr>
              <w:t xml:space="preserve"> bliżej miejsca zamieszkania lub pobytu pacjenta, Centrum </w:t>
            </w:r>
            <w:r w:rsidR="008C7548" w:rsidRPr="00EA76F7">
              <w:rPr>
                <w:rFonts w:ascii="Times New Roman" w:hAnsi="Times New Roman" w:cs="Times New Roman"/>
                <w:sz w:val="22"/>
                <w:szCs w:val="22"/>
              </w:rPr>
              <w:t>współprac</w:t>
            </w:r>
            <w:r w:rsidR="00FF002F" w:rsidRPr="00EA76F7">
              <w:rPr>
                <w:rFonts w:ascii="Times New Roman" w:hAnsi="Times New Roman" w:cs="Times New Roman"/>
                <w:sz w:val="22"/>
                <w:szCs w:val="22"/>
              </w:rPr>
              <w:t>uje</w:t>
            </w:r>
            <w:r w:rsidR="008C7548" w:rsidRPr="00EA76F7">
              <w:rPr>
                <w:rFonts w:ascii="Times New Roman" w:hAnsi="Times New Roman" w:cs="Times New Roman"/>
                <w:sz w:val="22"/>
                <w:szCs w:val="22"/>
              </w:rPr>
              <w:t xml:space="preserve"> na podstawie </w:t>
            </w:r>
            <w:r w:rsidRPr="00EA76F7">
              <w:rPr>
                <w:rFonts w:ascii="Times New Roman" w:hAnsi="Times New Roman" w:cs="Times New Roman"/>
                <w:sz w:val="22"/>
                <w:szCs w:val="22"/>
              </w:rPr>
              <w:t>podwykonaw</w:t>
            </w:r>
            <w:r w:rsidR="008C7548" w:rsidRPr="00EA76F7">
              <w:rPr>
                <w:rFonts w:ascii="Times New Roman" w:hAnsi="Times New Roman" w:cs="Times New Roman"/>
                <w:sz w:val="22"/>
                <w:szCs w:val="22"/>
              </w:rPr>
              <w:t>stwa lub wspólnego wykonywania umowy z innymi świadczeniodawcami na podstawie art. 132a ustawy o świadczeniach,</w:t>
            </w:r>
            <w:r w:rsidRPr="00EA76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F243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A76F7">
              <w:rPr>
                <w:rFonts w:ascii="Times New Roman" w:hAnsi="Times New Roman" w:cs="Times New Roman"/>
                <w:sz w:val="22"/>
                <w:szCs w:val="22"/>
              </w:rPr>
              <w:t xml:space="preserve">lub </w:t>
            </w:r>
            <w:r w:rsidR="00A11242" w:rsidRPr="00EA76F7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r w:rsidR="00EA76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11242" w:rsidRPr="00EA76F7">
              <w:rPr>
                <w:rFonts w:ascii="Times New Roman" w:hAnsi="Times New Roman" w:cs="Times New Roman"/>
                <w:sz w:val="22"/>
                <w:szCs w:val="22"/>
              </w:rPr>
              <w:t>warunkach</w:t>
            </w:r>
            <w:r w:rsidR="00B66C47" w:rsidRPr="00EA76F7">
              <w:rPr>
                <w:rFonts w:ascii="Times New Roman" w:hAnsi="Times New Roman" w:cs="Times New Roman"/>
                <w:sz w:val="22"/>
                <w:szCs w:val="22"/>
              </w:rPr>
              <w:t xml:space="preserve"> porozumienia </w:t>
            </w:r>
            <w:r w:rsidRPr="00EA76F7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="00640757" w:rsidRPr="00EA76F7">
              <w:rPr>
                <w:rFonts w:ascii="Times New Roman" w:hAnsi="Times New Roman" w:cs="Times New Roman"/>
                <w:sz w:val="22"/>
                <w:szCs w:val="22"/>
              </w:rPr>
              <w:t xml:space="preserve">innymi </w:t>
            </w:r>
            <w:r w:rsidRPr="00EA76F7">
              <w:rPr>
                <w:rFonts w:ascii="Times New Roman" w:hAnsi="Times New Roman" w:cs="Times New Roman"/>
                <w:sz w:val="22"/>
                <w:szCs w:val="22"/>
              </w:rPr>
              <w:t xml:space="preserve">podmiotami </w:t>
            </w:r>
            <w:r w:rsidR="00640757" w:rsidRPr="00EA76F7">
              <w:rPr>
                <w:rFonts w:ascii="Times New Roman" w:hAnsi="Times New Roman" w:cs="Times New Roman"/>
                <w:sz w:val="22"/>
                <w:szCs w:val="22"/>
              </w:rPr>
              <w:t xml:space="preserve">leczniczymi </w:t>
            </w:r>
            <w:r w:rsidRPr="00EA76F7">
              <w:rPr>
                <w:rFonts w:ascii="Times New Roman" w:hAnsi="Times New Roman" w:cs="Times New Roman"/>
                <w:sz w:val="22"/>
                <w:szCs w:val="22"/>
              </w:rPr>
              <w:t xml:space="preserve">realizującymi </w:t>
            </w:r>
            <w:r w:rsidR="00EA76F7" w:rsidRPr="00EA76F7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EA76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A76F7" w:rsidRPr="00EA76F7">
              <w:rPr>
                <w:rFonts w:ascii="Times New Roman" w:hAnsi="Times New Roman" w:cs="Times New Roman"/>
                <w:sz w:val="22"/>
                <w:szCs w:val="22"/>
              </w:rPr>
              <w:t xml:space="preserve">szczególności świadczenia </w:t>
            </w:r>
            <w:r w:rsidR="0042323F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="00EA76F7" w:rsidRPr="00EA76F7">
              <w:rPr>
                <w:rFonts w:ascii="Times New Roman" w:hAnsi="Times New Roman" w:cs="Times New Roman"/>
                <w:sz w:val="22"/>
                <w:szCs w:val="22"/>
              </w:rPr>
              <w:t>zakres</w:t>
            </w:r>
            <w:r w:rsidR="0042323F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EA76F7" w:rsidRPr="00EA76F7">
              <w:rPr>
                <w:rFonts w:ascii="Times New Roman" w:hAnsi="Times New Roman" w:cs="Times New Roman"/>
                <w:sz w:val="22"/>
                <w:szCs w:val="22"/>
              </w:rPr>
              <w:t xml:space="preserve"> rehabilitacji </w:t>
            </w:r>
            <w:r w:rsidR="0042323F">
              <w:rPr>
                <w:rFonts w:ascii="Times New Roman" w:hAnsi="Times New Roman" w:cs="Times New Roman"/>
                <w:sz w:val="22"/>
                <w:szCs w:val="22"/>
              </w:rPr>
              <w:t xml:space="preserve">leczniczej </w:t>
            </w:r>
            <w:r w:rsidR="00EA76F7" w:rsidRPr="00EA76F7">
              <w:rPr>
                <w:rFonts w:ascii="Times New Roman" w:hAnsi="Times New Roman" w:cs="Times New Roman"/>
                <w:sz w:val="22"/>
                <w:szCs w:val="22"/>
              </w:rPr>
              <w:t>lub diagnostyki lub</w:t>
            </w:r>
            <w:r w:rsidR="00EA76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A76F7" w:rsidRPr="00EA76F7">
              <w:rPr>
                <w:rFonts w:ascii="Times New Roman" w:hAnsi="Times New Roman" w:cs="Times New Roman"/>
                <w:sz w:val="22"/>
                <w:szCs w:val="22"/>
              </w:rPr>
              <w:t>monitorowani</w:t>
            </w:r>
            <w:r w:rsidR="00EA76F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EA76F7" w:rsidRPr="00EA76F7">
              <w:rPr>
                <w:rFonts w:ascii="Times New Roman" w:hAnsi="Times New Roman" w:cs="Times New Roman"/>
                <w:sz w:val="22"/>
                <w:szCs w:val="22"/>
              </w:rPr>
              <w:t xml:space="preserve"> lub w celu realizacji procedur radioterapii lub chemioterapii</w:t>
            </w:r>
            <w:r w:rsidRPr="00EA76F7">
              <w:rPr>
                <w:rFonts w:ascii="Times New Roman" w:hAnsi="Times New Roman" w:cs="Times New Roman"/>
                <w:sz w:val="22"/>
                <w:szCs w:val="22"/>
              </w:rPr>
              <w:t xml:space="preserve">, zlokalizowanymi na obszarze tego samego województwa </w:t>
            </w:r>
            <w:bookmarkStart w:id="2" w:name="_Hlk19095090"/>
            <w:r w:rsidRPr="00EA76F7">
              <w:rPr>
                <w:rFonts w:ascii="Times New Roman" w:hAnsi="Times New Roman" w:cs="Times New Roman"/>
                <w:sz w:val="22"/>
                <w:szCs w:val="22"/>
              </w:rPr>
              <w:t>lub w</w:t>
            </w:r>
            <w:r w:rsidR="00640757" w:rsidRPr="00EA76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A76F7">
              <w:rPr>
                <w:rFonts w:ascii="Times New Roman" w:hAnsi="Times New Roman" w:cs="Times New Roman"/>
                <w:sz w:val="22"/>
                <w:szCs w:val="22"/>
              </w:rPr>
              <w:t>odległości nie większej niż 100 km od Centrum</w:t>
            </w:r>
            <w:bookmarkEnd w:id="2"/>
            <w:r w:rsidRPr="00EA76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A612C3A" w14:textId="77777777" w:rsidR="00B0323B" w:rsidRDefault="00B0323B" w:rsidP="00B0323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>Centrum opracowuje, wdraża i stosuje 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tandardowe</w:t>
            </w: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procedur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 postępowania</w:t>
            </w: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określając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zasady diagnostyki i leczenia we wszystkich stadiach zaawansowania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CEA6544" w14:textId="167C94C5" w:rsidR="00FB794F" w:rsidRPr="00F203CD" w:rsidRDefault="000F3D29" w:rsidP="00466D6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Podmioty, o których mowa w p</w:t>
            </w:r>
            <w:r w:rsidR="00ED7BC6">
              <w:rPr>
                <w:rFonts w:ascii="Times New Roman" w:hAnsi="Times New Roman" w:cs="Times New Roman"/>
                <w:sz w:val="22"/>
                <w:szCs w:val="22"/>
              </w:rPr>
              <w:t>kt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1DC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D0EF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0EF8">
              <w:rPr>
                <w:rFonts w:ascii="Times New Roman" w:hAnsi="Times New Roman" w:cs="Times New Roman"/>
                <w:sz w:val="22"/>
                <w:szCs w:val="22"/>
              </w:rPr>
              <w:t>są</w:t>
            </w:r>
            <w:r w:rsidR="00AD0EF8" w:rsidDel="00AD0E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794F">
              <w:rPr>
                <w:rFonts w:ascii="Times New Roman" w:hAnsi="Times New Roman" w:cs="Times New Roman"/>
                <w:sz w:val="22"/>
                <w:szCs w:val="22"/>
              </w:rPr>
              <w:t xml:space="preserve">obowiązane </w:t>
            </w:r>
            <w:r w:rsidR="00B32275">
              <w:rPr>
                <w:rFonts w:ascii="Times New Roman" w:hAnsi="Times New Roman" w:cs="Times New Roman"/>
                <w:sz w:val="22"/>
                <w:szCs w:val="22"/>
              </w:rPr>
              <w:t xml:space="preserve">stosować standardowe procedury postępowania opracowane we współpracy z Centrum oraz </w:t>
            </w:r>
            <w:r w:rsidR="00FB794F">
              <w:rPr>
                <w:rFonts w:ascii="Times New Roman" w:hAnsi="Times New Roman" w:cs="Times New Roman"/>
                <w:sz w:val="22"/>
                <w:szCs w:val="22"/>
              </w:rPr>
              <w:t>spełniać</w:t>
            </w:r>
            <w:r w:rsidR="003E64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027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FB794F">
              <w:rPr>
                <w:rFonts w:ascii="Times New Roman" w:hAnsi="Times New Roman" w:cs="Times New Roman"/>
                <w:sz w:val="22"/>
                <w:szCs w:val="22"/>
              </w:rPr>
              <w:t>w zakresie realizowanych świadczeń warunki określone w</w:t>
            </w:r>
            <w:r w:rsidR="00BA6B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6BF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niniejszym</w:t>
            </w:r>
            <w:r w:rsidR="00FB794F">
              <w:rPr>
                <w:rFonts w:ascii="Times New Roman" w:hAnsi="Times New Roman" w:cs="Times New Roman"/>
                <w:sz w:val="22"/>
                <w:szCs w:val="22"/>
              </w:rPr>
              <w:t xml:space="preserve"> rozporządzeni</w:t>
            </w:r>
            <w:r w:rsidR="008C7C7F">
              <w:rPr>
                <w:rFonts w:ascii="Times New Roman" w:hAnsi="Times New Roman" w:cs="Times New Roman"/>
                <w:sz w:val="22"/>
                <w:szCs w:val="22"/>
              </w:rPr>
              <w:t xml:space="preserve">u </w:t>
            </w:r>
            <w:r w:rsidR="00FB794F">
              <w:rPr>
                <w:rFonts w:ascii="Times New Roman" w:hAnsi="Times New Roman" w:cs="Times New Roman"/>
                <w:sz w:val="22"/>
                <w:szCs w:val="22"/>
              </w:rPr>
              <w:t>oraz przepisach odrębnych.</w:t>
            </w:r>
          </w:p>
          <w:p w14:paraId="773BC461" w14:textId="77777777" w:rsidR="00D6713F" w:rsidRDefault="00E05470" w:rsidP="00D6713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>Centrum</w:t>
            </w:r>
            <w:r w:rsidR="0056694C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opracowuje, wdraża i stosuje system poprawy jakości i efektywności udzielanych świadczeń w oparciu o wyniki wskaźników efektywności.</w:t>
            </w:r>
          </w:p>
          <w:p w14:paraId="4AE9C5FB" w14:textId="77777777" w:rsidR="00DE2AF9" w:rsidRPr="00C60225" w:rsidRDefault="00DE2AF9" w:rsidP="00DE2AF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Centrum monitoruje wskaźniki jakości udzielanych świadczeń uzyskiwane przez </w:t>
            </w:r>
            <w:r w:rsidR="00A31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podmioty</w:t>
            </w: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współpracujące.</w:t>
            </w:r>
          </w:p>
          <w:p w14:paraId="055D1B0F" w14:textId="77777777" w:rsidR="00D6713F" w:rsidRDefault="007A6804" w:rsidP="00D6713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Centrum z</w:t>
            </w:r>
            <w:r w:rsidR="00D6713F" w:rsidRPr="00D6713F">
              <w:rPr>
                <w:rFonts w:ascii="Times New Roman" w:hAnsi="Times New Roman" w:cs="Times New Roman"/>
                <w:sz w:val="22"/>
                <w:szCs w:val="22"/>
              </w:rPr>
              <w:t>apewni</w:t>
            </w:r>
            <w:r w:rsidR="00D6713F">
              <w:rPr>
                <w:rFonts w:ascii="Times New Roman" w:hAnsi="Times New Roman" w:cs="Times New Roman"/>
                <w:sz w:val="22"/>
                <w:szCs w:val="22"/>
              </w:rPr>
              <w:t>eni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D6713F" w:rsidRPr="00D671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możliwość</w:t>
            </w:r>
            <w:r w:rsidR="00D6713F" w:rsidRPr="00D6713F">
              <w:rPr>
                <w:rFonts w:ascii="Times New Roman" w:hAnsi="Times New Roman" w:cs="Times New Roman"/>
                <w:sz w:val="22"/>
                <w:szCs w:val="22"/>
              </w:rPr>
              <w:t xml:space="preserve"> konsultacji wielospecjalistycznych koniecznych w procesie opieki nad pacjentem.</w:t>
            </w:r>
          </w:p>
          <w:p w14:paraId="5FE3BF00" w14:textId="77777777" w:rsidR="00A31DCB" w:rsidRPr="00D6713F" w:rsidRDefault="00A31DCB" w:rsidP="00D6713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Centrum </w:t>
            </w:r>
            <w:r w:rsidR="002324CD" w:rsidRPr="002324CD">
              <w:rPr>
                <w:rFonts w:ascii="Times New Roman" w:hAnsi="Times New Roman" w:cs="Times New Roman"/>
                <w:sz w:val="22"/>
                <w:szCs w:val="22"/>
              </w:rPr>
              <w:t>współprac</w:t>
            </w:r>
            <w:r w:rsidR="002324CD">
              <w:rPr>
                <w:rFonts w:ascii="Times New Roman" w:hAnsi="Times New Roman" w:cs="Times New Roman"/>
                <w:sz w:val="22"/>
                <w:szCs w:val="22"/>
              </w:rPr>
              <w:t>uje</w:t>
            </w:r>
            <w:r w:rsidR="002324CD" w:rsidRPr="002324CD">
              <w:rPr>
                <w:rFonts w:ascii="Times New Roman" w:hAnsi="Times New Roman" w:cs="Times New Roman"/>
                <w:sz w:val="22"/>
                <w:szCs w:val="22"/>
              </w:rPr>
              <w:t xml:space="preserve"> z ośrodkiem realizującym zabiegi z zakresu chirurgii wątroby oraz chirurgii klatki piersiowej</w:t>
            </w:r>
            <w:r w:rsidR="00232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F2357D0" w14:textId="5674A234" w:rsidR="0056694C" w:rsidRDefault="00E05470" w:rsidP="00F93EE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>Centrum</w:t>
            </w:r>
            <w:r w:rsidR="0056694C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prowadzi edukację</w:t>
            </w:r>
            <w:r w:rsidR="00996422">
              <w:rPr>
                <w:rFonts w:ascii="Times New Roman" w:hAnsi="Times New Roman" w:cs="Times New Roman"/>
                <w:sz w:val="22"/>
                <w:szCs w:val="22"/>
              </w:rPr>
              <w:t xml:space="preserve"> zdrowotną</w:t>
            </w:r>
            <w:r w:rsidR="0056694C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świadczeniobiorców na temat nowotworów </w:t>
            </w:r>
            <w:r w:rsidR="002324CD">
              <w:rPr>
                <w:rFonts w:ascii="Times New Roman" w:hAnsi="Times New Roman" w:cs="Times New Roman"/>
                <w:sz w:val="22"/>
                <w:szCs w:val="22"/>
              </w:rPr>
              <w:t>jelita grubego</w:t>
            </w:r>
            <w:r w:rsidR="0056694C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49ECA738" w14:textId="7F18F5A1" w:rsidR="00D90294" w:rsidRDefault="00D90294" w:rsidP="00366EA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90294">
              <w:rPr>
                <w:rFonts w:ascii="Times New Roman" w:hAnsi="Times New Roman" w:cs="Times New Roman"/>
                <w:sz w:val="22"/>
                <w:szCs w:val="22"/>
              </w:rPr>
              <w:t>Centrum realizuje programu badań przesiewowych w ramach Narodowego Programu Zwalczania Chorób Nowotwor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D90294">
              <w:rPr>
                <w:rFonts w:ascii="Times New Roman" w:hAnsi="Times New Roman" w:cs="Times New Roman"/>
                <w:sz w:val="22"/>
                <w:szCs w:val="22"/>
              </w:rPr>
              <w:t>wych lub posiada zawartą umowę o</w:t>
            </w:r>
            <w:r w:rsidR="000D59F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90294">
              <w:rPr>
                <w:rFonts w:ascii="Times New Roman" w:hAnsi="Times New Roman" w:cs="Times New Roman"/>
                <w:sz w:val="22"/>
                <w:szCs w:val="22"/>
              </w:rPr>
              <w:t xml:space="preserve">współpracy z ośrodkiem realizującym </w:t>
            </w:r>
            <w:r w:rsidR="00500CED">
              <w:rPr>
                <w:rFonts w:ascii="Times New Roman" w:hAnsi="Times New Roman" w:cs="Times New Roman"/>
                <w:sz w:val="22"/>
                <w:szCs w:val="22"/>
              </w:rPr>
              <w:t xml:space="preserve">ten </w:t>
            </w:r>
            <w:r w:rsidRPr="00D90294">
              <w:rPr>
                <w:rFonts w:ascii="Times New Roman" w:hAnsi="Times New Roman" w:cs="Times New Roman"/>
                <w:sz w:val="22"/>
                <w:szCs w:val="22"/>
              </w:rPr>
              <w:t xml:space="preserve">program. </w:t>
            </w:r>
          </w:p>
          <w:p w14:paraId="3328ECD3" w14:textId="77777777" w:rsidR="00450BD4" w:rsidRDefault="00A0003E" w:rsidP="00450BD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Centrum zapewnia wsparcie koordynacyjne</w:t>
            </w:r>
            <w:r w:rsidR="004232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 zakresie uzyskania przez uprawnionych świadczeniobiorców świadczeń z zakresu rehabilitacji</w:t>
            </w:r>
            <w:r w:rsidR="0042323F">
              <w:rPr>
                <w:rFonts w:ascii="Times New Roman" w:hAnsi="Times New Roman" w:cs="Times New Roman"/>
                <w:sz w:val="22"/>
                <w:szCs w:val="22"/>
              </w:rPr>
              <w:t xml:space="preserve"> leczniczej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oraz opieki paliatywnej i hospicyjnej.</w:t>
            </w:r>
          </w:p>
          <w:p w14:paraId="671CD379" w14:textId="4FB12E96" w:rsidR="008328E3" w:rsidRPr="00450BD4" w:rsidRDefault="00C8029D" w:rsidP="00450BD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50BD4"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="0056694C" w:rsidRPr="00450BD4">
              <w:rPr>
                <w:rFonts w:ascii="Times New Roman" w:hAnsi="Times New Roman" w:cs="Times New Roman"/>
                <w:sz w:val="22"/>
                <w:szCs w:val="22"/>
              </w:rPr>
              <w:t xml:space="preserve">realizacji świadczenia </w:t>
            </w:r>
            <w:r w:rsidRPr="00450BD4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="0056694C" w:rsidRPr="00450BD4">
              <w:rPr>
                <w:rFonts w:ascii="Times New Roman" w:hAnsi="Times New Roman" w:cs="Times New Roman"/>
                <w:sz w:val="22"/>
                <w:szCs w:val="22"/>
              </w:rPr>
              <w:t xml:space="preserve">Kompleksowa opieka onkologiczna nad </w:t>
            </w:r>
            <w:r w:rsidR="00104092" w:rsidRPr="00450BD4">
              <w:rPr>
                <w:rFonts w:ascii="Times New Roman" w:hAnsi="Times New Roman" w:cs="Times New Roman"/>
                <w:sz w:val="22"/>
                <w:szCs w:val="22"/>
              </w:rPr>
              <w:t>pacjentem</w:t>
            </w:r>
            <w:r w:rsidR="0056694C" w:rsidRPr="00450BD4">
              <w:rPr>
                <w:rFonts w:ascii="Times New Roman" w:hAnsi="Times New Roman" w:cs="Times New Roman"/>
                <w:sz w:val="22"/>
                <w:szCs w:val="22"/>
              </w:rPr>
              <w:t xml:space="preserve"> z nowotworem </w:t>
            </w:r>
            <w:r w:rsidR="002324CD" w:rsidRPr="00450BD4">
              <w:rPr>
                <w:rFonts w:ascii="Times New Roman" w:hAnsi="Times New Roman" w:cs="Times New Roman"/>
                <w:sz w:val="22"/>
                <w:szCs w:val="22"/>
              </w:rPr>
              <w:t>jelita grubego</w:t>
            </w:r>
            <w:r w:rsidRPr="00450BD4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="0056694C" w:rsidRPr="00450B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5470" w:rsidRPr="00450BD4">
              <w:rPr>
                <w:rFonts w:ascii="Times New Roman" w:hAnsi="Times New Roman" w:cs="Times New Roman"/>
                <w:sz w:val="22"/>
                <w:szCs w:val="22"/>
              </w:rPr>
              <w:t>Centrum</w:t>
            </w:r>
            <w:r w:rsidR="0056694C" w:rsidRPr="00450BD4">
              <w:rPr>
                <w:rFonts w:ascii="Times New Roman" w:hAnsi="Times New Roman" w:cs="Times New Roman"/>
                <w:sz w:val="22"/>
                <w:szCs w:val="22"/>
              </w:rPr>
              <w:t xml:space="preserve"> wykorzystuje system telefoniczny, telemedyczny lub teleinformatyczny</w:t>
            </w:r>
            <w:r w:rsidR="008328E3" w:rsidRPr="00450BD4">
              <w:rPr>
                <w:rFonts w:ascii="Times New Roman" w:hAnsi="Times New Roman" w:cs="Times New Roman"/>
                <w:sz w:val="22"/>
                <w:szCs w:val="22"/>
              </w:rPr>
              <w:t xml:space="preserve"> do zapewnienia:</w:t>
            </w:r>
            <w:r w:rsidR="00450BD4" w:rsidRPr="00450B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3C3F7E" w14:textId="7D371834" w:rsidR="001229B3" w:rsidRPr="00450BD4" w:rsidRDefault="001229B3" w:rsidP="00450BD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50BD4">
              <w:rPr>
                <w:rFonts w:ascii="Times New Roman" w:hAnsi="Times New Roman" w:cs="Times New Roman"/>
                <w:sz w:val="22"/>
                <w:szCs w:val="22"/>
              </w:rPr>
              <w:t xml:space="preserve">możliwości umawiania terminu badań diagnostycznych i wizyt lekarskich </w:t>
            </w:r>
            <w:r w:rsidRPr="00450BD4">
              <w:rPr>
                <w:rFonts w:ascii="Times New Roman" w:hAnsi="Times New Roman" w:cs="Times New Roman"/>
                <w:sz w:val="22"/>
                <w:szCs w:val="22"/>
              </w:rPr>
              <w:br/>
              <w:t>lub zmiany tych terminów</w:t>
            </w:r>
            <w:r w:rsidR="00AD0EF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6495AF5" w14:textId="19D34135" w:rsidR="001229B3" w:rsidRPr="001229B3" w:rsidRDefault="001229B3" w:rsidP="001229B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229B3">
              <w:rPr>
                <w:rFonts w:ascii="Times New Roman" w:hAnsi="Times New Roman" w:cs="Times New Roman"/>
                <w:sz w:val="22"/>
                <w:szCs w:val="22"/>
              </w:rPr>
              <w:t>możliwoś</w:t>
            </w:r>
            <w:r w:rsidR="00AD0EF8">
              <w:rPr>
                <w:rFonts w:ascii="Times New Roman" w:hAnsi="Times New Roman" w:cs="Times New Roman"/>
                <w:sz w:val="22"/>
                <w:szCs w:val="22"/>
              </w:rPr>
              <w:t>ci</w:t>
            </w:r>
            <w:r w:rsidRPr="001229B3">
              <w:rPr>
                <w:rFonts w:ascii="Times New Roman" w:hAnsi="Times New Roman" w:cs="Times New Roman"/>
                <w:sz w:val="22"/>
                <w:szCs w:val="22"/>
              </w:rPr>
              <w:t xml:space="preserve"> skorzystania z  porad lub konsultacji specjalistycznych</w:t>
            </w:r>
          </w:p>
          <w:p w14:paraId="786DD8C8" w14:textId="77777777" w:rsidR="0056694C" w:rsidRDefault="00E05470" w:rsidP="00F93EE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>Centrum</w:t>
            </w:r>
            <w:r w:rsidR="0056694C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co najmniej raz w roku organizuje</w:t>
            </w:r>
            <w:r w:rsidR="00CA6506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i dokumentuje</w:t>
            </w:r>
            <w:r w:rsidR="0056694C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szkolenie dla </w:t>
            </w: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>personelu</w:t>
            </w:r>
            <w:r w:rsidR="0056694C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realizując</w:t>
            </w:r>
            <w:r w:rsidRPr="00F203CD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="0056694C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świadczenie </w:t>
            </w:r>
            <w:r w:rsidR="00104092" w:rsidRPr="00F203CD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="0056694C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Kompleksowa opieka onkologiczna nad </w:t>
            </w:r>
            <w:r w:rsidR="00104092" w:rsidRPr="00F203CD">
              <w:rPr>
                <w:rFonts w:ascii="Times New Roman" w:hAnsi="Times New Roman" w:cs="Times New Roman"/>
                <w:sz w:val="22"/>
                <w:szCs w:val="22"/>
              </w:rPr>
              <w:t>pacjentem</w:t>
            </w:r>
            <w:r w:rsidR="0056694C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0BD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6694C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z nowotworem </w:t>
            </w:r>
            <w:r w:rsidR="002324CD">
              <w:rPr>
                <w:rFonts w:ascii="Times New Roman" w:hAnsi="Times New Roman" w:cs="Times New Roman"/>
                <w:sz w:val="22"/>
                <w:szCs w:val="22"/>
              </w:rPr>
              <w:t>jelita grubego</w:t>
            </w:r>
            <w:r w:rsidR="00104092" w:rsidRPr="00F203CD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="0056694C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 w danym regionie z zakresu wczesnej diagnostyki nowotworu </w:t>
            </w:r>
            <w:r w:rsidR="002324CD">
              <w:rPr>
                <w:rFonts w:ascii="Times New Roman" w:hAnsi="Times New Roman" w:cs="Times New Roman"/>
                <w:sz w:val="22"/>
                <w:szCs w:val="22"/>
              </w:rPr>
              <w:t>jelita grubego</w:t>
            </w:r>
            <w:r w:rsidR="0056694C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, zasad komunikacji i współpracy w zakresie diagnostyki nowotworu </w:t>
            </w:r>
            <w:r w:rsidR="002324CD">
              <w:rPr>
                <w:rFonts w:ascii="Times New Roman" w:hAnsi="Times New Roman" w:cs="Times New Roman"/>
                <w:sz w:val="22"/>
                <w:szCs w:val="22"/>
              </w:rPr>
              <w:t>jelita grubego</w:t>
            </w:r>
            <w:r w:rsidR="0056694C" w:rsidRPr="00F203CD">
              <w:rPr>
                <w:rFonts w:ascii="Times New Roman" w:hAnsi="Times New Roman" w:cs="Times New Roman"/>
                <w:sz w:val="22"/>
                <w:szCs w:val="22"/>
              </w:rPr>
              <w:t xml:space="preserve">, monitorowania stanu zdrowia po zakończonym leczeniu, monitorowania efektu zdrowotnego. </w:t>
            </w:r>
          </w:p>
          <w:p w14:paraId="5A225810" w14:textId="1454131C" w:rsidR="00450BD4" w:rsidRPr="00F203CD" w:rsidRDefault="00450BD4" w:rsidP="00450BD4">
            <w:pPr>
              <w:pStyle w:val="Akapitzlis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94C" w:rsidRPr="00F203CD" w14:paraId="4227EC7A" w14:textId="77777777" w:rsidTr="008C7C7F">
        <w:tc>
          <w:tcPr>
            <w:tcW w:w="907" w:type="pct"/>
          </w:tcPr>
          <w:p w14:paraId="7C96C0B7" w14:textId="77777777" w:rsidR="0056694C" w:rsidRPr="00790FC3" w:rsidRDefault="0056694C" w:rsidP="00AD0C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F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Pozostałe wymagania</w:t>
            </w:r>
          </w:p>
        </w:tc>
        <w:tc>
          <w:tcPr>
            <w:tcW w:w="4093" w:type="pct"/>
            <w:vAlign w:val="center"/>
          </w:tcPr>
          <w:p w14:paraId="3E6C1A67" w14:textId="5726F40F" w:rsidR="0056694C" w:rsidRPr="00790FC3" w:rsidRDefault="00A16E7F" w:rsidP="00790FC3">
            <w:pPr>
              <w:tabs>
                <w:tab w:val="left" w:pos="851"/>
              </w:tabs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790F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Centrum spełnia następujące </w:t>
            </w:r>
            <w:r w:rsidR="003C03A9" w:rsidRPr="00790FC3">
              <w:rPr>
                <w:rFonts w:ascii="Times New Roman" w:eastAsia="Calibri" w:hAnsi="Times New Roman" w:cs="Times New Roman"/>
                <w:sz w:val="22"/>
                <w:szCs w:val="22"/>
              </w:rPr>
              <w:t>kryt</w:t>
            </w:r>
            <w:r w:rsidR="007E61EA">
              <w:rPr>
                <w:rFonts w:ascii="Times New Roman" w:eastAsia="Calibri" w:hAnsi="Times New Roman" w:cs="Times New Roman"/>
                <w:sz w:val="22"/>
                <w:szCs w:val="22"/>
              </w:rPr>
              <w:t>erium</w:t>
            </w:r>
            <w:r w:rsidR="007B0344" w:rsidRPr="00790F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3C03A9" w:rsidRPr="00790FC3">
              <w:rPr>
                <w:rFonts w:ascii="Times New Roman" w:eastAsia="Calibri" w:hAnsi="Times New Roman" w:cs="Times New Roman"/>
                <w:sz w:val="22"/>
                <w:szCs w:val="22"/>
              </w:rPr>
              <w:t>jakośc</w:t>
            </w:r>
            <w:r w:rsidR="007E61EA">
              <w:rPr>
                <w:rFonts w:ascii="Times New Roman" w:eastAsia="Calibri" w:hAnsi="Times New Roman" w:cs="Times New Roman"/>
                <w:sz w:val="22"/>
                <w:szCs w:val="22"/>
              </w:rPr>
              <w:t>i</w:t>
            </w:r>
            <w:r w:rsidR="0056694C" w:rsidRPr="00790FC3"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</w:p>
          <w:p w14:paraId="543DA6E0" w14:textId="77777777" w:rsidR="0056694C" w:rsidRDefault="0056694C" w:rsidP="00F93EED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90F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realizacja </w:t>
            </w:r>
            <w:r w:rsidR="00BB0692" w:rsidRPr="00790F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w ostatnim roku kalendarzowym </w:t>
            </w:r>
            <w:r w:rsidRPr="00790F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co najmniej </w:t>
            </w:r>
            <w:r w:rsidR="005C35E5" w:rsidRPr="00790FC3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  <w:r w:rsidRPr="00790F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640757" w:rsidRPr="00640757">
              <w:rPr>
                <w:rFonts w:ascii="Times New Roman" w:eastAsia="Calibri" w:hAnsi="Times New Roman" w:cs="Times New Roman"/>
                <w:sz w:val="22"/>
                <w:szCs w:val="22"/>
              </w:rPr>
              <w:t>zabiegów usunięcia pierwotnego nowotworu jelita grubego (kolektomia, hemikolektomia, sigmoidektomia)</w:t>
            </w:r>
            <w:r w:rsidR="0090458E">
              <w:rPr>
                <w:rFonts w:ascii="Times New Roman" w:eastAsia="Calibri" w:hAnsi="Times New Roman" w:cs="Times New Roman"/>
                <w:sz w:val="22"/>
                <w:szCs w:val="22"/>
              </w:rPr>
              <w:t>;</w:t>
            </w:r>
          </w:p>
          <w:p w14:paraId="5C37C7D3" w14:textId="77777777" w:rsidR="00D90294" w:rsidRPr="000E2864" w:rsidRDefault="00D90294" w:rsidP="00D90294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0E286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realizacja w ostatnim roku kalendarzowym co najmniej 500 kolonoskopii, w tym co najmniej </w:t>
            </w:r>
            <w:r w:rsidR="000E2864" w:rsidRPr="000E286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100</w:t>
            </w:r>
            <w:r w:rsidRPr="000E286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zabiegów </w:t>
            </w:r>
            <w:r w:rsidR="00A30906" w:rsidRPr="000E286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polipektomii endoskopowej</w:t>
            </w:r>
            <w:r w:rsidRPr="000E286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62F9CB6F" w14:textId="2AE60452" w:rsidR="00CE4E0C" w:rsidRDefault="00CE4E0C" w:rsidP="00CE4E0C">
            <w:pPr>
              <w:pStyle w:val="Akapitzlist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stosowanie</w:t>
            </w:r>
            <w:r w:rsidRPr="00CE4E0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technik laparoskopowych </w:t>
            </w:r>
            <w:r w:rsidR="00AD0EF8">
              <w:rPr>
                <w:rFonts w:ascii="Times New Roman" w:eastAsia="Calibri" w:hAnsi="Times New Roman" w:cs="Times New Roman"/>
                <w:sz w:val="22"/>
                <w:szCs w:val="22"/>
              </w:rPr>
              <w:t>lub</w:t>
            </w:r>
            <w:r w:rsidRPr="00CE4E0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transrektalnych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; </w:t>
            </w:r>
          </w:p>
          <w:p w14:paraId="23FE3CBD" w14:textId="77777777" w:rsidR="00CE4E0C" w:rsidRPr="00CE4E0C" w:rsidRDefault="00CE4E0C" w:rsidP="00CE4E0C">
            <w:pPr>
              <w:pStyle w:val="Akapitzlist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E4E0C">
              <w:rPr>
                <w:rFonts w:ascii="Times New Roman" w:eastAsia="Calibri" w:hAnsi="Times New Roman" w:cs="Times New Roman"/>
                <w:sz w:val="22"/>
                <w:szCs w:val="22"/>
              </w:rPr>
              <w:t>pracowni</w:t>
            </w:r>
            <w:r w:rsidR="0012624A">
              <w:rPr>
                <w:rFonts w:ascii="Times New Roman" w:eastAsia="Calibri" w:hAnsi="Times New Roman" w:cs="Times New Roman"/>
                <w:sz w:val="22"/>
                <w:szCs w:val="22"/>
              </w:rPr>
              <w:t>a</w:t>
            </w:r>
            <w:r w:rsidRPr="00CE4E0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endoskopii zabiegowej</w:t>
            </w:r>
            <w:r w:rsidR="0012624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z </w:t>
            </w:r>
            <w:r w:rsidRPr="00CE4E0C">
              <w:rPr>
                <w:rFonts w:ascii="Times New Roman" w:eastAsia="Calibri" w:hAnsi="Times New Roman" w:cs="Times New Roman"/>
                <w:sz w:val="22"/>
                <w:szCs w:val="22"/>
              </w:rPr>
              <w:t>możliwości</w:t>
            </w:r>
            <w:r w:rsidR="0012624A">
              <w:rPr>
                <w:rFonts w:ascii="Times New Roman" w:eastAsia="Calibri" w:hAnsi="Times New Roman" w:cs="Times New Roman"/>
                <w:sz w:val="22"/>
                <w:szCs w:val="22"/>
              </w:rPr>
              <w:t>ą</w:t>
            </w:r>
            <w:r w:rsidRPr="00CE4E0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wykonywania pełnego zakresu procedur zabiegowych</w:t>
            </w:r>
            <w:r w:rsidR="000E2864"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  <w:r w:rsidR="006B375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endoskopowej mukozektomii</w:t>
            </w:r>
            <w:r w:rsidRPr="00F22D98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="000E286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endoskopowej dyssekcji podśluzówkowej,</w:t>
            </w:r>
            <w:r w:rsidRPr="00CE4E0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polipektomii, ablacji, udrożniania, protezowania, co najmniej dwóch metod hemostazy endoskopowej</w:t>
            </w:r>
            <w:r w:rsidR="00D90294">
              <w:rPr>
                <w:rFonts w:ascii="Times New Roman" w:eastAsia="Calibri" w:hAnsi="Times New Roman" w:cs="Times New Roman"/>
                <w:sz w:val="22"/>
                <w:szCs w:val="22"/>
              </w:rPr>
              <w:t>;</w:t>
            </w:r>
          </w:p>
          <w:p w14:paraId="6B6CE936" w14:textId="5E160992" w:rsidR="00D35E1D" w:rsidRPr="00D35E1D" w:rsidRDefault="00D35E1D" w:rsidP="00D35E1D">
            <w:pPr>
              <w:numPr>
                <w:ilvl w:val="0"/>
                <w:numId w:val="10"/>
              </w:numPr>
              <w:tabs>
                <w:tab w:val="left" w:pos="851"/>
              </w:tabs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</w:pPr>
            <w:r w:rsidRPr="00D35E1D"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t xml:space="preserve">realizacja predykcyjnych badań genetycznych i molekularnych przez laboratorium genetyczne posiadające certyfikat europejskiego programu kontroli jakości </w:t>
            </w:r>
            <w:r w:rsidR="00450BD4"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br/>
            </w:r>
            <w:r w:rsidRPr="00D35E1D"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t xml:space="preserve">dla biomarkera oznaczanego wskazaną metodą laboratoryjną; zakres badań predykcyjnych zgodny z zapisami programu lekowego Ministerstwa Zdrowia dla raka </w:t>
            </w:r>
            <w:r w:rsidR="00CE4E0C"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t>jelita grubego</w:t>
            </w:r>
            <w:r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t>;</w:t>
            </w:r>
          </w:p>
          <w:p w14:paraId="4C3BB28E" w14:textId="0E7A1BE8" w:rsidR="00D35E1D" w:rsidRPr="00790FC3" w:rsidRDefault="00D35E1D" w:rsidP="00D35E1D">
            <w:pPr>
              <w:numPr>
                <w:ilvl w:val="0"/>
                <w:numId w:val="10"/>
              </w:numPr>
              <w:tabs>
                <w:tab w:val="left" w:pos="851"/>
              </w:tabs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</w:pPr>
            <w:r w:rsidRPr="00D35E1D"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t xml:space="preserve">realizacja predykcyjnych badań immunohistochemicznych przez </w:t>
            </w:r>
            <w:r w:rsidR="00A0003E"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t>zakład patomorfologii</w:t>
            </w:r>
            <w:r w:rsidRPr="00D35E1D"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t xml:space="preserve"> posiadające certyfikat europejskiego programu kontroli jakości </w:t>
            </w:r>
            <w:r w:rsidR="00450BD4"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br/>
            </w:r>
            <w:r w:rsidRPr="00D35E1D"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t xml:space="preserve">dla biomarkera oznaczanego wskazaną metodą laboratoryjną zgodnie z zapisami programu lekowego Ministerstwa Zdrowia dla raka </w:t>
            </w:r>
            <w:r w:rsidR="00CE4E0C"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t>jelita grubego</w:t>
            </w:r>
            <w:r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t>;</w:t>
            </w:r>
          </w:p>
          <w:p w14:paraId="2A89CB80" w14:textId="11572F5A" w:rsidR="004819E6" w:rsidRPr="00450BD4" w:rsidRDefault="003F2483" w:rsidP="00D71415">
            <w:pPr>
              <w:numPr>
                <w:ilvl w:val="0"/>
                <w:numId w:val="10"/>
              </w:numPr>
              <w:tabs>
                <w:tab w:val="left" w:pos="851"/>
              </w:tabs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</w:pPr>
            <w:r w:rsidRPr="00790FC3"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t>w</w:t>
            </w:r>
            <w:r w:rsidR="004D59CC" w:rsidRPr="00790FC3"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t xml:space="preserve">drożone </w:t>
            </w:r>
            <w:r w:rsidR="0056694C" w:rsidRPr="00790F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wystandaryzowane pisemne protokoły dotyczące diagnostyki </w:t>
            </w:r>
            <w:r w:rsidR="00603761" w:rsidRPr="00790FC3">
              <w:rPr>
                <w:rFonts w:ascii="Times New Roman" w:eastAsia="Calibri" w:hAnsi="Times New Roman" w:cs="Times New Roman"/>
                <w:sz w:val="22"/>
                <w:szCs w:val="22"/>
              </w:rPr>
              <w:br/>
            </w:r>
            <w:r w:rsidR="0056694C" w:rsidRPr="00790F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i postępowania terapeutycznego we wszystkich stadiach zaawansowania </w:t>
            </w:r>
            <w:r w:rsidR="002F243F">
              <w:rPr>
                <w:rFonts w:ascii="Times New Roman" w:eastAsia="Calibri" w:hAnsi="Times New Roman" w:cs="Times New Roman"/>
                <w:sz w:val="22"/>
                <w:szCs w:val="22"/>
              </w:rPr>
              <w:br/>
            </w:r>
            <w:r w:rsidR="0056694C" w:rsidRPr="00790F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(tzw. </w:t>
            </w:r>
            <w:r w:rsidR="009409B4" w:rsidRPr="00790F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standardowe procedury </w:t>
            </w:r>
            <w:r w:rsidR="00D71415">
              <w:rPr>
                <w:rFonts w:ascii="Times New Roman" w:eastAsia="Calibri" w:hAnsi="Times New Roman" w:cs="Times New Roman"/>
                <w:sz w:val="22"/>
                <w:szCs w:val="22"/>
              </w:rPr>
              <w:t>postępowania</w:t>
            </w:r>
            <w:r w:rsidR="00223081" w:rsidRPr="00790F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; </w:t>
            </w:r>
            <w:r w:rsidR="00450BD4" w:rsidRPr="00450BD4">
              <w:rPr>
                <w:rFonts w:ascii="Times New Roman" w:eastAsia="Calibri" w:hAnsi="Times New Roman" w:cs="Times New Roman"/>
                <w:sz w:val="22"/>
                <w:szCs w:val="22"/>
              </w:rPr>
              <w:t>Standard Operating Procedure</w:t>
            </w:r>
            <w:r w:rsidR="0056694C" w:rsidRPr="00790FC3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  <w:r w:rsidR="00624D91" w:rsidRPr="00790FC3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.</w:t>
            </w:r>
            <w:r w:rsidR="0056694C" w:rsidRPr="00790FC3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</w:t>
            </w:r>
          </w:p>
          <w:p w14:paraId="293DC7D5" w14:textId="29227907" w:rsidR="00450BD4" w:rsidRPr="00D35E1D" w:rsidRDefault="00450BD4" w:rsidP="00450BD4">
            <w:pPr>
              <w:tabs>
                <w:tab w:val="left" w:pos="851"/>
              </w:tabs>
              <w:ind w:left="360"/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</w:pPr>
          </w:p>
        </w:tc>
      </w:tr>
    </w:tbl>
    <w:p w14:paraId="10A7E3B5" w14:textId="77777777" w:rsidR="00E70989" w:rsidRPr="00F203CD" w:rsidRDefault="00E70989" w:rsidP="0087316A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sectPr w:rsidR="00E70989" w:rsidRPr="00F203CD" w:rsidSect="000B171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885C1" w14:textId="77777777" w:rsidR="00E341F1" w:rsidRDefault="00E341F1" w:rsidP="00717BD3">
      <w:pPr>
        <w:spacing w:after="0" w:line="240" w:lineRule="auto"/>
      </w:pPr>
      <w:r>
        <w:separator/>
      </w:r>
    </w:p>
  </w:endnote>
  <w:endnote w:type="continuationSeparator" w:id="0">
    <w:p w14:paraId="5BF2A9D3" w14:textId="77777777" w:rsidR="00E341F1" w:rsidRDefault="00E341F1" w:rsidP="0071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3101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0A41E1" w14:textId="77777777" w:rsidR="00D71415" w:rsidRDefault="00D71415">
            <w:pPr>
              <w:pStyle w:val="Stopka"/>
              <w:jc w:val="right"/>
            </w:pPr>
            <w:r>
              <w:t xml:space="preserve">Strona </w:t>
            </w:r>
            <w:r w:rsidR="00F07AB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07AB7">
              <w:rPr>
                <w:b/>
                <w:bCs/>
                <w:sz w:val="24"/>
                <w:szCs w:val="24"/>
              </w:rPr>
              <w:fldChar w:fldCharType="separate"/>
            </w:r>
            <w:r w:rsidR="00EF0D9A">
              <w:rPr>
                <w:b/>
                <w:bCs/>
                <w:noProof/>
              </w:rPr>
              <w:t>1</w:t>
            </w:r>
            <w:r w:rsidR="00F07AB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07AB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07AB7">
              <w:rPr>
                <w:b/>
                <w:bCs/>
                <w:sz w:val="24"/>
                <w:szCs w:val="24"/>
              </w:rPr>
              <w:fldChar w:fldCharType="separate"/>
            </w:r>
            <w:r w:rsidR="00EF0D9A">
              <w:rPr>
                <w:b/>
                <w:bCs/>
                <w:noProof/>
              </w:rPr>
              <w:t>3</w:t>
            </w:r>
            <w:r w:rsidR="00F07AB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8E0F1C" w14:textId="77777777" w:rsidR="00D71415" w:rsidRDefault="00D714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2D457" w14:textId="77777777" w:rsidR="00E341F1" w:rsidRDefault="00E341F1" w:rsidP="00717BD3">
      <w:pPr>
        <w:spacing w:after="0" w:line="240" w:lineRule="auto"/>
      </w:pPr>
      <w:r>
        <w:separator/>
      </w:r>
    </w:p>
  </w:footnote>
  <w:footnote w:type="continuationSeparator" w:id="0">
    <w:p w14:paraId="7D0871CF" w14:textId="77777777" w:rsidR="00E341F1" w:rsidRDefault="00E341F1" w:rsidP="0071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8D231" w14:textId="54ADB480" w:rsidR="00D338B7" w:rsidRDefault="00D338B7" w:rsidP="00044C89">
    <w:pPr>
      <w:spacing w:after="0" w:line="240" w:lineRule="auto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iCs/>
      </w:rPr>
      <w:t xml:space="preserve">                                                               </w:t>
    </w:r>
    <w:r>
      <w:rPr>
        <w:rFonts w:ascii="Times New Roman" w:hAnsi="Times New Roman" w:cs="Times New Roman"/>
        <w:i/>
        <w:iCs/>
      </w:rPr>
      <w:tab/>
      <w:t xml:space="preserve">                            </w:t>
    </w:r>
  </w:p>
  <w:p w14:paraId="0031674F" w14:textId="0254F52E" w:rsidR="00D338B7" w:rsidRDefault="00D338B7" w:rsidP="00D338B7">
    <w:pPr>
      <w:spacing w:after="0" w:line="240" w:lineRule="auto"/>
      <w:jc w:val="right"/>
      <w:rPr>
        <w:rFonts w:ascii="Times New Roman" w:hAnsi="Times New Roman" w:cs="Times New Roman"/>
        <w:sz w:val="22"/>
        <w:szCs w:val="22"/>
      </w:rPr>
    </w:pPr>
  </w:p>
  <w:p w14:paraId="24E2DEA2" w14:textId="6F27E5B7" w:rsidR="00C401A5" w:rsidRDefault="00C401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10B0"/>
    <w:multiLevelType w:val="hybridMultilevel"/>
    <w:tmpl w:val="A5B21B76"/>
    <w:lvl w:ilvl="0" w:tplc="3356FA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56F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68C3"/>
    <w:multiLevelType w:val="hybridMultilevel"/>
    <w:tmpl w:val="3C8C1424"/>
    <w:lvl w:ilvl="0" w:tplc="1AAED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DB2C88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A76137"/>
    <w:multiLevelType w:val="hybridMultilevel"/>
    <w:tmpl w:val="A68A8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F58DF"/>
    <w:multiLevelType w:val="multilevel"/>
    <w:tmpl w:val="A1D62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0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29C2BDF"/>
    <w:multiLevelType w:val="multilevel"/>
    <w:tmpl w:val="95BCD9E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0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14E428B3"/>
    <w:multiLevelType w:val="multilevel"/>
    <w:tmpl w:val="E1E009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0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27064746"/>
    <w:multiLevelType w:val="hybridMultilevel"/>
    <w:tmpl w:val="92681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25A40"/>
    <w:multiLevelType w:val="multilevel"/>
    <w:tmpl w:val="DFC407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66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9F007A6"/>
    <w:multiLevelType w:val="multilevel"/>
    <w:tmpl w:val="A1D62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0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2A194209"/>
    <w:multiLevelType w:val="hybridMultilevel"/>
    <w:tmpl w:val="E4D4587E"/>
    <w:lvl w:ilvl="0" w:tplc="497A2C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9B6A05"/>
    <w:multiLevelType w:val="hybridMultilevel"/>
    <w:tmpl w:val="20BA0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519E9"/>
    <w:multiLevelType w:val="multilevel"/>
    <w:tmpl w:val="C4ACA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0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3CD03370"/>
    <w:multiLevelType w:val="hybridMultilevel"/>
    <w:tmpl w:val="472829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E53368"/>
    <w:multiLevelType w:val="multilevel"/>
    <w:tmpl w:val="6CBA9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0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>
    <w:nsid w:val="40A70515"/>
    <w:multiLevelType w:val="multilevel"/>
    <w:tmpl w:val="DFC407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0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>
    <w:nsid w:val="440710D4"/>
    <w:multiLevelType w:val="multilevel"/>
    <w:tmpl w:val="DFC407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66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55D48CE"/>
    <w:multiLevelType w:val="multilevel"/>
    <w:tmpl w:val="DFC407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66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83F5EE9"/>
    <w:multiLevelType w:val="multilevel"/>
    <w:tmpl w:val="A1D62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0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>
    <w:nsid w:val="4934098D"/>
    <w:multiLevelType w:val="hybridMultilevel"/>
    <w:tmpl w:val="69ECDED8"/>
    <w:lvl w:ilvl="0" w:tplc="F4FAA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B6601"/>
    <w:multiLevelType w:val="multilevel"/>
    <w:tmpl w:val="DFC407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66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CBE53C6"/>
    <w:multiLevelType w:val="hybridMultilevel"/>
    <w:tmpl w:val="22849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34C3A"/>
    <w:multiLevelType w:val="multilevel"/>
    <w:tmpl w:val="A2F665A4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66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EBE6245"/>
    <w:multiLevelType w:val="hybridMultilevel"/>
    <w:tmpl w:val="7EF87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ED0305"/>
    <w:multiLevelType w:val="hybridMultilevel"/>
    <w:tmpl w:val="013CB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07BD8"/>
    <w:multiLevelType w:val="hybridMultilevel"/>
    <w:tmpl w:val="4E80F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8B1FCA"/>
    <w:multiLevelType w:val="multilevel"/>
    <w:tmpl w:val="85EE9F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0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7A056290"/>
    <w:multiLevelType w:val="multilevel"/>
    <w:tmpl w:val="A23C4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0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>
    <w:nsid w:val="7C192C06"/>
    <w:multiLevelType w:val="multilevel"/>
    <w:tmpl w:val="E1E009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0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E846F5E"/>
    <w:multiLevelType w:val="multilevel"/>
    <w:tmpl w:val="A1D62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0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25"/>
  </w:num>
  <w:num w:numId="5">
    <w:abstractNumId w:val="9"/>
  </w:num>
  <w:num w:numId="6">
    <w:abstractNumId w:val="17"/>
  </w:num>
  <w:num w:numId="7">
    <w:abstractNumId w:val="28"/>
  </w:num>
  <w:num w:numId="8">
    <w:abstractNumId w:val="3"/>
  </w:num>
  <w:num w:numId="9">
    <w:abstractNumId w:val="8"/>
  </w:num>
  <w:num w:numId="10">
    <w:abstractNumId w:val="27"/>
  </w:num>
  <w:num w:numId="11">
    <w:abstractNumId w:val="13"/>
  </w:num>
  <w:num w:numId="12">
    <w:abstractNumId w:val="19"/>
  </w:num>
  <w:num w:numId="13">
    <w:abstractNumId w:val="15"/>
  </w:num>
  <w:num w:numId="14">
    <w:abstractNumId w:val="16"/>
  </w:num>
  <w:num w:numId="15">
    <w:abstractNumId w:val="7"/>
  </w:num>
  <w:num w:numId="16">
    <w:abstractNumId w:val="14"/>
  </w:num>
  <w:num w:numId="17">
    <w:abstractNumId w:val="26"/>
  </w:num>
  <w:num w:numId="18">
    <w:abstractNumId w:val="2"/>
  </w:num>
  <w:num w:numId="19">
    <w:abstractNumId w:val="24"/>
  </w:num>
  <w:num w:numId="20">
    <w:abstractNumId w:val="11"/>
  </w:num>
  <w:num w:numId="21">
    <w:abstractNumId w:val="21"/>
  </w:num>
  <w:num w:numId="22">
    <w:abstractNumId w:val="5"/>
  </w:num>
  <w:num w:numId="23">
    <w:abstractNumId w:val="4"/>
  </w:num>
  <w:num w:numId="24">
    <w:abstractNumId w:val="23"/>
  </w:num>
  <w:num w:numId="25">
    <w:abstractNumId w:val="20"/>
  </w:num>
  <w:num w:numId="26">
    <w:abstractNumId w:val="22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0"/>
  </w:num>
  <w:num w:numId="3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67"/>
    <w:rsid w:val="0000152B"/>
    <w:rsid w:val="00005CDE"/>
    <w:rsid w:val="00005D1E"/>
    <w:rsid w:val="00006D99"/>
    <w:rsid w:val="00010266"/>
    <w:rsid w:val="000104F9"/>
    <w:rsid w:val="00011AE2"/>
    <w:rsid w:val="00013838"/>
    <w:rsid w:val="00014D26"/>
    <w:rsid w:val="00022372"/>
    <w:rsid w:val="00023424"/>
    <w:rsid w:val="00026173"/>
    <w:rsid w:val="000324D8"/>
    <w:rsid w:val="000328E4"/>
    <w:rsid w:val="00033CF8"/>
    <w:rsid w:val="00041BB0"/>
    <w:rsid w:val="00044C89"/>
    <w:rsid w:val="00046FC6"/>
    <w:rsid w:val="00047BFC"/>
    <w:rsid w:val="00050134"/>
    <w:rsid w:val="00050E7B"/>
    <w:rsid w:val="00052EB3"/>
    <w:rsid w:val="000567D6"/>
    <w:rsid w:val="0006359E"/>
    <w:rsid w:val="00064728"/>
    <w:rsid w:val="00067BB0"/>
    <w:rsid w:val="000711DC"/>
    <w:rsid w:val="00071491"/>
    <w:rsid w:val="00076BF5"/>
    <w:rsid w:val="0008617F"/>
    <w:rsid w:val="00090DDF"/>
    <w:rsid w:val="00091DC9"/>
    <w:rsid w:val="00096376"/>
    <w:rsid w:val="000A4C67"/>
    <w:rsid w:val="000B0208"/>
    <w:rsid w:val="000B1713"/>
    <w:rsid w:val="000B1F28"/>
    <w:rsid w:val="000B4F91"/>
    <w:rsid w:val="000B5D01"/>
    <w:rsid w:val="000B74EE"/>
    <w:rsid w:val="000C29B1"/>
    <w:rsid w:val="000C474C"/>
    <w:rsid w:val="000C4E7E"/>
    <w:rsid w:val="000C6EBB"/>
    <w:rsid w:val="000D2DDF"/>
    <w:rsid w:val="000D59F6"/>
    <w:rsid w:val="000D6445"/>
    <w:rsid w:val="000D766F"/>
    <w:rsid w:val="000E2208"/>
    <w:rsid w:val="000E2864"/>
    <w:rsid w:val="000E4684"/>
    <w:rsid w:val="000F3B27"/>
    <w:rsid w:val="000F3D29"/>
    <w:rsid w:val="000F48F3"/>
    <w:rsid w:val="000F53A0"/>
    <w:rsid w:val="001020A6"/>
    <w:rsid w:val="00104092"/>
    <w:rsid w:val="00105144"/>
    <w:rsid w:val="00106120"/>
    <w:rsid w:val="001068D4"/>
    <w:rsid w:val="0011488E"/>
    <w:rsid w:val="00115356"/>
    <w:rsid w:val="001158D2"/>
    <w:rsid w:val="001229B3"/>
    <w:rsid w:val="0012374D"/>
    <w:rsid w:val="0012624A"/>
    <w:rsid w:val="00126562"/>
    <w:rsid w:val="001277CA"/>
    <w:rsid w:val="00130210"/>
    <w:rsid w:val="0013073F"/>
    <w:rsid w:val="0013145C"/>
    <w:rsid w:val="00132A8E"/>
    <w:rsid w:val="00143F89"/>
    <w:rsid w:val="001441C5"/>
    <w:rsid w:val="001441FA"/>
    <w:rsid w:val="0015051B"/>
    <w:rsid w:val="00156CF9"/>
    <w:rsid w:val="00156E13"/>
    <w:rsid w:val="00165B2D"/>
    <w:rsid w:val="001718A4"/>
    <w:rsid w:val="00172DDB"/>
    <w:rsid w:val="00173279"/>
    <w:rsid w:val="001739A6"/>
    <w:rsid w:val="00173A78"/>
    <w:rsid w:val="00174594"/>
    <w:rsid w:val="00174820"/>
    <w:rsid w:val="0018574D"/>
    <w:rsid w:val="0018715D"/>
    <w:rsid w:val="00187B5A"/>
    <w:rsid w:val="00190182"/>
    <w:rsid w:val="00190813"/>
    <w:rsid w:val="00192131"/>
    <w:rsid w:val="00194011"/>
    <w:rsid w:val="001A1174"/>
    <w:rsid w:val="001A1962"/>
    <w:rsid w:val="001A50FC"/>
    <w:rsid w:val="001A5938"/>
    <w:rsid w:val="001A5D3A"/>
    <w:rsid w:val="001A655F"/>
    <w:rsid w:val="001B37D0"/>
    <w:rsid w:val="001B79C0"/>
    <w:rsid w:val="001C16BC"/>
    <w:rsid w:val="001C23BC"/>
    <w:rsid w:val="001C306C"/>
    <w:rsid w:val="001C3957"/>
    <w:rsid w:val="001D01A9"/>
    <w:rsid w:val="001D1DCB"/>
    <w:rsid w:val="001D3A03"/>
    <w:rsid w:val="001D3E6A"/>
    <w:rsid w:val="001E2E68"/>
    <w:rsid w:val="001F70AD"/>
    <w:rsid w:val="002047EE"/>
    <w:rsid w:val="0021696F"/>
    <w:rsid w:val="002175B8"/>
    <w:rsid w:val="00220A6E"/>
    <w:rsid w:val="00223081"/>
    <w:rsid w:val="00224600"/>
    <w:rsid w:val="002324CD"/>
    <w:rsid w:val="002351B5"/>
    <w:rsid w:val="00245C7B"/>
    <w:rsid w:val="00250878"/>
    <w:rsid w:val="002629FA"/>
    <w:rsid w:val="00267E59"/>
    <w:rsid w:val="00270966"/>
    <w:rsid w:val="00273A78"/>
    <w:rsid w:val="00277CFF"/>
    <w:rsid w:val="00280DA8"/>
    <w:rsid w:val="00291424"/>
    <w:rsid w:val="00294CE9"/>
    <w:rsid w:val="00294DD8"/>
    <w:rsid w:val="002966CD"/>
    <w:rsid w:val="002971D8"/>
    <w:rsid w:val="002A12C6"/>
    <w:rsid w:val="002A1348"/>
    <w:rsid w:val="002A1C1E"/>
    <w:rsid w:val="002A40A1"/>
    <w:rsid w:val="002A6E5F"/>
    <w:rsid w:val="002B07FB"/>
    <w:rsid w:val="002B1A15"/>
    <w:rsid w:val="002C5FEA"/>
    <w:rsid w:val="002D20AE"/>
    <w:rsid w:val="002D45EA"/>
    <w:rsid w:val="002D7ED0"/>
    <w:rsid w:val="002E1CD8"/>
    <w:rsid w:val="002E5FEC"/>
    <w:rsid w:val="002E79B6"/>
    <w:rsid w:val="002F02FD"/>
    <w:rsid w:val="002F243F"/>
    <w:rsid w:val="002F2FDD"/>
    <w:rsid w:val="002F4138"/>
    <w:rsid w:val="002F6DDC"/>
    <w:rsid w:val="003004A3"/>
    <w:rsid w:val="00300B93"/>
    <w:rsid w:val="00301D1D"/>
    <w:rsid w:val="00303391"/>
    <w:rsid w:val="00303402"/>
    <w:rsid w:val="00304971"/>
    <w:rsid w:val="003050D0"/>
    <w:rsid w:val="00306ED8"/>
    <w:rsid w:val="003108E6"/>
    <w:rsid w:val="0031190B"/>
    <w:rsid w:val="003160EE"/>
    <w:rsid w:val="0032261D"/>
    <w:rsid w:val="00331065"/>
    <w:rsid w:val="0033291F"/>
    <w:rsid w:val="00336969"/>
    <w:rsid w:val="00336A3E"/>
    <w:rsid w:val="003432CD"/>
    <w:rsid w:val="003452BD"/>
    <w:rsid w:val="003458B5"/>
    <w:rsid w:val="00345D68"/>
    <w:rsid w:val="00347447"/>
    <w:rsid w:val="00347E50"/>
    <w:rsid w:val="003502CF"/>
    <w:rsid w:val="00350D91"/>
    <w:rsid w:val="00354144"/>
    <w:rsid w:val="00360A50"/>
    <w:rsid w:val="00362F7B"/>
    <w:rsid w:val="003668AA"/>
    <w:rsid w:val="00370DA5"/>
    <w:rsid w:val="00371C31"/>
    <w:rsid w:val="00372544"/>
    <w:rsid w:val="0037541C"/>
    <w:rsid w:val="003764B7"/>
    <w:rsid w:val="00376D08"/>
    <w:rsid w:val="00381060"/>
    <w:rsid w:val="003818FD"/>
    <w:rsid w:val="00382008"/>
    <w:rsid w:val="0038490B"/>
    <w:rsid w:val="0038502E"/>
    <w:rsid w:val="00387226"/>
    <w:rsid w:val="00393BF9"/>
    <w:rsid w:val="00394EB7"/>
    <w:rsid w:val="00394F25"/>
    <w:rsid w:val="00395163"/>
    <w:rsid w:val="00396893"/>
    <w:rsid w:val="003A165A"/>
    <w:rsid w:val="003A16D0"/>
    <w:rsid w:val="003A3647"/>
    <w:rsid w:val="003A415C"/>
    <w:rsid w:val="003A41E0"/>
    <w:rsid w:val="003A44AB"/>
    <w:rsid w:val="003B0417"/>
    <w:rsid w:val="003B34E2"/>
    <w:rsid w:val="003B4331"/>
    <w:rsid w:val="003C03A9"/>
    <w:rsid w:val="003C65D0"/>
    <w:rsid w:val="003C76EA"/>
    <w:rsid w:val="003D291F"/>
    <w:rsid w:val="003D506C"/>
    <w:rsid w:val="003D6A94"/>
    <w:rsid w:val="003D72D3"/>
    <w:rsid w:val="003D781D"/>
    <w:rsid w:val="003E0E30"/>
    <w:rsid w:val="003E3ADB"/>
    <w:rsid w:val="003E6434"/>
    <w:rsid w:val="003E6E77"/>
    <w:rsid w:val="003E73A2"/>
    <w:rsid w:val="003F2483"/>
    <w:rsid w:val="003F2C26"/>
    <w:rsid w:val="003F3753"/>
    <w:rsid w:val="00402313"/>
    <w:rsid w:val="004058D3"/>
    <w:rsid w:val="00407929"/>
    <w:rsid w:val="004101E1"/>
    <w:rsid w:val="0041033C"/>
    <w:rsid w:val="004116F4"/>
    <w:rsid w:val="00411B5D"/>
    <w:rsid w:val="004145CE"/>
    <w:rsid w:val="004152AA"/>
    <w:rsid w:val="004202C3"/>
    <w:rsid w:val="0042323F"/>
    <w:rsid w:val="0043003E"/>
    <w:rsid w:val="004349AA"/>
    <w:rsid w:val="00436974"/>
    <w:rsid w:val="00443A85"/>
    <w:rsid w:val="0044406D"/>
    <w:rsid w:val="004508E8"/>
    <w:rsid w:val="00450BD4"/>
    <w:rsid w:val="00450D83"/>
    <w:rsid w:val="00451C99"/>
    <w:rsid w:val="00460E75"/>
    <w:rsid w:val="00461CB1"/>
    <w:rsid w:val="00465C4C"/>
    <w:rsid w:val="00466D6F"/>
    <w:rsid w:val="00471BA1"/>
    <w:rsid w:val="00473047"/>
    <w:rsid w:val="00474FC3"/>
    <w:rsid w:val="0047561A"/>
    <w:rsid w:val="00475A69"/>
    <w:rsid w:val="004819E6"/>
    <w:rsid w:val="0048553C"/>
    <w:rsid w:val="00485D92"/>
    <w:rsid w:val="004912CD"/>
    <w:rsid w:val="004958DA"/>
    <w:rsid w:val="00495F98"/>
    <w:rsid w:val="0049736B"/>
    <w:rsid w:val="00497958"/>
    <w:rsid w:val="00497D0F"/>
    <w:rsid w:val="00497DD2"/>
    <w:rsid w:val="004A5A0A"/>
    <w:rsid w:val="004A65E7"/>
    <w:rsid w:val="004A7775"/>
    <w:rsid w:val="004B4F4F"/>
    <w:rsid w:val="004B78A3"/>
    <w:rsid w:val="004C58DA"/>
    <w:rsid w:val="004D0AB1"/>
    <w:rsid w:val="004D4685"/>
    <w:rsid w:val="004D4C75"/>
    <w:rsid w:val="004D59CC"/>
    <w:rsid w:val="004D61E8"/>
    <w:rsid w:val="004E08A2"/>
    <w:rsid w:val="004E1EDF"/>
    <w:rsid w:val="004E24E6"/>
    <w:rsid w:val="004E6834"/>
    <w:rsid w:val="004F0E09"/>
    <w:rsid w:val="004F3AD5"/>
    <w:rsid w:val="00500CED"/>
    <w:rsid w:val="00502C8F"/>
    <w:rsid w:val="005062FB"/>
    <w:rsid w:val="00514E45"/>
    <w:rsid w:val="0051554E"/>
    <w:rsid w:val="00515581"/>
    <w:rsid w:val="005203D7"/>
    <w:rsid w:val="0052449B"/>
    <w:rsid w:val="00533A0E"/>
    <w:rsid w:val="00534C01"/>
    <w:rsid w:val="0053563C"/>
    <w:rsid w:val="00537C60"/>
    <w:rsid w:val="0054064D"/>
    <w:rsid w:val="00542D9A"/>
    <w:rsid w:val="005433A5"/>
    <w:rsid w:val="0054443E"/>
    <w:rsid w:val="00552B89"/>
    <w:rsid w:val="00556BD2"/>
    <w:rsid w:val="0055792C"/>
    <w:rsid w:val="00557B32"/>
    <w:rsid w:val="0056694C"/>
    <w:rsid w:val="005675B8"/>
    <w:rsid w:val="00570230"/>
    <w:rsid w:val="00580509"/>
    <w:rsid w:val="00582468"/>
    <w:rsid w:val="0058427E"/>
    <w:rsid w:val="005871C6"/>
    <w:rsid w:val="0059260A"/>
    <w:rsid w:val="005A103D"/>
    <w:rsid w:val="005A247B"/>
    <w:rsid w:val="005A372B"/>
    <w:rsid w:val="005A630C"/>
    <w:rsid w:val="005A6F69"/>
    <w:rsid w:val="005B5432"/>
    <w:rsid w:val="005C205C"/>
    <w:rsid w:val="005C3422"/>
    <w:rsid w:val="005C35E5"/>
    <w:rsid w:val="005C420F"/>
    <w:rsid w:val="005C424D"/>
    <w:rsid w:val="005D22CA"/>
    <w:rsid w:val="005D5157"/>
    <w:rsid w:val="005E1369"/>
    <w:rsid w:val="005E64D1"/>
    <w:rsid w:val="005E6942"/>
    <w:rsid w:val="005F100C"/>
    <w:rsid w:val="005F4D12"/>
    <w:rsid w:val="00603761"/>
    <w:rsid w:val="006038DA"/>
    <w:rsid w:val="0060478F"/>
    <w:rsid w:val="00605A2D"/>
    <w:rsid w:val="00606E8A"/>
    <w:rsid w:val="00611080"/>
    <w:rsid w:val="0061173C"/>
    <w:rsid w:val="006119AE"/>
    <w:rsid w:val="00617DF4"/>
    <w:rsid w:val="00620EC5"/>
    <w:rsid w:val="00624D91"/>
    <w:rsid w:val="00625D1D"/>
    <w:rsid w:val="0062737D"/>
    <w:rsid w:val="00630EEC"/>
    <w:rsid w:val="00633BD2"/>
    <w:rsid w:val="00640757"/>
    <w:rsid w:val="006423EC"/>
    <w:rsid w:val="00643896"/>
    <w:rsid w:val="00644FEC"/>
    <w:rsid w:val="006505F3"/>
    <w:rsid w:val="00651D25"/>
    <w:rsid w:val="006560F1"/>
    <w:rsid w:val="006578E2"/>
    <w:rsid w:val="0066023C"/>
    <w:rsid w:val="00666024"/>
    <w:rsid w:val="00672D89"/>
    <w:rsid w:val="00673602"/>
    <w:rsid w:val="006739B8"/>
    <w:rsid w:val="00675011"/>
    <w:rsid w:val="006823D0"/>
    <w:rsid w:val="00684506"/>
    <w:rsid w:val="006845FB"/>
    <w:rsid w:val="006908D4"/>
    <w:rsid w:val="00694706"/>
    <w:rsid w:val="00695391"/>
    <w:rsid w:val="006963E3"/>
    <w:rsid w:val="006968DB"/>
    <w:rsid w:val="00696FCC"/>
    <w:rsid w:val="006B2F25"/>
    <w:rsid w:val="006B375B"/>
    <w:rsid w:val="006B3B6C"/>
    <w:rsid w:val="006B58A8"/>
    <w:rsid w:val="006B7CE3"/>
    <w:rsid w:val="006C0F85"/>
    <w:rsid w:val="006C3D46"/>
    <w:rsid w:val="006C3D6C"/>
    <w:rsid w:val="006C64C6"/>
    <w:rsid w:val="006C6CFE"/>
    <w:rsid w:val="006C797F"/>
    <w:rsid w:val="006D5911"/>
    <w:rsid w:val="006E0F07"/>
    <w:rsid w:val="006E1E2B"/>
    <w:rsid w:val="006E76FE"/>
    <w:rsid w:val="006F3404"/>
    <w:rsid w:val="006F5C0E"/>
    <w:rsid w:val="0070360B"/>
    <w:rsid w:val="00706222"/>
    <w:rsid w:val="0071226A"/>
    <w:rsid w:val="00712F11"/>
    <w:rsid w:val="00715276"/>
    <w:rsid w:val="0071603C"/>
    <w:rsid w:val="00717A9C"/>
    <w:rsid w:val="00717BD3"/>
    <w:rsid w:val="007215BD"/>
    <w:rsid w:val="00722985"/>
    <w:rsid w:val="00722BD7"/>
    <w:rsid w:val="00722FDE"/>
    <w:rsid w:val="00726C34"/>
    <w:rsid w:val="00726ED5"/>
    <w:rsid w:val="00744805"/>
    <w:rsid w:val="007458D2"/>
    <w:rsid w:val="00752491"/>
    <w:rsid w:val="00755436"/>
    <w:rsid w:val="00756DDB"/>
    <w:rsid w:val="00760279"/>
    <w:rsid w:val="007608FC"/>
    <w:rsid w:val="00760DBA"/>
    <w:rsid w:val="00762756"/>
    <w:rsid w:val="00772A4F"/>
    <w:rsid w:val="00781B54"/>
    <w:rsid w:val="0078244E"/>
    <w:rsid w:val="00790FC3"/>
    <w:rsid w:val="007933D5"/>
    <w:rsid w:val="00795D60"/>
    <w:rsid w:val="00797CE4"/>
    <w:rsid w:val="007A22B8"/>
    <w:rsid w:val="007A6804"/>
    <w:rsid w:val="007A717F"/>
    <w:rsid w:val="007B0344"/>
    <w:rsid w:val="007B238A"/>
    <w:rsid w:val="007B2D6F"/>
    <w:rsid w:val="007B6AD4"/>
    <w:rsid w:val="007C2060"/>
    <w:rsid w:val="007D0A2E"/>
    <w:rsid w:val="007D2F32"/>
    <w:rsid w:val="007D5630"/>
    <w:rsid w:val="007D7E33"/>
    <w:rsid w:val="007E2000"/>
    <w:rsid w:val="007E44B8"/>
    <w:rsid w:val="007E61EA"/>
    <w:rsid w:val="007E7EA0"/>
    <w:rsid w:val="007F0765"/>
    <w:rsid w:val="007F2F45"/>
    <w:rsid w:val="007F7684"/>
    <w:rsid w:val="0080471A"/>
    <w:rsid w:val="00811978"/>
    <w:rsid w:val="008224F1"/>
    <w:rsid w:val="00824A1F"/>
    <w:rsid w:val="00830314"/>
    <w:rsid w:val="008328E3"/>
    <w:rsid w:val="00833C53"/>
    <w:rsid w:val="008410F3"/>
    <w:rsid w:val="00845322"/>
    <w:rsid w:val="0084705F"/>
    <w:rsid w:val="008501E0"/>
    <w:rsid w:val="008509D4"/>
    <w:rsid w:val="0085391D"/>
    <w:rsid w:val="00853972"/>
    <w:rsid w:val="008571E0"/>
    <w:rsid w:val="00857D77"/>
    <w:rsid w:val="00861B81"/>
    <w:rsid w:val="00866572"/>
    <w:rsid w:val="00866DD6"/>
    <w:rsid w:val="0087316A"/>
    <w:rsid w:val="00875E98"/>
    <w:rsid w:val="00877741"/>
    <w:rsid w:val="00884235"/>
    <w:rsid w:val="008958AF"/>
    <w:rsid w:val="00895EEA"/>
    <w:rsid w:val="008978D1"/>
    <w:rsid w:val="008A0A80"/>
    <w:rsid w:val="008A287C"/>
    <w:rsid w:val="008A34F7"/>
    <w:rsid w:val="008A6A65"/>
    <w:rsid w:val="008B0619"/>
    <w:rsid w:val="008B45DF"/>
    <w:rsid w:val="008B4E19"/>
    <w:rsid w:val="008B6AC0"/>
    <w:rsid w:val="008B6E53"/>
    <w:rsid w:val="008B7062"/>
    <w:rsid w:val="008C0A62"/>
    <w:rsid w:val="008C3DC5"/>
    <w:rsid w:val="008C7548"/>
    <w:rsid w:val="008C7C7F"/>
    <w:rsid w:val="008C7F9D"/>
    <w:rsid w:val="008D0605"/>
    <w:rsid w:val="008D5C2A"/>
    <w:rsid w:val="008D65DA"/>
    <w:rsid w:val="008D74E5"/>
    <w:rsid w:val="008E1BCE"/>
    <w:rsid w:val="008E525D"/>
    <w:rsid w:val="008E6671"/>
    <w:rsid w:val="008F17B0"/>
    <w:rsid w:val="008F1AD4"/>
    <w:rsid w:val="00900E5B"/>
    <w:rsid w:val="00901335"/>
    <w:rsid w:val="00901D39"/>
    <w:rsid w:val="00902256"/>
    <w:rsid w:val="009029BF"/>
    <w:rsid w:val="0090372A"/>
    <w:rsid w:val="0090458E"/>
    <w:rsid w:val="00923341"/>
    <w:rsid w:val="00931482"/>
    <w:rsid w:val="00931E13"/>
    <w:rsid w:val="00932AED"/>
    <w:rsid w:val="00934DF7"/>
    <w:rsid w:val="00937052"/>
    <w:rsid w:val="009376FC"/>
    <w:rsid w:val="0094002A"/>
    <w:rsid w:val="009409B4"/>
    <w:rsid w:val="009418EA"/>
    <w:rsid w:val="009434A5"/>
    <w:rsid w:val="00951354"/>
    <w:rsid w:val="00954546"/>
    <w:rsid w:val="00955943"/>
    <w:rsid w:val="0095611D"/>
    <w:rsid w:val="009579BB"/>
    <w:rsid w:val="009603CC"/>
    <w:rsid w:val="0096156D"/>
    <w:rsid w:val="00965E1D"/>
    <w:rsid w:val="00970850"/>
    <w:rsid w:val="00971316"/>
    <w:rsid w:val="0097239F"/>
    <w:rsid w:val="00973620"/>
    <w:rsid w:val="0097686D"/>
    <w:rsid w:val="00976A82"/>
    <w:rsid w:val="0097736A"/>
    <w:rsid w:val="0097755F"/>
    <w:rsid w:val="009875CE"/>
    <w:rsid w:val="00990CD9"/>
    <w:rsid w:val="00992E54"/>
    <w:rsid w:val="00994846"/>
    <w:rsid w:val="00995EAA"/>
    <w:rsid w:val="00996422"/>
    <w:rsid w:val="009A07B8"/>
    <w:rsid w:val="009A30E1"/>
    <w:rsid w:val="009A74A6"/>
    <w:rsid w:val="009B28CB"/>
    <w:rsid w:val="009B2D86"/>
    <w:rsid w:val="009B30F2"/>
    <w:rsid w:val="009B3AA6"/>
    <w:rsid w:val="009B43E7"/>
    <w:rsid w:val="009C7EB7"/>
    <w:rsid w:val="009D20E1"/>
    <w:rsid w:val="009D4C81"/>
    <w:rsid w:val="009D5D1E"/>
    <w:rsid w:val="009E54C5"/>
    <w:rsid w:val="009E6FD9"/>
    <w:rsid w:val="009F1756"/>
    <w:rsid w:val="009F3F20"/>
    <w:rsid w:val="009F7547"/>
    <w:rsid w:val="00A0003E"/>
    <w:rsid w:val="00A061C4"/>
    <w:rsid w:val="00A11242"/>
    <w:rsid w:val="00A113F0"/>
    <w:rsid w:val="00A12436"/>
    <w:rsid w:val="00A13607"/>
    <w:rsid w:val="00A14263"/>
    <w:rsid w:val="00A16AD1"/>
    <w:rsid w:val="00A16E7F"/>
    <w:rsid w:val="00A2253E"/>
    <w:rsid w:val="00A22D79"/>
    <w:rsid w:val="00A2342A"/>
    <w:rsid w:val="00A252B8"/>
    <w:rsid w:val="00A2614F"/>
    <w:rsid w:val="00A26388"/>
    <w:rsid w:val="00A3084C"/>
    <w:rsid w:val="00A30906"/>
    <w:rsid w:val="00A30C04"/>
    <w:rsid w:val="00A311FB"/>
    <w:rsid w:val="00A31DCB"/>
    <w:rsid w:val="00A33366"/>
    <w:rsid w:val="00A3402D"/>
    <w:rsid w:val="00A36A69"/>
    <w:rsid w:val="00A47283"/>
    <w:rsid w:val="00A47E18"/>
    <w:rsid w:val="00A504CA"/>
    <w:rsid w:val="00A51848"/>
    <w:rsid w:val="00A52238"/>
    <w:rsid w:val="00A679C5"/>
    <w:rsid w:val="00A72E0F"/>
    <w:rsid w:val="00A72EC4"/>
    <w:rsid w:val="00A77198"/>
    <w:rsid w:val="00A82598"/>
    <w:rsid w:val="00A911D3"/>
    <w:rsid w:val="00A91B29"/>
    <w:rsid w:val="00A92BFB"/>
    <w:rsid w:val="00A93EC2"/>
    <w:rsid w:val="00A96F3E"/>
    <w:rsid w:val="00AA00DE"/>
    <w:rsid w:val="00AA011B"/>
    <w:rsid w:val="00AA27A7"/>
    <w:rsid w:val="00AA3B89"/>
    <w:rsid w:val="00AA3C61"/>
    <w:rsid w:val="00AA4938"/>
    <w:rsid w:val="00AB1618"/>
    <w:rsid w:val="00AB591A"/>
    <w:rsid w:val="00AC5453"/>
    <w:rsid w:val="00AC6E5B"/>
    <w:rsid w:val="00AD0C2E"/>
    <w:rsid w:val="00AD0EF8"/>
    <w:rsid w:val="00AD2577"/>
    <w:rsid w:val="00AE329D"/>
    <w:rsid w:val="00AE5294"/>
    <w:rsid w:val="00AF154E"/>
    <w:rsid w:val="00AF51AB"/>
    <w:rsid w:val="00AF549B"/>
    <w:rsid w:val="00B01861"/>
    <w:rsid w:val="00B02205"/>
    <w:rsid w:val="00B0323B"/>
    <w:rsid w:val="00B06A07"/>
    <w:rsid w:val="00B112DA"/>
    <w:rsid w:val="00B12610"/>
    <w:rsid w:val="00B130E1"/>
    <w:rsid w:val="00B17BAA"/>
    <w:rsid w:val="00B17EA9"/>
    <w:rsid w:val="00B20D46"/>
    <w:rsid w:val="00B2379B"/>
    <w:rsid w:val="00B2732B"/>
    <w:rsid w:val="00B30FF3"/>
    <w:rsid w:val="00B31053"/>
    <w:rsid w:val="00B32275"/>
    <w:rsid w:val="00B32344"/>
    <w:rsid w:val="00B33900"/>
    <w:rsid w:val="00B4126A"/>
    <w:rsid w:val="00B42732"/>
    <w:rsid w:val="00B56717"/>
    <w:rsid w:val="00B6014F"/>
    <w:rsid w:val="00B66C47"/>
    <w:rsid w:val="00B67AFB"/>
    <w:rsid w:val="00B70D29"/>
    <w:rsid w:val="00B7193E"/>
    <w:rsid w:val="00B75159"/>
    <w:rsid w:val="00B767C6"/>
    <w:rsid w:val="00B80D1B"/>
    <w:rsid w:val="00B81017"/>
    <w:rsid w:val="00B82BC8"/>
    <w:rsid w:val="00B8309B"/>
    <w:rsid w:val="00B86BC4"/>
    <w:rsid w:val="00BA6BF2"/>
    <w:rsid w:val="00BA7BC3"/>
    <w:rsid w:val="00BB0692"/>
    <w:rsid w:val="00BB1711"/>
    <w:rsid w:val="00BB7791"/>
    <w:rsid w:val="00BC0A1D"/>
    <w:rsid w:val="00BC45D0"/>
    <w:rsid w:val="00BC69DD"/>
    <w:rsid w:val="00BC7FEC"/>
    <w:rsid w:val="00BD1D2A"/>
    <w:rsid w:val="00BD6E3D"/>
    <w:rsid w:val="00BD7E9D"/>
    <w:rsid w:val="00BE049F"/>
    <w:rsid w:val="00BE2F63"/>
    <w:rsid w:val="00BE5536"/>
    <w:rsid w:val="00BE60F0"/>
    <w:rsid w:val="00BF1E36"/>
    <w:rsid w:val="00BF660D"/>
    <w:rsid w:val="00BF7C90"/>
    <w:rsid w:val="00C1057F"/>
    <w:rsid w:val="00C130BB"/>
    <w:rsid w:val="00C14AF4"/>
    <w:rsid w:val="00C16B4A"/>
    <w:rsid w:val="00C17FF5"/>
    <w:rsid w:val="00C2080B"/>
    <w:rsid w:val="00C220AC"/>
    <w:rsid w:val="00C22EA1"/>
    <w:rsid w:val="00C2382C"/>
    <w:rsid w:val="00C23B98"/>
    <w:rsid w:val="00C328CC"/>
    <w:rsid w:val="00C401A5"/>
    <w:rsid w:val="00C434E5"/>
    <w:rsid w:val="00C44EE1"/>
    <w:rsid w:val="00C47A77"/>
    <w:rsid w:val="00C51C64"/>
    <w:rsid w:val="00C529D0"/>
    <w:rsid w:val="00C53A25"/>
    <w:rsid w:val="00C57C0B"/>
    <w:rsid w:val="00C71CE1"/>
    <w:rsid w:val="00C7339B"/>
    <w:rsid w:val="00C8029D"/>
    <w:rsid w:val="00C813A4"/>
    <w:rsid w:val="00C86B1F"/>
    <w:rsid w:val="00C924A1"/>
    <w:rsid w:val="00C95BBC"/>
    <w:rsid w:val="00C96D17"/>
    <w:rsid w:val="00CA2742"/>
    <w:rsid w:val="00CA2ED1"/>
    <w:rsid w:val="00CA6506"/>
    <w:rsid w:val="00CA72A9"/>
    <w:rsid w:val="00CB6862"/>
    <w:rsid w:val="00CB7D97"/>
    <w:rsid w:val="00CC286D"/>
    <w:rsid w:val="00CC379A"/>
    <w:rsid w:val="00CC4B1E"/>
    <w:rsid w:val="00CD0C51"/>
    <w:rsid w:val="00CD3470"/>
    <w:rsid w:val="00CD57D6"/>
    <w:rsid w:val="00CE0655"/>
    <w:rsid w:val="00CE07DE"/>
    <w:rsid w:val="00CE1482"/>
    <w:rsid w:val="00CE4721"/>
    <w:rsid w:val="00CE4BF1"/>
    <w:rsid w:val="00CE4E0C"/>
    <w:rsid w:val="00CF5667"/>
    <w:rsid w:val="00CF587D"/>
    <w:rsid w:val="00D01B60"/>
    <w:rsid w:val="00D043EE"/>
    <w:rsid w:val="00D04E48"/>
    <w:rsid w:val="00D05FC2"/>
    <w:rsid w:val="00D122F5"/>
    <w:rsid w:val="00D12B9A"/>
    <w:rsid w:val="00D15C8A"/>
    <w:rsid w:val="00D17285"/>
    <w:rsid w:val="00D17E7C"/>
    <w:rsid w:val="00D21AB5"/>
    <w:rsid w:val="00D22D21"/>
    <w:rsid w:val="00D2497B"/>
    <w:rsid w:val="00D30159"/>
    <w:rsid w:val="00D327B9"/>
    <w:rsid w:val="00D338B7"/>
    <w:rsid w:val="00D35E1D"/>
    <w:rsid w:val="00D407E1"/>
    <w:rsid w:val="00D50A58"/>
    <w:rsid w:val="00D55196"/>
    <w:rsid w:val="00D65F29"/>
    <w:rsid w:val="00D6713F"/>
    <w:rsid w:val="00D710D7"/>
    <w:rsid w:val="00D71415"/>
    <w:rsid w:val="00D71AA5"/>
    <w:rsid w:val="00D71B88"/>
    <w:rsid w:val="00D71D5F"/>
    <w:rsid w:val="00D7233E"/>
    <w:rsid w:val="00D76CE4"/>
    <w:rsid w:val="00D81F0C"/>
    <w:rsid w:val="00D82381"/>
    <w:rsid w:val="00D84278"/>
    <w:rsid w:val="00D90294"/>
    <w:rsid w:val="00D90D7D"/>
    <w:rsid w:val="00D93AAD"/>
    <w:rsid w:val="00D94216"/>
    <w:rsid w:val="00D9446C"/>
    <w:rsid w:val="00D9517E"/>
    <w:rsid w:val="00DA0A6B"/>
    <w:rsid w:val="00DA442E"/>
    <w:rsid w:val="00DB02F9"/>
    <w:rsid w:val="00DB0858"/>
    <w:rsid w:val="00DB2C6D"/>
    <w:rsid w:val="00DB7065"/>
    <w:rsid w:val="00DC03D3"/>
    <w:rsid w:val="00DC0A71"/>
    <w:rsid w:val="00DC24F8"/>
    <w:rsid w:val="00DC4205"/>
    <w:rsid w:val="00DC6E75"/>
    <w:rsid w:val="00DD2817"/>
    <w:rsid w:val="00DD2C2F"/>
    <w:rsid w:val="00DD3533"/>
    <w:rsid w:val="00DD3BAF"/>
    <w:rsid w:val="00DD4F28"/>
    <w:rsid w:val="00DD68CC"/>
    <w:rsid w:val="00DE2AF9"/>
    <w:rsid w:val="00DE687C"/>
    <w:rsid w:val="00DF07C3"/>
    <w:rsid w:val="00DF16EC"/>
    <w:rsid w:val="00DF1AFB"/>
    <w:rsid w:val="00DF2CB0"/>
    <w:rsid w:val="00E006A2"/>
    <w:rsid w:val="00E03A6F"/>
    <w:rsid w:val="00E04342"/>
    <w:rsid w:val="00E05470"/>
    <w:rsid w:val="00E05D16"/>
    <w:rsid w:val="00E16324"/>
    <w:rsid w:val="00E26903"/>
    <w:rsid w:val="00E26FE0"/>
    <w:rsid w:val="00E3025D"/>
    <w:rsid w:val="00E33198"/>
    <w:rsid w:val="00E341F1"/>
    <w:rsid w:val="00E37E78"/>
    <w:rsid w:val="00E4648E"/>
    <w:rsid w:val="00E4789D"/>
    <w:rsid w:val="00E50D90"/>
    <w:rsid w:val="00E613F4"/>
    <w:rsid w:val="00E64DB9"/>
    <w:rsid w:val="00E70989"/>
    <w:rsid w:val="00E70FCD"/>
    <w:rsid w:val="00E724F1"/>
    <w:rsid w:val="00E75A3F"/>
    <w:rsid w:val="00E80F89"/>
    <w:rsid w:val="00E82B6B"/>
    <w:rsid w:val="00E83071"/>
    <w:rsid w:val="00E845EB"/>
    <w:rsid w:val="00E85229"/>
    <w:rsid w:val="00E85D82"/>
    <w:rsid w:val="00E8624E"/>
    <w:rsid w:val="00E87DD3"/>
    <w:rsid w:val="00E90485"/>
    <w:rsid w:val="00E94DE5"/>
    <w:rsid w:val="00E95C73"/>
    <w:rsid w:val="00E96802"/>
    <w:rsid w:val="00EA0E7D"/>
    <w:rsid w:val="00EA14E0"/>
    <w:rsid w:val="00EA4E0E"/>
    <w:rsid w:val="00EA76F7"/>
    <w:rsid w:val="00EB2DFC"/>
    <w:rsid w:val="00EB5325"/>
    <w:rsid w:val="00EC0FD5"/>
    <w:rsid w:val="00EC1DDB"/>
    <w:rsid w:val="00EC20F1"/>
    <w:rsid w:val="00ED116D"/>
    <w:rsid w:val="00ED37E4"/>
    <w:rsid w:val="00ED742A"/>
    <w:rsid w:val="00ED7BC6"/>
    <w:rsid w:val="00EE2BD9"/>
    <w:rsid w:val="00EE3EE4"/>
    <w:rsid w:val="00EE411A"/>
    <w:rsid w:val="00EE68B4"/>
    <w:rsid w:val="00EE7119"/>
    <w:rsid w:val="00EE7485"/>
    <w:rsid w:val="00EF0828"/>
    <w:rsid w:val="00EF0D9A"/>
    <w:rsid w:val="00EF2681"/>
    <w:rsid w:val="00EF61C1"/>
    <w:rsid w:val="00EF7020"/>
    <w:rsid w:val="00F064F9"/>
    <w:rsid w:val="00F0664B"/>
    <w:rsid w:val="00F06DC8"/>
    <w:rsid w:val="00F06EC2"/>
    <w:rsid w:val="00F0798A"/>
    <w:rsid w:val="00F07AB7"/>
    <w:rsid w:val="00F11B29"/>
    <w:rsid w:val="00F12658"/>
    <w:rsid w:val="00F14AEA"/>
    <w:rsid w:val="00F1717F"/>
    <w:rsid w:val="00F203CD"/>
    <w:rsid w:val="00F22D98"/>
    <w:rsid w:val="00F25337"/>
    <w:rsid w:val="00F26270"/>
    <w:rsid w:val="00F27275"/>
    <w:rsid w:val="00F307D1"/>
    <w:rsid w:val="00F32152"/>
    <w:rsid w:val="00F32366"/>
    <w:rsid w:val="00F3288C"/>
    <w:rsid w:val="00F328B8"/>
    <w:rsid w:val="00F3712E"/>
    <w:rsid w:val="00F37C49"/>
    <w:rsid w:val="00F46813"/>
    <w:rsid w:val="00F6667B"/>
    <w:rsid w:val="00F66D4A"/>
    <w:rsid w:val="00F67418"/>
    <w:rsid w:val="00F6773D"/>
    <w:rsid w:val="00F74EF0"/>
    <w:rsid w:val="00F75C85"/>
    <w:rsid w:val="00F82EAA"/>
    <w:rsid w:val="00F8407E"/>
    <w:rsid w:val="00F84993"/>
    <w:rsid w:val="00F84E02"/>
    <w:rsid w:val="00F90F98"/>
    <w:rsid w:val="00F914F6"/>
    <w:rsid w:val="00F93EED"/>
    <w:rsid w:val="00F964B7"/>
    <w:rsid w:val="00F96B4A"/>
    <w:rsid w:val="00F96DEC"/>
    <w:rsid w:val="00FA02D3"/>
    <w:rsid w:val="00FA0629"/>
    <w:rsid w:val="00FA1DA3"/>
    <w:rsid w:val="00FA2C60"/>
    <w:rsid w:val="00FA3051"/>
    <w:rsid w:val="00FA369F"/>
    <w:rsid w:val="00FA72AD"/>
    <w:rsid w:val="00FB0516"/>
    <w:rsid w:val="00FB1EDB"/>
    <w:rsid w:val="00FB794F"/>
    <w:rsid w:val="00FB7969"/>
    <w:rsid w:val="00FC4450"/>
    <w:rsid w:val="00FC6344"/>
    <w:rsid w:val="00FD7740"/>
    <w:rsid w:val="00FD7E1B"/>
    <w:rsid w:val="00FE2600"/>
    <w:rsid w:val="00FE44E8"/>
    <w:rsid w:val="00FE6A37"/>
    <w:rsid w:val="00FF002F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48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0A6"/>
  </w:style>
  <w:style w:type="paragraph" w:styleId="Nagwek1">
    <w:name w:val="heading 1"/>
    <w:basedOn w:val="Normalny"/>
    <w:next w:val="Normalny"/>
    <w:link w:val="Nagwek1Znak"/>
    <w:uiPriority w:val="9"/>
    <w:qFormat/>
    <w:rsid w:val="001020A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0A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20A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20A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20A6"/>
    <w:pPr>
      <w:spacing w:after="0"/>
      <w:jc w:val="left"/>
      <w:outlineLvl w:val="4"/>
    </w:pPr>
    <w:rPr>
      <w:smallCaps/>
      <w:color w:val="066684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20A6"/>
    <w:pPr>
      <w:spacing w:after="0"/>
      <w:jc w:val="left"/>
      <w:outlineLvl w:val="5"/>
    </w:pPr>
    <w:rPr>
      <w:smallCaps/>
      <w:color w:val="0989B1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20A6"/>
    <w:pPr>
      <w:spacing w:after="0"/>
      <w:jc w:val="left"/>
      <w:outlineLvl w:val="6"/>
    </w:pPr>
    <w:rPr>
      <w:b/>
      <w:bCs/>
      <w:smallCaps/>
      <w:color w:val="0989B1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20A6"/>
    <w:pPr>
      <w:spacing w:after="0"/>
      <w:jc w:val="left"/>
      <w:outlineLvl w:val="7"/>
    </w:pPr>
    <w:rPr>
      <w:b/>
      <w:bCs/>
      <w:i/>
      <w:iCs/>
      <w:smallCaps/>
      <w:color w:val="066684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20A6"/>
    <w:pPr>
      <w:spacing w:after="0"/>
      <w:jc w:val="left"/>
      <w:outlineLvl w:val="8"/>
    </w:pPr>
    <w:rPr>
      <w:b/>
      <w:bCs/>
      <w:i/>
      <w:iCs/>
      <w:smallCaps/>
      <w:color w:val="044458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0A6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0A6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20A6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20A6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20A6"/>
    <w:rPr>
      <w:smallCaps/>
      <w:color w:val="066684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20A6"/>
    <w:rPr>
      <w:smallCaps/>
      <w:color w:val="0989B1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20A6"/>
    <w:rPr>
      <w:b/>
      <w:bCs/>
      <w:smallCaps/>
      <w:color w:val="0989B1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20A6"/>
    <w:rPr>
      <w:b/>
      <w:bCs/>
      <w:i/>
      <w:iCs/>
      <w:smallCaps/>
      <w:color w:val="066684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20A6"/>
    <w:rPr>
      <w:b/>
      <w:bCs/>
      <w:i/>
      <w:iCs/>
      <w:smallCaps/>
      <w:color w:val="044458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020A6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020A6"/>
    <w:pPr>
      <w:pBdr>
        <w:top w:val="single" w:sz="8" w:space="1" w:color="0989B1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20A6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20A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1020A6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1020A6"/>
    <w:rPr>
      <w:b/>
      <w:bCs/>
      <w:color w:val="0989B1" w:themeColor="accent6"/>
    </w:rPr>
  </w:style>
  <w:style w:type="character" w:styleId="Uwydatnienie">
    <w:name w:val="Emphasis"/>
    <w:uiPriority w:val="20"/>
    <w:qFormat/>
    <w:rsid w:val="001020A6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1020A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020A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020A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20A6"/>
    <w:pPr>
      <w:pBdr>
        <w:top w:val="single" w:sz="8" w:space="1" w:color="0989B1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20A6"/>
    <w:rPr>
      <w:b/>
      <w:bCs/>
      <w:i/>
      <w:iCs/>
    </w:rPr>
  </w:style>
  <w:style w:type="character" w:styleId="Wyrnieniedelikatne">
    <w:name w:val="Subtle Emphasis"/>
    <w:uiPriority w:val="19"/>
    <w:qFormat/>
    <w:rsid w:val="001020A6"/>
    <w:rPr>
      <w:i/>
      <w:iCs/>
    </w:rPr>
  </w:style>
  <w:style w:type="character" w:styleId="Wyrnienieintensywne">
    <w:name w:val="Intense Emphasis"/>
    <w:uiPriority w:val="21"/>
    <w:qFormat/>
    <w:rsid w:val="001020A6"/>
    <w:rPr>
      <w:b/>
      <w:bCs/>
      <w:i/>
      <w:iCs/>
      <w:color w:val="0989B1" w:themeColor="accent6"/>
      <w:spacing w:val="10"/>
    </w:rPr>
  </w:style>
  <w:style w:type="character" w:styleId="Odwoaniedelikatne">
    <w:name w:val="Subtle Reference"/>
    <w:uiPriority w:val="31"/>
    <w:qFormat/>
    <w:rsid w:val="001020A6"/>
    <w:rPr>
      <w:b/>
      <w:bCs/>
    </w:rPr>
  </w:style>
  <w:style w:type="character" w:styleId="Odwoanieintensywne">
    <w:name w:val="Intense Reference"/>
    <w:uiPriority w:val="32"/>
    <w:qFormat/>
    <w:rsid w:val="001020A6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1020A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20A6"/>
    <w:pPr>
      <w:outlineLvl w:val="9"/>
    </w:pPr>
  </w:style>
  <w:style w:type="paragraph" w:styleId="Akapitzlist">
    <w:name w:val="List Paragraph"/>
    <w:aliases w:val="aotm_załączniki,Styl moj,Akapit z listą1,Akapit z listą11,List Paragraph1,Bullet1,Table Legend"/>
    <w:basedOn w:val="Normalny"/>
    <w:link w:val="AkapitzlistZnak"/>
    <w:uiPriority w:val="34"/>
    <w:qFormat/>
    <w:rsid w:val="001020A6"/>
    <w:pPr>
      <w:ind w:left="720"/>
      <w:contextualSpacing/>
    </w:pPr>
  </w:style>
  <w:style w:type="table" w:styleId="Tabela-Siatka">
    <w:name w:val="Table Grid"/>
    <w:basedOn w:val="Standardowy"/>
    <w:uiPriority w:val="39"/>
    <w:rsid w:val="00CC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24F8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A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A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A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A2D"/>
    <w:rPr>
      <w:b/>
      <w:bCs/>
    </w:rPr>
  </w:style>
  <w:style w:type="character" w:customStyle="1" w:styleId="highlight">
    <w:name w:val="highlight"/>
    <w:basedOn w:val="Domylnaczcionkaakapitu"/>
    <w:rsid w:val="00E96802"/>
  </w:style>
  <w:style w:type="paragraph" w:styleId="Poprawka">
    <w:name w:val="Revision"/>
    <w:hidden/>
    <w:uiPriority w:val="99"/>
    <w:semiHidden/>
    <w:rsid w:val="004958DA"/>
    <w:pPr>
      <w:spacing w:after="0" w:line="240" w:lineRule="auto"/>
      <w:jc w:val="left"/>
    </w:pPr>
  </w:style>
  <w:style w:type="character" w:customStyle="1" w:styleId="AkapitzlistZnak">
    <w:name w:val="Akapit z listą Znak"/>
    <w:aliases w:val="aotm_załączniki Znak,Styl moj Znak,Akapit z listą1 Znak,Akapit z listą11 Znak,List Paragraph1 Znak,Bullet1 Znak,Table Legend Znak"/>
    <w:link w:val="Akapitzlist"/>
    <w:uiPriority w:val="34"/>
    <w:qFormat/>
    <w:locked/>
    <w:rsid w:val="00934DF7"/>
  </w:style>
  <w:style w:type="paragraph" w:styleId="Nagwek">
    <w:name w:val="header"/>
    <w:basedOn w:val="Normalny"/>
    <w:link w:val="NagwekZnak"/>
    <w:uiPriority w:val="99"/>
    <w:unhideWhenUsed/>
    <w:rsid w:val="0071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BD3"/>
  </w:style>
  <w:style w:type="paragraph" w:styleId="Stopka">
    <w:name w:val="footer"/>
    <w:basedOn w:val="Normalny"/>
    <w:link w:val="StopkaZnak"/>
    <w:uiPriority w:val="99"/>
    <w:unhideWhenUsed/>
    <w:rsid w:val="0071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BD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989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989"/>
  </w:style>
  <w:style w:type="character" w:styleId="Odwoanieprzypisukocowego">
    <w:name w:val="endnote reference"/>
    <w:basedOn w:val="Domylnaczcionkaakapitu"/>
    <w:uiPriority w:val="99"/>
    <w:semiHidden/>
    <w:unhideWhenUsed/>
    <w:rsid w:val="00E709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0A6"/>
  </w:style>
  <w:style w:type="paragraph" w:styleId="Nagwek1">
    <w:name w:val="heading 1"/>
    <w:basedOn w:val="Normalny"/>
    <w:next w:val="Normalny"/>
    <w:link w:val="Nagwek1Znak"/>
    <w:uiPriority w:val="9"/>
    <w:qFormat/>
    <w:rsid w:val="001020A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0A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20A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20A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20A6"/>
    <w:pPr>
      <w:spacing w:after="0"/>
      <w:jc w:val="left"/>
      <w:outlineLvl w:val="4"/>
    </w:pPr>
    <w:rPr>
      <w:smallCaps/>
      <w:color w:val="066684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20A6"/>
    <w:pPr>
      <w:spacing w:after="0"/>
      <w:jc w:val="left"/>
      <w:outlineLvl w:val="5"/>
    </w:pPr>
    <w:rPr>
      <w:smallCaps/>
      <w:color w:val="0989B1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20A6"/>
    <w:pPr>
      <w:spacing w:after="0"/>
      <w:jc w:val="left"/>
      <w:outlineLvl w:val="6"/>
    </w:pPr>
    <w:rPr>
      <w:b/>
      <w:bCs/>
      <w:smallCaps/>
      <w:color w:val="0989B1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20A6"/>
    <w:pPr>
      <w:spacing w:after="0"/>
      <w:jc w:val="left"/>
      <w:outlineLvl w:val="7"/>
    </w:pPr>
    <w:rPr>
      <w:b/>
      <w:bCs/>
      <w:i/>
      <w:iCs/>
      <w:smallCaps/>
      <w:color w:val="066684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20A6"/>
    <w:pPr>
      <w:spacing w:after="0"/>
      <w:jc w:val="left"/>
      <w:outlineLvl w:val="8"/>
    </w:pPr>
    <w:rPr>
      <w:b/>
      <w:bCs/>
      <w:i/>
      <w:iCs/>
      <w:smallCaps/>
      <w:color w:val="044458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0A6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0A6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20A6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20A6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20A6"/>
    <w:rPr>
      <w:smallCaps/>
      <w:color w:val="066684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20A6"/>
    <w:rPr>
      <w:smallCaps/>
      <w:color w:val="0989B1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20A6"/>
    <w:rPr>
      <w:b/>
      <w:bCs/>
      <w:smallCaps/>
      <w:color w:val="0989B1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20A6"/>
    <w:rPr>
      <w:b/>
      <w:bCs/>
      <w:i/>
      <w:iCs/>
      <w:smallCaps/>
      <w:color w:val="066684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20A6"/>
    <w:rPr>
      <w:b/>
      <w:bCs/>
      <w:i/>
      <w:iCs/>
      <w:smallCaps/>
      <w:color w:val="044458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020A6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020A6"/>
    <w:pPr>
      <w:pBdr>
        <w:top w:val="single" w:sz="8" w:space="1" w:color="0989B1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20A6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20A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1020A6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1020A6"/>
    <w:rPr>
      <w:b/>
      <w:bCs/>
      <w:color w:val="0989B1" w:themeColor="accent6"/>
    </w:rPr>
  </w:style>
  <w:style w:type="character" w:styleId="Uwydatnienie">
    <w:name w:val="Emphasis"/>
    <w:uiPriority w:val="20"/>
    <w:qFormat/>
    <w:rsid w:val="001020A6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1020A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020A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020A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20A6"/>
    <w:pPr>
      <w:pBdr>
        <w:top w:val="single" w:sz="8" w:space="1" w:color="0989B1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20A6"/>
    <w:rPr>
      <w:b/>
      <w:bCs/>
      <w:i/>
      <w:iCs/>
    </w:rPr>
  </w:style>
  <w:style w:type="character" w:styleId="Wyrnieniedelikatne">
    <w:name w:val="Subtle Emphasis"/>
    <w:uiPriority w:val="19"/>
    <w:qFormat/>
    <w:rsid w:val="001020A6"/>
    <w:rPr>
      <w:i/>
      <w:iCs/>
    </w:rPr>
  </w:style>
  <w:style w:type="character" w:styleId="Wyrnienieintensywne">
    <w:name w:val="Intense Emphasis"/>
    <w:uiPriority w:val="21"/>
    <w:qFormat/>
    <w:rsid w:val="001020A6"/>
    <w:rPr>
      <w:b/>
      <w:bCs/>
      <w:i/>
      <w:iCs/>
      <w:color w:val="0989B1" w:themeColor="accent6"/>
      <w:spacing w:val="10"/>
    </w:rPr>
  </w:style>
  <w:style w:type="character" w:styleId="Odwoaniedelikatne">
    <w:name w:val="Subtle Reference"/>
    <w:uiPriority w:val="31"/>
    <w:qFormat/>
    <w:rsid w:val="001020A6"/>
    <w:rPr>
      <w:b/>
      <w:bCs/>
    </w:rPr>
  </w:style>
  <w:style w:type="character" w:styleId="Odwoanieintensywne">
    <w:name w:val="Intense Reference"/>
    <w:uiPriority w:val="32"/>
    <w:qFormat/>
    <w:rsid w:val="001020A6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1020A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20A6"/>
    <w:pPr>
      <w:outlineLvl w:val="9"/>
    </w:pPr>
  </w:style>
  <w:style w:type="paragraph" w:styleId="Akapitzlist">
    <w:name w:val="List Paragraph"/>
    <w:aliases w:val="aotm_załączniki,Styl moj,Akapit z listą1,Akapit z listą11,List Paragraph1,Bullet1,Table Legend"/>
    <w:basedOn w:val="Normalny"/>
    <w:link w:val="AkapitzlistZnak"/>
    <w:uiPriority w:val="34"/>
    <w:qFormat/>
    <w:rsid w:val="001020A6"/>
    <w:pPr>
      <w:ind w:left="720"/>
      <w:contextualSpacing/>
    </w:pPr>
  </w:style>
  <w:style w:type="table" w:styleId="Tabela-Siatka">
    <w:name w:val="Table Grid"/>
    <w:basedOn w:val="Standardowy"/>
    <w:uiPriority w:val="39"/>
    <w:rsid w:val="00CC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24F8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A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A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A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A2D"/>
    <w:rPr>
      <w:b/>
      <w:bCs/>
    </w:rPr>
  </w:style>
  <w:style w:type="character" w:customStyle="1" w:styleId="highlight">
    <w:name w:val="highlight"/>
    <w:basedOn w:val="Domylnaczcionkaakapitu"/>
    <w:rsid w:val="00E96802"/>
  </w:style>
  <w:style w:type="paragraph" w:styleId="Poprawka">
    <w:name w:val="Revision"/>
    <w:hidden/>
    <w:uiPriority w:val="99"/>
    <w:semiHidden/>
    <w:rsid w:val="004958DA"/>
    <w:pPr>
      <w:spacing w:after="0" w:line="240" w:lineRule="auto"/>
      <w:jc w:val="left"/>
    </w:pPr>
  </w:style>
  <w:style w:type="character" w:customStyle="1" w:styleId="AkapitzlistZnak">
    <w:name w:val="Akapit z listą Znak"/>
    <w:aliases w:val="aotm_załączniki Znak,Styl moj Znak,Akapit z listą1 Znak,Akapit z listą11 Znak,List Paragraph1 Znak,Bullet1 Znak,Table Legend Znak"/>
    <w:link w:val="Akapitzlist"/>
    <w:uiPriority w:val="34"/>
    <w:qFormat/>
    <w:locked/>
    <w:rsid w:val="00934DF7"/>
  </w:style>
  <w:style w:type="paragraph" w:styleId="Nagwek">
    <w:name w:val="header"/>
    <w:basedOn w:val="Normalny"/>
    <w:link w:val="NagwekZnak"/>
    <w:uiPriority w:val="99"/>
    <w:unhideWhenUsed/>
    <w:rsid w:val="0071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BD3"/>
  </w:style>
  <w:style w:type="paragraph" w:styleId="Stopka">
    <w:name w:val="footer"/>
    <w:basedOn w:val="Normalny"/>
    <w:link w:val="StopkaZnak"/>
    <w:uiPriority w:val="99"/>
    <w:unhideWhenUsed/>
    <w:rsid w:val="0071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BD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989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989"/>
  </w:style>
  <w:style w:type="character" w:styleId="Odwoanieprzypisukocowego">
    <w:name w:val="endnote reference"/>
    <w:basedOn w:val="Domylnaczcionkaakapitu"/>
    <w:uiPriority w:val="99"/>
    <w:semiHidden/>
    <w:unhideWhenUsed/>
    <w:rsid w:val="00E709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C88AD-12FE-4CD6-B93F-54E28502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7594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Związek Pracodawców Polska Miedź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Malinowska Kamila</dc:creator>
  <cp:lastModifiedBy>ZPPM</cp:lastModifiedBy>
  <cp:revision>2</cp:revision>
  <cp:lastPrinted>2019-08-27T13:55:00Z</cp:lastPrinted>
  <dcterms:created xsi:type="dcterms:W3CDTF">2020-08-07T13:09:00Z</dcterms:created>
  <dcterms:modified xsi:type="dcterms:W3CDTF">2020-08-07T13:09:00Z</dcterms:modified>
</cp:coreProperties>
</file>