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1072"/>
        <w:gridCol w:w="446"/>
        <w:gridCol w:w="433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395"/>
      </w:tblGrid>
      <w:tr w:rsidR="009B420D" w:rsidRPr="009B420D" w14:paraId="1C3A47C6" w14:textId="77777777" w:rsidTr="00431DA2">
        <w:trPr>
          <w:trHeight w:val="3256"/>
        </w:trPr>
        <w:tc>
          <w:tcPr>
            <w:tcW w:w="66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7685" w14:textId="77777777" w:rsidR="00BA6065" w:rsidRPr="00BA6065" w:rsidRDefault="00AF52C9" w:rsidP="00BA6065">
            <w:pPr>
              <w:pStyle w:val="Bezodstpw"/>
              <w:rPr>
                <w:b/>
                <w:bCs/>
                <w:sz w:val="22"/>
                <w:szCs w:val="22"/>
              </w:rPr>
            </w:pPr>
            <w:bookmarkStart w:id="0" w:name="t1"/>
            <w:r w:rsidRPr="00BA6065">
              <w:rPr>
                <w:b/>
                <w:bCs/>
                <w:sz w:val="22"/>
                <w:szCs w:val="22"/>
              </w:rPr>
              <w:t>Nazwa projektu</w:t>
            </w:r>
          </w:p>
          <w:p w14:paraId="6CA91FA2" w14:textId="4822E8DE" w:rsidR="004263F3" w:rsidRPr="00BA6065" w:rsidRDefault="004263F3" w:rsidP="00BA6065">
            <w:pPr>
              <w:pStyle w:val="Bezodstpw"/>
              <w:jc w:val="left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>Rozporządzenie Ministra Środowiska w sprawie innych dokumentacji geologicznych</w:t>
            </w:r>
          </w:p>
          <w:p w14:paraId="4A80D40B" w14:textId="4B3934BD" w:rsidR="00AF52C9" w:rsidRPr="00BA6065" w:rsidRDefault="00AF52C9" w:rsidP="00227192">
            <w:pPr>
              <w:spacing w:before="120" w:line="240" w:lineRule="auto"/>
              <w:rPr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>Ministerstwo wiodące i ministerstwa współpracujące</w:t>
            </w:r>
          </w:p>
          <w:bookmarkEnd w:id="0"/>
          <w:p w14:paraId="4B5375E6" w14:textId="7591374E" w:rsidR="00AF52C9" w:rsidRPr="00BA6065" w:rsidRDefault="00E95F19" w:rsidP="00227192">
            <w:pPr>
              <w:spacing w:line="240" w:lineRule="auto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 xml:space="preserve">Ministerstwo </w:t>
            </w:r>
            <w:r w:rsidR="004263F3" w:rsidRPr="00BA6065">
              <w:rPr>
                <w:sz w:val="22"/>
                <w:szCs w:val="22"/>
              </w:rPr>
              <w:t>Środowiska</w:t>
            </w:r>
          </w:p>
          <w:p w14:paraId="3F76FF75" w14:textId="77777777" w:rsidR="004632A3" w:rsidRPr="00BA6065" w:rsidRDefault="004632A3" w:rsidP="00227192">
            <w:pPr>
              <w:spacing w:line="240" w:lineRule="auto"/>
              <w:ind w:left="171" w:firstLine="29"/>
              <w:rPr>
                <w:sz w:val="22"/>
                <w:szCs w:val="22"/>
              </w:rPr>
            </w:pPr>
          </w:p>
          <w:p w14:paraId="5BDED278" w14:textId="77777777" w:rsidR="00AF52C9" w:rsidRPr="00BA6065" w:rsidRDefault="00AF52C9" w:rsidP="0022719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68883745" w14:textId="10B7D4D8" w:rsidR="00227192" w:rsidRPr="00BA6065" w:rsidRDefault="004263F3" w:rsidP="004263F3">
            <w:pPr>
              <w:spacing w:line="240" w:lineRule="auto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>Michał Woś</w:t>
            </w:r>
            <w:r w:rsidR="00227192" w:rsidRPr="00BA6065">
              <w:rPr>
                <w:sz w:val="22"/>
                <w:szCs w:val="22"/>
              </w:rPr>
              <w:t xml:space="preserve">, </w:t>
            </w:r>
            <w:r w:rsidRPr="00BA6065">
              <w:rPr>
                <w:sz w:val="22"/>
                <w:szCs w:val="22"/>
              </w:rPr>
              <w:t>Minister Środowiska</w:t>
            </w:r>
          </w:p>
          <w:p w14:paraId="5333093D" w14:textId="77777777" w:rsidR="004632A3" w:rsidRPr="00BA6065" w:rsidRDefault="004632A3" w:rsidP="00227192">
            <w:pPr>
              <w:spacing w:line="240" w:lineRule="auto"/>
              <w:ind w:left="171" w:firstLine="29"/>
              <w:rPr>
                <w:sz w:val="22"/>
                <w:szCs w:val="22"/>
              </w:rPr>
            </w:pPr>
          </w:p>
          <w:p w14:paraId="1E242C68" w14:textId="77777777" w:rsidR="00E95F19" w:rsidRPr="00BA6065" w:rsidRDefault="00AF52C9" w:rsidP="0022719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>Kontakt do opiekuna merytorycznego projektu</w:t>
            </w:r>
          </w:p>
          <w:p w14:paraId="164C3168" w14:textId="77777777" w:rsidR="00D2024C" w:rsidRPr="00D2024C" w:rsidRDefault="00D2024C" w:rsidP="00D2024C">
            <w:pPr>
              <w:spacing w:line="240" w:lineRule="auto"/>
              <w:rPr>
                <w:sz w:val="22"/>
                <w:szCs w:val="22"/>
              </w:rPr>
            </w:pPr>
            <w:r w:rsidRPr="00D2024C">
              <w:rPr>
                <w:sz w:val="22"/>
                <w:szCs w:val="22"/>
              </w:rPr>
              <w:t xml:space="preserve">Norbert Lenkiewicz, Dyrektor w Departamencie Geologii i Koncesji Geologicznych </w:t>
            </w:r>
          </w:p>
          <w:p w14:paraId="0AF11474" w14:textId="77777777" w:rsidR="00AF52C9" w:rsidRDefault="00D2024C" w:rsidP="00D2024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2024C">
              <w:rPr>
                <w:sz w:val="22"/>
                <w:szCs w:val="22"/>
              </w:rPr>
              <w:t xml:space="preserve">tel. 0 22 36 92 449, e-mail: norbert.lenkiewicz@srodowisko.gov.pl </w:t>
            </w:r>
          </w:p>
          <w:p w14:paraId="5E718FC6" w14:textId="7974A529" w:rsidR="00D2024C" w:rsidRPr="009B420D" w:rsidRDefault="00D2024C" w:rsidP="00D2024C">
            <w:pPr>
              <w:spacing w:line="240" w:lineRule="auto"/>
              <w:jc w:val="left"/>
            </w:pPr>
          </w:p>
        </w:tc>
        <w:tc>
          <w:tcPr>
            <w:tcW w:w="4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58D86" w14:textId="77777777" w:rsidR="00AF52C9" w:rsidRPr="00BA6065" w:rsidRDefault="00AF52C9" w:rsidP="009B65D9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>Data sporządzenia</w:t>
            </w:r>
          </w:p>
          <w:p w14:paraId="7B332B69" w14:textId="6E63CF66" w:rsidR="00AF52C9" w:rsidRPr="00BA6065" w:rsidRDefault="00D2024C" w:rsidP="009B65D9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 sierpnia</w:t>
            </w:r>
            <w:r w:rsidR="004263F3" w:rsidRPr="00BA6065">
              <w:rPr>
                <w:sz w:val="22"/>
                <w:szCs w:val="22"/>
              </w:rPr>
              <w:t xml:space="preserve"> 2020 r.</w:t>
            </w:r>
          </w:p>
          <w:p w14:paraId="75156443" w14:textId="77777777" w:rsidR="00AF52C9" w:rsidRPr="00BA6065" w:rsidRDefault="00AF52C9" w:rsidP="009B65D9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50B447C3" w14:textId="77777777" w:rsidR="00AF52C9" w:rsidRPr="00BA6065" w:rsidRDefault="00AF52C9" w:rsidP="009B65D9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0DD789FC" w14:textId="77777777" w:rsidR="00E95F19" w:rsidRPr="00BA6065" w:rsidRDefault="00E95F19" w:rsidP="009B65D9">
            <w:pPr>
              <w:spacing w:line="240" w:lineRule="auto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>Upoważnienie ustawowe :</w:t>
            </w:r>
          </w:p>
          <w:p w14:paraId="166B5EB5" w14:textId="2DD93D6D" w:rsidR="004263F3" w:rsidRPr="00BA6065" w:rsidRDefault="004263F3" w:rsidP="009C063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 xml:space="preserve">art. 97 ust. 1 pkt 5 ustawy z dnia 9 czerwca 2011 r. Prawo geologiczne i górnicze </w:t>
            </w:r>
          </w:p>
          <w:p w14:paraId="43DAF880" w14:textId="58244557" w:rsidR="00E95F19" w:rsidRPr="00BA6065" w:rsidRDefault="004263F3" w:rsidP="009C063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>(Dz. U. z 2020 r. poz. 1064)</w:t>
            </w:r>
          </w:p>
          <w:p w14:paraId="640D8D08" w14:textId="77777777" w:rsidR="004263F3" w:rsidRPr="00BA6065" w:rsidRDefault="004263F3" w:rsidP="009C0636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47C7D891" w14:textId="2EF3E86C" w:rsidR="00AF52C9" w:rsidRPr="00BA6065" w:rsidRDefault="00AF52C9" w:rsidP="00BD5A4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A6065">
              <w:rPr>
                <w:b/>
                <w:bCs/>
                <w:sz w:val="22"/>
                <w:szCs w:val="22"/>
              </w:rPr>
              <w:t>Nr w wykazie prac</w:t>
            </w:r>
          </w:p>
          <w:p w14:paraId="2470F380" w14:textId="40F327C2" w:rsidR="00AF52C9" w:rsidRPr="009B420D" w:rsidRDefault="00D2024C" w:rsidP="009B65D9">
            <w:pPr>
              <w:spacing w:line="240" w:lineRule="auto"/>
            </w:pPr>
            <w:r>
              <w:t>311</w:t>
            </w:r>
          </w:p>
        </w:tc>
      </w:tr>
      <w:tr w:rsidR="009B420D" w:rsidRPr="009B420D" w14:paraId="6F514C39" w14:textId="77777777" w:rsidTr="00431DA2">
        <w:trPr>
          <w:trHeight w:val="410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2E03B58" w14:textId="20D54970" w:rsidR="00AF52C9" w:rsidRPr="009B420D" w:rsidRDefault="00AF52C9" w:rsidP="009B65D9">
            <w:pPr>
              <w:spacing w:line="240" w:lineRule="auto"/>
              <w:ind w:left="57"/>
              <w:jc w:val="center"/>
              <w:rPr>
                <w:b/>
                <w:bCs/>
              </w:rPr>
            </w:pPr>
            <w:r w:rsidRPr="009B420D">
              <w:rPr>
                <w:b/>
                <w:bCs/>
                <w:sz w:val="28"/>
                <w:szCs w:val="22"/>
              </w:rPr>
              <w:t>OCENA SKUTKÓW REGULACJI</w:t>
            </w:r>
          </w:p>
        </w:tc>
      </w:tr>
      <w:tr w:rsidR="009B420D" w:rsidRPr="009B420D" w14:paraId="42C63476" w14:textId="77777777" w:rsidTr="009B465C">
        <w:trPr>
          <w:trHeight w:val="333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CE61BD3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9B420D" w:rsidRPr="009B420D" w14:paraId="5622AED7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A5A2" w14:textId="06187C90" w:rsidR="002E1522" w:rsidRPr="00BA6065" w:rsidRDefault="004263F3" w:rsidP="00BA6065">
            <w:pPr>
              <w:pStyle w:val="NIEARTTEKSTtekstnieartykuowanynppreambua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Ustawa z dnia </w:t>
            </w:r>
            <w:r w:rsidR="002E1522" w:rsidRPr="00BA6065">
              <w:rPr>
                <w:rFonts w:ascii="Times New Roman" w:hAnsi="Times New Roman" w:cs="Times New Roman"/>
                <w:sz w:val="22"/>
                <w:szCs w:val="22"/>
              </w:rPr>
              <w:t>9 czerwca 2011 r. − Prawo geologiczne i górnicze (Dz. U. z 2020 r. poz. 1064), zwan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E1522"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dalej „ustawą Pgg”, w art.</w:t>
            </w:r>
            <w:r w:rsidR="00AE3B70"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  <w:r w:rsidR="002E1522" w:rsidRPr="00BA6065">
              <w:rPr>
                <w:rFonts w:ascii="Times New Roman" w:hAnsi="Times New Roman" w:cs="Times New Roman"/>
                <w:sz w:val="22"/>
                <w:szCs w:val="22"/>
              </w:rPr>
              <w:t>7 ust.1 pkt 5</w:t>
            </w:r>
            <w:r w:rsidR="002E1522" w:rsidRPr="00BA6065">
              <w:rPr>
                <w:rFonts w:ascii="Times New Roman" w:hAnsi="Times New Roman" w:cs="Times New Roman"/>
              </w:rPr>
              <w:t xml:space="preserve"> </w:t>
            </w:r>
            <w:r w:rsidR="002E1522"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zawiera ustawowe upoważnienie do wydania przez Ministra Środowiska rozporządzenia w sprawie innych dokumentacji geologicznych. </w:t>
            </w:r>
          </w:p>
          <w:p w14:paraId="6CCE9ACE" w14:textId="3FE936AF" w:rsidR="002E1522" w:rsidRPr="00BA6065" w:rsidRDefault="002E1522" w:rsidP="00BA6065">
            <w:pPr>
              <w:pStyle w:val="NIEARTTEKSTtekstnieartykuowanynppreambu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>Potrzeba wydania niniejszego rozporządzenia wynika z uchwalenia ustawy z dnia 15 czerwca 2018 r. o zmianie ustawy – Prawo geologiczne i górnicze oraz niektórych innych ustaw (Dz. U. poz. 1563</w:t>
            </w:r>
            <w:r w:rsidR="002303A4">
              <w:rPr>
                <w:rFonts w:ascii="Times New Roman" w:hAnsi="Times New Roman" w:cs="Times New Roman"/>
                <w:sz w:val="22"/>
                <w:szCs w:val="22"/>
              </w:rPr>
              <w:t xml:space="preserve"> oraz z 2019 r. poz. 1495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). Ustawa ta od dnia wejścia w życie (tj. od dnia 29 sierpnia 2018 r.) zmieniła art. 92 ustawy Pgg, poprzez dodanie nowego rodzaju innej dokumentacji geologicznej – sporządzanej w przypadku wykonywania prac geologicznych z zastosowaniem metod geofizycznych w granicach obszarów morskich Rzeczypospolitej Polskiej albo w celu rozpoznania budowy głębokiego podłoża. </w:t>
            </w:r>
            <w:r w:rsidRPr="00BA6065">
              <w:rPr>
                <w:rFonts w:ascii="Times New Roman" w:hAnsi="Times New Roman" w:cs="Times New Roman"/>
              </w:rPr>
              <w:t xml:space="preserve"> </w:t>
            </w:r>
          </w:p>
          <w:p w14:paraId="1B097D90" w14:textId="26F24651" w:rsidR="00BA6065" w:rsidRPr="00B96AAC" w:rsidRDefault="002E1522" w:rsidP="00B96AAC">
            <w:pPr>
              <w:pStyle w:val="NIEARTTEKSTtekstnieartykuowanynppreambua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Jednocześnie zgodnie z art. 24 ust. 2 ustawy z dnia 15 czerwca 2018 r. o zmianie ustawy 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Prawo geologiczne i górnicze oraz niektórych innych ustaw, dotychczas </w:t>
            </w:r>
            <w:r w:rsidR="002522EE"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obowiązujące 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przepisy wykonawcze wydane na podstawie art. 97 ust. 1 pkt 5 zmienianej ustawy Pgg zachowują moc do dnia wejścia w życie nowych </w:t>
            </w:r>
            <w:r w:rsidR="002522EE" w:rsidRPr="00BA6065">
              <w:rPr>
                <w:rFonts w:ascii="Times New Roman" w:hAnsi="Times New Roman" w:cs="Times New Roman"/>
                <w:sz w:val="22"/>
                <w:szCs w:val="22"/>
              </w:rPr>
              <w:t>aktów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wykonawczych, </w:t>
            </w:r>
            <w:r w:rsidR="002522EE" w:rsidRPr="00BA6065">
              <w:rPr>
                <w:rFonts w:ascii="Times New Roman" w:hAnsi="Times New Roman" w:cs="Times New Roman"/>
                <w:sz w:val="22"/>
                <w:szCs w:val="22"/>
              </w:rPr>
              <w:t>ale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nie dłużej niż przez 24 miesiące od dnia wejścia w życie ustawy zmieniającej. W konsekwencji, przepisy</w:t>
            </w:r>
            <w:r w:rsidR="002522EE"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dotychczasowego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 xml:space="preserve"> rozporządzenia Ministra Środowiska z dnia 6 grudnia 2016 r. w sprawie innych dokumentacji geologicznych (Dz. U. poz. 2023) będą obowiązywać do dnia 29 sierpnia 2020 r</w:t>
            </w:r>
            <w:r w:rsidR="002522EE" w:rsidRPr="00BA60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420D" w:rsidRPr="009B420D" w14:paraId="3925BC52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9A4A6C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9B420D" w:rsidRPr="009B420D" w14:paraId="29B20A05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2E7" w14:textId="77C1D519" w:rsidR="00AE3B70" w:rsidRPr="00BA6065" w:rsidRDefault="00AE3B70" w:rsidP="00BA6065">
            <w:pPr>
              <w:pStyle w:val="NIEARTTEKSTtekstnieartykuowanynppreambua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>Rozwiązania procedowanego rozporządzenia zastępują i rozszerzają postanowienia dotychczas obowiązującego rozporządzenia Ministra Środowiska z dnia 6 grudnia 2016 r. w sprawie innych dokumentacji geologicznych, poprzez określenie wymagań dla nowego typu dokumentacji sporządzanej w przypadku wykonywania prac geologicznych z zastosowaniem metod geofizycznych w granicach obszarów morskich Rzeczypospolitej Polskiej albo w celu rozpoznania budowy głębokiego podłoża.</w:t>
            </w:r>
          </w:p>
          <w:p w14:paraId="77B65A45" w14:textId="37805B15" w:rsidR="00BA6065" w:rsidRPr="00B96AAC" w:rsidRDefault="00AE3B70" w:rsidP="00B96AAC">
            <w:pPr>
              <w:pStyle w:val="NIEARTTEKSTtekstnieartykuowanynppreambua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>Projektowana regulacja, ma na celu stworzenie przejrzystych zasad dokumentowania badań w zakresie</w:t>
            </w:r>
            <w:r w:rsidRPr="00BA6065">
              <w:rPr>
                <w:sz w:val="22"/>
                <w:szCs w:val="22"/>
              </w:rPr>
              <w:t xml:space="preserve"> </w:t>
            </w:r>
            <w:r w:rsidRPr="00BA6065">
              <w:rPr>
                <w:rFonts w:ascii="Times New Roman" w:hAnsi="Times New Roman" w:cs="Times New Roman"/>
                <w:sz w:val="22"/>
                <w:szCs w:val="22"/>
              </w:rPr>
              <w:t>wykonywania prac geologicznych z zastosowaniem metod geofizycznych w granicach obszarów morskich Rzeczypospolitej Polskiej albo w celu rozpoznania budowy głębokiego podłoża, a także zapewnienie odpowiedniej jakości sporządzanych dokumentacji.</w:t>
            </w:r>
          </w:p>
        </w:tc>
      </w:tr>
      <w:tr w:rsidR="009B420D" w:rsidRPr="009B420D" w14:paraId="15B3C7D4" w14:textId="77777777" w:rsidTr="009B465C">
        <w:trPr>
          <w:trHeight w:val="307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372C85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9B420D">
              <w:rPr>
                <w:b/>
                <w:bCs/>
                <w:sz w:val="22"/>
                <w:szCs w:val="22"/>
              </w:rPr>
              <w:t>?</w:t>
            </w:r>
            <w:r w:rsidRPr="009B420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B420D" w:rsidRPr="009B420D" w14:paraId="551D5CEC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DDE" w14:textId="7FFC2127" w:rsidR="00941EA9" w:rsidRPr="00BA6065" w:rsidRDefault="00AE3B70" w:rsidP="00BA6065">
            <w:pPr>
              <w:spacing w:line="276" w:lineRule="auto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Projekt rozporządzenia nie wynika z przepisów OECD/UE i ma charakter rozwiązania krajowego w zakresie sporządzania dokumentacji geologicznej w przypadku wykonywania prac geologicznych z zastosowaniem metod geofizycznych w granicach obszarów morskich Rzeczypospolitej Polskiej albo w celu rozpoznania budowy głębokiego podłoża.</w:t>
            </w:r>
          </w:p>
        </w:tc>
      </w:tr>
      <w:tr w:rsidR="009B420D" w:rsidRPr="009B420D" w14:paraId="49CCC46F" w14:textId="77777777" w:rsidTr="009B465C">
        <w:trPr>
          <w:trHeight w:val="359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82AA51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>Podmioty, na które oddziałuje projekt</w:t>
            </w:r>
          </w:p>
        </w:tc>
      </w:tr>
      <w:tr w:rsidR="009B420D" w:rsidRPr="009B420D" w14:paraId="5426FF80" w14:textId="77777777" w:rsidTr="009B465C">
        <w:trPr>
          <w:trHeight w:val="142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C73" w14:textId="77777777" w:rsidR="00AF52C9" w:rsidRPr="009B420D" w:rsidRDefault="00AF52C9" w:rsidP="009B65D9">
            <w:pPr>
              <w:spacing w:before="40"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7B9" w14:textId="77777777" w:rsidR="00AF52C9" w:rsidRPr="009B420D" w:rsidRDefault="00AF52C9" w:rsidP="009B65D9">
            <w:pPr>
              <w:spacing w:before="40"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5EB" w14:textId="77777777" w:rsidR="00AF52C9" w:rsidRPr="009B420D" w:rsidRDefault="00AF52C9" w:rsidP="009B65D9">
            <w:pPr>
              <w:spacing w:before="40"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Źródło danych</w:t>
            </w:r>
            <w:r w:rsidRPr="009B420D" w:rsidDel="00260F3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DAC" w14:textId="77777777" w:rsidR="00AF52C9" w:rsidRPr="009B420D" w:rsidRDefault="00AF52C9" w:rsidP="009B65D9">
            <w:pPr>
              <w:spacing w:before="40"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Oddziaływanie</w:t>
            </w:r>
          </w:p>
        </w:tc>
      </w:tr>
      <w:tr w:rsidR="00AE3B70" w:rsidRPr="009B420D" w14:paraId="7C4F5261" w14:textId="77777777" w:rsidTr="000F2923">
        <w:trPr>
          <w:trHeight w:val="1550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09E" w14:textId="6B255E20" w:rsidR="00AE3B70" w:rsidRPr="00BA6065" w:rsidRDefault="00AE3B70" w:rsidP="00E03F4B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lastRenderedPageBreak/>
              <w:t xml:space="preserve">Przedsiębiorcy planujący wykonywanie działalności na podstawie ustawy </w:t>
            </w:r>
            <w:r w:rsidR="00A1319F">
              <w:rPr>
                <w:sz w:val="22"/>
                <w:szCs w:val="22"/>
              </w:rPr>
              <w:t>Pgg</w:t>
            </w:r>
            <w:r w:rsidRPr="00BA6065">
              <w:rPr>
                <w:sz w:val="22"/>
                <w:szCs w:val="22"/>
              </w:rPr>
              <w:t xml:space="preserve"> w zakresie  wykonywania prac geologicznych z zastosowaniem metod geofizycznych w granicach obszarów morskich Rzeczypospolitej Polskiej albo w celu rozpoznania budowy głębokiego podłoża.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500" w14:textId="07908DEA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Około 150</w:t>
            </w:r>
          </w:p>
          <w:p w14:paraId="57FE558C" w14:textId="3F8EC526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848" w14:textId="5A23D443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Analiza własna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4E" w14:textId="7D4E6088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Konieczność przedstawienia wyników badań w zakresie wykonywania prac geologicznych z zastosowaniem metod geofizycznych w granicach obszarów morskich Rzeczypospolitej Polskiej albo w celu rozpoznania budowy głębokiego podłoża w innej dokumentacji geologicznej</w:t>
            </w:r>
          </w:p>
        </w:tc>
      </w:tr>
      <w:tr w:rsidR="00AE3B70" w:rsidRPr="009B420D" w14:paraId="4DA9FAA3" w14:textId="77777777" w:rsidTr="000F2923">
        <w:trPr>
          <w:trHeight w:val="1550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88F" w14:textId="011FA1E8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z w:val="22"/>
                <w:szCs w:val="22"/>
              </w:rPr>
              <w:t xml:space="preserve">Organy </w:t>
            </w:r>
            <w:r w:rsidR="004673FF">
              <w:rPr>
                <w:sz w:val="22"/>
                <w:szCs w:val="22"/>
              </w:rPr>
              <w:t xml:space="preserve">administracji geologicznej </w:t>
            </w:r>
            <w:r w:rsidRPr="00BA6065">
              <w:rPr>
                <w:sz w:val="22"/>
                <w:szCs w:val="22"/>
              </w:rPr>
              <w:t>odpowiedzialne za przyjmowanie dokumentacji geologicznych – minister właściwy do spraw środowiska, marszałkowie, starostowie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C59" w14:textId="624A122C" w:rsidR="00AE3B70" w:rsidRPr="00BA6065" w:rsidRDefault="00AE3B70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397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739" w14:textId="33273D67" w:rsidR="00AE3B70" w:rsidRPr="00BA6065" w:rsidRDefault="00BA6065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>Analiza własna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E31" w14:textId="27D4F044" w:rsidR="00AE3B70" w:rsidRPr="00BA6065" w:rsidRDefault="00BA6065" w:rsidP="00BA6065">
            <w:pPr>
              <w:spacing w:line="276" w:lineRule="auto"/>
              <w:jc w:val="left"/>
              <w:rPr>
                <w:spacing w:val="-2"/>
                <w:sz w:val="22"/>
                <w:szCs w:val="22"/>
              </w:rPr>
            </w:pPr>
            <w:r w:rsidRPr="00BA6065">
              <w:rPr>
                <w:spacing w:val="-2"/>
                <w:sz w:val="22"/>
                <w:szCs w:val="22"/>
              </w:rPr>
              <w:t xml:space="preserve">Konieczność gromadzenia wyników badań </w:t>
            </w:r>
            <w:r w:rsidRPr="00BA6065">
              <w:rPr>
                <w:sz w:val="22"/>
                <w:szCs w:val="22"/>
              </w:rPr>
              <w:t xml:space="preserve"> </w:t>
            </w:r>
            <w:r w:rsidRPr="00BA6065">
              <w:rPr>
                <w:spacing w:val="-2"/>
                <w:sz w:val="22"/>
                <w:szCs w:val="22"/>
              </w:rPr>
              <w:t>w zakresie wykonywania prac geologicznych z zastosowaniem metod geofizycznych w granicach obszarów morskich Rzeczypospolitej Polskiej albo w celu rozpoznania budowy głębokiego podłoża w innej dokumentacji geologicznej</w:t>
            </w:r>
          </w:p>
        </w:tc>
      </w:tr>
      <w:tr w:rsidR="009B420D" w:rsidRPr="009B420D" w14:paraId="4B6A0C35" w14:textId="77777777" w:rsidTr="009B465C">
        <w:trPr>
          <w:trHeight w:val="30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5D5A9D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B420D" w:rsidRPr="009B420D" w14:paraId="2387D5AE" w14:textId="77777777" w:rsidTr="009B465C"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F0EE" w14:textId="202AB3A6" w:rsidR="00411E3A" w:rsidRPr="004673FF" w:rsidRDefault="007A3C35" w:rsidP="004673FF">
            <w:pPr>
              <w:pStyle w:val="NIEARTTEKSTtekstnieartykuowanynppreambu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Projekt </w:t>
            </w:r>
            <w:r w:rsidR="002215E7" w:rsidRPr="004673FF">
              <w:rPr>
                <w:rFonts w:ascii="Times New Roman" w:hAnsi="Times New Roman" w:cs="Times New Roman"/>
                <w:sz w:val="22"/>
                <w:szCs w:val="22"/>
              </w:rPr>
              <w:t>rozporządzenia</w:t>
            </w: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 nie był przedmiotem pre-konsultacji. Projekt będzie przedmiotem </w:t>
            </w:r>
            <w:r w:rsidR="00A06A65" w:rsidRPr="004673FF">
              <w:rPr>
                <w:rFonts w:ascii="Times New Roman" w:hAnsi="Times New Roman" w:cs="Times New Roman"/>
                <w:sz w:val="22"/>
                <w:szCs w:val="22"/>
              </w:rPr>
              <w:t>uzgodnień</w:t>
            </w:r>
            <w:r w:rsidR="00BA6065" w:rsidRPr="004673FF">
              <w:rPr>
                <w:rFonts w:ascii="Times New Roman" w:hAnsi="Times New Roman" w:cs="Times New Roman"/>
                <w:sz w:val="22"/>
                <w:szCs w:val="22"/>
              </w:rPr>
              <w:t>, opiniowania</w:t>
            </w:r>
            <w:r w:rsidR="00A06A65"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>konsultacji publicznych</w:t>
            </w:r>
            <w:r w:rsidR="00A06A65" w:rsidRPr="004673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14177C" w14:textId="3A8840F3" w:rsidR="009B420D" w:rsidRPr="00B96AAC" w:rsidRDefault="009B420D" w:rsidP="004673FF">
            <w:pPr>
              <w:pStyle w:val="NIEARTTEKSTtekstnieartykuowanynppreambua"/>
              <w:spacing w:before="0"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FEB0E" w14:textId="3FC779FD" w:rsidR="00BA6065" w:rsidRPr="004673FF" w:rsidRDefault="00BA6065" w:rsidP="004673FF">
            <w:p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Projekt rozporządzenia zosta</w:t>
            </w:r>
            <w:r w:rsidR="00DE520D">
              <w:rPr>
                <w:sz w:val="22"/>
                <w:szCs w:val="22"/>
              </w:rPr>
              <w:t>ł</w:t>
            </w:r>
            <w:r w:rsidRPr="004673FF">
              <w:rPr>
                <w:sz w:val="22"/>
                <w:szCs w:val="22"/>
              </w:rPr>
              <w:t>:</w:t>
            </w:r>
          </w:p>
          <w:p w14:paraId="0629615D" w14:textId="1398E3BE" w:rsidR="00BA6065" w:rsidRPr="00696CF6" w:rsidRDefault="00BA6065" w:rsidP="004673FF">
            <w:p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1</w:t>
            </w:r>
            <w:r w:rsidRPr="00696CF6">
              <w:rPr>
                <w:sz w:val="22"/>
                <w:szCs w:val="22"/>
              </w:rPr>
              <w:t>)</w:t>
            </w:r>
            <w:r w:rsidR="004673FF" w:rsidRPr="00696CF6">
              <w:rPr>
                <w:sz w:val="22"/>
                <w:szCs w:val="22"/>
              </w:rPr>
              <w:t xml:space="preserve"> </w:t>
            </w:r>
            <w:r w:rsidRPr="00696CF6">
              <w:rPr>
                <w:sz w:val="22"/>
                <w:szCs w:val="22"/>
              </w:rPr>
              <w:t>umieszczony na stronie podmiotowej Rządowego Centrum Legislacji w zakładce Rządowy Proces Legislacyjny, zgodnie z art. 5 ustawy z dnia 7 lipca 2005 r. o działalności lobbingowej w procesie stanowienia prawa (Dz. U.</w:t>
            </w:r>
            <w:r w:rsidR="007312CC" w:rsidRPr="00D2024C">
              <w:rPr>
                <w:sz w:val="22"/>
                <w:szCs w:val="22"/>
              </w:rPr>
              <w:t xml:space="preserve"> z 2017 r. poz. 248)</w:t>
            </w:r>
            <w:r w:rsidRPr="00696CF6">
              <w:rPr>
                <w:sz w:val="22"/>
                <w:szCs w:val="22"/>
              </w:rPr>
              <w:t>;</w:t>
            </w:r>
          </w:p>
          <w:p w14:paraId="7C88E820" w14:textId="4E5B0CE9" w:rsidR="00BA6065" w:rsidRPr="004673FF" w:rsidRDefault="00BA6065" w:rsidP="004673FF">
            <w:pPr>
              <w:spacing w:line="276" w:lineRule="auto"/>
              <w:rPr>
                <w:sz w:val="22"/>
                <w:szCs w:val="22"/>
              </w:rPr>
            </w:pPr>
            <w:r w:rsidRPr="00696CF6">
              <w:rPr>
                <w:sz w:val="22"/>
                <w:szCs w:val="22"/>
              </w:rPr>
              <w:t>2)</w:t>
            </w:r>
            <w:r w:rsidR="004673FF" w:rsidRPr="00696CF6">
              <w:rPr>
                <w:sz w:val="22"/>
                <w:szCs w:val="22"/>
              </w:rPr>
              <w:t xml:space="preserve"> </w:t>
            </w:r>
            <w:r w:rsidRPr="00696CF6">
              <w:rPr>
                <w:sz w:val="22"/>
                <w:szCs w:val="22"/>
              </w:rPr>
              <w:t>przekazany do</w:t>
            </w:r>
            <w:r w:rsidRPr="004673FF">
              <w:rPr>
                <w:sz w:val="22"/>
                <w:szCs w:val="22"/>
              </w:rPr>
              <w:t xml:space="preserve"> zaopiniowania marszałkom województw;</w:t>
            </w:r>
          </w:p>
          <w:p w14:paraId="2B3E0E6F" w14:textId="5EF5E87B" w:rsidR="00BA6065" w:rsidRPr="004673FF" w:rsidRDefault="00BA6065" w:rsidP="004673FF">
            <w:p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3)</w:t>
            </w:r>
            <w:r w:rsidR="004673FF">
              <w:rPr>
                <w:sz w:val="22"/>
                <w:szCs w:val="22"/>
              </w:rPr>
              <w:t xml:space="preserve"> </w:t>
            </w:r>
            <w:r w:rsidRPr="004673FF">
              <w:rPr>
                <w:sz w:val="22"/>
                <w:szCs w:val="22"/>
              </w:rPr>
              <w:t>skierowany, w ramach konsultacji publicznych, do następujących podmiotów:</w:t>
            </w:r>
          </w:p>
          <w:p w14:paraId="4AD257A3" w14:textId="3DB80F29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bookmarkStart w:id="3" w:name="_GoBack"/>
            <w:bookmarkEnd w:id="3"/>
            <w:r w:rsidRPr="004673FF">
              <w:rPr>
                <w:sz w:val="22"/>
                <w:szCs w:val="22"/>
              </w:rPr>
              <w:t>Polski Związ</w:t>
            </w:r>
            <w:r w:rsidR="00696CF6">
              <w:rPr>
                <w:sz w:val="22"/>
                <w:szCs w:val="22"/>
              </w:rPr>
              <w:t>ek</w:t>
            </w:r>
            <w:r w:rsidRPr="004673FF">
              <w:rPr>
                <w:sz w:val="22"/>
                <w:szCs w:val="22"/>
              </w:rPr>
              <w:t xml:space="preserve"> Pracodawców Przemysłu Wydobywczego</w:t>
            </w:r>
            <w:r w:rsidR="00A1319F">
              <w:rPr>
                <w:sz w:val="22"/>
                <w:szCs w:val="22"/>
              </w:rPr>
              <w:t>;</w:t>
            </w:r>
          </w:p>
          <w:p w14:paraId="7BCF0D3A" w14:textId="0A35CBE8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Krajow</w:t>
            </w:r>
            <w:r w:rsidR="00696CF6">
              <w:rPr>
                <w:sz w:val="22"/>
                <w:szCs w:val="22"/>
              </w:rPr>
              <w:t>y</w:t>
            </w:r>
            <w:r w:rsidRPr="004673FF">
              <w:rPr>
                <w:sz w:val="22"/>
                <w:szCs w:val="22"/>
              </w:rPr>
              <w:t xml:space="preserve"> Związ</w:t>
            </w:r>
            <w:r w:rsidR="00696CF6">
              <w:rPr>
                <w:sz w:val="22"/>
                <w:szCs w:val="22"/>
              </w:rPr>
              <w:t>ek</w:t>
            </w:r>
            <w:r w:rsidRPr="004673FF">
              <w:rPr>
                <w:sz w:val="22"/>
                <w:szCs w:val="22"/>
              </w:rPr>
              <w:t xml:space="preserve"> Pracodawców Branży Geologicznej</w:t>
            </w:r>
            <w:r w:rsidR="00A1319F">
              <w:rPr>
                <w:sz w:val="22"/>
                <w:szCs w:val="22"/>
              </w:rPr>
              <w:t>;</w:t>
            </w:r>
            <w:r w:rsidRPr="004673FF">
              <w:rPr>
                <w:sz w:val="22"/>
                <w:szCs w:val="22"/>
              </w:rPr>
              <w:t xml:space="preserve"> </w:t>
            </w:r>
          </w:p>
          <w:p w14:paraId="468BD397" w14:textId="36DD05C5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Stowarzyszeni</w:t>
            </w:r>
            <w:r w:rsidR="00696CF6">
              <w:rPr>
                <w:sz w:val="22"/>
                <w:szCs w:val="22"/>
              </w:rPr>
              <w:t>e</w:t>
            </w:r>
            <w:r w:rsidRPr="004673FF">
              <w:rPr>
                <w:sz w:val="22"/>
                <w:szCs w:val="22"/>
              </w:rPr>
              <w:t xml:space="preserve"> Inżynierów i Techników Górnictwa</w:t>
            </w:r>
            <w:r w:rsidR="00A1319F">
              <w:rPr>
                <w:sz w:val="22"/>
                <w:szCs w:val="22"/>
              </w:rPr>
              <w:t>;</w:t>
            </w:r>
            <w:r w:rsidRPr="004673FF">
              <w:rPr>
                <w:sz w:val="22"/>
                <w:szCs w:val="22"/>
              </w:rPr>
              <w:t xml:space="preserve"> </w:t>
            </w:r>
          </w:p>
          <w:p w14:paraId="5B562DFB" w14:textId="3ECF17B6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Instytut Gospodarki Surowcami Mineralnymi i Energią Polskiej Akademii Nauk</w:t>
            </w:r>
            <w:r w:rsidR="00A1319F">
              <w:rPr>
                <w:sz w:val="22"/>
                <w:szCs w:val="22"/>
              </w:rPr>
              <w:t>;</w:t>
            </w:r>
          </w:p>
          <w:p w14:paraId="225DE5B2" w14:textId="29CD82C0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Stowarzyszeni</w:t>
            </w:r>
            <w:r w:rsidR="00696CF6">
              <w:rPr>
                <w:sz w:val="22"/>
                <w:szCs w:val="22"/>
              </w:rPr>
              <w:t>e</w:t>
            </w:r>
            <w:r w:rsidRPr="004673FF">
              <w:rPr>
                <w:sz w:val="22"/>
                <w:szCs w:val="22"/>
              </w:rPr>
              <w:t xml:space="preserve"> Naukowo-Technicznego Inżynierów i Techników Przemysłu Naftowego i Gazowego</w:t>
            </w:r>
            <w:r w:rsidR="00B36629">
              <w:rPr>
                <w:sz w:val="22"/>
                <w:szCs w:val="22"/>
              </w:rPr>
              <w:t>,</w:t>
            </w:r>
          </w:p>
          <w:p w14:paraId="0F24AFA8" w14:textId="2E56FCDE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Związ</w:t>
            </w:r>
            <w:r w:rsidR="00696CF6">
              <w:rPr>
                <w:sz w:val="22"/>
                <w:szCs w:val="22"/>
              </w:rPr>
              <w:t>ek</w:t>
            </w:r>
            <w:r w:rsidRPr="004673FF">
              <w:rPr>
                <w:sz w:val="22"/>
                <w:szCs w:val="22"/>
              </w:rPr>
              <w:t xml:space="preserve"> Powiatów Polskich</w:t>
            </w:r>
            <w:r w:rsidR="00A1319F">
              <w:rPr>
                <w:sz w:val="22"/>
                <w:szCs w:val="22"/>
              </w:rPr>
              <w:t>;</w:t>
            </w:r>
          </w:p>
          <w:p w14:paraId="0D7378C1" w14:textId="7005C217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Związ</w:t>
            </w:r>
            <w:r w:rsidR="00696CF6">
              <w:rPr>
                <w:sz w:val="22"/>
                <w:szCs w:val="22"/>
              </w:rPr>
              <w:t>ek</w:t>
            </w:r>
            <w:r w:rsidRPr="004673FF">
              <w:rPr>
                <w:sz w:val="22"/>
                <w:szCs w:val="22"/>
              </w:rPr>
              <w:t xml:space="preserve"> Województw RP</w:t>
            </w:r>
            <w:r w:rsidR="00A1319F">
              <w:rPr>
                <w:sz w:val="22"/>
                <w:szCs w:val="22"/>
              </w:rPr>
              <w:t>;</w:t>
            </w:r>
          </w:p>
          <w:p w14:paraId="1C1DDDF8" w14:textId="66A0DE3F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Polskie Towarzystw</w:t>
            </w:r>
            <w:r w:rsidR="00696CF6">
              <w:rPr>
                <w:sz w:val="22"/>
                <w:szCs w:val="22"/>
              </w:rPr>
              <w:t>o</w:t>
            </w:r>
            <w:r w:rsidRPr="004673FF">
              <w:rPr>
                <w:sz w:val="22"/>
                <w:szCs w:val="22"/>
              </w:rPr>
              <w:t xml:space="preserve"> Geofizycznego PTGeof</w:t>
            </w:r>
            <w:r w:rsidR="00A1319F">
              <w:rPr>
                <w:sz w:val="22"/>
                <w:szCs w:val="22"/>
              </w:rPr>
              <w:t>;</w:t>
            </w:r>
          </w:p>
          <w:p w14:paraId="39C4656E" w14:textId="3D9F8827" w:rsidR="00BA6065" w:rsidRPr="004673FF" w:rsidRDefault="00BA6065" w:rsidP="004673F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4673FF">
              <w:rPr>
                <w:sz w:val="22"/>
                <w:szCs w:val="22"/>
              </w:rPr>
              <w:t>Polskie Towarzystw</w:t>
            </w:r>
            <w:r w:rsidR="00696CF6">
              <w:rPr>
                <w:sz w:val="22"/>
                <w:szCs w:val="22"/>
              </w:rPr>
              <w:t>o</w:t>
            </w:r>
            <w:r w:rsidRPr="004673FF">
              <w:rPr>
                <w:sz w:val="22"/>
                <w:szCs w:val="22"/>
              </w:rPr>
              <w:t xml:space="preserve"> Morskiej Energetyki Wiatrowej.</w:t>
            </w:r>
          </w:p>
          <w:p w14:paraId="2849FB42" w14:textId="59C80692" w:rsidR="00816A95" w:rsidRPr="004673FF" w:rsidRDefault="00431DA2" w:rsidP="004673FF">
            <w:pPr>
              <w:pStyle w:val="NIEARTTEKSTtekstnieartykuowanynppreambu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Z uwagi na zakres projektu, który nie dotyczy praw i interesów związków pracodawców oraz zadań związków zawodowych, projekt nie podlega opiniowaniu przez reprezentatywne organizacje pracodawców i związki zawodowe. </w:t>
            </w:r>
            <w:r w:rsidR="00F205F9" w:rsidRPr="004673FF">
              <w:rPr>
                <w:rFonts w:ascii="Times New Roman" w:hAnsi="Times New Roman" w:cs="Times New Roman"/>
                <w:sz w:val="22"/>
                <w:szCs w:val="22"/>
              </w:rPr>
              <w:t>Projekt nie dotyczy spraw, o których mowa w art. 1 ustawy z dnia 24 lipca 2015 r. o Radzie Dialogu Społecznego i</w:t>
            </w:r>
            <w:r w:rsidR="009B465C" w:rsidRPr="004673F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205F9" w:rsidRPr="004673FF">
              <w:rPr>
                <w:rFonts w:ascii="Times New Roman" w:hAnsi="Times New Roman" w:cs="Times New Roman"/>
                <w:sz w:val="22"/>
                <w:szCs w:val="22"/>
              </w:rPr>
              <w:t>innych instytucji dialogu społecznego (Dz. U.</w:t>
            </w:r>
            <w:r w:rsidR="00D07D61"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 z 201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07D61"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F205F9" w:rsidRPr="004673FF">
              <w:rPr>
                <w:rFonts w:ascii="Times New Roman" w:hAnsi="Times New Roman" w:cs="Times New Roman"/>
                <w:sz w:val="22"/>
                <w:szCs w:val="22"/>
              </w:rPr>
              <w:t xml:space="preserve"> poz.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 xml:space="preserve"> 2232 oraz z 2020 r. poz. 568</w:t>
            </w:r>
            <w:r w:rsidR="00F205F9" w:rsidRPr="004673FF">
              <w:rPr>
                <w:rFonts w:ascii="Times New Roman" w:hAnsi="Times New Roman" w:cs="Times New Roman"/>
                <w:sz w:val="22"/>
                <w:szCs w:val="22"/>
              </w:rPr>
              <w:t>), dlatego nie podlega opiniowaniu przez Radę Dialogu Społecznego.</w:t>
            </w:r>
          </w:p>
          <w:p w14:paraId="3938D716" w14:textId="77777777" w:rsidR="00816A95" w:rsidRPr="004673FF" w:rsidRDefault="00F205F9" w:rsidP="004673FF">
            <w:pPr>
              <w:pStyle w:val="NIEARTTEKSTtekstnieartykuowanynppreambua"/>
              <w:spacing w:before="0" w:line="276" w:lineRule="auto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46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Projekt nie podlega także opiniowaniu, konsultacjom ani uzgodnieniom z organami i instytucjami Unii Europejskiej, w tym z Europejskim Bankiem Centralnym.</w:t>
            </w:r>
          </w:p>
          <w:p w14:paraId="54A0451A" w14:textId="172343CE" w:rsidR="00AF52C9" w:rsidRPr="004673FF" w:rsidRDefault="00F205F9" w:rsidP="00E03F4B">
            <w:pPr>
              <w:pStyle w:val="NIEARTTEKSTtekstnieartykuowanynppreambua"/>
              <w:spacing w:before="0" w:line="276" w:lineRule="auto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>Projekt rozporządzenia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73FF">
              <w:rPr>
                <w:rFonts w:ascii="Times New Roman" w:hAnsi="Times New Roman" w:cs="Times New Roman"/>
                <w:sz w:val="22"/>
                <w:szCs w:val="22"/>
              </w:rPr>
              <w:t>oraz wyniki konsultacji publicznych i opiniowania zostaną zamieszczone na stronie internetowej Biuletynu Informacji Publicznej Rządowego Centrum Legislacji w zakładce Rządowy Proces Legislacyjny.</w:t>
            </w:r>
          </w:p>
        </w:tc>
      </w:tr>
      <w:tr w:rsidR="009B420D" w:rsidRPr="009B420D" w14:paraId="5781C351" w14:textId="77777777" w:rsidTr="009B465C">
        <w:trPr>
          <w:trHeight w:val="363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1D48E2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9B420D" w:rsidRPr="009B420D" w14:paraId="766E35D9" w14:textId="77777777" w:rsidTr="009B465C">
        <w:trPr>
          <w:trHeight w:val="142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E3A0" w14:textId="77777777" w:rsidR="00AF52C9" w:rsidRPr="009B420D" w:rsidRDefault="00AF52C9" w:rsidP="009B65D9">
            <w:pPr>
              <w:spacing w:before="40" w:after="40"/>
              <w:rPr>
                <w:i/>
                <w:iCs/>
              </w:rPr>
            </w:pPr>
            <w:r w:rsidRPr="009B420D">
              <w:rPr>
                <w:sz w:val="22"/>
                <w:szCs w:val="22"/>
              </w:rPr>
              <w:t>(ceny stałe z …… r.)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4BDD" w14:textId="77777777" w:rsidR="00AF52C9" w:rsidRPr="009B420D" w:rsidRDefault="00AF52C9" w:rsidP="009B65D9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9B420D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9B420D" w:rsidRPr="009B420D" w14:paraId="2CBBB17E" w14:textId="77777777" w:rsidTr="009B465C">
        <w:trPr>
          <w:trHeight w:val="142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BA7E" w14:textId="77777777" w:rsidR="00AF52C9" w:rsidRPr="009B420D" w:rsidRDefault="00AF52C9" w:rsidP="009B65D9">
            <w:pPr>
              <w:spacing w:before="40" w:after="40" w:line="240" w:lineRule="auto"/>
              <w:rPr>
                <w:i/>
                <w:i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36CEF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6DBB8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82C50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8C651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CF51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319E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300D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184C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F093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036DC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485A" w14:textId="77777777" w:rsidR="00AF52C9" w:rsidRPr="009B420D" w:rsidRDefault="00AF52C9" w:rsidP="009B65D9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5618A" w14:textId="77777777" w:rsidR="00AF52C9" w:rsidRPr="009B420D" w:rsidRDefault="00AF52C9" w:rsidP="009B65D9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9B420D">
              <w:rPr>
                <w:i/>
                <w:iCs/>
                <w:spacing w:val="-2"/>
                <w:sz w:val="22"/>
                <w:szCs w:val="22"/>
              </w:rPr>
              <w:t>Łącznie (0-10)</w:t>
            </w:r>
          </w:p>
        </w:tc>
      </w:tr>
      <w:tr w:rsidR="00BA6065" w:rsidRPr="009B420D" w14:paraId="660DB30D" w14:textId="77777777" w:rsidTr="009B465C">
        <w:trPr>
          <w:trHeight w:val="32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F7C1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b/>
                <w:bCs/>
                <w:sz w:val="22"/>
                <w:szCs w:val="22"/>
              </w:rPr>
              <w:t>Dochody ogółem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7DCE" w14:textId="639D4FB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27BF" w14:textId="3C22E56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910B" w14:textId="0A68695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37DA" w14:textId="77DBA71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D6C67" w14:textId="249C81A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8CD4" w14:textId="3240C69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5996" w14:textId="3AFCB42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AEA7" w14:textId="0418B14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10A5F" w14:textId="4A0CF30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9FDA" w14:textId="625BAE2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30A8" w14:textId="632B196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7B4B" w14:textId="63917AC0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58545762" w14:textId="77777777" w:rsidTr="009B465C">
        <w:trPr>
          <w:trHeight w:val="32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EC84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budżet państwa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41EB" w14:textId="43D320B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B688" w14:textId="22ED7BC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3115" w14:textId="0120B58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DCE0" w14:textId="771A5B7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16CF2" w14:textId="0978D8E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4527" w14:textId="6BEC5F7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965A" w14:textId="46FF4EA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C27A" w14:textId="66F29B8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9C9C" w14:textId="7E535C5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E1CA" w14:textId="272C95E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E969" w14:textId="4D507D3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319D" w14:textId="0FDBE888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786F5AB8" w14:textId="77777777" w:rsidTr="009B465C">
        <w:trPr>
          <w:trHeight w:val="34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347A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JST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F90D" w14:textId="486EF57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1B33" w14:textId="41866F0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4534" w14:textId="0F9642F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8EEB" w14:textId="5627C17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9B99" w14:textId="0152BB2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10856" w14:textId="701E7FD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9739" w14:textId="168F1750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203A" w14:textId="1F9929C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2597" w14:textId="660EA40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E781" w14:textId="7C5DC4B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E494" w14:textId="0EA24B4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4DBC0" w14:textId="1CF702A7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58FD4CD6" w14:textId="77777777" w:rsidTr="009B465C">
        <w:trPr>
          <w:trHeight w:val="34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3C5A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03E1B" w14:textId="2A37F35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B83DA" w14:textId="7FC4FC4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0735" w14:textId="178B992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3AE6" w14:textId="6C6EF6E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3757" w14:textId="2369FBA3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B769" w14:textId="4ED4695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6F077" w14:textId="645886C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F458" w14:textId="6C30AB8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AC03" w14:textId="6AECF60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B2FA" w14:textId="513E6B9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EEA06" w14:textId="7C92D8C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D3C7" w14:textId="44AC6E62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230365A1" w14:textId="77777777" w:rsidTr="009B465C">
        <w:trPr>
          <w:trHeight w:val="33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BE4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2DC1" w14:textId="54AE07F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1A3C" w14:textId="396BAA1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3076" w14:textId="699F4CB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CEF58" w14:textId="225B161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B998" w14:textId="74E09B5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BFA8" w14:textId="2D33193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755CB" w14:textId="5279838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0458" w14:textId="154C57A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7545" w14:textId="6BAE3B4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8E9D" w14:textId="50BCD5A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FFDE" w14:textId="348EC1F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B188" w14:textId="0605F9BD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4EFE94CB" w14:textId="77777777" w:rsidTr="009B465C">
        <w:trPr>
          <w:trHeight w:val="33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A64E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budżet państwa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EFDA" w14:textId="7A90BD50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45F28" w14:textId="4472FE9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36A8" w14:textId="743240C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9C8D" w14:textId="0627BA9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BF0A" w14:textId="06B89850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BB91A" w14:textId="137DB20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E572" w14:textId="5EA4B62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3FCC" w14:textId="63ED3F5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58D7" w14:textId="0158BCB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00E1" w14:textId="3DA6636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8A3D" w14:textId="64F0CDE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1F91E" w14:textId="1CF90312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3F6B8185" w14:textId="77777777" w:rsidTr="009B465C">
        <w:trPr>
          <w:trHeight w:val="35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FF9F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JST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425D" w14:textId="0FD98DB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CE31" w14:textId="3582D8E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F090" w14:textId="48A540E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69816" w14:textId="6C0428C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53A52" w14:textId="77A9491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B035B" w14:textId="553C14E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80EF" w14:textId="36DFD73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14EF" w14:textId="6A7FEDB0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EF2EF" w14:textId="2F13A4E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9A10" w14:textId="67C33FA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061F" w14:textId="5F6106A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907A" w14:textId="4731A959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08590FF2" w14:textId="77777777" w:rsidTr="009B465C">
        <w:trPr>
          <w:trHeight w:val="35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A60F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3FA7" w14:textId="7CE9D11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DB7F8" w14:textId="2D38DB66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77D1" w14:textId="7E59B74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54C7" w14:textId="155AEF2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5DEA" w14:textId="0FE8D5A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AB27" w14:textId="4F6784EB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EC82" w14:textId="61A5D970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FC16" w14:textId="6268192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AF0F" w14:textId="0405D23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AED5" w14:textId="5038D74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2029" w14:textId="727C908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8543" w14:textId="39D50539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465D32F6" w14:textId="77777777" w:rsidTr="009B465C"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6EA7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b/>
                <w:bCs/>
                <w:sz w:val="22"/>
                <w:szCs w:val="22"/>
              </w:rPr>
              <w:t>Saldo ogółem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EF24" w14:textId="05B6F8C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0866" w14:textId="708665B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2677" w14:textId="41459AC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9558" w14:textId="3497E17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4363" w14:textId="39FF6CE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EE87" w14:textId="126314E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8869" w14:textId="7533F2E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F60A" w14:textId="56C977A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CBED" w14:textId="673F855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2B52" w14:textId="11ABB4B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DC07" w14:textId="6A95241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E079" w14:textId="0C133252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0FC14BCB" w14:textId="77777777" w:rsidTr="009B465C"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8D945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budżet państwa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3CDA3" w14:textId="1D872F7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4A814" w14:textId="72981CA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DF9C" w14:textId="6FD0108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1D12" w14:textId="38B2FD4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F443" w14:textId="3A64C46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7513" w14:textId="3EF1A5F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1F5D" w14:textId="7CEB2A4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F4E0" w14:textId="60D9E4C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F0CB" w14:textId="49CBF9E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772A" w14:textId="44474CD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2A73" w14:textId="4C617A6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14D5A" w14:textId="2802C395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71BCC024" w14:textId="77777777" w:rsidTr="009B465C">
        <w:trPr>
          <w:trHeight w:val="35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52E9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JST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75E8" w14:textId="1F877E41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A2724" w14:textId="1281FDB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4C19" w14:textId="52376914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2185" w14:textId="156B765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A346" w14:textId="1D508C8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91AD" w14:textId="4938DFA9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88E5" w14:textId="7E3CBBD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7402" w14:textId="2F36D287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611F" w14:textId="13EA47B2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A76C" w14:textId="6597B7BF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A6CF" w14:textId="70B7E25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4577" w14:textId="331FF7B4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3AC1BE62" w14:textId="77777777" w:rsidTr="009B465C">
        <w:trPr>
          <w:trHeight w:val="35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2414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90EFA" w14:textId="668FF36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03C1A" w14:textId="4C4ACAC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7C87" w14:textId="33D83D8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FAAC" w14:textId="2D3502F8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51BB" w14:textId="0431B62D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4414" w14:textId="1EEC465C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8A89B" w14:textId="52FA272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072C" w14:textId="190396D3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D3B1" w14:textId="4295ABC5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E353" w14:textId="21DE309E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BF91" w14:textId="4EB9E7DA" w:rsidR="00BA6065" w:rsidRPr="009B420D" w:rsidRDefault="00BA6065" w:rsidP="00BA6065">
            <w:pPr>
              <w:spacing w:line="240" w:lineRule="auto"/>
              <w:jc w:val="center"/>
            </w:pPr>
            <w:r w:rsidRPr="00617849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0468" w14:textId="24699FDC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617849">
              <w:rPr>
                <w:spacing w:val="-2"/>
                <w:sz w:val="20"/>
                <w:szCs w:val="20"/>
              </w:rPr>
              <w:t>0</w:t>
            </w:r>
          </w:p>
        </w:tc>
      </w:tr>
      <w:tr w:rsidR="00BA6065" w:rsidRPr="009B420D" w14:paraId="1EB030EF" w14:textId="77777777" w:rsidTr="009B465C">
        <w:trPr>
          <w:trHeight w:val="34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7CB6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140D" w14:textId="77777777" w:rsidR="00BA6065" w:rsidRPr="009B420D" w:rsidRDefault="00BA6065" w:rsidP="00BA6065">
            <w:pPr>
              <w:spacing w:line="240" w:lineRule="auto"/>
            </w:pPr>
            <w:r w:rsidRPr="009B420D">
              <w:t>-</w:t>
            </w:r>
          </w:p>
        </w:tc>
      </w:tr>
      <w:tr w:rsidR="00BA6065" w:rsidRPr="009B420D" w14:paraId="117383DF" w14:textId="77777777" w:rsidTr="009B465C">
        <w:trPr>
          <w:cantSplit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FE30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Dodatkowe informacje, w tym wskazanie źródeł danych i przyjętych do obliczeń założeń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CFE6" w14:textId="750ABF60" w:rsidR="00BA6065" w:rsidRPr="009B420D" w:rsidRDefault="00BA6065" w:rsidP="00BA6065">
            <w:pPr>
              <w:pStyle w:val="NIEARTTEKSTtekstnieartykuowanynppreambua"/>
              <w:spacing w:before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9B42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Projektowane rozporządzenie nie będzie miało wpływu na sektor finansów publicznych. </w:t>
            </w:r>
          </w:p>
        </w:tc>
      </w:tr>
      <w:tr w:rsidR="00BA6065" w:rsidRPr="009B420D" w14:paraId="0EB42BF1" w14:textId="77777777" w:rsidTr="00491C6B">
        <w:trPr>
          <w:trHeight w:val="66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96C945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rPr>
                <w:b/>
                <w:bCs/>
                <w:spacing w:val="-2"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 xml:space="preserve">Wpływ na </w:t>
            </w:r>
            <w:r w:rsidRPr="009B420D">
              <w:rPr>
                <w:b/>
                <w:bCs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A6065" w:rsidRPr="009B420D" w14:paraId="62A22492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8828" w14:textId="77777777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Skutki</w:t>
            </w:r>
          </w:p>
        </w:tc>
      </w:tr>
      <w:tr w:rsidR="00BA6065" w:rsidRPr="009B420D" w14:paraId="54F5298B" w14:textId="77777777" w:rsidTr="009B465C">
        <w:trPr>
          <w:trHeight w:val="142"/>
        </w:trPr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DE2B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C508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7A3B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902DC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F96C6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16A8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CDA6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3000" w14:textId="77777777" w:rsidR="00BA6065" w:rsidRPr="009B420D" w:rsidRDefault="00BA6065" w:rsidP="00BA6065">
            <w:pPr>
              <w:spacing w:line="240" w:lineRule="auto"/>
              <w:jc w:val="center"/>
              <w:rPr>
                <w:i/>
                <w:iCs/>
                <w:spacing w:val="-2"/>
              </w:rPr>
            </w:pPr>
            <w:r w:rsidRPr="009B420D">
              <w:rPr>
                <w:i/>
                <w:iCs/>
                <w:spacing w:val="-2"/>
                <w:sz w:val="22"/>
                <w:szCs w:val="22"/>
              </w:rPr>
              <w:t>Łącznie</w:t>
            </w:r>
            <w:r w:rsidRPr="009B420D" w:rsidDel="0073273A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9B420D">
              <w:rPr>
                <w:i/>
                <w:iCs/>
                <w:spacing w:val="-2"/>
                <w:sz w:val="22"/>
                <w:szCs w:val="22"/>
              </w:rPr>
              <w:t>(0-10)</w:t>
            </w:r>
          </w:p>
        </w:tc>
      </w:tr>
      <w:tr w:rsidR="00BA6065" w:rsidRPr="009B420D" w14:paraId="435CEA4C" w14:textId="77777777" w:rsidTr="00BD713C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7A684" w14:textId="77777777" w:rsidR="00BA6065" w:rsidRPr="009B420D" w:rsidRDefault="00BA6065" w:rsidP="00BA6065">
            <w:pPr>
              <w:spacing w:line="276" w:lineRule="auto"/>
              <w:jc w:val="left"/>
            </w:pPr>
            <w:r w:rsidRPr="009B420D">
              <w:rPr>
                <w:sz w:val="22"/>
                <w:szCs w:val="22"/>
              </w:rPr>
              <w:t>W ujęciu pieniężnym</w:t>
            </w:r>
          </w:p>
          <w:p w14:paraId="43CBFACF" w14:textId="77777777" w:rsidR="00BA6065" w:rsidRPr="009B420D" w:rsidRDefault="00BA6065" w:rsidP="00BA6065">
            <w:pPr>
              <w:spacing w:line="276" w:lineRule="auto"/>
              <w:jc w:val="left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03619D69" w14:textId="77777777" w:rsidR="00BA6065" w:rsidRPr="009B420D" w:rsidRDefault="00BA6065" w:rsidP="00BA6065">
            <w:pPr>
              <w:spacing w:line="276" w:lineRule="auto"/>
              <w:jc w:val="left"/>
            </w:pPr>
            <w:r w:rsidRPr="009B420D">
              <w:rPr>
                <w:spacing w:val="-2"/>
                <w:sz w:val="22"/>
                <w:szCs w:val="22"/>
              </w:rPr>
              <w:t>ceny stałe z …… r.)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8030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9060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6BAC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732E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B9C7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C9C1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ACF61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273AF" w14:textId="77777777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0C81339E" w14:textId="77777777" w:rsidTr="00BD713C">
        <w:trPr>
          <w:trHeight w:val="142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54AC3" w14:textId="77777777" w:rsidR="00BA6065" w:rsidRPr="009B420D" w:rsidRDefault="00BA6065" w:rsidP="00BA6065">
            <w:pPr>
              <w:spacing w:line="240" w:lineRule="auto"/>
              <w:jc w:val="left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CEC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BAA8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9F76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694E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9D58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01CC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DE3B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73F39" w14:textId="77777777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085BEB80" w14:textId="77777777" w:rsidTr="00BD713C">
        <w:trPr>
          <w:trHeight w:val="142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5F9EE" w14:textId="77777777" w:rsidR="00BA6065" w:rsidRPr="009B420D" w:rsidRDefault="00BA6065" w:rsidP="00BA6065">
            <w:pPr>
              <w:spacing w:line="240" w:lineRule="auto"/>
              <w:jc w:val="left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0EE2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AB66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43D7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7C80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1BD5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9257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1D3F" w14:textId="7777777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EDA7" w14:textId="77777777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40A4C2C3" w14:textId="77777777" w:rsidTr="00BD713C">
        <w:trPr>
          <w:trHeight w:val="142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7D96" w14:textId="77777777" w:rsidR="00BA6065" w:rsidRPr="009B420D" w:rsidRDefault="00BA6065" w:rsidP="00BA6065">
            <w:pPr>
              <w:spacing w:line="240" w:lineRule="auto"/>
              <w:jc w:val="left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BFA7" w14:textId="743A2BC1" w:rsidR="00BA6065" w:rsidRPr="009B420D" w:rsidRDefault="00BA6065" w:rsidP="00BA6065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niepełnosprawnością i osoby starsze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538A" w14:textId="0D57B541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C83A" w14:textId="78D14797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0C8B" w14:textId="0FB468EA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2888" w14:textId="172992A1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C2F1" w14:textId="30EAF81E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9A14" w14:textId="413D5145" w:rsidR="00BA6065" w:rsidRPr="009B420D" w:rsidRDefault="00BA6065" w:rsidP="00BA6065">
            <w:pPr>
              <w:spacing w:line="240" w:lineRule="auto"/>
              <w:jc w:val="center"/>
            </w:pPr>
            <w:r w:rsidRPr="009B420D"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B4ED" w14:textId="68638AA6" w:rsidR="00BA6065" w:rsidRPr="009B420D" w:rsidRDefault="00BA6065" w:rsidP="00BA6065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5DD26DF6" w14:textId="77777777" w:rsidTr="00BD713C">
        <w:trPr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59B9B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4D0B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0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B80A1" w14:textId="27555A6C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BA6065" w:rsidRPr="009B420D" w14:paraId="77372963" w14:textId="77777777" w:rsidTr="00BD713C">
        <w:trPr>
          <w:trHeight w:val="142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16F86" w14:textId="77777777" w:rsidR="00BA6065" w:rsidRPr="009B420D" w:rsidRDefault="00BA6065" w:rsidP="00BA6065">
            <w:pPr>
              <w:spacing w:line="240" w:lineRule="auto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5CDE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0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8DC9" w14:textId="46759156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BA6065" w:rsidRPr="009B420D" w14:paraId="743AE080" w14:textId="77777777" w:rsidTr="00BD713C">
        <w:trPr>
          <w:trHeight w:val="596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BC536" w14:textId="77777777" w:rsidR="00BA6065" w:rsidRPr="009B420D" w:rsidRDefault="00BA6065" w:rsidP="00BA6065">
            <w:pPr>
              <w:spacing w:line="240" w:lineRule="auto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9610B" w14:textId="77777777" w:rsidR="00BA6065" w:rsidRPr="009B420D" w:rsidRDefault="00BA6065" w:rsidP="00BA6065">
            <w:pPr>
              <w:tabs>
                <w:tab w:val="right" w:pos="1936"/>
              </w:tabs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0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8DDB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27F4FC70" w14:textId="77777777" w:rsidTr="00BD713C">
        <w:trPr>
          <w:trHeight w:val="596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D35C" w14:textId="77777777" w:rsidR="00BA6065" w:rsidRPr="009B420D" w:rsidRDefault="00BA6065" w:rsidP="00BA6065">
            <w:pPr>
              <w:spacing w:line="240" w:lineRule="auto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35BB" w14:textId="7AF1924E" w:rsidR="00BA6065" w:rsidRPr="009B420D" w:rsidRDefault="00BA6065" w:rsidP="00BA6065">
            <w:pPr>
              <w:tabs>
                <w:tab w:val="right" w:pos="1936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niepełnosprawnością i osoby starsze</w:t>
            </w:r>
          </w:p>
        </w:tc>
        <w:tc>
          <w:tcPr>
            <w:tcW w:w="70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2173" w14:textId="6A180D05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0542EAA3" w14:textId="77777777" w:rsidTr="009B465C">
        <w:trPr>
          <w:trHeight w:val="14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4EC9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41D3" w14:textId="385CB97D" w:rsidR="00BA6065" w:rsidRPr="009B420D" w:rsidRDefault="00BA6065" w:rsidP="00BA6065">
            <w:pPr>
              <w:spacing w:line="240" w:lineRule="auto"/>
            </w:pPr>
          </w:p>
        </w:tc>
        <w:tc>
          <w:tcPr>
            <w:tcW w:w="70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F619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pacing w:val="-2"/>
              </w:rPr>
              <w:t>-</w:t>
            </w:r>
          </w:p>
        </w:tc>
      </w:tr>
      <w:tr w:rsidR="00BA6065" w:rsidRPr="009B420D" w14:paraId="566E3AE8" w14:textId="77777777" w:rsidTr="009B465C">
        <w:trPr>
          <w:cantSplit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1C2B" w14:textId="77777777" w:rsidR="00BA6065" w:rsidRPr="009B420D" w:rsidRDefault="00BA6065" w:rsidP="00BA6065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52BF" w14:textId="52A79853" w:rsidR="00BA6065" w:rsidRPr="00D2024C" w:rsidRDefault="00BA6065" w:rsidP="00D2024C">
            <w:pPr>
              <w:pStyle w:val="NIEARTTEKSTtekstnieartykuowanynp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024C">
              <w:rPr>
                <w:rFonts w:ascii="Times New Roman" w:hAnsi="Times New Roman" w:cs="Times New Roman"/>
                <w:sz w:val="22"/>
                <w:szCs w:val="22"/>
              </w:rPr>
              <w:t>Projektowane rozporządzenie nie będzie miało wpływu na konkurencyjność gospodarki i przedsiębiorczość w tym funkcjonowanie przedsiębior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>ców</w:t>
            </w:r>
            <w:r w:rsidRPr="00D2024C">
              <w:rPr>
                <w:rFonts w:ascii="Times New Roman" w:hAnsi="Times New Roman" w:cs="Times New Roman"/>
                <w:sz w:val="22"/>
                <w:szCs w:val="22"/>
              </w:rPr>
              <w:t xml:space="preserve"> oraz na rodzinę, </w:t>
            </w:r>
            <w:r w:rsidR="00696CF6" w:rsidRPr="009F3426">
              <w:rPr>
                <w:rFonts w:ascii="Times New Roman" w:hAnsi="Times New Roman" w:cs="Times New Roman"/>
                <w:sz w:val="22"/>
                <w:szCs w:val="22"/>
              </w:rPr>
              <w:t>gospodarstwa domowe</w:t>
            </w:r>
            <w:r w:rsidR="00696CF6" w:rsidRPr="00696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D2024C">
              <w:rPr>
                <w:rFonts w:ascii="Times New Roman" w:hAnsi="Times New Roman" w:cs="Times New Roman"/>
                <w:sz w:val="22"/>
                <w:szCs w:val="22"/>
              </w:rPr>
              <w:t>obywateli</w:t>
            </w:r>
            <w:r w:rsidR="00696CF6">
              <w:t xml:space="preserve">, </w:t>
            </w:r>
            <w:r w:rsidR="00696CF6" w:rsidRPr="00696CF6">
              <w:rPr>
                <w:rFonts w:ascii="Times New Roman" w:hAnsi="Times New Roman" w:cs="Times New Roman"/>
                <w:sz w:val="22"/>
                <w:szCs w:val="22"/>
              </w:rPr>
              <w:t>w tym osoby niepełnosprawne oraz osoby starsze</w:t>
            </w:r>
            <w:r w:rsidR="0069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6065" w:rsidRPr="009B420D" w14:paraId="13C73D8D" w14:textId="77777777" w:rsidTr="009B465C">
        <w:trPr>
          <w:trHeight w:val="3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DD6C819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BA6065" w:rsidRPr="009B420D" w14:paraId="21E82518" w14:textId="77777777" w:rsidTr="009B465C">
        <w:trPr>
          <w:trHeight w:val="151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1539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nie dotyczy</w:t>
            </w:r>
          </w:p>
        </w:tc>
      </w:tr>
      <w:tr w:rsidR="00BA6065" w:rsidRPr="009B420D" w14:paraId="0692CF1A" w14:textId="77777777" w:rsidTr="009B465C">
        <w:trPr>
          <w:trHeight w:val="946"/>
        </w:trPr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C715" w14:textId="77777777" w:rsidR="00BA6065" w:rsidRPr="009B420D" w:rsidRDefault="00BA6065" w:rsidP="00BA6065">
            <w:pPr>
              <w:spacing w:line="276" w:lineRule="auto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9B420D">
              <w:rPr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67C3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tak</w:t>
            </w:r>
          </w:p>
          <w:p w14:paraId="52EE9CB3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</w:t>
            </w:r>
          </w:p>
          <w:p w14:paraId="26FE586B" w14:textId="184275D3" w:rsidR="00BA6065" w:rsidRPr="009B420D" w:rsidRDefault="00BA6065" w:rsidP="00BA606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 dotyczy</w:t>
            </w:r>
          </w:p>
        </w:tc>
      </w:tr>
      <w:tr w:rsidR="00BA6065" w:rsidRPr="009B420D" w14:paraId="2E72DD89" w14:textId="77777777" w:rsidTr="009B465C">
        <w:trPr>
          <w:trHeight w:val="1245"/>
        </w:trPr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FBDD6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 xml:space="preserve">zmniejszenie liczby dokumentów </w:t>
            </w:r>
          </w:p>
          <w:p w14:paraId="61C286B8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zmniejszenie liczby procedur</w:t>
            </w:r>
          </w:p>
          <w:p w14:paraId="7EB721B9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skrócenie czasu na załatwienie sprawy</w:t>
            </w:r>
          </w:p>
          <w:p w14:paraId="5295B117" w14:textId="6A41F7F7" w:rsidR="00BA6065" w:rsidRPr="009B420D" w:rsidRDefault="00BA6065" w:rsidP="00BA6065">
            <w:pPr>
              <w:rPr>
                <w:b/>
                <w:bCs/>
                <w:spacing w:val="-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inne:</w:t>
            </w:r>
            <w:r w:rsidRPr="009B4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nowy typ dokumentu</w:t>
            </w:r>
          </w:p>
        </w:tc>
        <w:tc>
          <w:tcPr>
            <w:tcW w:w="5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94FF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zwiększenie liczby dokumentów</w:t>
            </w:r>
          </w:p>
          <w:p w14:paraId="44DBEC14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zwiększenie liczby procedur</w:t>
            </w:r>
          </w:p>
          <w:p w14:paraId="43FC9541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wydłużenie czasu na załatwienie sprawy</w:t>
            </w:r>
          </w:p>
          <w:p w14:paraId="4BF6BE39" w14:textId="382AF2E4" w:rsidR="00BA6065" w:rsidRPr="009B420D" w:rsidRDefault="00BA6065" w:rsidP="00BA6065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inne:</w:t>
            </w:r>
            <w:r w:rsidRPr="009B4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nowy typ dokumentu</w:t>
            </w:r>
          </w:p>
          <w:p w14:paraId="53EC61DA" w14:textId="77777777" w:rsidR="00BA6065" w:rsidRPr="009B420D" w:rsidRDefault="00BA6065" w:rsidP="00BA6065">
            <w:pPr>
              <w:spacing w:line="240" w:lineRule="auto"/>
            </w:pPr>
          </w:p>
        </w:tc>
      </w:tr>
      <w:tr w:rsidR="00BA6065" w:rsidRPr="009B420D" w14:paraId="6021838D" w14:textId="77777777" w:rsidTr="009B465C">
        <w:trPr>
          <w:trHeight w:val="870"/>
        </w:trPr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957C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58D1" w14:textId="4738E6A8" w:rsidR="00BA6065" w:rsidRPr="009B420D" w:rsidRDefault="00BA6065" w:rsidP="00BA6065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tak</w:t>
            </w:r>
          </w:p>
          <w:p w14:paraId="79D40830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</w:t>
            </w:r>
          </w:p>
          <w:p w14:paraId="564B1777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 dotyczy</w:t>
            </w:r>
          </w:p>
          <w:p w14:paraId="19D01E27" w14:textId="77777777" w:rsidR="00BA6065" w:rsidRPr="009B420D" w:rsidRDefault="00BA6065" w:rsidP="00BA6065">
            <w:pPr>
              <w:spacing w:line="240" w:lineRule="auto"/>
            </w:pPr>
          </w:p>
        </w:tc>
      </w:tr>
      <w:tr w:rsidR="00BA6065" w:rsidRPr="009B420D" w14:paraId="77D5744A" w14:textId="77777777" w:rsidTr="009B465C">
        <w:trPr>
          <w:trHeight w:val="630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99B5" w14:textId="54CEDCE2" w:rsidR="00BA6065" w:rsidRPr="009B420D" w:rsidRDefault="00BA6065" w:rsidP="00BA6065">
            <w:pPr>
              <w:pStyle w:val="NIEARTTEKSTtekstnieartykuowanynppreambua"/>
              <w:spacing w:before="0" w:line="276" w:lineRule="auto"/>
              <w:ind w:firstLine="318"/>
              <w:rPr>
                <w:sz w:val="22"/>
                <w:szCs w:val="22"/>
              </w:rPr>
            </w:pPr>
          </w:p>
        </w:tc>
      </w:tr>
      <w:tr w:rsidR="00BA6065" w:rsidRPr="009B420D" w14:paraId="3FA49636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DB3C49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 xml:space="preserve">Wpływ na rynek pracy </w:t>
            </w:r>
          </w:p>
        </w:tc>
      </w:tr>
      <w:tr w:rsidR="00BA6065" w:rsidRPr="009B420D" w14:paraId="6F27B353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95B" w14:textId="77777777" w:rsidR="00BA6065" w:rsidRPr="009B420D" w:rsidRDefault="00BA6065" w:rsidP="00BA6065">
            <w:pPr>
              <w:pStyle w:val="NIEARTTEKSTtekstnieartykuowanynppreambua"/>
              <w:spacing w:before="0" w:line="276" w:lineRule="auto"/>
              <w:ind w:firstLine="318"/>
              <w:rPr>
                <w:sz w:val="22"/>
                <w:szCs w:val="22"/>
              </w:rPr>
            </w:pPr>
            <w:r w:rsidRPr="009B420D">
              <w:rPr>
                <w:sz w:val="22"/>
                <w:szCs w:val="22"/>
              </w:rPr>
              <w:t>Projektowane rozporządzenie nie będzie miało wpływu na rynek pracy.</w:t>
            </w:r>
          </w:p>
        </w:tc>
      </w:tr>
      <w:tr w:rsidR="00BA6065" w:rsidRPr="009B420D" w14:paraId="5A706538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176AFD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>Wpływ na pozostałe obszary</w:t>
            </w:r>
          </w:p>
        </w:tc>
      </w:tr>
      <w:tr w:rsidR="00BA6065" w:rsidRPr="009B420D" w14:paraId="01AC8523" w14:textId="77777777" w:rsidTr="009B465C">
        <w:trPr>
          <w:trHeight w:val="843"/>
        </w:trPr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F21B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środowisko naturalne</w:t>
            </w:r>
          </w:p>
          <w:p w14:paraId="713FCAB3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sytuacja i rozwój regionalny</w:t>
            </w:r>
          </w:p>
          <w:p w14:paraId="37502D83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 xml:space="preserve">inne: </w:t>
            </w: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FORMTEXT </w:instrText>
            </w:r>
            <w:r w:rsidRPr="009B420D">
              <w:rPr>
                <w:sz w:val="22"/>
                <w:szCs w:val="22"/>
              </w:rPr>
            </w:r>
            <w:r w:rsidRPr="009B420D">
              <w:rPr>
                <w:sz w:val="22"/>
                <w:szCs w:val="22"/>
              </w:rPr>
              <w:fldChar w:fldCharType="separate"/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D76E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demografia</w:t>
            </w:r>
          </w:p>
          <w:p w14:paraId="7ACB4C75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18DE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informatyzacja</w:t>
            </w:r>
          </w:p>
          <w:p w14:paraId="3063D9EF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0F7F85">
              <w:rPr>
                <w:sz w:val="22"/>
                <w:szCs w:val="22"/>
              </w:rPr>
            </w:r>
            <w:r w:rsidR="000F7F85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zdrowie</w:t>
            </w:r>
          </w:p>
        </w:tc>
      </w:tr>
      <w:tr w:rsidR="00BA6065" w:rsidRPr="009B420D" w14:paraId="44297FBA" w14:textId="77777777" w:rsidTr="009B465C">
        <w:trPr>
          <w:trHeight w:val="4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44FD" w14:textId="77777777" w:rsidR="00BA6065" w:rsidRPr="009B420D" w:rsidRDefault="00BA6065" w:rsidP="00BA6065">
            <w:pPr>
              <w:spacing w:line="240" w:lineRule="auto"/>
            </w:pPr>
            <w:r w:rsidRPr="009B420D">
              <w:rPr>
                <w:sz w:val="22"/>
                <w:szCs w:val="22"/>
              </w:rPr>
              <w:t>Omówienie wpływu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7D60" w14:textId="77777777" w:rsidR="00BA6065" w:rsidRPr="009B420D" w:rsidRDefault="00BA6065" w:rsidP="00BA6065">
            <w:pPr>
              <w:spacing w:line="240" w:lineRule="auto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Projektowane rozporządzenie nie będzie miało wpływu na pozostałe obszary.</w:t>
            </w:r>
          </w:p>
        </w:tc>
      </w:tr>
      <w:tr w:rsidR="00BA6065" w:rsidRPr="009B420D" w14:paraId="6AF50DFD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15D0B9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BA6065" w:rsidRPr="009B420D" w14:paraId="21D6B219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995F" w14:textId="1024C822" w:rsidR="00BA6065" w:rsidRPr="00B96AAC" w:rsidRDefault="00BA6065" w:rsidP="00B96AAC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D2024C">
              <w:rPr>
                <w:color w:val="000000"/>
                <w:sz w:val="22"/>
                <w:szCs w:val="22"/>
                <w:u w:color="000000"/>
                <w:bdr w:val="nil"/>
              </w:rPr>
              <w:t xml:space="preserve">Planowany termin wejścia w życie rozporządzenia to </w:t>
            </w:r>
            <w:r w:rsidR="00872BB0" w:rsidRPr="00D2024C">
              <w:rPr>
                <w:color w:val="000000"/>
                <w:sz w:val="22"/>
                <w:szCs w:val="22"/>
                <w:u w:color="000000"/>
                <w:bdr w:val="nil"/>
              </w:rPr>
              <w:t>7 dni od dnia jego ogłoszenia.</w:t>
            </w:r>
          </w:p>
        </w:tc>
      </w:tr>
      <w:tr w:rsidR="00BA6065" w:rsidRPr="009B420D" w14:paraId="42C9C2B3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7B21BA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 xml:space="preserve"> </w:t>
            </w:r>
            <w:r w:rsidRPr="009B420D">
              <w:rPr>
                <w:b/>
                <w:bCs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BA6065" w:rsidRPr="009B420D" w14:paraId="7C532061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169B" w14:textId="000A2000" w:rsidR="00BA6065" w:rsidRPr="00D2024C" w:rsidRDefault="00BA6065" w:rsidP="00D2024C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D2024C">
              <w:rPr>
                <w:spacing w:val="-2"/>
                <w:sz w:val="22"/>
                <w:szCs w:val="22"/>
              </w:rPr>
              <w:t>Biorąc pod uwagę nieskomplikowany charakter rozporządzenia, należy uznać, że ewaluacja efektów projektu nie jest uzasadniona.</w:t>
            </w:r>
          </w:p>
        </w:tc>
      </w:tr>
      <w:tr w:rsidR="00BA6065" w:rsidRPr="009B420D" w14:paraId="681071EF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0E34E8" w14:textId="77777777" w:rsidR="00BA6065" w:rsidRPr="009B420D" w:rsidRDefault="00BA6065" w:rsidP="00BA60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  <w:spacing w:val="-2"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BA6065" w:rsidRPr="009B420D" w14:paraId="5F9341D4" w14:textId="77777777" w:rsidTr="009B465C">
        <w:trPr>
          <w:trHeight w:val="142"/>
        </w:trPr>
        <w:tc>
          <w:tcPr>
            <w:tcW w:w="10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CCDE" w14:textId="028B9720" w:rsidR="00BA6065" w:rsidRPr="00696CF6" w:rsidRDefault="00696CF6" w:rsidP="00BA6065">
            <w:pPr>
              <w:spacing w:line="240" w:lineRule="auto"/>
              <w:rPr>
                <w:spacing w:val="-2"/>
              </w:rPr>
            </w:pPr>
            <w:r w:rsidRPr="00D2024C">
              <w:rPr>
                <w:iCs/>
                <w:spacing w:val="-2"/>
                <w:sz w:val="22"/>
                <w:szCs w:val="22"/>
              </w:rPr>
              <w:t>Nie dotyczy</w:t>
            </w:r>
          </w:p>
        </w:tc>
      </w:tr>
    </w:tbl>
    <w:p w14:paraId="2F515269" w14:textId="77777777" w:rsidR="009B65D9" w:rsidRPr="009B420D" w:rsidRDefault="009B65D9"/>
    <w:sectPr w:rsidR="009B65D9" w:rsidRPr="009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4490" w14:textId="77777777" w:rsidR="000F7F85" w:rsidRDefault="000F7F85" w:rsidP="00F205F9">
      <w:pPr>
        <w:spacing w:line="240" w:lineRule="auto"/>
      </w:pPr>
      <w:r>
        <w:separator/>
      </w:r>
    </w:p>
  </w:endnote>
  <w:endnote w:type="continuationSeparator" w:id="0">
    <w:p w14:paraId="42363D0B" w14:textId="77777777" w:rsidR="000F7F85" w:rsidRDefault="000F7F85" w:rsidP="00F20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3C09" w14:textId="77777777" w:rsidR="000F7F85" w:rsidRDefault="000F7F85" w:rsidP="00F205F9">
      <w:pPr>
        <w:spacing w:line="240" w:lineRule="auto"/>
      </w:pPr>
      <w:r>
        <w:separator/>
      </w:r>
    </w:p>
  </w:footnote>
  <w:footnote w:type="continuationSeparator" w:id="0">
    <w:p w14:paraId="386E89E0" w14:textId="77777777" w:rsidR="000F7F85" w:rsidRDefault="000F7F85" w:rsidP="00F20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927"/>
    <w:multiLevelType w:val="hybridMultilevel"/>
    <w:tmpl w:val="77D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242E"/>
    <w:multiLevelType w:val="hybridMultilevel"/>
    <w:tmpl w:val="2BE203CA"/>
    <w:lvl w:ilvl="0" w:tplc="6E0896A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F2036E6"/>
    <w:multiLevelType w:val="hybridMultilevel"/>
    <w:tmpl w:val="8BE8B5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653C12"/>
    <w:multiLevelType w:val="hybridMultilevel"/>
    <w:tmpl w:val="7FD6D798"/>
    <w:lvl w:ilvl="0" w:tplc="CB6A34FE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E26234"/>
    <w:multiLevelType w:val="hybridMultilevel"/>
    <w:tmpl w:val="2814E764"/>
    <w:lvl w:ilvl="0" w:tplc="D4B2440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24A5B1C"/>
    <w:multiLevelType w:val="hybridMultilevel"/>
    <w:tmpl w:val="CA54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391C"/>
    <w:multiLevelType w:val="hybridMultilevel"/>
    <w:tmpl w:val="71BA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A"/>
    <w:rsid w:val="000017AD"/>
    <w:rsid w:val="000065ED"/>
    <w:rsid w:val="000138D8"/>
    <w:rsid w:val="00033536"/>
    <w:rsid w:val="000A18E2"/>
    <w:rsid w:val="000B431C"/>
    <w:rsid w:val="000D04CC"/>
    <w:rsid w:val="000D42DE"/>
    <w:rsid w:val="000E098A"/>
    <w:rsid w:val="000F7F85"/>
    <w:rsid w:val="00102949"/>
    <w:rsid w:val="0014673A"/>
    <w:rsid w:val="001823F4"/>
    <w:rsid w:val="001B249F"/>
    <w:rsid w:val="001B34A4"/>
    <w:rsid w:val="001E7F97"/>
    <w:rsid w:val="00200C5B"/>
    <w:rsid w:val="002022AC"/>
    <w:rsid w:val="002215E7"/>
    <w:rsid w:val="00227192"/>
    <w:rsid w:val="002303A4"/>
    <w:rsid w:val="002522EE"/>
    <w:rsid w:val="002B2577"/>
    <w:rsid w:val="002B2BF1"/>
    <w:rsid w:val="002E0FC0"/>
    <w:rsid w:val="002E1522"/>
    <w:rsid w:val="002F3325"/>
    <w:rsid w:val="00321729"/>
    <w:rsid w:val="00326637"/>
    <w:rsid w:val="003328DC"/>
    <w:rsid w:val="00346A6B"/>
    <w:rsid w:val="003765DC"/>
    <w:rsid w:val="00376B83"/>
    <w:rsid w:val="00382025"/>
    <w:rsid w:val="003B7ACF"/>
    <w:rsid w:val="003B7E90"/>
    <w:rsid w:val="003C359D"/>
    <w:rsid w:val="003C5E04"/>
    <w:rsid w:val="0040075C"/>
    <w:rsid w:val="00411E3A"/>
    <w:rsid w:val="00415D78"/>
    <w:rsid w:val="0042362A"/>
    <w:rsid w:val="004263F3"/>
    <w:rsid w:val="00426B40"/>
    <w:rsid w:val="00431DA2"/>
    <w:rsid w:val="00455BE4"/>
    <w:rsid w:val="004632A3"/>
    <w:rsid w:val="004673FF"/>
    <w:rsid w:val="00483B92"/>
    <w:rsid w:val="00491C6B"/>
    <w:rsid w:val="00492F6A"/>
    <w:rsid w:val="00492FE8"/>
    <w:rsid w:val="004D2AE5"/>
    <w:rsid w:val="00505FCE"/>
    <w:rsid w:val="00543D9F"/>
    <w:rsid w:val="005744E4"/>
    <w:rsid w:val="0057644F"/>
    <w:rsid w:val="00597613"/>
    <w:rsid w:val="005A64CF"/>
    <w:rsid w:val="005C78FD"/>
    <w:rsid w:val="005D52A1"/>
    <w:rsid w:val="005E59C1"/>
    <w:rsid w:val="005E7760"/>
    <w:rsid w:val="00616B48"/>
    <w:rsid w:val="0063237D"/>
    <w:rsid w:val="0064239C"/>
    <w:rsid w:val="00645AA1"/>
    <w:rsid w:val="00696CF6"/>
    <w:rsid w:val="006B6995"/>
    <w:rsid w:val="006B6B31"/>
    <w:rsid w:val="006D4F04"/>
    <w:rsid w:val="006E53F2"/>
    <w:rsid w:val="006E6DBA"/>
    <w:rsid w:val="00706C91"/>
    <w:rsid w:val="00707451"/>
    <w:rsid w:val="007263D1"/>
    <w:rsid w:val="007267F6"/>
    <w:rsid w:val="0072781E"/>
    <w:rsid w:val="007312CC"/>
    <w:rsid w:val="0073222A"/>
    <w:rsid w:val="00745F59"/>
    <w:rsid w:val="00791A63"/>
    <w:rsid w:val="007A3C35"/>
    <w:rsid w:val="007C5DC8"/>
    <w:rsid w:val="007D0B7E"/>
    <w:rsid w:val="007F2259"/>
    <w:rsid w:val="008014BC"/>
    <w:rsid w:val="00816A95"/>
    <w:rsid w:val="00832832"/>
    <w:rsid w:val="00834E79"/>
    <w:rsid w:val="00841EE5"/>
    <w:rsid w:val="008426CA"/>
    <w:rsid w:val="00872BB0"/>
    <w:rsid w:val="00884D9F"/>
    <w:rsid w:val="00886D00"/>
    <w:rsid w:val="008A2470"/>
    <w:rsid w:val="008A6ADC"/>
    <w:rsid w:val="008C1E63"/>
    <w:rsid w:val="008C5752"/>
    <w:rsid w:val="009145D8"/>
    <w:rsid w:val="00923CE9"/>
    <w:rsid w:val="00941EA9"/>
    <w:rsid w:val="00976EFD"/>
    <w:rsid w:val="009A18E9"/>
    <w:rsid w:val="009B420D"/>
    <w:rsid w:val="009B465C"/>
    <w:rsid w:val="009B65D9"/>
    <w:rsid w:val="009C0636"/>
    <w:rsid w:val="009E2403"/>
    <w:rsid w:val="009F4749"/>
    <w:rsid w:val="00A06A65"/>
    <w:rsid w:val="00A1319F"/>
    <w:rsid w:val="00A14BCB"/>
    <w:rsid w:val="00A220F9"/>
    <w:rsid w:val="00A22FC2"/>
    <w:rsid w:val="00A34048"/>
    <w:rsid w:val="00A429F5"/>
    <w:rsid w:val="00A53502"/>
    <w:rsid w:val="00A73BF9"/>
    <w:rsid w:val="00AA68FC"/>
    <w:rsid w:val="00AB3360"/>
    <w:rsid w:val="00AC60CB"/>
    <w:rsid w:val="00AD78D4"/>
    <w:rsid w:val="00AE3B70"/>
    <w:rsid w:val="00AF52C9"/>
    <w:rsid w:val="00B04548"/>
    <w:rsid w:val="00B233BC"/>
    <w:rsid w:val="00B23689"/>
    <w:rsid w:val="00B35AE7"/>
    <w:rsid w:val="00B36629"/>
    <w:rsid w:val="00B43F66"/>
    <w:rsid w:val="00B5043E"/>
    <w:rsid w:val="00B540FA"/>
    <w:rsid w:val="00B56137"/>
    <w:rsid w:val="00B8526B"/>
    <w:rsid w:val="00B96AAC"/>
    <w:rsid w:val="00BA0B32"/>
    <w:rsid w:val="00BA494C"/>
    <w:rsid w:val="00BA6065"/>
    <w:rsid w:val="00BB080E"/>
    <w:rsid w:val="00BB7D38"/>
    <w:rsid w:val="00BD5A4F"/>
    <w:rsid w:val="00BD713C"/>
    <w:rsid w:val="00C026BA"/>
    <w:rsid w:val="00C22C64"/>
    <w:rsid w:val="00C22E55"/>
    <w:rsid w:val="00C40329"/>
    <w:rsid w:val="00C8587A"/>
    <w:rsid w:val="00C9191D"/>
    <w:rsid w:val="00CA6E42"/>
    <w:rsid w:val="00CB3F6B"/>
    <w:rsid w:val="00CC53F1"/>
    <w:rsid w:val="00CE318A"/>
    <w:rsid w:val="00CE32E9"/>
    <w:rsid w:val="00CE3876"/>
    <w:rsid w:val="00D0461A"/>
    <w:rsid w:val="00D064C8"/>
    <w:rsid w:val="00D07D61"/>
    <w:rsid w:val="00D16E80"/>
    <w:rsid w:val="00D200FE"/>
    <w:rsid w:val="00D2024C"/>
    <w:rsid w:val="00D36C65"/>
    <w:rsid w:val="00D44342"/>
    <w:rsid w:val="00DC1D7D"/>
    <w:rsid w:val="00DE520D"/>
    <w:rsid w:val="00DF57ED"/>
    <w:rsid w:val="00E0036A"/>
    <w:rsid w:val="00E03F4B"/>
    <w:rsid w:val="00E141FD"/>
    <w:rsid w:val="00E27FB4"/>
    <w:rsid w:val="00E34978"/>
    <w:rsid w:val="00E56DE6"/>
    <w:rsid w:val="00E6034B"/>
    <w:rsid w:val="00E81C00"/>
    <w:rsid w:val="00E95745"/>
    <w:rsid w:val="00E95F19"/>
    <w:rsid w:val="00ED0343"/>
    <w:rsid w:val="00F205F9"/>
    <w:rsid w:val="00F22A60"/>
    <w:rsid w:val="00F87DEE"/>
    <w:rsid w:val="00F94EF6"/>
    <w:rsid w:val="00FB18E5"/>
    <w:rsid w:val="00FC1EF7"/>
    <w:rsid w:val="00FD13A2"/>
    <w:rsid w:val="00FD5F98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0A0D"/>
  <w15:docId w15:val="{6FD8DF35-E36D-4D84-AF1A-150F913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2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rsid w:val="00AF52C9"/>
    <w:pPr>
      <w:widowControl/>
      <w:suppressAutoHyphens/>
      <w:spacing w:before="120"/>
      <w:ind w:firstLine="510"/>
    </w:pPr>
    <w:rPr>
      <w:rFonts w:ascii="Times" w:hAnsi="Times" w:cs="Times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AF52C9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PKTpunkt">
    <w:name w:val="PKT – punkt"/>
    <w:link w:val="PKTpunktZnak"/>
    <w:rsid w:val="00AF52C9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AF52C9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52C9"/>
    <w:pPr>
      <w:widowControl/>
      <w:tabs>
        <w:tab w:val="left" w:pos="408"/>
      </w:tabs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2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qFormat/>
    <w:rsid w:val="00AF52C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5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080E"/>
    <w:pPr>
      <w:ind w:left="720"/>
      <w:contextualSpacing/>
    </w:pPr>
  </w:style>
  <w:style w:type="paragraph" w:styleId="Bezodstpw">
    <w:name w:val="No Spacing"/>
    <w:uiPriority w:val="1"/>
    <w:qFormat/>
    <w:rsid w:val="00BA6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BB6-3145-48BC-A7D1-C32BD979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Zaliwski Tomasz</dc:creator>
  <cp:keywords/>
  <dc:description/>
  <cp:lastModifiedBy>Agata Wójcikiewicz-Kawa</cp:lastModifiedBy>
  <cp:revision>5</cp:revision>
  <cp:lastPrinted>2020-09-03T08:23:00Z</cp:lastPrinted>
  <dcterms:created xsi:type="dcterms:W3CDTF">2020-08-27T11:40:00Z</dcterms:created>
  <dcterms:modified xsi:type="dcterms:W3CDTF">2020-09-07T13:11:00Z</dcterms:modified>
</cp:coreProperties>
</file>