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B01A" w14:textId="77777777" w:rsidR="00C15C2B" w:rsidRDefault="00C15C2B" w:rsidP="006C647B">
      <w:pPr>
        <w:pStyle w:val="OZNPROJEKTUwskazaniedatylubwersjiprojektu"/>
      </w:pPr>
      <w:bookmarkStart w:id="0" w:name="_GoBack"/>
      <w:bookmarkEnd w:id="0"/>
    </w:p>
    <w:p w14:paraId="751E83C3" w14:textId="13A5B7FF" w:rsidR="006C647B" w:rsidRPr="00990FAF" w:rsidRDefault="00A253EE" w:rsidP="006C647B">
      <w:pPr>
        <w:pStyle w:val="OZNPROJEKTUwskazaniedatylubwersjiprojektu"/>
        <w:rPr>
          <w:rStyle w:val="Ppogrubienie"/>
        </w:rPr>
      </w:pPr>
      <w:r w:rsidRPr="00990FAF">
        <w:rPr>
          <w:rStyle w:val="Ppogrubienie"/>
        </w:rPr>
        <w:t>Projekt z dnia 15</w:t>
      </w:r>
      <w:r w:rsidR="00BC21BD" w:rsidRPr="00990FAF">
        <w:rPr>
          <w:rStyle w:val="Ppogrubienie"/>
        </w:rPr>
        <w:t xml:space="preserve"> września </w:t>
      </w:r>
      <w:r w:rsidR="006C647B" w:rsidRPr="00990FAF">
        <w:rPr>
          <w:rStyle w:val="Ppogrubienie"/>
        </w:rPr>
        <w:t>2020</w:t>
      </w:r>
      <w:r w:rsidR="00BC21BD" w:rsidRPr="00990FAF">
        <w:rPr>
          <w:rStyle w:val="Ppogrubienie"/>
        </w:rPr>
        <w:t xml:space="preserve"> r.</w:t>
      </w:r>
    </w:p>
    <w:p w14:paraId="2EB1C45B" w14:textId="77777777" w:rsidR="006C647B" w:rsidRPr="006C647B" w:rsidRDefault="006C647B" w:rsidP="006C647B"/>
    <w:p w14:paraId="74C69BEA" w14:textId="77777777" w:rsidR="006C647B" w:rsidRDefault="006C647B" w:rsidP="006C647B">
      <w:pPr>
        <w:pStyle w:val="OZNRODZAKTUtznustawalubrozporzdzenieiorganwydajcy"/>
      </w:pPr>
      <w:r>
        <w:t xml:space="preserve">Rozporządzenie </w:t>
      </w:r>
    </w:p>
    <w:p w14:paraId="02585D71" w14:textId="77777777" w:rsidR="006C647B" w:rsidRPr="006C647B" w:rsidRDefault="006C647B" w:rsidP="006C647B">
      <w:pPr>
        <w:pStyle w:val="OZNRODZAKTUtznustawalubrozporzdzenieiorganwydajcy"/>
      </w:pPr>
      <w:r w:rsidRPr="006C647B">
        <w:t>ministra finansów</w:t>
      </w:r>
    </w:p>
    <w:p w14:paraId="6F72C9D1" w14:textId="1C834664" w:rsidR="00BF263A" w:rsidRPr="00BF263A" w:rsidRDefault="00BF263A" w:rsidP="00BF263A">
      <w:pPr>
        <w:pStyle w:val="DATAAKTUdatauchwalenialubwydaniaaktu"/>
      </w:pPr>
      <w:r>
        <w:t xml:space="preserve">z </w:t>
      </w:r>
      <w:r w:rsidRPr="00BF263A">
        <w:t>dnia          2020 r.</w:t>
      </w:r>
    </w:p>
    <w:p w14:paraId="52626710" w14:textId="77777777" w:rsidR="006C647B" w:rsidRPr="006C647B" w:rsidRDefault="006C647B" w:rsidP="006C647B">
      <w:pPr>
        <w:pStyle w:val="TYTUAKTUprzedmiotregulacjiustawylubrozporzdzenia"/>
      </w:pPr>
      <w:r w:rsidRPr="006C647B">
        <w:t>w sprawie sprawozdań jednostek sektora finansów publicznych w zakresie operacji finansowych</w:t>
      </w:r>
    </w:p>
    <w:p w14:paraId="24189FF0" w14:textId="77777777" w:rsidR="006C647B" w:rsidRPr="006C647B" w:rsidRDefault="006C647B" w:rsidP="000A1124">
      <w:pPr>
        <w:pStyle w:val="NIEARTTEKSTtekstnieartykuowanynppodstprawnarozplubpreambua"/>
      </w:pPr>
      <w:r w:rsidRPr="006C647B">
        <w:t>Na podstawie art. 41 ust. 5 ustawy z dnia 27 sierpnia 2009 r. o finansach publicznych (Dz. U. z 2019 r. poz. 869, z późn. zm.</w:t>
      </w:r>
      <w:r w:rsidRPr="000A1124">
        <w:rPr>
          <w:rStyle w:val="IGindeksgrny"/>
        </w:rPr>
        <w:footnoteReference w:id="1"/>
      </w:r>
      <w:r w:rsidRPr="000A1124">
        <w:rPr>
          <w:rStyle w:val="IGindeksgrny"/>
        </w:rPr>
        <w:t>)</w:t>
      </w:r>
      <w:r w:rsidRPr="006C647B">
        <w:t>) zarządza się, co następuje:</w:t>
      </w:r>
    </w:p>
    <w:p w14:paraId="5FBC8CD5" w14:textId="77777777" w:rsidR="006C647B" w:rsidRPr="006C647B" w:rsidRDefault="006C647B" w:rsidP="006C647B">
      <w:pPr>
        <w:pStyle w:val="ARTartustawynprozporzdzenia"/>
      </w:pPr>
      <w:r w:rsidRPr="00EE24DE">
        <w:rPr>
          <w:rStyle w:val="Ppogrubienie"/>
        </w:rPr>
        <w:t>§ 1.</w:t>
      </w:r>
      <w:r w:rsidRPr="006C647B">
        <w:t> 1. Rozporządzenie określa rodzaje, formy, terminy i sposoby sporządzania przez jednostki sektora finansów publicznych sprawozdań w zakresie ogółu operacji finansowych, w szczególności w zakresie należności i zobowiązań, w tym państwowego długu publicznego, udzielonych poręczeń i gwarancji, oraz odbiorców sprawozdań.</w:t>
      </w:r>
    </w:p>
    <w:p w14:paraId="5F73AEA1" w14:textId="77777777" w:rsidR="006C647B" w:rsidRPr="006C647B" w:rsidRDefault="006C647B" w:rsidP="006C647B">
      <w:pPr>
        <w:pStyle w:val="USTustnpkodeksu"/>
      </w:pPr>
      <w:r w:rsidRPr="006C647B">
        <w:t>2. Użyte w rozporządzeniu określenia oznaczają:</w:t>
      </w:r>
    </w:p>
    <w:p w14:paraId="54720D92" w14:textId="77777777" w:rsidR="00431A5D" w:rsidRDefault="006C647B" w:rsidP="006C647B">
      <w:pPr>
        <w:pStyle w:val="PKTpunkt"/>
      </w:pPr>
      <w:r w:rsidRPr="006C647B">
        <w:t>1)</w:t>
      </w:r>
      <w:r w:rsidRPr="006C647B">
        <w:tab/>
      </w:r>
      <w:r w:rsidR="00431A5D" w:rsidRPr="006C647B">
        <w:t xml:space="preserve">dokument elektroniczny - dokument </w:t>
      </w:r>
      <w:r w:rsidR="00431A5D" w:rsidRPr="006C541E">
        <w:t>opatrywany kwalifikowanym podpisem elektronicznym, podpisem zaufanym albo podpisem osobistym</w:t>
      </w:r>
      <w:r w:rsidR="00431A5D">
        <w:t>;</w:t>
      </w:r>
    </w:p>
    <w:p w14:paraId="73FF3BDD" w14:textId="07BBCF22" w:rsidR="006C647B" w:rsidRPr="006C647B" w:rsidRDefault="00431A5D" w:rsidP="006C647B">
      <w:pPr>
        <w:pStyle w:val="PKTpunkt"/>
      </w:pPr>
      <w:r>
        <w:t>2</w:t>
      </w:r>
      <w:r w:rsidRPr="006C647B">
        <w:t>)</w:t>
      </w:r>
      <w:r w:rsidRPr="006C647B">
        <w:tab/>
      </w:r>
      <w:r w:rsidR="006C647B" w:rsidRPr="006C647B">
        <w:t xml:space="preserve">dysponenci środków budżetu państwa </w:t>
      </w:r>
      <w:r w:rsidR="006C647B" w:rsidRPr="006C647B">
        <w:noBreakHyphen/>
        <w:t xml:space="preserve"> dysponentów, o których mowa w </w:t>
      </w:r>
      <w:r w:rsidR="00A52D9B">
        <w:t>przepisach wydanych</w:t>
      </w:r>
      <w:r w:rsidR="006C647B" w:rsidRPr="006C647B">
        <w:t xml:space="preserve"> na podstawie art. 198 ustawy z dnia 27 sierpnia 2009 r. o finansach publicznych;</w:t>
      </w:r>
    </w:p>
    <w:p w14:paraId="21A88446" w14:textId="4B0609EB" w:rsidR="006C647B" w:rsidRPr="006C647B" w:rsidRDefault="000E2228" w:rsidP="006C647B">
      <w:pPr>
        <w:pStyle w:val="PKTpunkt"/>
      </w:pPr>
      <w:r>
        <w:t>3</w:t>
      </w:r>
      <w:r w:rsidR="006C647B" w:rsidRPr="006C647B">
        <w:t>)</w:t>
      </w:r>
      <w:r w:rsidR="006C647B" w:rsidRPr="006C647B">
        <w:tab/>
        <w:t xml:space="preserve">jednostka </w:t>
      </w:r>
      <w:r w:rsidR="006C647B" w:rsidRPr="006C647B">
        <w:noBreakHyphen/>
        <w:t xml:space="preserve"> jednostkę sektora finansów publicznych;</w:t>
      </w:r>
    </w:p>
    <w:p w14:paraId="390F0C78" w14:textId="080AC5D2" w:rsidR="006C647B" w:rsidRPr="000C4167" w:rsidRDefault="000E2228" w:rsidP="006C647B">
      <w:pPr>
        <w:pStyle w:val="PKTpunkt"/>
      </w:pPr>
      <w:r>
        <w:t>4</w:t>
      </w:r>
      <w:r w:rsidR="006C647B" w:rsidRPr="006C647B">
        <w:t>)</w:t>
      </w:r>
      <w:r w:rsidR="006C647B" w:rsidRPr="006C647B">
        <w:tab/>
      </w:r>
      <w:r w:rsidR="006C647B" w:rsidRPr="000C4167">
        <w:t>jednostka obsługująca - jedno</w:t>
      </w:r>
      <w:r w:rsidR="00993D89">
        <w:t xml:space="preserve">stkę obsługującą w rozumieniu </w:t>
      </w:r>
      <w:r w:rsidR="00431A5D" w:rsidRPr="000C4167">
        <w:t xml:space="preserve">art. 10b ust. 1 </w:t>
      </w:r>
      <w:r w:rsidR="006C647B" w:rsidRPr="000C4167">
        <w:t>ustaw</w:t>
      </w:r>
      <w:r w:rsidR="00431A5D" w:rsidRPr="000C4167">
        <w:t xml:space="preserve">y </w:t>
      </w:r>
      <w:r w:rsidR="006C647B" w:rsidRPr="000C4167">
        <w:t>z dnia 8 marca 1990 r. o s</w:t>
      </w:r>
      <w:r w:rsidR="0082489A" w:rsidRPr="000C4167">
        <w:t>amorządzie gminnym (Dz. U. z 2020</w:t>
      </w:r>
      <w:r w:rsidR="006C647B" w:rsidRPr="000C4167">
        <w:t xml:space="preserve"> r. </w:t>
      </w:r>
      <w:hyperlink r:id="rId9" w:anchor="mip" w:history="1">
        <w:r w:rsidR="0082489A" w:rsidRPr="000C4167">
          <w:t>poz. 713</w:t>
        </w:r>
      </w:hyperlink>
      <w:r w:rsidR="006C647B" w:rsidRPr="000C4167">
        <w:t xml:space="preserve">), </w:t>
      </w:r>
      <w:r w:rsidR="00431A5D" w:rsidRPr="000C4167">
        <w:t xml:space="preserve">art. 6b ust. 1 </w:t>
      </w:r>
      <w:r w:rsidR="006C647B" w:rsidRPr="000C4167">
        <w:t>ustaw</w:t>
      </w:r>
      <w:r w:rsidR="00431A5D" w:rsidRPr="000C4167">
        <w:t>y</w:t>
      </w:r>
      <w:r w:rsidR="006C647B" w:rsidRPr="000C4167">
        <w:t xml:space="preserve"> z dnia 5 czerwca 1998 r. o samo</w:t>
      </w:r>
      <w:r w:rsidR="0082489A" w:rsidRPr="000C4167">
        <w:t>rządzie powiatowym (Dz. U. z 2020</w:t>
      </w:r>
      <w:r w:rsidR="006C647B" w:rsidRPr="000C4167">
        <w:t xml:space="preserve"> r. </w:t>
      </w:r>
      <w:hyperlink r:id="rId10" w:anchor="mip" w:history="1">
        <w:r w:rsidR="006C647B" w:rsidRPr="000C4167">
          <w:t xml:space="preserve">poz. </w:t>
        </w:r>
      </w:hyperlink>
      <w:r w:rsidR="0082489A" w:rsidRPr="000C4167">
        <w:t>920</w:t>
      </w:r>
      <w:r w:rsidR="00993D89">
        <w:t>) lub</w:t>
      </w:r>
      <w:r w:rsidR="006C647B" w:rsidRPr="000C4167">
        <w:t xml:space="preserve"> </w:t>
      </w:r>
      <w:r w:rsidR="00993D89">
        <w:t>art. </w:t>
      </w:r>
      <w:r w:rsidR="00431A5D" w:rsidRPr="000C4167">
        <w:t xml:space="preserve">8d ust. 1 </w:t>
      </w:r>
      <w:r w:rsidR="006C647B" w:rsidRPr="000C4167">
        <w:t>ustaw</w:t>
      </w:r>
      <w:r w:rsidR="00431A5D" w:rsidRPr="000C4167">
        <w:t>y</w:t>
      </w:r>
      <w:r w:rsidR="006C647B" w:rsidRPr="000C4167">
        <w:t xml:space="preserve"> z dnia 5 czerwca 1998 r. o samorządzie województwa (Dz. U. z 2019 r. </w:t>
      </w:r>
      <w:hyperlink r:id="rId11" w:anchor="mip" w:history="1">
        <w:r w:rsidR="006C647B" w:rsidRPr="000C4167">
          <w:t>poz. 512</w:t>
        </w:r>
      </w:hyperlink>
      <w:r w:rsidR="006C647B" w:rsidRPr="000C4167">
        <w:t>, 1571 i 1815);</w:t>
      </w:r>
    </w:p>
    <w:p w14:paraId="23F6B560" w14:textId="259AD4FE" w:rsidR="00431A5D" w:rsidRPr="006C647B" w:rsidRDefault="000E2228" w:rsidP="00431A5D">
      <w:pPr>
        <w:pStyle w:val="PKTpunkt"/>
      </w:pPr>
      <w:r>
        <w:t>5</w:t>
      </w:r>
      <w:r w:rsidR="00431A5D" w:rsidRPr="006C647B">
        <w:t>)</w:t>
      </w:r>
      <w:r w:rsidR="00431A5D" w:rsidRPr="006C647B">
        <w:tab/>
        <w:t xml:space="preserve">jednostka samorządu terytorialnego </w:t>
      </w:r>
      <w:r w:rsidR="00431A5D">
        <w:t>–</w:t>
      </w:r>
      <w:r w:rsidR="00431A5D" w:rsidRPr="006C647B">
        <w:t xml:space="preserve"> </w:t>
      </w:r>
      <w:r w:rsidR="00431A5D">
        <w:t>jednostki samorządu terytorialnego oraz</w:t>
      </w:r>
      <w:r w:rsidR="00431A5D" w:rsidRPr="006C647B">
        <w:t xml:space="preserve"> związki jednostek samorządu terytorialnego; </w:t>
      </w:r>
    </w:p>
    <w:p w14:paraId="115E1E1B" w14:textId="476F00D7" w:rsidR="006C647B" w:rsidRPr="006C647B" w:rsidRDefault="000E2228" w:rsidP="006C647B">
      <w:pPr>
        <w:pStyle w:val="PKTpunkt"/>
      </w:pPr>
      <w:r>
        <w:lastRenderedPageBreak/>
        <w:t>6</w:t>
      </w:r>
      <w:r w:rsidR="006C647B" w:rsidRPr="006C647B">
        <w:t>)</w:t>
      </w:r>
      <w:r w:rsidR="006C647B" w:rsidRPr="006C647B">
        <w:tab/>
        <w:t xml:space="preserve">koniec okresu sprawozdawczego </w:t>
      </w:r>
      <w:r w:rsidR="006C647B" w:rsidRPr="006C647B">
        <w:noBreakHyphen/>
        <w:t xml:space="preserve"> ostatni dzień pierwszego, drugiego, trzeciego, czwartego kwartału kalendarzowego lub roku budżetowego;</w:t>
      </w:r>
    </w:p>
    <w:p w14:paraId="62B5A25C" w14:textId="7F7FFEB3" w:rsidR="006C647B" w:rsidRPr="006C647B" w:rsidRDefault="000E2228" w:rsidP="006C647B">
      <w:pPr>
        <w:pStyle w:val="PKTpunkt"/>
      </w:pPr>
      <w:r>
        <w:t>7</w:t>
      </w:r>
      <w:r w:rsidR="006C647B" w:rsidRPr="006C647B">
        <w:t>)</w:t>
      </w:r>
      <w:r w:rsidR="006C647B" w:rsidRPr="006C647B">
        <w:tab/>
        <w:t xml:space="preserve">przewodniczący zarządu jednostki samorządu terytorialnego </w:t>
      </w:r>
      <w:r w:rsidR="006C647B" w:rsidRPr="006C647B">
        <w:noBreakHyphen/>
        <w:t xml:space="preserve"> wójta, burmistrza, prezydenta miasta, starostę, marszałka</w:t>
      </w:r>
      <w:r w:rsidR="006C541E">
        <w:t xml:space="preserve"> oraz</w:t>
      </w:r>
      <w:r w:rsidR="006C647B" w:rsidRPr="006C647B">
        <w:t xml:space="preserve"> przewodniczącego zarządu związku jednostek samorządu terytorialnego;</w:t>
      </w:r>
    </w:p>
    <w:p w14:paraId="6D22983C" w14:textId="6C5B1050" w:rsidR="006C647B" w:rsidRPr="006C647B" w:rsidRDefault="000E2228" w:rsidP="006C647B">
      <w:pPr>
        <w:pStyle w:val="PKTpunkt"/>
      </w:pPr>
      <w:r>
        <w:t>8</w:t>
      </w:r>
      <w:r w:rsidR="006C647B" w:rsidRPr="006C647B">
        <w:t>)</w:t>
      </w:r>
      <w:r w:rsidR="006C647B" w:rsidRPr="006C647B">
        <w:tab/>
        <w:t xml:space="preserve">rok budżetowy </w:t>
      </w:r>
      <w:r w:rsidR="006C647B" w:rsidRPr="006C647B">
        <w:noBreakHyphen/>
        <w:t xml:space="preserve"> rok kalendarzowy;</w:t>
      </w:r>
    </w:p>
    <w:p w14:paraId="5336845D" w14:textId="52863EC4" w:rsidR="000E2228" w:rsidRDefault="000E2228" w:rsidP="006C647B">
      <w:pPr>
        <w:pStyle w:val="PKTpunkt"/>
      </w:pPr>
      <w:r>
        <w:t>9</w:t>
      </w:r>
      <w:r w:rsidR="006C647B" w:rsidRPr="006C647B">
        <w:t>)</w:t>
      </w:r>
      <w:r w:rsidR="006C647B" w:rsidRPr="006C647B">
        <w:tab/>
        <w:t xml:space="preserve">ustawa </w:t>
      </w:r>
      <w:r w:rsidR="006C647B" w:rsidRPr="006C647B">
        <w:noBreakHyphen/>
        <w:t xml:space="preserve"> ustawę z dnia 27 sierpnia 2009 r. o finansach publicznych</w:t>
      </w:r>
      <w:r>
        <w:t>;</w:t>
      </w:r>
    </w:p>
    <w:p w14:paraId="7E5F1BA6" w14:textId="7A3578ED" w:rsidR="000E2228" w:rsidRDefault="000E2228" w:rsidP="000E2228">
      <w:pPr>
        <w:pStyle w:val="PKTpunkt"/>
      </w:pPr>
      <w:r>
        <w:t>10)</w:t>
      </w:r>
      <w:r>
        <w:tab/>
      </w:r>
      <w:r w:rsidRPr="006C647B">
        <w:t xml:space="preserve">zarząd jednostki samorządu terytorialnego </w:t>
      </w:r>
      <w:r w:rsidRPr="006C647B">
        <w:noBreakHyphen/>
        <w:t xml:space="preserve"> </w:t>
      </w:r>
      <w:r w:rsidRPr="006C541E">
        <w:t>wójta, burmistrza, prezydenta miasta</w:t>
      </w:r>
      <w:r>
        <w:t>,</w:t>
      </w:r>
      <w:r w:rsidRPr="006C541E">
        <w:t xml:space="preserve"> </w:t>
      </w:r>
      <w:r w:rsidRPr="006C647B">
        <w:t>zarząd powiatu, zarząd województwa oraz zarząd związku jednostek samorządu terytorialnego</w:t>
      </w:r>
      <w:r>
        <w:t>.</w:t>
      </w:r>
    </w:p>
    <w:p w14:paraId="5A7E3804" w14:textId="77777777" w:rsidR="006C647B" w:rsidRPr="006C647B" w:rsidRDefault="006C647B" w:rsidP="002D0214">
      <w:pPr>
        <w:pStyle w:val="PKTpunkt"/>
        <w:ind w:left="0" w:firstLine="0"/>
      </w:pPr>
      <w:r w:rsidRPr="00EE24DE">
        <w:rPr>
          <w:rStyle w:val="Ppogrubienie"/>
        </w:rPr>
        <w:t>§ 2.</w:t>
      </w:r>
      <w:r w:rsidRPr="006C647B">
        <w:t> 1. Ustala się następujące rodzaje sprawozdań:</w:t>
      </w:r>
    </w:p>
    <w:p w14:paraId="3737D6D5" w14:textId="564D5B37" w:rsidR="006C647B" w:rsidRPr="006C647B" w:rsidRDefault="006C647B" w:rsidP="006C647B">
      <w:pPr>
        <w:pStyle w:val="PKTpunkt"/>
      </w:pPr>
      <w:r w:rsidRPr="006C647B">
        <w:t>1)</w:t>
      </w:r>
      <w:r w:rsidRPr="006C647B">
        <w:tab/>
        <w:t>R</w:t>
      </w:r>
      <w:r w:rsidR="00275256">
        <w:t>b</w:t>
      </w:r>
      <w:r w:rsidR="00924011">
        <w:t>-</w:t>
      </w:r>
      <w:r w:rsidRPr="006C647B">
        <w:t xml:space="preserve">Z </w:t>
      </w:r>
      <w:r w:rsidRPr="006C647B">
        <w:noBreakHyphen/>
        <w:t xml:space="preserve"> kwartalne sprawozdanie o stanie zobowiązań według tytułów dłużnych oraz poręczeń i gwarancji. Wzór sprawozdania stanowi załącznik nr 1 do rozporządzenia;</w:t>
      </w:r>
    </w:p>
    <w:p w14:paraId="74397A00" w14:textId="6C6B7E0F" w:rsidR="006C647B" w:rsidRPr="006C647B" w:rsidRDefault="006C647B" w:rsidP="006C647B">
      <w:pPr>
        <w:pStyle w:val="PKTpunkt"/>
      </w:pPr>
      <w:r w:rsidRPr="006C647B">
        <w:t>2)</w:t>
      </w:r>
      <w:r w:rsidRPr="006C647B">
        <w:tab/>
        <w:t>Rb</w:t>
      </w:r>
      <w:r w:rsidR="00924011">
        <w:t>-</w:t>
      </w:r>
      <w:r w:rsidRPr="006C647B">
        <w:t xml:space="preserve">UZ </w:t>
      </w:r>
      <w:r w:rsidRPr="006C647B">
        <w:noBreakHyphen/>
        <w:t xml:space="preserve"> roczne sprawozdanie uzupełniające o stanie zobowiązań według tytułów dłużnych. Wzór sprawozdania stanowi załącznik nr 2 do rozporządzenia;</w:t>
      </w:r>
    </w:p>
    <w:p w14:paraId="5C0A3CEC" w14:textId="2CA760C5" w:rsidR="006C647B" w:rsidRPr="006C647B" w:rsidRDefault="006C647B" w:rsidP="006C647B">
      <w:pPr>
        <w:pStyle w:val="PKTpunkt"/>
      </w:pPr>
      <w:r w:rsidRPr="006C647B">
        <w:t>3)</w:t>
      </w:r>
      <w:r w:rsidRPr="006C647B">
        <w:tab/>
        <w:t>Rb</w:t>
      </w:r>
      <w:r w:rsidR="00924011">
        <w:t>-</w:t>
      </w:r>
      <w:r w:rsidRPr="006C647B">
        <w:t xml:space="preserve">N </w:t>
      </w:r>
      <w:r w:rsidRPr="006C647B">
        <w:noBreakHyphen/>
        <w:t xml:space="preserve"> kwartalne sprawozdanie o stanie należności oraz wybranych aktywów finansowych. Wzór sprawozdania stanowi załącznik nr 3 do rozporządzenia;</w:t>
      </w:r>
    </w:p>
    <w:p w14:paraId="0FD00B5F" w14:textId="000002D8" w:rsidR="006C647B" w:rsidRPr="006C647B" w:rsidRDefault="006C647B" w:rsidP="006C647B">
      <w:pPr>
        <w:pStyle w:val="PKTpunkt"/>
      </w:pPr>
      <w:r w:rsidRPr="006C647B">
        <w:t>4)</w:t>
      </w:r>
      <w:r w:rsidRPr="006C647B">
        <w:tab/>
        <w:t>Rb</w:t>
      </w:r>
      <w:r w:rsidR="00924011">
        <w:t>-</w:t>
      </w:r>
      <w:r w:rsidRPr="006C647B">
        <w:t xml:space="preserve">ZN </w:t>
      </w:r>
      <w:r w:rsidRPr="006C647B">
        <w:noBreakHyphen/>
        <w:t xml:space="preserve"> kwartalne sprawozdanie o stanie zobowiązań oraz należności Skarbu Państwa z tytułu wykonywania przez jednostki samorządu terytorialnego zadań zleconych. Wzór sprawozdania stanowi załącznik nr 4 do rozporządzenia.</w:t>
      </w:r>
    </w:p>
    <w:p w14:paraId="3B50E2A0" w14:textId="1D7D1852" w:rsidR="006C647B" w:rsidRPr="006C647B" w:rsidRDefault="00924011" w:rsidP="006C647B">
      <w:pPr>
        <w:pStyle w:val="USTustnpkodeksu"/>
      </w:pPr>
      <w:r>
        <w:t>2. Sprawozdania Rb-</w:t>
      </w:r>
      <w:r w:rsidR="006C647B" w:rsidRPr="006C647B">
        <w:t xml:space="preserve">Z, </w:t>
      </w:r>
      <w:r>
        <w:t>Rb-UZ, Rb-N oraz Rb-</w:t>
      </w:r>
      <w:r w:rsidR="006C647B" w:rsidRPr="006C647B">
        <w:t xml:space="preserve">ZN są sprawozdaniami wykorzystywanymi dla celów statystycznych. Podstawą sporządzenia sprawozdań </w:t>
      </w:r>
      <w:r w:rsidR="00A253EE">
        <w:t>jest  ewidencja księgowa jednostki oraz</w:t>
      </w:r>
      <w:r w:rsidR="006C647B" w:rsidRPr="006C647B">
        <w:t xml:space="preserve"> sprawozdania lub inne wiarygodne dokumenty poświadczające istnienie danego zobowiązania lub należności.</w:t>
      </w:r>
    </w:p>
    <w:p w14:paraId="2912E6EC" w14:textId="79D9C5AA" w:rsidR="006C647B" w:rsidRPr="006C647B" w:rsidRDefault="006C647B" w:rsidP="006C647B">
      <w:pPr>
        <w:pStyle w:val="ARTartustawynprozporzdzenia"/>
      </w:pPr>
      <w:r w:rsidRPr="00EE24DE">
        <w:rPr>
          <w:rStyle w:val="Ppogrubienie"/>
        </w:rPr>
        <w:t>§ 3.</w:t>
      </w:r>
      <w:r w:rsidRPr="006C647B">
        <w:t> 1. Sprawozdanie Rb</w:t>
      </w:r>
      <w:r w:rsidR="001B7052">
        <w:t>-</w:t>
      </w:r>
      <w:r w:rsidRPr="006C647B">
        <w:t>Z składa się z następujących części:</w:t>
      </w:r>
    </w:p>
    <w:p w14:paraId="5531BA8F" w14:textId="77777777" w:rsidR="006C647B" w:rsidRPr="006C647B" w:rsidRDefault="006C647B" w:rsidP="006C647B">
      <w:pPr>
        <w:pStyle w:val="PKTpunkt"/>
      </w:pPr>
      <w:r w:rsidRPr="006C647B">
        <w:t>1)</w:t>
      </w:r>
      <w:r w:rsidRPr="006C647B">
        <w:tab/>
        <w:t>część A </w:t>
      </w:r>
      <w:r w:rsidRPr="006C647B">
        <w:noBreakHyphen/>
        <w:t xml:space="preserve"> Zobowiązania według tytułów dłużnych;</w:t>
      </w:r>
    </w:p>
    <w:p w14:paraId="6FCEDD15" w14:textId="77777777" w:rsidR="006C647B" w:rsidRPr="006C647B" w:rsidRDefault="006C647B" w:rsidP="006C647B">
      <w:pPr>
        <w:pStyle w:val="PKTpunkt"/>
      </w:pPr>
      <w:r w:rsidRPr="006C647B">
        <w:t>2)</w:t>
      </w:r>
      <w:r w:rsidRPr="006C647B">
        <w:tab/>
        <w:t xml:space="preserve">część B </w:t>
      </w:r>
      <w:r w:rsidRPr="006C647B">
        <w:noBreakHyphen/>
        <w:t xml:space="preserve"> Poręczenia i gwarancje;</w:t>
      </w:r>
    </w:p>
    <w:p w14:paraId="6E04665D" w14:textId="77777777" w:rsidR="006C647B" w:rsidRPr="006C647B" w:rsidRDefault="006C647B" w:rsidP="006C647B">
      <w:pPr>
        <w:pStyle w:val="PKTpunkt"/>
      </w:pPr>
      <w:r w:rsidRPr="006C647B">
        <w:t>3)</w:t>
      </w:r>
      <w:r w:rsidRPr="006C647B">
        <w:tab/>
        <w:t xml:space="preserve">część C </w:t>
      </w:r>
      <w:r w:rsidRPr="006C647B">
        <w:noBreakHyphen/>
        <w:t xml:space="preserve"> Uzupełniające dane o niektórych zobowiązaniach jednostki samorządu terytorialnego;</w:t>
      </w:r>
    </w:p>
    <w:p w14:paraId="39D7E1D1" w14:textId="2F0E208B" w:rsidR="006C647B" w:rsidRPr="006C647B" w:rsidRDefault="006C647B" w:rsidP="006C647B">
      <w:pPr>
        <w:pStyle w:val="PKTpunkt"/>
      </w:pPr>
      <w:r w:rsidRPr="006C647B">
        <w:t>4)</w:t>
      </w:r>
      <w:r w:rsidRPr="006C647B">
        <w:tab/>
        <w:t xml:space="preserve">część D </w:t>
      </w:r>
      <w:r w:rsidRPr="006C647B">
        <w:noBreakHyphen/>
        <w:t xml:space="preserve"> Dane o </w:t>
      </w:r>
      <w:r w:rsidR="0057701F">
        <w:t xml:space="preserve">krótkoterminowych </w:t>
      </w:r>
      <w:r w:rsidRPr="006C647B">
        <w:t>zobowiązaniach wynikających z umów nienazwanych związanych z finansowaniem usług, dostaw, robót budowlanych;</w:t>
      </w:r>
    </w:p>
    <w:p w14:paraId="29FED549" w14:textId="77777777" w:rsidR="006C647B" w:rsidRPr="006C647B" w:rsidRDefault="006C647B" w:rsidP="006C647B">
      <w:pPr>
        <w:pStyle w:val="PKTpunkt"/>
      </w:pPr>
      <w:r w:rsidRPr="006C647B">
        <w:t>5)</w:t>
      </w:r>
      <w:r w:rsidRPr="006C647B">
        <w:tab/>
        <w:t xml:space="preserve">część E </w:t>
      </w:r>
      <w:r w:rsidRPr="006C647B">
        <w:noBreakHyphen/>
        <w:t xml:space="preserve"> Zobowiązania z tytułu odsetek jednostek posiadających osobowość prawną, z wyłączeniem jednostek samorządu terytorialnego;</w:t>
      </w:r>
    </w:p>
    <w:p w14:paraId="30491A80" w14:textId="77777777" w:rsidR="006C647B" w:rsidRPr="006C647B" w:rsidRDefault="006C647B" w:rsidP="006C647B">
      <w:pPr>
        <w:pStyle w:val="PKTpunkt"/>
      </w:pPr>
      <w:r w:rsidRPr="006C647B">
        <w:t>6)</w:t>
      </w:r>
      <w:r w:rsidRPr="006C647B">
        <w:tab/>
        <w:t xml:space="preserve">część F </w:t>
      </w:r>
      <w:r w:rsidRPr="006C647B">
        <w:noBreakHyphen/>
        <w:t xml:space="preserve"> Lista jednostek sporządzających sprawozdania.</w:t>
      </w:r>
    </w:p>
    <w:p w14:paraId="7F8A7730" w14:textId="579079A4" w:rsidR="006C647B" w:rsidRPr="006C647B" w:rsidRDefault="006C647B" w:rsidP="006C647B">
      <w:pPr>
        <w:pStyle w:val="USTustnpkodeksu"/>
      </w:pPr>
      <w:r w:rsidRPr="006C647B">
        <w:lastRenderedPageBreak/>
        <w:t xml:space="preserve">2. W sprawozdaniu Rb-Z część F </w:t>
      </w:r>
      <w:r w:rsidRPr="006C647B">
        <w:noBreakHyphen/>
        <w:t xml:space="preserve"> Lista jednostek sporządzających sprawozdania</w:t>
      </w:r>
      <w:r w:rsidR="00A253EE">
        <w:t>,</w:t>
      </w:r>
      <w:r w:rsidRPr="006C647B">
        <w:t xml:space="preserve"> wypełniają wyłącznie jednostki sporządzające sprawozdania zbiorcze lub łączne za czwarty kwartał roku budżetowego.</w:t>
      </w:r>
    </w:p>
    <w:p w14:paraId="7E0B72B5" w14:textId="1C5A6802" w:rsidR="006C647B" w:rsidRPr="006C647B" w:rsidRDefault="001B7052" w:rsidP="006C647B">
      <w:pPr>
        <w:pStyle w:val="USTustnpkodeksu"/>
      </w:pPr>
      <w:r>
        <w:t>3. Sprawozdanie Rb-</w:t>
      </w:r>
      <w:r w:rsidR="006C647B" w:rsidRPr="006C647B">
        <w:t>UZ składa się z następujących części:</w:t>
      </w:r>
    </w:p>
    <w:p w14:paraId="183C76C7" w14:textId="77777777" w:rsidR="006C647B" w:rsidRPr="006C647B" w:rsidRDefault="006C647B" w:rsidP="006C647B">
      <w:pPr>
        <w:pStyle w:val="PKTpunkt"/>
      </w:pPr>
      <w:r w:rsidRPr="006C647B">
        <w:t>1)</w:t>
      </w:r>
      <w:r w:rsidRPr="006C647B">
        <w:tab/>
        <w:t>część A </w:t>
      </w:r>
      <w:r w:rsidRPr="006C647B">
        <w:noBreakHyphen/>
        <w:t xml:space="preserve">  Struktura walutowa tytułów dłużnych według wartości nominalnej;</w:t>
      </w:r>
    </w:p>
    <w:p w14:paraId="62A56EDB" w14:textId="77777777" w:rsidR="006C647B" w:rsidRPr="006C647B" w:rsidRDefault="006C647B" w:rsidP="006C647B">
      <w:pPr>
        <w:pStyle w:val="PKTpunkt"/>
      </w:pPr>
      <w:r>
        <w:t>2</w:t>
      </w:r>
      <w:r w:rsidRPr="006C647B">
        <w:t>)</w:t>
      </w:r>
      <w:r w:rsidRPr="006C647B">
        <w:tab/>
        <w:t xml:space="preserve">część B </w:t>
      </w:r>
      <w:r w:rsidRPr="006C647B">
        <w:noBreakHyphen/>
        <w:t xml:space="preserve"> Struktura terminowa zobowiązań z tytułu zaciągniętych kredytów, pożyczek oraz wyemitowanych papierów wartościowych.</w:t>
      </w:r>
    </w:p>
    <w:p w14:paraId="7F9ABB18" w14:textId="7ABBB494" w:rsidR="006C647B" w:rsidRPr="006C647B" w:rsidRDefault="006C647B" w:rsidP="006C647B">
      <w:pPr>
        <w:pStyle w:val="USTustnpkodeksu"/>
      </w:pPr>
      <w:r>
        <w:t>4</w:t>
      </w:r>
      <w:r w:rsidRPr="006C647B">
        <w:t>. Sprawozdanie Rb</w:t>
      </w:r>
      <w:r w:rsidR="001B7052">
        <w:t>-</w:t>
      </w:r>
      <w:r w:rsidRPr="006C647B">
        <w:t>N składa się z następujących części:</w:t>
      </w:r>
    </w:p>
    <w:p w14:paraId="6E088B5E" w14:textId="77777777" w:rsidR="006C647B" w:rsidRPr="006C647B" w:rsidRDefault="006C647B" w:rsidP="006C647B">
      <w:pPr>
        <w:pStyle w:val="PKTpunkt"/>
      </w:pPr>
      <w:r w:rsidRPr="006C647B">
        <w:t>1)</w:t>
      </w:r>
      <w:r w:rsidRPr="006C647B">
        <w:tab/>
        <w:t>część A </w:t>
      </w:r>
      <w:r w:rsidRPr="006C647B">
        <w:noBreakHyphen/>
        <w:t xml:space="preserve"> Należności oraz wybrane aktywa finansowe;</w:t>
      </w:r>
    </w:p>
    <w:p w14:paraId="58D77488" w14:textId="77777777" w:rsidR="006C647B" w:rsidRPr="006C647B" w:rsidRDefault="006C647B" w:rsidP="006C647B">
      <w:pPr>
        <w:pStyle w:val="PKTpunkt"/>
      </w:pPr>
      <w:r w:rsidRPr="006C647B">
        <w:t>2)</w:t>
      </w:r>
      <w:r w:rsidRPr="006C647B">
        <w:tab/>
        <w:t xml:space="preserve">część B </w:t>
      </w:r>
      <w:r w:rsidRPr="006C647B">
        <w:noBreakHyphen/>
        <w:t xml:space="preserve"> Należności z tytułu udzielonych poręczeń i gwarancji.</w:t>
      </w:r>
    </w:p>
    <w:p w14:paraId="5C9E6816" w14:textId="54E8F3AB" w:rsidR="006C647B" w:rsidRPr="006C647B" w:rsidRDefault="006C541E" w:rsidP="002D0214">
      <w:pPr>
        <w:pStyle w:val="USTustnpkodeksu"/>
      </w:pPr>
      <w:r>
        <w:t>5</w:t>
      </w:r>
      <w:r w:rsidR="001B7052">
        <w:t>. Sprawozdanie Rb-</w:t>
      </w:r>
      <w:r w:rsidR="006C647B" w:rsidRPr="006C647B">
        <w:t>ZN składa się z następujących części:</w:t>
      </w:r>
    </w:p>
    <w:p w14:paraId="440BF64C" w14:textId="77777777" w:rsidR="006C647B" w:rsidRPr="006C647B" w:rsidRDefault="006C647B" w:rsidP="006C647B">
      <w:r w:rsidRPr="006C647B">
        <w:t>1)</w:t>
      </w:r>
      <w:r w:rsidRPr="006C647B">
        <w:tab/>
        <w:t>część A </w:t>
      </w:r>
      <w:r w:rsidRPr="006C647B">
        <w:noBreakHyphen/>
        <w:t xml:space="preserve"> Zobowiązania według tytułów dłużnych;</w:t>
      </w:r>
    </w:p>
    <w:p w14:paraId="19F4A771" w14:textId="77777777" w:rsidR="006C647B" w:rsidRPr="006C647B" w:rsidRDefault="006C647B" w:rsidP="006C647B">
      <w:r w:rsidRPr="006C647B">
        <w:t>2)</w:t>
      </w:r>
      <w:r w:rsidRPr="006C647B">
        <w:tab/>
        <w:t xml:space="preserve">część B </w:t>
      </w:r>
      <w:r w:rsidRPr="006C647B">
        <w:noBreakHyphen/>
        <w:t xml:space="preserve"> Należności oraz wybrane aktywa finansowe.</w:t>
      </w:r>
    </w:p>
    <w:p w14:paraId="59C847C1" w14:textId="6BF6CD1C" w:rsidR="006C647B" w:rsidRPr="006C647B" w:rsidRDefault="006C647B" w:rsidP="006C647B">
      <w:pPr>
        <w:pStyle w:val="USTustnpkodeksu"/>
      </w:pPr>
      <w:r w:rsidRPr="00EE24DE">
        <w:rPr>
          <w:rStyle w:val="Ppogrubienie"/>
        </w:rPr>
        <w:t>§ 4</w:t>
      </w:r>
      <w:r w:rsidRPr="006C647B">
        <w:t>. 1. W ramach sprawozdań Rb</w:t>
      </w:r>
      <w:r w:rsidR="001B7052">
        <w:t>-</w:t>
      </w:r>
      <w:r w:rsidRPr="006C647B">
        <w:t>Z, Rb</w:t>
      </w:r>
      <w:r w:rsidR="001B7052">
        <w:t>-</w:t>
      </w:r>
      <w:r w:rsidRPr="006C647B">
        <w:t>UZ, Rb</w:t>
      </w:r>
      <w:r w:rsidR="001B7052">
        <w:t>-</w:t>
      </w:r>
      <w:r w:rsidRPr="006C647B">
        <w:t>N  wprowadza się następujące rodzaje sprawozdań:</w:t>
      </w:r>
    </w:p>
    <w:p w14:paraId="7375AFAC" w14:textId="6C8FF42D" w:rsidR="006C647B" w:rsidRPr="006C647B" w:rsidRDefault="006C647B" w:rsidP="006C647B">
      <w:pPr>
        <w:pStyle w:val="PKTpunkt"/>
      </w:pPr>
      <w:r w:rsidRPr="006C647B">
        <w:t>1)</w:t>
      </w:r>
      <w:r w:rsidRPr="006C647B">
        <w:tab/>
        <w:t xml:space="preserve">sprawozdanie jednostkowe </w:t>
      </w:r>
      <w:r w:rsidRPr="006C647B">
        <w:noBreakHyphen/>
        <w:t xml:space="preserve"> sporządzane przez kierownika jednostki lub kierowników jednostek obsługujących daną jednostkę, odpowiednio do zakresu wykonywanych zadań wynikających z przepisów odrębnych, na podstawie ksiąg rachunkowych lub ewidencji księgowej danej jednostki oraz innych dokumentów dotyczących tej jednostki;</w:t>
      </w:r>
    </w:p>
    <w:p w14:paraId="04E13D4B" w14:textId="737D291F" w:rsidR="006C647B" w:rsidRPr="006C647B" w:rsidRDefault="006C647B" w:rsidP="006C647B">
      <w:pPr>
        <w:pStyle w:val="PKTpunkt"/>
      </w:pPr>
      <w:r w:rsidRPr="006C647B">
        <w:t>2)</w:t>
      </w:r>
      <w:r w:rsidRPr="006C647B">
        <w:tab/>
        <w:t xml:space="preserve">sprawozdanie łączne, w szczegółowości sprawozdań jednostkowych </w:t>
      </w:r>
      <w:r w:rsidRPr="006C647B">
        <w:noBreakHyphen/>
        <w:t xml:space="preserve"> sporządzane przez jednostki nadzorujące, w szczególności dysponentów środków budżetu państwa drugiego stopnia i  dysponentów części budżetowych, którzy posiadają jednostki podległe - na podstawie sprawozdań jednostkowych jednostek im podległych i własnego sprawozdania jednostkowego oraz jednostki samorządu terytorialnego na podstawie sprawozdań jednostkowych jednostek im podległych i  własnego sprawozdania jednostkowego;</w:t>
      </w:r>
    </w:p>
    <w:p w14:paraId="4FF917A0" w14:textId="6C0C0E54" w:rsidR="006C647B" w:rsidRPr="006C647B" w:rsidRDefault="006C647B" w:rsidP="006C647B">
      <w:pPr>
        <w:pStyle w:val="PKTpunkt"/>
      </w:pPr>
      <w:r w:rsidRPr="006C647B">
        <w:t>3)</w:t>
      </w:r>
      <w:r w:rsidRPr="006C647B">
        <w:tab/>
        <w:t>sprawozdanie zbiorcze, w szczegółowości sprawozdań jednostkowych, według rodzaju jednostki</w:t>
      </w:r>
      <w:r w:rsidR="000E2228">
        <w:t xml:space="preserve"> </w:t>
      </w:r>
      <w:r w:rsidRPr="006C647B">
        <w:noBreakHyphen/>
        <w:t xml:space="preserve"> sporządzane przez jednostki, które są organem założycielskim lub nadzorującym dla jednostek posiadających osobowość prawną, na podstawie sprawozdań jednostkowych jednostek danego rodzaju, z tym że przez </w:t>
      </w:r>
      <w:r w:rsidR="007F266E" w:rsidRPr="006C647B">
        <w:t>sprawozdani</w:t>
      </w:r>
      <w:r w:rsidR="007F266E">
        <w:t>e</w:t>
      </w:r>
      <w:r w:rsidR="007F266E" w:rsidRPr="006C647B">
        <w:t xml:space="preserve"> </w:t>
      </w:r>
      <w:r w:rsidRPr="006C647B">
        <w:t xml:space="preserve">zbiorcze należy również rozumieć </w:t>
      </w:r>
      <w:r w:rsidR="007F266E" w:rsidRPr="006C647B">
        <w:t>sprawozdani</w:t>
      </w:r>
      <w:r w:rsidR="007F266E">
        <w:t>e</w:t>
      </w:r>
      <w:r w:rsidR="007F266E" w:rsidRPr="006C647B">
        <w:t xml:space="preserve"> </w:t>
      </w:r>
      <w:r w:rsidRPr="006C647B">
        <w:t xml:space="preserve">sporządzane na podstawie otrzymanych sprawozdań łącznych lub zbiorczych. </w:t>
      </w:r>
    </w:p>
    <w:p w14:paraId="220C2381" w14:textId="258EA0A8" w:rsidR="006C647B" w:rsidRPr="006C647B" w:rsidRDefault="006C647B" w:rsidP="006C647B">
      <w:pPr>
        <w:pStyle w:val="USTustnpkodeksu"/>
      </w:pPr>
      <w:r w:rsidRPr="006C647B">
        <w:t>2. W przypadku jednostki samorządu terytorialnego własne sprawozdanie jednostkowe obejmuje zakresem zarówno urząd będący jednostką budżetową, jak i jej organ.</w:t>
      </w:r>
    </w:p>
    <w:p w14:paraId="46BABF30" w14:textId="6A4DFA8C" w:rsidR="006C647B" w:rsidRPr="006C647B" w:rsidRDefault="006C647B" w:rsidP="006C647B">
      <w:pPr>
        <w:pStyle w:val="USTustnpkodeksu"/>
      </w:pPr>
      <w:r w:rsidRPr="00EE24DE">
        <w:rPr>
          <w:rStyle w:val="Ppogrubienie"/>
        </w:rPr>
        <w:lastRenderedPageBreak/>
        <w:t>§ 5.</w:t>
      </w:r>
      <w:r w:rsidRPr="006C647B">
        <w:t> 1. Jednostki samorządu terytorialnego wykonujące zadania z zakresu administracji rządowej oraz inne zadania zlecone odrębnymi ustawami na podstawie własnej ewidencji księgowej oraz sprawozdań jednostkowych, o których mowa w ust. 2, spo</w:t>
      </w:r>
      <w:r w:rsidR="001B7052">
        <w:t>rządzają sprawozdania łączne Rb-</w:t>
      </w:r>
      <w:r w:rsidRPr="006C647B">
        <w:t>ZN w zakresie zobowiązań oraz należności Skarbu Państwa i przekazują je właściwemu dysponentowi środków budżetu państwa w zakresie wykonywanych zadań zleconych.</w:t>
      </w:r>
    </w:p>
    <w:p w14:paraId="05457E8A" w14:textId="6C6AB7C6" w:rsidR="006C647B" w:rsidRPr="006C647B" w:rsidRDefault="006C647B" w:rsidP="006C647B">
      <w:pPr>
        <w:pStyle w:val="USTustnpkodeksu"/>
      </w:pPr>
      <w:r w:rsidRPr="006C647B">
        <w:t>2. Samorządowe jednostki organizacyjne realizujące bezpośrednio zadania z zakresu administracji rządowej oraz inne zadania zlecone jednostkom samorządu terytorialne</w:t>
      </w:r>
      <w:r w:rsidR="002D0214">
        <w:t>go odrębnymi ustawami albo jedn</w:t>
      </w:r>
      <w:r w:rsidR="00032674">
        <w:t>o</w:t>
      </w:r>
      <w:r w:rsidR="002D0214">
        <w:t>st</w:t>
      </w:r>
      <w:r w:rsidRPr="006C647B">
        <w:t>k</w:t>
      </w:r>
      <w:r w:rsidR="00032674">
        <w:t>i</w:t>
      </w:r>
      <w:r w:rsidRPr="006C647B">
        <w:t xml:space="preserve"> obsługując</w:t>
      </w:r>
      <w:r w:rsidR="00032674">
        <w:t>e</w:t>
      </w:r>
      <w:r w:rsidRPr="006C647B">
        <w:t xml:space="preserve"> taką jednostkę, odpowiednio do zakresu wykonywanych zadań wynikających z przepisów odrębnych, sporządzają sprawozdania jednostkowe, a następnie przekazują sprawozdania przewodniczącym zarządu jednostek samorządu terytorialnego.</w:t>
      </w:r>
    </w:p>
    <w:p w14:paraId="56142F66" w14:textId="0D64D293" w:rsidR="006C647B" w:rsidRPr="006C647B" w:rsidRDefault="00CB3E5F" w:rsidP="006C647B">
      <w:pPr>
        <w:pStyle w:val="USTustnpkodeksu"/>
      </w:pPr>
      <w:r>
        <w:t>3</w:t>
      </w:r>
      <w:r w:rsidR="001B7052">
        <w:t>. Sprawozdania Rb-</w:t>
      </w:r>
      <w:r w:rsidR="006C647B" w:rsidRPr="006C647B">
        <w:t>ZN stanowią dla dysponentów środków budżetu państwa, o których mowa w ust. 1, podstaw</w:t>
      </w:r>
      <w:r w:rsidR="001B7052">
        <w:t>ę do sporządzania sprawozdań Rb-Z oraz Rb-</w:t>
      </w:r>
      <w:r w:rsidR="006C647B" w:rsidRPr="006C647B">
        <w:t>N w zakresie odpowiednio zobowiązań lub należności Skarbu Państwa.</w:t>
      </w:r>
    </w:p>
    <w:p w14:paraId="5F6B4FE4" w14:textId="77777777" w:rsidR="006C647B" w:rsidRPr="006C647B" w:rsidRDefault="006C647B" w:rsidP="006C647B">
      <w:pPr>
        <w:pStyle w:val="ARTartustawynprozporzdzenia"/>
      </w:pPr>
      <w:r w:rsidRPr="00EE24DE">
        <w:rPr>
          <w:rStyle w:val="Ppogrubienie"/>
        </w:rPr>
        <w:t>§ 6.</w:t>
      </w:r>
      <w:r w:rsidRPr="006C647B">
        <w:t> 1. Sprawozdania, w imieniu jednostki, są sporządzane i przekazywane przez:</w:t>
      </w:r>
    </w:p>
    <w:p w14:paraId="32E4D6FD" w14:textId="70B13F05" w:rsidR="006C647B" w:rsidRPr="006C647B" w:rsidRDefault="006C647B" w:rsidP="006C647B">
      <w:pPr>
        <w:pStyle w:val="PKTpunkt"/>
      </w:pPr>
      <w:r w:rsidRPr="006C647B">
        <w:t>1)</w:t>
      </w:r>
      <w:r w:rsidRPr="006C647B">
        <w:tab/>
        <w:t>dysponentów środków budżetu</w:t>
      </w:r>
      <w:r w:rsidR="001B7052">
        <w:t xml:space="preserve"> państwa wszystkich stopni – Rb-Z</w:t>
      </w:r>
      <w:r w:rsidR="00275256">
        <w:t>,</w:t>
      </w:r>
      <w:r w:rsidR="001B7052">
        <w:t xml:space="preserve"> Rb-</w:t>
      </w:r>
      <w:r w:rsidRPr="006C647B">
        <w:t>N,</w:t>
      </w:r>
    </w:p>
    <w:p w14:paraId="101876BD" w14:textId="24AE16F5" w:rsidR="006C647B" w:rsidRPr="006C647B" w:rsidRDefault="006C647B" w:rsidP="006C647B">
      <w:pPr>
        <w:pStyle w:val="PKTpunkt"/>
      </w:pPr>
      <w:r w:rsidRPr="006C647B">
        <w:t>2)</w:t>
      </w:r>
      <w:r w:rsidRPr="006C647B">
        <w:tab/>
        <w:t>dysponentów państwowych funduszy celowych nieposiadających</w:t>
      </w:r>
      <w:r w:rsidR="001B7052">
        <w:t xml:space="preserve"> osobowości prawnej – Rb-Z, Rb-UZ, Rb-</w:t>
      </w:r>
      <w:r w:rsidRPr="006C647B">
        <w:t xml:space="preserve">N </w:t>
      </w:r>
    </w:p>
    <w:p w14:paraId="158FE770" w14:textId="77777777" w:rsidR="006C647B" w:rsidRPr="006C647B" w:rsidRDefault="006C647B" w:rsidP="002D0214">
      <w:pPr>
        <w:pStyle w:val="CZWSPPKTczwsplnapunktw"/>
      </w:pPr>
      <w:r w:rsidRPr="006C647B">
        <w:t>– w zakresie operacji finansowych Skarbu Państwa;</w:t>
      </w:r>
    </w:p>
    <w:p w14:paraId="4CAE5EB2" w14:textId="18FD9032" w:rsidR="006C647B" w:rsidRPr="006C647B" w:rsidRDefault="006C647B" w:rsidP="00274CE1">
      <w:pPr>
        <w:pStyle w:val="PKTpunkt"/>
      </w:pPr>
      <w:r w:rsidRPr="006C647B">
        <w:t>3)</w:t>
      </w:r>
      <w:r w:rsidRPr="006C647B">
        <w:tab/>
        <w:t>przewodniczących zarządów jednoste</w:t>
      </w:r>
      <w:r w:rsidR="001B7052">
        <w:t>k samorządu terytorialnego – Rb-Z, Rb-</w:t>
      </w:r>
      <w:r w:rsidRPr="006C647B">
        <w:t xml:space="preserve">N, </w:t>
      </w:r>
      <w:r w:rsidRPr="006C647B">
        <w:br/>
        <w:t>Rb</w:t>
      </w:r>
      <w:r w:rsidR="001B7052">
        <w:t>-UZ, Rb-</w:t>
      </w:r>
      <w:r w:rsidRPr="006C647B">
        <w:t>ZN,</w:t>
      </w:r>
    </w:p>
    <w:p w14:paraId="5873B68B" w14:textId="4D011167" w:rsidR="006C647B" w:rsidRPr="006C647B" w:rsidRDefault="006C647B" w:rsidP="00274CE1">
      <w:pPr>
        <w:pStyle w:val="PKTpunkt"/>
      </w:pPr>
      <w:r w:rsidRPr="006C647B">
        <w:t>4)</w:t>
      </w:r>
      <w:r w:rsidRPr="006C647B">
        <w:tab/>
        <w:t xml:space="preserve">kierowników jednostek organizacyjnych podległych jednostkom samorządu terytorialnego, w tym kierowników samorządowych zakładów budżetowych, albo  przez kierowników jednostek obsługujących daną jednostkę odpowiednio do zakresu wykonywanych zadań wynikających z przepisów odrębnych </w:t>
      </w:r>
      <w:r w:rsidRPr="006C647B">
        <w:noBreakHyphen/>
        <w:t xml:space="preserve"> Rb</w:t>
      </w:r>
      <w:r w:rsidR="001B7052">
        <w:t>-</w:t>
      </w:r>
      <w:r w:rsidRPr="006C647B">
        <w:t>Z, Rb</w:t>
      </w:r>
      <w:r w:rsidR="001B7052">
        <w:t>-</w:t>
      </w:r>
      <w:r w:rsidRPr="006C647B">
        <w:t>N, Rb</w:t>
      </w:r>
      <w:r w:rsidR="001B7052">
        <w:t>-</w:t>
      </w:r>
      <w:r w:rsidRPr="006C647B">
        <w:t>UZ, Rb</w:t>
      </w:r>
      <w:r w:rsidR="001B7052">
        <w:t>-</w:t>
      </w:r>
      <w:r w:rsidRPr="006C647B">
        <w:t>ZN</w:t>
      </w:r>
    </w:p>
    <w:p w14:paraId="6A2ED134" w14:textId="77777777" w:rsidR="006C647B" w:rsidRPr="006C647B" w:rsidRDefault="006C647B" w:rsidP="002D0214">
      <w:pPr>
        <w:pStyle w:val="CZWSPPKTczwsplnapunktw"/>
      </w:pPr>
      <w:r w:rsidRPr="006C647B">
        <w:t>– w zakresie operacji finansowych jednostek samorządu terytorialnego;</w:t>
      </w:r>
    </w:p>
    <w:p w14:paraId="211CA883" w14:textId="74CAAB5C" w:rsidR="006C647B" w:rsidRPr="006C647B" w:rsidRDefault="006C647B" w:rsidP="00274CE1">
      <w:pPr>
        <w:pStyle w:val="PKTpunkt"/>
      </w:pPr>
      <w:r w:rsidRPr="006C647B">
        <w:t>5)</w:t>
      </w:r>
      <w:r w:rsidRPr="006C647B">
        <w:tab/>
        <w:t xml:space="preserve">Prezesa Zakładu Ubezpieczeń Społecznych w zakresie operacji finansowych Zakładu Ubezpieczeń Społecznych i zarządzanych przez niego funduszy </w:t>
      </w:r>
      <w:r w:rsidRPr="006C647B">
        <w:noBreakHyphen/>
        <w:t xml:space="preserve"> Rb</w:t>
      </w:r>
      <w:r w:rsidR="001B7052">
        <w:t>-</w:t>
      </w:r>
      <w:r w:rsidRPr="006C647B">
        <w:t>Z, Rb</w:t>
      </w:r>
      <w:r w:rsidR="001B7052">
        <w:t>-</w:t>
      </w:r>
      <w:r w:rsidRPr="006C647B">
        <w:t>N oraz Rb</w:t>
      </w:r>
      <w:r w:rsidR="001B7052">
        <w:t>-</w:t>
      </w:r>
      <w:r w:rsidRPr="006C647B">
        <w:t>UZ;</w:t>
      </w:r>
    </w:p>
    <w:p w14:paraId="63795D4A" w14:textId="6F6C0310" w:rsidR="006C647B" w:rsidRPr="006C647B" w:rsidRDefault="006C647B" w:rsidP="00274CE1">
      <w:pPr>
        <w:pStyle w:val="PKTpunkt"/>
      </w:pPr>
      <w:r w:rsidRPr="006C647B">
        <w:lastRenderedPageBreak/>
        <w:t>6)</w:t>
      </w:r>
      <w:r w:rsidRPr="006C647B">
        <w:tab/>
        <w:t xml:space="preserve">Prezesa Kasy Rolniczego Ubezpieczenia Społecznego w zakresie operacji finansowych Kasy Rolniczego Ubezpieczenia Społecznego i funduszy zarządzanych przez Prezesa Kasy Rolniczego Ubezpieczenia Społecznego </w:t>
      </w:r>
      <w:r w:rsidRPr="006C647B">
        <w:noBreakHyphen/>
        <w:t xml:space="preserve"> Rb</w:t>
      </w:r>
      <w:r w:rsidR="001B7052">
        <w:t>-</w:t>
      </w:r>
      <w:r w:rsidRPr="006C647B">
        <w:t>Z, Rb</w:t>
      </w:r>
      <w:r w:rsidR="001B7052">
        <w:t>-</w:t>
      </w:r>
      <w:r w:rsidRPr="006C647B">
        <w:t>N, Rb</w:t>
      </w:r>
      <w:r w:rsidR="001B7052">
        <w:t>-</w:t>
      </w:r>
      <w:r w:rsidRPr="006C647B">
        <w:t>UZ;</w:t>
      </w:r>
    </w:p>
    <w:p w14:paraId="41FCC676" w14:textId="42B93F2F" w:rsidR="006C647B" w:rsidRPr="006C647B" w:rsidRDefault="006C647B" w:rsidP="00274CE1">
      <w:pPr>
        <w:pStyle w:val="PKTpunkt"/>
      </w:pPr>
      <w:r w:rsidRPr="006C647B">
        <w:t>7)</w:t>
      </w:r>
      <w:r w:rsidRPr="006C647B">
        <w:tab/>
        <w:t xml:space="preserve">kierowników jednostek w zakresie operacji finansowych pozostałych jednostek posiadających osobowość prawną  </w:t>
      </w:r>
      <w:r w:rsidRPr="006C647B">
        <w:noBreakHyphen/>
        <w:t xml:space="preserve"> Rb</w:t>
      </w:r>
      <w:r w:rsidR="001B7052">
        <w:t>-</w:t>
      </w:r>
      <w:r w:rsidRPr="006C647B">
        <w:t>Z, Rb</w:t>
      </w:r>
      <w:r w:rsidR="001B7052">
        <w:t>-</w:t>
      </w:r>
      <w:r w:rsidRPr="006C647B">
        <w:t>N, Rb</w:t>
      </w:r>
      <w:r w:rsidR="001B7052">
        <w:t>-</w:t>
      </w:r>
      <w:r w:rsidRPr="006C647B">
        <w:t>UZ.</w:t>
      </w:r>
    </w:p>
    <w:p w14:paraId="195669E5" w14:textId="6BB6157C" w:rsidR="006C647B" w:rsidRPr="006C647B" w:rsidRDefault="006C647B" w:rsidP="00274CE1">
      <w:pPr>
        <w:pStyle w:val="USTustnpkodeksu"/>
      </w:pPr>
      <w:r w:rsidRPr="006C647B">
        <w:t xml:space="preserve">2. Jednostki sporządzają </w:t>
      </w:r>
      <w:r w:rsidR="00974296">
        <w:t>sprawozdania w zakresie</w:t>
      </w:r>
      <w:r w:rsidRPr="006C647B">
        <w:t>, w jakim zgodnie z obowiązującymi przepisami mogą zaciągać określone zobowiązania lub posiadać należności lub wybrane aktywa finansowe ujmowane w tych sprawozdaniach.</w:t>
      </w:r>
    </w:p>
    <w:p w14:paraId="2329458B" w14:textId="69F84D17" w:rsidR="006C647B" w:rsidRPr="006C647B" w:rsidRDefault="006C647B" w:rsidP="00274CE1">
      <w:pPr>
        <w:pStyle w:val="USTustnpkodeksu"/>
      </w:pPr>
      <w:r w:rsidRPr="006C647B">
        <w:t>3. Jednostka nie sporządza sprawozdania Rb</w:t>
      </w:r>
      <w:r w:rsidR="001B7052">
        <w:t>-</w:t>
      </w:r>
      <w:r w:rsidRPr="006C647B">
        <w:t>UZ, w przypadku gdy nie posiada zobowiązań podlegających wykazaniu w tych sprawozdani</w:t>
      </w:r>
      <w:r w:rsidR="00032674">
        <w:t>u</w:t>
      </w:r>
      <w:r w:rsidRPr="006C647B">
        <w:t>.</w:t>
      </w:r>
    </w:p>
    <w:p w14:paraId="015DA6B0" w14:textId="3F13700D" w:rsidR="006C647B" w:rsidRPr="006C647B" w:rsidRDefault="006C647B" w:rsidP="00274CE1">
      <w:pPr>
        <w:pStyle w:val="USTustnpkodeksu"/>
      </w:pPr>
      <w:r w:rsidRPr="00EE24DE">
        <w:rPr>
          <w:rStyle w:val="Ppogrubienie"/>
        </w:rPr>
        <w:t>§ 7.</w:t>
      </w:r>
      <w:r w:rsidRPr="006C647B">
        <w:t> 1. W przypadku gdy minister jest dysponentem kilku części budżetowych, sprawozdania łączne sporządza się odrębnie dla poszczególnych części budżetowych.</w:t>
      </w:r>
      <w:r w:rsidR="00134F20">
        <w:t xml:space="preserve"> </w:t>
      </w:r>
    </w:p>
    <w:p w14:paraId="00D06277" w14:textId="21774BA6" w:rsidR="006C647B" w:rsidRDefault="006C647B" w:rsidP="00274CE1">
      <w:pPr>
        <w:pStyle w:val="USTustnpkodeksu"/>
      </w:pPr>
      <w:r w:rsidRPr="006C647B">
        <w:t xml:space="preserve">2. W przypadku zmiany, w </w:t>
      </w:r>
      <w:r w:rsidR="001B5754">
        <w:t>trakcie</w:t>
      </w:r>
      <w:r w:rsidR="00974296" w:rsidRPr="006C647B">
        <w:t xml:space="preserve"> </w:t>
      </w:r>
      <w:r w:rsidRPr="006C647B">
        <w:t>roku budżetowego, organu dysponującego częścią budżetu państwa, sprawozdania sporządza organ, który jest dysponentem części budżetowej na koniec okresu sprawozdawczego, uwzględniając w sprawozdaniu dane ze sprawozdania sporządzonego przez organ poprzednio dysponujący częścią, na dzień kończący uprawnienie do dysponowania częścią.</w:t>
      </w:r>
    </w:p>
    <w:p w14:paraId="555E2F5F" w14:textId="77777777" w:rsidR="006C647B" w:rsidRPr="006C647B" w:rsidRDefault="006C647B" w:rsidP="00274CE1">
      <w:pPr>
        <w:pStyle w:val="USTustnpkodeksu"/>
      </w:pPr>
      <w:r w:rsidRPr="00EE24DE">
        <w:rPr>
          <w:rStyle w:val="Ppogrubienie"/>
        </w:rPr>
        <w:t>§ 8.</w:t>
      </w:r>
      <w:r w:rsidRPr="006C647B">
        <w:t> 1. Jednostki sporządzają i przekazują sprawozdania jednostkowe, łączne oraz zbiorcze odbiorcom tych sprawozdań, w terminach umożliwiających sporządzenie sprawozdań łącznych lub zbiorczych.</w:t>
      </w:r>
    </w:p>
    <w:p w14:paraId="194C2112" w14:textId="77777777" w:rsidR="006C647B" w:rsidRPr="006C647B" w:rsidRDefault="006C647B" w:rsidP="00274CE1">
      <w:pPr>
        <w:pStyle w:val="USTustnpkodeksu"/>
      </w:pPr>
      <w:r w:rsidRPr="006C647B">
        <w:t>2. Terminy sporządzania i przekazywania sprawozdań oraz odbiorców sprawozdań w zakresie operacji finansowych:</w:t>
      </w:r>
    </w:p>
    <w:p w14:paraId="189D7AB2" w14:textId="77777777" w:rsidR="006C647B" w:rsidRPr="006C647B" w:rsidRDefault="006C647B" w:rsidP="00274CE1">
      <w:pPr>
        <w:pStyle w:val="PKTpunkt"/>
      </w:pPr>
      <w:r w:rsidRPr="006C647B">
        <w:t>1)</w:t>
      </w:r>
      <w:r w:rsidRPr="006C647B">
        <w:tab/>
        <w:t>Skarbu Państwa określa załącznik nr 5 do rozporządzenia;</w:t>
      </w:r>
    </w:p>
    <w:p w14:paraId="6C78B941" w14:textId="77777777" w:rsidR="006C647B" w:rsidRPr="006C647B" w:rsidRDefault="006C647B" w:rsidP="00274CE1">
      <w:pPr>
        <w:pStyle w:val="PKTpunkt"/>
      </w:pPr>
      <w:r w:rsidRPr="006C647B">
        <w:t>2)</w:t>
      </w:r>
      <w:r w:rsidRPr="006C647B">
        <w:tab/>
        <w:t>jednostek samorządu terytorialnego określa załącznik nr 6 do rozporządzenia;</w:t>
      </w:r>
    </w:p>
    <w:p w14:paraId="6E67F476" w14:textId="41A06D2F" w:rsidR="006C647B" w:rsidRPr="006C647B" w:rsidRDefault="006C647B" w:rsidP="00274CE1">
      <w:pPr>
        <w:pStyle w:val="PKTpunkt"/>
      </w:pPr>
      <w:r w:rsidRPr="006C647B">
        <w:t>3)</w:t>
      </w:r>
      <w:r w:rsidRPr="006C647B">
        <w:tab/>
        <w:t>jednostek posiadających osobowość prawną oraz pozostałych jednostek określa załącznik nr 7</w:t>
      </w:r>
      <w:r w:rsidR="00CB3E5F">
        <w:t xml:space="preserve"> </w:t>
      </w:r>
      <w:r w:rsidRPr="006C647B">
        <w:t>do rozporządzenia.</w:t>
      </w:r>
    </w:p>
    <w:p w14:paraId="251A4AD4" w14:textId="4E1CBE7B" w:rsidR="006C647B" w:rsidRPr="006C647B" w:rsidRDefault="006C647B" w:rsidP="00274CE1">
      <w:pPr>
        <w:pStyle w:val="USTustnpkodeksu"/>
      </w:pPr>
      <w:r w:rsidRPr="006C647B">
        <w:t xml:space="preserve">3. Regionalne izby obrachunkowe na podstawie sprawozdań łącznych otrzymanych od jednostek samorządu terytorialnego sporządzają sprawozdanie zbiorcze i przekazują je </w:t>
      </w:r>
      <w:r w:rsidR="00974296" w:rsidRPr="006C647B">
        <w:t>Prezes</w:t>
      </w:r>
      <w:r w:rsidR="00974296">
        <w:t>owi</w:t>
      </w:r>
      <w:r w:rsidR="00974296" w:rsidRPr="006C647B">
        <w:t xml:space="preserve"> </w:t>
      </w:r>
      <w:r w:rsidRPr="006C647B">
        <w:t>Głównego Urzędu Statystycznego w terminach określonych w załączniku nr 6 do rozporządzenia.</w:t>
      </w:r>
    </w:p>
    <w:p w14:paraId="7CB57982" w14:textId="3FC446A8" w:rsidR="006C647B" w:rsidRPr="006C647B" w:rsidRDefault="006C647B" w:rsidP="00274CE1">
      <w:pPr>
        <w:pStyle w:val="USTustnpkodeksu"/>
      </w:pPr>
      <w:r w:rsidRPr="006C647B">
        <w:t xml:space="preserve">4. Regionalne izby obrachunkowe przekazują </w:t>
      </w:r>
      <w:r w:rsidR="00974296" w:rsidRPr="006C647B">
        <w:t>Minist</w:t>
      </w:r>
      <w:r w:rsidR="00974296">
        <w:t>rowi</w:t>
      </w:r>
      <w:r w:rsidR="00974296" w:rsidRPr="006C647B">
        <w:t xml:space="preserve"> </w:t>
      </w:r>
      <w:r w:rsidRPr="006C647B">
        <w:t>Finansów w formie elektronicznej dane ze sprawozdań łącznych, o których mowa w ust. 3, w terminach określonych w załączniku nr 6 do rozporządzenia.</w:t>
      </w:r>
    </w:p>
    <w:p w14:paraId="59036FE7" w14:textId="67D769EE" w:rsidR="006C647B" w:rsidRPr="006C647B" w:rsidRDefault="006C647B" w:rsidP="00274CE1">
      <w:pPr>
        <w:pStyle w:val="USTustnpkodeksu"/>
      </w:pPr>
      <w:r w:rsidRPr="006C647B">
        <w:lastRenderedPageBreak/>
        <w:t xml:space="preserve">5. Na podstawie sprawozdań zbiorczych otrzymanych od jednostek samorządu terytorialnego, które przekazują je jako organ założycielski lub nadzorujący, regionalne izby obrachunkowe sporządzają i przekazują sprawozdania zbiorcze </w:t>
      </w:r>
      <w:r w:rsidR="00974296" w:rsidRPr="006C647B">
        <w:t>Prezes</w:t>
      </w:r>
      <w:r w:rsidR="00974296">
        <w:t>owi</w:t>
      </w:r>
      <w:r w:rsidR="00974296" w:rsidRPr="006C647B">
        <w:t xml:space="preserve"> </w:t>
      </w:r>
      <w:r w:rsidRPr="006C647B">
        <w:t>Głównego Urzędu Statystycznego w terminach określonych w załączniku nr 7 do rozporządzenia.</w:t>
      </w:r>
    </w:p>
    <w:p w14:paraId="73E8DE89" w14:textId="18808EEE" w:rsidR="006C647B" w:rsidRPr="006C647B" w:rsidRDefault="006C647B" w:rsidP="00274CE1">
      <w:pPr>
        <w:pStyle w:val="USTustnpkodeksu"/>
      </w:pPr>
      <w:r w:rsidRPr="006C647B">
        <w:t xml:space="preserve">6. Prezes Głównego Urzędu Statystycznego sporządza na podstawie otrzymanych sprawozdań sprawozdania zbiorcze według rodzaju danych jednostek i przekazuje je </w:t>
      </w:r>
      <w:r w:rsidR="00974296" w:rsidRPr="006C647B">
        <w:t>Ministr</w:t>
      </w:r>
      <w:r w:rsidR="00974296">
        <w:t>owi</w:t>
      </w:r>
      <w:r w:rsidR="00974296" w:rsidRPr="006C647B">
        <w:t xml:space="preserve"> </w:t>
      </w:r>
      <w:r w:rsidRPr="006C647B">
        <w:t xml:space="preserve">Finansów w terminie 56 dni od końca pierwszego, drugiego lub trzeciego kwartału roku budżetowego, natomiast sprawozdania za czwarty kwartał </w:t>
      </w:r>
      <w:r w:rsidRPr="006C647B">
        <w:noBreakHyphen/>
        <w:t xml:space="preserve"> w terminie 7</w:t>
      </w:r>
      <w:r w:rsidR="0057701F">
        <w:t>7</w:t>
      </w:r>
      <w:r w:rsidRPr="006C647B">
        <w:t> dni od dnia zakończenia roku budżetowego, z tym że dane objęte sprawozdaniem Rb</w:t>
      </w:r>
      <w:r w:rsidR="001B7052">
        <w:t>-</w:t>
      </w:r>
      <w:r w:rsidRPr="006C647B">
        <w:t xml:space="preserve">Z część F </w:t>
      </w:r>
      <w:r w:rsidRPr="006C647B">
        <w:noBreakHyphen/>
        <w:t xml:space="preserve"> Lista jednostek sporządzających sprawozdania są sporządzane i przekazywane w terminie 105 dni od dnia zakończenia roku budżetowego.</w:t>
      </w:r>
    </w:p>
    <w:p w14:paraId="47AE2402" w14:textId="16F7FE5B" w:rsidR="006C647B" w:rsidRPr="006C647B" w:rsidRDefault="006C647B" w:rsidP="00274CE1">
      <w:pPr>
        <w:pStyle w:val="USTustnpkodeksu"/>
      </w:pPr>
      <w:r w:rsidRPr="006C647B">
        <w:t xml:space="preserve">7. Prezes Głównego Urzędu Statystycznego sporządza na podstawie otrzymanych sprawozdań w zakresie operacji finansowych Skarbu Państwa sprawozdania zbiorcze według rodzaju danych jednostek i przekazuje je </w:t>
      </w:r>
      <w:r w:rsidR="00974296" w:rsidRPr="006C647B">
        <w:t>Ministr</w:t>
      </w:r>
      <w:r w:rsidR="00974296">
        <w:t>owi</w:t>
      </w:r>
      <w:r w:rsidR="00974296" w:rsidRPr="006C647B">
        <w:t xml:space="preserve"> </w:t>
      </w:r>
      <w:r w:rsidRPr="006C647B">
        <w:t xml:space="preserve">Finansów w terminie 40 dni od końca pierwszego, drugiego lub trzeciego kwartału roku budżetowego, natomiast sprawozdania za czwarty kwartał </w:t>
      </w:r>
      <w:r w:rsidRPr="006C647B">
        <w:noBreakHyphen/>
        <w:t xml:space="preserve"> w terminie 55 dni od dnia zakończenia roku budżetowego, z tym że dane objęte sprawozdaniem Rb</w:t>
      </w:r>
      <w:r w:rsidR="001B7052">
        <w:t>-</w:t>
      </w:r>
      <w:r w:rsidRPr="006C647B">
        <w:t xml:space="preserve">Z część F </w:t>
      </w:r>
      <w:r w:rsidRPr="006C647B">
        <w:noBreakHyphen/>
        <w:t xml:space="preserve"> Lista jednostek sporządzających sprawozdania są sporządzane i przekazywane w terminie 76 dni od dnia zakończenia roku budżetowego.</w:t>
      </w:r>
    </w:p>
    <w:p w14:paraId="7EA82C7A" w14:textId="42E59DE2" w:rsidR="006C647B" w:rsidRPr="006C647B" w:rsidRDefault="006C647B" w:rsidP="00274CE1">
      <w:pPr>
        <w:pStyle w:val="USTustnpkodeksu"/>
      </w:pPr>
      <w:r w:rsidRPr="00EE24DE">
        <w:rPr>
          <w:rStyle w:val="Ppogrubienie"/>
        </w:rPr>
        <w:t>§ 9.</w:t>
      </w:r>
      <w:r w:rsidRPr="006C647B">
        <w:t> 1. Sprawozdania Rb</w:t>
      </w:r>
      <w:r w:rsidR="001B7052">
        <w:t>-</w:t>
      </w:r>
      <w:r w:rsidRPr="006C647B">
        <w:t>Z, Rb</w:t>
      </w:r>
      <w:r w:rsidR="001B7052">
        <w:t>-</w:t>
      </w:r>
      <w:r w:rsidRPr="006C647B">
        <w:t>UZ, Rb</w:t>
      </w:r>
      <w:r w:rsidR="001B7052">
        <w:t>-</w:t>
      </w:r>
      <w:r w:rsidRPr="006C647B">
        <w:t>N oraz Rb</w:t>
      </w:r>
      <w:r w:rsidR="001B7052">
        <w:t>-</w:t>
      </w:r>
      <w:r w:rsidRPr="006C647B">
        <w:t>ZN są sporządzane w formie dokumentu elektronicznego, z zastrzeżeniem ust. 7 i 8.</w:t>
      </w:r>
    </w:p>
    <w:p w14:paraId="14BF36AA" w14:textId="7DE6C31C" w:rsidR="006C647B" w:rsidRPr="006C647B" w:rsidRDefault="006C647B" w:rsidP="00274CE1">
      <w:pPr>
        <w:pStyle w:val="USTustnpkodeksu"/>
      </w:pPr>
      <w:r w:rsidRPr="006C647B">
        <w:t>2. Formularze sprawozdań</w:t>
      </w:r>
      <w:r w:rsidR="00275256">
        <w:t xml:space="preserve"> </w:t>
      </w:r>
      <w:r w:rsidRPr="006C647B">
        <w:t xml:space="preserve">w formie elektronicznej są dostępne na stronach internetowych Ministerstwa Finansów pod adresem: www.gov.pl/finanse. </w:t>
      </w:r>
    </w:p>
    <w:p w14:paraId="06A0D26E" w14:textId="6D5D749B" w:rsidR="006C647B" w:rsidRPr="006C647B" w:rsidRDefault="006C647B" w:rsidP="00274CE1">
      <w:pPr>
        <w:pStyle w:val="USTustnpkodeksu"/>
      </w:pPr>
      <w:r w:rsidRPr="006C647B">
        <w:t xml:space="preserve">3. Sprawozdania w formie dokumentu elektronicznego są przekazywane odbiorcom sprawozdań na elektroniczną skrzynkę podawczą, o której mowa w ustawie z dnia 17 lutego 2005 r. o informatyzacji działalności podmiotów realizujących zadania publiczne.  </w:t>
      </w:r>
    </w:p>
    <w:p w14:paraId="62B5820D" w14:textId="6BFF7BDC" w:rsidR="006C647B" w:rsidRPr="006C647B" w:rsidRDefault="006C647B" w:rsidP="00274CE1">
      <w:pPr>
        <w:pStyle w:val="USTustnpkodeksu"/>
      </w:pPr>
      <w:r w:rsidRPr="006C647B">
        <w:t xml:space="preserve">4. Pliki sprawozdań przekazywanych w zakresie operacji finansowych jednostek samorządu terytorialnego w formie </w:t>
      </w:r>
      <w:r w:rsidR="00974296">
        <w:t>dokumentu elektroniczne</w:t>
      </w:r>
      <w:r w:rsidR="00313C30">
        <w:t>go</w:t>
      </w:r>
      <w:r w:rsidR="00974296">
        <w:t xml:space="preserve"> są</w:t>
      </w:r>
      <w:r w:rsidRPr="006C647B">
        <w:t xml:space="preserve"> zgodne ze strukturami  </w:t>
      </w:r>
      <w:r w:rsidR="00974296">
        <w:t>udostępnionymi</w:t>
      </w:r>
      <w:r w:rsidR="00974296" w:rsidRPr="006C647B">
        <w:t xml:space="preserve"> </w:t>
      </w:r>
      <w:r w:rsidRPr="006C647B">
        <w:t xml:space="preserve">na stronie </w:t>
      </w:r>
      <w:r w:rsidR="00974296">
        <w:t>podmiotowej</w:t>
      </w:r>
      <w:r w:rsidR="00974296" w:rsidRPr="006C647B">
        <w:t xml:space="preserve"> </w:t>
      </w:r>
      <w:r w:rsidRPr="006C647B">
        <w:t>Biuletynu Informacji Publicznej</w:t>
      </w:r>
      <w:r w:rsidR="00974296">
        <w:t xml:space="preserve"> Ministra Finansów</w:t>
      </w:r>
      <w:r w:rsidRPr="006C647B">
        <w:t>.</w:t>
      </w:r>
    </w:p>
    <w:p w14:paraId="684B207C" w14:textId="2C4191EC" w:rsidR="006C647B" w:rsidRPr="006C647B" w:rsidRDefault="006C647B" w:rsidP="00274CE1">
      <w:pPr>
        <w:pStyle w:val="USTustnpkodeksu"/>
      </w:pPr>
      <w:r w:rsidRPr="006C647B">
        <w:t xml:space="preserve">5. Jednostki samorządu terytorialnego przekazują sprawozdania, o których mowa w ust. 4, </w:t>
      </w:r>
      <w:r w:rsidR="00032674">
        <w:t xml:space="preserve">oraz sprawozdania zbiorcze, o których mowa w ust. 6, </w:t>
      </w:r>
      <w:r w:rsidRPr="006C647B">
        <w:t>wyłącznie w  formie dokumentu elektronicznego opatrzone</w:t>
      </w:r>
      <w:r w:rsidR="00974296">
        <w:t>go</w:t>
      </w:r>
      <w:r w:rsidRPr="006C647B">
        <w:t xml:space="preserve"> </w:t>
      </w:r>
      <w:r w:rsidR="00974296">
        <w:t>kwalifikowanym</w:t>
      </w:r>
      <w:r w:rsidR="00974296" w:rsidRPr="006C647B">
        <w:t xml:space="preserve"> </w:t>
      </w:r>
      <w:r w:rsidRPr="006C647B">
        <w:t>podpisem elektronicznym.</w:t>
      </w:r>
    </w:p>
    <w:p w14:paraId="252A273D" w14:textId="6DFF0E72" w:rsidR="006C647B" w:rsidRPr="006C647B" w:rsidRDefault="006C647B" w:rsidP="00274CE1">
      <w:pPr>
        <w:pStyle w:val="USTustnpkodeksu"/>
      </w:pPr>
      <w:r w:rsidRPr="006C647B">
        <w:lastRenderedPageBreak/>
        <w:t xml:space="preserve">6. Sprawozdania w zakresie operacji finansowych jednostek samorządu terytorialnego oraz sprawozdania zbiorcze jednostki samorządu terytorialnego przekazują </w:t>
      </w:r>
      <w:r w:rsidR="005C57F7" w:rsidRPr="006C647B">
        <w:t>właściwy</w:t>
      </w:r>
      <w:r w:rsidR="005C57F7">
        <w:t>m</w:t>
      </w:r>
      <w:r w:rsidR="005C57F7" w:rsidRPr="006C647B">
        <w:t xml:space="preserve"> regionalny</w:t>
      </w:r>
      <w:r w:rsidR="005C57F7">
        <w:t>m</w:t>
      </w:r>
      <w:r w:rsidR="005C57F7" w:rsidRPr="006C647B">
        <w:t xml:space="preserve"> </w:t>
      </w:r>
      <w:r w:rsidRPr="006C647B">
        <w:t>izb</w:t>
      </w:r>
      <w:r w:rsidR="005C57F7">
        <w:t>om</w:t>
      </w:r>
      <w:r w:rsidRPr="006C647B">
        <w:t xml:space="preserve"> </w:t>
      </w:r>
      <w:r w:rsidR="005C57F7" w:rsidRPr="006C647B">
        <w:t>obrachunkow</w:t>
      </w:r>
      <w:r w:rsidR="005C57F7">
        <w:t>ym</w:t>
      </w:r>
      <w:r w:rsidR="005C57F7" w:rsidRPr="006C647B">
        <w:t xml:space="preserve"> </w:t>
      </w:r>
      <w:r w:rsidRPr="006C647B">
        <w:t>z wykorzystaniem aplikacji wskazanej</w:t>
      </w:r>
      <w:r w:rsidR="00313C30">
        <w:t xml:space="preserve"> </w:t>
      </w:r>
      <w:r w:rsidR="00313C30" w:rsidRPr="006C647B">
        <w:t xml:space="preserve">na stronie </w:t>
      </w:r>
      <w:r w:rsidR="00313C30">
        <w:t>podmiotowej</w:t>
      </w:r>
      <w:r w:rsidR="00313C30" w:rsidRPr="006C647B">
        <w:t xml:space="preserve"> Biuletynu Informacji Publicznej</w:t>
      </w:r>
      <w:r w:rsidR="00313C30">
        <w:t xml:space="preserve"> Ministra Finansów</w:t>
      </w:r>
      <w:r w:rsidR="00313C30" w:rsidRPr="006C647B">
        <w:t>.</w:t>
      </w:r>
      <w:r w:rsidRPr="006C647B">
        <w:t xml:space="preserve"> </w:t>
      </w:r>
    </w:p>
    <w:p w14:paraId="5D30221B" w14:textId="3BAECCD6" w:rsidR="006C647B" w:rsidRPr="006C647B" w:rsidRDefault="006C647B" w:rsidP="00274CE1">
      <w:pPr>
        <w:pStyle w:val="USTustnpkodeksu"/>
      </w:pPr>
      <w:r w:rsidRPr="006C647B">
        <w:t xml:space="preserve">7. Jednostki organizacyjne jednostek samorządu terytorialnego albo jednostki obsługujące przekazują </w:t>
      </w:r>
      <w:r w:rsidR="005C57F7" w:rsidRPr="006C647B">
        <w:t>zarząd</w:t>
      </w:r>
      <w:r w:rsidR="005C57F7">
        <w:t>owi</w:t>
      </w:r>
      <w:r w:rsidR="005C57F7" w:rsidRPr="006C647B">
        <w:t xml:space="preserve"> </w:t>
      </w:r>
      <w:r w:rsidRPr="006C647B">
        <w:t>jednostki samorządu terytorialnego sprawozdania w formie określonej przez zarząd jednostki samorządu terytorialnego.</w:t>
      </w:r>
    </w:p>
    <w:p w14:paraId="6A87DE94" w14:textId="46420678" w:rsidR="00032674" w:rsidRDefault="006C647B" w:rsidP="00274CE1">
      <w:pPr>
        <w:pStyle w:val="USTustnpkodeksu"/>
      </w:pPr>
      <w:r w:rsidRPr="006C647B">
        <w:t xml:space="preserve">8. Jednostki budżetowe mające siedzibę poza terytorium Rzeczypospolitej Polskiej przekazują sprawozdania w formie określonej przez właściwego dysponenta części budżetowej. </w:t>
      </w:r>
    </w:p>
    <w:p w14:paraId="63B935F2" w14:textId="40F3740A" w:rsidR="006C647B" w:rsidRPr="006C647B" w:rsidRDefault="006C647B" w:rsidP="00274CE1">
      <w:pPr>
        <w:pStyle w:val="USTustnpkodeksu"/>
      </w:pPr>
      <w:r w:rsidRPr="00EE24DE">
        <w:rPr>
          <w:rStyle w:val="Ppogrubienie"/>
        </w:rPr>
        <w:t>§ 10.</w:t>
      </w:r>
      <w:r w:rsidRPr="006C647B">
        <w:t> 1. Kwoty w sprawozdaniach wykazuje się w złotych i groszach stosownie do zasad obowiązujących przy prowadzeniu ksiąg rachunkowych.</w:t>
      </w:r>
    </w:p>
    <w:p w14:paraId="535761C0" w14:textId="4586C670" w:rsidR="006C647B" w:rsidRPr="006C647B" w:rsidRDefault="006C647B" w:rsidP="00274CE1">
      <w:pPr>
        <w:pStyle w:val="USTustnpkodeksu"/>
      </w:pPr>
      <w:r w:rsidRPr="006C647B">
        <w:t>2. Sprawozdania sporządza się według stanu na koniec okresu s</w:t>
      </w:r>
      <w:r w:rsidR="001B7052">
        <w:t>prawozdawczego. Sprawozdania Rb-</w:t>
      </w:r>
      <w:r w:rsidRPr="006C647B">
        <w:t>Z, Rb</w:t>
      </w:r>
      <w:r w:rsidR="001B7052">
        <w:t>-</w:t>
      </w:r>
      <w:r w:rsidRPr="006C647B">
        <w:t>N oraz Rb</w:t>
      </w:r>
      <w:r w:rsidR="001B7052">
        <w:t>-</w:t>
      </w:r>
      <w:r w:rsidRPr="006C647B">
        <w:t>ZN sporządza się według stanu na koniec pierwszego, drugiego, trzeciego lub czwartego kwartału roku budżetowego, zaś Rb</w:t>
      </w:r>
      <w:r w:rsidR="001B7052">
        <w:t>-</w:t>
      </w:r>
      <w:r w:rsidRPr="006C647B">
        <w:t>UZ według stanu na koniec roku budżetowego.</w:t>
      </w:r>
    </w:p>
    <w:p w14:paraId="5A4DDE9C" w14:textId="77777777" w:rsidR="006C647B" w:rsidRPr="006C647B" w:rsidRDefault="006C647B" w:rsidP="00274CE1">
      <w:pPr>
        <w:pStyle w:val="USTustnpkodeksu"/>
      </w:pPr>
      <w:r w:rsidRPr="006C647B">
        <w:t>3. Sprawozdania należy sporządzać w sposób czytelny i trwały.</w:t>
      </w:r>
    </w:p>
    <w:p w14:paraId="61E8657B" w14:textId="44124EBF" w:rsidR="006C647B" w:rsidRPr="006C647B" w:rsidRDefault="002A0CAC" w:rsidP="00274CE1">
      <w:pPr>
        <w:pStyle w:val="USTustnpkodeksu"/>
      </w:pPr>
      <w:r>
        <w:t>4</w:t>
      </w:r>
      <w:r w:rsidR="006C647B" w:rsidRPr="006C647B">
        <w:t xml:space="preserve">. Sprawozdania </w:t>
      </w:r>
      <w:r w:rsidR="005C57F7" w:rsidRPr="006C647B">
        <w:t>sporządza</w:t>
      </w:r>
      <w:r w:rsidR="005C57F7">
        <w:t xml:space="preserve"> się</w:t>
      </w:r>
      <w:r w:rsidR="005C57F7" w:rsidRPr="006C647B">
        <w:t xml:space="preserve"> </w:t>
      </w:r>
      <w:r w:rsidR="006C647B" w:rsidRPr="006C647B">
        <w:t>rzetelnie i prawidłowo pod względem merytorycznym i formalno</w:t>
      </w:r>
      <w:r w:rsidR="006C647B" w:rsidRPr="006C647B">
        <w:softHyphen/>
      </w:r>
      <w:r w:rsidR="006C647B" w:rsidRPr="006C647B">
        <w:noBreakHyphen/>
        <w:t>rachunkowym.</w:t>
      </w:r>
    </w:p>
    <w:p w14:paraId="2B89F807" w14:textId="4634B6B8" w:rsidR="006C647B" w:rsidRPr="006C647B" w:rsidRDefault="002A0CAC" w:rsidP="00274CE1">
      <w:pPr>
        <w:pStyle w:val="USTustnpkodeksu"/>
      </w:pPr>
      <w:r>
        <w:t>5</w:t>
      </w:r>
      <w:r w:rsidR="006C647B" w:rsidRPr="006C647B">
        <w:t xml:space="preserve">. W przypadku zmiany stanu faktycznego w ewidencji księgowej lub w przypadku stwierdzenia błędu w uprzednio przekazanym sprawozdaniu jednostka niezwłocznie sporządza oraz przekazuje korektę sprawozdania nieodpowiadającego stanowi faktycznemu do jednostki będącej odbiorcą tego sprawozdania. Jednostki nie sporządzają korekty, jeżeli od końca okresu sprawozdawczego upłynęło 6 miesięcy, a zmiana stanowi mniej niż 0,001% PKB za rok budżetowy, którego sprawozdanie dotyczy, lub w przypadku braku informacji </w:t>
      </w:r>
      <w:r w:rsidR="006C647B" w:rsidRPr="006C647B">
        <w:noBreakHyphen/>
        <w:t xml:space="preserve"> za ostatni znany okres. W przypadku stwierdzenia wprowadzenia błędnego numeru identyfikac</w:t>
      </w:r>
      <w:r w:rsidR="001B7052">
        <w:t>yjnego REGON w sprawozdaniu Rb-</w:t>
      </w:r>
      <w:r w:rsidR="006C647B" w:rsidRPr="006C647B">
        <w:t>Z za czwarty kwartał roku budżetowego jednostka sporządza korektę sprawozdania z tego tytułu, jeżeli od końca okresu sprawozdawczego, za które zostało sporządzone to sprawozdanie, nie upłynęło 6 miesięcy.</w:t>
      </w:r>
    </w:p>
    <w:p w14:paraId="66FCDDF0" w14:textId="21530609" w:rsidR="006C647B" w:rsidRPr="006C647B" w:rsidRDefault="00AB7BC9" w:rsidP="00274CE1">
      <w:pPr>
        <w:pStyle w:val="USTustnpkodeksu"/>
      </w:pPr>
      <w:r>
        <w:t>6</w:t>
      </w:r>
      <w:r w:rsidR="006C647B" w:rsidRPr="006C647B">
        <w:t>. Jednostki będące odbiorcami sprawozdań sprawdzają prawidłowość otrzymywanych s</w:t>
      </w:r>
      <w:r w:rsidR="001B7052">
        <w:t>prawozdań pod względem formalno-</w:t>
      </w:r>
      <w:r w:rsidR="006C647B" w:rsidRPr="006C647B">
        <w:t>rachunkowym. Jednostki te mogą również kontrolować merytoryczną prawidłowość złożonych sprawozdań i żądać w tym zakresie odpowiednich dokumentów.</w:t>
      </w:r>
    </w:p>
    <w:p w14:paraId="0DDB1F46" w14:textId="75B4D707" w:rsidR="006C647B" w:rsidRPr="006C647B" w:rsidRDefault="00AB7BC9" w:rsidP="00274CE1">
      <w:pPr>
        <w:pStyle w:val="USTustnpkodeksu"/>
      </w:pPr>
      <w:r>
        <w:lastRenderedPageBreak/>
        <w:t>7</w:t>
      </w:r>
      <w:r w:rsidR="006C647B" w:rsidRPr="006C647B">
        <w:t>. Kierownicy jednostek sporządzających sprawozdania, w których stwierdzono nieprawidłowości w toku sprawdzania, o którym mowa w ust. </w:t>
      </w:r>
      <w:r>
        <w:t>6</w:t>
      </w:r>
      <w:r w:rsidR="006C647B" w:rsidRPr="006C647B">
        <w:t>, dokonują ich korekty przed włączeniem zawartych w nich danych do sprawozdań łącznych lub zbiorczych.</w:t>
      </w:r>
    </w:p>
    <w:p w14:paraId="2A4B872A" w14:textId="5BC0BC56" w:rsidR="006C647B" w:rsidRPr="006C647B" w:rsidRDefault="00AB7BC9" w:rsidP="00274CE1">
      <w:pPr>
        <w:pStyle w:val="USTustnpkodeksu"/>
      </w:pPr>
      <w:r>
        <w:t>8</w:t>
      </w:r>
      <w:r w:rsidR="006C647B" w:rsidRPr="006C647B">
        <w:t>. W przypadku gdy korekta, o której mowa w ust. </w:t>
      </w:r>
      <w:r>
        <w:t>5</w:t>
      </w:r>
      <w:r w:rsidR="001B7052">
        <w:t>, dotycząca sprawozdania Rb-</w:t>
      </w:r>
      <w:r w:rsidR="006C647B" w:rsidRPr="006C647B">
        <w:t xml:space="preserve">Z za czwarty kwartał roku budżetowego nie dotyczy części F </w:t>
      </w:r>
      <w:r w:rsidR="006C647B" w:rsidRPr="006C647B">
        <w:noBreakHyphen/>
        <w:t xml:space="preserve"> Lista jednostek sporządzających sprawozdania, jednostki sporządzające sprawozdanie zbiorcze lub łączne przekazują korekty tych sprawozdań bez wypełniania części F.</w:t>
      </w:r>
    </w:p>
    <w:p w14:paraId="2E8D1BB8" w14:textId="075BC617" w:rsidR="006C647B" w:rsidRPr="006C647B" w:rsidRDefault="00AB7BC9" w:rsidP="00274CE1">
      <w:pPr>
        <w:pStyle w:val="USTustnpkodeksu"/>
      </w:pPr>
      <w:r>
        <w:t>9</w:t>
      </w:r>
      <w:r w:rsidR="006C647B" w:rsidRPr="006C647B">
        <w:t>. W przypadku wystąpienia korekt sprawozdań, o których</w:t>
      </w:r>
      <w:r>
        <w:t xml:space="preserve"> mowa w ust. 5</w:t>
      </w:r>
      <w:r w:rsidR="006C647B" w:rsidRPr="006C647B">
        <w:t>, właściwa regionalna izba obrachunkowa będąca odbiorcą sprawozdań</w:t>
      </w:r>
      <w:r w:rsidR="005C57F7">
        <w:t>,</w:t>
      </w:r>
      <w:r w:rsidR="006C647B" w:rsidRPr="006C647B">
        <w:t xml:space="preserve"> sporządza korektę sprawozdania zbiorczego w terminie do 5 dnia miesiąca </w:t>
      </w:r>
      <w:r w:rsidR="005C57F7">
        <w:t xml:space="preserve">następującego </w:t>
      </w:r>
      <w:r w:rsidR="006C647B" w:rsidRPr="006C647B">
        <w:t>po miesiącu, w którym otrzymała te korekty od jednostek samorządu terytorialnego.</w:t>
      </w:r>
    </w:p>
    <w:p w14:paraId="766D23ED" w14:textId="66A61BC8" w:rsidR="006C647B" w:rsidRDefault="006C647B" w:rsidP="00274CE1">
      <w:pPr>
        <w:pStyle w:val="USTustnpkodeksu"/>
      </w:pPr>
      <w:r w:rsidRPr="006C647B">
        <w:t>1</w:t>
      </w:r>
      <w:r w:rsidR="00AB7BC9">
        <w:t>0</w:t>
      </w:r>
      <w:r w:rsidRPr="006C647B">
        <w:t>. Szczegółowe informacje dotyczące sporządzania sprawozdań określa instrukcja sporządzania sprawozdań stanowiąca załącznik nr 8 do rozporządzenia</w:t>
      </w:r>
      <w:r w:rsidR="001B7052">
        <w:t>. Do sporządzania sprawozdań Rb-</w:t>
      </w:r>
      <w:r w:rsidRPr="006C647B">
        <w:t>ZN stosuje się zasady określone w instrukcji dla sprawozdań Rb</w:t>
      </w:r>
      <w:r w:rsidR="001B7052">
        <w:t>-</w:t>
      </w:r>
      <w:r w:rsidRPr="006C647B">
        <w:t>Z i Rb</w:t>
      </w:r>
      <w:r w:rsidR="001B7052">
        <w:t>-</w:t>
      </w:r>
      <w:r w:rsidRPr="006C647B">
        <w:t>N.</w:t>
      </w:r>
    </w:p>
    <w:p w14:paraId="5C087D02" w14:textId="45E03FD8" w:rsidR="006C647B" w:rsidRDefault="006C647B" w:rsidP="00274CE1">
      <w:pPr>
        <w:pStyle w:val="USTustnpkodeksu"/>
      </w:pPr>
      <w:r w:rsidRPr="00EE24DE">
        <w:rPr>
          <w:rStyle w:val="Ppogrubienie"/>
        </w:rPr>
        <w:t>§ 11.</w:t>
      </w:r>
      <w:r w:rsidRPr="006C647B">
        <w:t xml:space="preserve"> 1. Przepisy rozporządzenia </w:t>
      </w:r>
      <w:r w:rsidR="00A619EC">
        <w:t xml:space="preserve">stosuje się po raz pierwszy </w:t>
      </w:r>
      <w:r w:rsidR="00413645">
        <w:t xml:space="preserve">do sporządzania kwartalnych sprawozdań </w:t>
      </w:r>
      <w:r w:rsidRPr="006C647B">
        <w:t>za I kwartał 2021 r.</w:t>
      </w:r>
      <w:r w:rsidR="006B436F" w:rsidRPr="006B436F">
        <w:t xml:space="preserve"> </w:t>
      </w:r>
      <w:r w:rsidR="006B436F">
        <w:t xml:space="preserve">oraz </w:t>
      </w:r>
      <w:r w:rsidR="00413645">
        <w:t xml:space="preserve">rocznych sprawozdań za </w:t>
      </w:r>
      <w:r w:rsidR="006B436F">
        <w:t>rok budżetowy 2021</w:t>
      </w:r>
      <w:r w:rsidR="000C13AC">
        <w:t>.</w:t>
      </w:r>
    </w:p>
    <w:p w14:paraId="4CB0AD9D" w14:textId="4954D6AC" w:rsidR="006C647B" w:rsidRDefault="006C647B" w:rsidP="00274CE1">
      <w:pPr>
        <w:pStyle w:val="USTustnpkodeksu"/>
      </w:pPr>
      <w:r w:rsidRPr="006C647B">
        <w:t xml:space="preserve">2. Do </w:t>
      </w:r>
      <w:r w:rsidR="00A619EC">
        <w:t xml:space="preserve">sporządzania </w:t>
      </w:r>
      <w:r w:rsidR="00413645">
        <w:t xml:space="preserve">kwartalnych </w:t>
      </w:r>
      <w:r w:rsidRPr="006C647B">
        <w:t xml:space="preserve">sprawozdań za IV kwartał 2020 r. oraz </w:t>
      </w:r>
      <w:r w:rsidR="00413645">
        <w:t xml:space="preserve">rocznych sprawozdań za </w:t>
      </w:r>
      <w:r w:rsidRPr="006C647B">
        <w:t>rok budżetowy 2020 mają zastosowanie przepisy rozporządzenia Ministra Finansów z dnia  4 marca 2010 r. w sprawie sprawozdań jednostek sektora finansów publicznych w zakresie operacji finansowych (Dz. U. z 2014 r. poz. 1773</w:t>
      </w:r>
      <w:r w:rsidR="00413645">
        <w:t>).</w:t>
      </w:r>
    </w:p>
    <w:p w14:paraId="3DF5ED38" w14:textId="4C83B74A" w:rsidR="00467F9E" w:rsidRDefault="00467F9E" w:rsidP="002D0214">
      <w:pPr>
        <w:pStyle w:val="ARTartustawynprozporzdzenia"/>
      </w:pPr>
      <w:r w:rsidRPr="00EE24DE">
        <w:rPr>
          <w:rStyle w:val="Ppogrubienie"/>
        </w:rPr>
        <w:t>§ </w:t>
      </w:r>
      <w:r>
        <w:rPr>
          <w:rStyle w:val="Ppogrubienie"/>
        </w:rPr>
        <w:t xml:space="preserve">12. </w:t>
      </w:r>
      <w:r>
        <w:t xml:space="preserve">Traci moc rozporządzenie </w:t>
      </w:r>
      <w:r w:rsidRPr="006C647B">
        <w:t>Ministra Finansów z dnia  4 marca 2010 r. w sprawie sprawozdań jednostek sektora finansów publicznych w zakresie operacji finansowych (Dz. U. z 2014 r. poz. 1773).</w:t>
      </w:r>
    </w:p>
    <w:p w14:paraId="31012B7D" w14:textId="65394375" w:rsidR="006C647B" w:rsidRPr="006C647B" w:rsidRDefault="006C647B" w:rsidP="00274CE1">
      <w:pPr>
        <w:pStyle w:val="ARTartustawynprozporzdzenia"/>
      </w:pPr>
      <w:r w:rsidRPr="00EE24DE">
        <w:rPr>
          <w:rStyle w:val="Ppogrubienie"/>
        </w:rPr>
        <w:t>§ </w:t>
      </w:r>
      <w:r w:rsidR="00467F9E" w:rsidRPr="00EE24DE">
        <w:rPr>
          <w:rStyle w:val="Ppogrubienie"/>
        </w:rPr>
        <w:t>1</w:t>
      </w:r>
      <w:r w:rsidR="00467F9E">
        <w:rPr>
          <w:rStyle w:val="Ppogrubienie"/>
        </w:rPr>
        <w:t>3</w:t>
      </w:r>
      <w:r w:rsidRPr="00EE24DE">
        <w:rPr>
          <w:rStyle w:val="Ppogrubienie"/>
        </w:rPr>
        <w:t>.</w:t>
      </w:r>
      <w:r w:rsidRPr="006C647B">
        <w:t> Rozporządzenie wchodzi w </w:t>
      </w:r>
      <w:r w:rsidR="00EE24DE">
        <w:t xml:space="preserve"> życie</w:t>
      </w:r>
      <w:r w:rsidRPr="006C647B">
        <w:t> </w:t>
      </w:r>
      <w:r w:rsidR="00B828BD">
        <w:t>z dniem 1 stycznia 2021 r.</w:t>
      </w:r>
    </w:p>
    <w:p w14:paraId="14EE30E1" w14:textId="77777777" w:rsidR="006C647B" w:rsidRPr="006C647B" w:rsidRDefault="006C647B" w:rsidP="006C647B"/>
    <w:p w14:paraId="10D5F2BF" w14:textId="77777777" w:rsidR="006C647B" w:rsidRPr="006C647B" w:rsidRDefault="006C647B" w:rsidP="006C647B"/>
    <w:p w14:paraId="7ACE360A" w14:textId="77777777" w:rsidR="006C647B" w:rsidRPr="006C647B" w:rsidRDefault="006C647B" w:rsidP="00274CE1">
      <w:pPr>
        <w:pStyle w:val="NAZORGWYDnazwaorganuwydajcegoprojektowanyakt"/>
      </w:pPr>
      <w:r w:rsidRPr="006C647B">
        <w:t>MINISTER FINANSÓW</w:t>
      </w:r>
    </w:p>
    <w:p w14:paraId="23BBA247" w14:textId="77777777" w:rsidR="00B828BD" w:rsidRPr="00B828BD" w:rsidRDefault="00B828BD" w:rsidP="00B828BD">
      <w:pPr>
        <w:pStyle w:val="ODNONIKtreodnonika"/>
      </w:pPr>
      <w:r>
        <w:t xml:space="preserve">Za zgodność pod względem prawnym, legislacyjnym i </w:t>
      </w:r>
      <w:r w:rsidRPr="00B828BD">
        <w:t>redakcyjnym</w:t>
      </w:r>
    </w:p>
    <w:p w14:paraId="704D30AB" w14:textId="77777777" w:rsidR="00B828BD" w:rsidRPr="00B828BD" w:rsidRDefault="00B828BD" w:rsidP="00B828BD">
      <w:pPr>
        <w:pStyle w:val="ODNONIKtreodnonika"/>
      </w:pPr>
      <w:r>
        <w:t>Aleksandra Ostapiuk</w:t>
      </w:r>
    </w:p>
    <w:p w14:paraId="5C50F6C5" w14:textId="77777777" w:rsidR="00B828BD" w:rsidRPr="00B828BD" w:rsidRDefault="00B828BD" w:rsidP="00B828BD">
      <w:pPr>
        <w:pStyle w:val="ODNONIKtreodnonika"/>
      </w:pPr>
      <w:r>
        <w:t>D</w:t>
      </w:r>
      <w:r w:rsidRPr="00B828BD">
        <w:t>yrektor Departamentu Prawnego</w:t>
      </w:r>
    </w:p>
    <w:p w14:paraId="2917DE13" w14:textId="77777777" w:rsidR="00B828BD" w:rsidRPr="00B828BD" w:rsidRDefault="00B828BD" w:rsidP="00B828BD">
      <w:pPr>
        <w:pStyle w:val="ODNONIKtreodnonika"/>
      </w:pPr>
      <w:r w:rsidRPr="006C352C">
        <w:t>w Ministerstwie Finansów</w:t>
      </w:r>
    </w:p>
    <w:p w14:paraId="13AF5812" w14:textId="77777777" w:rsidR="00B828BD" w:rsidRPr="00B828BD" w:rsidRDefault="00B828BD" w:rsidP="00B828BD">
      <w:pPr>
        <w:pStyle w:val="ODNONIKtreodnonika"/>
      </w:pPr>
      <w:r>
        <w:t>/-</w:t>
      </w:r>
      <w:r w:rsidRPr="00B828BD">
        <w:t>podpisano kwalifikowanym  podpisem elektronicznym /</w:t>
      </w:r>
    </w:p>
    <w:p w14:paraId="53FC27BA" w14:textId="77777777" w:rsidR="00261A16" w:rsidRPr="00737F6A" w:rsidRDefault="00261A16" w:rsidP="00737F6A"/>
    <w:sectPr w:rsidR="00261A16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E298" w14:textId="77777777" w:rsidR="00B85A65" w:rsidRDefault="00B85A65">
      <w:r>
        <w:separator/>
      </w:r>
    </w:p>
  </w:endnote>
  <w:endnote w:type="continuationSeparator" w:id="0">
    <w:p w14:paraId="27A8097E" w14:textId="77777777" w:rsidR="00B85A65" w:rsidRDefault="00B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018EC" w14:textId="77777777" w:rsidR="00B85A65" w:rsidRDefault="00B85A65">
      <w:r>
        <w:separator/>
      </w:r>
    </w:p>
  </w:footnote>
  <w:footnote w:type="continuationSeparator" w:id="0">
    <w:p w14:paraId="650D7E61" w14:textId="77777777" w:rsidR="00B85A65" w:rsidRDefault="00B85A65">
      <w:r>
        <w:continuationSeparator/>
      </w:r>
    </w:p>
  </w:footnote>
  <w:footnote w:id="1">
    <w:p w14:paraId="14FB01A5" w14:textId="26D447BB" w:rsidR="006C647B" w:rsidRPr="00950E80" w:rsidRDefault="006C647B" w:rsidP="00950E80">
      <w:pPr>
        <w:pStyle w:val="ODNONIKtreodnonika"/>
      </w:pPr>
      <w:r w:rsidRPr="00950E80">
        <w:rPr>
          <w:rStyle w:val="IGindeksgrny"/>
          <w:vertAlign w:val="baseline"/>
        </w:rPr>
        <w:footnoteRef/>
      </w:r>
      <w:r w:rsidRPr="00950E80">
        <w:rPr>
          <w:rStyle w:val="IGindeksgrny"/>
          <w:vertAlign w:val="baseline"/>
        </w:rPr>
        <w:t>)</w:t>
      </w:r>
      <w:r w:rsidRPr="00950E80">
        <w:tab/>
        <w:t>Zmiany tekstu jednolitego wymienionej ustawy zostały ogłoszone w Dz. U. z 2019 r. poz. 1622, 1649, 20</w:t>
      </w:r>
      <w:r w:rsidR="0082489A">
        <w:t>20</w:t>
      </w:r>
      <w:r w:rsidR="0059429E">
        <w:t xml:space="preserve"> i </w:t>
      </w:r>
      <w:r w:rsidR="0082489A">
        <w:t>2437 raz z 2020 r. poz. 284</w:t>
      </w:r>
      <w:r w:rsidR="0082489A" w:rsidRPr="0082489A">
        <w:t>, 374, 568</w:t>
      </w:r>
      <w:r w:rsidR="00A52D9B">
        <w:t xml:space="preserve">, </w:t>
      </w:r>
      <w:r w:rsidR="0082489A" w:rsidRPr="0082489A">
        <w:t>695</w:t>
      </w:r>
      <w:r w:rsidR="00A52D9B">
        <w:t xml:space="preserve"> i 1175</w:t>
      </w:r>
      <w:r w:rsidR="0082489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C7B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3579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9"/>
    <w:rsid w:val="000012DA"/>
    <w:rsid w:val="0000246E"/>
    <w:rsid w:val="00003862"/>
    <w:rsid w:val="00012A35"/>
    <w:rsid w:val="0001517B"/>
    <w:rsid w:val="00016099"/>
    <w:rsid w:val="00017DC2"/>
    <w:rsid w:val="00021522"/>
    <w:rsid w:val="00023471"/>
    <w:rsid w:val="00023F13"/>
    <w:rsid w:val="00026588"/>
    <w:rsid w:val="00030634"/>
    <w:rsid w:val="000319C1"/>
    <w:rsid w:val="00031A8B"/>
    <w:rsid w:val="00031BCA"/>
    <w:rsid w:val="00032674"/>
    <w:rsid w:val="000330FA"/>
    <w:rsid w:val="0003362F"/>
    <w:rsid w:val="00036B63"/>
    <w:rsid w:val="00037E1A"/>
    <w:rsid w:val="00043495"/>
    <w:rsid w:val="000468BC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57D"/>
    <w:rsid w:val="000944EF"/>
    <w:rsid w:val="00096AFE"/>
    <w:rsid w:val="0009732D"/>
    <w:rsid w:val="000973F0"/>
    <w:rsid w:val="000A1124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0AD"/>
    <w:rsid w:val="000C13AC"/>
    <w:rsid w:val="000C4167"/>
    <w:rsid w:val="000C4BC4"/>
    <w:rsid w:val="000D0110"/>
    <w:rsid w:val="000D2468"/>
    <w:rsid w:val="000D318A"/>
    <w:rsid w:val="000D6173"/>
    <w:rsid w:val="000D6F83"/>
    <w:rsid w:val="000E2228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F19"/>
    <w:rsid w:val="00131237"/>
    <w:rsid w:val="001329AC"/>
    <w:rsid w:val="00134CA0"/>
    <w:rsid w:val="00134F2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754"/>
    <w:rsid w:val="001B705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81B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346"/>
    <w:rsid w:val="00271013"/>
    <w:rsid w:val="00273FE4"/>
    <w:rsid w:val="00274CE1"/>
    <w:rsid w:val="00275256"/>
    <w:rsid w:val="002765B4"/>
    <w:rsid w:val="00276A94"/>
    <w:rsid w:val="0029405D"/>
    <w:rsid w:val="00294FA6"/>
    <w:rsid w:val="00295A6F"/>
    <w:rsid w:val="002A0CAC"/>
    <w:rsid w:val="002A20C4"/>
    <w:rsid w:val="002A385A"/>
    <w:rsid w:val="002A570F"/>
    <w:rsid w:val="002A7292"/>
    <w:rsid w:val="002A7358"/>
    <w:rsid w:val="002A7902"/>
    <w:rsid w:val="002B0F6B"/>
    <w:rsid w:val="002B23B8"/>
    <w:rsid w:val="002B4429"/>
    <w:rsid w:val="002B68A6"/>
    <w:rsid w:val="002B76BD"/>
    <w:rsid w:val="002B778E"/>
    <w:rsid w:val="002B7FAF"/>
    <w:rsid w:val="002C37F0"/>
    <w:rsid w:val="002C7B13"/>
    <w:rsid w:val="002D0214"/>
    <w:rsid w:val="002D0C4F"/>
    <w:rsid w:val="002D1364"/>
    <w:rsid w:val="002D4D30"/>
    <w:rsid w:val="002D5000"/>
    <w:rsid w:val="002D598D"/>
    <w:rsid w:val="002D5DC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C30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B0E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645"/>
    <w:rsid w:val="00413D8E"/>
    <w:rsid w:val="004140F2"/>
    <w:rsid w:val="00417B22"/>
    <w:rsid w:val="00421085"/>
    <w:rsid w:val="0042465E"/>
    <w:rsid w:val="00424DF7"/>
    <w:rsid w:val="00431A5D"/>
    <w:rsid w:val="00432B76"/>
    <w:rsid w:val="00434D01"/>
    <w:rsid w:val="00435D26"/>
    <w:rsid w:val="00436A0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F9E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0B"/>
    <w:rsid w:val="00492A3F"/>
    <w:rsid w:val="00494F62"/>
    <w:rsid w:val="004A2001"/>
    <w:rsid w:val="004A3590"/>
    <w:rsid w:val="004B00A7"/>
    <w:rsid w:val="004B06C6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EDB"/>
    <w:rsid w:val="0053417F"/>
    <w:rsid w:val="005363AB"/>
    <w:rsid w:val="00544EF4"/>
    <w:rsid w:val="00545E53"/>
    <w:rsid w:val="005479D9"/>
    <w:rsid w:val="005572BD"/>
    <w:rsid w:val="00557A12"/>
    <w:rsid w:val="00560AC7"/>
    <w:rsid w:val="0056119A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01F"/>
    <w:rsid w:val="005835E7"/>
    <w:rsid w:val="0058397F"/>
    <w:rsid w:val="00583BF8"/>
    <w:rsid w:val="00585F33"/>
    <w:rsid w:val="00591124"/>
    <w:rsid w:val="0059429E"/>
    <w:rsid w:val="00597024"/>
    <w:rsid w:val="005A0274"/>
    <w:rsid w:val="005A095C"/>
    <w:rsid w:val="005A669D"/>
    <w:rsid w:val="005A75D8"/>
    <w:rsid w:val="005B713E"/>
    <w:rsid w:val="005C03B6"/>
    <w:rsid w:val="005C348E"/>
    <w:rsid w:val="005C57F7"/>
    <w:rsid w:val="005C68E1"/>
    <w:rsid w:val="005D3763"/>
    <w:rsid w:val="005D55E1"/>
    <w:rsid w:val="005E19F7"/>
    <w:rsid w:val="005E28EA"/>
    <w:rsid w:val="005E342E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132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C66"/>
    <w:rsid w:val="006872AE"/>
    <w:rsid w:val="00690082"/>
    <w:rsid w:val="00690252"/>
    <w:rsid w:val="006946BB"/>
    <w:rsid w:val="006969FA"/>
    <w:rsid w:val="006A35D5"/>
    <w:rsid w:val="006A748A"/>
    <w:rsid w:val="006B436F"/>
    <w:rsid w:val="006B4543"/>
    <w:rsid w:val="006C1FE9"/>
    <w:rsid w:val="006C419E"/>
    <w:rsid w:val="006C43A6"/>
    <w:rsid w:val="006C4A31"/>
    <w:rsid w:val="006C541E"/>
    <w:rsid w:val="006C5AC2"/>
    <w:rsid w:val="006C647B"/>
    <w:rsid w:val="006C6AFB"/>
    <w:rsid w:val="006D194B"/>
    <w:rsid w:val="006D2735"/>
    <w:rsid w:val="006D45B2"/>
    <w:rsid w:val="006E0FCC"/>
    <w:rsid w:val="006E1E96"/>
    <w:rsid w:val="006E5E21"/>
    <w:rsid w:val="006F1EAB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E91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579"/>
    <w:rsid w:val="007A5150"/>
    <w:rsid w:val="007A5373"/>
    <w:rsid w:val="007A6CA1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66E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89A"/>
    <w:rsid w:val="00824AED"/>
    <w:rsid w:val="00827820"/>
    <w:rsid w:val="00831B8B"/>
    <w:rsid w:val="00832D51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612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4D9"/>
    <w:rsid w:val="00917CE5"/>
    <w:rsid w:val="009217C0"/>
    <w:rsid w:val="00924011"/>
    <w:rsid w:val="00925241"/>
    <w:rsid w:val="00925CEC"/>
    <w:rsid w:val="00926A3F"/>
    <w:rsid w:val="0092794E"/>
    <w:rsid w:val="00930D30"/>
    <w:rsid w:val="009332A2"/>
    <w:rsid w:val="00934455"/>
    <w:rsid w:val="00937598"/>
    <w:rsid w:val="0093790B"/>
    <w:rsid w:val="00943751"/>
    <w:rsid w:val="00946DD0"/>
    <w:rsid w:val="009509E6"/>
    <w:rsid w:val="00950E80"/>
    <w:rsid w:val="00952018"/>
    <w:rsid w:val="00952800"/>
    <w:rsid w:val="0095300D"/>
    <w:rsid w:val="00956812"/>
    <w:rsid w:val="0095719A"/>
    <w:rsid w:val="00962009"/>
    <w:rsid w:val="009623E9"/>
    <w:rsid w:val="00963EEB"/>
    <w:rsid w:val="009648BC"/>
    <w:rsid w:val="00964C2F"/>
    <w:rsid w:val="00965F88"/>
    <w:rsid w:val="00974296"/>
    <w:rsid w:val="00984E03"/>
    <w:rsid w:val="00987E85"/>
    <w:rsid w:val="00990FAF"/>
    <w:rsid w:val="00993D8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663"/>
    <w:rsid w:val="00A01067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3EE"/>
    <w:rsid w:val="00A26A90"/>
    <w:rsid w:val="00A26B27"/>
    <w:rsid w:val="00A30A9D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D9B"/>
    <w:rsid w:val="00A56D62"/>
    <w:rsid w:val="00A56F07"/>
    <w:rsid w:val="00A5762C"/>
    <w:rsid w:val="00A600FC"/>
    <w:rsid w:val="00A60BCA"/>
    <w:rsid w:val="00A619EC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F38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9D0"/>
    <w:rsid w:val="00AB67FC"/>
    <w:rsid w:val="00AB7BC9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5C1"/>
    <w:rsid w:val="00AE4179"/>
    <w:rsid w:val="00AE4425"/>
    <w:rsid w:val="00AE4FBE"/>
    <w:rsid w:val="00AE650F"/>
    <w:rsid w:val="00AE6555"/>
    <w:rsid w:val="00AE7D16"/>
    <w:rsid w:val="00AF1E1C"/>
    <w:rsid w:val="00AF4CAA"/>
    <w:rsid w:val="00AF571A"/>
    <w:rsid w:val="00AF60A0"/>
    <w:rsid w:val="00AF67FC"/>
    <w:rsid w:val="00AF7DF5"/>
    <w:rsid w:val="00B006E5"/>
    <w:rsid w:val="00B024C2"/>
    <w:rsid w:val="00B07700"/>
    <w:rsid w:val="00B11E5C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DD7"/>
    <w:rsid w:val="00B45FBC"/>
    <w:rsid w:val="00B51A7D"/>
    <w:rsid w:val="00B535C2"/>
    <w:rsid w:val="00B55544"/>
    <w:rsid w:val="00B57965"/>
    <w:rsid w:val="00B642FC"/>
    <w:rsid w:val="00B64D26"/>
    <w:rsid w:val="00B64FBB"/>
    <w:rsid w:val="00B70E22"/>
    <w:rsid w:val="00B774CB"/>
    <w:rsid w:val="00B80402"/>
    <w:rsid w:val="00B80B9A"/>
    <w:rsid w:val="00B828BD"/>
    <w:rsid w:val="00B830B7"/>
    <w:rsid w:val="00B848EA"/>
    <w:rsid w:val="00B84B2B"/>
    <w:rsid w:val="00B85A65"/>
    <w:rsid w:val="00B90500"/>
    <w:rsid w:val="00B9176C"/>
    <w:rsid w:val="00B935A4"/>
    <w:rsid w:val="00B937B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1BD"/>
    <w:rsid w:val="00BC2CAD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63A"/>
    <w:rsid w:val="00BF3DDE"/>
    <w:rsid w:val="00BF6589"/>
    <w:rsid w:val="00BF6F7F"/>
    <w:rsid w:val="00C00647"/>
    <w:rsid w:val="00C00EC0"/>
    <w:rsid w:val="00C02764"/>
    <w:rsid w:val="00C04CEF"/>
    <w:rsid w:val="00C0662F"/>
    <w:rsid w:val="00C11068"/>
    <w:rsid w:val="00C11943"/>
    <w:rsid w:val="00C12E96"/>
    <w:rsid w:val="00C13F09"/>
    <w:rsid w:val="00C14763"/>
    <w:rsid w:val="00C15C2B"/>
    <w:rsid w:val="00C16141"/>
    <w:rsid w:val="00C22924"/>
    <w:rsid w:val="00C2363F"/>
    <w:rsid w:val="00C236C8"/>
    <w:rsid w:val="00C259B4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2FFF"/>
    <w:rsid w:val="00C8312F"/>
    <w:rsid w:val="00C84C47"/>
    <w:rsid w:val="00C858A4"/>
    <w:rsid w:val="00C86AFA"/>
    <w:rsid w:val="00C925C9"/>
    <w:rsid w:val="00CA1ECF"/>
    <w:rsid w:val="00CB18D0"/>
    <w:rsid w:val="00CB1C8A"/>
    <w:rsid w:val="00CB24F5"/>
    <w:rsid w:val="00CB2663"/>
    <w:rsid w:val="00CB3BBE"/>
    <w:rsid w:val="00CB3E5F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C47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839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804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F07"/>
    <w:rsid w:val="00D76EC9"/>
    <w:rsid w:val="00D80E7D"/>
    <w:rsid w:val="00D81397"/>
    <w:rsid w:val="00D82543"/>
    <w:rsid w:val="00D848B9"/>
    <w:rsid w:val="00D90BDC"/>
    <w:rsid w:val="00D90BFE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BC"/>
    <w:rsid w:val="00DD7745"/>
    <w:rsid w:val="00DE1554"/>
    <w:rsid w:val="00DE2901"/>
    <w:rsid w:val="00DE590F"/>
    <w:rsid w:val="00DE7DC1"/>
    <w:rsid w:val="00DF3F7E"/>
    <w:rsid w:val="00DF7648"/>
    <w:rsid w:val="00E00E29"/>
    <w:rsid w:val="00E01154"/>
    <w:rsid w:val="00E02BAB"/>
    <w:rsid w:val="00E04B9D"/>
    <w:rsid w:val="00E04CEB"/>
    <w:rsid w:val="00E060BC"/>
    <w:rsid w:val="00E06A97"/>
    <w:rsid w:val="00E11420"/>
    <w:rsid w:val="00E132FB"/>
    <w:rsid w:val="00E170B7"/>
    <w:rsid w:val="00E177DD"/>
    <w:rsid w:val="00E20900"/>
    <w:rsid w:val="00E20C7F"/>
    <w:rsid w:val="00E2396E"/>
    <w:rsid w:val="00E24728"/>
    <w:rsid w:val="00E25F49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2A6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E39"/>
    <w:rsid w:val="00ED5553"/>
    <w:rsid w:val="00ED5E36"/>
    <w:rsid w:val="00ED6961"/>
    <w:rsid w:val="00EE24DE"/>
    <w:rsid w:val="00EE2C39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912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2F03D"/>
  <w15:docId w15:val="{C20838A8-1D82-44CB-9358-1E293C7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is.mf.gov.pl/akt.do?link=AKT%5b%5d3713432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galis.mf.gov.pl/akt.do?link=AKT%5b%5d371343231" TargetMode="External"/><Relationship Id="rId4" Type="http://schemas.openxmlformats.org/officeDocument/2006/relationships/styles" Target="styles.xml"/><Relationship Id="rId9" Type="http://schemas.openxmlformats.org/officeDocument/2006/relationships/hyperlink" Target="http://legalis.mf.gov.pl/akt.do?link=AKT%5b%5d37134320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215E7-7EA4-4B1A-A7E0-29F84EE2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2507</Words>
  <Characters>15043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Mańk-Goździkowska Katarzyna</dc:creator>
  <cp:lastModifiedBy>KGHM</cp:lastModifiedBy>
  <cp:revision>2</cp:revision>
  <cp:lastPrinted>2020-09-07T09:05:00Z</cp:lastPrinted>
  <dcterms:created xsi:type="dcterms:W3CDTF">2020-09-22T09:32:00Z</dcterms:created>
  <dcterms:modified xsi:type="dcterms:W3CDTF">2020-09-22T09:32:00Z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