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32" w:rsidRDefault="00121001" w:rsidP="00C42E32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A372C8">
        <w:t>17</w:t>
      </w:r>
      <w:r>
        <w:t xml:space="preserve"> września </w:t>
      </w:r>
      <w:r w:rsidRPr="00121001">
        <w:t>2020 r.</w:t>
      </w:r>
      <w:r w:rsidR="00045995">
        <w:t xml:space="preserve"> </w:t>
      </w:r>
    </w:p>
    <w:p w:rsidR="00FC0AE7" w:rsidRPr="004A33A8" w:rsidRDefault="00FC0AE7" w:rsidP="00FC0AE7">
      <w:pPr>
        <w:pStyle w:val="OZNRODZAKTUtznustawalubrozporzdzenieiorganwydajcy"/>
      </w:pPr>
      <w:r w:rsidRPr="004A33A8">
        <w:t>ROZPORZĄDZENIE</w:t>
      </w:r>
    </w:p>
    <w:p w:rsidR="00FC0AE7" w:rsidRPr="004A33A8" w:rsidRDefault="00FC0AE7" w:rsidP="00FC0AE7">
      <w:pPr>
        <w:pStyle w:val="OZNRODZAKTUtznustawalubrozporzdzenieiorganwydajcy"/>
      </w:pPr>
      <w:r w:rsidRPr="004A33A8">
        <w:t xml:space="preserve">MINISTRA </w:t>
      </w:r>
      <w:r w:rsidR="000D1A06">
        <w:t>Rozwoju</w:t>
      </w:r>
      <w:r w:rsidRPr="00F568C7">
        <w:rPr>
          <w:rStyle w:val="IGPindeksgrnyipogrubienie"/>
        </w:rPr>
        <w:footnoteReference w:id="1"/>
      </w:r>
      <w:r w:rsidRPr="00F568C7">
        <w:rPr>
          <w:rStyle w:val="IGPindeksgrnyipogrubienie"/>
        </w:rPr>
        <w:t>)</w:t>
      </w:r>
    </w:p>
    <w:p w:rsidR="00FC0AE7" w:rsidRPr="004A33A8" w:rsidRDefault="00FC0AE7" w:rsidP="00FC0AE7">
      <w:pPr>
        <w:pStyle w:val="DATAAKTUdatauchwalenialubwydaniaaktu"/>
      </w:pPr>
      <w:r w:rsidRPr="004A33A8">
        <w:t>z dnia                               20</w:t>
      </w:r>
      <w:r w:rsidR="00C302B6">
        <w:t>20</w:t>
      </w:r>
      <w:r w:rsidRPr="004A33A8">
        <w:t xml:space="preserve"> r.</w:t>
      </w:r>
    </w:p>
    <w:p w:rsidR="00FC0AE7" w:rsidRPr="004A33A8" w:rsidRDefault="00FC0AE7" w:rsidP="00FC0AE7">
      <w:pPr>
        <w:pStyle w:val="TYTUAKTUprzedmiotregulacjiustawylubrozporzdzenia"/>
      </w:pPr>
      <w:r w:rsidRPr="004A33A8">
        <w:t>w sprawie wykazu gmin, którym przysługuje część rekompensując</w:t>
      </w:r>
      <w:r w:rsidR="00C302B6">
        <w:t xml:space="preserve">a </w:t>
      </w:r>
      <w:r w:rsidR="00C302B6">
        <w:br/>
        <w:t>subwencji ogólnej za rok 2019</w:t>
      </w:r>
    </w:p>
    <w:p w:rsidR="00FC0AE7" w:rsidRPr="004A33A8" w:rsidRDefault="00FC0AE7" w:rsidP="00FC0AE7">
      <w:pPr>
        <w:pStyle w:val="NIEARTTEKSTtekstnieartykuowanynppodstprawnarozplubpreambua"/>
      </w:pPr>
      <w:r w:rsidRPr="004A33A8">
        <w:t xml:space="preserve">Na podstawie art. 10 ust. 7 ustawy z dnia 2 października 2003 r. o zmianie ustawy </w:t>
      </w:r>
      <w:r>
        <w:br/>
      </w:r>
      <w:r w:rsidRPr="004A33A8">
        <w:t>o specjalnych strefach ekonomicznych i niektórych ustaw (Dz. U.</w:t>
      </w:r>
      <w:r>
        <w:t xml:space="preserve"> </w:t>
      </w:r>
      <w:r w:rsidRPr="004A33A8">
        <w:t>poz. 1840, z późn. zm.</w:t>
      </w:r>
      <w:r w:rsidRPr="004A33A8">
        <w:rPr>
          <w:rStyle w:val="Odwoanieprzypisudolnego"/>
        </w:rPr>
        <w:footnoteReference w:id="2"/>
      </w:r>
      <w:r w:rsidRPr="00C500A1">
        <w:rPr>
          <w:rStyle w:val="IGindeksgrny"/>
        </w:rPr>
        <w:t>)</w:t>
      </w:r>
      <w:r w:rsidRPr="004A33A8">
        <w:t>) zarządza się, co następuje:</w:t>
      </w:r>
    </w:p>
    <w:p w:rsidR="00FC0AE7" w:rsidRPr="004A33A8" w:rsidRDefault="00FC0AE7" w:rsidP="00FC0AE7">
      <w:pPr>
        <w:pStyle w:val="ARTartustawynprozporzdzenia"/>
      </w:pPr>
      <w:r w:rsidRPr="001B7015">
        <w:rPr>
          <w:rStyle w:val="Ppogrubienie"/>
        </w:rPr>
        <w:t>§ 1</w:t>
      </w:r>
      <w:r w:rsidRPr="004A33A8">
        <w:t>. Ustala się wykaz gmin, którym przysługuje część rekompensująca subwencji ogólnej za rok 201</w:t>
      </w:r>
      <w:r w:rsidR="00C302B6">
        <w:t>9, które w roku podatkowym 2019</w:t>
      </w:r>
      <w:r w:rsidRPr="004A33A8">
        <w:t xml:space="preserve"> nie uzyskały dochodów na skutek zwolnienia przedsiębiorców, o których mowa w art. 10 ust. 1 ustawy z dnia 2 października 2003 r. o zmianie ustawy o specjalnych strefach ekonomicznych </w:t>
      </w:r>
      <w:r>
        <w:t>i niektórych ustaw, z </w:t>
      </w:r>
      <w:r w:rsidRPr="004A33A8">
        <w:t>podatku od nieruchomości, stanowiący załącznik do rozporządzenia.</w:t>
      </w:r>
    </w:p>
    <w:p w:rsidR="00FC0AE7" w:rsidRPr="004A33A8" w:rsidRDefault="00FC0AE7" w:rsidP="00FC0AE7">
      <w:pPr>
        <w:pStyle w:val="ARTartustawynprozporzdzenia"/>
      </w:pPr>
      <w:r w:rsidRPr="001B7015">
        <w:rPr>
          <w:rStyle w:val="Ppogrubienie"/>
        </w:rPr>
        <w:t>§ 2</w:t>
      </w:r>
      <w:r w:rsidRPr="004A33A8">
        <w:t xml:space="preserve">. Rozporządzenie wchodzi w życie </w:t>
      </w:r>
      <w:r w:rsidR="00C302B6">
        <w:t>po upływie 14 dni od dnia ogłoszenia</w:t>
      </w:r>
      <w:r w:rsidRPr="004A33A8">
        <w:t>.</w:t>
      </w:r>
    </w:p>
    <w:p w:rsidR="00FC0AE7" w:rsidRPr="004A33A8" w:rsidRDefault="00FC0AE7" w:rsidP="00FC0AE7">
      <w:pPr>
        <w:pStyle w:val="NAZORGWYDnazwaorganuwydajcegoprojektowanyakt"/>
      </w:pPr>
      <w:r w:rsidRPr="004A33A8">
        <w:t xml:space="preserve">MINISTER </w:t>
      </w:r>
      <w:r w:rsidR="000D1A06">
        <w:t>Rozwoju</w:t>
      </w:r>
    </w:p>
    <w:p w:rsidR="008A3F29" w:rsidRPr="008A3F29" w:rsidRDefault="008A3F29" w:rsidP="008A3F29">
      <w:pPr>
        <w:rPr>
          <w:lang w:eastAsia="en-US"/>
        </w:rPr>
      </w:pPr>
    </w:p>
    <w:p w:rsidR="001951D6" w:rsidRDefault="001951D6" w:rsidP="001951D6"/>
    <w:p w:rsidR="00FB70F5" w:rsidRPr="00FB70F5" w:rsidRDefault="00FB70F5" w:rsidP="00FB70F5">
      <w:r w:rsidRPr="00FB70F5">
        <w:t>Za zgodność pod względem prawnym, legislacyjnym i redakcyjnym</w:t>
      </w:r>
    </w:p>
    <w:p w:rsidR="00FB70F5" w:rsidRPr="00FB70F5" w:rsidRDefault="00FB70F5" w:rsidP="00FB70F5">
      <w:r w:rsidRPr="00FB70F5">
        <w:t>Joanna Sauter-Kunach</w:t>
      </w:r>
    </w:p>
    <w:p w:rsidR="00FB70F5" w:rsidRPr="00FB70F5" w:rsidRDefault="00FB70F5" w:rsidP="00FB70F5">
      <w:r w:rsidRPr="00FB70F5">
        <w:t>Dyrektor Departamentu Prawnego</w:t>
      </w:r>
    </w:p>
    <w:p w:rsidR="00FB70F5" w:rsidRPr="00FB70F5" w:rsidRDefault="00FB70F5" w:rsidP="00FB70F5">
      <w:r w:rsidRPr="00FB70F5">
        <w:t>w Ministerstwie Rozwoju</w:t>
      </w:r>
    </w:p>
    <w:p w:rsidR="00FB70F5" w:rsidRPr="00FB70F5" w:rsidRDefault="00FB70F5" w:rsidP="00FB70F5">
      <w:r w:rsidRPr="00FB70F5">
        <w:t>/podpisano kwalifikowanym podpisem elektronicznym/</w:t>
      </w:r>
    </w:p>
    <w:p w:rsidR="00FB70F5" w:rsidRPr="00FB70F5" w:rsidRDefault="00CF30A0" w:rsidP="00FB70F5">
      <w:r>
        <w:br w:type="page"/>
      </w:r>
    </w:p>
    <w:p w:rsidR="00CF30A0" w:rsidRDefault="00CF30A0" w:rsidP="001951D6">
      <w:pPr>
        <w:widowControl/>
        <w:autoSpaceDE/>
        <w:autoSpaceDN/>
        <w:adjustRightInd/>
      </w:pPr>
    </w:p>
    <w:p w:rsidR="00FC0AE7" w:rsidRPr="004A33A8" w:rsidRDefault="00FC0AE7" w:rsidP="00146BC3">
      <w:pPr>
        <w:pStyle w:val="TEKSTZacznikido"/>
      </w:pPr>
      <w:r w:rsidRPr="004A33A8">
        <w:t xml:space="preserve">Załącznik do rozporządzenia </w:t>
      </w:r>
      <w:r>
        <w:t xml:space="preserve">Ministra </w:t>
      </w:r>
      <w:r w:rsidR="000D1A06">
        <w:t>Rozwoju</w:t>
      </w:r>
      <w:r>
        <w:t xml:space="preserve"> z dnia ……</w:t>
      </w:r>
      <w:r w:rsidR="00CF30A0">
        <w:t xml:space="preserve"> </w:t>
      </w:r>
      <w:r>
        <w:t>20</w:t>
      </w:r>
      <w:r w:rsidR="00C302B6">
        <w:t>20</w:t>
      </w:r>
      <w:r w:rsidRPr="004A33A8">
        <w:t xml:space="preserve"> r. (poz. ……)</w:t>
      </w:r>
    </w:p>
    <w:p w:rsidR="00FC0AE7" w:rsidRPr="00C500A1" w:rsidRDefault="00FC0AE7" w:rsidP="00FC0AE7">
      <w:pPr>
        <w:pStyle w:val="TYTDZOZNoznaczenietytuulubdziau"/>
        <w:rPr>
          <w:rStyle w:val="Ppogrubienie"/>
        </w:rPr>
      </w:pPr>
      <w:r w:rsidRPr="00C500A1">
        <w:rPr>
          <w:rStyle w:val="Ppogrubienie"/>
        </w:rPr>
        <w:t xml:space="preserve">WYKAZ GMIN, KTÓRYM PRZYSŁUGUJE CZĘŚĆ REKOMPENSUJĄCA </w:t>
      </w:r>
      <w:r w:rsidRPr="00C500A1">
        <w:rPr>
          <w:rStyle w:val="Ppogrubienie"/>
        </w:rPr>
        <w:br/>
        <w:t>SUBWENCJI OGÓLNEJ ZA ROK 201</w:t>
      </w:r>
      <w:r w:rsidR="00C302B6">
        <w:rPr>
          <w:rStyle w:val="Ppogrubienie"/>
        </w:rPr>
        <w:t>9</w:t>
      </w:r>
    </w:p>
    <w:p w:rsidR="00FC0AE7" w:rsidRPr="00146BC3" w:rsidRDefault="00FC0AE7" w:rsidP="00FC0AE7">
      <w:pPr>
        <w:pStyle w:val="PKTpunkt"/>
        <w:rPr>
          <w:rStyle w:val="Ppogrubienie"/>
        </w:rPr>
      </w:pPr>
      <w:r w:rsidRPr="00146BC3">
        <w:rPr>
          <w:rStyle w:val="Ppogrubienie"/>
        </w:rPr>
        <w:t>Województwo dolnośląskie</w:t>
      </w:r>
    </w:p>
    <w:p w:rsidR="00FC0AE7" w:rsidRPr="007E4B26" w:rsidRDefault="00146BC3" w:rsidP="00146BC3">
      <w:pPr>
        <w:pStyle w:val="ZPKTzmpktartykuempunktem"/>
        <w:ind w:left="0" w:firstLine="0"/>
      </w:pPr>
      <w:r>
        <w:t>1.</w:t>
      </w:r>
      <w:r>
        <w:tab/>
      </w:r>
      <w:r w:rsidR="00FC0AE7" w:rsidRPr="007E4B26">
        <w:t>Legnica m.</w:t>
      </w:r>
    </w:p>
    <w:p w:rsidR="00FC0AE7" w:rsidRDefault="00146BC3" w:rsidP="00146BC3">
      <w:pPr>
        <w:pStyle w:val="ZPKTzmpktartykuempunktem"/>
        <w:ind w:left="0" w:firstLine="0"/>
      </w:pPr>
      <w:r>
        <w:t>2.</w:t>
      </w:r>
      <w:r>
        <w:tab/>
      </w:r>
      <w:r w:rsidR="00FC0AE7" w:rsidRPr="007E4B26">
        <w:t>Wałbrzych m.</w:t>
      </w:r>
    </w:p>
    <w:p w:rsidR="00C302B6" w:rsidRDefault="00C302B6" w:rsidP="00C302B6">
      <w:pPr>
        <w:pStyle w:val="ZPKTzmpktartykuempunktem"/>
        <w:ind w:left="0" w:firstLine="0"/>
        <w:rPr>
          <w:rStyle w:val="Ppogrubienie"/>
        </w:rPr>
      </w:pPr>
      <w:r w:rsidRPr="00146BC3">
        <w:rPr>
          <w:rStyle w:val="Ppogrubienie"/>
        </w:rPr>
        <w:t>Województwo śląskie</w:t>
      </w:r>
    </w:p>
    <w:p w:rsidR="00C302B6" w:rsidRPr="00C302B6" w:rsidRDefault="00C302B6" w:rsidP="00C302B6">
      <w:r w:rsidRPr="00C302B6">
        <w:t>Gliwice m.</w:t>
      </w:r>
    </w:p>
    <w:sectPr w:rsidR="00C302B6" w:rsidRPr="00C302B6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AE" w:rsidRDefault="00A02EAE">
      <w:r>
        <w:separator/>
      </w:r>
    </w:p>
  </w:endnote>
  <w:endnote w:type="continuationSeparator" w:id="0">
    <w:p w:rsidR="00A02EAE" w:rsidRDefault="00A0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AE" w:rsidRDefault="00A02EAE">
      <w:r>
        <w:separator/>
      </w:r>
    </w:p>
  </w:footnote>
  <w:footnote w:type="continuationSeparator" w:id="0">
    <w:p w:rsidR="00A02EAE" w:rsidRDefault="00A02EAE">
      <w:r>
        <w:continuationSeparator/>
      </w:r>
    </w:p>
  </w:footnote>
  <w:footnote w:id="1">
    <w:p w:rsidR="00FC0AE7" w:rsidRPr="00494F6B" w:rsidRDefault="00FC0AE7" w:rsidP="00581FB1">
      <w:pPr>
        <w:pStyle w:val="ODNONIKtreodnonika"/>
      </w:pPr>
      <w:r>
        <w:rPr>
          <w:rStyle w:val="Odwoanieprzypisudolnego"/>
        </w:rPr>
        <w:footnoteRef/>
      </w:r>
      <w:r w:rsidRPr="008D224B">
        <w:rPr>
          <w:vertAlign w:val="superscript"/>
        </w:rPr>
        <w:t>)</w:t>
      </w:r>
      <w:r>
        <w:tab/>
      </w:r>
      <w:r w:rsidRPr="00FF65BB">
        <w:t xml:space="preserve">Minister </w:t>
      </w:r>
      <w:r w:rsidR="000D1A06">
        <w:t xml:space="preserve">Rozwoju </w:t>
      </w:r>
      <w:r w:rsidRPr="00FF65BB">
        <w:t xml:space="preserve">kieruje działem administracji rządowej </w:t>
      </w:r>
      <w:r>
        <w:t>–</w:t>
      </w:r>
      <w:r w:rsidRPr="00FF65BB">
        <w:t xml:space="preserve"> </w:t>
      </w:r>
      <w:r w:rsidRPr="00494F6B">
        <w:t xml:space="preserve">gospodarka, na podstawie § 1 ust. 2 </w:t>
      </w:r>
      <w:r w:rsidR="00494F6B" w:rsidRPr="00494F6B">
        <w:t xml:space="preserve">pkt 2 </w:t>
      </w:r>
      <w:r w:rsidRPr="00494F6B">
        <w:t>rozporządzenia Prezesa Rady Ministrów z dnia 1</w:t>
      </w:r>
      <w:r w:rsidR="00494F6B" w:rsidRPr="00494F6B">
        <w:t>8</w:t>
      </w:r>
      <w:r w:rsidRPr="00494F6B">
        <w:t xml:space="preserve"> </w:t>
      </w:r>
      <w:r w:rsidR="000D1A06" w:rsidRPr="00494F6B">
        <w:t>listopada</w:t>
      </w:r>
      <w:r w:rsidRPr="00494F6B">
        <w:t xml:space="preserve"> 201</w:t>
      </w:r>
      <w:r w:rsidR="000D1A06" w:rsidRPr="00494F6B">
        <w:t>9</w:t>
      </w:r>
      <w:r w:rsidRPr="00494F6B">
        <w:t xml:space="preserve"> r. w sprawie szczegółowego zakresu działania Ministra </w:t>
      </w:r>
      <w:r w:rsidR="000D1A06" w:rsidRPr="00494F6B">
        <w:t>Rozwoju (Dz.</w:t>
      </w:r>
      <w:r w:rsidRPr="00494F6B">
        <w:t xml:space="preserve"> U. poz.</w:t>
      </w:r>
      <w:r w:rsidR="00494F6B" w:rsidRPr="00494F6B">
        <w:t xml:space="preserve"> 2261</w:t>
      </w:r>
      <w:r w:rsidRPr="00494F6B">
        <w:t>).</w:t>
      </w:r>
    </w:p>
  </w:footnote>
  <w:footnote w:id="2">
    <w:p w:rsidR="00FC0AE7" w:rsidRDefault="00FC0AE7" w:rsidP="00581FB1">
      <w:pPr>
        <w:pStyle w:val="ODNONIKtreodnonika"/>
      </w:pPr>
      <w:r>
        <w:rPr>
          <w:rStyle w:val="Odwoanieprzypisudolnego"/>
        </w:rPr>
        <w:footnoteRef/>
      </w:r>
      <w:r w:rsidRPr="008D224B">
        <w:rPr>
          <w:vertAlign w:val="superscript"/>
        </w:rPr>
        <w:t>)</w:t>
      </w:r>
      <w:r>
        <w:tab/>
      </w:r>
      <w:r w:rsidRPr="00F70006">
        <w:t xml:space="preserve">Zmiany wymienionej ustawy zostały ogłoszone w Dz. U. z 2004 r. poz. 1291 i 2703, </w:t>
      </w:r>
      <w:r>
        <w:t>z 2005 r. poz. 1539, z </w:t>
      </w:r>
      <w:r w:rsidRPr="00F70006">
        <w:t>2006 r. poz. 997, z 2013 r. poz. 1646 oraz z 2014 r. poz. 1854.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21F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E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9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0BF"/>
    <w:rsid w:val="000B50F0"/>
    <w:rsid w:val="000B5B2D"/>
    <w:rsid w:val="000B5DCE"/>
    <w:rsid w:val="000B64C5"/>
    <w:rsid w:val="000C05BA"/>
    <w:rsid w:val="000C0E8F"/>
    <w:rsid w:val="000C4BC4"/>
    <w:rsid w:val="000D0110"/>
    <w:rsid w:val="000D1A06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001"/>
    <w:rsid w:val="00125A9C"/>
    <w:rsid w:val="001270A2"/>
    <w:rsid w:val="00131237"/>
    <w:rsid w:val="001329AC"/>
    <w:rsid w:val="00134CA0"/>
    <w:rsid w:val="0014026F"/>
    <w:rsid w:val="00146BC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1D6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96B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AC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7D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4B7"/>
    <w:rsid w:val="003647D5"/>
    <w:rsid w:val="003674B0"/>
    <w:rsid w:val="0037727C"/>
    <w:rsid w:val="00377B9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A65"/>
    <w:rsid w:val="003E0D1A"/>
    <w:rsid w:val="003E2DA3"/>
    <w:rsid w:val="003F020D"/>
    <w:rsid w:val="003F03D9"/>
    <w:rsid w:val="003F2FBE"/>
    <w:rsid w:val="003F318D"/>
    <w:rsid w:val="003F5BAE"/>
    <w:rsid w:val="003F6ED7"/>
    <w:rsid w:val="004013C2"/>
    <w:rsid w:val="00401C84"/>
    <w:rsid w:val="00403210"/>
    <w:rsid w:val="004035BB"/>
    <w:rsid w:val="004035EB"/>
    <w:rsid w:val="00407332"/>
    <w:rsid w:val="00407828"/>
    <w:rsid w:val="00413D8E"/>
    <w:rsid w:val="004140F2"/>
    <w:rsid w:val="00414B77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4F6B"/>
    <w:rsid w:val="004A2001"/>
    <w:rsid w:val="004A3590"/>
    <w:rsid w:val="004A6D52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4429"/>
    <w:rsid w:val="005363AB"/>
    <w:rsid w:val="00544EF4"/>
    <w:rsid w:val="00545E53"/>
    <w:rsid w:val="005479D9"/>
    <w:rsid w:val="005500CB"/>
    <w:rsid w:val="00556937"/>
    <w:rsid w:val="005572BD"/>
    <w:rsid w:val="00557A12"/>
    <w:rsid w:val="00560AC7"/>
    <w:rsid w:val="00560AF5"/>
    <w:rsid w:val="00561AFB"/>
    <w:rsid w:val="00561FA8"/>
    <w:rsid w:val="005635ED"/>
    <w:rsid w:val="0056366C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B45"/>
    <w:rsid w:val="00607A93"/>
    <w:rsid w:val="00610C08"/>
    <w:rsid w:val="00611643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9B9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1EE2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7FE2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0F8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4D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4B26"/>
    <w:rsid w:val="007E59C9"/>
    <w:rsid w:val="007F0072"/>
    <w:rsid w:val="007F2EB6"/>
    <w:rsid w:val="007F30EA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DE1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1FE8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F29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643E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113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545"/>
    <w:rsid w:val="009F501D"/>
    <w:rsid w:val="00A02EA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2C8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C1A"/>
    <w:rsid w:val="00A7436E"/>
    <w:rsid w:val="00A74E96"/>
    <w:rsid w:val="00A75A8E"/>
    <w:rsid w:val="00A824DD"/>
    <w:rsid w:val="00A82E2C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E0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328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265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2D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3CE3"/>
    <w:rsid w:val="00BD7C7B"/>
    <w:rsid w:val="00BE001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7D9"/>
    <w:rsid w:val="00C16141"/>
    <w:rsid w:val="00C2363F"/>
    <w:rsid w:val="00C236C8"/>
    <w:rsid w:val="00C260B1"/>
    <w:rsid w:val="00C26E56"/>
    <w:rsid w:val="00C302B6"/>
    <w:rsid w:val="00C31406"/>
    <w:rsid w:val="00C37194"/>
    <w:rsid w:val="00C40637"/>
    <w:rsid w:val="00C40F6C"/>
    <w:rsid w:val="00C42E32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30A0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1717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2D7C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21F5"/>
    <w:rsid w:val="00F115CA"/>
    <w:rsid w:val="00F14817"/>
    <w:rsid w:val="00F14EBA"/>
    <w:rsid w:val="00F1510F"/>
    <w:rsid w:val="00F1533A"/>
    <w:rsid w:val="00F15E5A"/>
    <w:rsid w:val="00F17DEC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DD0"/>
    <w:rsid w:val="00F62E4D"/>
    <w:rsid w:val="00F663A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5CF9"/>
    <w:rsid w:val="00FB70F5"/>
    <w:rsid w:val="00FC0AE7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8CB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C0A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C0A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rzygoda\Desktop\Zaufane%20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F23279-5E7B-4D6A-894D-B6076512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Ewelina Przygoda</dc:creator>
  <cp:lastModifiedBy>Joanna Klimczak</cp:lastModifiedBy>
  <cp:revision>2</cp:revision>
  <cp:lastPrinted>2020-07-23T11:56:00Z</cp:lastPrinted>
  <dcterms:created xsi:type="dcterms:W3CDTF">2020-09-25T11:21:00Z</dcterms:created>
  <dcterms:modified xsi:type="dcterms:W3CDTF">2020-09-25T11:21:00Z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