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B910" w14:textId="77777777" w:rsidR="00153240" w:rsidRPr="003E6B8D" w:rsidRDefault="00C63F80" w:rsidP="00C63F80">
      <w:pPr>
        <w:jc w:val="center"/>
        <w:rPr>
          <w:b/>
        </w:rPr>
      </w:pPr>
      <w:r w:rsidRPr="003E6B8D">
        <w:rPr>
          <w:b/>
        </w:rPr>
        <w:t>Tabela zgodności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709"/>
        <w:gridCol w:w="4253"/>
      </w:tblGrid>
      <w:tr w:rsidR="005C373A" w14:paraId="3917D0BF" w14:textId="77777777" w:rsidTr="009A276F">
        <w:tc>
          <w:tcPr>
            <w:tcW w:w="2269" w:type="dxa"/>
          </w:tcPr>
          <w:p w14:paraId="0BE67375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5A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8789" w:type="dxa"/>
            <w:gridSpan w:val="4"/>
          </w:tcPr>
          <w:p w14:paraId="22E7FE69" w14:textId="3910EDF8" w:rsidR="005C373A" w:rsidRPr="00F605A8" w:rsidRDefault="005C373A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  <w:i/>
              </w:rPr>
              <w:t>R</w:t>
            </w:r>
            <w:r w:rsidR="003E6B8D" w:rsidRPr="00F605A8">
              <w:rPr>
                <w:rFonts w:ascii="Times New Roman" w:hAnsi="Times New Roman" w:cs="Times New Roman"/>
                <w:i/>
              </w:rPr>
              <w:t>ozporządzenie</w:t>
            </w:r>
            <w:r w:rsidRPr="00F605A8">
              <w:rPr>
                <w:rFonts w:ascii="Times New Roman" w:hAnsi="Times New Roman" w:cs="Times New Roman"/>
                <w:i/>
              </w:rPr>
              <w:t xml:space="preserve"> M</w:t>
            </w:r>
            <w:r w:rsidR="003E6B8D" w:rsidRPr="00F605A8">
              <w:rPr>
                <w:rFonts w:ascii="Times New Roman" w:hAnsi="Times New Roman" w:cs="Times New Roman"/>
                <w:i/>
              </w:rPr>
              <w:t xml:space="preserve">inistra </w:t>
            </w:r>
            <w:r w:rsidRPr="00F605A8">
              <w:rPr>
                <w:rFonts w:ascii="Times New Roman" w:hAnsi="Times New Roman" w:cs="Times New Roman"/>
                <w:i/>
              </w:rPr>
              <w:t>Z</w:t>
            </w:r>
            <w:r w:rsidR="003E6B8D" w:rsidRPr="00F605A8">
              <w:rPr>
                <w:rFonts w:ascii="Times New Roman" w:hAnsi="Times New Roman" w:cs="Times New Roman"/>
                <w:i/>
              </w:rPr>
              <w:t>drowia</w:t>
            </w:r>
            <w:r w:rsidR="003C7206"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  <w:i/>
              </w:rPr>
              <w:t xml:space="preserve">w sprawie minimalnych wymagań dla jednostek ochrony zdrowia prowadzących działalność związaną z narażeniem w celach medycznych, polegającą na udzielaniu </w:t>
            </w:r>
            <w:r w:rsidR="003E6B8D" w:rsidRPr="00F605A8">
              <w:rPr>
                <w:rFonts w:ascii="Times New Roman" w:hAnsi="Times New Roman" w:cs="Times New Roman"/>
                <w:i/>
              </w:rPr>
              <w:t xml:space="preserve">świadczeń zdrowotnych z zakresu </w:t>
            </w:r>
            <w:r w:rsidRPr="00F605A8">
              <w:rPr>
                <w:rFonts w:ascii="Times New Roman" w:hAnsi="Times New Roman" w:cs="Times New Roman"/>
                <w:i/>
              </w:rPr>
              <w:t>rentgenodiagnostyki, radiologii zabiegowej lub dia</w:t>
            </w:r>
            <w:r w:rsidR="003E6B8D" w:rsidRPr="00F605A8">
              <w:rPr>
                <w:rFonts w:ascii="Times New Roman" w:hAnsi="Times New Roman" w:cs="Times New Roman"/>
                <w:i/>
              </w:rPr>
              <w:t xml:space="preserve">gnostyki związanej z podawaniem </w:t>
            </w:r>
            <w:r w:rsidRPr="00F605A8">
              <w:rPr>
                <w:rFonts w:ascii="Times New Roman" w:hAnsi="Times New Roman" w:cs="Times New Roman"/>
                <w:i/>
              </w:rPr>
              <w:t xml:space="preserve">pacjentom produktów </w:t>
            </w:r>
            <w:proofErr w:type="spellStart"/>
            <w:r w:rsidRPr="00F605A8">
              <w:rPr>
                <w:rFonts w:ascii="Times New Roman" w:hAnsi="Times New Roman" w:cs="Times New Roman"/>
                <w:i/>
              </w:rPr>
              <w:t>radiofarmaceutycznych</w:t>
            </w:r>
            <w:proofErr w:type="spellEnd"/>
          </w:p>
        </w:tc>
      </w:tr>
      <w:tr w:rsidR="005C373A" w14:paraId="497E691B" w14:textId="77777777" w:rsidTr="009A276F">
        <w:tc>
          <w:tcPr>
            <w:tcW w:w="2269" w:type="dxa"/>
          </w:tcPr>
          <w:p w14:paraId="61AFF79E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5A8">
              <w:rPr>
                <w:rFonts w:ascii="Times New Roman" w:hAnsi="Times New Roman" w:cs="Times New Roman"/>
                <w:b/>
              </w:rPr>
              <w:t>TYTUŁ WDRAŻANEGO AKTU PRAWNEGO/ WDRAŻANYCH AKTÓW PRAWNYCH</w:t>
            </w:r>
          </w:p>
        </w:tc>
        <w:tc>
          <w:tcPr>
            <w:tcW w:w="8789" w:type="dxa"/>
            <w:gridSpan w:val="4"/>
          </w:tcPr>
          <w:p w14:paraId="36BB4622" w14:textId="77777777" w:rsidR="005C373A" w:rsidRPr="00F605A8" w:rsidRDefault="005C373A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Dyrektywa Rady 2013/59/EURATOM z dnia 5 grudnia 2013 r. ustanawiająca podstawowe normy bezpieczeństwa w celu ochrony przed zagrożeniami wynikającymi z narażenia na działanie promieniowania jonizującego oraz uchylająca dyrektywy 89/618/Euratom, 90/641/Euratom, 96/29/Euratom, 97/43/Euratom i 2003/122/Euratom</w:t>
            </w:r>
            <w:r w:rsidR="00FF7CB6" w:rsidRPr="00F605A8">
              <w:rPr>
                <w:rFonts w:ascii="Times New Roman" w:hAnsi="Times New Roman" w:cs="Times New Roman"/>
              </w:rPr>
              <w:t xml:space="preserve"> (Dz. Urz. UE L 13 z 17.01.2014, str.1,  Dz. Urz. UE L 72 z 17.03.2016, str. 69, Dz. Urz. UE. L 152 z 11.06.2019, str. 128 i Dz. Urz. UE L 324 z 13.12.2019, str. 80)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F80" w14:paraId="535C7956" w14:textId="77777777" w:rsidTr="003E6B8D">
        <w:tc>
          <w:tcPr>
            <w:tcW w:w="11058" w:type="dxa"/>
            <w:gridSpan w:val="5"/>
          </w:tcPr>
          <w:p w14:paraId="11931A16" w14:textId="77777777" w:rsidR="00C63F80" w:rsidRPr="00F605A8" w:rsidRDefault="00C63F80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PRZEPISY UNII EUROPEJSKIEJ</w:t>
            </w:r>
          </w:p>
        </w:tc>
      </w:tr>
      <w:tr w:rsidR="005C373A" w14:paraId="74F7712C" w14:textId="77777777" w:rsidTr="009A276F">
        <w:trPr>
          <w:trHeight w:val="937"/>
        </w:trPr>
        <w:tc>
          <w:tcPr>
            <w:tcW w:w="2269" w:type="dxa"/>
          </w:tcPr>
          <w:p w14:paraId="1DA7ACB0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Jedn. red.</w:t>
            </w:r>
          </w:p>
        </w:tc>
        <w:tc>
          <w:tcPr>
            <w:tcW w:w="2410" w:type="dxa"/>
          </w:tcPr>
          <w:p w14:paraId="4498AA9D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Treść przepisu UE</w:t>
            </w:r>
          </w:p>
        </w:tc>
        <w:tc>
          <w:tcPr>
            <w:tcW w:w="1417" w:type="dxa"/>
          </w:tcPr>
          <w:p w14:paraId="2FD6183C" w14:textId="77777777" w:rsidR="009A276F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Konieczność wdrożenia </w:t>
            </w:r>
          </w:p>
          <w:p w14:paraId="436C8F69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 / N / W</w:t>
            </w:r>
          </w:p>
        </w:tc>
        <w:tc>
          <w:tcPr>
            <w:tcW w:w="709" w:type="dxa"/>
          </w:tcPr>
          <w:p w14:paraId="36C69247" w14:textId="0C695ED0" w:rsidR="005C373A" w:rsidRPr="00F605A8" w:rsidRDefault="005C373A" w:rsidP="00FF7CB6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Jed</w:t>
            </w:r>
            <w:r w:rsidR="000968E2">
              <w:rPr>
                <w:rFonts w:ascii="Times New Roman" w:hAnsi="Times New Roman" w:cs="Times New Roman"/>
              </w:rPr>
              <w:t>n</w:t>
            </w:r>
            <w:r w:rsidRPr="00F605A8">
              <w:rPr>
                <w:rFonts w:ascii="Times New Roman" w:hAnsi="Times New Roman" w:cs="Times New Roman"/>
              </w:rPr>
              <w:t xml:space="preserve">. red. </w:t>
            </w:r>
          </w:p>
        </w:tc>
        <w:tc>
          <w:tcPr>
            <w:tcW w:w="4253" w:type="dxa"/>
          </w:tcPr>
          <w:p w14:paraId="7AE66D2E" w14:textId="77777777" w:rsidR="005C373A" w:rsidRPr="00F605A8" w:rsidRDefault="005C373A" w:rsidP="009A276F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Treść </w:t>
            </w:r>
            <w:r w:rsidR="009A276F" w:rsidRPr="00F605A8">
              <w:rPr>
                <w:rFonts w:ascii="Times New Roman" w:hAnsi="Times New Roman" w:cs="Times New Roman"/>
              </w:rPr>
              <w:t>przepisu projektu rozporządzenia</w:t>
            </w:r>
          </w:p>
        </w:tc>
      </w:tr>
      <w:tr w:rsidR="005C373A" w14:paraId="4C431BDF" w14:textId="77777777" w:rsidTr="009A276F">
        <w:tc>
          <w:tcPr>
            <w:tcW w:w="2269" w:type="dxa"/>
          </w:tcPr>
          <w:p w14:paraId="53BDA1BD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5A8">
              <w:rPr>
                <w:rFonts w:ascii="Times New Roman" w:hAnsi="Times New Roman" w:cs="Times New Roman"/>
                <w:lang w:val="en-US"/>
              </w:rPr>
              <w:t>Art.</w:t>
            </w:r>
            <w:r w:rsidR="00FF7CB6" w:rsidRPr="00F605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5A8">
              <w:rPr>
                <w:rFonts w:ascii="Times New Roman" w:hAnsi="Times New Roman" w:cs="Times New Roman"/>
                <w:lang w:val="en-US"/>
              </w:rPr>
              <w:t>57</w:t>
            </w:r>
            <w:r w:rsidR="002A2E5B" w:rsidRPr="00F605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A2E5B" w:rsidRPr="00F605A8">
              <w:rPr>
                <w:rFonts w:ascii="Times New Roman" w:hAnsi="Times New Roman" w:cs="Times New Roman"/>
                <w:lang w:val="en-US"/>
              </w:rPr>
              <w:t>ust</w:t>
            </w:r>
            <w:proofErr w:type="spellEnd"/>
            <w:r w:rsidR="002A2E5B" w:rsidRPr="00F605A8">
              <w:rPr>
                <w:rFonts w:ascii="Times New Roman" w:hAnsi="Times New Roman" w:cs="Times New Roman"/>
                <w:lang w:val="en-US"/>
              </w:rPr>
              <w:t>.</w:t>
            </w:r>
            <w:r w:rsidR="00FF7CB6" w:rsidRPr="00F605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2E5B" w:rsidRPr="00F605A8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CF2BA22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DB8875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0EF619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041830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20D3FD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714FA1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08883E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5F6134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20E7F3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6F29DF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0A62CA0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20ABD15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04A8FF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D3F45D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525055" w14:textId="77777777" w:rsidR="00713F13" w:rsidRPr="00F605A8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0A9009" w14:textId="77777777" w:rsidR="00713F13" w:rsidRDefault="00713F13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5A8">
              <w:rPr>
                <w:rFonts w:ascii="Times New Roman" w:hAnsi="Times New Roman" w:cs="Times New Roman"/>
                <w:lang w:val="en-US"/>
              </w:rPr>
              <w:t>Art. 58 lit.</w:t>
            </w:r>
            <w:r w:rsidR="00FF7CB6" w:rsidRPr="00F605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5A8"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114487FB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D21727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300CC0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660853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A5A4B8C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10E2D8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3DB600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FF7AB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1331E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6DE44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DA55B9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17785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6F9AA8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8D1A1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2DBB6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7AD488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3819C8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41E639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29E702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900A72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EDA5A2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F8191C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7E8182C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F41106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3DE02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BCC40BB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DC319B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67E1E6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51FF2E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3B7849E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677371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C4B249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F8544A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2C67673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2BACBE8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32D4A9E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9456E2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D5DA8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B2CDF8E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389301D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07A719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DA22667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0A7F95C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7162FBF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932BB9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530D16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29C32E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31B2C7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DA42189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A742CF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BAF6B0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A96BB2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9641EC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6BDF83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36A8A32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445F55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09F813" w14:textId="77777777" w:rsidR="003D4BA6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49B118" w14:textId="77777777" w:rsidR="003D4BA6" w:rsidRPr="00F605A8" w:rsidRDefault="003D4BA6" w:rsidP="003D4BA6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Art. 61 ust. 1 lit. 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4C54542B" w14:textId="77777777" w:rsidR="003D4BA6" w:rsidRPr="00F605A8" w:rsidRDefault="003D4BA6" w:rsidP="00C6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164715C" w14:textId="77777777" w:rsidR="005C373A" w:rsidRPr="00F605A8" w:rsidRDefault="00FF7CB6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5C373A" w:rsidRPr="00F605A8">
              <w:rPr>
                <w:rFonts w:ascii="Times New Roman" w:hAnsi="Times New Roman" w:cs="Times New Roman"/>
              </w:rPr>
              <w:t>Praktyczne aspekty medycznych procedur radiologicznych mogą zostać zlecone do wykonania przez jednostkę organizacyjną lub, w stosownych przypadkach, lekarza prowadzącego, jednej osobie lub większej liczbie osób upoważnionych do działania w tym zakresie w uznanej dziedzinie specjalizacji.</w:t>
            </w:r>
          </w:p>
          <w:p w14:paraId="155DC2B2" w14:textId="77777777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</w:p>
          <w:p w14:paraId="4902EC33" w14:textId="77777777" w:rsidR="00713F13" w:rsidRPr="00F605A8" w:rsidRDefault="00FF7CB6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d) </w:t>
            </w:r>
            <w:r w:rsidR="00713F13" w:rsidRPr="00F605A8">
              <w:rPr>
                <w:rFonts w:ascii="Times New Roman" w:hAnsi="Times New Roman" w:cs="Times New Roman"/>
              </w:rPr>
              <w:t>w ramach medycznych praktyk radiologicznych uczestniczył odpowiednio ekspert fizyki medycznej, a poziom jego zaangażowania był współmierny do zagrożenia radiologicznego powodowanego przez daną praktykę. W szczególności:</w:t>
            </w:r>
          </w:p>
          <w:p w14:paraId="102C2996" w14:textId="54CD920E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(i) ekspert fizyki medycznej był ściśle zaangażowany</w:t>
            </w:r>
            <w:r w:rsidR="00EF7EB7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</w:rPr>
              <w:t xml:space="preserve">w praktyki radioterapeutyczne inne niż standardowe praktyki terapeutyczne </w:t>
            </w:r>
            <w:r w:rsidRPr="00F605A8">
              <w:rPr>
                <w:rFonts w:ascii="Times New Roman" w:hAnsi="Times New Roman" w:cs="Times New Roman"/>
              </w:rPr>
              <w:lastRenderedPageBreak/>
              <w:t>w dziedzinie medycyny nuklearnej;</w:t>
            </w:r>
          </w:p>
          <w:p w14:paraId="094416CB" w14:textId="77777777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(ii) ekspert fizyki medycznej był zaangażowany w standardowe praktyki terapeutyczne w dziedzinie medycyny nuklearnej, jak również w praktyki radiodiagnostyczne oraz w praktyki radiologii zabiegowej obejmujące wysokie dawki, o których mowa w art. 61 ust. 1 lit. c);</w:t>
            </w:r>
          </w:p>
          <w:p w14:paraId="142B1F2C" w14:textId="7614C3FD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(iii) w przypadku innych medycznych praktyk radiologicznych nieobjętych </w:t>
            </w:r>
            <w:r w:rsidR="00E03EBF">
              <w:rPr>
                <w:rFonts w:ascii="Times New Roman" w:hAnsi="Times New Roman" w:cs="Times New Roman"/>
              </w:rPr>
              <w:t>lit</w:t>
            </w:r>
            <w:r w:rsidR="004565EC">
              <w:rPr>
                <w:rFonts w:ascii="Times New Roman" w:hAnsi="Times New Roman" w:cs="Times New Roman"/>
              </w:rPr>
              <w:t>.</w:t>
            </w:r>
            <w:r w:rsidR="00E03EBF">
              <w:rPr>
                <w:rFonts w:ascii="Times New Roman" w:hAnsi="Times New Roman" w:cs="Times New Roman"/>
              </w:rPr>
              <w:t xml:space="preserve"> (a) i (b</w:t>
            </w:r>
            <w:r w:rsidR="00FF7CB6" w:rsidRPr="00F605A8">
              <w:rPr>
                <w:rFonts w:ascii="Times New Roman" w:hAnsi="Times New Roman" w:cs="Times New Roman"/>
              </w:rPr>
              <w:t>)</w:t>
            </w:r>
            <w:r w:rsidR="00A000D6"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</w:rPr>
              <w:t>ekspert fizyki medycznej był w stosownych przypadkach zaangażowany w zakresie konsultacji i porad w kwestiach związanych z ochroną przed promieniowaniem w odniesieniu do narażenia medycznego</w:t>
            </w:r>
            <w:r w:rsidR="00FF7CB6" w:rsidRPr="00F605A8">
              <w:rPr>
                <w:rFonts w:ascii="Times New Roman" w:hAnsi="Times New Roman" w:cs="Times New Roman"/>
              </w:rPr>
              <w:t>;</w:t>
            </w:r>
          </w:p>
          <w:p w14:paraId="5557A204" w14:textId="77777777" w:rsidR="00713F13" w:rsidRPr="00F605A8" w:rsidRDefault="00713F13" w:rsidP="00713F13">
            <w:pPr>
              <w:rPr>
                <w:rFonts w:ascii="Times New Roman" w:hAnsi="Times New Roman" w:cs="Times New Roman"/>
              </w:rPr>
            </w:pPr>
          </w:p>
          <w:p w14:paraId="1DEF54CA" w14:textId="77777777" w:rsidR="002E78DD" w:rsidRPr="00F605A8" w:rsidRDefault="002E78DD" w:rsidP="00713F13">
            <w:pPr>
              <w:rPr>
                <w:rFonts w:ascii="Times New Roman" w:hAnsi="Times New Roman" w:cs="Times New Roman"/>
              </w:rPr>
            </w:pPr>
          </w:p>
          <w:p w14:paraId="01947AFD" w14:textId="77777777" w:rsidR="002E78DD" w:rsidRPr="00F605A8" w:rsidRDefault="002E78DD" w:rsidP="00713F13">
            <w:pPr>
              <w:rPr>
                <w:rFonts w:ascii="Times New Roman" w:hAnsi="Times New Roman" w:cs="Times New Roman"/>
              </w:rPr>
            </w:pPr>
          </w:p>
          <w:p w14:paraId="383EF8D4" w14:textId="77777777" w:rsidR="002E78DD" w:rsidRPr="00F605A8" w:rsidRDefault="002E78DD" w:rsidP="00713F13">
            <w:pPr>
              <w:rPr>
                <w:rFonts w:ascii="Times New Roman" w:hAnsi="Times New Roman" w:cs="Times New Roman"/>
              </w:rPr>
            </w:pPr>
          </w:p>
          <w:p w14:paraId="62DCAA57" w14:textId="77777777" w:rsidR="002E78DD" w:rsidRPr="00F605A8" w:rsidRDefault="002E78DD" w:rsidP="00713F13">
            <w:pPr>
              <w:rPr>
                <w:rFonts w:ascii="Times New Roman" w:hAnsi="Times New Roman" w:cs="Times New Roman"/>
              </w:rPr>
            </w:pPr>
          </w:p>
          <w:p w14:paraId="467FC24B" w14:textId="77777777" w:rsidR="002E78DD" w:rsidRPr="00F605A8" w:rsidRDefault="002E78DD" w:rsidP="00713F13">
            <w:pPr>
              <w:rPr>
                <w:rFonts w:ascii="Times New Roman" w:hAnsi="Times New Roman" w:cs="Times New Roman"/>
              </w:rPr>
            </w:pPr>
          </w:p>
          <w:p w14:paraId="37282610" w14:textId="77777777" w:rsidR="00AE67A2" w:rsidRPr="00F605A8" w:rsidRDefault="00AE67A2" w:rsidP="00713F13">
            <w:pPr>
              <w:rPr>
                <w:rFonts w:ascii="Times New Roman" w:hAnsi="Times New Roman" w:cs="Times New Roman"/>
              </w:rPr>
            </w:pPr>
          </w:p>
          <w:p w14:paraId="6F25DD49" w14:textId="77777777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Państwa członkowskie zapewniają stosowanie odpowiedniego medycznego sprzętu radiologicznego, technik praktycznych i sprzętu pomocniczego w odniesieniu do narażenia</w:t>
            </w:r>
          </w:p>
          <w:p w14:paraId="1AA724E5" w14:textId="77777777" w:rsidR="00713F13" w:rsidRPr="00F605A8" w:rsidRDefault="00713F13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medycznego:</w:t>
            </w:r>
          </w:p>
          <w:p w14:paraId="193F23E9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c) związanego z wysokimi dawkami dla pacjenta, co może</w:t>
            </w:r>
          </w:p>
          <w:p w14:paraId="26515665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mieć miejsce w radiologii zabiegowej, medycynie nuklearnej,</w:t>
            </w:r>
          </w:p>
          <w:p w14:paraId="196C35BD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tomografii komputerowej lub radioterapii.</w:t>
            </w:r>
          </w:p>
        </w:tc>
        <w:tc>
          <w:tcPr>
            <w:tcW w:w="1417" w:type="dxa"/>
          </w:tcPr>
          <w:p w14:paraId="67564D5A" w14:textId="77777777" w:rsidR="005C373A" w:rsidRPr="00F605A8" w:rsidRDefault="002A2E5B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lastRenderedPageBreak/>
              <w:t>T</w:t>
            </w:r>
          </w:p>
          <w:p w14:paraId="74E270A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E089348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A06F81E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8694AE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A6B35A5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DF5B77C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68CE0E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59C8AA9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1802460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C004C7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281758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B8673CA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014EB9F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D9FE111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98A2CC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69FE3D7" w14:textId="57896A06" w:rsidR="002E78DD" w:rsidRPr="00F605A8" w:rsidRDefault="002E78DD" w:rsidP="004565EC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</w:t>
            </w:r>
          </w:p>
          <w:p w14:paraId="5EF466B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114E713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9F19C0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4FB36AB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46D29A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AE36B85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1A0995F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9289300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49C376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8061A1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D23127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587FE40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D31BEBB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86EF1D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34079C8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B8CBBBC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10AD91D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83801C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7A82940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9433173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1CCE14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BEADB6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BEFAEE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5158C0A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6AA376C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B1CF14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0609F09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5C1F43D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CC38513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3D51D9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1DD151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97E7769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3B7B42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986770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6906EE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DFB725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25DD542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4CB2F8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1EB0CC3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155499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FF4FAE6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44A299E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C2B40A1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25B3D1A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143D56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325EAAC8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4CA96BD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B05D9EE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4A86504F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DC3C02A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9AFE073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6B4289C5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72AC3D4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54B7D097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ACA1E2D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26F47EB7" w14:textId="77777777" w:rsidR="006C69A5" w:rsidRPr="00F605A8" w:rsidRDefault="006C69A5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0CADE835" w14:textId="77777777" w:rsidR="006C69A5" w:rsidRPr="00F605A8" w:rsidRDefault="006C69A5" w:rsidP="00C63F80">
            <w:pPr>
              <w:jc w:val="center"/>
              <w:rPr>
                <w:rFonts w:ascii="Times New Roman" w:hAnsi="Times New Roman" w:cs="Times New Roman"/>
              </w:rPr>
            </w:pPr>
          </w:p>
          <w:p w14:paraId="132E663C" w14:textId="77777777" w:rsidR="004565EC" w:rsidRDefault="004565EC">
            <w:pPr>
              <w:jc w:val="center"/>
              <w:rPr>
                <w:rFonts w:ascii="Times New Roman" w:hAnsi="Times New Roman" w:cs="Times New Roman"/>
              </w:rPr>
            </w:pPr>
          </w:p>
          <w:p w14:paraId="06B1F5CD" w14:textId="404D6D7C" w:rsidR="002E78DD" w:rsidRPr="00F605A8" w:rsidRDefault="002E78DD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</w:t>
            </w:r>
          </w:p>
          <w:p w14:paraId="742F63F4" w14:textId="77777777" w:rsidR="002E78DD" w:rsidRPr="00F605A8" w:rsidRDefault="002E78DD" w:rsidP="00C6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1A8778" w14:textId="77777777" w:rsidR="005C373A" w:rsidRPr="00F605A8" w:rsidRDefault="009A276F" w:rsidP="002A2E5B">
            <w:pPr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lastRenderedPageBreak/>
              <w:t>§ 3</w:t>
            </w:r>
          </w:p>
          <w:p w14:paraId="69CBDBE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CC15BC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0E9E596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819899B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6C0B82E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A66916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BE419D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8BF502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E71B65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B6DE65A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22AD8F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0D3815C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D166E4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0917B0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82A72B9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F7FE43E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86411D6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20D2D7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E96D9B9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C2B425B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29D8715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0540B4A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3420DD9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819E9E3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52EA22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91063BA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4CEA61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6C5CFAA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DBC7F6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37079AC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CF87A8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380511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CB4FD2E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661D5A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24D6E83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F955614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F1429D5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395D826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69208B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B6619D3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6F95AF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724839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ED9E08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7864666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5477DDC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2B453B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AFC5172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CCD6493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E9823F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DA75B1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85D93D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58FC571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3A721D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DC93BC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C07D80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3F752FE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237BAE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F0B227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93504B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201EA9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E929408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845A835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2352FE0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1E82749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2380612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A4D9F41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EE35BBA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0342DA9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6C9B664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7366EFBF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F0865ED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103B1289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4542D8A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307E5210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  <w:p w14:paraId="6D4D94C6" w14:textId="13380C22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§ 2 </w:t>
            </w:r>
          </w:p>
          <w:p w14:paraId="545164F7" w14:textId="77777777" w:rsidR="002E78DD" w:rsidRPr="00F605A8" w:rsidRDefault="002E78DD" w:rsidP="002A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19B4D71" w14:textId="57197464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lastRenderedPageBreak/>
              <w:t xml:space="preserve">Jednostka ochrony zdrowia zapewnia, co najmniej, </w:t>
            </w:r>
            <w:r w:rsidR="00630BC8">
              <w:rPr>
                <w:rFonts w:ascii="Times New Roman" w:hAnsi="Times New Roman" w:cs="Times New Roman"/>
              </w:rPr>
              <w:t>w celu</w:t>
            </w:r>
            <w:r w:rsidRPr="00F605A8">
              <w:rPr>
                <w:rFonts w:ascii="Times New Roman" w:hAnsi="Times New Roman" w:cs="Times New Roman"/>
              </w:rPr>
              <w:t xml:space="preserve"> wykonywania medycznych procedur radiologicznych przy udzielaniu świadczeń zdrowotnych w zakresie:</w:t>
            </w:r>
          </w:p>
          <w:p w14:paraId="4DF6CF9A" w14:textId="3BC26563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1) </w:t>
            </w:r>
            <w:r w:rsidRPr="00F605A8">
              <w:rPr>
                <w:rFonts w:ascii="Times New Roman" w:hAnsi="Times New Roman" w:cs="Times New Roman"/>
              </w:rPr>
              <w:t xml:space="preserve">rentgenodiagnostyki, </w:t>
            </w:r>
            <w:r w:rsidRPr="00F605A8">
              <w:rPr>
                <w:rFonts w:ascii="Times New Roman" w:hAnsi="Times New Roman" w:cs="Times New Roman"/>
                <w:bCs/>
              </w:rPr>
              <w:t>w tym mammografii</w:t>
            </w:r>
            <w:r w:rsidR="00AE67A2" w:rsidRPr="00F605A8">
              <w:rPr>
                <w:rFonts w:ascii="Times New Roman" w:hAnsi="Times New Roman" w:cs="Times New Roman"/>
                <w:bCs/>
              </w:rPr>
              <w:t>:</w:t>
            </w:r>
          </w:p>
          <w:p w14:paraId="108721D6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a) jednego lekarza specjalistę w dziedzinie radiologii i diagnostyki obrazowej,</w:t>
            </w:r>
          </w:p>
          <w:p w14:paraId="2B29CEE2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b) jednego technika elektroradiologii;</w:t>
            </w:r>
          </w:p>
          <w:p w14:paraId="7DF27A28" w14:textId="0441274E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2)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>rentgenodiagnostyki stomatologicznej, z wyłączeniem działalności związanej z narażeniem</w:t>
            </w:r>
            <w:r w:rsidR="00AE67A2" w:rsidRPr="00F605A8">
              <w:rPr>
                <w:rFonts w:ascii="Times New Roman" w:hAnsi="Times New Roman" w:cs="Times New Roman"/>
                <w:bCs/>
              </w:rPr>
              <w:t>, o której mowa w art. 33q ust. 14 ustawy:</w:t>
            </w:r>
            <w:r w:rsidRPr="00F605A8">
              <w:rPr>
                <w:rFonts w:ascii="Times New Roman" w:hAnsi="Times New Roman" w:cs="Times New Roman"/>
                <w:bCs/>
              </w:rPr>
              <w:tab/>
            </w:r>
            <w:bookmarkStart w:id="0" w:name="_Hlk38970506"/>
          </w:p>
          <w:bookmarkEnd w:id="0"/>
          <w:p w14:paraId="5A454A5D" w14:textId="6D396B80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a) jednego lekarza specjalistę w dziedzinie radiologii i diagnostyki obrazowej</w:t>
            </w:r>
            <w:r w:rsidR="003D4BA6">
              <w:rPr>
                <w:rFonts w:ascii="Times New Roman" w:hAnsi="Times New Roman" w:cs="Times New Roman"/>
                <w:bCs/>
              </w:rPr>
              <w:t xml:space="preserve"> </w:t>
            </w:r>
            <w:r w:rsidR="00CF00CE">
              <w:rPr>
                <w:rFonts w:ascii="Times New Roman" w:hAnsi="Times New Roman" w:cs="Times New Roman"/>
                <w:bCs/>
              </w:rPr>
              <w:t>lub</w:t>
            </w:r>
          </w:p>
          <w:p w14:paraId="2F42B91D" w14:textId="518B1EA9" w:rsidR="002A2E5B" w:rsidRPr="00F605A8" w:rsidRDefault="00630BC8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b) jednego lekarza dentystę</w:t>
            </w:r>
            <w:r w:rsidR="002A2E5B" w:rsidRPr="00F605A8">
              <w:rPr>
                <w:rFonts w:ascii="Times New Roman" w:hAnsi="Times New Roman" w:cs="Times New Roman"/>
                <w:bCs/>
              </w:rPr>
              <w:t xml:space="preserve"> specjalistę, który w ramach programu odbytej specjalizacji odbył szkolenie z zakresu radiologii i diagnostyki obrazowej </w:t>
            </w:r>
            <w:r w:rsidR="00CF00CE">
              <w:rPr>
                <w:rFonts w:ascii="Times New Roman" w:hAnsi="Times New Roman" w:cs="Times New Roman"/>
                <w:bCs/>
              </w:rPr>
              <w:t>lub</w:t>
            </w:r>
          </w:p>
          <w:p w14:paraId="2DC45385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c) jednego technika elektroradiologii;</w:t>
            </w:r>
          </w:p>
          <w:p w14:paraId="5FC4E1D1" w14:textId="528D8093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3)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>medycznych procedur radiologicznych</w:t>
            </w:r>
            <w:r w:rsidR="00AE67A2" w:rsidRPr="00F605A8">
              <w:rPr>
                <w:rFonts w:ascii="Times New Roman" w:hAnsi="Times New Roman" w:cs="Times New Roman"/>
                <w:bCs/>
              </w:rPr>
              <w:t>:</w:t>
            </w:r>
          </w:p>
          <w:p w14:paraId="1F17FA3A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a) jednego lekarza specjalistę w dziedzinie radiologii i diagnostyki obrazowej,</w:t>
            </w:r>
          </w:p>
          <w:p w14:paraId="75E73ABD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b) jednego technika elektroradiologii,</w:t>
            </w:r>
          </w:p>
          <w:p w14:paraId="42C5634A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c) jednego specjalistę w dziedzinie fizyki medycznej lub osobę dopuszczoną przez kierownika jednostki ochrony zdrowia do wykonywania zadań, w zakresie rentgenodiagnostyki lub radiologii zabiegowej, o których mowa w art. 33h ust. 9 ustawy – na 15.000 pacjentów poddawanych medycznym procedurom radiologicznym z zakresu tomografii komputerowej;</w:t>
            </w:r>
          </w:p>
          <w:p w14:paraId="297EE6D3" w14:textId="25073824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4)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>radiologii zabiegowej</w:t>
            </w:r>
            <w:r w:rsidR="009165BC">
              <w:rPr>
                <w:rFonts w:ascii="Times New Roman" w:hAnsi="Times New Roman" w:cs="Times New Roman"/>
                <w:bCs/>
              </w:rPr>
              <w:t>:</w:t>
            </w:r>
          </w:p>
          <w:p w14:paraId="0469F76F" w14:textId="210183BD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a) jednego lekarza specjalistę w dziedzinie radiologii i diagnostyki obrazowej lub lekarza specjalistę w dziedzinie medycyny odpowiadającej rodzajowi wykonywanych </w:t>
            </w:r>
            <w:r w:rsidRPr="00F605A8">
              <w:rPr>
                <w:rFonts w:ascii="Times New Roman" w:hAnsi="Times New Roman" w:cs="Times New Roman"/>
                <w:bCs/>
              </w:rPr>
              <w:lastRenderedPageBreak/>
              <w:t>medycznych procedur radiologicznych którzy:</w:t>
            </w:r>
          </w:p>
          <w:p w14:paraId="70461B70" w14:textId="3453D3D8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–</w:t>
            </w:r>
            <w:r w:rsidR="0066215F" w:rsidRPr="00F605A8">
              <w:rPr>
                <w:rFonts w:ascii="Times New Roman" w:hAnsi="Times New Roman" w:cs="Times New Roman"/>
                <w:bCs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 xml:space="preserve">w ramach programu specjalizacji uczestniczyli w szkoleniu z zakresu wykonywania takich procedur oraz wykonali takie procedury w liczbie ustalonej programem oraz </w:t>
            </w:r>
          </w:p>
          <w:p w14:paraId="4C9787C8" w14:textId="0EF2CEE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–</w:t>
            </w:r>
            <w:r w:rsidR="0066215F" w:rsidRPr="00F605A8">
              <w:rPr>
                <w:rFonts w:ascii="Times New Roman" w:hAnsi="Times New Roman" w:cs="Times New Roman"/>
                <w:bCs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>po uzyskaniu tytułu specjalisty, w ramach doskonalenia zawodowego lekarzy określonego w przepisach o zawodach lekarza i lekarza dentysty nabyli umiejętności w zakresie udzielania świadczeń zdrowotnych związanych z realizacją takich procedur, potwierdzone w sposób i na zasadach określonych w tych przepisach,</w:t>
            </w:r>
          </w:p>
          <w:p w14:paraId="6C40D34D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b) jednego technika elektroradiologii, </w:t>
            </w:r>
          </w:p>
          <w:p w14:paraId="0DF73466" w14:textId="3F10338C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c) jednego specjalistę w dziedzinie fizyki medycznej lub osobę dopuszczoną przez kierownika jednostki ochrony zdrowia do wykonywania zadań, w zakresie rentgenodiagnostyki lub radiologii zabiegowej, o których mowa w art. 33h ust. </w:t>
            </w:r>
            <w:r w:rsidR="00FF7CB6" w:rsidRPr="00F605A8">
              <w:rPr>
                <w:rFonts w:ascii="Times New Roman" w:hAnsi="Times New Roman" w:cs="Times New Roman"/>
                <w:bCs/>
              </w:rPr>
              <w:t>9</w:t>
            </w:r>
            <w:r w:rsidRPr="00F605A8">
              <w:rPr>
                <w:rFonts w:ascii="Times New Roman" w:hAnsi="Times New Roman" w:cs="Times New Roman"/>
                <w:bCs/>
              </w:rPr>
              <w:t xml:space="preserve"> ustawy – na 20.000 pacjentów poddawanych medycznym procedurom radiologicznym z zakresu radiologii zabiegowej;</w:t>
            </w:r>
          </w:p>
          <w:p w14:paraId="5FA1F79B" w14:textId="13F827B2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 5)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  <w:bCs/>
              </w:rPr>
              <w:t xml:space="preserve">diagnostyki związanej z podawaniem pacjentom produktów </w:t>
            </w:r>
            <w:proofErr w:type="spellStart"/>
            <w:r w:rsidRPr="00F605A8">
              <w:rPr>
                <w:rFonts w:ascii="Times New Roman" w:hAnsi="Times New Roman" w:cs="Times New Roman"/>
                <w:bCs/>
              </w:rPr>
              <w:t>radiofarmaceutycznych</w:t>
            </w:r>
            <w:proofErr w:type="spellEnd"/>
            <w:r w:rsidR="0066215F" w:rsidRPr="00F605A8">
              <w:rPr>
                <w:rFonts w:ascii="Times New Roman" w:hAnsi="Times New Roman" w:cs="Times New Roman"/>
                <w:bCs/>
              </w:rPr>
              <w:t>:</w:t>
            </w:r>
          </w:p>
          <w:p w14:paraId="63A4EB3E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a) jednego lekarza specjalistę w dziedzinie medycyny nuklearnej,</w:t>
            </w:r>
          </w:p>
          <w:p w14:paraId="48E1A5FB" w14:textId="77777777" w:rsidR="002A2E5B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>b) jednego technika elektroradiologii,</w:t>
            </w:r>
          </w:p>
          <w:p w14:paraId="13A95CB6" w14:textId="4A81E04F" w:rsidR="002E78DD" w:rsidRPr="00F605A8" w:rsidRDefault="002A2E5B" w:rsidP="00F605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05A8">
              <w:rPr>
                <w:rFonts w:ascii="Times New Roman" w:hAnsi="Times New Roman" w:cs="Times New Roman"/>
                <w:bCs/>
              </w:rPr>
              <w:t xml:space="preserve">c) jednego specjalistę w dziedzinie fizyki </w:t>
            </w:r>
            <w:r w:rsidR="002E78DD" w:rsidRPr="00F605A8">
              <w:rPr>
                <w:rFonts w:ascii="Times New Roman" w:hAnsi="Times New Roman" w:cs="Times New Roman"/>
                <w:bCs/>
              </w:rPr>
              <w:t xml:space="preserve">medycznej lub </w:t>
            </w:r>
            <w:r w:rsidRPr="00F605A8">
              <w:rPr>
                <w:rFonts w:ascii="Times New Roman" w:hAnsi="Times New Roman" w:cs="Times New Roman"/>
                <w:bCs/>
              </w:rPr>
              <w:t xml:space="preserve">osobę dopuszczoną przez kierownika jednostki ochrony zdrowia do wykonywania zadań, w zakresie medycyny nuklearnej, </w:t>
            </w:r>
            <w:r w:rsidR="004F50FB" w:rsidRPr="00F605A8">
              <w:rPr>
                <w:rFonts w:ascii="Times New Roman" w:hAnsi="Times New Roman" w:cs="Times New Roman"/>
                <w:bCs/>
              </w:rPr>
              <w:t>o których mowa</w:t>
            </w:r>
            <w:r w:rsidRPr="00F605A8">
              <w:rPr>
                <w:rFonts w:ascii="Times New Roman" w:hAnsi="Times New Roman" w:cs="Times New Roman"/>
                <w:bCs/>
              </w:rPr>
              <w:t xml:space="preserve"> w art. 33h ust. </w:t>
            </w:r>
            <w:r w:rsidR="00FF7CB6" w:rsidRPr="00F605A8">
              <w:rPr>
                <w:rFonts w:ascii="Times New Roman" w:hAnsi="Times New Roman" w:cs="Times New Roman"/>
                <w:bCs/>
              </w:rPr>
              <w:t>7</w:t>
            </w:r>
            <w:r w:rsidRPr="00F605A8">
              <w:rPr>
                <w:rFonts w:ascii="Times New Roman" w:hAnsi="Times New Roman" w:cs="Times New Roman"/>
                <w:bCs/>
              </w:rPr>
              <w:t xml:space="preserve"> ustawy.</w:t>
            </w:r>
          </w:p>
          <w:p w14:paraId="3329E156" w14:textId="77777777" w:rsidR="00AE67A2" w:rsidRPr="00F605A8" w:rsidRDefault="00AE67A2" w:rsidP="00F605A8">
            <w:pPr>
              <w:jc w:val="both"/>
              <w:rPr>
                <w:rFonts w:ascii="Times New Roman" w:hAnsi="Times New Roman" w:cs="Times New Roman"/>
              </w:rPr>
            </w:pPr>
          </w:p>
          <w:p w14:paraId="24AFA51A" w14:textId="4F35B3BD" w:rsidR="002E78DD" w:rsidRPr="00F605A8" w:rsidRDefault="0066215F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1. </w:t>
            </w:r>
            <w:r w:rsidR="002E78DD" w:rsidRPr="00F605A8">
              <w:rPr>
                <w:rFonts w:ascii="Times New Roman" w:hAnsi="Times New Roman" w:cs="Times New Roman"/>
              </w:rPr>
              <w:t>Minimalne wyposażenie w urządzenia radiologiczne jednostki ochrony zdrowia udzielającej świadczeń zdrowotnych w zakresie:</w:t>
            </w:r>
          </w:p>
          <w:p w14:paraId="015D9CE2" w14:textId="15A7961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1) rentgenodiagnostyki, w tym mammografii, stanowi stacjonarny aparat rentgenowski do wykonywania zdjęć lub prześwietleń przeznaczony do diagnostyki obszarów anatomicznych wynikających z wykonywanych medycznych procedur radiologicznych</w:t>
            </w:r>
            <w:r w:rsidR="003D4BA6">
              <w:rPr>
                <w:rFonts w:ascii="Times New Roman" w:hAnsi="Times New Roman" w:cs="Times New Roman"/>
              </w:rPr>
              <w:t>;</w:t>
            </w:r>
            <w:r w:rsidR="00CF00CE">
              <w:t xml:space="preserve"> </w:t>
            </w:r>
          </w:p>
          <w:p w14:paraId="7F5833AF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2) rentgenodiagnostyki stomatologicznej, z wyłączeniem działalności związanej z narażeniem, o której mowa w art. 33q ust. 14 ustawy, stanowi aparat rentgenowski lub tomograf komputerowy przeznaczony do diagnostyki obszarów anatomicznych </w:t>
            </w:r>
            <w:r w:rsidRPr="00F605A8">
              <w:rPr>
                <w:rFonts w:ascii="Times New Roman" w:hAnsi="Times New Roman" w:cs="Times New Roman"/>
              </w:rPr>
              <w:lastRenderedPageBreak/>
              <w:t>wynikających z wykonywanych medycznych procedur radiologicznych;</w:t>
            </w:r>
          </w:p>
          <w:p w14:paraId="75C3B982" w14:textId="4B662C6D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3) tomografii komputerowej stanowi tomograf komputerowy</w:t>
            </w:r>
            <w:r w:rsidR="003D4BA6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</w:rPr>
              <w:t>co najmniej 16-rzędowy, a w przypadku wykonywania medycznych procedur radiologicznych w zakresie badań serca – co najmniej 64-rzędowy;</w:t>
            </w:r>
          </w:p>
          <w:p w14:paraId="70B09C0C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4) radiologii zabiegowej stanowi:</w:t>
            </w:r>
          </w:p>
          <w:p w14:paraId="425F60E2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a) aparat rentgenowski wyposażony w ramię C, z torem wizyjnym,</w:t>
            </w:r>
          </w:p>
          <w:p w14:paraId="6014A6ED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b) w przypadku wykonywania procedur:</w:t>
            </w:r>
          </w:p>
          <w:p w14:paraId="1354B05C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– diagnostycznych naczyniowych i diagnostyczno-terapeutycznych naczyniowych – aparat angiograficzny z cyfrową akwizycją i rejestracją obrazu, wyposażony w strzykawkę automatyczną,</w:t>
            </w:r>
          </w:p>
          <w:p w14:paraId="32FE803B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– diagnostycznych naczyniowych w zakresie naczyń obwodowych – aparat angiograficzny z cyfrową akwizycją i rejestracją obrazu z opcją automatycznego przesuwu stołu lub lampy, wyposażony w strzykawkę automatyczną,</w:t>
            </w:r>
          </w:p>
          <w:p w14:paraId="688A23DC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– diagnostyczno-terapeutycznych naczyniowych w zakresie naczyń obwodowych – aparat angiograficzny z cyfrową akwizycją i rejestracją obrazu z opcją automatycznego przesuwu stołu lub lampy, wyposażony w strzykawkę automatyczną, a także w oprogramowanie umożliwiające </w:t>
            </w:r>
            <w:proofErr w:type="spellStart"/>
            <w:r w:rsidRPr="00F605A8">
              <w:rPr>
                <w:rFonts w:ascii="Times New Roman" w:hAnsi="Times New Roman" w:cs="Times New Roman"/>
              </w:rPr>
              <w:t>road</w:t>
            </w:r>
            <w:proofErr w:type="spellEnd"/>
            <w:r w:rsidRPr="00F60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5A8">
              <w:rPr>
                <w:rFonts w:ascii="Times New Roman" w:hAnsi="Times New Roman" w:cs="Times New Roman"/>
              </w:rPr>
              <w:t>mapping</w:t>
            </w:r>
            <w:proofErr w:type="spellEnd"/>
            <w:r w:rsidRPr="00F605A8">
              <w:rPr>
                <w:rFonts w:ascii="Times New Roman" w:hAnsi="Times New Roman" w:cs="Times New Roman"/>
              </w:rPr>
              <w:t xml:space="preserve"> oraz program do pomiaru stopnia zwężenia naczynia (indeks </w:t>
            </w:r>
            <w:proofErr w:type="spellStart"/>
            <w:r w:rsidRPr="00F605A8">
              <w:rPr>
                <w:rFonts w:ascii="Times New Roman" w:hAnsi="Times New Roman" w:cs="Times New Roman"/>
              </w:rPr>
              <w:t>stenozy</w:t>
            </w:r>
            <w:proofErr w:type="spellEnd"/>
            <w:r w:rsidRPr="00F605A8">
              <w:rPr>
                <w:rFonts w:ascii="Times New Roman" w:hAnsi="Times New Roman" w:cs="Times New Roman"/>
              </w:rPr>
              <w:t>);</w:t>
            </w:r>
          </w:p>
          <w:p w14:paraId="168E9341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5) diagnostyki związanej z podawaniem pacjentom produktów </w:t>
            </w:r>
            <w:proofErr w:type="spellStart"/>
            <w:r w:rsidRPr="00F605A8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F605A8">
              <w:rPr>
                <w:rFonts w:ascii="Times New Roman" w:hAnsi="Times New Roman" w:cs="Times New Roman"/>
              </w:rPr>
              <w:t xml:space="preserve"> stanowi:</w:t>
            </w:r>
          </w:p>
          <w:p w14:paraId="76B3E067" w14:textId="77777777" w:rsidR="002E78D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a) kamera scyntylacyjna,</w:t>
            </w:r>
          </w:p>
          <w:p w14:paraId="1816FB32" w14:textId="77777777" w:rsidR="008110BD" w:rsidRPr="00F605A8" w:rsidRDefault="002E78D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b) miernik aktywności w celu bezpośredniego pomiaru radioaktywności </w:t>
            </w:r>
            <w:proofErr w:type="spellStart"/>
            <w:r w:rsidRPr="00F605A8">
              <w:rPr>
                <w:rFonts w:ascii="Times New Roman" w:hAnsi="Times New Roman" w:cs="Times New Roman"/>
              </w:rPr>
              <w:t>radiofarmaceutyku</w:t>
            </w:r>
            <w:proofErr w:type="spellEnd"/>
            <w:r w:rsidRPr="00F605A8">
              <w:rPr>
                <w:rFonts w:ascii="Times New Roman" w:hAnsi="Times New Roman" w:cs="Times New Roman"/>
              </w:rPr>
              <w:t xml:space="preserve"> przed podaniem pacjentowi.</w:t>
            </w:r>
            <w:r w:rsidR="008110BD" w:rsidRPr="00F605A8">
              <w:rPr>
                <w:rFonts w:ascii="Times New Roman" w:hAnsi="Times New Roman" w:cs="Times New Roman"/>
              </w:rPr>
              <w:t xml:space="preserve"> </w:t>
            </w:r>
          </w:p>
          <w:p w14:paraId="4096EA9F" w14:textId="44AF7013" w:rsidR="008110BD" w:rsidRPr="00F605A8" w:rsidRDefault="008110B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2. Jednostka ochrony zdrowia, o której mowa w ust. 1, jest wyposażona w osłony przed promieniowaniem jonizującym dla pacjenta oraz inne urządzenia pomocnicze:</w:t>
            </w:r>
          </w:p>
          <w:p w14:paraId="78B3A45C" w14:textId="5D6E179F" w:rsidR="008110BD" w:rsidRPr="00F605A8" w:rsidRDefault="008110B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1)</w:t>
            </w:r>
            <w:r w:rsidR="00AE67A2"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</w:rPr>
              <w:t>do prezentacji i archiwizacji obrazów diagnostycznych; obrazy cyfrowe zapisywane i archiwizowane w formacie DICOM</w:t>
            </w:r>
            <w:r w:rsidR="003D4BA6">
              <w:rPr>
                <w:rFonts w:ascii="Times New Roman" w:hAnsi="Times New Roman" w:cs="Times New Roman"/>
              </w:rPr>
              <w:t xml:space="preserve"> </w:t>
            </w:r>
            <w:r w:rsidR="003D4BA6" w:rsidRPr="003D4BA6">
              <w:rPr>
                <w:rFonts w:ascii="Times New Roman" w:hAnsi="Times New Roman" w:cs="Times New Roman"/>
              </w:rPr>
              <w:t xml:space="preserve">(Digital </w:t>
            </w:r>
            <w:proofErr w:type="spellStart"/>
            <w:r w:rsidR="003D4BA6" w:rsidRPr="003D4BA6">
              <w:rPr>
                <w:rFonts w:ascii="Times New Roman" w:hAnsi="Times New Roman" w:cs="Times New Roman"/>
              </w:rPr>
              <w:t>Imaging</w:t>
            </w:r>
            <w:proofErr w:type="spellEnd"/>
            <w:r w:rsidR="003D4BA6" w:rsidRPr="003D4BA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3D4BA6" w:rsidRPr="003D4BA6">
              <w:rPr>
                <w:rFonts w:ascii="Times New Roman" w:hAnsi="Times New Roman" w:cs="Times New Roman"/>
              </w:rPr>
              <w:t>Communication</w:t>
            </w:r>
            <w:proofErr w:type="spellEnd"/>
            <w:r w:rsidR="003D4BA6" w:rsidRPr="003D4BA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3D4BA6" w:rsidRPr="003D4BA6">
              <w:rPr>
                <w:rFonts w:ascii="Times New Roman" w:hAnsi="Times New Roman" w:cs="Times New Roman"/>
              </w:rPr>
              <w:t>Medicine</w:t>
            </w:r>
            <w:proofErr w:type="spellEnd"/>
            <w:r w:rsidR="003D4BA6" w:rsidRPr="003D4BA6">
              <w:rPr>
                <w:rFonts w:ascii="Times New Roman" w:hAnsi="Times New Roman" w:cs="Times New Roman"/>
              </w:rPr>
              <w:t>)</w:t>
            </w:r>
            <w:r w:rsidRPr="00F605A8">
              <w:rPr>
                <w:rFonts w:ascii="Times New Roman" w:hAnsi="Times New Roman" w:cs="Times New Roman"/>
              </w:rPr>
              <w:t>;</w:t>
            </w:r>
          </w:p>
          <w:p w14:paraId="6DB4CDAB" w14:textId="6D78FA9D" w:rsidR="008110BD" w:rsidRPr="00F605A8" w:rsidRDefault="008110BD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2)</w:t>
            </w:r>
            <w:r w:rsidR="00AE67A2" w:rsidRPr="00F605A8">
              <w:rPr>
                <w:rFonts w:ascii="Times New Roman" w:hAnsi="Times New Roman" w:cs="Times New Roman"/>
              </w:rPr>
              <w:t xml:space="preserve"> </w:t>
            </w:r>
            <w:r w:rsidRPr="00F605A8">
              <w:rPr>
                <w:rFonts w:ascii="Times New Roman" w:hAnsi="Times New Roman" w:cs="Times New Roman"/>
              </w:rPr>
              <w:t>do wykonywania testów podstawowych z zakresu kontroli parametrów fizycznych urządzeń radiologicznych i urządzeń pomocniczych.</w:t>
            </w:r>
          </w:p>
        </w:tc>
      </w:tr>
    </w:tbl>
    <w:p w14:paraId="45911281" w14:textId="77777777" w:rsidR="00C63F80" w:rsidRDefault="00C63F80" w:rsidP="00C63F80">
      <w:pPr>
        <w:jc w:val="center"/>
      </w:pPr>
    </w:p>
    <w:sectPr w:rsidR="00C6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80"/>
    <w:rsid w:val="00052CCD"/>
    <w:rsid w:val="000968E2"/>
    <w:rsid w:val="00153240"/>
    <w:rsid w:val="00191700"/>
    <w:rsid w:val="00205D92"/>
    <w:rsid w:val="002A2E5B"/>
    <w:rsid w:val="002E78DD"/>
    <w:rsid w:val="003C7206"/>
    <w:rsid w:val="003D4BA6"/>
    <w:rsid w:val="003E6B8D"/>
    <w:rsid w:val="00432F24"/>
    <w:rsid w:val="004565EC"/>
    <w:rsid w:val="00461AF6"/>
    <w:rsid w:val="00470616"/>
    <w:rsid w:val="00492A32"/>
    <w:rsid w:val="004B2730"/>
    <w:rsid w:val="004C38ED"/>
    <w:rsid w:val="004F50FB"/>
    <w:rsid w:val="005C373A"/>
    <w:rsid w:val="00630BC8"/>
    <w:rsid w:val="0066215F"/>
    <w:rsid w:val="006850DE"/>
    <w:rsid w:val="006C69A5"/>
    <w:rsid w:val="00713F13"/>
    <w:rsid w:val="00755694"/>
    <w:rsid w:val="008110BD"/>
    <w:rsid w:val="00864BE2"/>
    <w:rsid w:val="008821DB"/>
    <w:rsid w:val="00890E3D"/>
    <w:rsid w:val="008E6C5D"/>
    <w:rsid w:val="00907A9B"/>
    <w:rsid w:val="009165BC"/>
    <w:rsid w:val="009A276F"/>
    <w:rsid w:val="00A000D6"/>
    <w:rsid w:val="00AE67A2"/>
    <w:rsid w:val="00B47AD0"/>
    <w:rsid w:val="00C17227"/>
    <w:rsid w:val="00C23711"/>
    <w:rsid w:val="00C63F80"/>
    <w:rsid w:val="00CA699F"/>
    <w:rsid w:val="00CF00CE"/>
    <w:rsid w:val="00D3250C"/>
    <w:rsid w:val="00D91A8C"/>
    <w:rsid w:val="00E03EBF"/>
    <w:rsid w:val="00E81BC3"/>
    <w:rsid w:val="00EF7EB7"/>
    <w:rsid w:val="00F41877"/>
    <w:rsid w:val="00F605A8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5C1"/>
  <w15:docId w15:val="{30026F27-6CE2-4F03-9775-152D692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CCD"/>
    <w:rPr>
      <w:b/>
      <w:bCs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8110B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8110B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Żesławska Katarzyna</dc:creator>
  <cp:lastModifiedBy>Kęska-Leszyńska Eliza</cp:lastModifiedBy>
  <cp:revision>2</cp:revision>
  <cp:lastPrinted>2020-07-31T13:19:00Z</cp:lastPrinted>
  <dcterms:created xsi:type="dcterms:W3CDTF">2020-09-22T08:42:00Z</dcterms:created>
  <dcterms:modified xsi:type="dcterms:W3CDTF">2020-09-22T08:42:00Z</dcterms:modified>
</cp:coreProperties>
</file>