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21DD9" w14:textId="72A2F2DE" w:rsidR="00125744" w:rsidRPr="00125744" w:rsidRDefault="0099120C" w:rsidP="00125744">
      <w:pPr>
        <w:pStyle w:val="OZNRODZAKTUtznustawalubrozporzdzenieiorganwydajcy"/>
      </w:pPr>
      <w:r>
        <w:t>USTAWA</w:t>
      </w:r>
      <w:bookmarkStart w:id="0" w:name="_GoBack"/>
      <w:bookmarkEnd w:id="0"/>
    </w:p>
    <w:p w14:paraId="593FED11" w14:textId="0F0F4F71" w:rsidR="00125744" w:rsidRPr="00125744" w:rsidRDefault="00125744" w:rsidP="00125744">
      <w:pPr>
        <w:pStyle w:val="OZNRODZAKTUtznustawalubrozporzdzenieiorganwydajcy"/>
      </w:pPr>
    </w:p>
    <w:p w14:paraId="047679D9" w14:textId="655CF017" w:rsidR="00125744" w:rsidRPr="00125744" w:rsidRDefault="00125744" w:rsidP="00125744">
      <w:pPr>
        <w:pStyle w:val="DATAAKTUdatauchwalenialubwydaniaaktu"/>
      </w:pPr>
      <w:r w:rsidRPr="00125744">
        <w:t>z dnia………</w:t>
      </w:r>
      <w:r w:rsidR="00D264A3" w:rsidRPr="00125744">
        <w:t>………………</w:t>
      </w:r>
      <w:r w:rsidRPr="00125744">
        <w:t>………20</w:t>
      </w:r>
      <w:r w:rsidR="006D0940">
        <w:t>20</w:t>
      </w:r>
      <w:r w:rsidRPr="00125744">
        <w:t xml:space="preserve"> r.</w:t>
      </w:r>
    </w:p>
    <w:p w14:paraId="502D370C" w14:textId="77777777" w:rsidR="00125744" w:rsidRPr="00125744" w:rsidRDefault="00125744" w:rsidP="00125744"/>
    <w:p w14:paraId="71A5B08E" w14:textId="0BA04A12" w:rsidR="00125744" w:rsidRPr="00125744" w:rsidRDefault="0099120C" w:rsidP="00125744">
      <w:pPr>
        <w:pStyle w:val="TYTUAKTUprzedmiotregulacjiustawylubrozporzdzenia"/>
      </w:pPr>
      <w:r>
        <w:t>o wykonywaniu prac podwodnych</w:t>
      </w:r>
    </w:p>
    <w:p w14:paraId="18CE55FE" w14:textId="77777777" w:rsidR="00FA33B8" w:rsidRDefault="00FA33B8" w:rsidP="00267328">
      <w:pPr>
        <w:pStyle w:val="ROZDZODDZOZNoznaczenierozdziauluboddziau"/>
        <w:rPr>
          <w:rStyle w:val="Ppogrubienie"/>
        </w:rPr>
      </w:pPr>
    </w:p>
    <w:p w14:paraId="1F464864" w14:textId="4864D454" w:rsidR="00B65238" w:rsidRDefault="00267328" w:rsidP="00267328">
      <w:pPr>
        <w:pStyle w:val="ROZDZODDZOZNoznaczenierozdziauluboddziau"/>
        <w:rPr>
          <w:rStyle w:val="Ppogrubienie"/>
        </w:rPr>
      </w:pPr>
      <w:r w:rsidRPr="00267328">
        <w:rPr>
          <w:rStyle w:val="Ppogrubienie"/>
          <w:b w:val="0"/>
        </w:rPr>
        <w:t>Rozdział 1</w:t>
      </w:r>
    </w:p>
    <w:p w14:paraId="687B22B4" w14:textId="769954B0" w:rsidR="003A7205" w:rsidRPr="00267328" w:rsidRDefault="00B65238" w:rsidP="00B65238">
      <w:pPr>
        <w:pStyle w:val="ROZDZODDZPRZEDMprzedmiotregulacjirozdziauluboddziau"/>
        <w:rPr>
          <w:rStyle w:val="Ppogrubienie"/>
          <w:b/>
        </w:rPr>
      </w:pPr>
      <w:r>
        <w:rPr>
          <w:rStyle w:val="Ppogrubienie"/>
          <w:b/>
        </w:rPr>
        <w:t>Przepisy ogólne</w:t>
      </w:r>
    </w:p>
    <w:p w14:paraId="516D267D" w14:textId="58C9224B" w:rsidR="00267328" w:rsidRPr="00267328" w:rsidRDefault="00267328" w:rsidP="00B65238">
      <w:pPr>
        <w:pStyle w:val="ARTartustawynprozporzdzenia"/>
      </w:pPr>
      <w:r w:rsidRPr="009A6F0A">
        <w:rPr>
          <w:rStyle w:val="Ppogrubienie"/>
        </w:rPr>
        <w:t>Art. 1</w:t>
      </w:r>
      <w:r w:rsidR="00B65238" w:rsidRPr="009A6F0A">
        <w:rPr>
          <w:rStyle w:val="Ppogrubienie"/>
        </w:rPr>
        <w:t>.</w:t>
      </w:r>
      <w:r w:rsidR="00B65238" w:rsidRPr="00B65238">
        <w:rPr>
          <w:rStyle w:val="Ppogrubienie"/>
          <w:b w:val="0"/>
        </w:rPr>
        <w:t xml:space="preserve"> </w:t>
      </w:r>
      <w:r w:rsidRPr="00B65238">
        <w:t>1</w:t>
      </w:r>
      <w:r w:rsidRPr="00267328">
        <w:t>. Ustawa określa warunki wykonywania prac podwodnych oraz zasady i tryb nabywani</w:t>
      </w:r>
      <w:r w:rsidR="00611684">
        <w:t>a uprawnień do ich wykonywania.</w:t>
      </w:r>
    </w:p>
    <w:p w14:paraId="031823CE" w14:textId="442E3FDF" w:rsidR="00267328" w:rsidRPr="00267328" w:rsidRDefault="00267328" w:rsidP="00267328">
      <w:pPr>
        <w:pStyle w:val="USTustnpkodeksu"/>
      </w:pPr>
      <w:r w:rsidRPr="00267328">
        <w:t xml:space="preserve">2. Ustawę stosuje się </w:t>
      </w:r>
      <w:r w:rsidR="00C23883">
        <w:t xml:space="preserve">na obszarach morskich Rzeczpospolitej Polskiej, którymi są: morskie wody wewnętrzne, morze terytorialne, strefa przylegająca i wyłączna strefa ekonomiczna oraz </w:t>
      </w:r>
      <w:r w:rsidR="003A2E67">
        <w:t xml:space="preserve">wodach </w:t>
      </w:r>
      <w:r w:rsidR="00C23883">
        <w:t>śródlądowych</w:t>
      </w:r>
      <w:r w:rsidRPr="00267328">
        <w:t>.</w:t>
      </w:r>
    </w:p>
    <w:p w14:paraId="4F99C5C5" w14:textId="77777777" w:rsidR="00267328" w:rsidRDefault="00267328" w:rsidP="00267328">
      <w:pPr>
        <w:pStyle w:val="USTustnpkodeksu"/>
      </w:pPr>
      <w:r w:rsidRPr="00267328">
        <w:t>3. Przepisów ustawy nie stosuje się do:</w:t>
      </w:r>
    </w:p>
    <w:p w14:paraId="1F9C1FE3" w14:textId="6637240F" w:rsidR="00267328" w:rsidRPr="00267328" w:rsidRDefault="00267328" w:rsidP="00267328">
      <w:pPr>
        <w:pStyle w:val="PKTpunkt"/>
      </w:pPr>
      <w:r>
        <w:t>1)</w:t>
      </w:r>
      <w:r w:rsidR="009A6F0A">
        <w:tab/>
      </w:r>
      <w:r w:rsidRPr="00267328">
        <w:t xml:space="preserve">jednostek organizacyjnych podległych lub nadzorowanych przez Ministra Obrony Narodowej i ministra właściwego do spraw wewnętrznych, z </w:t>
      </w:r>
      <w:r w:rsidR="009A6F0A">
        <w:t>wyjątkiem</w:t>
      </w:r>
      <w:r w:rsidRPr="00267328">
        <w:t xml:space="preserve"> art. 9 ust. </w:t>
      </w:r>
      <w:r w:rsidR="00074E31">
        <w:t>7, art. 19</w:t>
      </w:r>
      <w:r w:rsidRPr="00267328">
        <w:t xml:space="preserve"> ust. 2-5 </w:t>
      </w:r>
      <w:r w:rsidR="009A6F0A">
        <w:t>oraz</w:t>
      </w:r>
      <w:r w:rsidRPr="00267328">
        <w:t xml:space="preserve"> art. </w:t>
      </w:r>
      <w:r w:rsidR="00074E31">
        <w:t>26</w:t>
      </w:r>
      <w:r w:rsidR="009A6F0A">
        <w:t xml:space="preserve"> ust. 1 i 2</w:t>
      </w:r>
      <w:r w:rsidRPr="00267328">
        <w:t>;</w:t>
      </w:r>
    </w:p>
    <w:p w14:paraId="438002CF" w14:textId="6A481066" w:rsidR="00267328" w:rsidRPr="00267328" w:rsidRDefault="00267328" w:rsidP="00267328">
      <w:pPr>
        <w:pStyle w:val="PKTpunkt"/>
      </w:pPr>
      <w:r w:rsidRPr="00267328">
        <w:t>2)</w:t>
      </w:r>
      <w:r w:rsidR="009A6F0A">
        <w:tab/>
      </w:r>
      <w:r w:rsidRPr="00267328">
        <w:t>płetwonurkowania w celach sportowych i rekreacyjnych;</w:t>
      </w:r>
    </w:p>
    <w:p w14:paraId="7B44EF9D" w14:textId="431E2C0C" w:rsidR="00267328" w:rsidRDefault="00267328" w:rsidP="00267328">
      <w:pPr>
        <w:pStyle w:val="PKTpunkt"/>
      </w:pPr>
      <w:r w:rsidRPr="00267328">
        <w:t>3)</w:t>
      </w:r>
      <w:r w:rsidR="009A6F0A">
        <w:tab/>
      </w:r>
      <w:r w:rsidRPr="00267328">
        <w:t xml:space="preserve">płetwonurkowania w celach </w:t>
      </w:r>
      <w:r w:rsidR="00C23883">
        <w:t xml:space="preserve">naukowych i </w:t>
      </w:r>
      <w:r w:rsidRPr="00267328">
        <w:t xml:space="preserve">badawczych </w:t>
      </w:r>
      <w:r w:rsidR="00C23883">
        <w:t xml:space="preserve">o charakterze niekomercyjnym na potrzeby własne, </w:t>
      </w:r>
      <w:r w:rsidRPr="00267328">
        <w:t>organizowanego przez uczelnie</w:t>
      </w:r>
      <w:r w:rsidR="00C23883">
        <w:t>, państwowe muzea</w:t>
      </w:r>
      <w:r w:rsidRPr="00267328">
        <w:t xml:space="preserve"> i instytuty badawcze.</w:t>
      </w:r>
    </w:p>
    <w:p w14:paraId="5A4F6BBC" w14:textId="058F433B" w:rsidR="00267328" w:rsidRPr="00267328" w:rsidRDefault="00267328" w:rsidP="00B65238">
      <w:pPr>
        <w:pStyle w:val="ARTartustawynprozporzdzenia"/>
      </w:pPr>
      <w:r w:rsidRPr="009A6F0A">
        <w:rPr>
          <w:rStyle w:val="Ppogrubienie"/>
        </w:rPr>
        <w:t>Art.</w:t>
      </w:r>
      <w:r w:rsidR="00524AB8" w:rsidRPr="009A6F0A">
        <w:rPr>
          <w:rStyle w:val="Ppogrubienie"/>
        </w:rPr>
        <w:t xml:space="preserve"> 2</w:t>
      </w:r>
      <w:r w:rsidR="00B65238" w:rsidRPr="009A6F0A">
        <w:rPr>
          <w:rStyle w:val="Ppogrubienie"/>
        </w:rPr>
        <w:t>.</w:t>
      </w:r>
      <w:r w:rsidR="00B65238">
        <w:t xml:space="preserve"> </w:t>
      </w:r>
      <w:r w:rsidRPr="00267328">
        <w:t>Użyte w ustawie określenia oznaczają:</w:t>
      </w:r>
    </w:p>
    <w:p w14:paraId="709BB159" w14:textId="5CFECDD9" w:rsidR="00267328" w:rsidRDefault="00267328" w:rsidP="00524AB8">
      <w:pPr>
        <w:pStyle w:val="PKTpunkt"/>
      </w:pPr>
      <w:r w:rsidRPr="00267328">
        <w:t>1)</w:t>
      </w:r>
      <w:r w:rsidR="009A6F0A">
        <w:tab/>
      </w:r>
      <w:r w:rsidRPr="00267328">
        <w:t>baza prac podwodnych - miejsce zainstalowania urządzeń technicznych i wyposażenia umożliwiających bezpieczne przygotowanie i przeprowadzenie prac podwodnych oraz czynności po ich zakończeniu;</w:t>
      </w:r>
    </w:p>
    <w:p w14:paraId="3DFE71CC" w14:textId="3A1F7857" w:rsidR="009A6F0A" w:rsidRPr="00267328" w:rsidRDefault="009A6F0A" w:rsidP="009A6F0A">
      <w:pPr>
        <w:pStyle w:val="PKTpunkt"/>
      </w:pPr>
      <w:r>
        <w:t>2)</w:t>
      </w:r>
      <w:r>
        <w:tab/>
        <w:t>bezzałogowy pojazd podwodny - urządzenie techniczne</w:t>
      </w:r>
      <w:r w:rsidRPr="00D779B2">
        <w:t xml:space="preserve"> używane do wykonywania czynności pod powierzchnią wody</w:t>
      </w:r>
      <w:r w:rsidRPr="002C48AE">
        <w:t xml:space="preserve"> </w:t>
      </w:r>
      <w:r>
        <w:t>kontrolowane zdalnie przez osobę znajdującą się na powierzchni wody lub w obiekcie zanurzalnym;</w:t>
      </w:r>
    </w:p>
    <w:p w14:paraId="4578E680" w14:textId="009A56F6" w:rsidR="00267328" w:rsidRPr="00267328" w:rsidRDefault="009A6F0A" w:rsidP="00524AB8">
      <w:pPr>
        <w:pStyle w:val="PKTpunkt"/>
      </w:pPr>
      <w:r>
        <w:t>3</w:t>
      </w:r>
      <w:r w:rsidR="00267328" w:rsidRPr="00267328">
        <w:t>)</w:t>
      </w:r>
      <w:r>
        <w:tab/>
      </w:r>
      <w:r w:rsidR="00267328" w:rsidRPr="00267328">
        <w:t>czynnik oddechowy - stosowane do oddychania sprężone powietrze atmosferyczne, tlen lub mieszaninę oddechową;</w:t>
      </w:r>
    </w:p>
    <w:p w14:paraId="21229CB3" w14:textId="6D7917C9" w:rsidR="00267328" w:rsidRPr="00267328" w:rsidRDefault="009A6F0A" w:rsidP="00524AB8">
      <w:pPr>
        <w:pStyle w:val="PKTpunkt"/>
      </w:pPr>
      <w:r>
        <w:lastRenderedPageBreak/>
        <w:t>4</w:t>
      </w:r>
      <w:r w:rsidR="00267328" w:rsidRPr="00267328">
        <w:t>)</w:t>
      </w:r>
      <w:r>
        <w:tab/>
      </w:r>
      <w:r w:rsidR="00267328" w:rsidRPr="00267328">
        <w:t xml:space="preserve">dekompresja - kontrolowany proces obniżania ciśnienia </w:t>
      </w:r>
      <w:r w:rsidR="00515387">
        <w:t xml:space="preserve">zewnętrznego </w:t>
      </w:r>
      <w:r w:rsidR="00267328" w:rsidRPr="00267328">
        <w:t xml:space="preserve">oddziałującego na organizm nurka, </w:t>
      </w:r>
      <w:r w:rsidR="00515387">
        <w:t xml:space="preserve">zapewniający bezpieczny powrót do warunków panujących na początku nurkowania, </w:t>
      </w:r>
      <w:r w:rsidR="00267328" w:rsidRPr="00267328">
        <w:t xml:space="preserve">prowadzony </w:t>
      </w:r>
      <w:r w:rsidR="00515387" w:rsidRPr="00515387">
        <w:t>według przyjętych tabel dekompresji określających szybkość obniżania ciśnienia, kolejność wykorzystania czynników oddechowych i czas ich stosowania</w:t>
      </w:r>
      <w:r w:rsidR="00267328" w:rsidRPr="00267328">
        <w:t>;</w:t>
      </w:r>
    </w:p>
    <w:p w14:paraId="4D25601C" w14:textId="5B519B11" w:rsidR="00267328" w:rsidRDefault="009A6F0A" w:rsidP="00524AB8">
      <w:pPr>
        <w:pStyle w:val="PKTpunkt"/>
      </w:pPr>
      <w:r>
        <w:t>5)</w:t>
      </w:r>
      <w:r>
        <w:tab/>
      </w:r>
      <w:r w:rsidR="00267328" w:rsidRPr="00267328">
        <w:t xml:space="preserve">długotrwałe prace podwodne </w:t>
      </w:r>
      <w:r w:rsidR="00515387" w:rsidRPr="00515387">
        <w:t>(</w:t>
      </w:r>
      <w:r w:rsidR="00A6629F">
        <w:t>n</w:t>
      </w:r>
      <w:r w:rsidR="00515387" w:rsidRPr="00515387">
        <w:t xml:space="preserve">urkowanie </w:t>
      </w:r>
      <w:r w:rsidR="00A6629F">
        <w:t>s</w:t>
      </w:r>
      <w:r w:rsidR="00515387" w:rsidRPr="00515387">
        <w:t xml:space="preserve">aturowane) </w:t>
      </w:r>
      <w:r w:rsidR="00267328" w:rsidRPr="00267328">
        <w:t xml:space="preserve">- </w:t>
      </w:r>
      <w:r w:rsidR="00515387" w:rsidRPr="00515387">
        <w:t>przebywanie nurka w komorach hiperbarycznych w warunkach podwyższonego ciśnienia, związane z wykonywaniem prac podwodnych wymagających przejścia z komory hiperbarycznej do wody i z powrotem, w czasie równym lub większym od czasu pełnego nasycenia tkanek organizmu gazami obojętnymi, a następnie powrót do warunków ciśnienia atmosferycznego według sposobu zgodnego z dekompresją przewidzianą dla tego rodzaju nurkowania</w:t>
      </w:r>
      <w:r w:rsidR="00267328" w:rsidRPr="00267328">
        <w:t>;</w:t>
      </w:r>
    </w:p>
    <w:p w14:paraId="67E11D35" w14:textId="5A430F07" w:rsidR="00A6629F" w:rsidRPr="00267328" w:rsidRDefault="00A6629F" w:rsidP="00524AB8">
      <w:pPr>
        <w:pStyle w:val="PKTpunkt"/>
      </w:pPr>
      <w:r>
        <w:t>6)</w:t>
      </w:r>
      <w:r>
        <w:tab/>
        <w:t>dziennik prac podwodnych - dokument ścisłego zarachowania, wydawany przez właściwego miejscowo dyrektora urzędu morskiego lub dyrektora urzędu żeglugi śródlądowej, na wniosek organizatora prac podwodnych;</w:t>
      </w:r>
    </w:p>
    <w:p w14:paraId="443BC9DF" w14:textId="29996E81" w:rsidR="00267328" w:rsidRDefault="009A6F0A" w:rsidP="00524AB8">
      <w:pPr>
        <w:pStyle w:val="PKTpunkt"/>
      </w:pPr>
      <w:r>
        <w:t>6</w:t>
      </w:r>
      <w:r w:rsidR="00267328" w:rsidRPr="00267328">
        <w:t>)</w:t>
      </w:r>
      <w:r>
        <w:tab/>
      </w:r>
      <w:r w:rsidR="00267328" w:rsidRPr="00267328">
        <w:t>dzwon nurkowy - zbiornik ciśnieniowy, którego konstrukcja i wyposażenie pozwalają na transportowanie nurków pod powierzchnię wody;</w:t>
      </w:r>
    </w:p>
    <w:p w14:paraId="4CB931D5" w14:textId="3BDE9BA5" w:rsidR="009A6F0A" w:rsidRPr="00267328" w:rsidRDefault="009A6F0A" w:rsidP="00524AB8">
      <w:pPr>
        <w:pStyle w:val="PKTpunkt"/>
      </w:pPr>
      <w:r>
        <w:t>7)</w:t>
      </w:r>
      <w:r>
        <w:tab/>
        <w:t>e</w:t>
      </w:r>
      <w:r w:rsidRPr="00267328">
        <w:t>kipa nurkowa – nurkowie, kierownicy prac podwodnych</w:t>
      </w:r>
      <w:r>
        <w:t>, operatorzy bezzałogowych pojazdów podwodnych</w:t>
      </w:r>
      <w:r w:rsidRPr="00267328">
        <w:t xml:space="preserve"> oraz personel obsługujący i zabezpieczający wykonywanie prac podwodnych</w:t>
      </w:r>
      <w:r>
        <w:t>;</w:t>
      </w:r>
    </w:p>
    <w:p w14:paraId="0644A38D" w14:textId="094D362E" w:rsidR="00267328" w:rsidRDefault="009A6F0A" w:rsidP="00524AB8">
      <w:pPr>
        <w:pStyle w:val="PKTpunkt"/>
      </w:pPr>
      <w:r>
        <w:t>8</w:t>
      </w:r>
      <w:r w:rsidR="00267328" w:rsidRPr="00267328">
        <w:t>)</w:t>
      </w:r>
      <w:r>
        <w:tab/>
      </w:r>
      <w:r w:rsidR="00267328" w:rsidRPr="00267328">
        <w:t>głębinowe prace podwodne - prace prowadzone pod powierzchnią wody na głębokości większej niż 50 m;</w:t>
      </w:r>
    </w:p>
    <w:p w14:paraId="3277E9E3" w14:textId="5202A954" w:rsidR="00ED0624" w:rsidRPr="00267328" w:rsidRDefault="00ED0624" w:rsidP="00524AB8">
      <w:pPr>
        <w:pStyle w:val="PKTpunkt"/>
      </w:pPr>
      <w:r>
        <w:t>9)</w:t>
      </w:r>
      <w:r>
        <w:tab/>
        <w:t>kierownik prac podwodnych - osoba kierująca i organizująca pracami podwodnymi oraz nadzorująca ich właściwe wykonywanie przez ekipę;</w:t>
      </w:r>
    </w:p>
    <w:p w14:paraId="335AEA39" w14:textId="13E69E1A" w:rsidR="00267328" w:rsidRPr="00267328" w:rsidRDefault="00ED0624" w:rsidP="00524AB8">
      <w:pPr>
        <w:pStyle w:val="PKTpunkt"/>
      </w:pPr>
      <w:r>
        <w:t>10</w:t>
      </w:r>
      <w:r w:rsidR="00267328" w:rsidRPr="00267328">
        <w:t>)</w:t>
      </w:r>
      <w:r w:rsidR="009A6F0A">
        <w:tab/>
      </w:r>
      <w:r w:rsidR="00267328" w:rsidRPr="00267328">
        <w:t>komora dekompresyjna - zbiornik ciśnieniowy o konstrukcji i wyposażeniu umożliwiających prowadzenie pod opieką lekarza kompresji i dekompresji nurków;</w:t>
      </w:r>
    </w:p>
    <w:p w14:paraId="24E3060B" w14:textId="7D4D1FE6" w:rsidR="00267328" w:rsidRPr="00267328" w:rsidRDefault="00ED0624" w:rsidP="00524AB8">
      <w:pPr>
        <w:pStyle w:val="PKTpunkt"/>
      </w:pPr>
      <w:r>
        <w:t>11</w:t>
      </w:r>
      <w:r w:rsidR="00267328" w:rsidRPr="00267328">
        <w:t>)</w:t>
      </w:r>
      <w:r w:rsidR="009A6F0A">
        <w:tab/>
      </w:r>
      <w:r w:rsidR="00267328" w:rsidRPr="00267328">
        <w:t>komora hiperbaryczna - zbiornik ciśnieniowy o konstrukcji i wyposażeniu umożliwiających przebywanie w nim nurków w warunkach sztucznie wytworzonego podwyższonego ciśnienia atmosferycznego w czasie prowadzenia długotrwałych lub głębinowych prac podwodnych albo w celu przeprowadzania dekompresji;</w:t>
      </w:r>
    </w:p>
    <w:p w14:paraId="1F60BA4A" w14:textId="34C9E2B0" w:rsidR="00267328" w:rsidRPr="00267328" w:rsidRDefault="00ED0624" w:rsidP="00524AB8">
      <w:pPr>
        <w:pStyle w:val="PKTpunkt"/>
      </w:pPr>
      <w:r>
        <w:t>12</w:t>
      </w:r>
      <w:r w:rsidR="00267328" w:rsidRPr="00267328">
        <w:t>)</w:t>
      </w:r>
      <w:r w:rsidR="009A6F0A">
        <w:tab/>
      </w:r>
      <w:r w:rsidR="00267328" w:rsidRPr="00267328">
        <w:t>kompresja - kontrolowany proces wzrostu ciśnienia oddziałującego na organizm nurka, prowadzony zgodnie z procedurą prac podwodnych;</w:t>
      </w:r>
    </w:p>
    <w:p w14:paraId="519C71F1" w14:textId="304E2A36" w:rsidR="00267328" w:rsidRPr="00267328" w:rsidRDefault="00ED0624" w:rsidP="00524AB8">
      <w:pPr>
        <w:pStyle w:val="PKTpunkt"/>
      </w:pPr>
      <w:r>
        <w:lastRenderedPageBreak/>
        <w:t>13</w:t>
      </w:r>
      <w:r w:rsidR="009A6F0A">
        <w:t>)</w:t>
      </w:r>
      <w:r w:rsidR="009A6F0A">
        <w:tab/>
      </w:r>
      <w:r w:rsidR="00267328" w:rsidRPr="00267328">
        <w:t>nurek - osobę wykonującą prace pod powierzchnią wody w sprzęcie nurkowym albo pozostającą w warunkach sztucznie wytworzonego podwyższonego ciśnienia atmosferycznego;</w:t>
      </w:r>
    </w:p>
    <w:p w14:paraId="21E2ACBC" w14:textId="2D939726" w:rsidR="00267328" w:rsidRDefault="00ED0624" w:rsidP="00524AB8">
      <w:pPr>
        <w:pStyle w:val="PKTpunkt"/>
      </w:pPr>
      <w:r>
        <w:t>14</w:t>
      </w:r>
      <w:r w:rsidR="009A6F0A">
        <w:t>)</w:t>
      </w:r>
      <w:r w:rsidR="009A6F0A">
        <w:tab/>
      </w:r>
      <w:r w:rsidR="00267328" w:rsidRPr="00267328">
        <w:t>obiekt zanurzalny - dzwon nurkowy, pojazd podwodny, batyskaf lub inne urządzenie przeznaczone do przebywania w nim osób w czasie wykonywania prac podwodnych;</w:t>
      </w:r>
    </w:p>
    <w:p w14:paraId="0728C4D0" w14:textId="36DA3445" w:rsidR="005376AC" w:rsidRPr="00267328" w:rsidRDefault="00ED0624" w:rsidP="00524AB8">
      <w:pPr>
        <w:pStyle w:val="PKTpunkt"/>
      </w:pPr>
      <w:r>
        <w:t>15</w:t>
      </w:r>
      <w:r w:rsidR="009A6F0A">
        <w:t>)</w:t>
      </w:r>
      <w:r w:rsidR="009A6F0A">
        <w:tab/>
      </w:r>
      <w:r w:rsidR="00267328" w:rsidRPr="00267328">
        <w:t>organizator prac podwodnych - osobę fizyczną, osobę prawną oraz jednostkę organizacyjną niemającą osobowości prawnej, świadczącą usługi w zakresie prac podwodnych oraz organizującą te prace;</w:t>
      </w:r>
    </w:p>
    <w:p w14:paraId="5C92148D" w14:textId="6C140445" w:rsidR="00267328" w:rsidRPr="00267328" w:rsidRDefault="005376AC" w:rsidP="00524AB8">
      <w:pPr>
        <w:pStyle w:val="PKTpunkt"/>
      </w:pPr>
      <w:r>
        <w:t>1</w:t>
      </w:r>
      <w:r w:rsidR="000F6ED1">
        <w:t>6</w:t>
      </w:r>
      <w:r w:rsidR="009A6F0A">
        <w:t>)</w:t>
      </w:r>
      <w:r w:rsidR="009A6F0A">
        <w:tab/>
      </w:r>
      <w:r w:rsidR="00267328" w:rsidRPr="00267328">
        <w:t xml:space="preserve">prace podwodne - czynności </w:t>
      </w:r>
      <w:r w:rsidR="00A6629F">
        <w:t xml:space="preserve">o charakterze komercyjnym, </w:t>
      </w:r>
      <w:r w:rsidR="00267328" w:rsidRPr="00267328">
        <w:t>wykonywane przez osoby pozostające pod powierzchnią wody w sprzęcie nurkowym lub w warunkach sztucznie wytworzonego podwyższonego ciśnienia atmosferycznego, a także czynności wykonywane na powierzchni przez osoby organizujące te prace oraz obsługujące urządzenia bazy prac podwodnych</w:t>
      </w:r>
      <w:r w:rsidR="00C27186">
        <w:t>, a także osoby obsługujące bezzałogowe pojazdy podwodne</w:t>
      </w:r>
      <w:r w:rsidR="00267328" w:rsidRPr="00267328">
        <w:t>;</w:t>
      </w:r>
    </w:p>
    <w:p w14:paraId="755897E5" w14:textId="2065336C" w:rsidR="00267328" w:rsidRPr="00267328" w:rsidRDefault="000F6ED1" w:rsidP="00524AB8">
      <w:pPr>
        <w:pStyle w:val="PKTpunkt"/>
      </w:pPr>
      <w:r>
        <w:t>17</w:t>
      </w:r>
      <w:r w:rsidR="009A6F0A">
        <w:t>)</w:t>
      </w:r>
      <w:r w:rsidR="009A6F0A">
        <w:tab/>
      </w:r>
      <w:r w:rsidR="00267328" w:rsidRPr="00267328">
        <w:t>prace podwodne na małych głębokościach - prace prowadzone pod powierzchnią wody na głębokości do 20 m;</w:t>
      </w:r>
    </w:p>
    <w:p w14:paraId="33703B0B" w14:textId="64920442" w:rsidR="00267328" w:rsidRPr="00267328" w:rsidRDefault="000F6ED1" w:rsidP="00524AB8">
      <w:pPr>
        <w:pStyle w:val="PKTpunkt"/>
      </w:pPr>
      <w:r>
        <w:t>18</w:t>
      </w:r>
      <w:r w:rsidR="009A6F0A">
        <w:t>)</w:t>
      </w:r>
      <w:r w:rsidR="009A6F0A">
        <w:tab/>
      </w:r>
      <w:r w:rsidR="00267328" w:rsidRPr="00267328">
        <w:t>prace podwodne na średnich głębokościach - prace prowadzone pod powierzchnią wody na głębokości od 20 m do 50 m;</w:t>
      </w:r>
    </w:p>
    <w:p w14:paraId="59D8BAD6" w14:textId="20305295" w:rsidR="00267328" w:rsidRPr="00267328" w:rsidRDefault="000F6ED1" w:rsidP="00524AB8">
      <w:pPr>
        <w:pStyle w:val="PKTpunkt"/>
      </w:pPr>
      <w:r>
        <w:t>19</w:t>
      </w:r>
      <w:r w:rsidR="009A6F0A">
        <w:t>)</w:t>
      </w:r>
      <w:r w:rsidR="009A6F0A">
        <w:tab/>
      </w:r>
      <w:r w:rsidR="00267328" w:rsidRPr="00267328">
        <w:t>prace podwodne wykonywane w trudnych warunkach - czynności wykonywane pod powierzchnią wody w nocy, w czasie opadów atmosferycznych, przy temperaturze powietrza lub wody niższej niż 4</w:t>
      </w:r>
      <w:r w:rsidR="00267328" w:rsidRPr="00524AB8">
        <w:rPr>
          <w:rStyle w:val="IGindeksgrny"/>
        </w:rPr>
        <w:t>○</w:t>
      </w:r>
      <w:r w:rsidR="00267328" w:rsidRPr="00267328">
        <w:t>C, przy temperaturze powietrza wyższej niż 25</w:t>
      </w:r>
      <w:r w:rsidR="00267328" w:rsidRPr="00524AB8">
        <w:rPr>
          <w:rStyle w:val="IGindeksgrny"/>
        </w:rPr>
        <w:t>○</w:t>
      </w:r>
      <w:r w:rsidR="00267328" w:rsidRPr="00267328">
        <w:t>C, temperaturze wody wyższej niż 35</w:t>
      </w:r>
      <w:r w:rsidR="00267328" w:rsidRPr="00524AB8">
        <w:rPr>
          <w:rStyle w:val="IGindeksgrny"/>
        </w:rPr>
        <w:t>○</w:t>
      </w:r>
      <w:r w:rsidR="00267328" w:rsidRPr="00267328">
        <w:t>C, gdy widzialność w toni wodnej jest mniejsza niż 1 m, przy prędkości prądu wody większej niż 0,5 m/s i w akwenach górskich położonych powyżej 300 m nad poziomem morza;</w:t>
      </w:r>
    </w:p>
    <w:p w14:paraId="78CF836B" w14:textId="4E83C963" w:rsidR="00267328" w:rsidRDefault="005376AC" w:rsidP="00524AB8">
      <w:pPr>
        <w:pStyle w:val="PKTpunkt"/>
      </w:pPr>
      <w:r>
        <w:t>2</w:t>
      </w:r>
      <w:r w:rsidR="000F6ED1">
        <w:t>0</w:t>
      </w:r>
      <w:r w:rsidR="009A6F0A">
        <w:t>)</w:t>
      </w:r>
      <w:r w:rsidR="009A6F0A">
        <w:tab/>
      </w:r>
      <w:r w:rsidR="00267328" w:rsidRPr="00267328">
        <w:t>procedura prac podwodnych - sposób postępowania przy wykonywaniu prac podwodnych, określający kolejność wykonywanych czynności, rodzaj sprzętu nurkowego, głębokość zanurzania, rodzaj i czas dekompresji, dopuszczalny czas pracy i</w:t>
      </w:r>
      <w:r w:rsidR="008A1C43">
        <w:t> </w:t>
      </w:r>
      <w:r w:rsidR="00267328" w:rsidRPr="00267328">
        <w:t xml:space="preserve">przebywania w warunkach podwyższonego ciśnienia, długość przerw pomiędzy kolejnymi </w:t>
      </w:r>
      <w:proofErr w:type="spellStart"/>
      <w:r w:rsidR="00267328" w:rsidRPr="00267328">
        <w:t>zanurzeniami</w:t>
      </w:r>
      <w:proofErr w:type="spellEnd"/>
      <w:r w:rsidR="00267328" w:rsidRPr="00267328">
        <w:t>, zasady asekuracji, łączności i postępowania w przypadku awarii lub wystąpienia objawów choroby dekompresyjnej;</w:t>
      </w:r>
    </w:p>
    <w:p w14:paraId="70CFC7C4" w14:textId="7AB2B63E" w:rsidR="00ED0624" w:rsidRPr="00267328" w:rsidRDefault="005376AC" w:rsidP="00524AB8">
      <w:pPr>
        <w:pStyle w:val="PKTpunkt"/>
      </w:pPr>
      <w:r>
        <w:t>2</w:t>
      </w:r>
      <w:r w:rsidR="000F6ED1">
        <w:t>1</w:t>
      </w:r>
      <w:r w:rsidR="00ED0624">
        <w:t>)</w:t>
      </w:r>
      <w:r w:rsidR="00ED0624">
        <w:tab/>
      </w:r>
      <w:proofErr w:type="spellStart"/>
      <w:r w:rsidR="00ED0624">
        <w:t>rekompresja</w:t>
      </w:r>
      <w:proofErr w:type="spellEnd"/>
      <w:r w:rsidR="00ED0624">
        <w:t xml:space="preserve"> lecznicza - proces oddziaływania ciśnienia na organizm nurka składający się z ponownej kompresji, ściśle określonego czasu przebywania pod wpływem działania </w:t>
      </w:r>
      <w:r w:rsidR="00ED0624">
        <w:lastRenderedPageBreak/>
        <w:t>określonego ciśnienia i dekompresji, wykorzystując odpowiednie czynniki oddechowe w celu leczenia chorób ciśnieniowych;</w:t>
      </w:r>
    </w:p>
    <w:p w14:paraId="0CEAA96F" w14:textId="51120325" w:rsidR="00267328" w:rsidRPr="00267328" w:rsidRDefault="005376AC" w:rsidP="00524AB8">
      <w:pPr>
        <w:pStyle w:val="PKTpunkt"/>
      </w:pPr>
      <w:r>
        <w:t>2</w:t>
      </w:r>
      <w:r w:rsidR="000F6ED1">
        <w:t>2</w:t>
      </w:r>
      <w:r w:rsidR="009A6F0A">
        <w:t>)</w:t>
      </w:r>
      <w:r w:rsidR="009A6F0A">
        <w:tab/>
      </w:r>
      <w:r w:rsidR="00267328" w:rsidRPr="00267328">
        <w:t>sprzęt nurkowy - wyposażenie i urządzenia techniczne nakładane bezpośrednio na ciało nurka, składające się z aparatu oddechowego lub innego urządzenia doprowadzającego czynnik oddechowy, skafandra, środków ochrony głowy, odzieży ocieplonej i ochronnej, butów lub płetw, kompensatorów pływalności, pasów nośnych, stelaża, liny sygnałowej, noża, narzędzi oraz wyposażenia dodatkowego;</w:t>
      </w:r>
    </w:p>
    <w:p w14:paraId="7513BE3A" w14:textId="4C54695D" w:rsidR="00267328" w:rsidRDefault="005376AC" w:rsidP="00524AB8">
      <w:pPr>
        <w:pStyle w:val="PKTpunkt"/>
      </w:pPr>
      <w:r>
        <w:t>2</w:t>
      </w:r>
      <w:r w:rsidR="000F6ED1">
        <w:t>3</w:t>
      </w:r>
      <w:r w:rsidR="009A6F0A">
        <w:t>)</w:t>
      </w:r>
      <w:r w:rsidR="009A6F0A">
        <w:tab/>
      </w:r>
      <w:r w:rsidR="00267328" w:rsidRPr="00267328">
        <w:t>szczególnie niebezpieczne prace podwodne - czynności wykonywane pod powierzchnią wody z zastosowaniem materiałów wybuchowych lub pirotechnicznych, przy skażeniu substancjami niebezpiecznymi lub stwarzającymi zagrożenie albo ich mieszaninami niebezpiecznymi lub stwarzającymi zagrożenie, przy cięciu i spawaniu metali</w:t>
      </w:r>
      <w:r w:rsidR="004F19C9">
        <w:t>,</w:t>
      </w:r>
      <w:r w:rsidR="00267328" w:rsidRPr="00267328">
        <w:t xml:space="preserve"> przy poszukiwaniu, przenoszeniu i rozbrajaniu min</w:t>
      </w:r>
      <w:r w:rsidR="00A6629F">
        <w:t>,</w:t>
      </w:r>
      <w:r w:rsidR="00267328" w:rsidRPr="00267328">
        <w:t xml:space="preserve"> amunicji</w:t>
      </w:r>
      <w:r w:rsidR="00A6629F">
        <w:t xml:space="preserve"> lub</w:t>
      </w:r>
      <w:r w:rsidR="00223467">
        <w:t xml:space="preserve"> innych przedmiotów wybuchowych</w:t>
      </w:r>
      <w:r w:rsidR="00267328" w:rsidRPr="00267328">
        <w:t>, a także przy prowadzeniu prób nowego sprzętu nurkowego lub sprawdzaniu now</w:t>
      </w:r>
      <w:r w:rsidR="00ED0624">
        <w:t>ych technologii prac podwodnych;</w:t>
      </w:r>
    </w:p>
    <w:p w14:paraId="5505E23A" w14:textId="19E47BAF" w:rsidR="00ED0624" w:rsidRDefault="005376AC" w:rsidP="00524AB8">
      <w:pPr>
        <w:pStyle w:val="PKTpunkt"/>
      </w:pPr>
      <w:r>
        <w:t>2</w:t>
      </w:r>
      <w:r w:rsidR="000F6ED1">
        <w:t>4</w:t>
      </w:r>
      <w:r w:rsidR="00ED0624">
        <w:t>)</w:t>
      </w:r>
      <w:r w:rsidR="00ED0624">
        <w:tab/>
      </w:r>
      <w:r w:rsidR="00ED0624" w:rsidRPr="00ED0624">
        <w:t>technologia nurkowania - sposób użycia sprzętu nurkowego i techniki nurkowej w zależności od rodzaju zastosowanego czynnika oddechowego oraz przyjętej metody nurkowania</w:t>
      </w:r>
      <w:r w:rsidR="00C52E35">
        <w:t>.</w:t>
      </w:r>
    </w:p>
    <w:p w14:paraId="3400ABDF" w14:textId="77777777" w:rsidR="00FA33B8" w:rsidRDefault="00FA33B8" w:rsidP="008A1C43">
      <w:pPr>
        <w:pStyle w:val="PKTpunkt"/>
      </w:pPr>
    </w:p>
    <w:p w14:paraId="42C7E0F2" w14:textId="77777777" w:rsidR="00B65238" w:rsidRDefault="00524AB8" w:rsidP="00524AB8">
      <w:pPr>
        <w:pStyle w:val="ROZDZODDZOZNoznaczenierozdziauluboddziau"/>
      </w:pPr>
      <w:r w:rsidRPr="00524AB8">
        <w:t xml:space="preserve">Rozdział </w:t>
      </w:r>
      <w:r>
        <w:t>2</w:t>
      </w:r>
    </w:p>
    <w:p w14:paraId="1ABA5320" w14:textId="52F76EE3" w:rsidR="00267328" w:rsidRDefault="00524AB8" w:rsidP="00B65238">
      <w:pPr>
        <w:pStyle w:val="ROZDZODDZPRZEDMprzedmiotregulacjirozdziauluboddziau"/>
      </w:pPr>
      <w:r w:rsidRPr="00524AB8">
        <w:t>Wymogi dla osób wykonujących lu</w:t>
      </w:r>
      <w:r w:rsidR="00B65238">
        <w:t>b organizujących prace podwodne</w:t>
      </w:r>
    </w:p>
    <w:p w14:paraId="7A17840C" w14:textId="33C6F5EA" w:rsidR="00524AB8" w:rsidRDefault="00524AB8" w:rsidP="00524AB8">
      <w:pPr>
        <w:pStyle w:val="ARTartustawynprozporzdzenia"/>
      </w:pPr>
      <w:r w:rsidRPr="009A6F0A">
        <w:rPr>
          <w:rStyle w:val="Ppogrubienie"/>
        </w:rPr>
        <w:t>Art. 3</w:t>
      </w:r>
      <w:r w:rsidR="00B65238" w:rsidRPr="009A6F0A">
        <w:rPr>
          <w:rStyle w:val="Ppogrubienie"/>
        </w:rPr>
        <w:t>.</w:t>
      </w:r>
      <w:r w:rsidR="00B65238">
        <w:t xml:space="preserve"> </w:t>
      </w:r>
      <w:r w:rsidR="00746FBC">
        <w:t xml:space="preserve">Osoby wykonujące prace podwodne powinny posiadać </w:t>
      </w:r>
      <w:r w:rsidR="00746FBC" w:rsidRPr="00524AB8">
        <w:t>wymagane uprawnienia zawodowe i odpowiedni stan zdrowia</w:t>
      </w:r>
      <w:r w:rsidR="00746FBC">
        <w:t>.</w:t>
      </w:r>
      <w:r w:rsidR="00746FBC" w:rsidRPr="00524AB8">
        <w:t xml:space="preserve"> </w:t>
      </w:r>
    </w:p>
    <w:p w14:paraId="45F83EF5" w14:textId="7A32FA36" w:rsidR="00524AB8" w:rsidRDefault="00524AB8" w:rsidP="00B65238">
      <w:pPr>
        <w:pStyle w:val="ARTartustawynprozporzdzenia"/>
      </w:pPr>
      <w:r w:rsidRPr="009A6F0A">
        <w:rPr>
          <w:rStyle w:val="Ppogrubienie"/>
        </w:rPr>
        <w:t>Art. 4</w:t>
      </w:r>
      <w:r w:rsidR="00B65238" w:rsidRPr="009A6F0A">
        <w:rPr>
          <w:rStyle w:val="Ppogrubienie"/>
        </w:rPr>
        <w:t>.</w:t>
      </w:r>
      <w:r w:rsidR="00B65238">
        <w:t xml:space="preserve"> </w:t>
      </w:r>
      <w:r w:rsidRPr="00524AB8">
        <w:t>1. Prace podwodne można organizować, jeżeli posiada się certyfikat potwierdzający spełnianie wymagań systemu zarządzania bezpieczeństwem i higieną pracy, wydany przez jednostkę certyfikującą, zgodnie z przepisami o certyfikacji.</w:t>
      </w:r>
    </w:p>
    <w:p w14:paraId="5F0E0389" w14:textId="679CAC35" w:rsidR="00524AB8" w:rsidRDefault="00524AB8" w:rsidP="00524AB8">
      <w:pPr>
        <w:pStyle w:val="USTustnpkodeksu"/>
      </w:pPr>
      <w:r w:rsidRPr="00524AB8">
        <w:t>2. System zarządzania bezpieczeństwem i higieną pracy obejmuje w szczególności procedury prac podwodnych, nadzór nad stanem technicznym sprzętu nurkowego i bazy prac podwodnych oraz uprawnienia osób wykonujących prace podwodne.</w:t>
      </w:r>
    </w:p>
    <w:p w14:paraId="30AAA875" w14:textId="72D4F416" w:rsidR="00524AB8" w:rsidRDefault="00524AB8" w:rsidP="00524AB8">
      <w:pPr>
        <w:pStyle w:val="ARTartustawynprozporzdzenia"/>
      </w:pPr>
      <w:r w:rsidRPr="009A6F0A">
        <w:rPr>
          <w:rStyle w:val="Ppogrubienie"/>
        </w:rPr>
        <w:t>Art. 5</w:t>
      </w:r>
      <w:r w:rsidR="00B65238" w:rsidRPr="009A6F0A">
        <w:rPr>
          <w:rStyle w:val="Ppogrubienie"/>
        </w:rPr>
        <w:t>.</w:t>
      </w:r>
      <w:r w:rsidR="00B65238">
        <w:t xml:space="preserve"> </w:t>
      </w:r>
      <w:r w:rsidR="00C27186">
        <w:t>Umiejscowienie</w:t>
      </w:r>
      <w:r w:rsidR="00C27186" w:rsidRPr="00524AB8">
        <w:t xml:space="preserve"> </w:t>
      </w:r>
      <w:r w:rsidRPr="00524AB8">
        <w:t>bazy prac podwodnych nie może stwarzać zagrożeń dla żeglugi lub środowiska.</w:t>
      </w:r>
    </w:p>
    <w:p w14:paraId="79CD4538" w14:textId="309EA06F" w:rsidR="00524AB8" w:rsidRPr="00524AB8" w:rsidRDefault="00524AB8" w:rsidP="00B65238">
      <w:pPr>
        <w:pStyle w:val="ARTartustawynprozporzdzenia"/>
      </w:pPr>
      <w:r w:rsidRPr="009A6F0A">
        <w:rPr>
          <w:rStyle w:val="Ppogrubienie"/>
        </w:rPr>
        <w:lastRenderedPageBreak/>
        <w:t>Art. 6</w:t>
      </w:r>
      <w:r w:rsidR="00B65238" w:rsidRPr="009A6F0A">
        <w:rPr>
          <w:rStyle w:val="Ppogrubienie"/>
        </w:rPr>
        <w:t xml:space="preserve">. </w:t>
      </w:r>
      <w:r w:rsidRPr="00524AB8">
        <w:t xml:space="preserve">1. Wykonywanie prac podwodnych na obszarach morskich </w:t>
      </w:r>
      <w:r w:rsidR="00223467">
        <w:t xml:space="preserve">Rzeczpospolitej Polskiej </w:t>
      </w:r>
      <w:r w:rsidRPr="00524AB8">
        <w:t>i śródlądowych drogach wodnych wymaga uzyskania zezwolenia właściwego miejscowo dyrektora urzędu morskiego albo dyrektora urzędu żeglugi śródlądowej</w:t>
      </w:r>
      <w:r w:rsidR="00223467">
        <w:t xml:space="preserve"> na jednokrotne lub wielokrotne wykonywanie prac podwodnych</w:t>
      </w:r>
      <w:r w:rsidRPr="00524AB8">
        <w:t>, wydanego w drodze decyzji administracyjnej, na wniosek organizatora prac podwodnych</w:t>
      </w:r>
      <w:r w:rsidR="005B6A1A" w:rsidRPr="005B6A1A">
        <w:t xml:space="preserve">, które określa wytyczne w zakresie wykonywania prac </w:t>
      </w:r>
      <w:r w:rsidR="005B6A1A">
        <w:t>podwodnych</w:t>
      </w:r>
      <w:r w:rsidR="005B6A1A" w:rsidRPr="005B6A1A">
        <w:t>.</w:t>
      </w:r>
    </w:p>
    <w:p w14:paraId="32E4DEC4" w14:textId="258387BA" w:rsidR="0075339C" w:rsidRPr="00524AB8" w:rsidRDefault="00524AB8" w:rsidP="00524AB8">
      <w:pPr>
        <w:pStyle w:val="USTustnpkodeksu"/>
      </w:pPr>
      <w:r w:rsidRPr="00524AB8">
        <w:t>2. Właściwy miejscowo dyrektor urzędu morskiego albo dyrektor urzędu żeglugi śródlądowej, na wniosek organizatora prac podwodnych, może wydać zezwolenie, o którym mowa w ust. 1, upoważniające do wielokrotnego wykonywania prac podwodnych na małych głębokościach z terminem ważności do 6 miesięcy.</w:t>
      </w:r>
    </w:p>
    <w:p w14:paraId="601370B0" w14:textId="61ED4C30" w:rsidR="009976F2" w:rsidRDefault="00524AB8" w:rsidP="00524AB8">
      <w:pPr>
        <w:pStyle w:val="USTustnpkodeksu"/>
      </w:pPr>
      <w:r w:rsidRPr="00524AB8">
        <w:t>3. Za wydanie zezwolenia, o którym mowa w ust. 1, pobiera się opłatę w wysokości określonej w załączniku</w:t>
      </w:r>
      <w:r w:rsidR="00DD6528">
        <w:t>,</w:t>
      </w:r>
      <w:r w:rsidRPr="00524AB8">
        <w:t xml:space="preserve"> stanowi</w:t>
      </w:r>
      <w:r w:rsidR="00DD6528">
        <w:t>ącą</w:t>
      </w:r>
      <w:r w:rsidRPr="00524AB8">
        <w:t xml:space="preserve"> dochód budżetu państwa.</w:t>
      </w:r>
    </w:p>
    <w:p w14:paraId="254A8B67" w14:textId="4CCDC30E" w:rsidR="00DD6528" w:rsidRDefault="009976F2" w:rsidP="00524AB8">
      <w:pPr>
        <w:pStyle w:val="USTustnpkodeksu"/>
      </w:pPr>
      <w:r>
        <w:t xml:space="preserve">4. </w:t>
      </w:r>
      <w:r w:rsidR="00DD6528">
        <w:t xml:space="preserve">Zezwolenie, o którym mowa w ust. 1, </w:t>
      </w:r>
      <w:r w:rsidR="00DD6528" w:rsidRPr="007E4422">
        <w:t xml:space="preserve">publikuje się na stronie internetowej </w:t>
      </w:r>
      <w:r w:rsidR="00DD6528">
        <w:t xml:space="preserve">urzędu </w:t>
      </w:r>
      <w:r w:rsidR="00DD6528" w:rsidRPr="007E4422">
        <w:t>wydającego zezwolenie dyrektora urzędu morskiego albo dyrektora urzędu żeglugi śródlądowej.</w:t>
      </w:r>
    </w:p>
    <w:p w14:paraId="45CF2AF2" w14:textId="77777777" w:rsidR="006B713F" w:rsidRDefault="009976F2" w:rsidP="00524AB8">
      <w:pPr>
        <w:pStyle w:val="USTustnpkodeksu"/>
      </w:pPr>
      <w:r>
        <w:t>5</w:t>
      </w:r>
      <w:r w:rsidR="00524AB8" w:rsidRPr="00524AB8">
        <w:t>. Do wniosku, o którym mowa w ust. 1 i 2, dołącza się kopię certyfikatu</w:t>
      </w:r>
      <w:r w:rsidR="006B713F">
        <w:t xml:space="preserve"> obowiązującego w okresie ważności zezwolenia</w:t>
      </w:r>
      <w:r w:rsidR="00524AB8" w:rsidRPr="00524AB8">
        <w:t>, o którym mowa w art. 4 ust. 1.</w:t>
      </w:r>
      <w:r w:rsidR="006B713F">
        <w:t xml:space="preserve"> </w:t>
      </w:r>
    </w:p>
    <w:p w14:paraId="294971E4" w14:textId="0CC0C73B" w:rsidR="00524AB8" w:rsidRDefault="006B713F" w:rsidP="00524AB8">
      <w:pPr>
        <w:pStyle w:val="USTustnpkodeksu"/>
      </w:pPr>
      <w:r>
        <w:t>6.</w:t>
      </w:r>
      <w:r>
        <w:tab/>
        <w:t>Wykonywanie prac podwodnych bez ważnego certyfikatu jest zabronione, a o utracie ważności lub cofnięciu certyfikatu przez podmiot certyfik</w:t>
      </w:r>
      <w:r w:rsidR="003C5148">
        <w:t>ujący</w:t>
      </w:r>
      <w:r>
        <w:t xml:space="preserve">, należy niezwłocznie powiadomić </w:t>
      </w:r>
      <w:r w:rsidRPr="006B713F">
        <w:t>dyrektora urzędu morskiego albo dyrektora urzędu żeglugi śródlądowej</w:t>
      </w:r>
      <w:r>
        <w:t>, który wydał zezwolenie.</w:t>
      </w:r>
    </w:p>
    <w:p w14:paraId="763B6B33" w14:textId="0E5C23F8" w:rsidR="005D22E6" w:rsidRPr="00524AB8" w:rsidRDefault="005D22E6" w:rsidP="00524AB8">
      <w:pPr>
        <w:pStyle w:val="USTustnpkodeksu"/>
      </w:pPr>
      <w:r>
        <w:t xml:space="preserve">6. </w:t>
      </w:r>
      <w:r w:rsidRPr="00524AB8">
        <w:t>Wykonywanie prac podwodnych na obszarach</w:t>
      </w:r>
      <w:r>
        <w:t xml:space="preserve"> innych niż wskazanych w ust. 1</w:t>
      </w:r>
      <w:r w:rsidRPr="00524AB8">
        <w:t xml:space="preserve"> wymaga </w:t>
      </w:r>
      <w:r>
        <w:t>przekazania informacji</w:t>
      </w:r>
      <w:r w:rsidRPr="00524AB8">
        <w:t xml:space="preserve"> </w:t>
      </w:r>
      <w:r>
        <w:t xml:space="preserve">o wykonywaniu takich prac do </w:t>
      </w:r>
      <w:r w:rsidRPr="00524AB8">
        <w:t xml:space="preserve">właściwego miejscowo dyrektora urzędu morskiego albo dyrektora urzędu żeglugi śródlądowej, </w:t>
      </w:r>
      <w:r>
        <w:t>przed ich rozpoczęciem.</w:t>
      </w:r>
    </w:p>
    <w:p w14:paraId="4D575800" w14:textId="7D5FA6C9" w:rsidR="00286948" w:rsidRPr="00524AB8" w:rsidRDefault="005D22E6" w:rsidP="00286948">
      <w:pPr>
        <w:pStyle w:val="USTustnpkodeksu"/>
      </w:pPr>
      <w:r>
        <w:t>7</w:t>
      </w:r>
      <w:r w:rsidR="00524AB8" w:rsidRPr="00524AB8">
        <w:t xml:space="preserve">. </w:t>
      </w:r>
      <w:r w:rsidR="00286948">
        <w:t>W przypadku stwierdzenia niezastosowania się przez organizatora do wydanych w zezwoleniu wytycznych, właściwy miejscowo dyrektor urzędu morskiego albo dyrektor urzędu żeglugi śródlądowej cofa zezwolenie. Decyzji o cofnięciu zezwolenia nadaje się rygor natychmiastowej wykonalności.</w:t>
      </w:r>
    </w:p>
    <w:p w14:paraId="6F4D83C2" w14:textId="149E1676" w:rsidR="00286948" w:rsidRDefault="00286948" w:rsidP="00286948">
      <w:pPr>
        <w:pStyle w:val="USTustnpkodeksu"/>
      </w:pPr>
      <w:r>
        <w:t>8</w:t>
      </w:r>
      <w:r w:rsidRPr="00524AB8">
        <w:t>. Przed wydaniem zezwolenia, a także w okresie jego ważności organ,</w:t>
      </w:r>
      <w:r w:rsidRPr="00D25E9B">
        <w:t xml:space="preserve"> </w:t>
      </w:r>
      <w:r>
        <w:t>w</w:t>
      </w:r>
      <w:r w:rsidRPr="00D25E9B">
        <w:t>łaściwy miejscowo dyrektor urzędu morskiego albo dyrektor urzędu żeglugi śródlądowej</w:t>
      </w:r>
      <w:r w:rsidRPr="00524AB8">
        <w:t>, może przeprowadzić kontrolę</w:t>
      </w:r>
      <w:r>
        <w:t xml:space="preserve"> stanu bezpieczeństwa i higieny pracy przy wykonywaniu prac podwodnych w szczególności w zakresie</w:t>
      </w:r>
      <w:r w:rsidRPr="00524AB8">
        <w:t xml:space="preserve"> ważności dokumentów potwierdzających posiadanie uprawnień zawodowych przez osoby wykonujące prace podwodne, </w:t>
      </w:r>
      <w:r w:rsidR="00E5485F">
        <w:t xml:space="preserve">kontrolę dzienników prac </w:t>
      </w:r>
      <w:r w:rsidR="00E5485F">
        <w:lastRenderedPageBreak/>
        <w:t xml:space="preserve">podwodnych, </w:t>
      </w:r>
      <w:r w:rsidRPr="00524AB8">
        <w:t>stanu technicznego sprzętu nurkowego</w:t>
      </w:r>
      <w:r w:rsidR="005376AC">
        <w:t xml:space="preserve"> i bezzałogowych pojazdów podwodnych</w:t>
      </w:r>
      <w:r>
        <w:t>,</w:t>
      </w:r>
      <w:r w:rsidRPr="00524AB8">
        <w:t xml:space="preserve"> wyposażenia bazy prac podwodnych</w:t>
      </w:r>
      <w:r>
        <w:t xml:space="preserve"> oraz sposób </w:t>
      </w:r>
      <w:r w:rsidR="006B713F">
        <w:t>wykonywania</w:t>
      </w:r>
      <w:r>
        <w:t xml:space="preserve"> prac podwodnych pod względem bezpieczeństwa i higieny pracy</w:t>
      </w:r>
      <w:r w:rsidRPr="00524AB8">
        <w:t>.</w:t>
      </w:r>
      <w:r w:rsidR="00E5485F">
        <w:t xml:space="preserve"> W przypadku stwierdzenia nieprawidłowości organ odmawia wydania zezwolenia na wykonywanie prac podwodnych do czasu ich usunięcia.</w:t>
      </w:r>
    </w:p>
    <w:p w14:paraId="4590B19D" w14:textId="247E7041" w:rsidR="00E13CA9" w:rsidRDefault="00286948" w:rsidP="00524AB8">
      <w:pPr>
        <w:pStyle w:val="USTustnpkodeksu"/>
      </w:pPr>
      <w:r>
        <w:t xml:space="preserve">9. </w:t>
      </w:r>
      <w:r w:rsidR="00524AB8" w:rsidRPr="00524AB8">
        <w:t>Minister właściwy do spraw gospodarki morskiej w porozumieniu z ministrem właściwym do spraw żeglugi śródlądowej określi, w drodze rozporządzenia</w:t>
      </w:r>
      <w:r w:rsidR="00E13CA9">
        <w:t>:</w:t>
      </w:r>
    </w:p>
    <w:p w14:paraId="29FBE6B1" w14:textId="104E8062" w:rsidR="00E13CA9" w:rsidRDefault="00E13CA9" w:rsidP="00286948">
      <w:pPr>
        <w:pStyle w:val="PKTpunkt"/>
      </w:pPr>
      <w:r>
        <w:t>1)</w:t>
      </w:r>
      <w:r w:rsidR="00286948">
        <w:tab/>
      </w:r>
      <w:r w:rsidR="00524AB8" w:rsidRPr="00524AB8">
        <w:t xml:space="preserve">wzory wniosków i zezwolenia, o których mowa w ust. 1 i 2, z uwzględnieniem rodzaju wykonywanych prac podwodnych, miejsca i terminu ich </w:t>
      </w:r>
      <w:r w:rsidR="005D0B46">
        <w:t>wykonywania</w:t>
      </w:r>
      <w:r w:rsidR="00524AB8" w:rsidRPr="00524AB8">
        <w:t xml:space="preserve">, </w:t>
      </w:r>
      <w:r w:rsidR="00286948">
        <w:t xml:space="preserve">wskazywania wytycznych ich </w:t>
      </w:r>
      <w:r w:rsidR="005D0B46">
        <w:t>wykonywania</w:t>
      </w:r>
      <w:r w:rsidR="00286948">
        <w:t xml:space="preserve">, a </w:t>
      </w:r>
      <w:r w:rsidR="00524AB8" w:rsidRPr="00524AB8">
        <w:t>także sposobu ich oznakowania</w:t>
      </w:r>
      <w:r w:rsidR="00286948">
        <w:t xml:space="preserve"> - </w:t>
      </w:r>
      <w:r w:rsidR="00286948" w:rsidRPr="00286948">
        <w:t>mając na uwadze zapewnienie sprawności prowadzenia postępowania w przedmiocie wydania zezwolenia</w:t>
      </w:r>
      <w:r>
        <w:t>;</w:t>
      </w:r>
    </w:p>
    <w:p w14:paraId="4284D355" w14:textId="52E078A2" w:rsidR="005D22E6" w:rsidRDefault="00E13CA9" w:rsidP="00286948">
      <w:pPr>
        <w:pStyle w:val="PKTpunkt"/>
      </w:pPr>
      <w:r>
        <w:t>2)</w:t>
      </w:r>
      <w:r w:rsidR="00286948">
        <w:tab/>
      </w:r>
      <w:r w:rsidR="009976F2">
        <w:t>sposób i tryb przekazywania informacji o wykonywan</w:t>
      </w:r>
      <w:r w:rsidR="00BD3D88">
        <w:t>ych</w:t>
      </w:r>
      <w:r w:rsidR="009976F2">
        <w:t xml:space="preserve"> prac</w:t>
      </w:r>
      <w:r w:rsidR="00BD3D88">
        <w:t>ach</w:t>
      </w:r>
      <w:r w:rsidR="009976F2">
        <w:t xml:space="preserve"> podwodnych do organu właściwego</w:t>
      </w:r>
      <w:r w:rsidR="005D22E6">
        <w:t xml:space="preserve"> oraz niezbędny zakres takiej </w:t>
      </w:r>
      <w:r w:rsidR="00286948">
        <w:t xml:space="preserve">informacji - </w:t>
      </w:r>
      <w:r w:rsidR="00286948" w:rsidRPr="004761E6">
        <w:t>mając  na  uwadze</w:t>
      </w:r>
      <w:r w:rsidR="00286948">
        <w:t xml:space="preserve"> zapewnienie sprawności przekazywania informacji oraz możliwości techniczne przekazywania takich informacji</w:t>
      </w:r>
      <w:r w:rsidR="005D22E6">
        <w:t>;</w:t>
      </w:r>
    </w:p>
    <w:p w14:paraId="706A45C6" w14:textId="3720961B" w:rsidR="00524AB8" w:rsidRPr="00524AB8" w:rsidRDefault="00524AB8" w:rsidP="00B65238">
      <w:pPr>
        <w:pStyle w:val="ARTartustawynprozporzdzenia"/>
      </w:pPr>
      <w:r w:rsidRPr="00DF7D9F">
        <w:rPr>
          <w:rStyle w:val="Ppogrubienie"/>
        </w:rPr>
        <w:t>Art. 7</w:t>
      </w:r>
      <w:r w:rsidR="00B65238" w:rsidRPr="00DF7D9F">
        <w:rPr>
          <w:rStyle w:val="Ppogrubienie"/>
        </w:rPr>
        <w:t>.</w:t>
      </w:r>
      <w:r w:rsidR="00B65238">
        <w:t xml:space="preserve"> </w:t>
      </w:r>
      <w:r w:rsidRPr="00524AB8">
        <w:t xml:space="preserve">1. W </w:t>
      </w:r>
      <w:r w:rsidR="00EE4543">
        <w:t>uzasadnionych przypadkach</w:t>
      </w:r>
      <w:r w:rsidRPr="00524AB8">
        <w:t xml:space="preserve"> dyrektor urzędu morskiego albo dyrektor urzędu żeglugi śródlądowej, realizując zadania, o których mowa w art. 6 ust. 1 i 2, wykonuje obowiązek, o którym mowa w art. 13 ust. 1 i 2 rozporządzenia Parlamentu Europejskiego i</w:t>
      </w:r>
      <w:r w:rsidR="00DD6528">
        <w:t> </w:t>
      </w:r>
      <w:r w:rsidRPr="00524AB8">
        <w:t>Rady (UE) 2016/679 z dnia 27 kwietnia 2016 r. w sprawie ochrony osób fizycznych w</w:t>
      </w:r>
      <w:r w:rsidR="00DD6528">
        <w:t> </w:t>
      </w:r>
      <w:r w:rsidRPr="00524AB8">
        <w:t>związku z przetwarzaniem danych osobowych i w sprawie swobodnego przepływu takich danych oraz uchylenia dyrektywy 95/46/WE (ogólne rozporządzenie o ochronie danych) (Dz.</w:t>
      </w:r>
      <w:r w:rsidR="00DD6528">
        <w:t> </w:t>
      </w:r>
      <w:r w:rsidRPr="00524AB8">
        <w:t>Urz. UE L 119 z 04.05.2016, str. 1, z późn. zm.</w:t>
      </w:r>
      <w:r w:rsidR="00DD6528">
        <w:rPr>
          <w:rStyle w:val="Odwoanieprzypisudolnego"/>
        </w:rPr>
        <w:footnoteReference w:id="1"/>
      </w:r>
      <w:r w:rsidRPr="00524AB8">
        <w:t>), zwanego dalej „rozporządzeniem 2016/679”, przez udostępnienie informacji, o których mowa w art. 13 ust. 1 i 2 rozporządzenia 2016/679, w Biuletynie Informacji Publicznej na swojej stronie podmiotowej, na swojej stronie internetowej oraz w widocz</w:t>
      </w:r>
      <w:r w:rsidR="00611684">
        <w:t>nym miejscu w siedzibie urzędu.</w:t>
      </w:r>
    </w:p>
    <w:p w14:paraId="0FA043EF" w14:textId="4EA98792" w:rsidR="00524AB8" w:rsidRDefault="00524AB8" w:rsidP="00524AB8">
      <w:pPr>
        <w:pStyle w:val="USTustnpkodeksu"/>
      </w:pPr>
      <w:r w:rsidRPr="00524AB8">
        <w:t>2. Wystąpienie przez osobę, której dane dotyczą, z żądaniem, o którym mowa w art. 18 ust. 1 rozporządzenia 2016/679, nie wstrzymuje ani nie ogranicza wykonywania przez dyrektora urzędu morskiego albo dyrektora urzędu żeglugi śródlądowej zadań określonych w</w:t>
      </w:r>
      <w:r w:rsidR="005D523B">
        <w:t> </w:t>
      </w:r>
      <w:r w:rsidRPr="00524AB8">
        <w:t>art. 6 ust. 1 i 2.</w:t>
      </w:r>
    </w:p>
    <w:p w14:paraId="58B23008" w14:textId="3BCA1F0A" w:rsidR="00524AB8" w:rsidRPr="00524AB8" w:rsidRDefault="00524AB8" w:rsidP="00B65238">
      <w:pPr>
        <w:pStyle w:val="ARTartustawynprozporzdzenia"/>
      </w:pPr>
      <w:r w:rsidRPr="00DF7D9F">
        <w:rPr>
          <w:rStyle w:val="Ppogrubienie"/>
        </w:rPr>
        <w:t>Art. 8</w:t>
      </w:r>
      <w:r w:rsidR="00B65238" w:rsidRPr="00DF7D9F">
        <w:rPr>
          <w:rStyle w:val="Ppogrubienie"/>
        </w:rPr>
        <w:t>.</w:t>
      </w:r>
      <w:r w:rsidR="00B65238">
        <w:t xml:space="preserve"> </w:t>
      </w:r>
      <w:r w:rsidRPr="00524AB8">
        <w:t>1. Uzyskanie zezwolenia, o którym mowa w art. 6 ust. 1, nie jest wymagane w przypadku usuwania zagrożenia dla życia ludzkiego, konieczności zapewnienia bezpieczeństwa żeglugi albo zapobieżenia zanieczyszczeniu środowiska.</w:t>
      </w:r>
    </w:p>
    <w:p w14:paraId="30BAC161" w14:textId="43CC41AF" w:rsidR="00524AB8" w:rsidRDefault="00524AB8" w:rsidP="00524AB8">
      <w:pPr>
        <w:pStyle w:val="USTustnpkodeksu"/>
      </w:pPr>
      <w:r w:rsidRPr="00524AB8">
        <w:lastRenderedPageBreak/>
        <w:t>2. O podjęciu prac podwodnych</w:t>
      </w:r>
      <w:r w:rsidR="005D523B">
        <w:t>,</w:t>
      </w:r>
      <w:r w:rsidRPr="00524AB8">
        <w:t xml:space="preserve"> mających na celu usuwanie zagrożenia dla życia ludzkiego, zapewnienie bezpieczeństwa żeglugi albo zapobieżenie zanieczyszczeniu środowiska organizator prac podwodnych</w:t>
      </w:r>
      <w:r w:rsidR="005D523B">
        <w:t>,</w:t>
      </w:r>
      <w:r w:rsidRPr="00524AB8">
        <w:t xml:space="preserve"> niezwłocznie powiadamia właściwego miejscowo dyrektora urzędu morskiego albo dyrektora urzędu żeglugi śródlądowej.</w:t>
      </w:r>
    </w:p>
    <w:p w14:paraId="0E00AEB1" w14:textId="77777777" w:rsidR="005D523B" w:rsidRDefault="005D523B" w:rsidP="00524AB8">
      <w:pPr>
        <w:pStyle w:val="USTustnpkodeksu"/>
      </w:pPr>
    </w:p>
    <w:p w14:paraId="1E3D62B6" w14:textId="77777777" w:rsidR="00FA33B8" w:rsidRDefault="00FA33B8" w:rsidP="00524AB8">
      <w:pPr>
        <w:pStyle w:val="ROZDZODDZOZNoznaczenierozdziauluboddziau"/>
      </w:pPr>
    </w:p>
    <w:p w14:paraId="785983A5" w14:textId="77777777" w:rsidR="00B65238" w:rsidRDefault="00B65238" w:rsidP="00524AB8">
      <w:pPr>
        <w:pStyle w:val="ROZDZODDZOZNoznaczenierozdziauluboddziau"/>
      </w:pPr>
      <w:r>
        <w:t>Rozdział 3</w:t>
      </w:r>
    </w:p>
    <w:p w14:paraId="67FD65E3" w14:textId="1C05D9D2" w:rsidR="00524AB8" w:rsidRDefault="00524AB8" w:rsidP="00B65238">
      <w:pPr>
        <w:pStyle w:val="ROZDZODDZPRZEDMprzedmiotregulacjirozdziauluboddziau"/>
      </w:pPr>
      <w:r w:rsidRPr="00524AB8">
        <w:t>Bezpieczeńs</w:t>
      </w:r>
      <w:r w:rsidR="00FA33B8">
        <w:t>two wykonywania prac podwodnych</w:t>
      </w:r>
    </w:p>
    <w:p w14:paraId="05E6E7CA" w14:textId="52E03B55" w:rsidR="00DD6528" w:rsidRDefault="00524AB8" w:rsidP="00B65238">
      <w:pPr>
        <w:pStyle w:val="ARTartustawynprozporzdzenia"/>
      </w:pPr>
      <w:r w:rsidRPr="00DF7D9F">
        <w:rPr>
          <w:rStyle w:val="Ppogrubienie"/>
        </w:rPr>
        <w:t>Art. 9</w:t>
      </w:r>
      <w:r w:rsidR="008F0615" w:rsidRPr="00DF7D9F">
        <w:rPr>
          <w:rStyle w:val="Ppogrubienie"/>
        </w:rPr>
        <w:t>.</w:t>
      </w:r>
      <w:r w:rsidR="00B65238">
        <w:t xml:space="preserve"> </w:t>
      </w:r>
      <w:r w:rsidRPr="00524AB8">
        <w:t xml:space="preserve">1. Za stan bezpieczeństwa i higieny pracy przy wykonywaniu prac </w:t>
      </w:r>
      <w:r>
        <w:t>podwodnych odpowiedzialny jest o</w:t>
      </w:r>
      <w:r w:rsidR="00DD6528">
        <w:t>rganizator prac podwodnych.</w:t>
      </w:r>
    </w:p>
    <w:p w14:paraId="16089360" w14:textId="404EE088" w:rsidR="00524AB8" w:rsidRDefault="00DD6528" w:rsidP="00DD6528">
      <w:pPr>
        <w:pStyle w:val="USTustnpkodeksu"/>
      </w:pPr>
      <w:r>
        <w:t xml:space="preserve">2. </w:t>
      </w:r>
      <w:r w:rsidR="00524AB8" w:rsidRPr="00524AB8">
        <w:t xml:space="preserve">Organizator prac podwodnych jest </w:t>
      </w:r>
      <w:r w:rsidR="00D33831">
        <w:t>odpowiedzialny</w:t>
      </w:r>
      <w:r w:rsidR="000F6ED1">
        <w:t xml:space="preserve"> za</w:t>
      </w:r>
      <w:r w:rsidR="00524AB8" w:rsidRPr="00524AB8">
        <w:t>:</w:t>
      </w:r>
    </w:p>
    <w:p w14:paraId="70D7399D" w14:textId="6B9DC118" w:rsidR="00524AB8" w:rsidRPr="00524AB8" w:rsidRDefault="00524AB8" w:rsidP="00524AB8">
      <w:pPr>
        <w:pStyle w:val="PKTpunkt"/>
      </w:pPr>
      <w:r w:rsidRPr="00524AB8">
        <w:t>1)</w:t>
      </w:r>
      <w:r w:rsidRPr="00524AB8">
        <w:tab/>
        <w:t>wyznac</w:t>
      </w:r>
      <w:r>
        <w:t>z</w:t>
      </w:r>
      <w:r w:rsidR="000F6ED1">
        <w:t>enie</w:t>
      </w:r>
      <w:r>
        <w:t xml:space="preserve"> </w:t>
      </w:r>
      <w:r w:rsidR="00590421">
        <w:t xml:space="preserve">pisemnie </w:t>
      </w:r>
      <w:r>
        <w:t>kierownika prac podwodnych;</w:t>
      </w:r>
    </w:p>
    <w:p w14:paraId="0BCA2D2E" w14:textId="10911E1D" w:rsidR="00524AB8" w:rsidRPr="00524AB8" w:rsidRDefault="00524AB8" w:rsidP="00524AB8">
      <w:pPr>
        <w:pStyle w:val="PKTpunkt"/>
      </w:pPr>
      <w:r w:rsidRPr="00524AB8">
        <w:t>2)</w:t>
      </w:r>
      <w:r w:rsidRPr="00524AB8">
        <w:tab/>
        <w:t>zapewni</w:t>
      </w:r>
      <w:r w:rsidR="000F6ED1">
        <w:t>enie</w:t>
      </w:r>
      <w:r w:rsidRPr="00524AB8">
        <w:t xml:space="preserve"> opracowani</w:t>
      </w:r>
      <w:r w:rsidR="000F6ED1">
        <w:t>a</w:t>
      </w:r>
      <w:r w:rsidRPr="00524AB8">
        <w:t xml:space="preserve"> i wdrożeni</w:t>
      </w:r>
      <w:r w:rsidR="000F6ED1">
        <w:t xml:space="preserve">a </w:t>
      </w:r>
      <w:r w:rsidRPr="00524AB8">
        <w:t>bezpiecznych procedur prac podwodnych;</w:t>
      </w:r>
    </w:p>
    <w:p w14:paraId="6633FBD3" w14:textId="76C20877" w:rsidR="00524AB8" w:rsidRPr="00524AB8" w:rsidRDefault="00524AB8" w:rsidP="00524AB8">
      <w:pPr>
        <w:pStyle w:val="PKTpunkt"/>
      </w:pPr>
      <w:r w:rsidRPr="00524AB8">
        <w:t>3)</w:t>
      </w:r>
      <w:r w:rsidRPr="00524AB8">
        <w:tab/>
        <w:t>zapewni</w:t>
      </w:r>
      <w:r w:rsidR="000F6ED1">
        <w:t>enie</w:t>
      </w:r>
      <w:r w:rsidRPr="00524AB8">
        <w:t xml:space="preserve"> odpowiedni</w:t>
      </w:r>
      <w:r w:rsidR="000F6ED1">
        <w:t>ego</w:t>
      </w:r>
      <w:r w:rsidRPr="00524AB8">
        <w:t xml:space="preserve"> skład</w:t>
      </w:r>
      <w:r w:rsidR="000F6ED1">
        <w:t>u</w:t>
      </w:r>
      <w:r w:rsidRPr="00524AB8">
        <w:t xml:space="preserve"> ekipy nurkowej</w:t>
      </w:r>
      <w:r w:rsidR="005376AC" w:rsidRPr="00A15A91">
        <w:t xml:space="preserve"> </w:t>
      </w:r>
      <w:r w:rsidR="005376AC">
        <w:t>oraz</w:t>
      </w:r>
      <w:r w:rsidR="005376AC" w:rsidRPr="00A15A91">
        <w:t xml:space="preserve"> personel</w:t>
      </w:r>
      <w:r w:rsidR="000F6ED1">
        <w:t>u</w:t>
      </w:r>
      <w:r w:rsidR="005376AC" w:rsidRPr="00A15A91">
        <w:t xml:space="preserve"> zdalnych prac podwodnych</w:t>
      </w:r>
      <w:r w:rsidR="005376AC" w:rsidRPr="005376AC">
        <w:t xml:space="preserve"> </w:t>
      </w:r>
      <w:r w:rsidR="005376AC">
        <w:t xml:space="preserve">zgodnie z wydanym pozwoleniem, o którym mowa w art. 6 </w:t>
      </w:r>
      <w:r w:rsidR="005376AC" w:rsidRPr="00A15A91">
        <w:t>ust. 1 i 2</w:t>
      </w:r>
      <w:r w:rsidRPr="00524AB8">
        <w:t>;</w:t>
      </w:r>
    </w:p>
    <w:p w14:paraId="7350BDBE" w14:textId="3E3AC8A8" w:rsidR="00524AB8" w:rsidRPr="00524AB8" w:rsidRDefault="00524AB8" w:rsidP="00524AB8">
      <w:pPr>
        <w:pStyle w:val="PKTpunkt"/>
      </w:pPr>
      <w:r w:rsidRPr="00524AB8">
        <w:t>3)</w:t>
      </w:r>
      <w:r w:rsidRPr="00524AB8">
        <w:tab/>
        <w:t>zapewni</w:t>
      </w:r>
      <w:r w:rsidR="000F6ED1">
        <w:t>enie</w:t>
      </w:r>
      <w:r w:rsidRPr="00524AB8">
        <w:t xml:space="preserve"> sprawn</w:t>
      </w:r>
      <w:r w:rsidR="000F6ED1">
        <w:t>ego</w:t>
      </w:r>
      <w:r w:rsidRPr="00524AB8">
        <w:t xml:space="preserve"> sprzęt</w:t>
      </w:r>
      <w:r w:rsidR="000F6ED1">
        <w:t>u</w:t>
      </w:r>
      <w:r w:rsidRPr="00524AB8">
        <w:t xml:space="preserve"> nurkow</w:t>
      </w:r>
      <w:r w:rsidR="000F6ED1">
        <w:t>ego</w:t>
      </w:r>
      <w:r w:rsidR="005376AC">
        <w:t>,</w:t>
      </w:r>
      <w:r w:rsidR="005376AC" w:rsidRPr="00524AB8">
        <w:t xml:space="preserve"> </w:t>
      </w:r>
      <w:r w:rsidR="005376AC" w:rsidRPr="00BD612F">
        <w:t>bezzałogowe pojazd</w:t>
      </w:r>
      <w:r w:rsidR="000F6ED1">
        <w:t>u</w:t>
      </w:r>
      <w:r w:rsidR="005376AC" w:rsidRPr="00BD612F">
        <w:t xml:space="preserve"> podwodne</w:t>
      </w:r>
      <w:r w:rsidR="000F6ED1">
        <w:t>go</w:t>
      </w:r>
      <w:r w:rsidR="005376AC" w:rsidRPr="00524AB8">
        <w:t xml:space="preserve"> </w:t>
      </w:r>
      <w:r w:rsidRPr="00524AB8">
        <w:t>i wyposażeni</w:t>
      </w:r>
      <w:r w:rsidR="000F6ED1">
        <w:t>a</w:t>
      </w:r>
      <w:r w:rsidRPr="00524AB8">
        <w:t xml:space="preserve"> bazy prac podwodnych</w:t>
      </w:r>
      <w:r w:rsidR="00590421">
        <w:t xml:space="preserve"> odpowiedni</w:t>
      </w:r>
      <w:r w:rsidR="000F6ED1">
        <w:t>ego</w:t>
      </w:r>
      <w:r w:rsidR="00590421">
        <w:t xml:space="preserve"> do </w:t>
      </w:r>
      <w:r w:rsidR="00D33831">
        <w:t>rodzaju wykonywanych prac podwodnych</w:t>
      </w:r>
      <w:r w:rsidR="00590421">
        <w:t xml:space="preserve"> </w:t>
      </w:r>
      <w:r w:rsidRPr="00524AB8">
        <w:t>;</w:t>
      </w:r>
    </w:p>
    <w:p w14:paraId="16158F15" w14:textId="76C38C14" w:rsidR="005D523B" w:rsidRPr="005D523B" w:rsidRDefault="00524AB8" w:rsidP="000F6ED1">
      <w:pPr>
        <w:pStyle w:val="CZWSPPKTczwsplnapunktw"/>
      </w:pPr>
      <w:r w:rsidRPr="00524AB8">
        <w:t>4)</w:t>
      </w:r>
      <w:r w:rsidRPr="00524AB8">
        <w:tab/>
        <w:t>zapewni</w:t>
      </w:r>
      <w:r w:rsidR="000F6ED1">
        <w:t>enie</w:t>
      </w:r>
      <w:r w:rsidRPr="00524AB8">
        <w:t xml:space="preserve"> opiek</w:t>
      </w:r>
      <w:r w:rsidR="000F6ED1">
        <w:t>i</w:t>
      </w:r>
      <w:r w:rsidRPr="00524AB8">
        <w:t xml:space="preserve"> medyczn</w:t>
      </w:r>
      <w:r w:rsidR="000F6ED1">
        <w:t>ej</w:t>
      </w:r>
      <w:r w:rsidRPr="00524AB8">
        <w:t>, odpowiedni</w:t>
      </w:r>
      <w:r w:rsidR="000F6ED1">
        <w:t>ej</w:t>
      </w:r>
      <w:r w:rsidRPr="00524AB8">
        <w:t xml:space="preserve"> do rodzaju organizowanych prac podwodnych</w:t>
      </w:r>
      <w:r w:rsidR="000F6ED1">
        <w:t>,</w:t>
      </w:r>
    </w:p>
    <w:p w14:paraId="292D526F" w14:textId="541EC762" w:rsidR="00524AB8" w:rsidRDefault="005D523B" w:rsidP="005D523B">
      <w:pPr>
        <w:pStyle w:val="PKTpunkt"/>
      </w:pPr>
      <w:r>
        <w:t xml:space="preserve">- </w:t>
      </w:r>
      <w:r w:rsidRPr="00524AB8">
        <w:t xml:space="preserve">a </w:t>
      </w:r>
      <w:r w:rsidR="00524AB8" w:rsidRPr="00524AB8">
        <w:t>w przypadku wystąpienia nagłej dekompresji zapewnić bezzwłoczne przetransportowanie nurka do miejsca, gdzie będzie można udzielić mu specjalistycznej pomocy medycznej.</w:t>
      </w:r>
    </w:p>
    <w:p w14:paraId="1FE1E5F6" w14:textId="10AAE808" w:rsidR="00524AB8" w:rsidRDefault="00DD6528" w:rsidP="00524AB8">
      <w:pPr>
        <w:pStyle w:val="USTustnpkodeksu"/>
      </w:pPr>
      <w:r>
        <w:t>3</w:t>
      </w:r>
      <w:r w:rsidR="00524AB8" w:rsidRPr="00524AB8">
        <w:t xml:space="preserve">. Kierownik prac podwodnych jest </w:t>
      </w:r>
      <w:r w:rsidR="00D33831">
        <w:t>odpowiedzialny</w:t>
      </w:r>
      <w:r w:rsidR="00524AB8" w:rsidRPr="00524AB8">
        <w:t>:</w:t>
      </w:r>
    </w:p>
    <w:p w14:paraId="2E80F373" w14:textId="0D7B1BD9" w:rsidR="00006254" w:rsidRDefault="00524AB8" w:rsidP="00524AB8">
      <w:pPr>
        <w:pStyle w:val="PKTpunkt"/>
      </w:pPr>
      <w:r w:rsidRPr="00524AB8">
        <w:t>1)</w:t>
      </w:r>
      <w:r w:rsidR="00DF7D9F">
        <w:tab/>
      </w:r>
      <w:r w:rsidR="00006254">
        <w:t xml:space="preserve">sprawowanie nadzoru nad wykonywaniem prac podwodnych </w:t>
      </w:r>
    </w:p>
    <w:p w14:paraId="20F5EF7A" w14:textId="4FC343FB" w:rsidR="00524AB8" w:rsidRPr="00524AB8" w:rsidRDefault="00006254" w:rsidP="00524AB8">
      <w:pPr>
        <w:pStyle w:val="PKTpunkt"/>
      </w:pPr>
      <w:r>
        <w:t>2)</w:t>
      </w:r>
      <w:r w:rsidR="00DF7D9F">
        <w:tab/>
      </w:r>
      <w:r w:rsidR="00524AB8" w:rsidRPr="00524AB8">
        <w:t>kierować pracami podwodnymi;</w:t>
      </w:r>
    </w:p>
    <w:p w14:paraId="6CE538C0" w14:textId="41016046" w:rsidR="00006254" w:rsidRDefault="00524AB8" w:rsidP="00524AB8">
      <w:pPr>
        <w:pStyle w:val="PKTpunkt"/>
      </w:pPr>
      <w:r w:rsidRPr="00524AB8">
        <w:t>2)</w:t>
      </w:r>
      <w:r w:rsidR="00DF7D9F">
        <w:tab/>
      </w:r>
      <w:r w:rsidRPr="00524AB8">
        <w:t>przeprowadzić ocenę ryzyka zawodowego w miejscu zamierzonego wykonywania prac podwodnych oraz poinformować osoby wykonujące prace podwodne o ryzyku zawodowym i zastosowanych środkach zmniejszających ryzyko;</w:t>
      </w:r>
      <w:r w:rsidR="00006254" w:rsidRPr="00006254">
        <w:t xml:space="preserve"> </w:t>
      </w:r>
    </w:p>
    <w:p w14:paraId="551A18AC" w14:textId="3F573622" w:rsidR="00524AB8" w:rsidRPr="00524AB8" w:rsidRDefault="00006254" w:rsidP="00524AB8">
      <w:pPr>
        <w:pStyle w:val="PKTpunkt"/>
      </w:pPr>
      <w:r>
        <w:t>3)</w:t>
      </w:r>
      <w:r w:rsidR="00DF7D9F">
        <w:tab/>
      </w:r>
      <w:r>
        <w:t>organizować</w:t>
      </w:r>
      <w:r w:rsidRPr="00524AB8">
        <w:t xml:space="preserve"> i prowadzić prace podwodne zgodnie z wymaganiami określonymi w przepisach dotyczących</w:t>
      </w:r>
      <w:r w:rsidR="000F6ED1">
        <w:t xml:space="preserve"> bezpieczeństwa i higieny pracy;</w:t>
      </w:r>
    </w:p>
    <w:p w14:paraId="65316B0E" w14:textId="7806699A" w:rsidR="00524AB8" w:rsidRPr="00524AB8" w:rsidRDefault="00524AB8" w:rsidP="00524AB8">
      <w:pPr>
        <w:pStyle w:val="PKTpunkt"/>
      </w:pPr>
      <w:r w:rsidRPr="00524AB8">
        <w:t>3)</w:t>
      </w:r>
      <w:r w:rsidR="00DF7D9F">
        <w:tab/>
      </w:r>
      <w:r w:rsidRPr="00524AB8">
        <w:t>stosować bezpieczne procedury prac podwodnych;</w:t>
      </w:r>
    </w:p>
    <w:p w14:paraId="6D7895B5" w14:textId="42B689F3" w:rsidR="00524AB8" w:rsidRPr="00524AB8" w:rsidRDefault="00344308" w:rsidP="00524AB8">
      <w:pPr>
        <w:pStyle w:val="PKTpunkt"/>
      </w:pPr>
      <w:r>
        <w:lastRenderedPageBreak/>
        <w:t>4</w:t>
      </w:r>
      <w:r w:rsidR="00524AB8" w:rsidRPr="00524AB8">
        <w:t>)</w:t>
      </w:r>
      <w:r w:rsidR="00DF7D9F">
        <w:tab/>
      </w:r>
      <w:r w:rsidR="00524AB8" w:rsidRPr="00524AB8">
        <w:t>stosować sprzęt nurkowy</w:t>
      </w:r>
      <w:r w:rsidR="005376AC">
        <w:t>,</w:t>
      </w:r>
      <w:r w:rsidR="005376AC" w:rsidRPr="00EB2424">
        <w:t xml:space="preserve"> bezzałogowe pojazdy podwodne</w:t>
      </w:r>
      <w:r w:rsidR="00524AB8" w:rsidRPr="00524AB8">
        <w:t xml:space="preserve"> i wyposażenie bazy prac podwodnych odpowiednie do rodzaju wykonywanych prac;</w:t>
      </w:r>
    </w:p>
    <w:p w14:paraId="324CFC63" w14:textId="67B30852" w:rsidR="00524AB8" w:rsidRDefault="00344308" w:rsidP="00524AB8">
      <w:pPr>
        <w:pStyle w:val="PKTpunkt"/>
      </w:pPr>
      <w:r>
        <w:t>5</w:t>
      </w:r>
      <w:r w:rsidR="00524AB8" w:rsidRPr="00524AB8">
        <w:t>)</w:t>
      </w:r>
      <w:r w:rsidR="00DF7D9F">
        <w:tab/>
      </w:r>
      <w:r w:rsidR="00524AB8" w:rsidRPr="00524AB8">
        <w:t>skierować do pracy pod powierzchnią wody nurka o wymaganych uprawnieniach zawodowych i zapewnić jego asekurację przez drugiego nurka będącego w gotowości do udzielenia w każdej chwili niezbędnej pomocy;</w:t>
      </w:r>
    </w:p>
    <w:p w14:paraId="5C9D6DD0" w14:textId="29E6E3A3" w:rsidR="00524AB8" w:rsidRDefault="00344308" w:rsidP="00524AB8">
      <w:pPr>
        <w:pStyle w:val="PKTpunkt"/>
      </w:pPr>
      <w:r>
        <w:t>6</w:t>
      </w:r>
      <w:r w:rsidR="00524AB8" w:rsidRPr="00524AB8">
        <w:t>)</w:t>
      </w:r>
      <w:r w:rsidR="00DF7D9F">
        <w:tab/>
      </w:r>
      <w:r w:rsidR="00524AB8" w:rsidRPr="00524AB8">
        <w:t>zapewnić utrzymywanie w stanie sprawności technicznej sprzętu nurkowego</w:t>
      </w:r>
      <w:r w:rsidR="00DD0328">
        <w:t xml:space="preserve"> </w:t>
      </w:r>
      <w:r w:rsidR="00DD0328" w:rsidRPr="00EB2424">
        <w:t>bezzałogow</w:t>
      </w:r>
      <w:r w:rsidR="00DD0328">
        <w:t>ych</w:t>
      </w:r>
      <w:r w:rsidR="00DD0328" w:rsidRPr="00EB2424">
        <w:t xml:space="preserve"> pojazd</w:t>
      </w:r>
      <w:r w:rsidR="00DD0328">
        <w:t>ów</w:t>
      </w:r>
      <w:r w:rsidR="00DD0328" w:rsidRPr="00EB2424">
        <w:t xml:space="preserve"> podwodn</w:t>
      </w:r>
      <w:r w:rsidR="00DD0328">
        <w:t>ych</w:t>
      </w:r>
      <w:r w:rsidR="00524AB8" w:rsidRPr="00524AB8">
        <w:t>, urządzeń technicznych i wyposażenia bazy prac podwodnych, w tym zapewnić stałą obsługę przez operatora systemów nurkowych urządzeń doprowadzających czynnik oddechowy, jeżeli jest to konieczne ze względu na rodzaj zastosowanego sprzętu nurkowego;</w:t>
      </w:r>
    </w:p>
    <w:p w14:paraId="412CC215" w14:textId="0FC4937E" w:rsidR="00524AB8" w:rsidRPr="00524AB8" w:rsidRDefault="00344308" w:rsidP="00524AB8">
      <w:pPr>
        <w:pStyle w:val="PKTpunkt"/>
      </w:pPr>
      <w:r>
        <w:t>7</w:t>
      </w:r>
      <w:r w:rsidR="00524AB8" w:rsidRPr="00524AB8">
        <w:t>)</w:t>
      </w:r>
      <w:r w:rsidR="00DF7D9F">
        <w:tab/>
      </w:r>
      <w:r w:rsidR="00524AB8" w:rsidRPr="00524AB8">
        <w:t>prowadzić dziennik prac podwodnych;</w:t>
      </w:r>
    </w:p>
    <w:p w14:paraId="4324396A" w14:textId="1CCBA358" w:rsidR="00524AB8" w:rsidRPr="00524AB8" w:rsidRDefault="00344308" w:rsidP="00524AB8">
      <w:pPr>
        <w:pStyle w:val="PKTpunkt"/>
      </w:pPr>
      <w:r>
        <w:t>8</w:t>
      </w:r>
      <w:r w:rsidR="00524AB8" w:rsidRPr="00524AB8">
        <w:t>)</w:t>
      </w:r>
      <w:r w:rsidR="00DF7D9F">
        <w:tab/>
      </w:r>
      <w:r w:rsidR="00524AB8" w:rsidRPr="00524AB8">
        <w:t>dokonywać w książeczce nurka zapisów o czasie przebywania pod powierzchnią wody lub w warunkach sztucznie wytworzonego podwyższonego ciśnienia atmosferycznego;</w:t>
      </w:r>
    </w:p>
    <w:p w14:paraId="2F22110D" w14:textId="7067BB85" w:rsidR="00524AB8" w:rsidRPr="00524AB8" w:rsidRDefault="00344308" w:rsidP="00524AB8">
      <w:pPr>
        <w:pStyle w:val="PKTpunkt"/>
      </w:pPr>
      <w:r>
        <w:t>9)</w:t>
      </w:r>
      <w:r w:rsidR="00DF7D9F">
        <w:tab/>
      </w:r>
      <w:r w:rsidR="00524AB8" w:rsidRPr="00524AB8">
        <w:t>przygotowywać i prowadzić prace podwodne zgodnie z wymaganiami określonymi w</w:t>
      </w:r>
      <w:r w:rsidR="005D523B">
        <w:t> </w:t>
      </w:r>
      <w:r w:rsidR="00524AB8" w:rsidRPr="00524AB8">
        <w:t>przepisach dotyczących bezpieczeństwa i higieny pracy.</w:t>
      </w:r>
    </w:p>
    <w:p w14:paraId="4C9B4706" w14:textId="4788B0EA" w:rsidR="00344308" w:rsidRPr="00344308" w:rsidRDefault="00DD6528" w:rsidP="00344308">
      <w:pPr>
        <w:pStyle w:val="USTustnpkodeksu"/>
      </w:pPr>
      <w:r>
        <w:t>4</w:t>
      </w:r>
      <w:r w:rsidR="00344308" w:rsidRPr="00344308">
        <w:t xml:space="preserve">. Członkowie ekipy nurkowej </w:t>
      </w:r>
      <w:r w:rsidR="00DD0328">
        <w:t xml:space="preserve">oraz </w:t>
      </w:r>
      <w:r w:rsidR="00DD0328" w:rsidRPr="00A935BE">
        <w:t>personel zdalnych prac podwodnych</w:t>
      </w:r>
      <w:r w:rsidR="00DD0328" w:rsidRPr="00344308">
        <w:t xml:space="preserve"> </w:t>
      </w:r>
      <w:r w:rsidR="00344308" w:rsidRPr="00344308">
        <w:t>są obowiązani do wykonywania powierzonych im czynności w sposób zgodny z przepisami i zasadami bezpieczeństwa i higieny pracy oraz dostosowania się do wydawanych w tym zakresie poleceń i wskazówek przez kierownika prac podwodnych.</w:t>
      </w:r>
    </w:p>
    <w:p w14:paraId="0DEAE783" w14:textId="17DF0394" w:rsidR="00104768" w:rsidRPr="00344308" w:rsidRDefault="00DD6528" w:rsidP="00561FCB">
      <w:pPr>
        <w:pStyle w:val="USTustnpkodeksu"/>
      </w:pPr>
      <w:r>
        <w:t>5</w:t>
      </w:r>
      <w:r w:rsidR="00344308" w:rsidRPr="00344308">
        <w:t xml:space="preserve">. Dziennik prac podwodnych, o którym mowa w ust. </w:t>
      </w:r>
      <w:r>
        <w:t>3</w:t>
      </w:r>
      <w:r w:rsidR="00344308" w:rsidRPr="00344308">
        <w:t xml:space="preserve"> pkt 7, wydaje, na wniosek organizatora prac podwodnych, i rejestruje jego wydanie właściwy miejscowo dyrektor urzędu morskiego albo dyre</w:t>
      </w:r>
      <w:r w:rsidR="00611684">
        <w:t>ktor urzędu żeglugi śródlądowej.</w:t>
      </w:r>
    </w:p>
    <w:p w14:paraId="700D8197" w14:textId="4D7B73ED" w:rsidR="00344308" w:rsidRPr="00344308" w:rsidRDefault="00DD6528" w:rsidP="00344308">
      <w:pPr>
        <w:pStyle w:val="USTustnpkodeksu"/>
      </w:pPr>
      <w:r>
        <w:t>6</w:t>
      </w:r>
      <w:r w:rsidR="00344308" w:rsidRPr="00344308">
        <w:t>. Za wydanie dziennika prac podwodnych pobiera się opłatę w wysokości określonej w</w:t>
      </w:r>
      <w:r>
        <w:t> </w:t>
      </w:r>
      <w:r w:rsidR="00344308" w:rsidRPr="00344308">
        <w:t>załączniku</w:t>
      </w:r>
      <w:r>
        <w:t>,</w:t>
      </w:r>
      <w:r w:rsidR="00344308" w:rsidRPr="00344308">
        <w:t xml:space="preserve"> </w:t>
      </w:r>
      <w:r>
        <w:t>która</w:t>
      </w:r>
      <w:r w:rsidR="00611684">
        <w:t xml:space="preserve"> stanowi dochód budżetu państwa.</w:t>
      </w:r>
    </w:p>
    <w:p w14:paraId="66BD8117" w14:textId="21139DD4" w:rsidR="00344308" w:rsidRPr="00344308" w:rsidRDefault="00DD6528" w:rsidP="00344308">
      <w:pPr>
        <w:pStyle w:val="USTustnpkodeksu"/>
      </w:pPr>
      <w:r>
        <w:t>7</w:t>
      </w:r>
      <w:r w:rsidR="00344308" w:rsidRPr="00344308">
        <w:t xml:space="preserve">. Minister Obrony Narodowej określi, w drodze rozporządzenia, warunki bezpieczeństwa wykonywania prac podwodnych w jednostkach organizacyjnych podległych lub nadzorowanych </w:t>
      </w:r>
      <w:r w:rsidR="00611684">
        <w:t>przez Ministra Obrony Narodowej</w:t>
      </w:r>
      <w:r w:rsidR="005D523B">
        <w:t xml:space="preserve"> -</w:t>
      </w:r>
      <w:r w:rsidR="005D523B" w:rsidRPr="00090C43">
        <w:t xml:space="preserve"> mając na względzie specyfikę prac podwodnych wykonywanych na rzecz obronności</w:t>
      </w:r>
      <w:r w:rsidR="00611684">
        <w:t>.</w:t>
      </w:r>
    </w:p>
    <w:p w14:paraId="30B62DA7" w14:textId="28FF5098" w:rsidR="00344308" w:rsidRPr="00344308" w:rsidRDefault="00DD6528" w:rsidP="00344308">
      <w:pPr>
        <w:pStyle w:val="USTustnpkodeksu"/>
      </w:pPr>
      <w:r>
        <w:t>8</w:t>
      </w:r>
      <w:r w:rsidR="00344308" w:rsidRPr="00344308">
        <w:t>. Minister właściwy do spraw wewnętrznych</w:t>
      </w:r>
      <w:r w:rsidR="005D523B">
        <w:t xml:space="preserve"> </w:t>
      </w:r>
      <w:r w:rsidR="00344308" w:rsidRPr="00344308">
        <w:t>określi</w:t>
      </w:r>
      <w:r w:rsidR="005D523B">
        <w:t>,</w:t>
      </w:r>
      <w:r w:rsidR="00344308" w:rsidRPr="00344308">
        <w:t xml:space="preserve"> w drodze rozporządzenia, warunki bezpieczeństwa wykonywania prac podwodnych, w tym działań ratowniczych, szkoleń i ćwiczeń, w jednostkach organizacyjnych podległych lub nadzorowanych przez ministra właściwego do spraw wewnętrznych</w:t>
      </w:r>
      <w:r w:rsidR="005D523B" w:rsidRPr="005D523B">
        <w:t xml:space="preserve"> </w:t>
      </w:r>
      <w:r w:rsidR="005D523B">
        <w:t xml:space="preserve">- </w:t>
      </w:r>
      <w:r w:rsidR="005D523B" w:rsidRPr="0077264F">
        <w:t>mając na względzie specyfikę prac podwodnych wykonywanych na rzecz bezpie</w:t>
      </w:r>
      <w:r w:rsidR="005D523B">
        <w:t>czeństwa i porządku publicznego</w:t>
      </w:r>
      <w:r w:rsidR="00344308" w:rsidRPr="00344308">
        <w:t>.</w:t>
      </w:r>
    </w:p>
    <w:p w14:paraId="0EEA7308" w14:textId="55D9849D" w:rsidR="00344308" w:rsidRDefault="00344308" w:rsidP="00B65238">
      <w:pPr>
        <w:pStyle w:val="ARTartustawynprozporzdzenia"/>
      </w:pPr>
      <w:r w:rsidRPr="00DF7D9F">
        <w:rPr>
          <w:rStyle w:val="Ppogrubienie"/>
        </w:rPr>
        <w:lastRenderedPageBreak/>
        <w:t>Art. 10</w:t>
      </w:r>
      <w:r w:rsidR="00B65238" w:rsidRPr="00DF7D9F">
        <w:rPr>
          <w:rStyle w:val="Ppogrubienie"/>
        </w:rPr>
        <w:t>.</w:t>
      </w:r>
      <w:r w:rsidR="00B65238">
        <w:t xml:space="preserve"> </w:t>
      </w:r>
      <w:r w:rsidRPr="00344308">
        <w:t>1. Obiekt zanurzalny może być używany, jeżeli odpowiada wymaganiom bezpieczeństwa w zakresie:</w:t>
      </w:r>
    </w:p>
    <w:p w14:paraId="1507B252" w14:textId="7035CBC7" w:rsidR="00344308" w:rsidRPr="00344308" w:rsidRDefault="00344308" w:rsidP="00344308">
      <w:pPr>
        <w:pStyle w:val="PKTpunkt"/>
      </w:pPr>
      <w:r w:rsidRPr="00344308">
        <w:t>1) budowy jego stałych urządzeń i wyposażenia;</w:t>
      </w:r>
    </w:p>
    <w:p w14:paraId="28FCA411" w14:textId="5AD79038" w:rsidR="00344308" w:rsidRPr="00344308" w:rsidRDefault="00344308" w:rsidP="00344308">
      <w:pPr>
        <w:pStyle w:val="PKTpunkt"/>
      </w:pPr>
      <w:r w:rsidRPr="00344308">
        <w:t>2) warunków sanitarnych oraz bezpieczeństwa i higieny pracy;</w:t>
      </w:r>
    </w:p>
    <w:p w14:paraId="43F02E87" w14:textId="1AC4A902" w:rsidR="00344308" w:rsidRPr="00344308" w:rsidRDefault="00344308" w:rsidP="00344308">
      <w:pPr>
        <w:pStyle w:val="PKTpunkt"/>
      </w:pPr>
      <w:r w:rsidRPr="00344308">
        <w:t>3) liczby i uprawnień zawodowych osób, które mogą w nim jednocześnie przebywać.</w:t>
      </w:r>
    </w:p>
    <w:p w14:paraId="20BB3CAA" w14:textId="77777777" w:rsidR="00344308" w:rsidRPr="00344308" w:rsidRDefault="00344308" w:rsidP="00344308">
      <w:pPr>
        <w:pStyle w:val="USTustnpkodeksu"/>
      </w:pPr>
      <w:r w:rsidRPr="00344308">
        <w:t>2. Obiekt zanurzalny i jego stałe urządzenia podlegają nadzorowi technicznemu instytucji klasyfikacyjnej w zakresie budowy, przebudowy, modernizacji i remontów.</w:t>
      </w:r>
    </w:p>
    <w:p w14:paraId="590C5522" w14:textId="77777777" w:rsidR="00344308" w:rsidRPr="00344308" w:rsidRDefault="00344308" w:rsidP="00344308">
      <w:pPr>
        <w:pStyle w:val="USTustnpkodeksu"/>
      </w:pPr>
      <w:r w:rsidRPr="00344308">
        <w:t>3. Spełnienie wymagań, o których mowa w ust. 1 pkt 1, stwierdza instytucja klasyfikacyjna w dokumencie klasyfikacyjnym, po dokonaniu przeglądu.</w:t>
      </w:r>
    </w:p>
    <w:p w14:paraId="0ED1A3FD" w14:textId="71314611" w:rsidR="00344308" w:rsidRPr="00344308" w:rsidRDefault="00344308" w:rsidP="00344308">
      <w:pPr>
        <w:pStyle w:val="USTustnpkodeksu"/>
      </w:pPr>
      <w:r w:rsidRPr="00344308">
        <w:t>4. Dokumentacja projektowa obiektu zanurzalnego wymaga uzgodnienia z właściwym państwowym wojewódzkim inspektorem sanitarnym</w:t>
      </w:r>
      <w:r w:rsidR="00E6171A">
        <w:t xml:space="preserve"> oraz okręgowym inspektoratem pracy</w:t>
      </w:r>
      <w:r w:rsidRPr="00344308">
        <w:t>.</w:t>
      </w:r>
    </w:p>
    <w:p w14:paraId="5938E9CF" w14:textId="14D97D1E" w:rsidR="00344308" w:rsidRDefault="00344308" w:rsidP="00344308">
      <w:pPr>
        <w:pStyle w:val="USTustnpkodeksu"/>
      </w:pPr>
      <w:r w:rsidRPr="00344308">
        <w:t>5. Spełnienie przez obiekt zanurzalny wymagań w zakresie warunków higienicznych i</w:t>
      </w:r>
      <w:r w:rsidR="005D523B">
        <w:t> </w:t>
      </w:r>
      <w:r w:rsidRPr="00344308">
        <w:t>sanitarnych stwierdza, w drodze decyzji, właściwy państwowy wojewódzki inspektor sanitarny.</w:t>
      </w:r>
    </w:p>
    <w:p w14:paraId="26EF26BD" w14:textId="6A25C461" w:rsidR="00344308" w:rsidRPr="00344308" w:rsidRDefault="00344308" w:rsidP="00B65238">
      <w:pPr>
        <w:pStyle w:val="ARTartustawynprozporzdzenia"/>
      </w:pPr>
      <w:r w:rsidRPr="00DF7D9F">
        <w:rPr>
          <w:rStyle w:val="Ppogrubienie"/>
        </w:rPr>
        <w:t>Art. 11</w:t>
      </w:r>
      <w:r w:rsidR="00B65238" w:rsidRPr="00DF7D9F">
        <w:rPr>
          <w:rStyle w:val="Ppogrubienie"/>
        </w:rPr>
        <w:t>.</w:t>
      </w:r>
      <w:r w:rsidR="00B65238">
        <w:t xml:space="preserve"> </w:t>
      </w:r>
      <w:r w:rsidRPr="00344308">
        <w:t xml:space="preserve">1. Obiekt zanurzalny podlega obowiązkowi zgłoszenia do Dyrektora Urzędu Morskiego w Gdyni </w:t>
      </w:r>
      <w:r w:rsidR="00104768">
        <w:t xml:space="preserve">lub Szczecinie </w:t>
      </w:r>
      <w:r w:rsidRPr="00344308">
        <w:t>w celu wydania przez niego certyfikatu bezpieczeństwa konstrukcji i</w:t>
      </w:r>
      <w:r w:rsidR="005D523B">
        <w:t> </w:t>
      </w:r>
      <w:r w:rsidRPr="00344308">
        <w:t>wyposażenia obiektu zanurzalnego.</w:t>
      </w:r>
    </w:p>
    <w:p w14:paraId="0B5B1CB2" w14:textId="77777777" w:rsidR="00344308" w:rsidRPr="00344308" w:rsidRDefault="00344308" w:rsidP="00344308">
      <w:pPr>
        <w:pStyle w:val="USTustnpkodeksu"/>
      </w:pPr>
      <w:r w:rsidRPr="00344308">
        <w:t>2. Certyfikat, o którym mowa w ust. 1, określa dopuszczalną głębokość zanurzenia obiektu zanurzalnego oraz liczbę i uprawnienia zawodowe osób, które mogą w nim jednocześnie przebywać.</w:t>
      </w:r>
    </w:p>
    <w:p w14:paraId="6364CC48" w14:textId="77777777" w:rsidR="00344308" w:rsidRPr="00344308" w:rsidRDefault="00344308" w:rsidP="00344308">
      <w:pPr>
        <w:pStyle w:val="USTustnpkodeksu"/>
      </w:pPr>
      <w:r w:rsidRPr="00344308">
        <w:t>3. Certyfikat, o którym mowa w ust. 1, traci ważność po upływie 12 miesięcy od dnia wystawienia, a przedłużenie jego ważności następuje na wniosek organizatora prac podwodnych.</w:t>
      </w:r>
    </w:p>
    <w:p w14:paraId="2147C272" w14:textId="77777777" w:rsidR="00344308" w:rsidRPr="00344308" w:rsidRDefault="00344308" w:rsidP="00344308">
      <w:pPr>
        <w:pStyle w:val="USTustnpkodeksu"/>
      </w:pPr>
      <w:r w:rsidRPr="00344308">
        <w:t>4. Do wniosku o wydanie certyfikatu, o którym mowa w ust. 1, załącza się:</w:t>
      </w:r>
    </w:p>
    <w:p w14:paraId="4F265BD8" w14:textId="028BA44E" w:rsidR="00344308" w:rsidRPr="00344308" w:rsidRDefault="00344308" w:rsidP="00344308">
      <w:pPr>
        <w:pStyle w:val="PKTpunkt"/>
      </w:pPr>
      <w:r w:rsidRPr="00344308">
        <w:t>1)</w:t>
      </w:r>
      <w:r w:rsidR="00DF7D9F">
        <w:tab/>
      </w:r>
      <w:r w:rsidRPr="00344308">
        <w:t>dokument klasyfikacyjny wydany przez instytucję klasyfikacyjną;</w:t>
      </w:r>
    </w:p>
    <w:p w14:paraId="0E9DB6CB" w14:textId="6198FF22" w:rsidR="00344308" w:rsidRPr="00344308" w:rsidRDefault="00344308" w:rsidP="00344308">
      <w:pPr>
        <w:pStyle w:val="PKTpunkt"/>
      </w:pPr>
      <w:r w:rsidRPr="00344308">
        <w:t>2)</w:t>
      </w:r>
      <w:r w:rsidR="00DF7D9F">
        <w:tab/>
      </w:r>
      <w:r w:rsidRPr="00344308">
        <w:t xml:space="preserve">opinię właściwego </w:t>
      </w:r>
      <w:r w:rsidR="00E7429F">
        <w:t>okręgowego</w:t>
      </w:r>
      <w:r w:rsidR="00E7429F" w:rsidRPr="00344308">
        <w:t xml:space="preserve"> </w:t>
      </w:r>
      <w:r w:rsidRPr="00344308">
        <w:t>inspektora pracy o dopuszczeniu obiektu zanurzalnego do eksploatacji pod względem wymagań bezpieczeństwa i higieny pracy;</w:t>
      </w:r>
    </w:p>
    <w:p w14:paraId="0C749BAF" w14:textId="155AB046" w:rsidR="00344308" w:rsidRDefault="00344308" w:rsidP="00344308">
      <w:pPr>
        <w:pStyle w:val="PKTpunkt"/>
      </w:pPr>
      <w:r w:rsidRPr="00344308">
        <w:t>3)</w:t>
      </w:r>
      <w:r w:rsidR="00DF7D9F">
        <w:tab/>
      </w:r>
      <w:r w:rsidRPr="00344308">
        <w:t>decyzję państwowego wojewódzkiego inspektora sanitarnego o dopuszczeniu obiektu zanurzalnego do eksploatacji pod względem wymagań higienicznych i sanitarnych.</w:t>
      </w:r>
    </w:p>
    <w:p w14:paraId="76762942" w14:textId="59C0AA0A" w:rsidR="00344308" w:rsidRPr="00344308" w:rsidRDefault="00344308" w:rsidP="00344308">
      <w:pPr>
        <w:pStyle w:val="USTustnpkodeksu"/>
      </w:pPr>
      <w:r w:rsidRPr="00344308">
        <w:t>5. Za wydanie lub przedłużenie ważności certyfikatu, o którym mowa w ust. 1, pobiera się opłatę w wysokości określonej w załączniku</w:t>
      </w:r>
      <w:r w:rsidR="005D523B">
        <w:t>, która</w:t>
      </w:r>
      <w:r w:rsidRPr="00344308">
        <w:t xml:space="preserve"> stanowi dochód budżetu państwa.</w:t>
      </w:r>
    </w:p>
    <w:p w14:paraId="2A8D6665" w14:textId="205D9413" w:rsidR="00344308" w:rsidRPr="00344308" w:rsidRDefault="00344308" w:rsidP="00344308">
      <w:pPr>
        <w:pStyle w:val="USTustnpkodeksu"/>
      </w:pPr>
      <w:r w:rsidRPr="00344308">
        <w:t>6. Minister właściwy do spraw gospodarki morskiej</w:t>
      </w:r>
      <w:r w:rsidR="005D523B">
        <w:t xml:space="preserve"> </w:t>
      </w:r>
      <w:r w:rsidRPr="00344308">
        <w:t>określi, w drodze rozporządzenia:</w:t>
      </w:r>
    </w:p>
    <w:p w14:paraId="195D96AE" w14:textId="5CBB4383" w:rsidR="00344308" w:rsidRPr="00344308" w:rsidRDefault="00344308" w:rsidP="00344308">
      <w:pPr>
        <w:pStyle w:val="PKTpunkt"/>
      </w:pPr>
      <w:r w:rsidRPr="00344308">
        <w:lastRenderedPageBreak/>
        <w:t>1)</w:t>
      </w:r>
      <w:r w:rsidR="00DF7D9F">
        <w:tab/>
      </w:r>
      <w:r w:rsidRPr="00344308">
        <w:t>wymagania w zakresie budowy obiektów zanurzalnych, ich stałych urządzeń i</w:t>
      </w:r>
      <w:r w:rsidR="005D523B">
        <w:t> </w:t>
      </w:r>
      <w:r w:rsidRPr="00344308">
        <w:t>wyposażenia albo uzna za obowiązujące w tym zakresie wymagania określone w</w:t>
      </w:r>
      <w:r w:rsidR="005D523B">
        <w:t> </w:t>
      </w:r>
      <w:r w:rsidRPr="00344308">
        <w:t>przepisach technicznych instytucji klasyfikacyjnej;</w:t>
      </w:r>
    </w:p>
    <w:p w14:paraId="46DFF1B9" w14:textId="75AABF31" w:rsidR="005D523B" w:rsidRDefault="00344308" w:rsidP="005D523B">
      <w:pPr>
        <w:pStyle w:val="PKTpunkt"/>
      </w:pPr>
      <w:r w:rsidRPr="00344308">
        <w:t>2)</w:t>
      </w:r>
      <w:r w:rsidR="00DF7D9F">
        <w:tab/>
      </w:r>
      <w:r w:rsidRPr="00344308">
        <w:t>wzór certyfikatu, o którym mowa w ust. 1.</w:t>
      </w:r>
    </w:p>
    <w:p w14:paraId="708542B7" w14:textId="411249EC" w:rsidR="00344308" w:rsidRDefault="005D523B" w:rsidP="005D523B">
      <w:pPr>
        <w:pStyle w:val="CZWSPPKTczwsplnapunktw"/>
      </w:pPr>
      <w:r>
        <w:t xml:space="preserve">- </w:t>
      </w:r>
      <w:r>
        <w:tab/>
      </w:r>
      <w:r w:rsidRPr="005D523B">
        <w:t>kierując się koniecznością zapewnienia bezpieczeństwa i ochrony życia oraz zdrowia osób przebywających w obiekcie zanurzalnym</w:t>
      </w:r>
      <w:r>
        <w:t>.</w:t>
      </w:r>
    </w:p>
    <w:p w14:paraId="17B35771" w14:textId="2E2DA8C9" w:rsidR="00344308" w:rsidRPr="00344308" w:rsidRDefault="00344308" w:rsidP="00B65238">
      <w:pPr>
        <w:pStyle w:val="ARTartustawynprozporzdzenia"/>
      </w:pPr>
      <w:r w:rsidRPr="00DF7D9F">
        <w:rPr>
          <w:rStyle w:val="Ppogrubienie"/>
        </w:rPr>
        <w:t>Art. 12</w:t>
      </w:r>
      <w:r w:rsidR="00B65238" w:rsidRPr="00DF7D9F">
        <w:rPr>
          <w:rStyle w:val="Ppogrubienie"/>
        </w:rPr>
        <w:t>.</w:t>
      </w:r>
      <w:r w:rsidR="00B65238">
        <w:t xml:space="preserve"> </w:t>
      </w:r>
      <w:r w:rsidRPr="00344308">
        <w:t xml:space="preserve">1. Prace podwodne może wykonywać nurek posiadający aktualne orzeczenie </w:t>
      </w:r>
      <w:r w:rsidR="00E7429F">
        <w:t xml:space="preserve">wydane przez uprawnionego </w:t>
      </w:r>
      <w:r w:rsidRPr="00344308">
        <w:t>lekarza</w:t>
      </w:r>
      <w:r w:rsidR="00E7429F">
        <w:t>,</w:t>
      </w:r>
      <w:r w:rsidRPr="00344308">
        <w:t xml:space="preserve"> o braku przeciwwskazań do wykonywania prac podwodnych.</w:t>
      </w:r>
    </w:p>
    <w:p w14:paraId="49733D4A" w14:textId="77777777" w:rsidR="00344308" w:rsidRPr="00344308" w:rsidRDefault="00344308" w:rsidP="00344308">
      <w:pPr>
        <w:pStyle w:val="USTustnpkodeksu"/>
      </w:pPr>
      <w:r w:rsidRPr="00344308">
        <w:t>2. Nurek podlega okresowym badaniom lekarskim, przeprowadzanym nie rzadziej niż raz na 12 miesięcy.</w:t>
      </w:r>
    </w:p>
    <w:p w14:paraId="426086FE" w14:textId="77777777" w:rsidR="00344308" w:rsidRPr="00344308" w:rsidRDefault="00344308" w:rsidP="00344308">
      <w:pPr>
        <w:pStyle w:val="USTustnpkodeksu"/>
      </w:pPr>
      <w:r w:rsidRPr="00344308">
        <w:t>3. Głębinowe i długotrwałe prace podwodne prowadzi się pod nadzorem lekarza.</w:t>
      </w:r>
    </w:p>
    <w:p w14:paraId="656B090F" w14:textId="4580A84C" w:rsidR="00344308" w:rsidRPr="00344308" w:rsidRDefault="00344308" w:rsidP="00344308">
      <w:pPr>
        <w:pStyle w:val="USTustnpkodeksu"/>
      </w:pPr>
      <w:r w:rsidRPr="00344308">
        <w:t>4. Po każdym przypadku wystąpienia objawów choroby dekompresyjnej</w:t>
      </w:r>
      <w:r w:rsidR="00E736DB">
        <w:t xml:space="preserve"> organizator prac podwodnych</w:t>
      </w:r>
      <w:r w:rsidRPr="00344308">
        <w:t xml:space="preserve"> kieruje nurka na kontrolne badanie lekarskie w celu potwierdzenia braku przeciwwskazań do wykonywania prac podwodnych.</w:t>
      </w:r>
    </w:p>
    <w:p w14:paraId="0EE4416C" w14:textId="77777777" w:rsidR="00344308" w:rsidRPr="00344308" w:rsidRDefault="00344308" w:rsidP="00344308">
      <w:pPr>
        <w:pStyle w:val="USTustnpkodeksu"/>
      </w:pPr>
      <w:r w:rsidRPr="00344308">
        <w:t>5. Koszty nadzoru medycznego, o którym mowa w ust. 3 i 4, ponosi organizator prac podwodnych; koszty badań lekarskich, o których mowa w ust. 1 i 2, ponosi organizator prac podwodnych, jeżeli zatrudnia nurka na podstawie umowy o pracę.</w:t>
      </w:r>
    </w:p>
    <w:p w14:paraId="1E02ADF3" w14:textId="598CFF60" w:rsidR="00344308" w:rsidRDefault="00344308" w:rsidP="00344308">
      <w:pPr>
        <w:pStyle w:val="USTustnpkodeksu"/>
      </w:pPr>
      <w:r w:rsidRPr="00344308">
        <w:t>6. Minister właściwy do spraw zdrowia</w:t>
      </w:r>
      <w:r w:rsidR="005D523B">
        <w:t xml:space="preserve"> </w:t>
      </w:r>
      <w:r w:rsidRPr="00344308">
        <w:t>określi, w drodze rozporządzenia:</w:t>
      </w:r>
    </w:p>
    <w:p w14:paraId="342033D1" w14:textId="6A846599" w:rsidR="00344308" w:rsidRPr="00344308" w:rsidRDefault="00344308" w:rsidP="00344308">
      <w:pPr>
        <w:pStyle w:val="PKTpunkt"/>
      </w:pPr>
      <w:r w:rsidRPr="00344308">
        <w:t>1)</w:t>
      </w:r>
      <w:r w:rsidR="00DF7D9F">
        <w:tab/>
      </w:r>
      <w:r w:rsidRPr="00344308">
        <w:t>warunki zdrowotne, jakim powinien odpowiadać nurek;</w:t>
      </w:r>
    </w:p>
    <w:p w14:paraId="4772E74A" w14:textId="36A71661" w:rsidR="00344308" w:rsidRPr="00344308" w:rsidRDefault="00344308" w:rsidP="00344308">
      <w:pPr>
        <w:pStyle w:val="PKTpunkt"/>
      </w:pPr>
      <w:r w:rsidRPr="00344308">
        <w:t>2)</w:t>
      </w:r>
      <w:r w:rsidR="00DF7D9F">
        <w:tab/>
      </w:r>
      <w:r w:rsidRPr="00344308">
        <w:t>tryb orzekania o braku przeciwwskazań do wykonywania prac podwodnych i</w:t>
      </w:r>
      <w:r w:rsidR="00E406ED">
        <w:t> </w:t>
      </w:r>
      <w:r w:rsidRPr="00344308">
        <w:t>przeprowadzania okresowych badań lekarskich;</w:t>
      </w:r>
    </w:p>
    <w:p w14:paraId="48F7C5F6" w14:textId="1BF70BFB" w:rsidR="00344308" w:rsidRPr="00344308" w:rsidRDefault="00344308" w:rsidP="00344308">
      <w:pPr>
        <w:pStyle w:val="PKTpunkt"/>
      </w:pPr>
      <w:r w:rsidRPr="00344308">
        <w:t>3)</w:t>
      </w:r>
      <w:r w:rsidR="00DF7D9F">
        <w:tab/>
      </w:r>
      <w:r w:rsidRPr="00344308">
        <w:t>sposób i warunki sprawowania nadzoru medycznego nad pracami podwodnymi;</w:t>
      </w:r>
    </w:p>
    <w:p w14:paraId="11D84D71" w14:textId="48782B72" w:rsidR="00344308" w:rsidRPr="00344308" w:rsidRDefault="00344308" w:rsidP="00344308">
      <w:pPr>
        <w:pStyle w:val="PKTpunkt"/>
      </w:pPr>
      <w:r w:rsidRPr="00344308">
        <w:t>4)</w:t>
      </w:r>
      <w:r w:rsidR="00DF7D9F">
        <w:tab/>
      </w:r>
      <w:r w:rsidRPr="00344308">
        <w:t xml:space="preserve">procedury dekompresji i kompresji, </w:t>
      </w:r>
      <w:r w:rsidR="00C52E35" w:rsidRPr="00C52E35">
        <w:t>w tym procedury długotrwałych prac podwodnych (</w:t>
      </w:r>
      <w:proofErr w:type="spellStart"/>
      <w:r w:rsidR="00C52E35" w:rsidRPr="00C52E35">
        <w:t>nurkowań</w:t>
      </w:r>
      <w:proofErr w:type="spellEnd"/>
      <w:r w:rsidR="00C52E35" w:rsidRPr="00C52E35">
        <w:t xml:space="preserve"> saturowanych) oraz procedury</w:t>
      </w:r>
      <w:r w:rsidR="00C52E35">
        <w:t xml:space="preserve"> </w:t>
      </w:r>
      <w:proofErr w:type="spellStart"/>
      <w:r w:rsidRPr="00344308">
        <w:t>rekompresji</w:t>
      </w:r>
      <w:proofErr w:type="spellEnd"/>
      <w:r w:rsidRPr="00344308">
        <w:t xml:space="preserve"> leczniczej;</w:t>
      </w:r>
    </w:p>
    <w:p w14:paraId="04787ADF" w14:textId="4A37C357" w:rsidR="00344308" w:rsidRPr="00344308" w:rsidRDefault="00344308" w:rsidP="00344308">
      <w:pPr>
        <w:pStyle w:val="PKTpunkt"/>
      </w:pPr>
      <w:r w:rsidRPr="00344308">
        <w:t>5)</w:t>
      </w:r>
      <w:r w:rsidR="00DF7D9F">
        <w:tab/>
      </w:r>
      <w:r w:rsidRPr="00344308">
        <w:t>wykaz minimalnego wyposażenia medycznego bazy prac podwodnych;</w:t>
      </w:r>
    </w:p>
    <w:p w14:paraId="3645E9E7" w14:textId="28B0F8C5" w:rsidR="00E406ED" w:rsidRDefault="00344308" w:rsidP="00E406ED">
      <w:pPr>
        <w:pStyle w:val="PKTpunkt"/>
      </w:pPr>
      <w:r w:rsidRPr="00344308">
        <w:t>6)</w:t>
      </w:r>
      <w:r w:rsidR="00DF7D9F">
        <w:tab/>
      </w:r>
      <w:r w:rsidRPr="00344308">
        <w:t xml:space="preserve">wymagania kwalifikacyjne dla </w:t>
      </w:r>
      <w:r w:rsidR="00E7429F">
        <w:t xml:space="preserve">uprawnionych </w:t>
      </w:r>
      <w:r w:rsidRPr="00344308">
        <w:t>lekarzy, o których mowa w ust. 1 i 3, oraz wzory i tryb wydawania dokumentów potwierdzających kwalifikacje medyczne.</w:t>
      </w:r>
    </w:p>
    <w:p w14:paraId="332B0C5A" w14:textId="41F8ADCB" w:rsidR="00E406ED" w:rsidRPr="00E406ED" w:rsidRDefault="00E406ED" w:rsidP="00E406ED">
      <w:pPr>
        <w:pStyle w:val="CZWSPPKTczwsplnapunktw"/>
      </w:pPr>
      <w:r>
        <w:t>- z</w:t>
      </w:r>
      <w:r w:rsidRPr="00E406ED">
        <w:t>godnie z aktualnym stanem wiedzy w tej dziedzinie oraz mając na względzie konieczność zapewnienia bezpieczeństwa i ochrony życia oraz zdrowia osób wykonujących prace podwodne.</w:t>
      </w:r>
    </w:p>
    <w:p w14:paraId="6A8399DF" w14:textId="7E774E02" w:rsidR="00E32FAD" w:rsidRDefault="00E32FAD" w:rsidP="00E32FAD">
      <w:pPr>
        <w:pStyle w:val="ARTartustawynprozporzdzenia"/>
      </w:pPr>
      <w:r w:rsidRPr="00DF7D9F">
        <w:rPr>
          <w:rStyle w:val="Ppogrubienie"/>
        </w:rPr>
        <w:lastRenderedPageBreak/>
        <w:t xml:space="preserve">Art. </w:t>
      </w:r>
      <w:r w:rsidR="00A059C6" w:rsidRPr="00DF7D9F">
        <w:rPr>
          <w:rStyle w:val="Ppogrubienie"/>
        </w:rPr>
        <w:t>13</w:t>
      </w:r>
      <w:r w:rsidR="00B65238" w:rsidRPr="00DF7D9F">
        <w:rPr>
          <w:rStyle w:val="Ppogrubienie"/>
        </w:rPr>
        <w:t>.</w:t>
      </w:r>
      <w:r w:rsidR="00B65238">
        <w:t xml:space="preserve"> </w:t>
      </w:r>
      <w:r w:rsidRPr="00E32FAD">
        <w:t>Nurek zatrudniony na podstawie umowy o pracę otrzymuje dodatek w</w:t>
      </w:r>
      <w:r w:rsidR="00E406ED">
        <w:t> </w:t>
      </w:r>
      <w:r w:rsidRPr="00E32FAD">
        <w:t>wysokości 50% wynagrodzenia za każdą godzinę pracy</w:t>
      </w:r>
      <w:r w:rsidR="00E406ED">
        <w:t xml:space="preserve"> przy wykonywaniu</w:t>
      </w:r>
      <w:r w:rsidRPr="00E32FAD">
        <w:t>:</w:t>
      </w:r>
    </w:p>
    <w:p w14:paraId="4E988776" w14:textId="30D2E894" w:rsidR="00E32FAD" w:rsidRPr="00E32FAD" w:rsidRDefault="00E32FAD" w:rsidP="00E32FAD">
      <w:pPr>
        <w:pStyle w:val="PKTpunkt"/>
      </w:pPr>
      <w:r w:rsidRPr="00E32FAD">
        <w:t>1)</w:t>
      </w:r>
      <w:r w:rsidR="00DF7D9F">
        <w:tab/>
      </w:r>
      <w:r w:rsidRPr="00E32FAD">
        <w:t>prac podwodnych w trudnych warunkach;</w:t>
      </w:r>
    </w:p>
    <w:p w14:paraId="09BF42B4" w14:textId="2631541A" w:rsidR="00E32FAD" w:rsidRPr="00E32FAD" w:rsidRDefault="00E32FAD" w:rsidP="00E32FAD">
      <w:pPr>
        <w:pStyle w:val="PKTpunkt"/>
      </w:pPr>
      <w:r w:rsidRPr="00E32FAD">
        <w:t>2)</w:t>
      </w:r>
      <w:r w:rsidR="00DF7D9F">
        <w:tab/>
      </w:r>
      <w:r w:rsidRPr="00E32FAD">
        <w:t>szczególnie niebezpiecznych prac podwodnych.</w:t>
      </w:r>
    </w:p>
    <w:p w14:paraId="5BC841B3" w14:textId="73C5497E" w:rsidR="00E32FAD" w:rsidRPr="00E32FAD" w:rsidRDefault="00E32FAD" w:rsidP="00B65238">
      <w:pPr>
        <w:pStyle w:val="ARTartustawynprozporzdzenia"/>
      </w:pPr>
      <w:r w:rsidRPr="00DF7D9F">
        <w:rPr>
          <w:rStyle w:val="Ppogrubienie"/>
        </w:rPr>
        <w:t xml:space="preserve">Art. </w:t>
      </w:r>
      <w:r w:rsidR="00A059C6" w:rsidRPr="00DF7D9F">
        <w:rPr>
          <w:rStyle w:val="Ppogrubienie"/>
        </w:rPr>
        <w:t>14</w:t>
      </w:r>
      <w:r w:rsidR="00B65238" w:rsidRPr="00DF7D9F">
        <w:rPr>
          <w:rStyle w:val="Ppogrubienie"/>
        </w:rPr>
        <w:t>.</w:t>
      </w:r>
      <w:r w:rsidR="00B65238">
        <w:t xml:space="preserve"> </w:t>
      </w:r>
      <w:r w:rsidRPr="00E32FAD">
        <w:t>1. Nadzór nad wykonywaniem prac podwodnych, oraz kontroli, w zakresie</w:t>
      </w:r>
      <w:r w:rsidR="00E7429F" w:rsidRPr="00E7429F">
        <w:t xml:space="preserve"> </w:t>
      </w:r>
      <w:r w:rsidR="00E7429F">
        <w:t>p</w:t>
      </w:r>
      <w:r w:rsidR="00E7429F" w:rsidRPr="00E7429F">
        <w:t xml:space="preserve">rzestrzegania przepisów </w:t>
      </w:r>
      <w:r w:rsidR="00E7429F">
        <w:t>bezpieczeństwa i higieny pracy</w:t>
      </w:r>
      <w:r w:rsidR="00E7429F" w:rsidRPr="00E7429F">
        <w:t xml:space="preserve"> przy wykonywaniu prac podwodnych</w:t>
      </w:r>
      <w:r w:rsidRPr="00E32FAD">
        <w:t xml:space="preserve"> </w:t>
      </w:r>
      <w:r w:rsidR="00E406ED">
        <w:t>sprawuje</w:t>
      </w:r>
      <w:r w:rsidRPr="00E32FAD">
        <w:t xml:space="preserve"> </w:t>
      </w:r>
      <w:r w:rsidR="005D22E6">
        <w:t>m</w:t>
      </w:r>
      <w:r w:rsidR="0075339C">
        <w:t>inister wł</w:t>
      </w:r>
      <w:r w:rsidR="00BD3D88">
        <w:t>aściwy</w:t>
      </w:r>
      <w:r w:rsidR="0075339C">
        <w:t xml:space="preserve"> d</w:t>
      </w:r>
      <w:r w:rsidR="00BD3D88">
        <w:t>o spraw</w:t>
      </w:r>
      <w:r w:rsidR="0075339C">
        <w:t xml:space="preserve"> gospodarki morskiej</w:t>
      </w:r>
      <w:r w:rsidRPr="00E32FAD">
        <w:t>.</w:t>
      </w:r>
    </w:p>
    <w:p w14:paraId="0356A191" w14:textId="0EC6CDE9" w:rsidR="0075339C" w:rsidRPr="00524AB8" w:rsidRDefault="00E32FAD" w:rsidP="00E32FAD">
      <w:pPr>
        <w:pStyle w:val="USTustnpkodeksu"/>
      </w:pPr>
      <w:r w:rsidRPr="00E32FAD">
        <w:t xml:space="preserve">2. </w:t>
      </w:r>
      <w:r w:rsidR="00BD3D88">
        <w:t xml:space="preserve">Minister właściwy do spraw gospodarki morskiej może </w:t>
      </w:r>
      <w:r w:rsidR="00E406ED">
        <w:t xml:space="preserve">upoważnić </w:t>
      </w:r>
      <w:r w:rsidRPr="00E32FAD">
        <w:t>dyrektor</w:t>
      </w:r>
      <w:r w:rsidR="00E406ED">
        <w:t>ów</w:t>
      </w:r>
      <w:r w:rsidRPr="00E32FAD">
        <w:t xml:space="preserve"> </w:t>
      </w:r>
      <w:r w:rsidR="00BD3D88" w:rsidRPr="00E32FAD">
        <w:t>urzęd</w:t>
      </w:r>
      <w:r w:rsidR="00BD3D88">
        <w:t>ów</w:t>
      </w:r>
      <w:r w:rsidR="00BD3D88" w:rsidRPr="00E32FAD">
        <w:t xml:space="preserve"> </w:t>
      </w:r>
      <w:r w:rsidRPr="00E32FAD">
        <w:t>morski</w:t>
      </w:r>
      <w:r w:rsidR="00EA7D45">
        <w:t>ch</w:t>
      </w:r>
      <w:r w:rsidRPr="00E32FAD">
        <w:t xml:space="preserve"> lub dyrektor</w:t>
      </w:r>
      <w:r w:rsidR="00E406ED">
        <w:t>ów</w:t>
      </w:r>
      <w:r w:rsidRPr="00E32FAD">
        <w:t xml:space="preserve"> urzęd</w:t>
      </w:r>
      <w:r w:rsidR="00BD3D88">
        <w:t>ów</w:t>
      </w:r>
      <w:r w:rsidRPr="00E32FAD">
        <w:t xml:space="preserve"> żeglugi śródlądowej</w:t>
      </w:r>
      <w:r w:rsidR="00E406ED">
        <w:t xml:space="preserve"> do sprawowania nadzoru oraz dokonywania kontroli, o których mowa w ust. 1</w:t>
      </w:r>
      <w:r w:rsidRPr="00E32FAD">
        <w:t>.</w:t>
      </w:r>
    </w:p>
    <w:p w14:paraId="32A926AC" w14:textId="77777777" w:rsidR="00FA33B8" w:rsidRDefault="00FA33B8" w:rsidP="00E32FAD">
      <w:pPr>
        <w:pStyle w:val="ROZDZODDZOZNoznaczenierozdziauluboddziau"/>
      </w:pPr>
    </w:p>
    <w:p w14:paraId="2A8F5D89" w14:textId="77777777" w:rsidR="00B65238" w:rsidRDefault="00E32FAD" w:rsidP="00E32FAD">
      <w:pPr>
        <w:pStyle w:val="ROZDZODDZOZNoznaczenierozdziauluboddziau"/>
      </w:pPr>
      <w:r w:rsidRPr="00E32FAD">
        <w:t>Rozdział 4</w:t>
      </w:r>
    </w:p>
    <w:p w14:paraId="3BEC7846" w14:textId="0B2B59E0" w:rsidR="00F07586" w:rsidRDefault="00DE3FDD" w:rsidP="00B65238">
      <w:pPr>
        <w:pStyle w:val="ROZDZODDZPRZEDMprzedmiotregulacjirozdziauluboddziau"/>
      </w:pPr>
      <w:r>
        <w:t>Zasady i tryb nabywania uprawnień związanych z wykonywaniem prac podwodnych</w:t>
      </w:r>
    </w:p>
    <w:p w14:paraId="1BA13C5D" w14:textId="1F2688F3" w:rsidR="00E32FAD" w:rsidRPr="00E32FAD" w:rsidRDefault="00E32FAD" w:rsidP="00B65238">
      <w:pPr>
        <w:pStyle w:val="ARTartustawynprozporzdzenia"/>
      </w:pPr>
      <w:r w:rsidRPr="00DF7D9F">
        <w:rPr>
          <w:rStyle w:val="Ppogrubienie"/>
        </w:rPr>
        <w:t xml:space="preserve">Art. </w:t>
      </w:r>
      <w:r w:rsidR="00A059C6" w:rsidRPr="00DF7D9F">
        <w:rPr>
          <w:rStyle w:val="Ppogrubienie"/>
        </w:rPr>
        <w:t>15</w:t>
      </w:r>
      <w:r w:rsidR="00B65238" w:rsidRPr="00DF7D9F">
        <w:rPr>
          <w:rStyle w:val="Ppogrubienie"/>
        </w:rPr>
        <w:t>.</w:t>
      </w:r>
      <w:r w:rsidR="00B65238">
        <w:t xml:space="preserve"> </w:t>
      </w:r>
      <w:r w:rsidRPr="00E32FAD">
        <w:t>1. Ustala się następujące zawody związane z wykonywaniem prac podwodnych:</w:t>
      </w:r>
    </w:p>
    <w:p w14:paraId="0D753CA3" w14:textId="7E61D588" w:rsidR="00E32FAD" w:rsidRPr="00E32FAD" w:rsidRDefault="00E32FAD" w:rsidP="00E32FAD">
      <w:pPr>
        <w:pStyle w:val="PKTpunkt"/>
      </w:pPr>
      <w:r w:rsidRPr="00E32FAD">
        <w:t>1)</w:t>
      </w:r>
      <w:r w:rsidR="00DF7D9F">
        <w:tab/>
      </w:r>
      <w:r w:rsidRPr="00E32FAD">
        <w:t>nurek;</w:t>
      </w:r>
    </w:p>
    <w:p w14:paraId="5F73B4AD" w14:textId="484BE868" w:rsidR="00E32FAD" w:rsidRPr="00E32FAD" w:rsidRDefault="00E32FAD" w:rsidP="00E32FAD">
      <w:pPr>
        <w:pStyle w:val="PKTpunkt"/>
      </w:pPr>
      <w:r w:rsidRPr="00E32FAD">
        <w:t>2)</w:t>
      </w:r>
      <w:r w:rsidR="00DF7D9F">
        <w:tab/>
      </w:r>
      <w:r w:rsidRPr="00E32FAD">
        <w:t>kierownik prac podwodnych;</w:t>
      </w:r>
    </w:p>
    <w:p w14:paraId="67209CD2" w14:textId="148BECA6" w:rsidR="00EC038F" w:rsidRDefault="00E32FAD" w:rsidP="00E32FAD">
      <w:pPr>
        <w:pStyle w:val="PKTpunkt"/>
      </w:pPr>
      <w:r w:rsidRPr="00E32FAD">
        <w:t>3)</w:t>
      </w:r>
      <w:r w:rsidR="00DF7D9F">
        <w:tab/>
      </w:r>
      <w:r w:rsidRPr="00E32FAD">
        <w:t>operator systemów nurkowych do prowadzenia głębinowych i długotrwałych prac podwodnych</w:t>
      </w:r>
      <w:r w:rsidR="00EC038F">
        <w:t>;</w:t>
      </w:r>
    </w:p>
    <w:p w14:paraId="6351F420" w14:textId="11E8F8BB" w:rsidR="00E32FAD" w:rsidRDefault="00EC038F" w:rsidP="00E32FAD">
      <w:pPr>
        <w:pStyle w:val="PKTpunkt"/>
      </w:pPr>
      <w:r>
        <w:t>4)</w:t>
      </w:r>
      <w:r w:rsidR="00DF7D9F">
        <w:tab/>
      </w:r>
      <w:r>
        <w:t>operator bezzałogowego pojazdu podwodnego</w:t>
      </w:r>
      <w:r w:rsidR="00E32FAD" w:rsidRPr="00E32FAD">
        <w:t>.</w:t>
      </w:r>
    </w:p>
    <w:p w14:paraId="6CBEAE50" w14:textId="2A8A5EE3" w:rsidR="00E32FAD" w:rsidRDefault="00E32FAD" w:rsidP="00E32FAD">
      <w:pPr>
        <w:pStyle w:val="USTustnpkodeksu"/>
      </w:pPr>
      <w:r w:rsidRPr="00E32FAD">
        <w:t>2. Dla nurka ustala się następujące dyplomy:</w:t>
      </w:r>
    </w:p>
    <w:p w14:paraId="09619C06" w14:textId="4FF1BDB5" w:rsidR="00E32FAD" w:rsidRPr="00E32FAD" w:rsidRDefault="00E32FAD" w:rsidP="00E32FAD">
      <w:pPr>
        <w:pStyle w:val="PKTpunkt"/>
      </w:pPr>
      <w:r w:rsidRPr="00E32FAD">
        <w:t>1)</w:t>
      </w:r>
      <w:r w:rsidR="00DF7D9F">
        <w:tab/>
      </w:r>
      <w:r w:rsidRPr="00E32FAD">
        <w:t xml:space="preserve">nurka III klasy </w:t>
      </w:r>
      <w:r w:rsidR="00E406ED">
        <w:t xml:space="preserve">- </w:t>
      </w:r>
      <w:r w:rsidRPr="00E32FAD">
        <w:t>uprawniający do wykonywania prac podwodnych na małych głębokościach;</w:t>
      </w:r>
    </w:p>
    <w:p w14:paraId="43490A79" w14:textId="0807A778" w:rsidR="00E32FAD" w:rsidRPr="00E32FAD" w:rsidRDefault="00E32FAD" w:rsidP="00E32FAD">
      <w:pPr>
        <w:pStyle w:val="PKTpunkt"/>
      </w:pPr>
      <w:r w:rsidRPr="00E32FAD">
        <w:t>2)</w:t>
      </w:r>
      <w:r w:rsidR="00DF7D9F">
        <w:tab/>
      </w:r>
      <w:r w:rsidRPr="00E32FAD">
        <w:t xml:space="preserve">nurka II klasy </w:t>
      </w:r>
      <w:r w:rsidR="00E406ED">
        <w:t xml:space="preserve">- </w:t>
      </w:r>
      <w:r w:rsidRPr="00E32FAD">
        <w:t>uprawniający do wykonywania prac podwodnych na średnich i małych głębokościach;</w:t>
      </w:r>
    </w:p>
    <w:p w14:paraId="46B4095F" w14:textId="28B04A7C" w:rsidR="00E32FAD" w:rsidRPr="00E32FAD" w:rsidRDefault="00E32FAD" w:rsidP="00E32FAD">
      <w:pPr>
        <w:pStyle w:val="PKTpunkt"/>
      </w:pPr>
      <w:r w:rsidRPr="00E32FAD">
        <w:t>3)</w:t>
      </w:r>
      <w:r w:rsidR="00DF7D9F">
        <w:tab/>
      </w:r>
      <w:r w:rsidRPr="00E32FAD">
        <w:t xml:space="preserve">nurka I klasy </w:t>
      </w:r>
      <w:r w:rsidR="00E406ED">
        <w:t xml:space="preserve">- </w:t>
      </w:r>
      <w:r w:rsidRPr="00E32FAD">
        <w:t>uprawniający do wykonywania głębinowych prac podwodnych oraz prac podwodnych na średnich i małych głębokościach;</w:t>
      </w:r>
    </w:p>
    <w:p w14:paraId="6A3232D0" w14:textId="0E26511D" w:rsidR="00E32FAD" w:rsidRDefault="00E32FAD" w:rsidP="00E32FAD">
      <w:pPr>
        <w:pStyle w:val="PKTpunkt"/>
      </w:pPr>
      <w:r w:rsidRPr="00E32FAD">
        <w:t>4)</w:t>
      </w:r>
      <w:r w:rsidR="00DF7D9F">
        <w:tab/>
      </w:r>
      <w:r w:rsidRPr="00E32FAD">
        <w:t xml:space="preserve">nurka saturowanego </w:t>
      </w:r>
      <w:r w:rsidR="00E406ED">
        <w:t xml:space="preserve">- </w:t>
      </w:r>
      <w:r w:rsidRPr="00E32FAD">
        <w:t>uprawniający do wykonywania bez ograniczeń wszystkich rodzajów prac podwodnych.</w:t>
      </w:r>
    </w:p>
    <w:p w14:paraId="22D44A3A" w14:textId="43786D9F" w:rsidR="00E32FAD" w:rsidRDefault="00E32FAD" w:rsidP="00E32FAD">
      <w:pPr>
        <w:pStyle w:val="USTustnpkodeksu"/>
      </w:pPr>
      <w:r w:rsidRPr="00E32FAD">
        <w:t>3. Dla kierownika prac podwodnych ustala się następujące dyplomy:</w:t>
      </w:r>
    </w:p>
    <w:p w14:paraId="00A7D766" w14:textId="6F0285BF" w:rsidR="00E32FAD" w:rsidRPr="00E32FAD" w:rsidRDefault="00E32FAD" w:rsidP="00E32FAD">
      <w:pPr>
        <w:pStyle w:val="PKTpunkt"/>
      </w:pPr>
      <w:r w:rsidRPr="00E32FAD">
        <w:t>1)</w:t>
      </w:r>
      <w:r w:rsidR="00DF7D9F">
        <w:tab/>
      </w:r>
      <w:r w:rsidRPr="00E32FAD">
        <w:t xml:space="preserve">kierownika prac podwodnych III klasy </w:t>
      </w:r>
      <w:r w:rsidR="00E406ED">
        <w:t xml:space="preserve">- </w:t>
      </w:r>
      <w:r w:rsidRPr="00E32FAD">
        <w:t>uprawniający do kierowania pracami podwodnymi na małych głębokościach;</w:t>
      </w:r>
    </w:p>
    <w:p w14:paraId="73D19B95" w14:textId="4ED1E3C7" w:rsidR="00E32FAD" w:rsidRPr="00E32FAD" w:rsidRDefault="00E32FAD" w:rsidP="00E32FAD">
      <w:pPr>
        <w:pStyle w:val="PKTpunkt"/>
      </w:pPr>
      <w:r w:rsidRPr="00E32FAD">
        <w:lastRenderedPageBreak/>
        <w:t>2)</w:t>
      </w:r>
      <w:r w:rsidR="00DF7D9F">
        <w:tab/>
      </w:r>
      <w:r w:rsidRPr="00E32FAD">
        <w:t xml:space="preserve">kierownika prac podwodnych II klasy </w:t>
      </w:r>
      <w:r w:rsidR="00E406ED">
        <w:t xml:space="preserve">- </w:t>
      </w:r>
      <w:r w:rsidRPr="00E32FAD">
        <w:t>uprawniający do kierowania pracami podwodnymi na średnich i małych głębokościach;</w:t>
      </w:r>
    </w:p>
    <w:p w14:paraId="453065CB" w14:textId="651C18A4" w:rsidR="00E32FAD" w:rsidRDefault="00E32FAD" w:rsidP="00E32FAD">
      <w:pPr>
        <w:pStyle w:val="PKTpunkt"/>
      </w:pPr>
      <w:r w:rsidRPr="00E32FAD">
        <w:t>3)</w:t>
      </w:r>
      <w:r w:rsidR="00DF7D9F">
        <w:tab/>
      </w:r>
      <w:r w:rsidRPr="00E32FAD">
        <w:t xml:space="preserve">kierownika prac podwodnych I klasy </w:t>
      </w:r>
      <w:r w:rsidR="00E406ED">
        <w:t xml:space="preserve">- </w:t>
      </w:r>
      <w:r w:rsidRPr="00E32FAD">
        <w:t>uprawniający do kierowania bez ograniczeń wszystkimi rodzajami prac podwodnych.</w:t>
      </w:r>
    </w:p>
    <w:p w14:paraId="6CBDE49A" w14:textId="31E2DA9F" w:rsidR="00E32FAD" w:rsidRDefault="00E32FAD" w:rsidP="00C52E35">
      <w:pPr>
        <w:pStyle w:val="USTustnpkodeksu"/>
      </w:pPr>
      <w:r w:rsidRPr="00E32FAD">
        <w:t>4. Dla operatora systemów nurkowych ustala się świadectwo operatora systemów nurkowych uprawniające do obsługiwania zainstalowanych w bazie prac podwodnych urządzeń i wyposażenia technicznego wymaganego do prowadzenia głębinowych i długotrwałych prac podwodnych.</w:t>
      </w:r>
    </w:p>
    <w:p w14:paraId="6683B5BD" w14:textId="3846495B" w:rsidR="00EC038F" w:rsidRDefault="00EC038F" w:rsidP="00E32FAD">
      <w:pPr>
        <w:pStyle w:val="USTustnpkodeksu"/>
      </w:pPr>
      <w:r>
        <w:t>5. Dla operatora bezzałogowego pojazdu podwodnego</w:t>
      </w:r>
      <w:r w:rsidRPr="00EC038F">
        <w:t xml:space="preserve"> </w:t>
      </w:r>
      <w:r w:rsidRPr="00E32FAD">
        <w:t xml:space="preserve">ustala się świadectwo </w:t>
      </w:r>
      <w:r>
        <w:t>operatora bezzałogowego pojazdu podwodnego uprawniające do obsługiwania bezzałogowych pojazdów podwodnych do wykonywania prac podwodnych.</w:t>
      </w:r>
    </w:p>
    <w:p w14:paraId="28B76B1D" w14:textId="35116A2C" w:rsidR="00E32FAD" w:rsidRPr="00E32FAD" w:rsidRDefault="00E32FAD" w:rsidP="00B65238">
      <w:pPr>
        <w:pStyle w:val="ARTartustawynprozporzdzenia"/>
      </w:pPr>
      <w:r w:rsidRPr="00DF7D9F">
        <w:rPr>
          <w:rStyle w:val="Ppogrubienie"/>
        </w:rPr>
        <w:t xml:space="preserve">Art. </w:t>
      </w:r>
      <w:r w:rsidR="00A059C6" w:rsidRPr="00DF7D9F">
        <w:rPr>
          <w:rStyle w:val="Ppogrubienie"/>
        </w:rPr>
        <w:t>16</w:t>
      </w:r>
      <w:r w:rsidR="00B65238" w:rsidRPr="00DF7D9F">
        <w:rPr>
          <w:rStyle w:val="Ppogrubienie"/>
        </w:rPr>
        <w:t>.</w:t>
      </w:r>
      <w:r w:rsidR="00B65238">
        <w:t xml:space="preserve"> </w:t>
      </w:r>
      <w:r w:rsidRPr="00E32FAD">
        <w:t xml:space="preserve">1. Warunkiem uzyskania dyplomów, o których mowa w art. </w:t>
      </w:r>
      <w:r w:rsidR="00590277">
        <w:t>15</w:t>
      </w:r>
      <w:r w:rsidRPr="00E32FAD">
        <w:t xml:space="preserve"> ust. 2 i 3, oraz świadectw, o którym mowa w art. </w:t>
      </w:r>
      <w:r w:rsidR="00590277">
        <w:t>15</w:t>
      </w:r>
      <w:r w:rsidRPr="00E32FAD">
        <w:t xml:space="preserve"> ust. 4</w:t>
      </w:r>
      <w:r w:rsidR="00D61E08">
        <w:t xml:space="preserve"> i 5</w:t>
      </w:r>
      <w:r w:rsidRPr="00E32FAD">
        <w:t xml:space="preserve">, jest </w:t>
      </w:r>
      <w:r w:rsidR="000C21CA">
        <w:t>zdanie</w:t>
      </w:r>
      <w:r w:rsidR="000C21CA" w:rsidRPr="00E32FAD">
        <w:t xml:space="preserve"> </w:t>
      </w:r>
      <w:r w:rsidRPr="00E32FAD">
        <w:t xml:space="preserve">z wynikiem pozytywnym egzaminu teoretycznego oraz spełnienie </w:t>
      </w:r>
      <w:r w:rsidR="000C21CA">
        <w:t>kryteriów</w:t>
      </w:r>
      <w:r w:rsidR="000C21CA" w:rsidRPr="00E32FAD">
        <w:t xml:space="preserve"> </w:t>
      </w:r>
      <w:r w:rsidRPr="00E32FAD">
        <w:t xml:space="preserve">określonych odpowiednio w ust. </w:t>
      </w:r>
      <w:r w:rsidR="00E406ED">
        <w:t>2</w:t>
      </w:r>
      <w:r w:rsidRPr="00E32FAD">
        <w:t>-10.</w:t>
      </w:r>
    </w:p>
    <w:p w14:paraId="31056CDF" w14:textId="66E9DEB3" w:rsidR="00E32FAD" w:rsidRPr="00E32FAD" w:rsidRDefault="00E32FAD" w:rsidP="00E32FAD">
      <w:pPr>
        <w:pStyle w:val="USTustnpkodeksu"/>
      </w:pPr>
      <w:r w:rsidRPr="00E32FAD">
        <w:t>2. Dla uzyskania dyplomów</w:t>
      </w:r>
      <w:r w:rsidR="00E406ED">
        <w:t xml:space="preserve"> nurka III klasy i kierownika prac podwodnych III klasy</w:t>
      </w:r>
      <w:r w:rsidRPr="00E32FAD">
        <w:t xml:space="preserve"> wymagane jest </w:t>
      </w:r>
      <w:r w:rsidR="000C21CA">
        <w:t>zdanie</w:t>
      </w:r>
      <w:r w:rsidR="000C21CA" w:rsidRPr="00E32FAD">
        <w:t xml:space="preserve"> </w:t>
      </w:r>
      <w:r w:rsidRPr="00E32FAD">
        <w:t>z wynikiem pozytywnym egzaminu praktycznego.</w:t>
      </w:r>
    </w:p>
    <w:p w14:paraId="4C5CCDB7" w14:textId="6AEC9E8C" w:rsidR="00E32FAD" w:rsidRDefault="00E32FAD" w:rsidP="00E32FAD">
      <w:pPr>
        <w:pStyle w:val="USTustnpkodeksu"/>
      </w:pPr>
      <w:r w:rsidRPr="00E32FAD">
        <w:t>3. Dyplom nurka III klasy może otrzymać osoba, która:</w:t>
      </w:r>
    </w:p>
    <w:p w14:paraId="513D6A54" w14:textId="44C6B49E" w:rsidR="00E32FAD" w:rsidRPr="00E32FAD" w:rsidRDefault="00E32FAD" w:rsidP="00E32FAD">
      <w:pPr>
        <w:pStyle w:val="PKTpunkt"/>
      </w:pPr>
      <w:r w:rsidRPr="00E32FAD">
        <w:t>1)</w:t>
      </w:r>
      <w:r w:rsidR="00DF7D9F">
        <w:tab/>
      </w:r>
      <w:r w:rsidRPr="00E32FAD">
        <w:t>ukończyła 18 lat;</w:t>
      </w:r>
    </w:p>
    <w:p w14:paraId="1F4CB9ED" w14:textId="63ADE4EC" w:rsidR="00E32FAD" w:rsidRDefault="00E32FAD" w:rsidP="00E32FAD">
      <w:pPr>
        <w:pStyle w:val="PKTpunkt"/>
      </w:pPr>
      <w:r w:rsidRPr="00E32FAD">
        <w:t>2)</w:t>
      </w:r>
      <w:r w:rsidR="00DF7D9F">
        <w:tab/>
      </w:r>
      <w:r w:rsidRPr="00E32FAD">
        <w:t>posiada zaświadczenie o ukończeniu szkolenia dla nurka III klasy.</w:t>
      </w:r>
    </w:p>
    <w:p w14:paraId="5D8587C5" w14:textId="6EE21986" w:rsidR="00E32FAD" w:rsidRDefault="00E32FAD" w:rsidP="00E32FAD">
      <w:pPr>
        <w:pStyle w:val="USTustnpkodeksu"/>
      </w:pPr>
      <w:r w:rsidRPr="00E32FAD">
        <w:t>4. Dyplom nurka II klasy może otrzymać osoba, która posiada:</w:t>
      </w:r>
    </w:p>
    <w:p w14:paraId="6ECE4E36" w14:textId="692204BB" w:rsidR="00E32FAD" w:rsidRPr="00E32FAD" w:rsidRDefault="00E32FAD" w:rsidP="00E32FAD">
      <w:pPr>
        <w:pStyle w:val="PKTpunkt"/>
      </w:pPr>
      <w:r w:rsidRPr="00E32FAD">
        <w:t>1)</w:t>
      </w:r>
      <w:r w:rsidR="00DF7D9F">
        <w:tab/>
      </w:r>
      <w:r w:rsidRPr="00E32FAD">
        <w:t>dyplom nurka III klasy;</w:t>
      </w:r>
    </w:p>
    <w:p w14:paraId="12725E40" w14:textId="5E9987CE" w:rsidR="00E32FAD" w:rsidRPr="00E32FAD" w:rsidRDefault="00E32FAD" w:rsidP="00E32FAD">
      <w:pPr>
        <w:pStyle w:val="PKTpunkt"/>
      </w:pPr>
      <w:r w:rsidRPr="00E32FAD">
        <w:t>2)</w:t>
      </w:r>
      <w:r w:rsidR="00C64A89">
        <w:tab/>
      </w:r>
      <w:r w:rsidRPr="00E32FAD">
        <w:t>co najmniej dwuletnią praktykę zawodową w charakterze nurka III klasy;</w:t>
      </w:r>
    </w:p>
    <w:p w14:paraId="523535CA" w14:textId="5320AC65" w:rsidR="00E32FAD" w:rsidRPr="00E32FAD" w:rsidRDefault="00E32FAD" w:rsidP="00E32FAD">
      <w:pPr>
        <w:pStyle w:val="PKTpunkt"/>
      </w:pPr>
      <w:r w:rsidRPr="00E32FAD">
        <w:t>3)</w:t>
      </w:r>
      <w:r w:rsidR="00C64A89">
        <w:tab/>
      </w:r>
      <w:r w:rsidRPr="00E32FAD">
        <w:t>zaświadczenie o ukończeniu szkolenia dla nurka II klasy.</w:t>
      </w:r>
    </w:p>
    <w:p w14:paraId="4BF7C934" w14:textId="5BE22EE0" w:rsidR="00E32FAD" w:rsidRPr="00E32FAD" w:rsidRDefault="00E32FAD" w:rsidP="00E32FAD">
      <w:pPr>
        <w:pStyle w:val="USTustnpkodeksu"/>
      </w:pPr>
      <w:r w:rsidRPr="00E32FAD">
        <w:t>5. Dyplom nurka I klasy może otrzymać osoba, która posiada:</w:t>
      </w:r>
    </w:p>
    <w:p w14:paraId="449EB024" w14:textId="5259D675" w:rsidR="00E32FAD" w:rsidRPr="00E32FAD" w:rsidRDefault="00E32FAD" w:rsidP="00E32FAD">
      <w:pPr>
        <w:pStyle w:val="PKTpunkt"/>
      </w:pPr>
      <w:r w:rsidRPr="00E32FAD">
        <w:t>1)</w:t>
      </w:r>
      <w:r w:rsidR="00C64A89">
        <w:tab/>
      </w:r>
      <w:r w:rsidRPr="00E32FAD">
        <w:t>dyplom nurka II klasy;</w:t>
      </w:r>
    </w:p>
    <w:p w14:paraId="7CE6320D" w14:textId="1FC0446A" w:rsidR="00E32FAD" w:rsidRPr="00E32FAD" w:rsidRDefault="00E32FAD" w:rsidP="00E32FAD">
      <w:pPr>
        <w:pStyle w:val="PKTpunkt"/>
      </w:pPr>
      <w:r w:rsidRPr="00E32FAD">
        <w:t>2)</w:t>
      </w:r>
      <w:r w:rsidR="00C64A89">
        <w:tab/>
      </w:r>
      <w:r w:rsidRPr="00E32FAD">
        <w:t>co najmniej dwuletnią praktykę zawodową w charakterze nurka II klasy;</w:t>
      </w:r>
    </w:p>
    <w:p w14:paraId="05BC87EF" w14:textId="52F26B25" w:rsidR="00E32FAD" w:rsidRDefault="00E32FAD" w:rsidP="00E32FAD">
      <w:pPr>
        <w:pStyle w:val="PKTpunkt"/>
      </w:pPr>
      <w:r w:rsidRPr="00E32FAD">
        <w:t>3)</w:t>
      </w:r>
      <w:r w:rsidR="00C64A89">
        <w:tab/>
      </w:r>
      <w:r w:rsidRPr="00E32FAD">
        <w:t>zaświadczenie o ukończeniu szkolenia dla nurka I klasy.</w:t>
      </w:r>
    </w:p>
    <w:p w14:paraId="4374CA8C" w14:textId="1844A2E1" w:rsidR="00E32FAD" w:rsidRDefault="00E32FAD" w:rsidP="00E32FAD">
      <w:pPr>
        <w:pStyle w:val="USTustnpkodeksu"/>
      </w:pPr>
      <w:r w:rsidRPr="00E32FAD">
        <w:t>6. Dyplom nurka saturowanego może otrzymać osoba, która posiada:</w:t>
      </w:r>
    </w:p>
    <w:p w14:paraId="7A3C2A56" w14:textId="19729755" w:rsidR="00E32FAD" w:rsidRPr="00E32FAD" w:rsidRDefault="00E32FAD" w:rsidP="00E32FAD">
      <w:pPr>
        <w:pStyle w:val="PKTpunkt"/>
      </w:pPr>
      <w:r w:rsidRPr="00E32FAD">
        <w:t>1)</w:t>
      </w:r>
      <w:r w:rsidR="00C64A89">
        <w:tab/>
      </w:r>
      <w:r w:rsidRPr="00E32FAD">
        <w:t>dyplom nurka I klasy;</w:t>
      </w:r>
    </w:p>
    <w:p w14:paraId="03EF69C1" w14:textId="78ADA53E" w:rsidR="00E32FAD" w:rsidRPr="00E32FAD" w:rsidRDefault="00E32FAD" w:rsidP="00E32FAD">
      <w:pPr>
        <w:pStyle w:val="PKTpunkt"/>
      </w:pPr>
      <w:r w:rsidRPr="00E32FAD">
        <w:t>2)</w:t>
      </w:r>
      <w:r w:rsidR="00C64A89">
        <w:tab/>
      </w:r>
      <w:r w:rsidRPr="00E32FAD">
        <w:t>co najmniej roczną praktykę zawodową w charakterze nurka I klasy;</w:t>
      </w:r>
    </w:p>
    <w:p w14:paraId="728B3F3D" w14:textId="4F25E329" w:rsidR="00E32FAD" w:rsidRDefault="00E32FAD" w:rsidP="00E32FAD">
      <w:pPr>
        <w:pStyle w:val="PKTpunkt"/>
      </w:pPr>
      <w:r w:rsidRPr="00E32FAD">
        <w:t>3)</w:t>
      </w:r>
      <w:r w:rsidR="00C64A89">
        <w:tab/>
      </w:r>
      <w:r w:rsidRPr="00E32FAD">
        <w:t>zaświadczenie o ukończeniu szkolenia dla nurka saturowanego.</w:t>
      </w:r>
    </w:p>
    <w:p w14:paraId="6305F3F4" w14:textId="4DE34DEC" w:rsidR="00E32FAD" w:rsidRDefault="00E32FAD" w:rsidP="00E32FAD">
      <w:pPr>
        <w:pStyle w:val="USTustnpkodeksu"/>
      </w:pPr>
      <w:r w:rsidRPr="00E32FAD">
        <w:t>7. Dyplom kierownika prac podwodnych III klasy może otrzymać osoba, która posiada:</w:t>
      </w:r>
    </w:p>
    <w:p w14:paraId="02881882" w14:textId="402A3BAA" w:rsidR="00E32FAD" w:rsidRPr="00E32FAD" w:rsidRDefault="00E32FAD" w:rsidP="00E32FAD">
      <w:pPr>
        <w:pStyle w:val="PKTpunkt"/>
      </w:pPr>
      <w:r w:rsidRPr="00E32FAD">
        <w:t>1)</w:t>
      </w:r>
      <w:r w:rsidR="00C64A89">
        <w:tab/>
      </w:r>
      <w:r w:rsidRPr="00E32FAD">
        <w:t>wykształceni</w:t>
      </w:r>
      <w:r w:rsidR="00611684">
        <w:t>e średnie lub średnie branżowe;</w:t>
      </w:r>
    </w:p>
    <w:p w14:paraId="1C420D6E" w14:textId="3A2ACF80" w:rsidR="00E32FAD" w:rsidRPr="00E32FAD" w:rsidRDefault="00E32FAD" w:rsidP="00E32FAD">
      <w:pPr>
        <w:pStyle w:val="PKTpunkt"/>
      </w:pPr>
      <w:r w:rsidRPr="00E32FAD">
        <w:lastRenderedPageBreak/>
        <w:t>2)</w:t>
      </w:r>
      <w:r w:rsidR="00C64A89">
        <w:tab/>
      </w:r>
      <w:r w:rsidRPr="00E32FAD">
        <w:t>dyplom nurka III klasy;</w:t>
      </w:r>
    </w:p>
    <w:p w14:paraId="6FB107A9" w14:textId="6B48ADB6" w:rsidR="00E32FAD" w:rsidRPr="00E32FAD" w:rsidRDefault="00E32FAD" w:rsidP="00E32FAD">
      <w:pPr>
        <w:pStyle w:val="PKTpunkt"/>
      </w:pPr>
      <w:r w:rsidRPr="00E32FAD">
        <w:t>3)</w:t>
      </w:r>
      <w:r w:rsidR="00C64A89">
        <w:tab/>
      </w:r>
      <w:r w:rsidRPr="00E32FAD">
        <w:t>co najmniej dwuletnią praktykę zawodową w charakterze nurka III klasy;</w:t>
      </w:r>
    </w:p>
    <w:p w14:paraId="766CCDF3" w14:textId="669484D0" w:rsidR="00E32FAD" w:rsidRDefault="00E32FAD" w:rsidP="00E32FAD">
      <w:pPr>
        <w:pStyle w:val="PKTpunkt"/>
      </w:pPr>
      <w:r w:rsidRPr="00E32FAD">
        <w:t>4)</w:t>
      </w:r>
      <w:r w:rsidR="00C64A89">
        <w:tab/>
      </w:r>
      <w:r w:rsidRPr="00E32FAD">
        <w:t>zaświadczenie o ukończeniu szkolenia dla kierownika prac podwodnych III klasy.</w:t>
      </w:r>
    </w:p>
    <w:p w14:paraId="1C147C86" w14:textId="00D7A0DA" w:rsidR="00E32FAD" w:rsidRDefault="00E32FAD" w:rsidP="00E32FAD">
      <w:pPr>
        <w:pStyle w:val="USTustnpkodeksu"/>
      </w:pPr>
      <w:r w:rsidRPr="00E32FAD">
        <w:t>8. Dyplom kierownika prac podwodnych II klasy może otrzymać osoba, która posiada:</w:t>
      </w:r>
    </w:p>
    <w:p w14:paraId="2922AB55" w14:textId="34769613" w:rsidR="00E32FAD" w:rsidRPr="00E32FAD" w:rsidRDefault="00E32FAD" w:rsidP="00E32FAD">
      <w:pPr>
        <w:pStyle w:val="PKTpunkt"/>
      </w:pPr>
      <w:r w:rsidRPr="00E32FAD">
        <w:t>1)</w:t>
      </w:r>
      <w:r w:rsidR="00C64A89">
        <w:tab/>
      </w:r>
      <w:r w:rsidRPr="00E32FAD">
        <w:t>wykształceni</w:t>
      </w:r>
      <w:r w:rsidR="00611684">
        <w:t>e średnie lub średnie branżowe;</w:t>
      </w:r>
    </w:p>
    <w:p w14:paraId="33FF2144" w14:textId="6B11A6FB" w:rsidR="00E32FAD" w:rsidRPr="00E32FAD" w:rsidRDefault="00E32FAD" w:rsidP="00E32FAD">
      <w:pPr>
        <w:pStyle w:val="PKTpunkt"/>
      </w:pPr>
      <w:r w:rsidRPr="00E32FAD">
        <w:t>2)</w:t>
      </w:r>
      <w:r w:rsidR="00C64A89">
        <w:tab/>
      </w:r>
      <w:r w:rsidRPr="00E32FAD">
        <w:t>dyplom nurka II klasy i co najmniej roczną praktykę zawodową w charakterze nurka II klasy lub dyplom kierownika prac podwodnych III klasy i co najmniej trzyletnią praktykę zawodową w charakterze kierownika prac podwodnych III klasy;</w:t>
      </w:r>
    </w:p>
    <w:p w14:paraId="119F4968" w14:textId="6D92DC0C" w:rsidR="00E32FAD" w:rsidRDefault="00E32FAD" w:rsidP="00E32FAD">
      <w:pPr>
        <w:pStyle w:val="PKTpunkt"/>
      </w:pPr>
      <w:r w:rsidRPr="00E32FAD">
        <w:t>3)</w:t>
      </w:r>
      <w:r w:rsidR="00C64A89">
        <w:tab/>
      </w:r>
      <w:r w:rsidRPr="00E32FAD">
        <w:t>zaświadczenie o ukończeniu szkolenia dla kierownika prac podwodnych II klasy.</w:t>
      </w:r>
    </w:p>
    <w:p w14:paraId="58F9D6C7" w14:textId="12897766" w:rsidR="00E32FAD" w:rsidRDefault="002C3282" w:rsidP="002C3282">
      <w:pPr>
        <w:pStyle w:val="USTustnpkodeksu"/>
      </w:pPr>
      <w:r w:rsidRPr="002C3282">
        <w:t>9. Dyplom kierownika prac podwodnych I klasy może otrzymać osoba, która posiada:</w:t>
      </w:r>
    </w:p>
    <w:p w14:paraId="569C7AB4" w14:textId="36CDC8CB" w:rsidR="002C3282" w:rsidRPr="002C3282" w:rsidRDefault="002C3282" w:rsidP="002C3282">
      <w:pPr>
        <w:pStyle w:val="PKTpunkt"/>
      </w:pPr>
      <w:r w:rsidRPr="002C3282">
        <w:t>1)</w:t>
      </w:r>
      <w:r w:rsidR="00C64A89">
        <w:tab/>
      </w:r>
      <w:r w:rsidRPr="002C3282">
        <w:t>dyplom nurka II klasy;</w:t>
      </w:r>
    </w:p>
    <w:p w14:paraId="6DB366C7" w14:textId="0FB5A34D" w:rsidR="002C3282" w:rsidRPr="002C3282" w:rsidRDefault="002C3282" w:rsidP="002C3282">
      <w:pPr>
        <w:pStyle w:val="PKTpunkt"/>
      </w:pPr>
      <w:r w:rsidRPr="002C3282">
        <w:t>2)</w:t>
      </w:r>
      <w:r w:rsidR="00C64A89">
        <w:tab/>
      </w:r>
      <w:r w:rsidRPr="002C3282">
        <w:t>dyplom kierownika prac podwodnych II klasy;</w:t>
      </w:r>
    </w:p>
    <w:p w14:paraId="003A59F6" w14:textId="1808104A" w:rsidR="002C3282" w:rsidRPr="002C3282" w:rsidRDefault="002C3282" w:rsidP="002C3282">
      <w:pPr>
        <w:pStyle w:val="PKTpunkt"/>
      </w:pPr>
      <w:r w:rsidRPr="002C3282">
        <w:t>3)</w:t>
      </w:r>
      <w:r w:rsidR="00C64A89">
        <w:tab/>
      </w:r>
      <w:r w:rsidRPr="002C3282">
        <w:t>co najmniej trzyletnią praktykę zawodową w charakterze kierownika prac podwodnych II klasy;</w:t>
      </w:r>
    </w:p>
    <w:p w14:paraId="69237112" w14:textId="3CFF2BAC" w:rsidR="002C3282" w:rsidRDefault="002C3282" w:rsidP="002C3282">
      <w:pPr>
        <w:pStyle w:val="PKTpunkt"/>
      </w:pPr>
      <w:r w:rsidRPr="002C3282">
        <w:t>4)</w:t>
      </w:r>
      <w:r w:rsidR="00C64A89">
        <w:tab/>
      </w:r>
      <w:r w:rsidRPr="002C3282">
        <w:t>zaświadczenie o ukończeniu szkolenia dla kierownika prac podwodnych I klasy.</w:t>
      </w:r>
    </w:p>
    <w:p w14:paraId="0FB5B089" w14:textId="4048EB7C" w:rsidR="002C3282" w:rsidRDefault="002C3282" w:rsidP="002C3282">
      <w:pPr>
        <w:pStyle w:val="USTustnpkodeksu"/>
      </w:pPr>
      <w:r w:rsidRPr="002C3282">
        <w:t>10. Świadectwo operatora systemów nurkowych może otrzymać osoba posiadająca zaświadczenie o ukończeniu szkolenia dla operatora systemów nurkowych.</w:t>
      </w:r>
    </w:p>
    <w:p w14:paraId="5C145B9F" w14:textId="33DD9562" w:rsidR="00D61E08" w:rsidRDefault="00D61E08" w:rsidP="002C3282">
      <w:pPr>
        <w:pStyle w:val="USTustnpkodeksu"/>
      </w:pPr>
      <w:r>
        <w:t xml:space="preserve">11. </w:t>
      </w:r>
      <w:r w:rsidRPr="002C3282">
        <w:t xml:space="preserve">Świadectwo </w:t>
      </w:r>
      <w:r>
        <w:t>operatora bezzałogowego pojazdu podwodnego</w:t>
      </w:r>
      <w:r w:rsidRPr="002C3282">
        <w:t xml:space="preserve"> może otrzymać osoba posiadająca zaświadczenie o ukończeniu szkolenia dla </w:t>
      </w:r>
      <w:r>
        <w:t>operatora bezzałogowego pojazdu podwodnego.</w:t>
      </w:r>
    </w:p>
    <w:p w14:paraId="7B457D1C" w14:textId="49C8A2F4" w:rsidR="00D61E08" w:rsidRDefault="00D61E08" w:rsidP="002C3282">
      <w:pPr>
        <w:pStyle w:val="USTustnpkodeksu"/>
      </w:pPr>
      <w:r>
        <w:t>12. Kierownik prac podwodnych może kierować pracami z wykorzystaniem bezzałogowego pojazdu podwodnego jeżeli posiada dodatkowo ukończone szkolenie w zakresie kierowania pracami podwodnymi z wykorzystaniem bezzałogowych pojazdów podwodnych, potwierdzone odpowiednim świadectwem.</w:t>
      </w:r>
    </w:p>
    <w:p w14:paraId="10AE16B0" w14:textId="54641E43" w:rsidR="002C3282" w:rsidRPr="002C3282" w:rsidRDefault="002C3282" w:rsidP="00B65238">
      <w:pPr>
        <w:pStyle w:val="ARTartustawynprozporzdzenia"/>
      </w:pPr>
      <w:r w:rsidRPr="00C64A89">
        <w:rPr>
          <w:rStyle w:val="Ppogrubienie"/>
        </w:rPr>
        <w:t xml:space="preserve">Art. </w:t>
      </w:r>
      <w:r w:rsidR="00A059C6" w:rsidRPr="00C64A89">
        <w:rPr>
          <w:rStyle w:val="Ppogrubienie"/>
        </w:rPr>
        <w:t>17</w:t>
      </w:r>
      <w:r w:rsidR="00B65238" w:rsidRPr="00C64A89">
        <w:rPr>
          <w:rStyle w:val="Ppogrubienie"/>
        </w:rPr>
        <w:t>.</w:t>
      </w:r>
      <w:r w:rsidR="00B65238">
        <w:t xml:space="preserve"> </w:t>
      </w:r>
      <w:r w:rsidRPr="002C3282">
        <w:t xml:space="preserve">1. Praktykę nurka w zakresie wykonywania prac podwodnych wpisuje się do książeczki nurka z uwzględnieniem informacji, </w:t>
      </w:r>
      <w:r w:rsidR="00207C8C" w:rsidRPr="00207C8C">
        <w:t>o czasie przebywania pod powierzchnią wody lub w warunkach sztucznie wytworzonego podwyższonego ciśnienia atmosferycznego</w:t>
      </w:r>
      <w:r w:rsidRPr="002C3282">
        <w:t>.</w:t>
      </w:r>
    </w:p>
    <w:p w14:paraId="4EA63A53" w14:textId="77777777" w:rsidR="002C3282" w:rsidRPr="002C3282" w:rsidRDefault="002C3282" w:rsidP="002C3282">
      <w:pPr>
        <w:pStyle w:val="USTustnpkodeksu"/>
      </w:pPr>
      <w:r w:rsidRPr="002C3282">
        <w:t>2. Za okres rocznej praktyki zawodowej nurka uznaje się okres co najmniej 100 godzin łącznego przebywania nurka pod powierzchnią wody i w warunkach sztucznie wytworzonego podwyższonego ciśnienia atmosferycznego.</w:t>
      </w:r>
    </w:p>
    <w:p w14:paraId="754008E1" w14:textId="77777777" w:rsidR="002C3282" w:rsidRPr="002C3282" w:rsidRDefault="002C3282" w:rsidP="002C3282">
      <w:pPr>
        <w:pStyle w:val="USTustnpkodeksu"/>
      </w:pPr>
      <w:r w:rsidRPr="002C3282">
        <w:t>3. Dokumentem potwierdzającym praktykę zawodową w charakterze kierownika prac podwodnych III klasy lub II klasy jest świadectwo pracy lub pisemne zaświadczenie organizatora prac podwodnych.</w:t>
      </w:r>
    </w:p>
    <w:p w14:paraId="34F80F87" w14:textId="77777777" w:rsidR="002C3282" w:rsidRPr="002C3282" w:rsidRDefault="002C3282" w:rsidP="002C3282">
      <w:pPr>
        <w:pStyle w:val="USTustnpkodeksu"/>
      </w:pPr>
      <w:r w:rsidRPr="002C3282">
        <w:lastRenderedPageBreak/>
        <w:t>4. Za okres rocznej praktyki zawodowej kierownika prac podwodnych uznaje się okres co najmniej 150 godzin kierowania pracami podwodnymi.</w:t>
      </w:r>
    </w:p>
    <w:p w14:paraId="651D6983" w14:textId="1C0A4DE9" w:rsidR="002C3282" w:rsidRPr="002C3282" w:rsidRDefault="002C3282" w:rsidP="00B65238">
      <w:pPr>
        <w:pStyle w:val="ARTartustawynprozporzdzenia"/>
      </w:pPr>
      <w:r w:rsidRPr="00C64A89">
        <w:rPr>
          <w:rStyle w:val="Ppogrubienie"/>
        </w:rPr>
        <w:t xml:space="preserve">Art. </w:t>
      </w:r>
      <w:r w:rsidR="00A059C6" w:rsidRPr="00C64A89">
        <w:rPr>
          <w:rStyle w:val="Ppogrubienie"/>
        </w:rPr>
        <w:t>18</w:t>
      </w:r>
      <w:r w:rsidR="00B65238" w:rsidRPr="00C64A89">
        <w:rPr>
          <w:rStyle w:val="Ppogrubienie"/>
        </w:rPr>
        <w:t>.</w:t>
      </w:r>
      <w:r w:rsidR="00B65238">
        <w:t xml:space="preserve"> </w:t>
      </w:r>
      <w:r w:rsidRPr="002C3282">
        <w:t>1. Minister właściwy do spraw gospodarki morskiej, na wniosek zainteresowanej osoby, wydaje odpowiedni dyplom, świadectwo i książeczkę nurka.</w:t>
      </w:r>
    </w:p>
    <w:p w14:paraId="3097FFC1" w14:textId="77777777" w:rsidR="00207C8C" w:rsidRDefault="002C3282" w:rsidP="002C3282">
      <w:pPr>
        <w:pStyle w:val="USTustnpkodeksu"/>
      </w:pPr>
      <w:r w:rsidRPr="002C3282">
        <w:t xml:space="preserve">2. Do wniosku, o którym mowa w ust. 1, załącza się </w:t>
      </w:r>
      <w:r w:rsidR="00207C8C">
        <w:t>odpowiednio:</w:t>
      </w:r>
    </w:p>
    <w:p w14:paraId="351F4DCE" w14:textId="77777777" w:rsidR="00207C8C" w:rsidRDefault="00207C8C" w:rsidP="00207C8C">
      <w:pPr>
        <w:pStyle w:val="PKTpunkt"/>
      </w:pPr>
      <w:r>
        <w:t>1)</w:t>
      </w:r>
      <w:r>
        <w:tab/>
      </w:r>
      <w:r w:rsidR="002C3282" w:rsidRPr="002C3282">
        <w:t>zaświadczenie ośrodka szkoleniowego o ukończeniu wymaganego szkolenia</w:t>
      </w:r>
      <w:r>
        <w:t>,</w:t>
      </w:r>
    </w:p>
    <w:p w14:paraId="3D2F6673" w14:textId="1754CA20" w:rsidR="002C3282" w:rsidRDefault="00207C8C" w:rsidP="00207C8C">
      <w:pPr>
        <w:pStyle w:val="PKTpunkt"/>
      </w:pPr>
      <w:r>
        <w:t>2)</w:t>
      </w:r>
      <w:r>
        <w:tab/>
      </w:r>
      <w:r w:rsidR="002C3282" w:rsidRPr="002C3282">
        <w:t>dokument potwierdzający praktykę w zakresie wykonywania prac podwodnych</w:t>
      </w:r>
      <w:r>
        <w:t>,</w:t>
      </w:r>
    </w:p>
    <w:p w14:paraId="258CB01D" w14:textId="77777777" w:rsidR="00207C8C" w:rsidRDefault="00207C8C" w:rsidP="00207C8C">
      <w:pPr>
        <w:pStyle w:val="PKTpunkt"/>
      </w:pPr>
      <w:r>
        <w:t xml:space="preserve">3) </w:t>
      </w:r>
      <w:r>
        <w:tab/>
        <w:t xml:space="preserve">dokument potwierdzający </w:t>
      </w:r>
      <w:r w:rsidRPr="007D0DFA">
        <w:t>wykształcen</w:t>
      </w:r>
      <w:r>
        <w:t>ie średnie lub średnie branżowe,</w:t>
      </w:r>
    </w:p>
    <w:p w14:paraId="48CD320D" w14:textId="79B5A7F9" w:rsidR="00207C8C" w:rsidRDefault="00207C8C" w:rsidP="00207C8C">
      <w:pPr>
        <w:pStyle w:val="PKTpunkt"/>
      </w:pPr>
      <w:r>
        <w:t>4)</w:t>
      </w:r>
      <w:r>
        <w:tab/>
        <w:t xml:space="preserve">dokument </w:t>
      </w:r>
      <w:r w:rsidRPr="002C3282">
        <w:t>potwierdzający</w:t>
      </w:r>
      <w:r>
        <w:t xml:space="preserve"> ukończenie 18 lat</w:t>
      </w:r>
    </w:p>
    <w:p w14:paraId="17BAD286" w14:textId="2416FE7C" w:rsidR="00DC4260" w:rsidRDefault="00DC4260" w:rsidP="00207C8C">
      <w:pPr>
        <w:pStyle w:val="PKTpunkt"/>
      </w:pPr>
      <w:r>
        <w:t>5)</w:t>
      </w:r>
      <w:r>
        <w:tab/>
        <w:t>zaświadczenie o zdanym egzaminie, o którym mowa w art. 16 ust. 1 i 2,</w:t>
      </w:r>
    </w:p>
    <w:p w14:paraId="4E0BD257" w14:textId="0306009B" w:rsidR="00207C8C" w:rsidRPr="002C3282" w:rsidRDefault="00207C8C" w:rsidP="00207C8C">
      <w:pPr>
        <w:pStyle w:val="PKTpunkt"/>
      </w:pPr>
      <w:r>
        <w:t>- w zależności od tego o wydanie jakiego dyplomu ubiega się zainteresowana osoba.</w:t>
      </w:r>
    </w:p>
    <w:p w14:paraId="7A7D80BF" w14:textId="77777777" w:rsidR="00603372" w:rsidRPr="002C3282" w:rsidRDefault="00603372" w:rsidP="00603372">
      <w:pPr>
        <w:pStyle w:val="USTustnpkodeksu"/>
      </w:pPr>
      <w:r w:rsidRPr="002C3282">
        <w:t xml:space="preserve">3. Dyplomy nurka III, II i </w:t>
      </w:r>
      <w:proofErr w:type="spellStart"/>
      <w:r w:rsidRPr="002C3282">
        <w:t>I</w:t>
      </w:r>
      <w:proofErr w:type="spellEnd"/>
      <w:r w:rsidRPr="002C3282">
        <w:t xml:space="preserve"> klasy oraz nurka saturowanego zachowują ważność przez okres 5 lat od dnia ich wydania.</w:t>
      </w:r>
    </w:p>
    <w:p w14:paraId="2B0F737E" w14:textId="3BC111F4" w:rsidR="002C3282" w:rsidRPr="002C3282" w:rsidRDefault="00603372" w:rsidP="00603372">
      <w:pPr>
        <w:pStyle w:val="USTustnpkodeksu"/>
      </w:pPr>
      <w:r w:rsidRPr="002C3282">
        <w:t xml:space="preserve">4. Minister właściwy do spraw gospodarki morskiej, na wniosek zainteresowanej osoby, przedłuża ważność dyplomu, o którym mowa w ust. 3, pod warunkiem udokumentowania okresu co najmniej </w:t>
      </w:r>
      <w:r>
        <w:t>1</w:t>
      </w:r>
      <w:r w:rsidRPr="002C3282">
        <w:t>50-godzinnej praktyki w zakresie wykonywania prac podwodnych, uzyskanej w okresie 5 lat od dnia wydania dyplomu.</w:t>
      </w:r>
    </w:p>
    <w:p w14:paraId="2F55F422" w14:textId="77777777" w:rsidR="002C3282" w:rsidRPr="002C3282" w:rsidRDefault="002C3282" w:rsidP="002C3282">
      <w:pPr>
        <w:pStyle w:val="USTustnpkodeksu"/>
      </w:pPr>
      <w:r w:rsidRPr="002C3282">
        <w:t>5. Do wniosku o wydanie dyplomu nurka albo o przedłużenie jego ważności załącza się kopię aktualnego orzeczenia, o którym mowa w art. 12 ust. 1.</w:t>
      </w:r>
    </w:p>
    <w:p w14:paraId="415FFE70" w14:textId="77777777" w:rsidR="002C3282" w:rsidRPr="002C3282" w:rsidRDefault="002C3282" w:rsidP="002C3282">
      <w:pPr>
        <w:pStyle w:val="USTustnpkodeksu"/>
      </w:pPr>
      <w:r w:rsidRPr="002C3282">
        <w:t>6. W przypadku utraty ważności dyplomu możliwe jest jego odnowienie pod warunkiem ukończenia szkolenia uzupełniającego dotyczącego odnowienia dyplomu oraz posiadania aktualnego orzeczenia lekarskiego o braku przeciwwskazań do wykonywania prac podwodnych.</w:t>
      </w:r>
    </w:p>
    <w:p w14:paraId="0DC74C63" w14:textId="2F7E863C" w:rsidR="002C3282" w:rsidRPr="002C3282" w:rsidRDefault="002C3282" w:rsidP="002C3282">
      <w:pPr>
        <w:pStyle w:val="USTustnpkodeksu"/>
      </w:pPr>
      <w:r w:rsidRPr="002C3282">
        <w:t xml:space="preserve">7. </w:t>
      </w:r>
      <w:r w:rsidR="00075FEA">
        <w:t>Minister właściwy do spraw gospodarki morskiej</w:t>
      </w:r>
      <w:r w:rsidRPr="002C3282">
        <w:t xml:space="preserve"> prowadzi rejestr wydanych dyplomów, świadectw, książeczek nurka oraz certyfikatów bezpieczeństwa konstrukcji i wyposażenia obiektu </w:t>
      </w:r>
      <w:r w:rsidR="00075FEA" w:rsidRPr="002C3282">
        <w:t>zanurzalnego</w:t>
      </w:r>
      <w:r w:rsidRPr="002C3282">
        <w:t>.</w:t>
      </w:r>
    </w:p>
    <w:p w14:paraId="3102E922" w14:textId="6AC369D9" w:rsidR="002C3282" w:rsidRPr="002C3282" w:rsidRDefault="002C3282" w:rsidP="002C3282">
      <w:pPr>
        <w:pStyle w:val="USTustnpkodeksu"/>
      </w:pPr>
      <w:r w:rsidRPr="002C3282">
        <w:t>8. Za wydanie dokumentów, o których mowa w ust. 1, przedłużenie ważności dyplomów i wydanie duplikatów pobiera się opłaty w wysokości określonej w załączniku</w:t>
      </w:r>
      <w:r w:rsidR="00075FEA">
        <w:t>,</w:t>
      </w:r>
      <w:r w:rsidRPr="002C3282">
        <w:t xml:space="preserve"> stanowi</w:t>
      </w:r>
      <w:r w:rsidR="00075FEA">
        <w:t>ące</w:t>
      </w:r>
      <w:r w:rsidRPr="002C3282">
        <w:t xml:space="preserve"> dochód budżetu państwa.</w:t>
      </w:r>
    </w:p>
    <w:p w14:paraId="0CA3DD97" w14:textId="004525D6" w:rsidR="002C3282" w:rsidRDefault="002C3282" w:rsidP="002C3282">
      <w:pPr>
        <w:pStyle w:val="USTustnpkodeksu"/>
      </w:pPr>
      <w:r w:rsidRPr="002C3282">
        <w:t>9. Minister właściwy do spraw gospodarki morskiej określi, w drodze rozporządzenia, szczegółowy tryb wydawania dyplomów, świadectw, książeczek nurka, o których mowa w ust. 1</w:t>
      </w:r>
      <w:r w:rsidR="00A213C9">
        <w:t xml:space="preserve"> oraz sposób prowadzenia rejestru tych dokumentów</w:t>
      </w:r>
      <w:r w:rsidRPr="002C3282">
        <w:t xml:space="preserve">, oraz </w:t>
      </w:r>
      <w:r w:rsidR="00222335">
        <w:t xml:space="preserve">szczegółowy tryb i sposób </w:t>
      </w:r>
      <w:r w:rsidR="00222335">
        <w:lastRenderedPageBreak/>
        <w:t xml:space="preserve">wydawania, prowadzenia i archiwizowania </w:t>
      </w:r>
      <w:r w:rsidRPr="002C3282">
        <w:t xml:space="preserve">dziennika prac podwodnych, a także wzory tych </w:t>
      </w:r>
      <w:r w:rsidR="008A3503" w:rsidRPr="002C3282">
        <w:t>dokumentów</w:t>
      </w:r>
      <w:r w:rsidR="00075FEA" w:rsidRPr="002C3282">
        <w:t xml:space="preserve">, kierując się specyfiką zawodów, o których mowa w art. </w:t>
      </w:r>
      <w:r w:rsidR="00075FEA">
        <w:t>15.</w:t>
      </w:r>
    </w:p>
    <w:p w14:paraId="62FE0661" w14:textId="65948989" w:rsidR="002C3282" w:rsidRPr="002C3282" w:rsidRDefault="002C3282" w:rsidP="00B65238">
      <w:pPr>
        <w:pStyle w:val="ARTartustawynprozporzdzenia"/>
      </w:pPr>
      <w:r w:rsidRPr="00C64A89">
        <w:rPr>
          <w:rStyle w:val="Ppogrubienie"/>
        </w:rPr>
        <w:t xml:space="preserve">Art. </w:t>
      </w:r>
      <w:r w:rsidR="00A059C6" w:rsidRPr="00C64A89">
        <w:rPr>
          <w:rStyle w:val="Ppogrubienie"/>
        </w:rPr>
        <w:t>19</w:t>
      </w:r>
      <w:r w:rsidR="00B65238" w:rsidRPr="00C64A89">
        <w:rPr>
          <w:rStyle w:val="Ppogrubienie"/>
        </w:rPr>
        <w:t>.</w:t>
      </w:r>
      <w:r w:rsidR="00B65238">
        <w:t xml:space="preserve"> </w:t>
      </w:r>
      <w:r w:rsidRPr="002C3282">
        <w:t xml:space="preserve">1. Obywatelom państw członkowskich Unii Europejskiej, Konfederacji Szwajcarskiej lub państw członkowskich Europejskiego Porozumienia o Wolnym Handlu (EFTA) - stron umowy o Europejskim Obszarze Gospodarczym, którzy nabyli w tych państwach, poza granicami Rzeczypospolitej Polskiej, kwalifikacje do wykonywania zawodów, o których mowa w art. </w:t>
      </w:r>
      <w:r w:rsidR="00590277">
        <w:t>15</w:t>
      </w:r>
      <w:r w:rsidRPr="002C3282">
        <w:t>, uznaje się te kwalifikacje na zasadach określonych w przepisach o zasadach uznawania kwalifikacji zawodowych nabytych w państwach członkowskich Unii Europejskiej.</w:t>
      </w:r>
    </w:p>
    <w:p w14:paraId="46445385" w14:textId="7822D819" w:rsidR="002C3282" w:rsidRPr="002C3282" w:rsidRDefault="002C3282" w:rsidP="002C3282">
      <w:pPr>
        <w:pStyle w:val="USTustnpkodeksu"/>
      </w:pPr>
      <w:r w:rsidRPr="002C3282">
        <w:t xml:space="preserve">2. Minister właściwy do spraw gospodarki morskiej, z uwzględnieniem przepisów wydanych na podstawie ust. 4 i 5, na wniosek osoby zainteresowanej posiadającej dokumenty kwalifikacyjne uprawniające do wykonywania prac podwodnych, wydane przez jednostki organizacyjne podległe lub nadzorowane przez Ministra Obrony Narodowej (kwalifikacje wojskowe) albo ministra właściwego do spraw wewnętrznych, wydaje odpowiedni dyplom, książeczkę nurka lub świadectwo potwierdzające uprawnienia do wykonywania zawodu, pod warunkiem udokumentowania okresu co najmniej </w:t>
      </w:r>
      <w:r w:rsidR="00A731B1">
        <w:t>1</w:t>
      </w:r>
      <w:r w:rsidR="00A731B1" w:rsidRPr="002C3282">
        <w:t>50</w:t>
      </w:r>
      <w:r w:rsidRPr="002C3282">
        <w:t xml:space="preserve">-godzinnej praktyki w zakresie wykonywania prac podwodnych, uzyskanej w okresie 5 lat od dnia </w:t>
      </w:r>
      <w:r w:rsidR="00222335">
        <w:t>złożenia wniosku</w:t>
      </w:r>
      <w:r w:rsidRPr="002C3282">
        <w:t>.</w:t>
      </w:r>
    </w:p>
    <w:p w14:paraId="5C2D737F" w14:textId="3B4006B9" w:rsidR="002C3282" w:rsidRPr="002C3282" w:rsidRDefault="002C3282" w:rsidP="002C3282">
      <w:pPr>
        <w:pStyle w:val="USTustnpkodeksu"/>
      </w:pPr>
      <w:r w:rsidRPr="002C3282">
        <w:t>3. Za uznanie kwalifikacji lub potwierdzenie kwalifikacji do wykonywania zawodów, o których mowa w ust. 1 i 2, pobiera się opłaty w wysokości określonej w załączniku</w:t>
      </w:r>
      <w:r w:rsidR="008A3503">
        <w:t>,</w:t>
      </w:r>
      <w:r w:rsidRPr="002C3282">
        <w:t xml:space="preserve"> stanowią</w:t>
      </w:r>
      <w:r w:rsidR="008A3503">
        <w:t>ce</w:t>
      </w:r>
      <w:r w:rsidRPr="002C3282">
        <w:t xml:space="preserve"> dochód budżetu państwa.</w:t>
      </w:r>
    </w:p>
    <w:p w14:paraId="6EC5ADD5" w14:textId="1D20BCD5" w:rsidR="002C3282" w:rsidRPr="002C3282" w:rsidRDefault="002C3282" w:rsidP="002C3282">
      <w:pPr>
        <w:pStyle w:val="USTustnpkodeksu"/>
      </w:pPr>
      <w:r w:rsidRPr="002C3282">
        <w:t xml:space="preserve">4. Minister Obrony Narodowej w porozumieniu z ministrem właściwym do spraw gospodarki morskiej określi, w drodze rozporządzenia, kwalifikacje wojskowe osób uprawnionych do wykonywania prac podwodnych odpowiadające kwalifikacjom do wykonywania zawodów, o których mowa w art. </w:t>
      </w:r>
      <w:r w:rsidR="00C9225E">
        <w:t>15</w:t>
      </w:r>
      <w:r w:rsidRPr="002C3282">
        <w:t>, kierując się zakresem programu szkoleń.</w:t>
      </w:r>
    </w:p>
    <w:p w14:paraId="6A551129" w14:textId="5C94746F" w:rsidR="002C3282" w:rsidRDefault="002C3282" w:rsidP="002C3282">
      <w:pPr>
        <w:pStyle w:val="USTustnpkodeksu"/>
      </w:pPr>
      <w:r w:rsidRPr="002C3282">
        <w:t xml:space="preserve">5. Minister właściwy do spraw wewnętrznych w porozumieniu z ministrem właściwym do spraw gospodarki morskiej określi, w drodze rozporządzenia, kwalifikacje osób uprawnionych do wykonywania prac podwodnych, które uzyskały uprawnienia w jednostkach organizacyjnych podległych lub nadzorowanych przez ministra właściwego do spraw wewnętrznych, odpowiadające kwalifikacjom do wykonywania zawodów, o których mowa w art. </w:t>
      </w:r>
      <w:r w:rsidR="00C9225E">
        <w:t>15</w:t>
      </w:r>
      <w:r w:rsidRPr="002C3282">
        <w:t>, kierując się zakresem programu szkoleń.</w:t>
      </w:r>
    </w:p>
    <w:p w14:paraId="12C7EC53" w14:textId="3DC89C6F" w:rsidR="002C3282" w:rsidRPr="002C3282" w:rsidRDefault="002C3282" w:rsidP="002F1DEB">
      <w:pPr>
        <w:pStyle w:val="ARTartustawynprozporzdzenia"/>
        <w:ind w:firstLine="0"/>
      </w:pPr>
      <w:r w:rsidRPr="00C64A89">
        <w:rPr>
          <w:rStyle w:val="Ppogrubienie"/>
        </w:rPr>
        <w:t xml:space="preserve">Art. </w:t>
      </w:r>
      <w:r w:rsidR="00A059C6" w:rsidRPr="00C64A89">
        <w:rPr>
          <w:rStyle w:val="Ppogrubienie"/>
        </w:rPr>
        <w:t>20</w:t>
      </w:r>
      <w:r w:rsidR="00B65238" w:rsidRPr="00C64A89">
        <w:rPr>
          <w:rStyle w:val="Ppogrubienie"/>
        </w:rPr>
        <w:t>.</w:t>
      </w:r>
      <w:r w:rsidR="00B65238">
        <w:t xml:space="preserve"> </w:t>
      </w:r>
      <w:r w:rsidRPr="002C3282">
        <w:t>1. Szkolenia</w:t>
      </w:r>
      <w:r w:rsidR="008A3503">
        <w:t xml:space="preserve"> </w:t>
      </w:r>
      <w:r w:rsidRPr="002C3282">
        <w:t xml:space="preserve">o których mowa w art. </w:t>
      </w:r>
      <w:r w:rsidR="00C9225E">
        <w:t>1</w:t>
      </w:r>
      <w:r w:rsidR="00A213C9">
        <w:t>6</w:t>
      </w:r>
      <w:r w:rsidRPr="002C3282">
        <w:t xml:space="preserve"> ust. </w:t>
      </w:r>
      <w:r w:rsidR="00A213C9">
        <w:t>3 - 12</w:t>
      </w:r>
      <w:r w:rsidRPr="002C3282">
        <w:t xml:space="preserve"> i </w:t>
      </w:r>
      <w:r w:rsidR="00A213C9">
        <w:t xml:space="preserve">art. 18 ust. </w:t>
      </w:r>
      <w:r w:rsidRPr="002C3282">
        <w:t>6, prowadzą ośrodki szkoleniowe uznane w drodze decyzji ministra właściwego do spraw gospodarki morskiej.</w:t>
      </w:r>
    </w:p>
    <w:p w14:paraId="19CCBF40" w14:textId="48C722EC" w:rsidR="002C3282" w:rsidRPr="002C3282" w:rsidRDefault="002C3282" w:rsidP="002C3282">
      <w:pPr>
        <w:pStyle w:val="USTustnpkodeksu"/>
      </w:pPr>
      <w:r w:rsidRPr="002C3282">
        <w:lastRenderedPageBreak/>
        <w:t>2. Decyzję, o której mowa w ust. 1, wydaje się na okres 24 miesięcy, na wniosek ośrodka szkoleniowego, po przeprowadzeniu audytu w zakresie uznania ośrodka oraz przedstawieniu certyfikatu, o którym mowa w art. 4 ust. 1.</w:t>
      </w:r>
    </w:p>
    <w:p w14:paraId="2F1EF1EE" w14:textId="01578AAE" w:rsidR="002C3282" w:rsidRDefault="002C3282" w:rsidP="002C3282">
      <w:pPr>
        <w:pStyle w:val="USTustnpkodeksu"/>
      </w:pPr>
      <w:r w:rsidRPr="002C3282">
        <w:t>3. Za przeprowadzenie audytu w zakresie uznania ośrodka lub zmiany zakresu uznania ośrodka pobiera się opłatę w wysokości określonej w załączniku</w:t>
      </w:r>
      <w:r w:rsidR="008A3503">
        <w:t>, stanowiącą dochód budżetu państwa</w:t>
      </w:r>
      <w:r w:rsidRPr="002C3282">
        <w:t>.</w:t>
      </w:r>
    </w:p>
    <w:p w14:paraId="0D15917C" w14:textId="3E7435AC" w:rsidR="008B6BEE" w:rsidRDefault="008B6BEE" w:rsidP="002C3282">
      <w:pPr>
        <w:pStyle w:val="USTustnpkodeksu"/>
      </w:pPr>
      <w:r>
        <w:t>4. Jeżeli w wyniku przeprowadzonego audytu zostały stwierdzone nieprawidłowości, minister właściwy do spraw gospodarki morskiej może, w drodze decyzji, zawiesić albo cofnąć uznanie ośrodka, w zależności od rodzaju stwierdzonej nieprawidłowości.</w:t>
      </w:r>
    </w:p>
    <w:p w14:paraId="04F1BA8E" w14:textId="52BB1AD2" w:rsidR="008A3503" w:rsidRDefault="008B6BEE" w:rsidP="008A3503">
      <w:pPr>
        <w:pStyle w:val="USTustnpkodeksu"/>
      </w:pPr>
      <w:r>
        <w:t>5. Cofnięcie uznania dokonuje się również w przypadku nieprzeprowadzenia w przewidzianym terminie audytu dotyczącego potwierdzenia uznania z winy ośrodka lub uniemożliwienia przez ten ośrodek, bez wskazania uzasadnionych przyczyn, przeprowadzenia audytu dodatkowego. Decyzji nadaje się rygor natychmiastowej wykonalności.</w:t>
      </w:r>
    </w:p>
    <w:p w14:paraId="16732F90" w14:textId="1F608E02" w:rsidR="002C3282" w:rsidRDefault="002C3282" w:rsidP="008A3503">
      <w:pPr>
        <w:pStyle w:val="USTustnpkodeksu"/>
      </w:pPr>
      <w:r w:rsidRPr="002C3282">
        <w:t xml:space="preserve">4. Osobie, która ukończyła szkolenie, ośrodek szkoleniowy wydaje zaświadczenie o ukończeniu szkolenia, o którym mowa w art. </w:t>
      </w:r>
      <w:r w:rsidR="00C9225E">
        <w:t>16</w:t>
      </w:r>
      <w:r w:rsidRPr="002C3282">
        <w:t xml:space="preserve"> ust. 3</w:t>
      </w:r>
      <w:r w:rsidR="008B6BEE">
        <w:t xml:space="preserve"> </w:t>
      </w:r>
      <w:r w:rsidRPr="002C3282">
        <w:t>-</w:t>
      </w:r>
      <w:r w:rsidR="008B6BEE">
        <w:t xml:space="preserve"> </w:t>
      </w:r>
      <w:r w:rsidR="008B6BEE" w:rsidRPr="002C3282">
        <w:t>1</w:t>
      </w:r>
      <w:r w:rsidR="008B6BEE">
        <w:t>2</w:t>
      </w:r>
      <w:r w:rsidRPr="002C3282">
        <w:t>.</w:t>
      </w:r>
    </w:p>
    <w:p w14:paraId="212DD66E" w14:textId="724FEED6" w:rsidR="002C3282" w:rsidRPr="002C3282" w:rsidRDefault="002C3282" w:rsidP="00B65238">
      <w:pPr>
        <w:pStyle w:val="ARTartustawynprozporzdzenia"/>
      </w:pPr>
      <w:r w:rsidRPr="00C64A89">
        <w:rPr>
          <w:rStyle w:val="Ppogrubienie"/>
        </w:rPr>
        <w:t xml:space="preserve">Art. </w:t>
      </w:r>
      <w:r w:rsidR="00A059C6" w:rsidRPr="00C64A89">
        <w:rPr>
          <w:rStyle w:val="Ppogrubienie"/>
        </w:rPr>
        <w:t>21</w:t>
      </w:r>
      <w:r w:rsidR="00B65238" w:rsidRPr="00C64A89">
        <w:rPr>
          <w:rStyle w:val="Ppogrubienie"/>
        </w:rPr>
        <w:t>.</w:t>
      </w:r>
      <w:r w:rsidR="00B65238">
        <w:t xml:space="preserve"> </w:t>
      </w:r>
      <w:r w:rsidRPr="002C3282">
        <w:t xml:space="preserve">1. Audyty, o których mowa w art. </w:t>
      </w:r>
      <w:r w:rsidR="00C9225E">
        <w:t>20</w:t>
      </w:r>
      <w:r w:rsidRPr="002C3282">
        <w:t xml:space="preserve"> ust. 2 i 3, przeprowadzają audytorzy wpisani na listę audytorów prowadzoną przez ministra właściwego do spraw gospodarki morskiej. Listę sporządza się na czas określony.</w:t>
      </w:r>
    </w:p>
    <w:p w14:paraId="5933A1C5" w14:textId="0B557780" w:rsidR="002C3282" w:rsidRPr="002C3282" w:rsidRDefault="002C3282" w:rsidP="002C3282">
      <w:pPr>
        <w:pStyle w:val="USTustnpkodeksu"/>
      </w:pPr>
      <w:r w:rsidRPr="002C3282">
        <w:t xml:space="preserve">2. W audytach, o których mowa w art. </w:t>
      </w:r>
      <w:r w:rsidR="00C9225E">
        <w:t>20</w:t>
      </w:r>
      <w:r w:rsidRPr="002C3282">
        <w:t xml:space="preserve"> ust. 2 i 3, mogą uczestniczyć obserwatorzy i eksperci wskazani przez ministra właściwego do spraw gospodarki morskiej.</w:t>
      </w:r>
    </w:p>
    <w:p w14:paraId="0C2EFA5E" w14:textId="0E3465BF" w:rsidR="002C3282" w:rsidRPr="002C3282" w:rsidRDefault="002C3282" w:rsidP="002C3282">
      <w:pPr>
        <w:pStyle w:val="USTustnpkodeksu"/>
      </w:pPr>
      <w:r>
        <w:t>3</w:t>
      </w:r>
      <w:r w:rsidRPr="002C3282">
        <w:t>. Na listę wpisuje się osoby posiadające wiedzę z zakresu zagadnień wykonywania prac podwodnych, kwalifikacje i doświadczenie w zakresie prowadzenia audytów, podając ich imię i nazwisko.</w:t>
      </w:r>
    </w:p>
    <w:p w14:paraId="340490F8" w14:textId="3FCEC592" w:rsidR="002C3282" w:rsidRPr="002C3282" w:rsidRDefault="002C3282" w:rsidP="002C3282">
      <w:pPr>
        <w:pStyle w:val="USTustnpkodeksu"/>
      </w:pPr>
      <w:r w:rsidRPr="002C3282">
        <w:t xml:space="preserve">4. Wydatki na wynagrodzenia oraz koszty przejazdu i pobytu audytorów i ekspertów ponoszone w związku z audytami, o których mowa w art. </w:t>
      </w:r>
      <w:r w:rsidR="00C9225E">
        <w:t>20</w:t>
      </w:r>
      <w:r w:rsidRPr="002C3282">
        <w:t xml:space="preserve"> ust. 2 i 3, są pokrywane z budżetu państwa, z części, której dysponentem jest minister właściwy do spraw gospodarki morskiej.</w:t>
      </w:r>
    </w:p>
    <w:p w14:paraId="0DB020A4" w14:textId="77777777" w:rsidR="002C3282" w:rsidRPr="002C3282" w:rsidRDefault="002C3282" w:rsidP="002C3282">
      <w:pPr>
        <w:pStyle w:val="USTustnpkodeksu"/>
      </w:pPr>
      <w:r w:rsidRPr="002C3282">
        <w:t>5. Minister właściwy do spraw gospodarki morskiej wskazuje, spośród osób, umieszczonych na liście audytorów, audytora wiodącego oraz audytorów wchodzących w skład zespołu audytującego do przeprowadzenia danego audytu. Audytor wiodący powinien posiadać co najmniej kwalifikacje audytora wewnętrznego systemów zarządzania jakością i minimum 2-letnie doświadczenie w prowadzeniu audytów.</w:t>
      </w:r>
    </w:p>
    <w:p w14:paraId="2744E33D" w14:textId="77777777" w:rsidR="002C3282" w:rsidRPr="002C3282" w:rsidRDefault="002C3282" w:rsidP="002C3282">
      <w:pPr>
        <w:pStyle w:val="USTustnpkodeksu"/>
      </w:pPr>
      <w:r w:rsidRPr="002C3282">
        <w:t>6. Audytorom za przeprowadzenie audytu i ekspertom za uczestniczenie w audycie przysługuje wynagrodzenie.</w:t>
      </w:r>
    </w:p>
    <w:p w14:paraId="6264A59D" w14:textId="0B300750" w:rsidR="002C3282" w:rsidRPr="002C3282" w:rsidRDefault="002C3282" w:rsidP="002C3282">
      <w:pPr>
        <w:pStyle w:val="USTustnpkodeksu"/>
      </w:pPr>
      <w:r w:rsidRPr="002C3282">
        <w:lastRenderedPageBreak/>
        <w:t>7. Minister właściwy do spraw gospodarki morskiej określi, w drodze rozporządzenia:</w:t>
      </w:r>
    </w:p>
    <w:p w14:paraId="0DCC3FC6" w14:textId="0EDC91A1" w:rsidR="002C3282" w:rsidRPr="002C3282" w:rsidRDefault="002C3282" w:rsidP="002C3282">
      <w:pPr>
        <w:pStyle w:val="PKTpunkt"/>
      </w:pPr>
      <w:r w:rsidRPr="002C3282">
        <w:t>1)</w:t>
      </w:r>
      <w:r w:rsidR="00C64A89">
        <w:tab/>
      </w:r>
      <w:r w:rsidRPr="002C3282">
        <w:t>warunki i tryb uznawania, zmiany zakresu uznania, odnawiania, zawieszania i cofania uznania ośrodków szkol</w:t>
      </w:r>
      <w:r w:rsidR="00611684">
        <w:t>eniowych;</w:t>
      </w:r>
    </w:p>
    <w:p w14:paraId="6495574A" w14:textId="23B44C26" w:rsidR="002C3282" w:rsidRPr="002C3282" w:rsidRDefault="002C3282" w:rsidP="002C3282">
      <w:pPr>
        <w:pStyle w:val="PKTpunkt"/>
      </w:pPr>
      <w:r>
        <w:t>2)</w:t>
      </w:r>
      <w:r w:rsidR="00C64A89">
        <w:tab/>
      </w:r>
      <w:r w:rsidRPr="002C3282">
        <w:t>warunki i</w:t>
      </w:r>
      <w:r w:rsidR="00611684">
        <w:t xml:space="preserve"> sposób przeprowadzania audytów;</w:t>
      </w:r>
    </w:p>
    <w:p w14:paraId="5C222C07" w14:textId="0894A91C" w:rsidR="002C3282" w:rsidRDefault="002C3282" w:rsidP="002C3282">
      <w:pPr>
        <w:pStyle w:val="PKTpunkt"/>
      </w:pPr>
      <w:r>
        <w:t>3)</w:t>
      </w:r>
      <w:r w:rsidR="00C64A89">
        <w:tab/>
      </w:r>
      <w:r w:rsidRPr="002C3282">
        <w:t>sposób sporządzania</w:t>
      </w:r>
      <w:r w:rsidR="00611684">
        <w:t xml:space="preserve"> i aktualizacji listy audytorów;</w:t>
      </w:r>
    </w:p>
    <w:p w14:paraId="13124D9B" w14:textId="08C71CD5" w:rsidR="002C3282" w:rsidRPr="002C3282" w:rsidRDefault="002C3282" w:rsidP="002C3282">
      <w:pPr>
        <w:pStyle w:val="PKTpunkt"/>
      </w:pPr>
      <w:r w:rsidRPr="002C3282">
        <w:t>4)</w:t>
      </w:r>
      <w:r w:rsidR="00C64A89">
        <w:tab/>
      </w:r>
      <w:r w:rsidRPr="002C3282">
        <w:t>wysokość wynagrodzenia i warunki wynagradzania członków zespołu audytującego oraz ekspertów, w  zależności od z</w:t>
      </w:r>
      <w:r w:rsidR="00611684">
        <w:t>akresu przeprowadzanego audytu;</w:t>
      </w:r>
    </w:p>
    <w:p w14:paraId="17180185" w14:textId="0BD0CD5E" w:rsidR="008A3503" w:rsidRPr="002C3282" w:rsidRDefault="002C3282" w:rsidP="00565B83">
      <w:pPr>
        <w:pStyle w:val="PKTpunkt"/>
      </w:pPr>
      <w:r w:rsidRPr="002C3282">
        <w:t>5)</w:t>
      </w:r>
      <w:r w:rsidR="00C64A89">
        <w:tab/>
      </w:r>
      <w:r w:rsidRPr="002C3282">
        <w:t>wzory dokumentów stosowanych przy przeprowadzaniu audytów ośrodków szkoleniowych</w:t>
      </w:r>
    </w:p>
    <w:p w14:paraId="4BAA2242" w14:textId="4DC4C8E9" w:rsidR="002C3282" w:rsidRDefault="008A3503" w:rsidP="008A3503">
      <w:pPr>
        <w:pStyle w:val="CZWSPPKTczwsplnapunktw"/>
      </w:pPr>
      <w:r w:rsidRPr="002C3282">
        <w:t xml:space="preserve">- mając na względzie konieczność zachowania </w:t>
      </w:r>
      <w:r w:rsidR="00FD5152">
        <w:t>wysokiego poziomu szkolenia</w:t>
      </w:r>
      <w:r w:rsidRPr="002C3282">
        <w:t xml:space="preserve"> oraz prawidłowego przebiegu przeprowadzanych audytów, a także zapewnienia wysokiego poziomu kształcenia w zawodach w zakresie wykonywania prac podwodnych.</w:t>
      </w:r>
    </w:p>
    <w:p w14:paraId="33CCD4ED" w14:textId="13035084" w:rsidR="009A0DA0" w:rsidRDefault="002C3282" w:rsidP="009A0DA0">
      <w:pPr>
        <w:pStyle w:val="ARTartustawynprozporzdzenia"/>
      </w:pPr>
      <w:r w:rsidRPr="00C64A89">
        <w:rPr>
          <w:rStyle w:val="Ppogrubienie"/>
        </w:rPr>
        <w:t xml:space="preserve">Art. </w:t>
      </w:r>
      <w:r w:rsidR="00A059C6" w:rsidRPr="00C64A89">
        <w:rPr>
          <w:rStyle w:val="Ppogrubienie"/>
        </w:rPr>
        <w:t>22</w:t>
      </w:r>
      <w:r w:rsidR="00B65238" w:rsidRPr="00C64A89">
        <w:rPr>
          <w:rStyle w:val="Ppogrubienie"/>
        </w:rPr>
        <w:t>.</w:t>
      </w:r>
      <w:r w:rsidR="00B65238">
        <w:t xml:space="preserve"> </w:t>
      </w:r>
      <w:r w:rsidR="009A0DA0">
        <w:t>1. O</w:t>
      </w:r>
      <w:r w:rsidR="009A0DA0" w:rsidRPr="002C3282">
        <w:t>rganizacj</w:t>
      </w:r>
      <w:r w:rsidR="009A0DA0">
        <w:t>ę</w:t>
      </w:r>
      <w:r w:rsidR="009A0DA0" w:rsidRPr="002C3282">
        <w:t xml:space="preserve"> i przeprowadzeni</w:t>
      </w:r>
      <w:r w:rsidR="009A0DA0">
        <w:t>e</w:t>
      </w:r>
      <w:r w:rsidR="009A0DA0" w:rsidRPr="002C3282">
        <w:t xml:space="preserve"> egzaminów kwalifikacyjnych, </w:t>
      </w:r>
      <w:r w:rsidR="009A0DA0">
        <w:t xml:space="preserve">zapewnia </w:t>
      </w:r>
      <w:r w:rsidR="009A0DA0" w:rsidRPr="002C3282">
        <w:t>Centraln</w:t>
      </w:r>
      <w:r w:rsidR="009A0DA0">
        <w:t>a</w:t>
      </w:r>
      <w:r w:rsidR="009A0DA0" w:rsidRPr="002C3282">
        <w:t xml:space="preserve"> Komisj</w:t>
      </w:r>
      <w:r w:rsidR="009A0DA0">
        <w:t>a</w:t>
      </w:r>
      <w:r w:rsidR="009A0DA0" w:rsidRPr="002C3282">
        <w:t xml:space="preserve"> Egzaminacyjn</w:t>
      </w:r>
      <w:r w:rsidR="009A0DA0">
        <w:t>a</w:t>
      </w:r>
      <w:r w:rsidR="009A0DA0" w:rsidRPr="002C3282">
        <w:t xml:space="preserve"> Nurków, zwaną dalej „Centralną Komisją”.</w:t>
      </w:r>
    </w:p>
    <w:p w14:paraId="54116A54" w14:textId="77777777" w:rsidR="009A0DA0" w:rsidRDefault="009A0DA0" w:rsidP="009A0DA0">
      <w:pPr>
        <w:pStyle w:val="ARTartustawynprozporzdzenia"/>
      </w:pPr>
      <w:r>
        <w:t xml:space="preserve">2. Centralna Komisja podlega </w:t>
      </w:r>
      <w:r w:rsidRPr="002C3282">
        <w:t xml:space="preserve">ministrowi </w:t>
      </w:r>
      <w:r>
        <w:t>właściwemu do spraw gospodarki morskiej.</w:t>
      </w:r>
    </w:p>
    <w:p w14:paraId="64565A36" w14:textId="72E7449F" w:rsidR="002C3282" w:rsidRPr="002C3282" w:rsidRDefault="002C3282" w:rsidP="00B65238">
      <w:pPr>
        <w:pStyle w:val="ARTartustawynprozporzdzenia"/>
      </w:pPr>
      <w:r w:rsidRPr="00C64A89">
        <w:rPr>
          <w:rStyle w:val="Ppogrubienie"/>
        </w:rPr>
        <w:t xml:space="preserve">Art. </w:t>
      </w:r>
      <w:r w:rsidR="00A059C6" w:rsidRPr="00C64A89">
        <w:rPr>
          <w:rStyle w:val="Ppogrubienie"/>
        </w:rPr>
        <w:t>23</w:t>
      </w:r>
      <w:r w:rsidR="00B65238" w:rsidRPr="00C64A89">
        <w:rPr>
          <w:rStyle w:val="Ppogrubienie"/>
        </w:rPr>
        <w:t>.</w:t>
      </w:r>
      <w:r w:rsidR="00B65238">
        <w:t xml:space="preserve"> </w:t>
      </w:r>
      <w:r w:rsidRPr="002C3282">
        <w:t xml:space="preserve">1. Minister właściwy do spraw gospodarki morskiej powołuje </w:t>
      </w:r>
      <w:r w:rsidR="009A0DA0">
        <w:t>w skład</w:t>
      </w:r>
      <w:r w:rsidRPr="002C3282">
        <w:t xml:space="preserve"> Centralnej Komisji osoby, których wiedza i doświadczenie </w:t>
      </w:r>
      <w:r w:rsidR="009A0DA0">
        <w:t xml:space="preserve">będzie zapewniać </w:t>
      </w:r>
      <w:r w:rsidRPr="002C3282">
        <w:t>prawidłow</w:t>
      </w:r>
      <w:r w:rsidR="009A0DA0">
        <w:t>ą</w:t>
      </w:r>
      <w:r w:rsidRPr="002C3282">
        <w:t xml:space="preserve"> </w:t>
      </w:r>
      <w:r w:rsidR="009A0DA0">
        <w:t xml:space="preserve">organizację i </w:t>
      </w:r>
      <w:r w:rsidRPr="002C3282">
        <w:t>przebieg egzaminu.</w:t>
      </w:r>
    </w:p>
    <w:p w14:paraId="2F8F15B3" w14:textId="5C112144" w:rsidR="002C3282" w:rsidRPr="002C3282" w:rsidRDefault="002C3282" w:rsidP="002C3282">
      <w:pPr>
        <w:pStyle w:val="USTustnpkodeksu"/>
      </w:pPr>
      <w:r w:rsidRPr="002C3282">
        <w:t xml:space="preserve">2. Centralna Komisja składa się z </w:t>
      </w:r>
      <w:r w:rsidR="00FD5152">
        <w:t>p</w:t>
      </w:r>
      <w:r w:rsidR="00FD5152" w:rsidRPr="00FD5152">
        <w:t>rzewodnicząc</w:t>
      </w:r>
      <w:r w:rsidR="00FD5152">
        <w:t>ego</w:t>
      </w:r>
      <w:r w:rsidR="00FD5152" w:rsidRPr="00FD5152">
        <w:t xml:space="preserve"> Komisji</w:t>
      </w:r>
      <w:r w:rsidR="00FD5152">
        <w:t>, z</w:t>
      </w:r>
      <w:r w:rsidR="00FD5152" w:rsidRPr="00FD5152">
        <w:t>a</w:t>
      </w:r>
      <w:r w:rsidR="00FD5152">
        <w:t>stępc</w:t>
      </w:r>
      <w:r w:rsidR="00236E40">
        <w:t>y</w:t>
      </w:r>
      <w:r w:rsidR="00FD5152">
        <w:t xml:space="preserve"> p</w:t>
      </w:r>
      <w:r w:rsidR="00FD5152" w:rsidRPr="00FD5152">
        <w:t>rzewodniczącego Komisji</w:t>
      </w:r>
      <w:r w:rsidR="00FD5152">
        <w:t xml:space="preserve"> i</w:t>
      </w:r>
      <w:r w:rsidR="00FD5152" w:rsidRPr="00FD5152">
        <w:t xml:space="preserve"> </w:t>
      </w:r>
      <w:r w:rsidR="00FD5152">
        <w:t>s</w:t>
      </w:r>
      <w:r w:rsidR="00FD5152" w:rsidRPr="00FD5152">
        <w:t>ekretarz</w:t>
      </w:r>
      <w:r w:rsidR="00FD5152">
        <w:t>a</w:t>
      </w:r>
      <w:r w:rsidR="00FD5152" w:rsidRPr="00FD5152">
        <w:t xml:space="preserve"> Komisji </w:t>
      </w:r>
      <w:r w:rsidR="00FD5152">
        <w:t>oraz</w:t>
      </w:r>
      <w:r w:rsidRPr="002C3282">
        <w:t xml:space="preserve"> </w:t>
      </w:r>
      <w:r w:rsidR="009A0DA0" w:rsidRPr="002C3282">
        <w:t>egzaminatorów</w:t>
      </w:r>
      <w:r w:rsidR="00F528E7">
        <w:t xml:space="preserve"> </w:t>
      </w:r>
      <w:r w:rsidRPr="002C3282">
        <w:t>wpisanych na listę prowadzoną przez ministra właściwego do spraw gospodarki morskiej.</w:t>
      </w:r>
    </w:p>
    <w:p w14:paraId="7CBF3FF2" w14:textId="62A75A0A" w:rsidR="002C3282" w:rsidRPr="002C3282" w:rsidRDefault="002C3282" w:rsidP="002C3282">
      <w:pPr>
        <w:pStyle w:val="USTustnpkodeksu"/>
      </w:pPr>
      <w:r w:rsidRPr="002C3282">
        <w:t>3. Członkami Centralnej Komisji są:</w:t>
      </w:r>
    </w:p>
    <w:p w14:paraId="6B028CDD" w14:textId="2608DC90" w:rsidR="00F528E7" w:rsidRPr="00F528E7" w:rsidRDefault="00F528E7" w:rsidP="00F528E7">
      <w:pPr>
        <w:pStyle w:val="PKTpunkt"/>
      </w:pPr>
      <w:r>
        <w:t>1)</w:t>
      </w:r>
      <w:r w:rsidR="00C64A89">
        <w:tab/>
      </w:r>
      <w:r w:rsidR="00EF51E6">
        <w:t>Przewodniczący Komisji;</w:t>
      </w:r>
    </w:p>
    <w:p w14:paraId="5BE2FADC" w14:textId="02ED23C6" w:rsidR="00F528E7" w:rsidRPr="00F528E7" w:rsidRDefault="00F528E7" w:rsidP="00F528E7">
      <w:pPr>
        <w:pStyle w:val="PKTpunkt"/>
      </w:pPr>
      <w:r w:rsidRPr="00F528E7">
        <w:t>2)</w:t>
      </w:r>
      <w:r w:rsidR="00C64A89">
        <w:tab/>
      </w:r>
      <w:r w:rsidRPr="00F528E7">
        <w:t>Za</w:t>
      </w:r>
      <w:r w:rsidR="00EF51E6">
        <w:t>stępca Przewodniczącego Komisji;</w:t>
      </w:r>
    </w:p>
    <w:p w14:paraId="4A166F3B" w14:textId="34067A25" w:rsidR="002C3282" w:rsidRDefault="00F528E7" w:rsidP="00F528E7">
      <w:pPr>
        <w:pStyle w:val="PKTpunkt"/>
      </w:pPr>
      <w:r w:rsidRPr="00F528E7">
        <w:t>3)</w:t>
      </w:r>
      <w:r w:rsidR="00C64A89">
        <w:tab/>
      </w:r>
      <w:r w:rsidRPr="00F528E7">
        <w:t>Sekretarz Komisji</w:t>
      </w:r>
      <w:r w:rsidR="00611684">
        <w:t>.</w:t>
      </w:r>
    </w:p>
    <w:p w14:paraId="59B60ADD" w14:textId="22985EB4" w:rsidR="002C3282" w:rsidRDefault="00F528E7" w:rsidP="00F528E7">
      <w:pPr>
        <w:pStyle w:val="USTustnpkodeksu"/>
      </w:pPr>
      <w:r>
        <w:t xml:space="preserve">4. </w:t>
      </w:r>
      <w:r w:rsidR="00C90B21" w:rsidRPr="00F528E7">
        <w:t xml:space="preserve">Przewodniczący </w:t>
      </w:r>
      <w:r w:rsidR="00C90B21">
        <w:t>Centralnej K</w:t>
      </w:r>
      <w:r w:rsidR="00C90B21" w:rsidRPr="00F528E7">
        <w:t>omisji kieruje jej pracami i reprezentuje ją na zewnątrz.</w:t>
      </w:r>
      <w:r w:rsidR="00C90B21">
        <w:t xml:space="preserve"> </w:t>
      </w:r>
      <w:r w:rsidRPr="00F528E7">
        <w:t>Podczas nieobecności przewodniczącego zastępca przewodniczącego jest upoważniony do podejmowania jego czynności.</w:t>
      </w:r>
    </w:p>
    <w:p w14:paraId="37CBB7B9" w14:textId="5AFA86AA" w:rsidR="002C3282" w:rsidRDefault="00F528E7" w:rsidP="00F528E7">
      <w:pPr>
        <w:pStyle w:val="USTustnpkodeksu"/>
      </w:pPr>
      <w:r>
        <w:t xml:space="preserve">5. </w:t>
      </w:r>
      <w:r w:rsidRPr="00F528E7">
        <w:t xml:space="preserve">Kadencja Centralnej Komisji trwa 3 </w:t>
      </w:r>
      <w:r w:rsidR="009A0DA0" w:rsidRPr="00F528E7">
        <w:t>lata</w:t>
      </w:r>
      <w:r>
        <w:t>.</w:t>
      </w:r>
    </w:p>
    <w:p w14:paraId="32CD5AF5" w14:textId="055F3761" w:rsidR="00C90B21" w:rsidRDefault="00F528E7" w:rsidP="00C90B21">
      <w:pPr>
        <w:pStyle w:val="USTustnpkodeksu"/>
      </w:pPr>
      <w:r>
        <w:t xml:space="preserve">6. </w:t>
      </w:r>
      <w:r w:rsidR="00C90B21">
        <w:t>Członkostwo w Centralnej Komisji przed upływem kadencji Centralnej Komisji wygasa z dniem:</w:t>
      </w:r>
    </w:p>
    <w:p w14:paraId="0EE4588C" w14:textId="451A385E" w:rsidR="00C90B21" w:rsidRPr="00C90B21" w:rsidRDefault="00C90B21" w:rsidP="00C90B21">
      <w:pPr>
        <w:pStyle w:val="PKTpunkt"/>
      </w:pPr>
      <w:r w:rsidRPr="00C90B21">
        <w:t>1)</w:t>
      </w:r>
      <w:r>
        <w:tab/>
      </w:r>
      <w:r w:rsidRPr="00C90B21">
        <w:t>śmierci członka Centralnej Komisji;</w:t>
      </w:r>
    </w:p>
    <w:p w14:paraId="69259C38" w14:textId="57F08BC1" w:rsidR="00C90B21" w:rsidRPr="00C90B21" w:rsidRDefault="00C90B21" w:rsidP="00561FCB">
      <w:pPr>
        <w:pStyle w:val="PKTpunkt"/>
      </w:pPr>
      <w:r w:rsidRPr="00C90B21">
        <w:lastRenderedPageBreak/>
        <w:t>2)</w:t>
      </w:r>
      <w:r>
        <w:tab/>
      </w:r>
      <w:r w:rsidRPr="00C90B21">
        <w:t>złożenia pisemnej rezygnacji przez członka Centralnej Komisji;</w:t>
      </w:r>
    </w:p>
    <w:p w14:paraId="212DA8AD" w14:textId="13F5EBC7" w:rsidR="00DC4260" w:rsidRDefault="00C90B21" w:rsidP="00561FCB">
      <w:pPr>
        <w:pStyle w:val="PKTpunkt"/>
      </w:pPr>
      <w:r w:rsidRPr="00C90B21">
        <w:t>3)</w:t>
      </w:r>
      <w:r>
        <w:tab/>
      </w:r>
      <w:r w:rsidR="00DC4260">
        <w:t>dopuszczenia się przez członka Centralnej Komisji rażącego naruszenia przepisó</w:t>
      </w:r>
      <w:r w:rsidR="00561FCB">
        <w:t>w</w:t>
      </w:r>
      <w:r w:rsidR="00DC4260">
        <w:t xml:space="preserve"> dotyczących Komisji;</w:t>
      </w:r>
    </w:p>
    <w:p w14:paraId="5139CD28" w14:textId="08FA9FDB" w:rsidR="00C90B21" w:rsidRPr="00C90B21" w:rsidRDefault="00DC4260" w:rsidP="00561FCB">
      <w:pPr>
        <w:pStyle w:val="PKTpunkt"/>
      </w:pPr>
      <w:r>
        <w:t>4)</w:t>
      </w:r>
      <w:r>
        <w:tab/>
      </w:r>
      <w:r w:rsidR="00C90B21" w:rsidRPr="00C90B21">
        <w:t xml:space="preserve">prawomocnego skazania członka Centralnej Komisji za przestępstwo </w:t>
      </w:r>
      <w:r w:rsidR="004631F2">
        <w:t>l</w:t>
      </w:r>
      <w:r w:rsidR="00C90B21" w:rsidRPr="00C90B21">
        <w:t>ub przestępstwo skarbowe</w:t>
      </w:r>
      <w:r w:rsidR="00713CA7">
        <w:t>.</w:t>
      </w:r>
    </w:p>
    <w:p w14:paraId="6EFB26C6" w14:textId="4E4386DC" w:rsidR="00F528E7" w:rsidRDefault="00C90B21" w:rsidP="00F528E7">
      <w:pPr>
        <w:pStyle w:val="USTustnpkodeksu"/>
      </w:pPr>
      <w:r>
        <w:t xml:space="preserve">7. Wygaśnięcie członkostwa w Centralnej Komisji </w:t>
      </w:r>
      <w:r w:rsidRPr="00C90B21">
        <w:t xml:space="preserve"> stwierdza minister właściwy do spraw gospodarki morskiej</w:t>
      </w:r>
      <w:r w:rsidR="00FD5152">
        <w:t xml:space="preserve"> i w takim przypadku powołuje nowego </w:t>
      </w:r>
      <w:r w:rsidR="004631F2">
        <w:t>członka Komisji na okres do końca bieżącej kadencji</w:t>
      </w:r>
      <w:r w:rsidRPr="00C90B21">
        <w:t>.</w:t>
      </w:r>
    </w:p>
    <w:p w14:paraId="4D8D6947" w14:textId="13E77E47" w:rsidR="00F528E7" w:rsidRDefault="00E35A4C" w:rsidP="00F528E7">
      <w:pPr>
        <w:pStyle w:val="USTustnpkodeksu"/>
      </w:pPr>
      <w:r>
        <w:t>8</w:t>
      </w:r>
      <w:r w:rsidR="00F528E7">
        <w:t xml:space="preserve">. </w:t>
      </w:r>
      <w:r w:rsidR="00C90B21" w:rsidRPr="00F528E7">
        <w:t>Egzaminy przeprowadza Zespół Egzaminacyjny składający się minimum z 3 osób, powołanych</w:t>
      </w:r>
      <w:r w:rsidR="00F528E7" w:rsidRPr="00F528E7">
        <w:t xml:space="preserve"> każdorazowo do przeprowadzenia egzaminu</w:t>
      </w:r>
      <w:r w:rsidR="004631F2">
        <w:t xml:space="preserve"> przez przewodniczącego Komisji lub jego zastępcę</w:t>
      </w:r>
      <w:r w:rsidR="00F528E7">
        <w:t>.</w:t>
      </w:r>
    </w:p>
    <w:p w14:paraId="7F96B518" w14:textId="7623BC23" w:rsidR="00F528E7" w:rsidRDefault="00E35A4C" w:rsidP="00F528E7">
      <w:pPr>
        <w:pStyle w:val="USTustnpkodeksu"/>
      </w:pPr>
      <w:r>
        <w:t>9</w:t>
      </w:r>
      <w:r w:rsidR="00F528E7">
        <w:t xml:space="preserve">. </w:t>
      </w:r>
      <w:r w:rsidR="00F528E7" w:rsidRPr="00F528E7">
        <w:t xml:space="preserve">W skład Zespołu Egzaminacyjnego każdorazowo powoływany jest </w:t>
      </w:r>
      <w:r w:rsidR="00C32EA6">
        <w:t xml:space="preserve">przynajmniej jeden </w:t>
      </w:r>
      <w:r w:rsidR="00F528E7" w:rsidRPr="00F528E7">
        <w:t>członek Centralnej Komisji, który jest jego przewodniczącym i egzaminatorzy wybrani z listy, o której mowa w ust. 2</w:t>
      </w:r>
      <w:r w:rsidR="00F528E7">
        <w:t>.</w:t>
      </w:r>
    </w:p>
    <w:p w14:paraId="6FAB0F2A" w14:textId="0A6375A8" w:rsidR="00F528E7" w:rsidRDefault="00E35A4C" w:rsidP="00F528E7">
      <w:pPr>
        <w:pStyle w:val="USTustnpkodeksu"/>
      </w:pPr>
      <w:r>
        <w:t>10</w:t>
      </w:r>
      <w:r w:rsidR="00F528E7">
        <w:t xml:space="preserve">. </w:t>
      </w:r>
      <w:r w:rsidR="00F528E7" w:rsidRPr="00F528E7">
        <w:t>Do zadań Centralnej Komisji należy w szczególności:</w:t>
      </w:r>
    </w:p>
    <w:p w14:paraId="37C6C4F5" w14:textId="2A862B23" w:rsidR="00F528E7" w:rsidRPr="00F528E7" w:rsidRDefault="00F528E7" w:rsidP="00F528E7">
      <w:pPr>
        <w:pStyle w:val="PKTpunkt"/>
      </w:pPr>
      <w:r w:rsidRPr="00F528E7">
        <w:t>1)</w:t>
      </w:r>
      <w:r w:rsidR="00C64A89">
        <w:tab/>
      </w:r>
      <w:r w:rsidRPr="00F528E7">
        <w:t>rozpatrywanie wniosków osób ubiegających się o uzyskanie dyplomów lub świadectw i weryfikowanie załączonych do wniosków dokumentów potwierdzających wykształcenie, praktykę zawodową i ukończenie wymaganych szkoleń;</w:t>
      </w:r>
    </w:p>
    <w:p w14:paraId="1ECF6F38" w14:textId="32BDF89C" w:rsidR="00C90B21" w:rsidRDefault="00C90B21" w:rsidP="00C90B21">
      <w:pPr>
        <w:pStyle w:val="PKTpunkt"/>
      </w:pPr>
      <w:r w:rsidRPr="00F528E7">
        <w:t>2</w:t>
      </w:r>
      <w:r w:rsidR="00F528E7" w:rsidRPr="00F528E7">
        <w:t>)</w:t>
      </w:r>
      <w:r w:rsidR="00C64A89">
        <w:tab/>
      </w:r>
      <w:r w:rsidR="004631F2">
        <w:t xml:space="preserve">organizacja i </w:t>
      </w:r>
      <w:r w:rsidR="00F528E7" w:rsidRPr="00F528E7">
        <w:t>przeprowadzanie egzaminów praktycznych i teoretycznych.</w:t>
      </w:r>
      <w:r w:rsidRPr="00C90B21">
        <w:t xml:space="preserve"> </w:t>
      </w:r>
    </w:p>
    <w:p w14:paraId="20B2D64B" w14:textId="77444DC6" w:rsidR="00B04950" w:rsidRDefault="00C90B21" w:rsidP="00B04950">
      <w:pPr>
        <w:pStyle w:val="USTustnpkodeksu"/>
      </w:pPr>
      <w:r>
        <w:t>1</w:t>
      </w:r>
      <w:r w:rsidR="00E35A4C">
        <w:t>1</w:t>
      </w:r>
      <w:r w:rsidRPr="00C90B21">
        <w:t>. Egzaminy  przeprowadza Zespół Egzaminacyjny składający się minimum z 3 osób, powołanych  każdorazowo do przeprowadzenia egzaminu.</w:t>
      </w:r>
    </w:p>
    <w:p w14:paraId="19718700" w14:textId="54CA4D21" w:rsidR="00C90B21" w:rsidRDefault="00F528E7" w:rsidP="00C90B21">
      <w:pPr>
        <w:pStyle w:val="USTustnpkodeksu"/>
      </w:pPr>
      <w:r>
        <w:t>1</w:t>
      </w:r>
      <w:r w:rsidR="00E35A4C">
        <w:t>2</w:t>
      </w:r>
      <w:r>
        <w:t xml:space="preserve">. </w:t>
      </w:r>
      <w:r w:rsidRPr="00F528E7">
        <w:t>Członkom Centralnej Komisji</w:t>
      </w:r>
      <w:r>
        <w:t xml:space="preserve"> </w:t>
      </w:r>
      <w:r w:rsidRPr="00F528E7">
        <w:t xml:space="preserve">i egzaminatorom przysługuje zwrot kosztów podróży i noclegów na zasadach określonych w przepisach dotyczących należności przysługujących pracownikowi zatrudnionemu w państwowej lub samorządowej jednostce sfery budżetowej z tytułu podróży służbowej na obszarze </w:t>
      </w:r>
      <w:r w:rsidR="00C90B21" w:rsidRPr="00F528E7">
        <w:t>kraju</w:t>
      </w:r>
      <w:r w:rsidRPr="00F528E7">
        <w:t>.</w:t>
      </w:r>
      <w:r w:rsidR="00C90B21" w:rsidRPr="00C90B21">
        <w:t xml:space="preserve"> </w:t>
      </w:r>
    </w:p>
    <w:p w14:paraId="1EDA076D" w14:textId="78B9450D" w:rsidR="00F528E7" w:rsidRDefault="00C90B21" w:rsidP="00C90B21">
      <w:pPr>
        <w:pStyle w:val="USTustnpkodeksu"/>
      </w:pPr>
      <w:r>
        <w:t>1</w:t>
      </w:r>
      <w:r w:rsidR="00E35A4C">
        <w:t>3</w:t>
      </w:r>
      <w:r>
        <w:t xml:space="preserve">. </w:t>
      </w:r>
      <w:r w:rsidRPr="00DE230A">
        <w:t>Minister właściwy do spraw gospodarki morskiej określi, w drodze zarządzenia, regulamin działania Komisji oraz jej organizację, uwzględniając charakter wykonywanych przez nią zadań.</w:t>
      </w:r>
    </w:p>
    <w:p w14:paraId="2D5BAF20" w14:textId="3265BEB1" w:rsidR="00F528E7" w:rsidRDefault="00F528E7" w:rsidP="00F528E7">
      <w:pPr>
        <w:pStyle w:val="USTustnpkodeksu"/>
      </w:pPr>
      <w:r>
        <w:t>1</w:t>
      </w:r>
      <w:r w:rsidR="00E35A4C">
        <w:t>4</w:t>
      </w:r>
      <w:r>
        <w:t xml:space="preserve">. </w:t>
      </w:r>
      <w:r w:rsidRPr="00F528E7">
        <w:t xml:space="preserve">Minister właściwy do spraw gospodarki morskiej może </w:t>
      </w:r>
      <w:r w:rsidR="00C90B21" w:rsidRPr="00F528E7">
        <w:t xml:space="preserve">zlecić </w:t>
      </w:r>
      <w:r w:rsidRPr="00F528E7">
        <w:t xml:space="preserve">Centralnej Komisji </w:t>
      </w:r>
      <w:r w:rsidR="00C90B21">
        <w:t xml:space="preserve">wykonywanie </w:t>
      </w:r>
      <w:r w:rsidR="00C90B21" w:rsidRPr="00F528E7">
        <w:t>inne</w:t>
      </w:r>
      <w:r w:rsidR="00C90B21">
        <w:t>go</w:t>
      </w:r>
      <w:r w:rsidRPr="00F528E7">
        <w:t xml:space="preserve"> </w:t>
      </w:r>
      <w:r w:rsidR="00C90B21" w:rsidRPr="00F528E7">
        <w:t>zadani</w:t>
      </w:r>
      <w:r w:rsidR="00C90B21">
        <w:t>a</w:t>
      </w:r>
      <w:r w:rsidR="00C90B21" w:rsidRPr="00F528E7">
        <w:t xml:space="preserve"> </w:t>
      </w:r>
      <w:r w:rsidRPr="00F528E7">
        <w:t xml:space="preserve">z zakresu bezpieczeństwa i </w:t>
      </w:r>
      <w:r w:rsidR="00DE3FDD">
        <w:t>kontroli</w:t>
      </w:r>
      <w:r w:rsidR="00DE3FDD" w:rsidRPr="00F528E7">
        <w:t xml:space="preserve"> </w:t>
      </w:r>
      <w:r w:rsidRPr="00F528E7">
        <w:t>nad wykonywaniem prac podwodnych</w:t>
      </w:r>
      <w:r w:rsidR="004631F2">
        <w:t>, ustalanie przyczyn i okoliczności wypadków przy wykonywaniu prac podwodnych,</w:t>
      </w:r>
      <w:r w:rsidRPr="00F528E7">
        <w:t xml:space="preserve"> zapewniając przy tym środki finansowe na </w:t>
      </w:r>
      <w:r w:rsidR="00DE3FDD">
        <w:t>ich</w:t>
      </w:r>
      <w:r w:rsidR="00DE3FDD" w:rsidRPr="00F528E7">
        <w:t xml:space="preserve"> </w:t>
      </w:r>
      <w:r w:rsidRPr="00F528E7">
        <w:t>realizację.</w:t>
      </w:r>
    </w:p>
    <w:p w14:paraId="5A63E792" w14:textId="41C28502" w:rsidR="00F528E7" w:rsidRDefault="00F528E7" w:rsidP="00F528E7">
      <w:pPr>
        <w:pStyle w:val="USTustnpkodeksu"/>
      </w:pPr>
      <w:r>
        <w:lastRenderedPageBreak/>
        <w:t>1</w:t>
      </w:r>
      <w:r w:rsidR="00E35A4C">
        <w:t>5</w:t>
      </w:r>
      <w:r>
        <w:t xml:space="preserve">. </w:t>
      </w:r>
      <w:r w:rsidR="00C90B21">
        <w:t>O</w:t>
      </w:r>
      <w:r w:rsidRPr="00F528E7">
        <w:t>bsług</w:t>
      </w:r>
      <w:r w:rsidR="00083153">
        <w:t>ę</w:t>
      </w:r>
      <w:r w:rsidRPr="00F528E7">
        <w:t xml:space="preserve"> administracyjną i</w:t>
      </w:r>
      <w:r w:rsidR="00083153">
        <w:t xml:space="preserve"> kancelaryjno-biurową </w:t>
      </w:r>
      <w:r w:rsidRPr="00F528E7">
        <w:t>działalności Centralnej Komisji</w:t>
      </w:r>
      <w:r w:rsidR="00083153">
        <w:t xml:space="preserve"> </w:t>
      </w:r>
      <w:r w:rsidR="00083153" w:rsidRPr="00F528E7">
        <w:t>zapewn</w:t>
      </w:r>
      <w:r w:rsidR="00083153">
        <w:t>ia urząd obsługujący</w:t>
      </w:r>
      <w:r w:rsidR="00083153" w:rsidRPr="00F528E7">
        <w:t xml:space="preserve"> </w:t>
      </w:r>
      <w:r w:rsidR="00083153">
        <w:t>m</w:t>
      </w:r>
      <w:r w:rsidR="00083153" w:rsidRPr="00F528E7">
        <w:t>inister właściwy do spraw gospodarki morskiej</w:t>
      </w:r>
      <w:r>
        <w:t>.</w:t>
      </w:r>
    </w:p>
    <w:p w14:paraId="56B953E6" w14:textId="5CA3B9E5" w:rsidR="00F528E7" w:rsidRDefault="00F528E7" w:rsidP="00F528E7">
      <w:pPr>
        <w:pStyle w:val="USTustnpkodeksu"/>
      </w:pPr>
      <w:r>
        <w:t>1</w:t>
      </w:r>
      <w:r w:rsidR="00E35A4C">
        <w:t>6</w:t>
      </w:r>
      <w:r>
        <w:t xml:space="preserve">. </w:t>
      </w:r>
      <w:r w:rsidRPr="00F528E7">
        <w:t>Wydatki związane z działalnością Centralnej Komisji, w tym za przeprowadzaniem egzaminów, oraz wynagrodzenie członków Centralnej Komisji i</w:t>
      </w:r>
      <w:r>
        <w:t xml:space="preserve"> </w:t>
      </w:r>
      <w:r w:rsidRPr="00F528E7">
        <w:t>egzaminatorów</w:t>
      </w:r>
      <w:r>
        <w:t xml:space="preserve"> </w:t>
      </w:r>
      <w:r w:rsidR="00EF51E6">
        <w:t xml:space="preserve">- </w:t>
      </w:r>
      <w:r w:rsidRPr="00F528E7">
        <w:t>członków zespołów egzaminacyjnych</w:t>
      </w:r>
      <w:r w:rsidR="00EF51E6">
        <w:t>,</w:t>
      </w:r>
      <w:r w:rsidRPr="00F528E7">
        <w:t xml:space="preserve"> pokrywane są z części budżetu </w:t>
      </w:r>
      <w:r w:rsidR="00E86A38" w:rsidRPr="00F528E7">
        <w:t>państwa</w:t>
      </w:r>
      <w:r w:rsidRPr="00F528E7">
        <w:t>, która pozostaje w dyspozycji ministra właściwego do spraw gospodarki morskiej.</w:t>
      </w:r>
    </w:p>
    <w:p w14:paraId="742576A0" w14:textId="26A1F500" w:rsidR="00F528E7" w:rsidRDefault="00F528E7" w:rsidP="00F528E7">
      <w:pPr>
        <w:pStyle w:val="ARTartustawynprozporzdzenia"/>
      </w:pPr>
      <w:r w:rsidRPr="00C64A89">
        <w:rPr>
          <w:rStyle w:val="Ppogrubienie"/>
        </w:rPr>
        <w:t xml:space="preserve">Art. </w:t>
      </w:r>
      <w:r w:rsidR="00A059C6" w:rsidRPr="00C64A89">
        <w:rPr>
          <w:rStyle w:val="Ppogrubienie"/>
        </w:rPr>
        <w:t>24</w:t>
      </w:r>
      <w:r w:rsidR="00B65238" w:rsidRPr="00C64A89">
        <w:rPr>
          <w:rStyle w:val="Ppogrubienie"/>
        </w:rPr>
        <w:t>.</w:t>
      </w:r>
      <w:r w:rsidR="00B65238">
        <w:t xml:space="preserve"> </w:t>
      </w:r>
      <w:r w:rsidR="00AF68D5">
        <w:t xml:space="preserve">1. </w:t>
      </w:r>
      <w:r w:rsidRPr="00F528E7">
        <w:t>Minister właści</w:t>
      </w:r>
      <w:r w:rsidR="00C86804">
        <w:t>wy do spraw gospodarki morskiej</w:t>
      </w:r>
      <w:r w:rsidRPr="00F528E7">
        <w:t xml:space="preserve"> określi</w:t>
      </w:r>
      <w:r w:rsidR="00C86804">
        <w:t>,</w:t>
      </w:r>
      <w:r w:rsidRPr="00F528E7">
        <w:t xml:space="preserve"> w drodze rozporządzenia:</w:t>
      </w:r>
    </w:p>
    <w:p w14:paraId="69AE2065" w14:textId="6DEDA70C" w:rsidR="00F528E7" w:rsidRPr="00F528E7" w:rsidRDefault="00F528E7" w:rsidP="00F528E7">
      <w:pPr>
        <w:pStyle w:val="PKTpunkt"/>
      </w:pPr>
      <w:r w:rsidRPr="00F528E7">
        <w:t>1)</w:t>
      </w:r>
      <w:r w:rsidR="00C64A89">
        <w:tab/>
      </w:r>
      <w:r w:rsidRPr="00F528E7">
        <w:t>tryb i termin zgłaszania kandydatów na członków Centralnej Komisji oraz powoływania i odwoły</w:t>
      </w:r>
      <w:r w:rsidR="00BD1F96">
        <w:t xml:space="preserve">wania </w:t>
      </w:r>
      <w:r w:rsidR="00E86A38">
        <w:t xml:space="preserve">członków </w:t>
      </w:r>
      <w:r w:rsidR="00593C69">
        <w:t>Centralnej K</w:t>
      </w:r>
      <w:r w:rsidR="00E86A38">
        <w:t>omisji,</w:t>
      </w:r>
    </w:p>
    <w:p w14:paraId="581DAB4A" w14:textId="7CE48C82" w:rsidR="00F528E7" w:rsidRPr="00F528E7" w:rsidRDefault="00F528E7" w:rsidP="00F528E7">
      <w:pPr>
        <w:pStyle w:val="PKTpunkt"/>
      </w:pPr>
      <w:r w:rsidRPr="00F528E7">
        <w:t>2)</w:t>
      </w:r>
      <w:r w:rsidR="00C64A89">
        <w:tab/>
      </w:r>
      <w:r w:rsidRPr="00F528E7">
        <w:t>sposób i tryb powoływania zespołów egzaminacyjnych oraz sposób sporządzania i a</w:t>
      </w:r>
      <w:r w:rsidR="00E86A38">
        <w:t>ktualizacji listy egzaminatorów,</w:t>
      </w:r>
    </w:p>
    <w:p w14:paraId="3C80F7ED" w14:textId="2ACF6D88" w:rsidR="00E86A38" w:rsidRDefault="000306CC" w:rsidP="00E35A4C">
      <w:pPr>
        <w:pStyle w:val="PKTpunkt"/>
      </w:pPr>
      <w:r>
        <w:t>3</w:t>
      </w:r>
      <w:r w:rsidR="00F528E7" w:rsidRPr="00F528E7">
        <w:t>)</w:t>
      </w:r>
      <w:r w:rsidR="00C64A89">
        <w:tab/>
      </w:r>
      <w:r w:rsidR="00F528E7" w:rsidRPr="00F528E7">
        <w:t>szczegółowy tryb i sposób organizowan</w:t>
      </w:r>
      <w:r w:rsidR="00E35A4C">
        <w:t>ia i przeprowadzania egzaminów,</w:t>
      </w:r>
    </w:p>
    <w:p w14:paraId="52C1B947" w14:textId="7879C3F8" w:rsidR="001C2AA2" w:rsidRDefault="000306CC" w:rsidP="001C2AA2">
      <w:pPr>
        <w:pStyle w:val="PKTpunkt"/>
      </w:pPr>
      <w:r>
        <w:t>4</w:t>
      </w:r>
      <w:r w:rsidR="00BD1F96" w:rsidRPr="00BD1F96">
        <w:t>)</w:t>
      </w:r>
      <w:r w:rsidR="00C64A89">
        <w:tab/>
      </w:r>
      <w:r w:rsidR="00BD1F96" w:rsidRPr="00BD1F96">
        <w:t>ramowe programy szkoleń i wymagań egzaminacyjnych</w:t>
      </w:r>
    </w:p>
    <w:p w14:paraId="536E47CF" w14:textId="518FAED7" w:rsidR="001C2AA2" w:rsidRDefault="001C2AA2" w:rsidP="001C2AA2">
      <w:pPr>
        <w:pStyle w:val="CZWSPPKTczwsplnapunktw"/>
      </w:pPr>
      <w:r>
        <w:t>-</w:t>
      </w:r>
      <w:r w:rsidRPr="001C2AA2">
        <w:t xml:space="preserve"> mając na uwadze specyfikę zawodów, o których mowa w art. 15 oraz uwzględniając aktualny stan wiedzy w tej dziedzinie.</w:t>
      </w:r>
    </w:p>
    <w:p w14:paraId="32713B9D" w14:textId="44B03C56" w:rsidR="00BD1F96" w:rsidRDefault="00BD1F96" w:rsidP="00B65238">
      <w:pPr>
        <w:pStyle w:val="ARTartustawynprozporzdzenia"/>
      </w:pPr>
      <w:r w:rsidRPr="00C64A89">
        <w:rPr>
          <w:rStyle w:val="Ppogrubienie"/>
        </w:rPr>
        <w:t xml:space="preserve">Art. </w:t>
      </w:r>
      <w:r w:rsidR="00A059C6" w:rsidRPr="00C64A89">
        <w:rPr>
          <w:rStyle w:val="Ppogrubienie"/>
        </w:rPr>
        <w:t>25</w:t>
      </w:r>
      <w:r w:rsidR="00B65238" w:rsidRPr="00C64A89">
        <w:rPr>
          <w:rStyle w:val="Ppogrubienie"/>
        </w:rPr>
        <w:t>.</w:t>
      </w:r>
      <w:r w:rsidR="00B65238">
        <w:t xml:space="preserve"> </w:t>
      </w:r>
      <w:r w:rsidRPr="00BD1F96">
        <w:t>Za przeprowadzenie egzaminu pobiera się opłaty w wysokości określonej w załączniku</w:t>
      </w:r>
      <w:r w:rsidR="00C86804">
        <w:t>, stanowiące dochód budżetu państwa</w:t>
      </w:r>
      <w:r w:rsidRPr="00BD1F96">
        <w:t>.</w:t>
      </w:r>
    </w:p>
    <w:p w14:paraId="0C8924E6" w14:textId="088AB225" w:rsidR="00BD1F96" w:rsidRDefault="00BD1F96" w:rsidP="00B65238">
      <w:pPr>
        <w:pStyle w:val="ARTartustawynprozporzdzenia"/>
      </w:pPr>
      <w:r w:rsidRPr="00C64A89">
        <w:rPr>
          <w:rStyle w:val="Ppogrubienie"/>
        </w:rPr>
        <w:t xml:space="preserve">Art. </w:t>
      </w:r>
      <w:r w:rsidR="00A059C6" w:rsidRPr="00C64A89">
        <w:rPr>
          <w:rStyle w:val="Ppogrubienie"/>
        </w:rPr>
        <w:t>26</w:t>
      </w:r>
      <w:r w:rsidR="00B65238" w:rsidRPr="00C64A89">
        <w:rPr>
          <w:rStyle w:val="Ppogrubienie"/>
        </w:rPr>
        <w:t>.</w:t>
      </w:r>
      <w:r w:rsidR="00B65238">
        <w:t xml:space="preserve"> </w:t>
      </w:r>
      <w:r w:rsidRPr="00BD1F96">
        <w:t>1. Minister Obrony Narodowej określi, w drodze rozporządzenia:</w:t>
      </w:r>
    </w:p>
    <w:p w14:paraId="2C8BF3E0" w14:textId="33D1893D" w:rsidR="00BD1F96" w:rsidRPr="00BD1F96" w:rsidRDefault="00BD1F96" w:rsidP="00BD1F96">
      <w:pPr>
        <w:pStyle w:val="PKTpunkt"/>
      </w:pPr>
      <w:r>
        <w:t>1)</w:t>
      </w:r>
      <w:r w:rsidR="00C64A89">
        <w:tab/>
      </w:r>
      <w:r w:rsidRPr="00BD1F96">
        <w:t>tryb i kryteria nabywania kwalifikacji wojskowych uprawniających</w:t>
      </w:r>
      <w:r w:rsidR="00565B83">
        <w:t xml:space="preserve"> do wykonywania prac podwodnych,</w:t>
      </w:r>
    </w:p>
    <w:p w14:paraId="7667CD4F" w14:textId="5EFB36CE" w:rsidR="00BD1F96" w:rsidRPr="00BD1F96" w:rsidRDefault="00BD1F96" w:rsidP="00BD1F96">
      <w:pPr>
        <w:pStyle w:val="PKTpunkt"/>
      </w:pPr>
      <w:r w:rsidRPr="00BD1F96">
        <w:t>2)</w:t>
      </w:r>
      <w:r w:rsidR="00C64A89">
        <w:tab/>
      </w:r>
      <w:r w:rsidRPr="00BD1F96">
        <w:t>wzory dokumentów potwierdzających nabycie kwalifikacji, o których mowa w pkt 1, a</w:t>
      </w:r>
      <w:r w:rsidR="00565B83">
        <w:t> </w:t>
      </w:r>
      <w:r w:rsidRPr="00BD1F96">
        <w:t>także innych dokumentów związanych z wykonywaniem pr</w:t>
      </w:r>
      <w:r w:rsidR="00565B83">
        <w:t>ac podwodnych,</w:t>
      </w:r>
    </w:p>
    <w:p w14:paraId="11980A0A" w14:textId="5D2C2DC1" w:rsidR="00BD1F96" w:rsidRDefault="00BD1F96" w:rsidP="00BD1F96">
      <w:pPr>
        <w:pStyle w:val="PKTpunkt"/>
      </w:pPr>
      <w:r>
        <w:t>3)</w:t>
      </w:r>
      <w:r w:rsidR="00C64A89">
        <w:tab/>
      </w:r>
      <w:r w:rsidRPr="00BD1F96">
        <w:t>sposób ustalania okoliczności wypadków</w:t>
      </w:r>
      <w:r w:rsidR="000C21CA">
        <w:t xml:space="preserve"> przy wykonywaniu prac podwodnych</w:t>
      </w:r>
      <w:r w:rsidRPr="00BD1F96">
        <w:t xml:space="preserve"> z udziałem nurków w jednostkach organizacyjnych podległych lub nadzorowanych </w:t>
      </w:r>
      <w:r w:rsidR="00565B83">
        <w:t>przez Ministra Obrony Narodowej</w:t>
      </w:r>
    </w:p>
    <w:p w14:paraId="5830A83B" w14:textId="5DB2C3B0" w:rsidR="00565B83" w:rsidRPr="00565B83" w:rsidRDefault="00565B83" w:rsidP="00565B83">
      <w:pPr>
        <w:pStyle w:val="CZWSPPKTczwsplnapunktw"/>
      </w:pPr>
      <w:r>
        <w:t xml:space="preserve">- </w:t>
      </w:r>
      <w:r w:rsidRPr="00565B83">
        <w:t>mając na uwadze specyfikę zawodów i prac podwodnych prowadzonych w jednostkach organizacyjnych podległych lub nadzorowanych przez Ministra Obrony Narodowej, a także aktualny stan wiedzy w tej dziedzinie.</w:t>
      </w:r>
    </w:p>
    <w:p w14:paraId="10C5DBB5" w14:textId="6314BE0B" w:rsidR="00BD1F96" w:rsidRDefault="00BD1F96" w:rsidP="00BD1F96">
      <w:pPr>
        <w:pStyle w:val="USTustnpkodeksu"/>
      </w:pPr>
      <w:r w:rsidRPr="00BD1F96">
        <w:t>2. Minister właściwy do spraw wewnętrznych</w:t>
      </w:r>
      <w:r w:rsidR="00565B83">
        <w:t xml:space="preserve"> </w:t>
      </w:r>
      <w:r w:rsidRPr="00BD1F96">
        <w:t>określi, w drodze rozporządzenia:</w:t>
      </w:r>
    </w:p>
    <w:p w14:paraId="20403CE6" w14:textId="0CA00B26" w:rsidR="00BD1F96" w:rsidRPr="00BD1F96" w:rsidRDefault="00BD1F96" w:rsidP="00BD1F96">
      <w:pPr>
        <w:pStyle w:val="PKTpunkt"/>
      </w:pPr>
      <w:r w:rsidRPr="00BD1F96">
        <w:t>1)</w:t>
      </w:r>
      <w:r w:rsidR="00C64A89">
        <w:tab/>
      </w:r>
      <w:r w:rsidRPr="00BD1F96">
        <w:t>tryb i kryteria nabywania kwalifikacji uprawniających</w:t>
      </w:r>
      <w:r w:rsidR="00565B83">
        <w:t xml:space="preserve"> do wykonywania prac podwodnych,</w:t>
      </w:r>
    </w:p>
    <w:p w14:paraId="0344466C" w14:textId="546AB8D1" w:rsidR="00BD1F96" w:rsidRPr="00BD1F96" w:rsidRDefault="00BD1F96" w:rsidP="00BD1F96">
      <w:pPr>
        <w:pStyle w:val="PKTpunkt"/>
      </w:pPr>
      <w:r w:rsidRPr="00BD1F96">
        <w:lastRenderedPageBreak/>
        <w:t>2)</w:t>
      </w:r>
      <w:r w:rsidR="00C64A89">
        <w:tab/>
      </w:r>
      <w:r w:rsidRPr="00BD1F96">
        <w:t>wzory dokumentów potwierdzających nabycie kwalifikacji, o których mowa w pkt 1, a</w:t>
      </w:r>
      <w:r w:rsidR="00565B83">
        <w:t> </w:t>
      </w:r>
      <w:r w:rsidRPr="00BD1F96">
        <w:t>także wzory innych dokumentów związanych</w:t>
      </w:r>
      <w:r w:rsidR="00565B83">
        <w:t xml:space="preserve"> z wykonywaniem prac podwodnych,</w:t>
      </w:r>
    </w:p>
    <w:p w14:paraId="5AF0F33E" w14:textId="747A5995" w:rsidR="00565B83" w:rsidRDefault="00BD1F96" w:rsidP="00565B83">
      <w:pPr>
        <w:pStyle w:val="PKTpunkt"/>
      </w:pPr>
      <w:r w:rsidRPr="00BD1F96">
        <w:t>3)</w:t>
      </w:r>
      <w:r w:rsidR="00C64A89">
        <w:tab/>
      </w:r>
      <w:r w:rsidRPr="00BD1F96">
        <w:t>sposób ustalania okoliczności wypadków</w:t>
      </w:r>
      <w:r w:rsidR="000C21CA" w:rsidRPr="000C21CA">
        <w:t xml:space="preserve"> </w:t>
      </w:r>
      <w:r w:rsidR="000C21CA">
        <w:t>przy wykonywaniu prac podwodnych</w:t>
      </w:r>
      <w:r w:rsidRPr="00BD1F96">
        <w:t xml:space="preserve"> z udziałem nurków w jednostkach organizacyjnych podległych lub nadzorowanych przez ministra w</w:t>
      </w:r>
      <w:r w:rsidR="00565B83">
        <w:t>łaściwego do spraw wewnętrznych</w:t>
      </w:r>
    </w:p>
    <w:p w14:paraId="68B07EEB" w14:textId="20C9775C" w:rsidR="00565B83" w:rsidRPr="00565B83" w:rsidRDefault="00565B83" w:rsidP="00565B83">
      <w:pPr>
        <w:pStyle w:val="CZWSPPKTczwsplnapunktw"/>
      </w:pPr>
      <w:r>
        <w:t xml:space="preserve">- </w:t>
      </w:r>
      <w:r w:rsidRPr="00565B83">
        <w:t>mając na uwadze specyfikę zawodów i prac podwodnych prowadzonych w jednostkach organizacyjnych podległych lub nadzorowanych przez ministra właściwego do spraw wewnętrznych, a także aktualny stan wiedzy w tej dziedzinie.</w:t>
      </w:r>
    </w:p>
    <w:p w14:paraId="23B1BCDA" w14:textId="32845433" w:rsidR="00BD1F96" w:rsidRDefault="00BD1F96" w:rsidP="00BD1F96">
      <w:pPr>
        <w:pStyle w:val="ARTartustawynprozporzdzenia"/>
      </w:pPr>
      <w:r w:rsidRPr="00C64A89">
        <w:rPr>
          <w:rStyle w:val="Ppogrubienie"/>
        </w:rPr>
        <w:t xml:space="preserve">Art. </w:t>
      </w:r>
      <w:r w:rsidR="00A059C6" w:rsidRPr="00C64A89">
        <w:rPr>
          <w:rStyle w:val="Ppogrubienie"/>
        </w:rPr>
        <w:t>27</w:t>
      </w:r>
      <w:r w:rsidR="00B65238" w:rsidRPr="00C64A89">
        <w:rPr>
          <w:rStyle w:val="Ppogrubienie"/>
        </w:rPr>
        <w:t>.</w:t>
      </w:r>
      <w:r w:rsidR="00B65238">
        <w:t xml:space="preserve"> </w:t>
      </w:r>
      <w:r w:rsidRPr="00BD1F96">
        <w:t>Do postępowania w sprawach uznawania i potwierdzania kwalifikacji, wydawania dyplomów, świadectw, certyfikatów bezpieczeństwa konstrukcji i wyposażenia obiektu zanurzalnego oraz uznawania ośrodków szkoleniowych, o których mowa w art. 2</w:t>
      </w:r>
      <w:r w:rsidR="00FA33B8">
        <w:t>0</w:t>
      </w:r>
      <w:r w:rsidRPr="00BD1F96">
        <w:t>, stosuje się przepisy ustawy z dnia 14 czerwca 1960 r. - Kodeks postępowania administracyjnego (Dz.</w:t>
      </w:r>
      <w:r w:rsidR="00CB6778">
        <w:t xml:space="preserve"> </w:t>
      </w:r>
      <w:r w:rsidRPr="00BD1F96">
        <w:t>U. z 2020 r. poz. 256</w:t>
      </w:r>
      <w:r>
        <w:t>, p</w:t>
      </w:r>
      <w:r w:rsidRPr="00BD1F96">
        <w:t xml:space="preserve">oz. </w:t>
      </w:r>
      <w:r>
        <w:t>695 i poz. 1298)</w:t>
      </w:r>
      <w:r w:rsidRPr="00BD1F96">
        <w:t>.</w:t>
      </w:r>
    </w:p>
    <w:p w14:paraId="6DD2D07C" w14:textId="77777777" w:rsidR="00FA33B8" w:rsidRDefault="00FA33B8" w:rsidP="00565B83">
      <w:pPr>
        <w:pStyle w:val="ARTartustawynprozporzdzenia"/>
      </w:pPr>
    </w:p>
    <w:p w14:paraId="56D18DB8" w14:textId="77777777" w:rsidR="00B65238" w:rsidRDefault="00BD1F96" w:rsidP="00BD1F96">
      <w:pPr>
        <w:pStyle w:val="ROZDZODDZOZNoznaczenierozdziauluboddziau"/>
      </w:pPr>
      <w:r w:rsidRPr="00BD1F96">
        <w:t>Rozdział 5</w:t>
      </w:r>
    </w:p>
    <w:p w14:paraId="3EAAC103" w14:textId="7904E668" w:rsidR="00BD1F96" w:rsidRDefault="00FA33B8" w:rsidP="00B65238">
      <w:pPr>
        <w:pStyle w:val="ROZDZODDZPRZEDMprzedmiotregulacjirozdziauluboddziau"/>
      </w:pPr>
      <w:r>
        <w:t>Przepisy karne</w:t>
      </w:r>
    </w:p>
    <w:p w14:paraId="1794585A" w14:textId="2E63C9B0" w:rsidR="00BD1F96" w:rsidRDefault="00BD1F96" w:rsidP="00B65238">
      <w:pPr>
        <w:pStyle w:val="ARTartustawynprozporzdzenia"/>
      </w:pPr>
      <w:r w:rsidRPr="00C64A89">
        <w:rPr>
          <w:rStyle w:val="Ppogrubienie"/>
        </w:rPr>
        <w:t xml:space="preserve">Art. </w:t>
      </w:r>
      <w:r w:rsidR="00A059C6" w:rsidRPr="00C64A89">
        <w:rPr>
          <w:rStyle w:val="Ppogrubienie"/>
        </w:rPr>
        <w:t>28</w:t>
      </w:r>
      <w:r w:rsidR="00B65238" w:rsidRPr="00C64A89">
        <w:rPr>
          <w:rStyle w:val="Ppogrubienie"/>
        </w:rPr>
        <w:t>.</w:t>
      </w:r>
      <w:r w:rsidR="00B65238">
        <w:t xml:space="preserve"> </w:t>
      </w:r>
      <w:r w:rsidRPr="00BD1F96">
        <w:t>1. Kto:</w:t>
      </w:r>
    </w:p>
    <w:p w14:paraId="58BCD374" w14:textId="62ED9080" w:rsidR="00BD1F96" w:rsidRPr="00BD1F96" w:rsidRDefault="00BD1F96" w:rsidP="00BD1F96">
      <w:pPr>
        <w:pStyle w:val="PKTpunkt"/>
      </w:pPr>
      <w:r w:rsidRPr="00BD1F96">
        <w:t>1)</w:t>
      </w:r>
      <w:r w:rsidR="00C64A89">
        <w:tab/>
      </w:r>
      <w:r w:rsidRPr="00BD1F96">
        <w:t>organizuje prace podwodne, nie posiadając certyfikatu, o którym mowa w art. 4 ust. 1 i art. 11 ust. 1,</w:t>
      </w:r>
    </w:p>
    <w:p w14:paraId="748DD69E" w14:textId="45AFB06A" w:rsidR="00BD1F96" w:rsidRPr="00BD1F96" w:rsidRDefault="00BD1F96" w:rsidP="00BD1F96">
      <w:pPr>
        <w:pStyle w:val="PKTpunkt"/>
      </w:pPr>
      <w:r w:rsidRPr="00BD1F96">
        <w:t>2)</w:t>
      </w:r>
      <w:r w:rsidR="00C64A89">
        <w:tab/>
      </w:r>
      <w:r w:rsidR="000C21CA">
        <w:t>zleca</w:t>
      </w:r>
      <w:r w:rsidR="000C21CA" w:rsidRPr="00BD1F96">
        <w:t xml:space="preserve"> </w:t>
      </w:r>
      <w:r w:rsidRPr="00BD1F96">
        <w:t>wykonywanie prac podwodnych osobom nieposiadającym wymaganych uprawnień zawodowych,</w:t>
      </w:r>
    </w:p>
    <w:p w14:paraId="4C96EF18" w14:textId="5D7E6EFF" w:rsidR="00BD1F96" w:rsidRDefault="00BD1F96" w:rsidP="00BD1F96">
      <w:pPr>
        <w:pStyle w:val="PKTpunkt"/>
      </w:pPr>
      <w:r w:rsidRPr="00BD1F96">
        <w:t>3)</w:t>
      </w:r>
      <w:r w:rsidR="00C64A89">
        <w:tab/>
      </w:r>
      <w:r w:rsidRPr="00BD1F96">
        <w:t>świadczy bez zezwolenia usługi w zakresie prac podwodnych,</w:t>
      </w:r>
    </w:p>
    <w:p w14:paraId="615DBCC3" w14:textId="61E54F3C" w:rsidR="00BD3D88" w:rsidRPr="00BD1F96" w:rsidRDefault="00BD3D88" w:rsidP="00BD1F96">
      <w:pPr>
        <w:pStyle w:val="PKTpunkt"/>
      </w:pPr>
      <w:r>
        <w:t>4)</w:t>
      </w:r>
      <w:r w:rsidR="00C64A89">
        <w:tab/>
      </w:r>
      <w:r w:rsidR="00EA7D45">
        <w:t xml:space="preserve">organizuje i </w:t>
      </w:r>
      <w:r>
        <w:t>prowadzi prace podwodne bez przekazania informacji</w:t>
      </w:r>
      <w:r w:rsidR="00EA7D45">
        <w:t>,</w:t>
      </w:r>
      <w:r>
        <w:t xml:space="preserve"> o któr</w:t>
      </w:r>
      <w:r w:rsidR="00EA7D45">
        <w:t>ej</w:t>
      </w:r>
      <w:r>
        <w:t xml:space="preserve"> mowa w art. 6 ust. </w:t>
      </w:r>
      <w:r w:rsidR="00EA7D45">
        <w:t>6</w:t>
      </w:r>
      <w:r w:rsidR="00D25927">
        <w:t>,</w:t>
      </w:r>
    </w:p>
    <w:p w14:paraId="2B40661E" w14:textId="496220A1" w:rsidR="00BD1F96" w:rsidRDefault="00EA7D45" w:rsidP="00BD1F96">
      <w:pPr>
        <w:pStyle w:val="PKTpunkt"/>
      </w:pPr>
      <w:r>
        <w:t>5</w:t>
      </w:r>
      <w:r w:rsidR="00BD1F96" w:rsidRPr="00BD1F96">
        <w:t>)</w:t>
      </w:r>
      <w:r w:rsidR="00C64A89">
        <w:tab/>
      </w:r>
      <w:r w:rsidR="00BD1F96" w:rsidRPr="00BD1F96">
        <w:t>zleca prace podwodne organizatorowi prac podwodnych nieposiadającemu certyfikatu, o którym mowa w art. 4 ust. 1 i w art. 11 ust. 1</w:t>
      </w:r>
      <w:r w:rsidR="00611684">
        <w:t>.</w:t>
      </w:r>
    </w:p>
    <w:p w14:paraId="609A452B" w14:textId="0B68E17D" w:rsidR="00BD1F96" w:rsidRDefault="00BD1F96" w:rsidP="00BD1F96">
      <w:pPr>
        <w:pStyle w:val="USTustnpkodeksu"/>
      </w:pPr>
      <w:r w:rsidRPr="00BD1F96">
        <w:t>- podlega karze grzywny albo karze ograniczenia wolności, albo obu tym karom łącznie.</w:t>
      </w:r>
    </w:p>
    <w:p w14:paraId="195C6C46" w14:textId="74BF16E8" w:rsidR="00BD1F96" w:rsidRDefault="00BD1F96" w:rsidP="00BD1F96">
      <w:pPr>
        <w:pStyle w:val="USTustnpkodeksu"/>
      </w:pPr>
      <w:r w:rsidRPr="00BD1F96">
        <w:t>2. Orzekanie w sprawach o czyny, o których mowa w ust. 1, następuje w trybie przepisów ustawy z dnia 24 sierpnia 2001 r. - Kodeks postępowania w sprawach o wykroczenia (Dz.</w:t>
      </w:r>
      <w:r w:rsidR="00CB6778">
        <w:t xml:space="preserve"> </w:t>
      </w:r>
      <w:r w:rsidRPr="00BD1F96">
        <w:t>U. z 2020 r. 729</w:t>
      </w:r>
      <w:r w:rsidR="00565B83">
        <w:t>,</w:t>
      </w:r>
      <w:r w:rsidR="00764F1D">
        <w:t xml:space="preserve"> 956</w:t>
      </w:r>
      <w:r w:rsidR="00565B83">
        <w:t xml:space="preserve"> i 1423</w:t>
      </w:r>
      <w:r w:rsidRPr="00BD1F96">
        <w:t>).</w:t>
      </w:r>
    </w:p>
    <w:p w14:paraId="4B951DE8" w14:textId="77777777" w:rsidR="00FA33B8" w:rsidRDefault="00FA33B8" w:rsidP="00565B83">
      <w:pPr>
        <w:pStyle w:val="USTustnpkodeksu"/>
      </w:pPr>
    </w:p>
    <w:p w14:paraId="011FA4DF" w14:textId="77777777" w:rsidR="00FA33B8" w:rsidRDefault="00CB6778" w:rsidP="00CB6778">
      <w:pPr>
        <w:pStyle w:val="ROZDZODDZOZNoznaczenierozdziauluboddziau"/>
      </w:pPr>
      <w:r w:rsidRPr="00CB6778">
        <w:lastRenderedPageBreak/>
        <w:t>Rozdział 6</w:t>
      </w:r>
    </w:p>
    <w:p w14:paraId="09B27141" w14:textId="405C5F44" w:rsidR="00BD1F96" w:rsidRDefault="00CB6778" w:rsidP="00FA33B8">
      <w:pPr>
        <w:pStyle w:val="ROZDZODDZPRZEDMprzedmiotregulacjirozdziauluboddziau"/>
      </w:pPr>
      <w:r w:rsidRPr="00CB6778">
        <w:t>Przepisy zmien</w:t>
      </w:r>
      <w:r w:rsidR="00FA33B8">
        <w:t>iające, dostosowujące i końcowe</w:t>
      </w:r>
    </w:p>
    <w:p w14:paraId="1D03B625" w14:textId="64CF5142" w:rsidR="00CB6778" w:rsidRDefault="00CB6778" w:rsidP="00CB6778">
      <w:pPr>
        <w:pStyle w:val="ARTartustawynprozporzdzenia"/>
      </w:pPr>
      <w:r w:rsidRPr="00C64A89">
        <w:rPr>
          <w:rStyle w:val="Ppogrubienie"/>
        </w:rPr>
        <w:t xml:space="preserve">Art. </w:t>
      </w:r>
      <w:r w:rsidR="00A059C6" w:rsidRPr="00C64A89">
        <w:rPr>
          <w:rStyle w:val="Ppogrubienie"/>
        </w:rPr>
        <w:t>29</w:t>
      </w:r>
      <w:r w:rsidR="00B65238" w:rsidRPr="00C64A89">
        <w:rPr>
          <w:rStyle w:val="Ppogrubienie"/>
        </w:rPr>
        <w:t>.</w:t>
      </w:r>
      <w:r w:rsidR="00B65238">
        <w:t xml:space="preserve"> </w:t>
      </w:r>
      <w:r w:rsidRPr="00CB6778">
        <w:t>Do spraw wszczętych i niezakończonych przed dniem wejścia w życie niniejszej ustawy stosuje się przepisy dotychczasowe.</w:t>
      </w:r>
    </w:p>
    <w:p w14:paraId="48A7086D" w14:textId="77777777" w:rsidR="00565B83" w:rsidRPr="004229C5" w:rsidRDefault="00565B83" w:rsidP="00183BD1">
      <w:pPr>
        <w:pStyle w:val="ARTartustawynprozporzdzenia"/>
        <w:rPr>
          <w:rStyle w:val="Ppogrubienie"/>
        </w:rPr>
      </w:pPr>
      <w:r>
        <w:rPr>
          <w:rStyle w:val="Ppogrubienie"/>
        </w:rPr>
        <w:t xml:space="preserve">Art. 30. </w:t>
      </w:r>
      <w:r w:rsidRPr="00183BD1">
        <w:rPr>
          <w:rStyle w:val="Ppogrubienie"/>
          <w:b w:val="0"/>
        </w:rPr>
        <w:t xml:space="preserve">Tworzy się Centralną Komisję Egzaminacyjną Nurków. </w:t>
      </w:r>
    </w:p>
    <w:p w14:paraId="4DF4755D" w14:textId="18360273" w:rsidR="00CB6778" w:rsidRPr="00CB6778" w:rsidRDefault="00CB6778" w:rsidP="00B65238">
      <w:pPr>
        <w:pStyle w:val="ARTartustawynprozporzdzenia"/>
      </w:pPr>
      <w:r w:rsidRPr="00C64A89">
        <w:rPr>
          <w:rStyle w:val="Ppogrubienie"/>
        </w:rPr>
        <w:t xml:space="preserve">Art. </w:t>
      </w:r>
      <w:r w:rsidR="00A059C6" w:rsidRPr="00C64A89">
        <w:rPr>
          <w:rStyle w:val="Ppogrubienie"/>
        </w:rPr>
        <w:t>3</w:t>
      </w:r>
      <w:r w:rsidR="008C298D">
        <w:rPr>
          <w:rStyle w:val="Ppogrubienie"/>
        </w:rPr>
        <w:t>1</w:t>
      </w:r>
      <w:r w:rsidR="00B65238" w:rsidRPr="00C64A89">
        <w:rPr>
          <w:rStyle w:val="Ppogrubienie"/>
        </w:rPr>
        <w:t>.</w:t>
      </w:r>
      <w:r w:rsidR="00B65238">
        <w:t xml:space="preserve"> </w:t>
      </w:r>
      <w:r w:rsidRPr="00CB6778">
        <w:t xml:space="preserve">1. </w:t>
      </w:r>
      <w:r w:rsidR="003D5298">
        <w:t xml:space="preserve">Do czasu powołania </w:t>
      </w:r>
      <w:r w:rsidR="00565B83">
        <w:t xml:space="preserve">członków </w:t>
      </w:r>
      <w:r w:rsidR="003D5298">
        <w:t>Centralnej Komisji</w:t>
      </w:r>
      <w:r w:rsidR="003D5298" w:rsidRPr="003D5298">
        <w:t xml:space="preserve"> </w:t>
      </w:r>
      <w:r w:rsidRPr="00CB6778">
        <w:t xml:space="preserve">egzaminy kwalifikacyjne są przeprowadzane przez komisję kwalifikacyjną powołaną przez Dyrektora Urzędu Morskiego w Gdyni na podstawie przepisów </w:t>
      </w:r>
      <w:r w:rsidR="00565B83" w:rsidRPr="00CB6778">
        <w:t>dotychczasowych</w:t>
      </w:r>
      <w:r w:rsidRPr="00CB6778">
        <w:t>.</w:t>
      </w:r>
    </w:p>
    <w:p w14:paraId="3647618E" w14:textId="76C08811" w:rsidR="00CB6778" w:rsidRPr="00CB6778" w:rsidRDefault="00CB6778" w:rsidP="00CB6778">
      <w:pPr>
        <w:pStyle w:val="USTustnpkodeksu"/>
      </w:pPr>
      <w:r w:rsidRPr="00CB6778">
        <w:t xml:space="preserve">2. Minister właściwy do spraw gospodarki morskiej powoła </w:t>
      </w:r>
      <w:r w:rsidR="00565B83">
        <w:t xml:space="preserve">członków </w:t>
      </w:r>
      <w:r w:rsidRPr="00CB6778">
        <w:t>Centraln</w:t>
      </w:r>
      <w:r w:rsidR="00565B83">
        <w:t>ej</w:t>
      </w:r>
      <w:r w:rsidRPr="00CB6778">
        <w:t xml:space="preserve"> Komisj</w:t>
      </w:r>
      <w:r w:rsidR="00565B83">
        <w:t>i</w:t>
      </w:r>
      <w:r w:rsidRPr="00CB6778">
        <w:t xml:space="preserve"> w terminie </w:t>
      </w:r>
      <w:r w:rsidR="00D3729B">
        <w:t>6</w:t>
      </w:r>
      <w:r w:rsidRPr="00CB6778">
        <w:t xml:space="preserve"> </w:t>
      </w:r>
      <w:r w:rsidR="00565B83" w:rsidRPr="00CB6778">
        <w:t>miesięcy</w:t>
      </w:r>
      <w:r w:rsidRPr="00CB6778">
        <w:t xml:space="preserve"> od dnia wejścia w życie przepisów wydanych na podstawie art. </w:t>
      </w:r>
      <w:r>
        <w:t>2</w:t>
      </w:r>
      <w:r w:rsidR="00EF51E6">
        <w:t>4</w:t>
      </w:r>
      <w:r w:rsidRPr="00CB6778">
        <w:t>.</w:t>
      </w:r>
    </w:p>
    <w:p w14:paraId="7CA5F56F" w14:textId="6B08B9F6" w:rsidR="00236E40" w:rsidRDefault="00CB6778" w:rsidP="00CB6778">
      <w:pPr>
        <w:pStyle w:val="ARTartustawynprozporzdzenia"/>
      </w:pPr>
      <w:r w:rsidRPr="00C64A89">
        <w:rPr>
          <w:rStyle w:val="Ppogrubienie"/>
        </w:rPr>
        <w:t xml:space="preserve">Art. </w:t>
      </w:r>
      <w:r w:rsidR="00A059C6" w:rsidRPr="00C64A89">
        <w:rPr>
          <w:rStyle w:val="Ppogrubienie"/>
        </w:rPr>
        <w:t>3</w:t>
      </w:r>
      <w:r w:rsidR="008C298D">
        <w:rPr>
          <w:rStyle w:val="Ppogrubienie"/>
        </w:rPr>
        <w:t>2</w:t>
      </w:r>
      <w:r w:rsidR="00B65238" w:rsidRPr="00C64A89">
        <w:rPr>
          <w:rStyle w:val="Ppogrubienie"/>
        </w:rPr>
        <w:t>.</w:t>
      </w:r>
      <w:r w:rsidR="00B65238">
        <w:t xml:space="preserve"> </w:t>
      </w:r>
      <w:r w:rsidR="00236E40" w:rsidRPr="00236E40">
        <w:t xml:space="preserve">Dokumenty potwierdzające uprawnienia do wykonywania zawodów, o których mowa w </w:t>
      </w:r>
      <w:r w:rsidR="00236E40" w:rsidRPr="006A2A45">
        <w:t>art. 1</w:t>
      </w:r>
      <w:r w:rsidR="00236E40">
        <w:t>5</w:t>
      </w:r>
      <w:r w:rsidR="00236E40" w:rsidRPr="00236E40">
        <w:t>, oraz książeczki nurka wydane przed dniem wejścia w życie ustawy zachowują ważność do czasu ich wymiany, jednak nie dłużej niż przez okres 5 lat od dnia wejścia w życie ustawy.</w:t>
      </w:r>
    </w:p>
    <w:p w14:paraId="5D069DD4" w14:textId="237E655C" w:rsidR="00CB6778" w:rsidRDefault="00236E40" w:rsidP="00CB6778">
      <w:pPr>
        <w:pStyle w:val="ARTartustawynprozporzdzenia"/>
      </w:pPr>
      <w:r w:rsidRPr="006A2A45">
        <w:rPr>
          <w:rStyle w:val="Ppogrubienie"/>
        </w:rPr>
        <w:t>Art.</w:t>
      </w:r>
      <w:r w:rsidR="008C298D" w:rsidRPr="006A2A45">
        <w:rPr>
          <w:rStyle w:val="Ppogrubienie"/>
        </w:rPr>
        <w:t xml:space="preserve"> 33</w:t>
      </w:r>
      <w:r>
        <w:t xml:space="preserve">. </w:t>
      </w:r>
      <w:r w:rsidR="00CB6778" w:rsidRPr="00CB6778">
        <w:t xml:space="preserve">Obowiązujące decyzje Dyrektora Urzędu Morskiego w Gdyni w zakresie uznania ośrodków prowadzących szkolenia w zakresie wykonywania zawodów, o których mowa w art. </w:t>
      </w:r>
      <w:r w:rsidR="00FA33B8">
        <w:t>15</w:t>
      </w:r>
      <w:r w:rsidR="00CB6778" w:rsidRPr="00CB6778">
        <w:t xml:space="preserve"> zachowują ważność przez okres na jaki zostały wydane, jednak nie dłużej niż 2 lata od dnia wejścia w życie ustawy.</w:t>
      </w:r>
    </w:p>
    <w:p w14:paraId="1A4F26BF" w14:textId="25F352F4" w:rsidR="00D63B17" w:rsidRDefault="00D63B17" w:rsidP="00CB6778">
      <w:pPr>
        <w:pStyle w:val="ARTartustawynprozporzdzenia"/>
      </w:pPr>
      <w:r w:rsidRPr="00C64A89">
        <w:rPr>
          <w:rStyle w:val="Ppogrubienie"/>
        </w:rPr>
        <w:t xml:space="preserve">Art. </w:t>
      </w:r>
      <w:r w:rsidR="00B65238" w:rsidRPr="00C64A89">
        <w:rPr>
          <w:rStyle w:val="Ppogrubienie"/>
        </w:rPr>
        <w:t>3</w:t>
      </w:r>
      <w:r w:rsidR="008C298D">
        <w:rPr>
          <w:rStyle w:val="Ppogrubienie"/>
        </w:rPr>
        <w:t>4</w:t>
      </w:r>
      <w:r w:rsidR="00B65238" w:rsidRPr="00C64A89">
        <w:rPr>
          <w:rStyle w:val="Ppogrubienie"/>
        </w:rPr>
        <w:t>.</w:t>
      </w:r>
      <w:r w:rsidR="00B65238">
        <w:t xml:space="preserve"> </w:t>
      </w:r>
      <w:r>
        <w:t xml:space="preserve">Dotychczasowe przepisy wykonawcze wydane na podstawie </w:t>
      </w:r>
      <w:r w:rsidRPr="00D63B17">
        <w:t>art. 6 ust. 5</w:t>
      </w:r>
      <w:r w:rsidR="00CD2FD5">
        <w:t xml:space="preserve">, </w:t>
      </w:r>
      <w:r w:rsidR="00CD2FD5" w:rsidRPr="00CD2FD5">
        <w:t>art. 8 ust. 6</w:t>
      </w:r>
      <w:r w:rsidR="00CD2FD5">
        <w:t xml:space="preserve">, </w:t>
      </w:r>
      <w:r w:rsidR="00CD2FD5" w:rsidRPr="00CD2FD5">
        <w:t>art. 8 ust. 7</w:t>
      </w:r>
      <w:r w:rsidR="00CD2FD5">
        <w:t xml:space="preserve">, </w:t>
      </w:r>
      <w:r w:rsidR="00CD2FD5" w:rsidRPr="00CD2FD5">
        <w:t>art. 10 ust. 6</w:t>
      </w:r>
      <w:r w:rsidR="00CD2FD5">
        <w:t xml:space="preserve">, </w:t>
      </w:r>
      <w:r w:rsidR="00CD2FD5" w:rsidRPr="00CD2FD5">
        <w:t>art. 11 ust. 6</w:t>
      </w:r>
      <w:r w:rsidR="00CD2FD5">
        <w:t xml:space="preserve">, </w:t>
      </w:r>
      <w:r w:rsidR="00CD2FD5" w:rsidRPr="00CD2FD5">
        <w:t>art. 22 ust. 8</w:t>
      </w:r>
      <w:r w:rsidR="00CD2FD5">
        <w:t xml:space="preserve">, </w:t>
      </w:r>
      <w:r w:rsidR="00CD2FD5" w:rsidRPr="00CD2FD5">
        <w:t>art. 23 ust. 6</w:t>
      </w:r>
      <w:r w:rsidR="00CD2FD5">
        <w:t xml:space="preserve">, </w:t>
      </w:r>
      <w:r w:rsidR="00CD2FD5" w:rsidRPr="00CD2FD5">
        <w:t>art. 23 ust. 7</w:t>
      </w:r>
      <w:r w:rsidR="00CD2FD5">
        <w:t xml:space="preserve">, </w:t>
      </w:r>
      <w:r w:rsidR="00CD2FD5" w:rsidRPr="00CD2FD5">
        <w:t>art. 26</w:t>
      </w:r>
      <w:r w:rsidR="00CD2FD5">
        <w:t xml:space="preserve">, </w:t>
      </w:r>
      <w:r w:rsidR="00CD2FD5" w:rsidRPr="00CD2FD5">
        <w:t>art. 28 ust. 1</w:t>
      </w:r>
      <w:r w:rsidR="00CD2FD5">
        <w:t xml:space="preserve"> i </w:t>
      </w:r>
      <w:r w:rsidR="00CD2FD5" w:rsidRPr="00CD2FD5">
        <w:t>art. 28 ust. 2</w:t>
      </w:r>
      <w:r>
        <w:t xml:space="preserve"> </w:t>
      </w:r>
      <w:r w:rsidR="00CD2FD5">
        <w:t>ustawy o której mowa w art. 3</w:t>
      </w:r>
      <w:r w:rsidR="00EF51E6">
        <w:t>3</w:t>
      </w:r>
      <w:r w:rsidR="00CD2FD5">
        <w:t>, zachowują moc do dnia wejścia w</w:t>
      </w:r>
      <w:r w:rsidR="00EF51E6">
        <w:t xml:space="preserve"> </w:t>
      </w:r>
      <w:r w:rsidR="00CD2FD5">
        <w:t xml:space="preserve">życie przepisów wykonawczych wydanych odpowiednio na podstawie art. </w:t>
      </w:r>
      <w:r w:rsidR="001677F2" w:rsidRPr="00D63B17">
        <w:t xml:space="preserve">6 ust. </w:t>
      </w:r>
      <w:r w:rsidR="00565B83">
        <w:t>9</w:t>
      </w:r>
      <w:r w:rsidR="001677F2">
        <w:t xml:space="preserve">, </w:t>
      </w:r>
      <w:r w:rsidR="001677F2" w:rsidRPr="00D63B17">
        <w:t xml:space="preserve">art. </w:t>
      </w:r>
      <w:r w:rsidR="001677F2">
        <w:t>9</w:t>
      </w:r>
      <w:r w:rsidR="001677F2" w:rsidRPr="00D63B17">
        <w:t xml:space="preserve"> ust.</w:t>
      </w:r>
      <w:r w:rsidR="001677F2">
        <w:t xml:space="preserve"> </w:t>
      </w:r>
      <w:r w:rsidR="00565B83">
        <w:t>7</w:t>
      </w:r>
      <w:r w:rsidR="001677F2">
        <w:t xml:space="preserve">, </w:t>
      </w:r>
      <w:r w:rsidR="001677F2" w:rsidRPr="001677F2">
        <w:t xml:space="preserve">art. 9 ust. </w:t>
      </w:r>
      <w:r w:rsidR="00565B83">
        <w:t>8</w:t>
      </w:r>
      <w:r w:rsidR="001677F2">
        <w:t xml:space="preserve">, </w:t>
      </w:r>
      <w:r w:rsidR="001677F2" w:rsidRPr="001677F2">
        <w:t xml:space="preserve">art. </w:t>
      </w:r>
      <w:r w:rsidR="001677F2">
        <w:t>11</w:t>
      </w:r>
      <w:r w:rsidR="001677F2" w:rsidRPr="001677F2">
        <w:t xml:space="preserve"> ust. </w:t>
      </w:r>
      <w:r w:rsidR="001677F2">
        <w:t xml:space="preserve">6, </w:t>
      </w:r>
      <w:r w:rsidR="001677F2" w:rsidRPr="001677F2">
        <w:t xml:space="preserve">art. </w:t>
      </w:r>
      <w:r w:rsidR="001677F2">
        <w:t>12</w:t>
      </w:r>
      <w:r w:rsidR="001677F2" w:rsidRPr="001677F2">
        <w:t xml:space="preserve"> ust. </w:t>
      </w:r>
      <w:r w:rsidR="001677F2">
        <w:t xml:space="preserve">6, </w:t>
      </w:r>
      <w:r w:rsidR="001677F2" w:rsidRPr="001677F2">
        <w:t xml:space="preserve">art. </w:t>
      </w:r>
      <w:r w:rsidR="001677F2">
        <w:t>18</w:t>
      </w:r>
      <w:r w:rsidR="001677F2" w:rsidRPr="001677F2">
        <w:t xml:space="preserve"> ust. </w:t>
      </w:r>
      <w:r w:rsidR="001677F2">
        <w:t xml:space="preserve">9, </w:t>
      </w:r>
      <w:r w:rsidR="001677F2" w:rsidRPr="001677F2">
        <w:t>art. 19 ust. 4</w:t>
      </w:r>
      <w:r w:rsidR="001677F2">
        <w:t>, a</w:t>
      </w:r>
      <w:r w:rsidR="001677F2" w:rsidRPr="001677F2">
        <w:t>rt. 19 ust. 5</w:t>
      </w:r>
      <w:r w:rsidR="001677F2">
        <w:t xml:space="preserve">, </w:t>
      </w:r>
      <w:r w:rsidR="001677F2" w:rsidRPr="001677F2">
        <w:t>art. 24</w:t>
      </w:r>
      <w:r w:rsidR="001677F2">
        <w:t xml:space="preserve">, </w:t>
      </w:r>
      <w:r w:rsidR="001677F2" w:rsidRPr="001677F2">
        <w:t>art. 26 ust. 1</w:t>
      </w:r>
      <w:r w:rsidR="001677F2">
        <w:t xml:space="preserve"> i </w:t>
      </w:r>
      <w:r w:rsidR="001677F2" w:rsidRPr="001677F2">
        <w:t xml:space="preserve">art. 26 ust. </w:t>
      </w:r>
      <w:r w:rsidR="00565B83" w:rsidRPr="001677F2">
        <w:t>2</w:t>
      </w:r>
      <w:r w:rsidR="00CD2FD5">
        <w:t xml:space="preserve"> niniejszej ustawy, nie dłużej jednak niż przez okres 12 miesięcy od dnia jej wejścia w życie.</w:t>
      </w:r>
    </w:p>
    <w:p w14:paraId="73129BE8" w14:textId="79E2F420" w:rsidR="00CD2FD5" w:rsidRDefault="00CD2FD5" w:rsidP="00CB6778">
      <w:pPr>
        <w:pStyle w:val="ARTartustawynprozporzdzenia"/>
      </w:pPr>
      <w:r w:rsidRPr="00C64A89">
        <w:rPr>
          <w:rStyle w:val="Ppogrubienie"/>
        </w:rPr>
        <w:t xml:space="preserve">Art. </w:t>
      </w:r>
      <w:r w:rsidR="00B65238" w:rsidRPr="00C64A89">
        <w:rPr>
          <w:rStyle w:val="Ppogrubienie"/>
        </w:rPr>
        <w:t>3</w:t>
      </w:r>
      <w:r w:rsidR="008C298D">
        <w:rPr>
          <w:rStyle w:val="Ppogrubienie"/>
        </w:rPr>
        <w:t>5</w:t>
      </w:r>
      <w:r w:rsidR="00B65238" w:rsidRPr="00C64A89">
        <w:rPr>
          <w:rStyle w:val="Ppogrubienie"/>
        </w:rPr>
        <w:t>.</w:t>
      </w:r>
      <w:r>
        <w:t xml:space="preserve"> Traci moc ustawa z dnia 17 października 2003 r. o wykonywaniu prac podwodnych </w:t>
      </w:r>
      <w:r w:rsidRPr="00CD2FD5">
        <w:t>(Dz.U. z 2020 r. poz. 397</w:t>
      </w:r>
      <w:r w:rsidR="008A1C43">
        <w:t xml:space="preserve"> i 1337</w:t>
      </w:r>
      <w:r w:rsidRPr="00CD2FD5">
        <w:t>)</w:t>
      </w:r>
      <w:r>
        <w:t>.</w:t>
      </w:r>
    </w:p>
    <w:p w14:paraId="71DF47B8" w14:textId="3800DAA8" w:rsidR="00CB6778" w:rsidRDefault="00CB6778" w:rsidP="00CB6778">
      <w:pPr>
        <w:pStyle w:val="ARTartustawynprozporzdzenia"/>
      </w:pPr>
      <w:r w:rsidRPr="005B6A1A">
        <w:rPr>
          <w:rStyle w:val="Ppogrubienie"/>
        </w:rPr>
        <w:t xml:space="preserve">Art. </w:t>
      </w:r>
      <w:r w:rsidR="00A059C6" w:rsidRPr="005B6A1A">
        <w:rPr>
          <w:rStyle w:val="Ppogrubienie"/>
        </w:rPr>
        <w:t>3</w:t>
      </w:r>
      <w:r w:rsidR="00E4524A">
        <w:rPr>
          <w:rStyle w:val="Ppogrubienie"/>
        </w:rPr>
        <w:t>6</w:t>
      </w:r>
      <w:r w:rsidR="00B65238" w:rsidRPr="005B6A1A">
        <w:rPr>
          <w:rStyle w:val="Ppogrubienie"/>
        </w:rPr>
        <w:t>.</w:t>
      </w:r>
      <w:r w:rsidR="00B65238">
        <w:t xml:space="preserve"> </w:t>
      </w:r>
      <w:r w:rsidRPr="00CB6778">
        <w:t>Ustawa wchodzi w życie po upływie 6 miesięcy od dnia ogłoszenia.</w:t>
      </w:r>
    </w:p>
    <w:p w14:paraId="157B311B" w14:textId="77777777" w:rsidR="008A1C43" w:rsidRDefault="008A1C43" w:rsidP="008A1C43">
      <w:pPr>
        <w:pStyle w:val="OZNZACZNIKAwskazanienrzacznika"/>
        <w:jc w:val="center"/>
      </w:pPr>
    </w:p>
    <w:p w14:paraId="1C150B2F" w14:textId="4C25C16D" w:rsidR="00EF51E6" w:rsidRPr="008A1C43" w:rsidRDefault="008A1C43" w:rsidP="008A1C43">
      <w:pPr>
        <w:rPr>
          <w:rFonts w:eastAsiaTheme="minorEastAsia"/>
        </w:rPr>
      </w:pPr>
      <w:r>
        <w:br w:type="page"/>
      </w:r>
    </w:p>
    <w:p w14:paraId="7C0D95E0" w14:textId="77777777" w:rsidR="008A1C43" w:rsidRPr="00D75F2B" w:rsidRDefault="008A1C43" w:rsidP="008A1C43">
      <w:pPr>
        <w:pStyle w:val="OZNZACZNIKAwskazanienrzacznika"/>
        <w:rPr>
          <w:rStyle w:val="Ppogrubienie"/>
        </w:rPr>
      </w:pPr>
      <w:r w:rsidRPr="002149D5">
        <w:rPr>
          <w:rStyle w:val="Ppogrubienie"/>
        </w:rPr>
        <w:lastRenderedPageBreak/>
        <w:t xml:space="preserve">Załącznik do ustawy </w:t>
      </w:r>
    </w:p>
    <w:p w14:paraId="303BAC82" w14:textId="77777777" w:rsidR="008A1C43" w:rsidRPr="002149D5" w:rsidRDefault="008A1C43" w:rsidP="008A1C43">
      <w:pPr>
        <w:pStyle w:val="OZNZACZNIKAwskazanienrzacznika"/>
        <w:rPr>
          <w:rStyle w:val="Ppogrubienie"/>
        </w:rPr>
      </w:pPr>
      <w:r w:rsidRPr="002149D5">
        <w:rPr>
          <w:rStyle w:val="Ppogrubienie"/>
        </w:rPr>
        <w:t>z dnia ………………..2020 r. (poz. ….)</w:t>
      </w:r>
    </w:p>
    <w:p w14:paraId="7C55D3E9" w14:textId="77777777" w:rsidR="008A1C43" w:rsidRDefault="008A1C43" w:rsidP="008A1C43">
      <w:pPr>
        <w:pStyle w:val="ZTYTDZOZNzmozntytuudziauartykuempunktem"/>
      </w:pPr>
    </w:p>
    <w:p w14:paraId="03AF85F0" w14:textId="77777777" w:rsidR="008A1C43" w:rsidRPr="002149D5" w:rsidRDefault="008A1C43" w:rsidP="008A1C43">
      <w:pPr>
        <w:pStyle w:val="ZTYTDZOZNzmozntytuudziauartykuempunktem"/>
        <w:rPr>
          <w:rStyle w:val="Ppogrubienie"/>
        </w:rPr>
      </w:pPr>
      <w:r w:rsidRPr="002149D5">
        <w:rPr>
          <w:rStyle w:val="Ppogrubienie"/>
        </w:rPr>
        <w:t>Opłaty za wydawanie dokumentów i przeprowadzanie egzaminów</w:t>
      </w:r>
    </w:p>
    <w:p w14:paraId="6EC54520" w14:textId="7035ADCC" w:rsidR="00CB6778" w:rsidRPr="00CB6778" w:rsidRDefault="00CB6778" w:rsidP="00CB6778">
      <w:pPr>
        <w:pStyle w:val="PKTpunkt"/>
      </w:pPr>
      <w:r w:rsidRPr="00CB6778">
        <w:t>1.</w:t>
      </w:r>
      <w:r w:rsidR="008A1C43">
        <w:tab/>
      </w:r>
      <w:r>
        <w:t>Opłaty za wydanie dokumentów</w:t>
      </w:r>
    </w:p>
    <w:p w14:paraId="20F9D2A4" w14:textId="3C5791C3" w:rsidR="00CB6778" w:rsidRPr="00CB6778" w:rsidRDefault="00CB6778" w:rsidP="00CB6778">
      <w:pPr>
        <w:pStyle w:val="PKTpunkt"/>
      </w:pPr>
      <w:r w:rsidRPr="00CB6778">
        <w:t>1.1.</w:t>
      </w:r>
      <w:r w:rsidR="008A1C43">
        <w:tab/>
      </w:r>
      <w:r w:rsidRPr="00CB6778">
        <w:t>Za certyfikat bezpieczeństwa konstrukcji i wyposażenia obiektu zanurzalnego 300 PLN</w:t>
      </w:r>
    </w:p>
    <w:p w14:paraId="2B12945A" w14:textId="6E1A25AF" w:rsidR="00CB6778" w:rsidRPr="00CB6778" w:rsidRDefault="00CB6778" w:rsidP="00CB6778">
      <w:pPr>
        <w:pStyle w:val="PKTpunkt"/>
      </w:pPr>
      <w:r w:rsidRPr="00CB6778">
        <w:t>1.2.</w:t>
      </w:r>
      <w:r w:rsidR="008A1C43">
        <w:tab/>
      </w:r>
      <w:r w:rsidRPr="00CB6778">
        <w:t>Za przedłużenie ważności certyfikatu bezpieczeństwa konstrukcji i wyposażenia obiektu zanurzalnego 60 PLN</w:t>
      </w:r>
    </w:p>
    <w:p w14:paraId="02D21212" w14:textId="20E73D73" w:rsidR="00CB6778" w:rsidRPr="00CB6778" w:rsidRDefault="00CB6778" w:rsidP="00CB6778">
      <w:pPr>
        <w:pStyle w:val="PKTpunkt"/>
      </w:pPr>
      <w:r w:rsidRPr="00CB6778">
        <w:t>1.3.</w:t>
      </w:r>
      <w:r w:rsidR="008A1C43">
        <w:tab/>
      </w:r>
      <w:r w:rsidRPr="00CB6778">
        <w:t>Za wydanie duplikatu certyfikatu bezpieczeństwa konstrukcji i wyposażenia obiektu zanurzalnego 30 PLN</w:t>
      </w:r>
    </w:p>
    <w:p w14:paraId="500BFA0E" w14:textId="7775825E" w:rsidR="00CB6778" w:rsidRPr="00CB6778" w:rsidRDefault="00CB6778" w:rsidP="00CB6778">
      <w:pPr>
        <w:pStyle w:val="PKTpunkt"/>
      </w:pPr>
      <w:r w:rsidRPr="00CB6778">
        <w:t>1.4.</w:t>
      </w:r>
      <w:r w:rsidR="008A1C43">
        <w:tab/>
      </w:r>
      <w:r w:rsidRPr="00CB6778">
        <w:t>Za wydanie zezwolenia na wykonywanie prac podwodnych na obszarach morskich lub śródlądowych drogach wodnych 250 PLN</w:t>
      </w:r>
    </w:p>
    <w:p w14:paraId="7684C9CB" w14:textId="02E864A7" w:rsidR="00CB6778" w:rsidRPr="00CB6778" w:rsidRDefault="00CB6778" w:rsidP="00CB6778">
      <w:pPr>
        <w:pStyle w:val="PKTpunkt"/>
      </w:pPr>
      <w:r w:rsidRPr="00CB6778">
        <w:t>1.5.</w:t>
      </w:r>
      <w:r w:rsidR="008A1C43">
        <w:tab/>
      </w:r>
      <w:r w:rsidRPr="00CB6778">
        <w:t>Za przeprowadzanie audytu uznania ośrodka szkoleniowego 1500 PLN</w:t>
      </w:r>
    </w:p>
    <w:p w14:paraId="5F3E785D" w14:textId="09905D64" w:rsidR="00CB6778" w:rsidRPr="00CB6778" w:rsidRDefault="00CB6778" w:rsidP="00CB6778">
      <w:pPr>
        <w:pStyle w:val="PKTpunkt"/>
      </w:pPr>
      <w:r w:rsidRPr="00CB6778">
        <w:t>1.6.</w:t>
      </w:r>
      <w:r w:rsidR="008A1C43">
        <w:tab/>
      </w:r>
      <w:r w:rsidRPr="00CB6778">
        <w:t>Za przeprowadzenie audytu zmiany zakresu uznania ośrodka szkoleniowego 1000 PLN</w:t>
      </w:r>
    </w:p>
    <w:p w14:paraId="7A9C7F25" w14:textId="0D5284B0" w:rsidR="00CB6778" w:rsidRPr="00CB6778" w:rsidRDefault="00CB6778" w:rsidP="00CB6778">
      <w:pPr>
        <w:pStyle w:val="PKTpunkt"/>
      </w:pPr>
      <w:r w:rsidRPr="00CB6778">
        <w:t>2.</w:t>
      </w:r>
      <w:r w:rsidR="008A1C43">
        <w:tab/>
      </w:r>
      <w:r w:rsidRPr="00CB6778">
        <w:t>Opłaty za wydanie dyplomów, świadectwa, książeczki nurka</w:t>
      </w:r>
    </w:p>
    <w:p w14:paraId="60C695D7" w14:textId="23B466C9" w:rsidR="00CB6778" w:rsidRPr="00CB6778" w:rsidRDefault="00CB6778" w:rsidP="00CB6778">
      <w:pPr>
        <w:pStyle w:val="PKTpunkt"/>
      </w:pPr>
      <w:r w:rsidRPr="00CB6778">
        <w:t>2.1.</w:t>
      </w:r>
      <w:r w:rsidR="008A1C43">
        <w:tab/>
      </w:r>
      <w:r w:rsidRPr="00CB6778">
        <w:t xml:space="preserve">Dyplom nurka III i II klasy </w:t>
      </w:r>
      <w:r w:rsidR="009906E1">
        <w:t>40 PLN</w:t>
      </w:r>
    </w:p>
    <w:p w14:paraId="3D6F4C6C" w14:textId="2A1503FB" w:rsidR="00CB6778" w:rsidRPr="00CB6778" w:rsidRDefault="00CB6778" w:rsidP="00CB6778">
      <w:pPr>
        <w:pStyle w:val="PKTpunkt"/>
      </w:pPr>
      <w:r w:rsidRPr="00CB6778">
        <w:t>2.2.</w:t>
      </w:r>
      <w:r w:rsidR="008A1C43">
        <w:tab/>
      </w:r>
      <w:r w:rsidRPr="00CB6778">
        <w:t xml:space="preserve">Dyplom nurka I klasy oraz nurka saturowanego </w:t>
      </w:r>
      <w:r w:rsidR="009906E1">
        <w:t>60 PLN</w:t>
      </w:r>
    </w:p>
    <w:p w14:paraId="71D3939D" w14:textId="4527E953" w:rsidR="00CB6778" w:rsidRPr="00CB6778" w:rsidRDefault="00CB6778" w:rsidP="00CB6778">
      <w:pPr>
        <w:pStyle w:val="PKTpunkt"/>
      </w:pPr>
      <w:r w:rsidRPr="00CB6778">
        <w:t>2.3.</w:t>
      </w:r>
      <w:r w:rsidR="008A1C43">
        <w:tab/>
      </w:r>
      <w:r w:rsidRPr="00CB6778">
        <w:t xml:space="preserve">Dyplom kierownika prac podwodnych III, II i </w:t>
      </w:r>
      <w:proofErr w:type="spellStart"/>
      <w:r w:rsidRPr="00CB6778">
        <w:t>I</w:t>
      </w:r>
      <w:proofErr w:type="spellEnd"/>
      <w:r w:rsidRPr="00CB6778">
        <w:t xml:space="preserve"> klasy 60 PLN</w:t>
      </w:r>
    </w:p>
    <w:p w14:paraId="5CD2D9B5" w14:textId="4FE3BFD1" w:rsidR="00CB6778" w:rsidRDefault="00CB6778" w:rsidP="00CB6778">
      <w:pPr>
        <w:pStyle w:val="PKTpunkt"/>
      </w:pPr>
      <w:r w:rsidRPr="00CB6778">
        <w:t>2.4.</w:t>
      </w:r>
      <w:r w:rsidR="008A1C43">
        <w:tab/>
      </w:r>
      <w:r w:rsidRPr="00CB6778">
        <w:t xml:space="preserve">Świadectwo operatora systemów nurkowych </w:t>
      </w:r>
      <w:r w:rsidR="009906E1">
        <w:t>40</w:t>
      </w:r>
      <w:r w:rsidRPr="00CB6778">
        <w:t xml:space="preserve"> PLN</w:t>
      </w:r>
    </w:p>
    <w:p w14:paraId="16144A0D" w14:textId="5330EC23" w:rsidR="00DD0328" w:rsidRDefault="00DD0328" w:rsidP="00DD0328">
      <w:pPr>
        <w:pStyle w:val="PKTpunkt"/>
      </w:pPr>
      <w:r>
        <w:t>2.5</w:t>
      </w:r>
      <w:r>
        <w:tab/>
      </w:r>
      <w:r w:rsidR="00A44448">
        <w:t>Ś</w:t>
      </w:r>
      <w:r>
        <w:t>wiadectwo operatora</w:t>
      </w:r>
      <w:r w:rsidRPr="00912627">
        <w:t xml:space="preserve"> bezzałogowych pojazdów podwodnych</w:t>
      </w:r>
      <w:r w:rsidR="00A44448">
        <w:t xml:space="preserve"> </w:t>
      </w:r>
      <w:r w:rsidR="00DC4260">
        <w:t>4</w:t>
      </w:r>
      <w:r w:rsidR="00A44448" w:rsidRPr="00CB6778">
        <w:t>0 PLN</w:t>
      </w:r>
    </w:p>
    <w:p w14:paraId="69C8C5A0" w14:textId="553F06FF" w:rsidR="009419C9" w:rsidRPr="00CB6778" w:rsidRDefault="009419C9" w:rsidP="00DD0328">
      <w:pPr>
        <w:pStyle w:val="PKTpunkt"/>
      </w:pPr>
      <w:r>
        <w:t>2.5</w:t>
      </w:r>
      <w:r>
        <w:tab/>
      </w:r>
      <w:r w:rsidR="002A3055">
        <w:t>Ś</w:t>
      </w:r>
      <w:r>
        <w:t xml:space="preserve">wiadectwo </w:t>
      </w:r>
      <w:r w:rsidR="002A3055">
        <w:t xml:space="preserve">uprawniające do </w:t>
      </w:r>
      <w:r w:rsidRPr="009419C9">
        <w:t>kierowania pracami podwodnymi z wykorzystaniem bezzałogowych pojazdów podwodnych</w:t>
      </w:r>
    </w:p>
    <w:p w14:paraId="1FF6CF58" w14:textId="6879FAB7" w:rsidR="00CB6778" w:rsidRPr="00CB6778" w:rsidRDefault="00CB6778" w:rsidP="00CB6778">
      <w:pPr>
        <w:pStyle w:val="PKTpunkt"/>
      </w:pPr>
      <w:r w:rsidRPr="00CB6778">
        <w:t>2.5.</w:t>
      </w:r>
      <w:r w:rsidR="008A1C43">
        <w:tab/>
      </w:r>
      <w:r w:rsidRPr="00CB6778">
        <w:t xml:space="preserve">Uznanie kwalifikacji uzyskanych w państwie członkowskim Unii Europejskiej, Konfederacji Szwajcarskiej lub państwie członkowskim Europejskiego Porozumienia o Wolnym Handlu (EFTA) - stronie umowy o Europejskim Obszarze Gospodarczym </w:t>
      </w:r>
      <w:r w:rsidR="009906E1">
        <w:t>300 PLN</w:t>
      </w:r>
    </w:p>
    <w:p w14:paraId="0F4B1D21" w14:textId="1394987E" w:rsidR="00CB6778" w:rsidRPr="00CB6778" w:rsidRDefault="00CB6778" w:rsidP="00CB6778">
      <w:pPr>
        <w:pStyle w:val="PKTpunkt"/>
      </w:pPr>
      <w:r w:rsidRPr="00CB6778">
        <w:t>2.6.</w:t>
      </w:r>
      <w:r w:rsidR="008A1C43">
        <w:tab/>
      </w:r>
      <w:r w:rsidRPr="00CB6778">
        <w:t xml:space="preserve">Za wydanie książeczki nurka </w:t>
      </w:r>
      <w:r w:rsidR="009906E1">
        <w:t>30 PLN</w:t>
      </w:r>
    </w:p>
    <w:p w14:paraId="4FA92699" w14:textId="2196A1AA" w:rsidR="00CB6778" w:rsidRPr="00CB6778" w:rsidRDefault="00CB6778" w:rsidP="00CB6778">
      <w:pPr>
        <w:pStyle w:val="PKTpunkt"/>
      </w:pPr>
      <w:r w:rsidRPr="00CB6778">
        <w:t>2.7.</w:t>
      </w:r>
      <w:r w:rsidR="008A1C43">
        <w:tab/>
      </w:r>
      <w:r w:rsidRPr="00CB6778">
        <w:t xml:space="preserve">Za wydanie dziennika prac podwodnych </w:t>
      </w:r>
      <w:r w:rsidR="009906E1">
        <w:t>20 PLN</w:t>
      </w:r>
    </w:p>
    <w:p w14:paraId="273A8A7C" w14:textId="5A35DE41" w:rsidR="00CB6778" w:rsidRPr="00CB6778" w:rsidRDefault="00CB6778" w:rsidP="00CB6778">
      <w:pPr>
        <w:pStyle w:val="PKTpunkt"/>
      </w:pPr>
      <w:r w:rsidRPr="00CB6778">
        <w:t>3.</w:t>
      </w:r>
      <w:r w:rsidR="008A1C43">
        <w:tab/>
      </w:r>
      <w:r w:rsidRPr="00CB6778">
        <w:t>Za wydanie duplikatów dokumentów wymienionych w poz. 2.1-2.</w:t>
      </w:r>
      <w:r w:rsidR="009906E1">
        <w:t>7</w:t>
      </w:r>
      <w:r w:rsidRPr="00CB6778">
        <w:t xml:space="preserve"> opłatę podwyższa się o 50% opła</w:t>
      </w:r>
      <w:r w:rsidR="002E799B">
        <w:t>ty podstawowej za ten dokument</w:t>
      </w:r>
    </w:p>
    <w:p w14:paraId="0BDF74CB" w14:textId="4B3FCDB8" w:rsidR="00CB6778" w:rsidRPr="00CB6778" w:rsidRDefault="00CB6778" w:rsidP="00CB6778">
      <w:pPr>
        <w:pStyle w:val="PKTpunkt"/>
      </w:pPr>
      <w:r w:rsidRPr="00CB6778">
        <w:t>4.</w:t>
      </w:r>
      <w:r w:rsidR="008A1C43">
        <w:tab/>
      </w:r>
      <w:r w:rsidRPr="00CB6778">
        <w:t xml:space="preserve">Za przeprowadzenie egzaminu przed </w:t>
      </w:r>
      <w:r w:rsidR="009906E1">
        <w:t>Centralną Komisją</w:t>
      </w:r>
      <w:r w:rsidR="00A44448">
        <w:t>:</w:t>
      </w:r>
    </w:p>
    <w:p w14:paraId="169036A3" w14:textId="5F387681" w:rsidR="00CB6778" w:rsidRPr="00CB6778" w:rsidRDefault="00CB6778" w:rsidP="00CB6778">
      <w:pPr>
        <w:pStyle w:val="PKTpunkt"/>
      </w:pPr>
      <w:r w:rsidRPr="00CB6778">
        <w:t>4.1.</w:t>
      </w:r>
      <w:r w:rsidR="008A1C43">
        <w:tab/>
      </w:r>
      <w:r w:rsidR="00A44448">
        <w:t>n</w:t>
      </w:r>
      <w:r w:rsidRPr="00CB6778">
        <w:t xml:space="preserve">a dyplom nurka III i nurka II klasy 200 </w:t>
      </w:r>
      <w:r w:rsidR="009906E1">
        <w:t>PLN</w:t>
      </w:r>
    </w:p>
    <w:p w14:paraId="358CC91B" w14:textId="3D1E7906" w:rsidR="00CB6778" w:rsidRPr="00CB6778" w:rsidRDefault="00CB6778" w:rsidP="00CB6778">
      <w:pPr>
        <w:pStyle w:val="PKTpunkt"/>
      </w:pPr>
      <w:r w:rsidRPr="00CB6778">
        <w:lastRenderedPageBreak/>
        <w:t>4.2.</w:t>
      </w:r>
      <w:r w:rsidR="008A1C43">
        <w:tab/>
      </w:r>
      <w:r w:rsidR="00A44448">
        <w:t>n</w:t>
      </w:r>
      <w:r w:rsidRPr="00CB6778">
        <w:t>a dyplom nurka I klasy i nurka satur</w:t>
      </w:r>
      <w:r w:rsidR="009906E1">
        <w:t>owanego 300 PLN</w:t>
      </w:r>
    </w:p>
    <w:p w14:paraId="750BEBFE" w14:textId="3B58A34D" w:rsidR="00CB6778" w:rsidRPr="00CB6778" w:rsidRDefault="00CB6778" w:rsidP="00CB6778">
      <w:pPr>
        <w:pStyle w:val="PKTpunkt"/>
      </w:pPr>
      <w:r w:rsidRPr="00CB6778">
        <w:t>4.3.</w:t>
      </w:r>
      <w:r w:rsidR="008A1C43">
        <w:tab/>
      </w:r>
      <w:r w:rsidR="00A44448">
        <w:t>n</w:t>
      </w:r>
      <w:r w:rsidRPr="00CB6778">
        <w:t>a dyplom kierownika prac podwodnych I</w:t>
      </w:r>
      <w:r w:rsidR="009906E1">
        <w:t xml:space="preserve">II, II i </w:t>
      </w:r>
      <w:proofErr w:type="spellStart"/>
      <w:r w:rsidR="009906E1">
        <w:t>I</w:t>
      </w:r>
      <w:proofErr w:type="spellEnd"/>
      <w:r w:rsidR="009906E1">
        <w:t xml:space="preserve"> klasy 300 PLN</w:t>
      </w:r>
    </w:p>
    <w:p w14:paraId="656971A6" w14:textId="3763F257" w:rsidR="00CB6778" w:rsidRDefault="00CB6778" w:rsidP="00CB6778">
      <w:pPr>
        <w:pStyle w:val="PKTpunkt"/>
      </w:pPr>
      <w:r w:rsidRPr="00CB6778">
        <w:t>4.4.</w:t>
      </w:r>
      <w:r w:rsidR="008A1C43">
        <w:tab/>
      </w:r>
      <w:r w:rsidR="00A44448">
        <w:t>n</w:t>
      </w:r>
      <w:r w:rsidRPr="00CB6778">
        <w:t>a świadectwo operatora sys</w:t>
      </w:r>
      <w:r w:rsidR="009906E1">
        <w:t>temów nurkowych 200 PLN</w:t>
      </w:r>
    </w:p>
    <w:p w14:paraId="69657ADA" w14:textId="1DDC3CCC" w:rsidR="005376AC" w:rsidRPr="00CB6778" w:rsidRDefault="005376AC" w:rsidP="00CB6778">
      <w:pPr>
        <w:pStyle w:val="PKTpunkt"/>
      </w:pPr>
      <w:r>
        <w:t>4.5</w:t>
      </w:r>
      <w:r>
        <w:tab/>
      </w:r>
      <w:r w:rsidR="00A44448">
        <w:t>n</w:t>
      </w:r>
      <w:r>
        <w:t xml:space="preserve">a świadectwo operatora </w:t>
      </w:r>
      <w:r w:rsidRPr="00912627">
        <w:t>bezzałogowych pojazdów podwodnych</w:t>
      </w:r>
      <w:r>
        <w:t xml:space="preserve"> </w:t>
      </w:r>
      <w:r w:rsidR="00A44448">
        <w:t>250</w:t>
      </w:r>
      <w:r>
        <w:t xml:space="preserve"> PLN</w:t>
      </w:r>
    </w:p>
    <w:p w14:paraId="1939C93F" w14:textId="0780A018" w:rsidR="00CB6778" w:rsidRPr="00CB6778" w:rsidRDefault="00CB6778" w:rsidP="00CB6778">
      <w:pPr>
        <w:pStyle w:val="PKTpunkt"/>
      </w:pPr>
      <w:r w:rsidRPr="00CB6778">
        <w:t>5.</w:t>
      </w:r>
      <w:r w:rsidR="008A1C43">
        <w:tab/>
      </w:r>
      <w:r w:rsidRPr="00CB6778">
        <w:t>Za egzamin poprawkowy pobiera się opłatę w wysokości 50% op</w:t>
      </w:r>
      <w:r w:rsidR="002E799B">
        <w:t>łat określonych w poz. 4.1 - 4.4</w:t>
      </w:r>
    </w:p>
    <w:p w14:paraId="7068AAEC" w14:textId="12B9819D" w:rsidR="00CB6778" w:rsidRDefault="00CB6778" w:rsidP="00CB6778">
      <w:pPr>
        <w:pStyle w:val="PKTpunkt"/>
      </w:pPr>
      <w:r w:rsidRPr="00CB6778">
        <w:t>6.</w:t>
      </w:r>
      <w:r w:rsidR="008A1C43">
        <w:tab/>
      </w:r>
      <w:r w:rsidRPr="00CB6778">
        <w:t>Wynagrodzenia członków Centralnej Komisji i Zespołu Egzaminacyjnego za organiz</w:t>
      </w:r>
      <w:r w:rsidR="009906E1">
        <w:t>ację i przeprowadzenie egzaminu</w:t>
      </w:r>
    </w:p>
    <w:p w14:paraId="33BACD00" w14:textId="2575EA3D" w:rsidR="00CB6778" w:rsidRPr="00CB6778" w:rsidRDefault="00CB6778" w:rsidP="00CB6778">
      <w:pPr>
        <w:pStyle w:val="PKTpunkt"/>
      </w:pPr>
      <w:r w:rsidRPr="00CB6778">
        <w:t>6.1.</w:t>
      </w:r>
      <w:r w:rsidR="008A1C43">
        <w:tab/>
      </w:r>
      <w:r>
        <w:t xml:space="preserve">Przewodniczący Komisji </w:t>
      </w:r>
      <w:r w:rsidRPr="00CB6778">
        <w:t>500 PLN</w:t>
      </w:r>
      <w:r w:rsidR="00C94CC1">
        <w:t xml:space="preserve"> </w:t>
      </w:r>
      <w:r w:rsidR="00C94CC1" w:rsidRPr="00C94CC1">
        <w:t xml:space="preserve">– za </w:t>
      </w:r>
      <w:r w:rsidR="00C94CC1">
        <w:t>z</w:t>
      </w:r>
      <w:r w:rsidR="00C94CC1" w:rsidRPr="00C94CC1">
        <w:t>organizowanie egzaminu</w:t>
      </w:r>
    </w:p>
    <w:p w14:paraId="2057553D" w14:textId="32F3E073" w:rsidR="00CB6778" w:rsidRPr="00CB6778" w:rsidRDefault="00CB6778" w:rsidP="00CB6778">
      <w:pPr>
        <w:pStyle w:val="PKTpunkt"/>
      </w:pPr>
      <w:r w:rsidRPr="00CB6778">
        <w:t>6.2</w:t>
      </w:r>
      <w:r w:rsidR="008A1C43">
        <w:t>.</w:t>
      </w:r>
      <w:r w:rsidR="008A1C43">
        <w:tab/>
      </w:r>
      <w:r w:rsidRPr="00CB6778">
        <w:t>Zastępca Przewodniczącego Komisji 400 PLN</w:t>
      </w:r>
      <w:r w:rsidR="00C94CC1">
        <w:t xml:space="preserve"> </w:t>
      </w:r>
      <w:r w:rsidR="00C94CC1" w:rsidRPr="00C94CC1">
        <w:t>– za zorganizowanie egzaminu</w:t>
      </w:r>
    </w:p>
    <w:p w14:paraId="7CC38F2E" w14:textId="1A727B6B" w:rsidR="00CB6778" w:rsidRPr="00CB6778" w:rsidRDefault="00CB6778" w:rsidP="00CB6778">
      <w:pPr>
        <w:pStyle w:val="PKTpunkt"/>
      </w:pPr>
      <w:r w:rsidRPr="00CB6778">
        <w:t>6.</w:t>
      </w:r>
      <w:r w:rsidR="009906E1">
        <w:t>3</w:t>
      </w:r>
      <w:r w:rsidRPr="00CB6778">
        <w:t>.</w:t>
      </w:r>
      <w:r w:rsidR="008A1C43">
        <w:tab/>
      </w:r>
      <w:r w:rsidRPr="00CB6778">
        <w:t xml:space="preserve">Sekretarz Komisji </w:t>
      </w:r>
      <w:r w:rsidR="009906E1">
        <w:t>200 PLN</w:t>
      </w:r>
      <w:r w:rsidR="00C94CC1">
        <w:t xml:space="preserve"> </w:t>
      </w:r>
      <w:r w:rsidR="00C94CC1" w:rsidRPr="00C94CC1">
        <w:t>– za zorganizowanie egzaminu</w:t>
      </w:r>
    </w:p>
    <w:p w14:paraId="6C6E5D08" w14:textId="37A7E699" w:rsidR="00CB6778" w:rsidRPr="00CB6778" w:rsidRDefault="00CB6778" w:rsidP="00CB6778">
      <w:pPr>
        <w:pStyle w:val="PKTpunkt"/>
      </w:pPr>
      <w:r w:rsidRPr="00CB6778">
        <w:t>6.4.</w:t>
      </w:r>
      <w:r w:rsidR="008A1C43">
        <w:tab/>
      </w:r>
      <w:r w:rsidR="009906E1">
        <w:t>E</w:t>
      </w:r>
      <w:r w:rsidR="002E799B">
        <w:t>gzaminator</w:t>
      </w:r>
      <w:r w:rsidRPr="00CB6778">
        <w:t xml:space="preserve"> powołany do zespołu egzaminacyjnego 400 PLN</w:t>
      </w:r>
      <w:r w:rsidR="00C94CC1" w:rsidRPr="00C94CC1">
        <w:t xml:space="preserve"> – za przeprowadzenie egzaminu</w:t>
      </w:r>
    </w:p>
    <w:p w14:paraId="07F6B422" w14:textId="251531A8" w:rsidR="00CB6778" w:rsidRPr="00CB6778" w:rsidRDefault="00CB6778" w:rsidP="00CB6778">
      <w:pPr>
        <w:pStyle w:val="PKTpunkt"/>
      </w:pPr>
      <w:r w:rsidRPr="00CB6778">
        <w:t>7.</w:t>
      </w:r>
      <w:r w:rsidR="008A1C43">
        <w:tab/>
      </w:r>
      <w:r w:rsidRPr="00CB6778">
        <w:t>Wynagrodzenie audytorów za przeprowadzenie audytu ośrodka szkoleniowego</w:t>
      </w:r>
      <w:r w:rsidR="00A44448">
        <w:t>:</w:t>
      </w:r>
    </w:p>
    <w:p w14:paraId="1E693958" w14:textId="4CB057F6" w:rsidR="00CB6778" w:rsidRPr="00CB6778" w:rsidRDefault="00CB6778" w:rsidP="00CB6778">
      <w:pPr>
        <w:pStyle w:val="PKTpunkt"/>
      </w:pPr>
      <w:r w:rsidRPr="00CB6778">
        <w:t>7.1.</w:t>
      </w:r>
      <w:r w:rsidR="008A1C43">
        <w:tab/>
      </w:r>
      <w:r w:rsidRPr="00CB6778">
        <w:t>Audytor wiodący 300 PLN</w:t>
      </w:r>
    </w:p>
    <w:p w14:paraId="1EF26B20" w14:textId="2B45CF1A" w:rsidR="004660DF" w:rsidRDefault="00CB6778" w:rsidP="004D009C">
      <w:pPr>
        <w:pStyle w:val="PKTpunkt"/>
      </w:pPr>
      <w:r w:rsidRPr="00CB6778">
        <w:t>7.2.</w:t>
      </w:r>
      <w:r w:rsidR="008A1C43">
        <w:tab/>
      </w:r>
      <w:r w:rsidRPr="00CB6778">
        <w:t xml:space="preserve">Członek </w:t>
      </w:r>
      <w:r w:rsidR="009906E1">
        <w:t>z</w:t>
      </w:r>
      <w:r w:rsidRPr="00CB6778">
        <w:t xml:space="preserve">espołu audytującego 250 </w:t>
      </w:r>
      <w:r w:rsidR="009906E1">
        <w:t>P</w:t>
      </w:r>
      <w:r w:rsidRPr="00CB6778">
        <w:t>LN</w:t>
      </w:r>
    </w:p>
    <w:sectPr w:rsidR="004660DF" w:rsidSect="001A7F15">
      <w:headerReference w:type="default" r:id="rId8"/>
      <w:headerReference w:type="first" r:id="rId9"/>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08D7C" w14:textId="77777777" w:rsidR="00607FC5" w:rsidRDefault="00607FC5">
      <w:r>
        <w:separator/>
      </w:r>
    </w:p>
  </w:endnote>
  <w:endnote w:type="continuationSeparator" w:id="0">
    <w:p w14:paraId="1298D2FD" w14:textId="77777777" w:rsidR="00607FC5" w:rsidRDefault="0060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EE"/>
    <w:family w:val="roman"/>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15081" w14:textId="77777777" w:rsidR="00607FC5" w:rsidRDefault="00607FC5">
      <w:r>
        <w:separator/>
      </w:r>
    </w:p>
  </w:footnote>
  <w:footnote w:type="continuationSeparator" w:id="0">
    <w:p w14:paraId="1B807E96" w14:textId="77777777" w:rsidR="00607FC5" w:rsidRDefault="00607FC5">
      <w:r>
        <w:continuationSeparator/>
      </w:r>
    </w:p>
  </w:footnote>
  <w:footnote w:id="1">
    <w:p w14:paraId="7E02ACAF" w14:textId="77777777" w:rsidR="00713CA7" w:rsidRDefault="00713CA7" w:rsidP="00DD6528">
      <w:pPr>
        <w:pStyle w:val="ODNONIKtreodnonika"/>
      </w:pPr>
      <w:r>
        <w:rPr>
          <w:rStyle w:val="Odwoanieprzypisudolnego"/>
        </w:rPr>
        <w:footnoteRef/>
      </w:r>
      <w:r>
        <w:t xml:space="preserve"> </w:t>
      </w:r>
      <w:r w:rsidRPr="00C54E45">
        <w:t>Zmiana wymienionego rozporządzenia została ogłoszona w Dz.</w:t>
      </w:r>
      <w:r>
        <w:t xml:space="preserve"> </w:t>
      </w:r>
      <w:r w:rsidRPr="00C54E45">
        <w:t>Urz. UE L 127 z 23.05.2018, str.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D0B70" w14:textId="20282F2A" w:rsidR="00713CA7" w:rsidRPr="00B371CC" w:rsidRDefault="00713CA7" w:rsidP="00B371CC">
    <w:pPr>
      <w:pStyle w:val="Nagwek"/>
      <w:jc w:val="center"/>
    </w:pPr>
    <w:r>
      <w:t xml:space="preserve">– </w:t>
    </w:r>
    <w:r>
      <w:fldChar w:fldCharType="begin"/>
    </w:r>
    <w:r>
      <w:instrText xml:space="preserve"> PAGE  \* MERGEFORMAT </w:instrText>
    </w:r>
    <w:r>
      <w:fldChar w:fldCharType="separate"/>
    </w:r>
    <w:r w:rsidR="00E4524A">
      <w:rPr>
        <w:noProof/>
      </w:rPr>
      <w:t>16</w:t>
    </w:r>
    <w:r>
      <w:rPr>
        <w:noProof/>
      </w:rPr>
      <w:fldChar w:fldCharType="end"/>
    </w:r>
    <w:r>
      <w:t xml:space="preserve"> –</w:t>
    </w:r>
  </w:p>
  <w:p w14:paraId="49D745AD" w14:textId="77777777" w:rsidR="00713CA7" w:rsidRDefault="00713CA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1EFEB" w14:textId="0EEA78D1" w:rsidR="00713CA7" w:rsidRDefault="00713CA7" w:rsidP="009A4215">
    <w:pPr>
      <w:pStyle w:val="OZNPROJEKTUwskazaniedatylubwersjiprojektu"/>
    </w:pPr>
    <w:r>
      <w:t xml:space="preserve">Projekt ustawy z dnia </w:t>
    </w:r>
    <w:r w:rsidR="00360E2F">
      <w:t>30</w:t>
    </w:r>
    <w:r>
      <w:t xml:space="preserve"> </w:t>
    </w:r>
    <w:r w:rsidR="00360E2F">
      <w:t>września</w:t>
    </w:r>
    <w:r>
      <w:t xml:space="preserve"> 2020 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744"/>
    <w:rsid w:val="000012DA"/>
    <w:rsid w:val="0000246E"/>
    <w:rsid w:val="00003862"/>
    <w:rsid w:val="0000536C"/>
    <w:rsid w:val="00006254"/>
    <w:rsid w:val="00012A35"/>
    <w:rsid w:val="00016099"/>
    <w:rsid w:val="00017DC2"/>
    <w:rsid w:val="00021522"/>
    <w:rsid w:val="00023471"/>
    <w:rsid w:val="00023F13"/>
    <w:rsid w:val="00030634"/>
    <w:rsid w:val="000306CC"/>
    <w:rsid w:val="000319C1"/>
    <w:rsid w:val="00031A8B"/>
    <w:rsid w:val="00031BCA"/>
    <w:rsid w:val="000330FA"/>
    <w:rsid w:val="0003362F"/>
    <w:rsid w:val="00036B63"/>
    <w:rsid w:val="00036EEE"/>
    <w:rsid w:val="00037E1A"/>
    <w:rsid w:val="00043495"/>
    <w:rsid w:val="0004470B"/>
    <w:rsid w:val="00046A75"/>
    <w:rsid w:val="00047312"/>
    <w:rsid w:val="000506B2"/>
    <w:rsid w:val="000508BD"/>
    <w:rsid w:val="000517AB"/>
    <w:rsid w:val="0005339C"/>
    <w:rsid w:val="0005571B"/>
    <w:rsid w:val="00057545"/>
    <w:rsid w:val="00057AB3"/>
    <w:rsid w:val="00060076"/>
    <w:rsid w:val="00060432"/>
    <w:rsid w:val="00060D87"/>
    <w:rsid w:val="000615A5"/>
    <w:rsid w:val="00062F9C"/>
    <w:rsid w:val="00064E4C"/>
    <w:rsid w:val="00065FE8"/>
    <w:rsid w:val="00066901"/>
    <w:rsid w:val="00066D5C"/>
    <w:rsid w:val="00071BEE"/>
    <w:rsid w:val="000736CD"/>
    <w:rsid w:val="000746AD"/>
    <w:rsid w:val="00074E02"/>
    <w:rsid w:val="00074E31"/>
    <w:rsid w:val="0007533B"/>
    <w:rsid w:val="0007545D"/>
    <w:rsid w:val="00075FEA"/>
    <w:rsid w:val="000760BF"/>
    <w:rsid w:val="0007613E"/>
    <w:rsid w:val="00076BFC"/>
    <w:rsid w:val="000814A7"/>
    <w:rsid w:val="0008305F"/>
    <w:rsid w:val="00083153"/>
    <w:rsid w:val="0008557B"/>
    <w:rsid w:val="00085CE7"/>
    <w:rsid w:val="000906EE"/>
    <w:rsid w:val="00091BA2"/>
    <w:rsid w:val="000944EF"/>
    <w:rsid w:val="00095BF4"/>
    <w:rsid w:val="0009732D"/>
    <w:rsid w:val="000973F0"/>
    <w:rsid w:val="000A1296"/>
    <w:rsid w:val="000A1C27"/>
    <w:rsid w:val="000A1DAD"/>
    <w:rsid w:val="000A2649"/>
    <w:rsid w:val="000A323B"/>
    <w:rsid w:val="000B298D"/>
    <w:rsid w:val="000B5B2D"/>
    <w:rsid w:val="000B5DCE"/>
    <w:rsid w:val="000C05BA"/>
    <w:rsid w:val="000C0E8F"/>
    <w:rsid w:val="000C21CA"/>
    <w:rsid w:val="000C4BC4"/>
    <w:rsid w:val="000D0110"/>
    <w:rsid w:val="000D19B3"/>
    <w:rsid w:val="000D2468"/>
    <w:rsid w:val="000D318A"/>
    <w:rsid w:val="000D6173"/>
    <w:rsid w:val="000D6F83"/>
    <w:rsid w:val="000D7F2A"/>
    <w:rsid w:val="000E25CC"/>
    <w:rsid w:val="000E3694"/>
    <w:rsid w:val="000E490F"/>
    <w:rsid w:val="000E6241"/>
    <w:rsid w:val="000F2073"/>
    <w:rsid w:val="000F2BE3"/>
    <w:rsid w:val="000F3D0D"/>
    <w:rsid w:val="000F4EC3"/>
    <w:rsid w:val="000F6ED1"/>
    <w:rsid w:val="000F6ED4"/>
    <w:rsid w:val="000F7051"/>
    <w:rsid w:val="000F7A6E"/>
    <w:rsid w:val="001041D7"/>
    <w:rsid w:val="001042BA"/>
    <w:rsid w:val="00104768"/>
    <w:rsid w:val="00104BD7"/>
    <w:rsid w:val="001063CB"/>
    <w:rsid w:val="00106D03"/>
    <w:rsid w:val="00110465"/>
    <w:rsid w:val="00110628"/>
    <w:rsid w:val="0011245A"/>
    <w:rsid w:val="0011384A"/>
    <w:rsid w:val="0011493E"/>
    <w:rsid w:val="00115B72"/>
    <w:rsid w:val="001209EC"/>
    <w:rsid w:val="00120A9E"/>
    <w:rsid w:val="0012375A"/>
    <w:rsid w:val="00125744"/>
    <w:rsid w:val="00125A9C"/>
    <w:rsid w:val="00125FC8"/>
    <w:rsid w:val="001270A2"/>
    <w:rsid w:val="00131237"/>
    <w:rsid w:val="001329AC"/>
    <w:rsid w:val="00133A81"/>
    <w:rsid w:val="00134CA0"/>
    <w:rsid w:val="00136FF3"/>
    <w:rsid w:val="0014026F"/>
    <w:rsid w:val="00142CD9"/>
    <w:rsid w:val="00147A47"/>
    <w:rsid w:val="00147AA1"/>
    <w:rsid w:val="00152082"/>
    <w:rsid w:val="001520CF"/>
    <w:rsid w:val="0015667C"/>
    <w:rsid w:val="00157110"/>
    <w:rsid w:val="0015742A"/>
    <w:rsid w:val="00157DA1"/>
    <w:rsid w:val="00161AD9"/>
    <w:rsid w:val="00163147"/>
    <w:rsid w:val="00164C57"/>
    <w:rsid w:val="00164C9D"/>
    <w:rsid w:val="001677F2"/>
    <w:rsid w:val="00172F7A"/>
    <w:rsid w:val="00173150"/>
    <w:rsid w:val="00173390"/>
    <w:rsid w:val="001736F0"/>
    <w:rsid w:val="00173BB3"/>
    <w:rsid w:val="001740D0"/>
    <w:rsid w:val="00174F2C"/>
    <w:rsid w:val="00180F2A"/>
    <w:rsid w:val="001832A7"/>
    <w:rsid w:val="00183BD1"/>
    <w:rsid w:val="0018434D"/>
    <w:rsid w:val="00184B91"/>
    <w:rsid w:val="00184C0C"/>
    <w:rsid w:val="00184D4A"/>
    <w:rsid w:val="00186EC1"/>
    <w:rsid w:val="00191E1F"/>
    <w:rsid w:val="001943D9"/>
    <w:rsid w:val="0019473B"/>
    <w:rsid w:val="001952B1"/>
    <w:rsid w:val="00196E39"/>
    <w:rsid w:val="001973F9"/>
    <w:rsid w:val="00197649"/>
    <w:rsid w:val="001A01FB"/>
    <w:rsid w:val="001A07D7"/>
    <w:rsid w:val="001A10E9"/>
    <w:rsid w:val="001A183D"/>
    <w:rsid w:val="001A2B65"/>
    <w:rsid w:val="001A3CD3"/>
    <w:rsid w:val="001A5BEF"/>
    <w:rsid w:val="001A7F15"/>
    <w:rsid w:val="001B342E"/>
    <w:rsid w:val="001C1832"/>
    <w:rsid w:val="001C188C"/>
    <w:rsid w:val="001C2AA2"/>
    <w:rsid w:val="001C7835"/>
    <w:rsid w:val="001C7D31"/>
    <w:rsid w:val="001D0F5D"/>
    <w:rsid w:val="001D1783"/>
    <w:rsid w:val="001D53CD"/>
    <w:rsid w:val="001D55A3"/>
    <w:rsid w:val="001D5AF5"/>
    <w:rsid w:val="001E1492"/>
    <w:rsid w:val="001E1E73"/>
    <w:rsid w:val="001E4E0C"/>
    <w:rsid w:val="001E526D"/>
    <w:rsid w:val="001E5655"/>
    <w:rsid w:val="001E6891"/>
    <w:rsid w:val="001F1832"/>
    <w:rsid w:val="001F220F"/>
    <w:rsid w:val="001F25B3"/>
    <w:rsid w:val="001F3097"/>
    <w:rsid w:val="001F6188"/>
    <w:rsid w:val="001F6616"/>
    <w:rsid w:val="00202BD4"/>
    <w:rsid w:val="00204A97"/>
    <w:rsid w:val="002077C8"/>
    <w:rsid w:val="00207C8C"/>
    <w:rsid w:val="002114EF"/>
    <w:rsid w:val="002166AD"/>
    <w:rsid w:val="00216F86"/>
    <w:rsid w:val="00217871"/>
    <w:rsid w:val="00221ED8"/>
    <w:rsid w:val="00222335"/>
    <w:rsid w:val="002231EA"/>
    <w:rsid w:val="00223467"/>
    <w:rsid w:val="00223FDF"/>
    <w:rsid w:val="002279C0"/>
    <w:rsid w:val="00236E40"/>
    <w:rsid w:val="0023727E"/>
    <w:rsid w:val="00242081"/>
    <w:rsid w:val="0024341D"/>
    <w:rsid w:val="00243777"/>
    <w:rsid w:val="002441CD"/>
    <w:rsid w:val="002501A3"/>
    <w:rsid w:val="0025166C"/>
    <w:rsid w:val="002555D4"/>
    <w:rsid w:val="00256C22"/>
    <w:rsid w:val="00261A16"/>
    <w:rsid w:val="00263522"/>
    <w:rsid w:val="00264EC6"/>
    <w:rsid w:val="00267109"/>
    <w:rsid w:val="00267328"/>
    <w:rsid w:val="00271013"/>
    <w:rsid w:val="002724E2"/>
    <w:rsid w:val="00273FE4"/>
    <w:rsid w:val="002765B4"/>
    <w:rsid w:val="00276A94"/>
    <w:rsid w:val="00281127"/>
    <w:rsid w:val="00281596"/>
    <w:rsid w:val="00286948"/>
    <w:rsid w:val="002933C7"/>
    <w:rsid w:val="0029405D"/>
    <w:rsid w:val="00294FA6"/>
    <w:rsid w:val="00295A6F"/>
    <w:rsid w:val="002A20C4"/>
    <w:rsid w:val="002A3055"/>
    <w:rsid w:val="002A570F"/>
    <w:rsid w:val="002A7292"/>
    <w:rsid w:val="002A7358"/>
    <w:rsid w:val="002A7902"/>
    <w:rsid w:val="002B0F6B"/>
    <w:rsid w:val="002B23B8"/>
    <w:rsid w:val="002B4429"/>
    <w:rsid w:val="002B4A5E"/>
    <w:rsid w:val="002B68A6"/>
    <w:rsid w:val="002B7FAF"/>
    <w:rsid w:val="002C3282"/>
    <w:rsid w:val="002C3E30"/>
    <w:rsid w:val="002D0C4F"/>
    <w:rsid w:val="002D0FDF"/>
    <w:rsid w:val="002D1364"/>
    <w:rsid w:val="002D4D30"/>
    <w:rsid w:val="002D5000"/>
    <w:rsid w:val="002D598D"/>
    <w:rsid w:val="002D7188"/>
    <w:rsid w:val="002E0F40"/>
    <w:rsid w:val="002E1DE3"/>
    <w:rsid w:val="002E2AB6"/>
    <w:rsid w:val="002E3F34"/>
    <w:rsid w:val="002E5F79"/>
    <w:rsid w:val="002E64FA"/>
    <w:rsid w:val="002E799B"/>
    <w:rsid w:val="002F0A00"/>
    <w:rsid w:val="002F0CFA"/>
    <w:rsid w:val="002F1DEB"/>
    <w:rsid w:val="002F669F"/>
    <w:rsid w:val="002F73EE"/>
    <w:rsid w:val="00301C97"/>
    <w:rsid w:val="0031004C"/>
    <w:rsid w:val="003105F6"/>
    <w:rsid w:val="00311297"/>
    <w:rsid w:val="003113BE"/>
    <w:rsid w:val="00311707"/>
    <w:rsid w:val="003122CA"/>
    <w:rsid w:val="003148FD"/>
    <w:rsid w:val="00317139"/>
    <w:rsid w:val="003200ED"/>
    <w:rsid w:val="00321080"/>
    <w:rsid w:val="00322D45"/>
    <w:rsid w:val="0032569A"/>
    <w:rsid w:val="00325A1F"/>
    <w:rsid w:val="003268F9"/>
    <w:rsid w:val="00330BAF"/>
    <w:rsid w:val="0033468A"/>
    <w:rsid w:val="00334E3A"/>
    <w:rsid w:val="00335AB9"/>
    <w:rsid w:val="003361DD"/>
    <w:rsid w:val="003369BA"/>
    <w:rsid w:val="00341A6A"/>
    <w:rsid w:val="00344308"/>
    <w:rsid w:val="00345B9C"/>
    <w:rsid w:val="00352DAE"/>
    <w:rsid w:val="00354EB9"/>
    <w:rsid w:val="003602AE"/>
    <w:rsid w:val="00360929"/>
    <w:rsid w:val="00360E2F"/>
    <w:rsid w:val="003647D5"/>
    <w:rsid w:val="003674B0"/>
    <w:rsid w:val="0037174D"/>
    <w:rsid w:val="003734DE"/>
    <w:rsid w:val="003749B5"/>
    <w:rsid w:val="0037727C"/>
    <w:rsid w:val="00377E70"/>
    <w:rsid w:val="00380904"/>
    <w:rsid w:val="003823EE"/>
    <w:rsid w:val="00382960"/>
    <w:rsid w:val="003846F7"/>
    <w:rsid w:val="003851ED"/>
    <w:rsid w:val="00385B39"/>
    <w:rsid w:val="00386785"/>
    <w:rsid w:val="00390E89"/>
    <w:rsid w:val="003912A0"/>
    <w:rsid w:val="00391B1A"/>
    <w:rsid w:val="00394423"/>
    <w:rsid w:val="00396942"/>
    <w:rsid w:val="00396B49"/>
    <w:rsid w:val="00396E3E"/>
    <w:rsid w:val="003A28D2"/>
    <w:rsid w:val="003A2E67"/>
    <w:rsid w:val="003A306E"/>
    <w:rsid w:val="003A60DC"/>
    <w:rsid w:val="003A6A46"/>
    <w:rsid w:val="003A7205"/>
    <w:rsid w:val="003A7A63"/>
    <w:rsid w:val="003B000C"/>
    <w:rsid w:val="003B0F1D"/>
    <w:rsid w:val="003B237A"/>
    <w:rsid w:val="003B3F71"/>
    <w:rsid w:val="003B4A57"/>
    <w:rsid w:val="003B7526"/>
    <w:rsid w:val="003C0AD9"/>
    <w:rsid w:val="003C0ED0"/>
    <w:rsid w:val="003C1D49"/>
    <w:rsid w:val="003C35C4"/>
    <w:rsid w:val="003C5148"/>
    <w:rsid w:val="003D0C3E"/>
    <w:rsid w:val="003D12C2"/>
    <w:rsid w:val="003D2F69"/>
    <w:rsid w:val="003D31B9"/>
    <w:rsid w:val="003D3867"/>
    <w:rsid w:val="003D5298"/>
    <w:rsid w:val="003E0D1A"/>
    <w:rsid w:val="003E2DA3"/>
    <w:rsid w:val="003E3C66"/>
    <w:rsid w:val="003F020D"/>
    <w:rsid w:val="003F03D9"/>
    <w:rsid w:val="003F2FBE"/>
    <w:rsid w:val="003F318D"/>
    <w:rsid w:val="003F5BAE"/>
    <w:rsid w:val="003F652C"/>
    <w:rsid w:val="003F6ED7"/>
    <w:rsid w:val="00401C84"/>
    <w:rsid w:val="00403210"/>
    <w:rsid w:val="00403225"/>
    <w:rsid w:val="004035BB"/>
    <w:rsid w:val="004035EB"/>
    <w:rsid w:val="00407332"/>
    <w:rsid w:val="00407828"/>
    <w:rsid w:val="00413D8E"/>
    <w:rsid w:val="004140F2"/>
    <w:rsid w:val="00417B22"/>
    <w:rsid w:val="00417F89"/>
    <w:rsid w:val="00421085"/>
    <w:rsid w:val="0042117B"/>
    <w:rsid w:val="0042465E"/>
    <w:rsid w:val="00424DF7"/>
    <w:rsid w:val="00432B76"/>
    <w:rsid w:val="00434D01"/>
    <w:rsid w:val="00435D26"/>
    <w:rsid w:val="00440C99"/>
    <w:rsid w:val="0044175C"/>
    <w:rsid w:val="00445F4D"/>
    <w:rsid w:val="004504C0"/>
    <w:rsid w:val="00450BBB"/>
    <w:rsid w:val="004550FB"/>
    <w:rsid w:val="0046111A"/>
    <w:rsid w:val="00462946"/>
    <w:rsid w:val="004631F2"/>
    <w:rsid w:val="00463F43"/>
    <w:rsid w:val="00463FA2"/>
    <w:rsid w:val="00464B94"/>
    <w:rsid w:val="004653A8"/>
    <w:rsid w:val="00465A0B"/>
    <w:rsid w:val="004660DF"/>
    <w:rsid w:val="0046613E"/>
    <w:rsid w:val="0047077C"/>
    <w:rsid w:val="00470B05"/>
    <w:rsid w:val="0047207C"/>
    <w:rsid w:val="00472CD6"/>
    <w:rsid w:val="00474E3C"/>
    <w:rsid w:val="00480A58"/>
    <w:rsid w:val="00482151"/>
    <w:rsid w:val="00485FAD"/>
    <w:rsid w:val="00487AED"/>
    <w:rsid w:val="00491EDF"/>
    <w:rsid w:val="00492A3F"/>
    <w:rsid w:val="0049382A"/>
    <w:rsid w:val="00494F62"/>
    <w:rsid w:val="0049604A"/>
    <w:rsid w:val="004A2001"/>
    <w:rsid w:val="004A3590"/>
    <w:rsid w:val="004A512F"/>
    <w:rsid w:val="004B00A7"/>
    <w:rsid w:val="004B25E2"/>
    <w:rsid w:val="004B34D7"/>
    <w:rsid w:val="004B479F"/>
    <w:rsid w:val="004B5037"/>
    <w:rsid w:val="004B59CE"/>
    <w:rsid w:val="004B5B2F"/>
    <w:rsid w:val="004B626A"/>
    <w:rsid w:val="004B660E"/>
    <w:rsid w:val="004C05BD"/>
    <w:rsid w:val="004C3B06"/>
    <w:rsid w:val="004C3F97"/>
    <w:rsid w:val="004C5FCC"/>
    <w:rsid w:val="004C7EE7"/>
    <w:rsid w:val="004D009C"/>
    <w:rsid w:val="004D16B6"/>
    <w:rsid w:val="004D2DEE"/>
    <w:rsid w:val="004D2E1F"/>
    <w:rsid w:val="004D5D67"/>
    <w:rsid w:val="004D7FD9"/>
    <w:rsid w:val="004E1324"/>
    <w:rsid w:val="004E19A5"/>
    <w:rsid w:val="004E37E5"/>
    <w:rsid w:val="004E3FDB"/>
    <w:rsid w:val="004F19C9"/>
    <w:rsid w:val="004F1F4A"/>
    <w:rsid w:val="004F296D"/>
    <w:rsid w:val="004F508B"/>
    <w:rsid w:val="004F695F"/>
    <w:rsid w:val="004F6CA4"/>
    <w:rsid w:val="00500752"/>
    <w:rsid w:val="00501A50"/>
    <w:rsid w:val="0050222D"/>
    <w:rsid w:val="00503AF3"/>
    <w:rsid w:val="0050438E"/>
    <w:rsid w:val="0050696D"/>
    <w:rsid w:val="0051094B"/>
    <w:rsid w:val="005110D7"/>
    <w:rsid w:val="00511D99"/>
    <w:rsid w:val="005128D3"/>
    <w:rsid w:val="005147E8"/>
    <w:rsid w:val="00514BDC"/>
    <w:rsid w:val="00515387"/>
    <w:rsid w:val="005158F2"/>
    <w:rsid w:val="00516E69"/>
    <w:rsid w:val="00524AB8"/>
    <w:rsid w:val="00526DFC"/>
    <w:rsid w:val="00526F43"/>
    <w:rsid w:val="005271D3"/>
    <w:rsid w:val="00527651"/>
    <w:rsid w:val="005313C4"/>
    <w:rsid w:val="005363AB"/>
    <w:rsid w:val="005376AC"/>
    <w:rsid w:val="0054482B"/>
    <w:rsid w:val="00544EF4"/>
    <w:rsid w:val="00545E53"/>
    <w:rsid w:val="005479D9"/>
    <w:rsid w:val="005536DF"/>
    <w:rsid w:val="00555362"/>
    <w:rsid w:val="005572BD"/>
    <w:rsid w:val="00557A12"/>
    <w:rsid w:val="00557CCA"/>
    <w:rsid w:val="00560AC7"/>
    <w:rsid w:val="00560D72"/>
    <w:rsid w:val="00561AFB"/>
    <w:rsid w:val="00561FA8"/>
    <w:rsid w:val="00561FCB"/>
    <w:rsid w:val="005635ED"/>
    <w:rsid w:val="00565253"/>
    <w:rsid w:val="00565B83"/>
    <w:rsid w:val="00570191"/>
    <w:rsid w:val="00570570"/>
    <w:rsid w:val="00571FFD"/>
    <w:rsid w:val="005722A3"/>
    <w:rsid w:val="00572512"/>
    <w:rsid w:val="00573EE6"/>
    <w:rsid w:val="0057547F"/>
    <w:rsid w:val="005754EE"/>
    <w:rsid w:val="0057617E"/>
    <w:rsid w:val="00576497"/>
    <w:rsid w:val="00582451"/>
    <w:rsid w:val="005835E7"/>
    <w:rsid w:val="0058397F"/>
    <w:rsid w:val="00583BF8"/>
    <w:rsid w:val="005847E6"/>
    <w:rsid w:val="00585F33"/>
    <w:rsid w:val="00590277"/>
    <w:rsid w:val="00590421"/>
    <w:rsid w:val="00591124"/>
    <w:rsid w:val="00593C69"/>
    <w:rsid w:val="005962AF"/>
    <w:rsid w:val="00597024"/>
    <w:rsid w:val="005977A6"/>
    <w:rsid w:val="005A0274"/>
    <w:rsid w:val="005A095C"/>
    <w:rsid w:val="005A4D0A"/>
    <w:rsid w:val="005A509F"/>
    <w:rsid w:val="005A669D"/>
    <w:rsid w:val="005A75D8"/>
    <w:rsid w:val="005B1483"/>
    <w:rsid w:val="005B1630"/>
    <w:rsid w:val="005B6A1A"/>
    <w:rsid w:val="005B713E"/>
    <w:rsid w:val="005C03B6"/>
    <w:rsid w:val="005C0ADB"/>
    <w:rsid w:val="005C348E"/>
    <w:rsid w:val="005C68E1"/>
    <w:rsid w:val="005C6C29"/>
    <w:rsid w:val="005D0B46"/>
    <w:rsid w:val="005D2248"/>
    <w:rsid w:val="005D22E6"/>
    <w:rsid w:val="005D3763"/>
    <w:rsid w:val="005D523B"/>
    <w:rsid w:val="005D55E1"/>
    <w:rsid w:val="005E19F7"/>
    <w:rsid w:val="005E4F04"/>
    <w:rsid w:val="005E62C2"/>
    <w:rsid w:val="005E6C71"/>
    <w:rsid w:val="005F0963"/>
    <w:rsid w:val="005F1658"/>
    <w:rsid w:val="005F2824"/>
    <w:rsid w:val="005F2EBA"/>
    <w:rsid w:val="005F35ED"/>
    <w:rsid w:val="005F7812"/>
    <w:rsid w:val="005F7A88"/>
    <w:rsid w:val="00603372"/>
    <w:rsid w:val="00603A1A"/>
    <w:rsid w:val="006046D5"/>
    <w:rsid w:val="00605099"/>
    <w:rsid w:val="00607A93"/>
    <w:rsid w:val="00607FC5"/>
    <w:rsid w:val="00610C08"/>
    <w:rsid w:val="00611684"/>
    <w:rsid w:val="00611DB9"/>
    <w:rsid w:val="00611F74"/>
    <w:rsid w:val="00615772"/>
    <w:rsid w:val="00621256"/>
    <w:rsid w:val="00621FCC"/>
    <w:rsid w:val="00622E4B"/>
    <w:rsid w:val="006333DA"/>
    <w:rsid w:val="00635134"/>
    <w:rsid w:val="006356E2"/>
    <w:rsid w:val="00642A65"/>
    <w:rsid w:val="00643741"/>
    <w:rsid w:val="00645DCE"/>
    <w:rsid w:val="006465AC"/>
    <w:rsid w:val="006465BF"/>
    <w:rsid w:val="00653B22"/>
    <w:rsid w:val="00657BF4"/>
    <w:rsid w:val="006603FB"/>
    <w:rsid w:val="006608DF"/>
    <w:rsid w:val="006623AC"/>
    <w:rsid w:val="0066477A"/>
    <w:rsid w:val="006678AF"/>
    <w:rsid w:val="006701EF"/>
    <w:rsid w:val="00673661"/>
    <w:rsid w:val="00673BA5"/>
    <w:rsid w:val="00677F71"/>
    <w:rsid w:val="00680058"/>
    <w:rsid w:val="00681F9F"/>
    <w:rsid w:val="006840EA"/>
    <w:rsid w:val="006844E2"/>
    <w:rsid w:val="00685267"/>
    <w:rsid w:val="006852ED"/>
    <w:rsid w:val="00686F14"/>
    <w:rsid w:val="006872AE"/>
    <w:rsid w:val="00690082"/>
    <w:rsid w:val="00690252"/>
    <w:rsid w:val="006923A9"/>
    <w:rsid w:val="006946BB"/>
    <w:rsid w:val="006969FA"/>
    <w:rsid w:val="006A03A6"/>
    <w:rsid w:val="006A2A45"/>
    <w:rsid w:val="006A35D5"/>
    <w:rsid w:val="006A748A"/>
    <w:rsid w:val="006B713F"/>
    <w:rsid w:val="006B71E4"/>
    <w:rsid w:val="006C419E"/>
    <w:rsid w:val="006C4A31"/>
    <w:rsid w:val="006C5AC2"/>
    <w:rsid w:val="006C6AFB"/>
    <w:rsid w:val="006C7ADE"/>
    <w:rsid w:val="006D0940"/>
    <w:rsid w:val="006D2735"/>
    <w:rsid w:val="006D45B2"/>
    <w:rsid w:val="006D48E8"/>
    <w:rsid w:val="006E0FCC"/>
    <w:rsid w:val="006E1E96"/>
    <w:rsid w:val="006E5E21"/>
    <w:rsid w:val="006E64EE"/>
    <w:rsid w:val="006F2648"/>
    <w:rsid w:val="006F2F10"/>
    <w:rsid w:val="006F36C2"/>
    <w:rsid w:val="006F482B"/>
    <w:rsid w:val="006F5667"/>
    <w:rsid w:val="006F6311"/>
    <w:rsid w:val="00701952"/>
    <w:rsid w:val="00702556"/>
    <w:rsid w:val="0070277E"/>
    <w:rsid w:val="00704156"/>
    <w:rsid w:val="007069FC"/>
    <w:rsid w:val="00711221"/>
    <w:rsid w:val="00712675"/>
    <w:rsid w:val="00713808"/>
    <w:rsid w:val="00713CA7"/>
    <w:rsid w:val="0071455E"/>
    <w:rsid w:val="007151B6"/>
    <w:rsid w:val="0071520D"/>
    <w:rsid w:val="00715EDB"/>
    <w:rsid w:val="007160D5"/>
    <w:rsid w:val="007163FB"/>
    <w:rsid w:val="00717C2E"/>
    <w:rsid w:val="007204FA"/>
    <w:rsid w:val="00720F9A"/>
    <w:rsid w:val="007213B3"/>
    <w:rsid w:val="0072457F"/>
    <w:rsid w:val="00725406"/>
    <w:rsid w:val="0072621B"/>
    <w:rsid w:val="00730555"/>
    <w:rsid w:val="007312CC"/>
    <w:rsid w:val="00736A64"/>
    <w:rsid w:val="00737F6A"/>
    <w:rsid w:val="007410B6"/>
    <w:rsid w:val="00744C6F"/>
    <w:rsid w:val="007457F6"/>
    <w:rsid w:val="00745ABB"/>
    <w:rsid w:val="00746E38"/>
    <w:rsid w:val="00746FBC"/>
    <w:rsid w:val="00747CD5"/>
    <w:rsid w:val="0075339C"/>
    <w:rsid w:val="00753B51"/>
    <w:rsid w:val="00756629"/>
    <w:rsid w:val="007575D2"/>
    <w:rsid w:val="00757B41"/>
    <w:rsid w:val="00757B4F"/>
    <w:rsid w:val="00757B6A"/>
    <w:rsid w:val="007610E0"/>
    <w:rsid w:val="007621AA"/>
    <w:rsid w:val="0076260A"/>
    <w:rsid w:val="00764A67"/>
    <w:rsid w:val="00764F1D"/>
    <w:rsid w:val="00770F6B"/>
    <w:rsid w:val="00771883"/>
    <w:rsid w:val="00776942"/>
    <w:rsid w:val="00776DC2"/>
    <w:rsid w:val="00780122"/>
    <w:rsid w:val="0078214B"/>
    <w:rsid w:val="0078498A"/>
    <w:rsid w:val="00786D19"/>
    <w:rsid w:val="007878FE"/>
    <w:rsid w:val="00792207"/>
    <w:rsid w:val="00792B64"/>
    <w:rsid w:val="00792E29"/>
    <w:rsid w:val="0079379A"/>
    <w:rsid w:val="00794953"/>
    <w:rsid w:val="007A1F2F"/>
    <w:rsid w:val="007A2A5C"/>
    <w:rsid w:val="007A36FB"/>
    <w:rsid w:val="007A5150"/>
    <w:rsid w:val="007A5373"/>
    <w:rsid w:val="007A789F"/>
    <w:rsid w:val="007B1157"/>
    <w:rsid w:val="007B75BC"/>
    <w:rsid w:val="007C0BD6"/>
    <w:rsid w:val="007C3806"/>
    <w:rsid w:val="007C5BB7"/>
    <w:rsid w:val="007C7596"/>
    <w:rsid w:val="007D07D5"/>
    <w:rsid w:val="007D1C64"/>
    <w:rsid w:val="007D32DD"/>
    <w:rsid w:val="007D3C46"/>
    <w:rsid w:val="007D6DCE"/>
    <w:rsid w:val="007D72C4"/>
    <w:rsid w:val="007E0DD7"/>
    <w:rsid w:val="007E2CFE"/>
    <w:rsid w:val="007E59C9"/>
    <w:rsid w:val="007F0072"/>
    <w:rsid w:val="007F1388"/>
    <w:rsid w:val="007F1D68"/>
    <w:rsid w:val="007F2EB6"/>
    <w:rsid w:val="007F4725"/>
    <w:rsid w:val="007F47C1"/>
    <w:rsid w:val="007F54C3"/>
    <w:rsid w:val="00802949"/>
    <w:rsid w:val="0080301E"/>
    <w:rsid w:val="0080365F"/>
    <w:rsid w:val="00812BE5"/>
    <w:rsid w:val="00815780"/>
    <w:rsid w:val="00817429"/>
    <w:rsid w:val="00821514"/>
    <w:rsid w:val="00821E35"/>
    <w:rsid w:val="0082283E"/>
    <w:rsid w:val="00824591"/>
    <w:rsid w:val="00824AED"/>
    <w:rsid w:val="00827820"/>
    <w:rsid w:val="00831B8B"/>
    <w:rsid w:val="0083405D"/>
    <w:rsid w:val="008352D4"/>
    <w:rsid w:val="00836DB9"/>
    <w:rsid w:val="00837C67"/>
    <w:rsid w:val="008412CA"/>
    <w:rsid w:val="008415B0"/>
    <w:rsid w:val="00842028"/>
    <w:rsid w:val="008436B8"/>
    <w:rsid w:val="008460B6"/>
    <w:rsid w:val="00850C9D"/>
    <w:rsid w:val="00852B59"/>
    <w:rsid w:val="00856272"/>
    <w:rsid w:val="008563FF"/>
    <w:rsid w:val="0086013A"/>
    <w:rsid w:val="0086018B"/>
    <w:rsid w:val="0086064B"/>
    <w:rsid w:val="008611DD"/>
    <w:rsid w:val="008620DE"/>
    <w:rsid w:val="00864464"/>
    <w:rsid w:val="00866867"/>
    <w:rsid w:val="0087044C"/>
    <w:rsid w:val="00872257"/>
    <w:rsid w:val="008753E6"/>
    <w:rsid w:val="0087738C"/>
    <w:rsid w:val="008802AF"/>
    <w:rsid w:val="00881926"/>
    <w:rsid w:val="0088318F"/>
    <w:rsid w:val="0088331D"/>
    <w:rsid w:val="008852B0"/>
    <w:rsid w:val="00885AE7"/>
    <w:rsid w:val="00886B60"/>
    <w:rsid w:val="00886F35"/>
    <w:rsid w:val="00887889"/>
    <w:rsid w:val="008902AD"/>
    <w:rsid w:val="008920FF"/>
    <w:rsid w:val="008926E8"/>
    <w:rsid w:val="00894F19"/>
    <w:rsid w:val="00896A10"/>
    <w:rsid w:val="008971B5"/>
    <w:rsid w:val="0089723B"/>
    <w:rsid w:val="008A1C43"/>
    <w:rsid w:val="008A3503"/>
    <w:rsid w:val="008A5D26"/>
    <w:rsid w:val="008A6B13"/>
    <w:rsid w:val="008A6ECB"/>
    <w:rsid w:val="008B0BF9"/>
    <w:rsid w:val="008B2866"/>
    <w:rsid w:val="008B3859"/>
    <w:rsid w:val="008B436D"/>
    <w:rsid w:val="008B4DAA"/>
    <w:rsid w:val="008B4E49"/>
    <w:rsid w:val="008B6BEE"/>
    <w:rsid w:val="008B7712"/>
    <w:rsid w:val="008B7B26"/>
    <w:rsid w:val="008C2829"/>
    <w:rsid w:val="008C298D"/>
    <w:rsid w:val="008C3524"/>
    <w:rsid w:val="008C4061"/>
    <w:rsid w:val="008C4229"/>
    <w:rsid w:val="008C48A0"/>
    <w:rsid w:val="008C5BE0"/>
    <w:rsid w:val="008C7233"/>
    <w:rsid w:val="008D083C"/>
    <w:rsid w:val="008D21EB"/>
    <w:rsid w:val="008D2434"/>
    <w:rsid w:val="008D46BD"/>
    <w:rsid w:val="008E171D"/>
    <w:rsid w:val="008E2785"/>
    <w:rsid w:val="008E3E2F"/>
    <w:rsid w:val="008E78A3"/>
    <w:rsid w:val="008F0615"/>
    <w:rsid w:val="008F0654"/>
    <w:rsid w:val="008F06CB"/>
    <w:rsid w:val="008F0892"/>
    <w:rsid w:val="008F1608"/>
    <w:rsid w:val="008F2E83"/>
    <w:rsid w:val="008F3733"/>
    <w:rsid w:val="008F4477"/>
    <w:rsid w:val="008F612A"/>
    <w:rsid w:val="008F64BB"/>
    <w:rsid w:val="008F787F"/>
    <w:rsid w:val="0090293D"/>
    <w:rsid w:val="009034DE"/>
    <w:rsid w:val="00905396"/>
    <w:rsid w:val="0090605D"/>
    <w:rsid w:val="00906419"/>
    <w:rsid w:val="009119A0"/>
    <w:rsid w:val="00912889"/>
    <w:rsid w:val="00913A42"/>
    <w:rsid w:val="00914167"/>
    <w:rsid w:val="009143DB"/>
    <w:rsid w:val="00915065"/>
    <w:rsid w:val="009170C0"/>
    <w:rsid w:val="00917CE5"/>
    <w:rsid w:val="00921183"/>
    <w:rsid w:val="009217C0"/>
    <w:rsid w:val="00925241"/>
    <w:rsid w:val="00925CEC"/>
    <w:rsid w:val="00926A3F"/>
    <w:rsid w:val="0092794E"/>
    <w:rsid w:val="00930D30"/>
    <w:rsid w:val="009332A2"/>
    <w:rsid w:val="009339D6"/>
    <w:rsid w:val="00937598"/>
    <w:rsid w:val="0093790B"/>
    <w:rsid w:val="009419C9"/>
    <w:rsid w:val="00943751"/>
    <w:rsid w:val="00946DD0"/>
    <w:rsid w:val="00950369"/>
    <w:rsid w:val="009509E6"/>
    <w:rsid w:val="00952018"/>
    <w:rsid w:val="00952800"/>
    <w:rsid w:val="0095300D"/>
    <w:rsid w:val="00953ED4"/>
    <w:rsid w:val="00954CDB"/>
    <w:rsid w:val="00956812"/>
    <w:rsid w:val="0095719A"/>
    <w:rsid w:val="009623E9"/>
    <w:rsid w:val="00963EEB"/>
    <w:rsid w:val="009648BC"/>
    <w:rsid w:val="00964C2F"/>
    <w:rsid w:val="00965F88"/>
    <w:rsid w:val="00973C70"/>
    <w:rsid w:val="0097544A"/>
    <w:rsid w:val="00984E03"/>
    <w:rsid w:val="009862D3"/>
    <w:rsid w:val="00987E85"/>
    <w:rsid w:val="009906E1"/>
    <w:rsid w:val="0099120C"/>
    <w:rsid w:val="00992B3B"/>
    <w:rsid w:val="009976F2"/>
    <w:rsid w:val="00997F3A"/>
    <w:rsid w:val="009A0D12"/>
    <w:rsid w:val="009A0DA0"/>
    <w:rsid w:val="009A1987"/>
    <w:rsid w:val="009A2BEE"/>
    <w:rsid w:val="009A4215"/>
    <w:rsid w:val="009A5289"/>
    <w:rsid w:val="009A6F0A"/>
    <w:rsid w:val="009A7792"/>
    <w:rsid w:val="009A7A53"/>
    <w:rsid w:val="009A7A89"/>
    <w:rsid w:val="009B0402"/>
    <w:rsid w:val="009B0B75"/>
    <w:rsid w:val="009B16DF"/>
    <w:rsid w:val="009B4CB2"/>
    <w:rsid w:val="009B6701"/>
    <w:rsid w:val="009B6EF7"/>
    <w:rsid w:val="009B7000"/>
    <w:rsid w:val="009B739C"/>
    <w:rsid w:val="009B7749"/>
    <w:rsid w:val="009C04EC"/>
    <w:rsid w:val="009C328C"/>
    <w:rsid w:val="009C4444"/>
    <w:rsid w:val="009C79AD"/>
    <w:rsid w:val="009C7CA6"/>
    <w:rsid w:val="009D1003"/>
    <w:rsid w:val="009D1EF0"/>
    <w:rsid w:val="009D29F0"/>
    <w:rsid w:val="009D3316"/>
    <w:rsid w:val="009D55AA"/>
    <w:rsid w:val="009E3E77"/>
    <w:rsid w:val="009E3FAB"/>
    <w:rsid w:val="009E5B3F"/>
    <w:rsid w:val="009E6CB7"/>
    <w:rsid w:val="009E7110"/>
    <w:rsid w:val="009E7D90"/>
    <w:rsid w:val="009F1AB0"/>
    <w:rsid w:val="009F501D"/>
    <w:rsid w:val="00A039D5"/>
    <w:rsid w:val="00A04376"/>
    <w:rsid w:val="00A046AD"/>
    <w:rsid w:val="00A059C6"/>
    <w:rsid w:val="00A06316"/>
    <w:rsid w:val="00A06B85"/>
    <w:rsid w:val="00A079C1"/>
    <w:rsid w:val="00A07D9A"/>
    <w:rsid w:val="00A12520"/>
    <w:rsid w:val="00A130FD"/>
    <w:rsid w:val="00A13D6D"/>
    <w:rsid w:val="00A14769"/>
    <w:rsid w:val="00A16151"/>
    <w:rsid w:val="00A16EC6"/>
    <w:rsid w:val="00A17C06"/>
    <w:rsid w:val="00A2126E"/>
    <w:rsid w:val="00A213C9"/>
    <w:rsid w:val="00A21706"/>
    <w:rsid w:val="00A2297E"/>
    <w:rsid w:val="00A24FCC"/>
    <w:rsid w:val="00A26A90"/>
    <w:rsid w:val="00A26B27"/>
    <w:rsid w:val="00A30E4F"/>
    <w:rsid w:val="00A32253"/>
    <w:rsid w:val="00A3310E"/>
    <w:rsid w:val="00A333A0"/>
    <w:rsid w:val="00A365D3"/>
    <w:rsid w:val="00A37E70"/>
    <w:rsid w:val="00A420B4"/>
    <w:rsid w:val="00A437E1"/>
    <w:rsid w:val="00A44448"/>
    <w:rsid w:val="00A4685E"/>
    <w:rsid w:val="00A50CD4"/>
    <w:rsid w:val="00A51191"/>
    <w:rsid w:val="00A52B78"/>
    <w:rsid w:val="00A55FDC"/>
    <w:rsid w:val="00A56D62"/>
    <w:rsid w:val="00A56F07"/>
    <w:rsid w:val="00A5762C"/>
    <w:rsid w:val="00A600FC"/>
    <w:rsid w:val="00A60BCA"/>
    <w:rsid w:val="00A638DA"/>
    <w:rsid w:val="00A65804"/>
    <w:rsid w:val="00A65B41"/>
    <w:rsid w:val="00A65E00"/>
    <w:rsid w:val="00A6629F"/>
    <w:rsid w:val="00A66A78"/>
    <w:rsid w:val="00A723A9"/>
    <w:rsid w:val="00A731B1"/>
    <w:rsid w:val="00A7436E"/>
    <w:rsid w:val="00A74E96"/>
    <w:rsid w:val="00A75A8E"/>
    <w:rsid w:val="00A824DD"/>
    <w:rsid w:val="00A827EE"/>
    <w:rsid w:val="00A83676"/>
    <w:rsid w:val="00A83B7B"/>
    <w:rsid w:val="00A83E5E"/>
    <w:rsid w:val="00A84274"/>
    <w:rsid w:val="00A850F3"/>
    <w:rsid w:val="00A864E3"/>
    <w:rsid w:val="00A86B0B"/>
    <w:rsid w:val="00A94574"/>
    <w:rsid w:val="00A956F0"/>
    <w:rsid w:val="00A95936"/>
    <w:rsid w:val="00A96265"/>
    <w:rsid w:val="00A97084"/>
    <w:rsid w:val="00A97CFC"/>
    <w:rsid w:val="00AA1C2C"/>
    <w:rsid w:val="00AA31E6"/>
    <w:rsid w:val="00AA35F6"/>
    <w:rsid w:val="00AA667C"/>
    <w:rsid w:val="00AA6E91"/>
    <w:rsid w:val="00AA73A6"/>
    <w:rsid w:val="00AA7439"/>
    <w:rsid w:val="00AB047E"/>
    <w:rsid w:val="00AB0B0A"/>
    <w:rsid w:val="00AB0BB7"/>
    <w:rsid w:val="00AB22C6"/>
    <w:rsid w:val="00AB2AD0"/>
    <w:rsid w:val="00AB67FC"/>
    <w:rsid w:val="00AC00F2"/>
    <w:rsid w:val="00AC31B5"/>
    <w:rsid w:val="00AC4EA1"/>
    <w:rsid w:val="00AC5381"/>
    <w:rsid w:val="00AC5920"/>
    <w:rsid w:val="00AC75C5"/>
    <w:rsid w:val="00AD0E65"/>
    <w:rsid w:val="00AD2BF2"/>
    <w:rsid w:val="00AD4E90"/>
    <w:rsid w:val="00AD5422"/>
    <w:rsid w:val="00AE4179"/>
    <w:rsid w:val="00AE4425"/>
    <w:rsid w:val="00AE4FBE"/>
    <w:rsid w:val="00AE650F"/>
    <w:rsid w:val="00AE6555"/>
    <w:rsid w:val="00AE7D16"/>
    <w:rsid w:val="00AF49FD"/>
    <w:rsid w:val="00AF4CAA"/>
    <w:rsid w:val="00AF571A"/>
    <w:rsid w:val="00AF60A0"/>
    <w:rsid w:val="00AF67FC"/>
    <w:rsid w:val="00AF68D5"/>
    <w:rsid w:val="00AF7DF5"/>
    <w:rsid w:val="00B006E5"/>
    <w:rsid w:val="00B024C2"/>
    <w:rsid w:val="00B04950"/>
    <w:rsid w:val="00B04D92"/>
    <w:rsid w:val="00B07700"/>
    <w:rsid w:val="00B13921"/>
    <w:rsid w:val="00B1528C"/>
    <w:rsid w:val="00B16ACD"/>
    <w:rsid w:val="00B21487"/>
    <w:rsid w:val="00B232D1"/>
    <w:rsid w:val="00B24DB5"/>
    <w:rsid w:val="00B25268"/>
    <w:rsid w:val="00B26200"/>
    <w:rsid w:val="00B31F9E"/>
    <w:rsid w:val="00B3268F"/>
    <w:rsid w:val="00B32C2C"/>
    <w:rsid w:val="00B33A1A"/>
    <w:rsid w:val="00B33E6C"/>
    <w:rsid w:val="00B350BF"/>
    <w:rsid w:val="00B371CC"/>
    <w:rsid w:val="00B41CD9"/>
    <w:rsid w:val="00B427E6"/>
    <w:rsid w:val="00B428A6"/>
    <w:rsid w:val="00B43E1F"/>
    <w:rsid w:val="00B45DA5"/>
    <w:rsid w:val="00B45FBC"/>
    <w:rsid w:val="00B508A4"/>
    <w:rsid w:val="00B51A7D"/>
    <w:rsid w:val="00B535C2"/>
    <w:rsid w:val="00B5448B"/>
    <w:rsid w:val="00B55544"/>
    <w:rsid w:val="00B56B1C"/>
    <w:rsid w:val="00B60680"/>
    <w:rsid w:val="00B61AD5"/>
    <w:rsid w:val="00B642FC"/>
    <w:rsid w:val="00B64D26"/>
    <w:rsid w:val="00B64FBB"/>
    <w:rsid w:val="00B65238"/>
    <w:rsid w:val="00B70E22"/>
    <w:rsid w:val="00B774CB"/>
    <w:rsid w:val="00B80402"/>
    <w:rsid w:val="00B80B9A"/>
    <w:rsid w:val="00B830B7"/>
    <w:rsid w:val="00B848EA"/>
    <w:rsid w:val="00B84B2B"/>
    <w:rsid w:val="00B85DA2"/>
    <w:rsid w:val="00B86AE1"/>
    <w:rsid w:val="00B87780"/>
    <w:rsid w:val="00B90500"/>
    <w:rsid w:val="00B9176C"/>
    <w:rsid w:val="00B935A4"/>
    <w:rsid w:val="00B93DF5"/>
    <w:rsid w:val="00BA561A"/>
    <w:rsid w:val="00BB0AFA"/>
    <w:rsid w:val="00BB0DC6"/>
    <w:rsid w:val="00BB15E4"/>
    <w:rsid w:val="00BB1E19"/>
    <w:rsid w:val="00BB21D1"/>
    <w:rsid w:val="00BB32F2"/>
    <w:rsid w:val="00BB4338"/>
    <w:rsid w:val="00BB5CAA"/>
    <w:rsid w:val="00BB6C0E"/>
    <w:rsid w:val="00BB7B38"/>
    <w:rsid w:val="00BC11E5"/>
    <w:rsid w:val="00BC4BC6"/>
    <w:rsid w:val="00BC52FD"/>
    <w:rsid w:val="00BC6E62"/>
    <w:rsid w:val="00BC7443"/>
    <w:rsid w:val="00BD0224"/>
    <w:rsid w:val="00BD0648"/>
    <w:rsid w:val="00BD1040"/>
    <w:rsid w:val="00BD1F96"/>
    <w:rsid w:val="00BD30DC"/>
    <w:rsid w:val="00BD34AA"/>
    <w:rsid w:val="00BD3D88"/>
    <w:rsid w:val="00BE0246"/>
    <w:rsid w:val="00BE0C44"/>
    <w:rsid w:val="00BE1B8B"/>
    <w:rsid w:val="00BE252E"/>
    <w:rsid w:val="00BE2A18"/>
    <w:rsid w:val="00BE2C01"/>
    <w:rsid w:val="00BE3EA1"/>
    <w:rsid w:val="00BE41EC"/>
    <w:rsid w:val="00BE56FB"/>
    <w:rsid w:val="00BE7DAC"/>
    <w:rsid w:val="00BF27D8"/>
    <w:rsid w:val="00BF3DDE"/>
    <w:rsid w:val="00BF6589"/>
    <w:rsid w:val="00BF6F7F"/>
    <w:rsid w:val="00BF7974"/>
    <w:rsid w:val="00C00647"/>
    <w:rsid w:val="00C02764"/>
    <w:rsid w:val="00C04ABE"/>
    <w:rsid w:val="00C04CEF"/>
    <w:rsid w:val="00C0513F"/>
    <w:rsid w:val="00C0662F"/>
    <w:rsid w:val="00C11943"/>
    <w:rsid w:val="00C12E96"/>
    <w:rsid w:val="00C14763"/>
    <w:rsid w:val="00C16141"/>
    <w:rsid w:val="00C2363F"/>
    <w:rsid w:val="00C236C8"/>
    <w:rsid w:val="00C23883"/>
    <w:rsid w:val="00C260B1"/>
    <w:rsid w:val="00C26E56"/>
    <w:rsid w:val="00C27186"/>
    <w:rsid w:val="00C31406"/>
    <w:rsid w:val="00C32EA6"/>
    <w:rsid w:val="00C37194"/>
    <w:rsid w:val="00C40637"/>
    <w:rsid w:val="00C40F6C"/>
    <w:rsid w:val="00C4103B"/>
    <w:rsid w:val="00C42517"/>
    <w:rsid w:val="00C44426"/>
    <w:rsid w:val="00C445F3"/>
    <w:rsid w:val="00C451F4"/>
    <w:rsid w:val="00C45EB1"/>
    <w:rsid w:val="00C52E35"/>
    <w:rsid w:val="00C537F3"/>
    <w:rsid w:val="00C54A3A"/>
    <w:rsid w:val="00C55566"/>
    <w:rsid w:val="00C56448"/>
    <w:rsid w:val="00C64A89"/>
    <w:rsid w:val="00C667BE"/>
    <w:rsid w:val="00C6766B"/>
    <w:rsid w:val="00C72223"/>
    <w:rsid w:val="00C72D6F"/>
    <w:rsid w:val="00C74804"/>
    <w:rsid w:val="00C76417"/>
    <w:rsid w:val="00C7726F"/>
    <w:rsid w:val="00C823DA"/>
    <w:rsid w:val="00C8259F"/>
    <w:rsid w:val="00C82746"/>
    <w:rsid w:val="00C8312F"/>
    <w:rsid w:val="00C84C47"/>
    <w:rsid w:val="00C858A4"/>
    <w:rsid w:val="00C86804"/>
    <w:rsid w:val="00C86AFA"/>
    <w:rsid w:val="00C90A97"/>
    <w:rsid w:val="00C90B21"/>
    <w:rsid w:val="00C9100D"/>
    <w:rsid w:val="00C9225E"/>
    <w:rsid w:val="00C94CC1"/>
    <w:rsid w:val="00C96C11"/>
    <w:rsid w:val="00CA5561"/>
    <w:rsid w:val="00CB1399"/>
    <w:rsid w:val="00CB18D0"/>
    <w:rsid w:val="00CB1C8A"/>
    <w:rsid w:val="00CB24F5"/>
    <w:rsid w:val="00CB2663"/>
    <w:rsid w:val="00CB3BBE"/>
    <w:rsid w:val="00CB59E9"/>
    <w:rsid w:val="00CB6778"/>
    <w:rsid w:val="00CB7854"/>
    <w:rsid w:val="00CC0D6A"/>
    <w:rsid w:val="00CC3831"/>
    <w:rsid w:val="00CC3C7C"/>
    <w:rsid w:val="00CC3E3D"/>
    <w:rsid w:val="00CC519B"/>
    <w:rsid w:val="00CD12C1"/>
    <w:rsid w:val="00CD214E"/>
    <w:rsid w:val="00CD2FD5"/>
    <w:rsid w:val="00CD46FA"/>
    <w:rsid w:val="00CD5973"/>
    <w:rsid w:val="00CD7B0D"/>
    <w:rsid w:val="00CE01C8"/>
    <w:rsid w:val="00CE31A6"/>
    <w:rsid w:val="00CE729F"/>
    <w:rsid w:val="00CF09AA"/>
    <w:rsid w:val="00CF4813"/>
    <w:rsid w:val="00CF5233"/>
    <w:rsid w:val="00D021C2"/>
    <w:rsid w:val="00D029B8"/>
    <w:rsid w:val="00D02F60"/>
    <w:rsid w:val="00D0464E"/>
    <w:rsid w:val="00D04A96"/>
    <w:rsid w:val="00D07A7B"/>
    <w:rsid w:val="00D10E06"/>
    <w:rsid w:val="00D15197"/>
    <w:rsid w:val="00D16820"/>
    <w:rsid w:val="00D169C8"/>
    <w:rsid w:val="00D1793F"/>
    <w:rsid w:val="00D22AF5"/>
    <w:rsid w:val="00D235EA"/>
    <w:rsid w:val="00D247A9"/>
    <w:rsid w:val="00D25927"/>
    <w:rsid w:val="00D264A3"/>
    <w:rsid w:val="00D30C5C"/>
    <w:rsid w:val="00D32721"/>
    <w:rsid w:val="00D328DC"/>
    <w:rsid w:val="00D33387"/>
    <w:rsid w:val="00D33831"/>
    <w:rsid w:val="00D36C2A"/>
    <w:rsid w:val="00D3729B"/>
    <w:rsid w:val="00D402FB"/>
    <w:rsid w:val="00D408A3"/>
    <w:rsid w:val="00D40FD3"/>
    <w:rsid w:val="00D47D7A"/>
    <w:rsid w:val="00D503DF"/>
    <w:rsid w:val="00D50ABD"/>
    <w:rsid w:val="00D55290"/>
    <w:rsid w:val="00D57791"/>
    <w:rsid w:val="00D6046A"/>
    <w:rsid w:val="00D61E08"/>
    <w:rsid w:val="00D62870"/>
    <w:rsid w:val="00D63B17"/>
    <w:rsid w:val="00D655D9"/>
    <w:rsid w:val="00D65872"/>
    <w:rsid w:val="00D66B37"/>
    <w:rsid w:val="00D676F3"/>
    <w:rsid w:val="00D70EF5"/>
    <w:rsid w:val="00D71024"/>
    <w:rsid w:val="00D71A25"/>
    <w:rsid w:val="00D71FCF"/>
    <w:rsid w:val="00D72A54"/>
    <w:rsid w:val="00D72CC1"/>
    <w:rsid w:val="00D74AA4"/>
    <w:rsid w:val="00D76EC9"/>
    <w:rsid w:val="00D80E7D"/>
    <w:rsid w:val="00D81397"/>
    <w:rsid w:val="00D848B9"/>
    <w:rsid w:val="00D85E71"/>
    <w:rsid w:val="00D90E69"/>
    <w:rsid w:val="00D91368"/>
    <w:rsid w:val="00D93106"/>
    <w:rsid w:val="00D933E9"/>
    <w:rsid w:val="00D9505D"/>
    <w:rsid w:val="00D953D0"/>
    <w:rsid w:val="00D959F5"/>
    <w:rsid w:val="00D9607C"/>
    <w:rsid w:val="00D96884"/>
    <w:rsid w:val="00DA3FDD"/>
    <w:rsid w:val="00DA7017"/>
    <w:rsid w:val="00DA7028"/>
    <w:rsid w:val="00DB1AD2"/>
    <w:rsid w:val="00DB2B58"/>
    <w:rsid w:val="00DB5206"/>
    <w:rsid w:val="00DB6276"/>
    <w:rsid w:val="00DB63F5"/>
    <w:rsid w:val="00DB71DF"/>
    <w:rsid w:val="00DC1C6B"/>
    <w:rsid w:val="00DC2C2E"/>
    <w:rsid w:val="00DC4260"/>
    <w:rsid w:val="00DC4AF0"/>
    <w:rsid w:val="00DC7886"/>
    <w:rsid w:val="00DD0328"/>
    <w:rsid w:val="00DD0CF2"/>
    <w:rsid w:val="00DD4556"/>
    <w:rsid w:val="00DD6528"/>
    <w:rsid w:val="00DE1554"/>
    <w:rsid w:val="00DE289B"/>
    <w:rsid w:val="00DE2901"/>
    <w:rsid w:val="00DE3FDD"/>
    <w:rsid w:val="00DE590F"/>
    <w:rsid w:val="00DE7DC1"/>
    <w:rsid w:val="00DF3F7E"/>
    <w:rsid w:val="00DF7648"/>
    <w:rsid w:val="00DF7D9F"/>
    <w:rsid w:val="00E00E29"/>
    <w:rsid w:val="00E02BAB"/>
    <w:rsid w:val="00E04CEB"/>
    <w:rsid w:val="00E060BC"/>
    <w:rsid w:val="00E06E4C"/>
    <w:rsid w:val="00E11420"/>
    <w:rsid w:val="00E132FB"/>
    <w:rsid w:val="00E13CA9"/>
    <w:rsid w:val="00E170B7"/>
    <w:rsid w:val="00E177DD"/>
    <w:rsid w:val="00E20900"/>
    <w:rsid w:val="00E20C7F"/>
    <w:rsid w:val="00E2396E"/>
    <w:rsid w:val="00E24728"/>
    <w:rsid w:val="00E24C20"/>
    <w:rsid w:val="00E276AC"/>
    <w:rsid w:val="00E31768"/>
    <w:rsid w:val="00E32FAD"/>
    <w:rsid w:val="00E34A35"/>
    <w:rsid w:val="00E35A4C"/>
    <w:rsid w:val="00E37C2F"/>
    <w:rsid w:val="00E406ED"/>
    <w:rsid w:val="00E41C28"/>
    <w:rsid w:val="00E4524A"/>
    <w:rsid w:val="00E46308"/>
    <w:rsid w:val="00E51E17"/>
    <w:rsid w:val="00E52DAB"/>
    <w:rsid w:val="00E535FC"/>
    <w:rsid w:val="00E539B0"/>
    <w:rsid w:val="00E5485F"/>
    <w:rsid w:val="00E55994"/>
    <w:rsid w:val="00E60606"/>
    <w:rsid w:val="00E60C66"/>
    <w:rsid w:val="00E6164D"/>
    <w:rsid w:val="00E6171A"/>
    <w:rsid w:val="00E618C9"/>
    <w:rsid w:val="00E62774"/>
    <w:rsid w:val="00E6307C"/>
    <w:rsid w:val="00E636FA"/>
    <w:rsid w:val="00E66C50"/>
    <w:rsid w:val="00E679D3"/>
    <w:rsid w:val="00E71208"/>
    <w:rsid w:val="00E71444"/>
    <w:rsid w:val="00E71C91"/>
    <w:rsid w:val="00E720A1"/>
    <w:rsid w:val="00E736DB"/>
    <w:rsid w:val="00E7429F"/>
    <w:rsid w:val="00E75DDA"/>
    <w:rsid w:val="00E773E8"/>
    <w:rsid w:val="00E80A91"/>
    <w:rsid w:val="00E83ADD"/>
    <w:rsid w:val="00E84F38"/>
    <w:rsid w:val="00E85623"/>
    <w:rsid w:val="00E86A38"/>
    <w:rsid w:val="00E87441"/>
    <w:rsid w:val="00E91FAE"/>
    <w:rsid w:val="00E9506B"/>
    <w:rsid w:val="00E96E3F"/>
    <w:rsid w:val="00EA270C"/>
    <w:rsid w:val="00EA4974"/>
    <w:rsid w:val="00EA532E"/>
    <w:rsid w:val="00EA6E29"/>
    <w:rsid w:val="00EA7D45"/>
    <w:rsid w:val="00EB06D9"/>
    <w:rsid w:val="00EB192B"/>
    <w:rsid w:val="00EB19ED"/>
    <w:rsid w:val="00EB1CAB"/>
    <w:rsid w:val="00EB3208"/>
    <w:rsid w:val="00EB6D00"/>
    <w:rsid w:val="00EC022F"/>
    <w:rsid w:val="00EC038F"/>
    <w:rsid w:val="00EC0F5A"/>
    <w:rsid w:val="00EC3B20"/>
    <w:rsid w:val="00EC4265"/>
    <w:rsid w:val="00EC4CEB"/>
    <w:rsid w:val="00EC659E"/>
    <w:rsid w:val="00ED044C"/>
    <w:rsid w:val="00ED0624"/>
    <w:rsid w:val="00ED1BE2"/>
    <w:rsid w:val="00ED2072"/>
    <w:rsid w:val="00ED2AE0"/>
    <w:rsid w:val="00ED5553"/>
    <w:rsid w:val="00ED5E36"/>
    <w:rsid w:val="00ED6961"/>
    <w:rsid w:val="00EE4543"/>
    <w:rsid w:val="00EE63EC"/>
    <w:rsid w:val="00EF0B96"/>
    <w:rsid w:val="00EF3486"/>
    <w:rsid w:val="00EF3DFE"/>
    <w:rsid w:val="00EF47AF"/>
    <w:rsid w:val="00EF51E6"/>
    <w:rsid w:val="00EF53B6"/>
    <w:rsid w:val="00F00B73"/>
    <w:rsid w:val="00F037DB"/>
    <w:rsid w:val="00F07586"/>
    <w:rsid w:val="00F115CA"/>
    <w:rsid w:val="00F14817"/>
    <w:rsid w:val="00F14EBA"/>
    <w:rsid w:val="00F1510F"/>
    <w:rsid w:val="00F1533A"/>
    <w:rsid w:val="00F15E5A"/>
    <w:rsid w:val="00F17F0A"/>
    <w:rsid w:val="00F2668F"/>
    <w:rsid w:val="00F2742F"/>
    <w:rsid w:val="00F2753B"/>
    <w:rsid w:val="00F33F8B"/>
    <w:rsid w:val="00F340B2"/>
    <w:rsid w:val="00F42081"/>
    <w:rsid w:val="00F43390"/>
    <w:rsid w:val="00F443B2"/>
    <w:rsid w:val="00F458D8"/>
    <w:rsid w:val="00F46778"/>
    <w:rsid w:val="00F50237"/>
    <w:rsid w:val="00F50CAD"/>
    <w:rsid w:val="00F528E7"/>
    <w:rsid w:val="00F53596"/>
    <w:rsid w:val="00F5459A"/>
    <w:rsid w:val="00F55BA8"/>
    <w:rsid w:val="00F55DB1"/>
    <w:rsid w:val="00F56ACA"/>
    <w:rsid w:val="00F600FE"/>
    <w:rsid w:val="00F62523"/>
    <w:rsid w:val="00F62E4D"/>
    <w:rsid w:val="00F66B34"/>
    <w:rsid w:val="00F675B9"/>
    <w:rsid w:val="00F711C9"/>
    <w:rsid w:val="00F74C59"/>
    <w:rsid w:val="00F75C3A"/>
    <w:rsid w:val="00F8295C"/>
    <w:rsid w:val="00F82E30"/>
    <w:rsid w:val="00F831CB"/>
    <w:rsid w:val="00F848A3"/>
    <w:rsid w:val="00F84ACF"/>
    <w:rsid w:val="00F85742"/>
    <w:rsid w:val="00F85BF8"/>
    <w:rsid w:val="00F871CE"/>
    <w:rsid w:val="00F87802"/>
    <w:rsid w:val="00F92C0A"/>
    <w:rsid w:val="00F9415B"/>
    <w:rsid w:val="00F96E2D"/>
    <w:rsid w:val="00FA13C2"/>
    <w:rsid w:val="00FA33B8"/>
    <w:rsid w:val="00FA7F91"/>
    <w:rsid w:val="00FB06E0"/>
    <w:rsid w:val="00FB121C"/>
    <w:rsid w:val="00FB1CDD"/>
    <w:rsid w:val="00FB1FBF"/>
    <w:rsid w:val="00FB2C2F"/>
    <w:rsid w:val="00FB305C"/>
    <w:rsid w:val="00FB5536"/>
    <w:rsid w:val="00FC2E3D"/>
    <w:rsid w:val="00FC3221"/>
    <w:rsid w:val="00FC3BDE"/>
    <w:rsid w:val="00FD1DBE"/>
    <w:rsid w:val="00FD25A7"/>
    <w:rsid w:val="00FD27B6"/>
    <w:rsid w:val="00FD3689"/>
    <w:rsid w:val="00FD42A3"/>
    <w:rsid w:val="00FD5152"/>
    <w:rsid w:val="00FD5EAB"/>
    <w:rsid w:val="00FD7468"/>
    <w:rsid w:val="00FD7CE0"/>
    <w:rsid w:val="00FE0B3B"/>
    <w:rsid w:val="00FE13C8"/>
    <w:rsid w:val="00FE1BE2"/>
    <w:rsid w:val="00FE39ED"/>
    <w:rsid w:val="00FE730A"/>
    <w:rsid w:val="00FF1DD7"/>
    <w:rsid w:val="00FF3A02"/>
    <w:rsid w:val="00FF4453"/>
    <w:rsid w:val="00FF5EA9"/>
    <w:rsid w:val="00FF6DD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F76B7F"/>
  <w15:docId w15:val="{F56004EF-FB5D-4A43-BCBB-9B60D0599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5744"/>
    <w:pPr>
      <w:widowControl w:val="0"/>
      <w:autoSpaceDE w:val="0"/>
      <w:autoSpaceDN w:val="0"/>
      <w:adjustRightInd w:val="0"/>
      <w:spacing w:line="240" w:lineRule="auto"/>
    </w:pPr>
    <w:rPr>
      <w:rFonts w:ascii="A" w:hAnsi="A"/>
      <w:sz w:val="20"/>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hAnsi="Times"/>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hAnsi="Times"/>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hAnsi="Times"/>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rsid w:val="00023F13"/>
    <w:rPr>
      <w:sz w:val="16"/>
      <w:szCs w:val="16"/>
    </w:rPr>
  </w:style>
  <w:style w:type="paragraph" w:styleId="Tekstkomentarza">
    <w:name w:val="annotation text"/>
    <w:basedOn w:val="Normalny"/>
    <w:link w:val="TekstkomentarzaZnak"/>
    <w:uiPriority w:val="99"/>
    <w:rsid w:val="00023F13"/>
    <w:rPr>
      <w:rFonts w:ascii="Times" w:hAnsi="Times"/>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ind w:left="283" w:hanging="170"/>
    </w:p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Tekstpodstawowy">
    <w:name w:val="Body Text"/>
    <w:basedOn w:val="Normalny"/>
    <w:link w:val="TekstpodstawowyZnak"/>
    <w:rsid w:val="004660DF"/>
    <w:pPr>
      <w:widowControl/>
      <w:autoSpaceDE/>
      <w:autoSpaceDN/>
      <w:adjustRightInd/>
      <w:spacing w:after="120"/>
    </w:pPr>
    <w:rPr>
      <w:rFonts w:ascii="Times New Roman" w:hAnsi="Times New Roman"/>
      <w:sz w:val="24"/>
      <w:szCs w:val="24"/>
    </w:rPr>
  </w:style>
  <w:style w:type="character" w:customStyle="1" w:styleId="TekstpodstawowyZnak">
    <w:name w:val="Tekst podstawowy Znak"/>
    <w:basedOn w:val="Domylnaczcionkaakapitu"/>
    <w:link w:val="Tekstpodstawowy"/>
    <w:rsid w:val="004660DF"/>
    <w:rPr>
      <w:rFonts w:ascii="Times New Roman" w:hAnsi="Times New Roman"/>
    </w:rPr>
  </w:style>
  <w:style w:type="paragraph" w:styleId="Poprawka">
    <w:name w:val="Revision"/>
    <w:hidden/>
    <w:uiPriority w:val="99"/>
    <w:semiHidden/>
    <w:rsid w:val="00A06316"/>
    <w:pPr>
      <w:spacing w:line="240" w:lineRule="auto"/>
    </w:pPr>
    <w:rPr>
      <w:rFonts w:ascii="A" w:hAnsi="A"/>
      <w:sz w:val="20"/>
      <w:szCs w:val="20"/>
    </w:rPr>
  </w:style>
  <w:style w:type="paragraph" w:styleId="Tekstprzypisukocowego">
    <w:name w:val="endnote text"/>
    <w:basedOn w:val="Normalny"/>
    <w:link w:val="TekstprzypisukocowegoZnak"/>
    <w:uiPriority w:val="99"/>
    <w:semiHidden/>
    <w:unhideWhenUsed/>
    <w:rsid w:val="00417F89"/>
  </w:style>
  <w:style w:type="character" w:customStyle="1" w:styleId="TekstprzypisukocowegoZnak">
    <w:name w:val="Tekst przypisu końcowego Znak"/>
    <w:basedOn w:val="Domylnaczcionkaakapitu"/>
    <w:link w:val="Tekstprzypisukocowego"/>
    <w:uiPriority w:val="99"/>
    <w:semiHidden/>
    <w:rsid w:val="00417F89"/>
    <w:rPr>
      <w:rFonts w:ascii="A" w:hAnsi="A"/>
      <w:sz w:val="20"/>
      <w:szCs w:val="20"/>
    </w:rPr>
  </w:style>
  <w:style w:type="character" w:styleId="Odwoanieprzypisukocowego">
    <w:name w:val="endnote reference"/>
    <w:basedOn w:val="Domylnaczcionkaakapitu"/>
    <w:uiPriority w:val="99"/>
    <w:semiHidden/>
    <w:unhideWhenUsed/>
    <w:rsid w:val="00417F89"/>
    <w:rPr>
      <w:vertAlign w:val="superscript"/>
    </w:rPr>
  </w:style>
  <w:style w:type="paragraph" w:styleId="Akapitzlist">
    <w:name w:val="List Paragraph"/>
    <w:basedOn w:val="Normalny"/>
    <w:uiPriority w:val="34"/>
    <w:qFormat/>
    <w:rsid w:val="00BD30DC"/>
    <w:pPr>
      <w:widowControl/>
      <w:autoSpaceDE/>
      <w:autoSpaceDN/>
      <w:adjustRightInd/>
      <w:spacing w:after="200" w:line="276" w:lineRule="auto"/>
      <w:ind w:left="720"/>
      <w:contextualSpacing/>
    </w:pPr>
    <w:rPr>
      <w:rFonts w:ascii="Calibri" w:eastAsia="Calibri" w:hAnsi="Calibri"/>
      <w:sz w:val="22"/>
      <w:szCs w:val="22"/>
      <w:lang w:eastAsia="en-US"/>
    </w:rPr>
  </w:style>
  <w:style w:type="character" w:styleId="Hipercze">
    <w:name w:val="Hyperlink"/>
    <w:basedOn w:val="Domylnaczcionkaakapitu"/>
    <w:uiPriority w:val="99"/>
    <w:semiHidden/>
    <w:unhideWhenUsed/>
    <w:rsid w:val="00236E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5983">
      <w:bodyDiv w:val="1"/>
      <w:marLeft w:val="0"/>
      <w:marRight w:val="0"/>
      <w:marTop w:val="0"/>
      <w:marBottom w:val="0"/>
      <w:divBdr>
        <w:top w:val="none" w:sz="0" w:space="0" w:color="auto"/>
        <w:left w:val="none" w:sz="0" w:space="0" w:color="auto"/>
        <w:bottom w:val="none" w:sz="0" w:space="0" w:color="auto"/>
        <w:right w:val="none" w:sz="0" w:space="0" w:color="auto"/>
      </w:divBdr>
    </w:div>
    <w:div w:id="587273206">
      <w:bodyDiv w:val="1"/>
      <w:marLeft w:val="0"/>
      <w:marRight w:val="0"/>
      <w:marTop w:val="0"/>
      <w:marBottom w:val="0"/>
      <w:divBdr>
        <w:top w:val="none" w:sz="0" w:space="0" w:color="auto"/>
        <w:left w:val="none" w:sz="0" w:space="0" w:color="auto"/>
        <w:bottom w:val="none" w:sz="0" w:space="0" w:color="auto"/>
        <w:right w:val="none" w:sz="0" w:space="0" w:color="auto"/>
      </w:divBdr>
    </w:div>
    <w:div w:id="1476412813">
      <w:bodyDiv w:val="1"/>
      <w:marLeft w:val="0"/>
      <w:marRight w:val="0"/>
      <w:marTop w:val="0"/>
      <w:marBottom w:val="0"/>
      <w:divBdr>
        <w:top w:val="none" w:sz="0" w:space="0" w:color="auto"/>
        <w:left w:val="none" w:sz="0" w:space="0" w:color="auto"/>
        <w:bottom w:val="none" w:sz="0" w:space="0" w:color="auto"/>
        <w:right w:val="none" w:sz="0" w:space="0" w:color="auto"/>
      </w:divBdr>
    </w:div>
    <w:div w:id="1663198259">
      <w:bodyDiv w:val="1"/>
      <w:marLeft w:val="0"/>
      <w:marRight w:val="0"/>
      <w:marTop w:val="0"/>
      <w:marBottom w:val="0"/>
      <w:divBdr>
        <w:top w:val="none" w:sz="0" w:space="0" w:color="auto"/>
        <w:left w:val="none" w:sz="0" w:space="0" w:color="auto"/>
        <w:bottom w:val="none" w:sz="0" w:space="0" w:color="auto"/>
        <w:right w:val="none" w:sz="0" w:space="0" w:color="auto"/>
      </w:divBdr>
    </w:div>
    <w:div w:id="168397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dziurla\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1E8054-5B6B-43D8-8594-7A3EDEC14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2</TotalTime>
  <Pages>23</Pages>
  <Words>6669</Words>
  <Characters>40019</Characters>
  <Application>Microsoft Office Word</Application>
  <DocSecurity>0</DocSecurity>
  <Lines>333</Lines>
  <Paragraphs>93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46595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Oksiutowicz Albert</dc:creator>
  <cp:lastModifiedBy>Szczurowski Bartosz</cp:lastModifiedBy>
  <cp:revision>3</cp:revision>
  <cp:lastPrinted>2020-08-12T12:39:00Z</cp:lastPrinted>
  <dcterms:created xsi:type="dcterms:W3CDTF">2020-10-02T10:44:00Z</dcterms:created>
  <dcterms:modified xsi:type="dcterms:W3CDTF">2020-10-02T10:46:00Z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