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C9" w:rsidRDefault="00087E93" w:rsidP="00795EBA">
      <w:pPr>
        <w:pStyle w:val="TYTUAKTUprzedmiotregulacjiustawylubrozporzdzenia"/>
        <w:spacing w:before="0" w:after="120"/>
        <w:jc w:val="right"/>
        <w:rPr>
          <w:rFonts w:ascii="Times New Roman" w:hAnsi="Times New Roman" w:cs="Times New Roman"/>
          <w:b w:val="0"/>
          <w:i/>
          <w:u w:val="single"/>
        </w:rPr>
      </w:pPr>
      <w:r w:rsidRPr="00221C9F">
        <w:rPr>
          <w:rFonts w:ascii="Times New Roman" w:hAnsi="Times New Roman" w:cs="Times New Roman"/>
          <w:i/>
        </w:rPr>
        <w:t xml:space="preserve"> </w:t>
      </w:r>
      <w:r w:rsidR="00205BC7" w:rsidRPr="00221C9F">
        <w:rPr>
          <w:rFonts w:ascii="Times New Roman" w:hAnsi="Times New Roman" w:cs="Times New Roman"/>
          <w:i/>
        </w:rPr>
        <w:tab/>
      </w:r>
      <w:r w:rsidR="00205BC7" w:rsidRPr="00221C9F">
        <w:rPr>
          <w:rFonts w:ascii="Times New Roman" w:hAnsi="Times New Roman" w:cs="Times New Roman"/>
          <w:i/>
        </w:rPr>
        <w:tab/>
      </w:r>
      <w:r w:rsidR="00205BC7" w:rsidRPr="00221C9F">
        <w:rPr>
          <w:rFonts w:ascii="Times New Roman" w:hAnsi="Times New Roman" w:cs="Times New Roman"/>
          <w:i/>
        </w:rPr>
        <w:tab/>
      </w:r>
      <w:r w:rsidR="00205BC7" w:rsidRPr="00221C9F">
        <w:rPr>
          <w:rFonts w:ascii="Times New Roman" w:hAnsi="Times New Roman" w:cs="Times New Roman"/>
          <w:i/>
        </w:rPr>
        <w:tab/>
      </w:r>
      <w:r w:rsidR="00205BC7" w:rsidRPr="00221C9F">
        <w:rPr>
          <w:rFonts w:ascii="Times New Roman" w:hAnsi="Times New Roman" w:cs="Times New Roman"/>
          <w:i/>
        </w:rPr>
        <w:tab/>
      </w:r>
      <w:r w:rsidR="00205BC7" w:rsidRPr="00221C9F">
        <w:rPr>
          <w:rFonts w:ascii="Times New Roman" w:hAnsi="Times New Roman" w:cs="Times New Roman"/>
          <w:i/>
        </w:rPr>
        <w:tab/>
      </w:r>
      <w:r w:rsidR="00205BC7" w:rsidRPr="00221C9F">
        <w:rPr>
          <w:rFonts w:ascii="Times New Roman" w:hAnsi="Times New Roman" w:cs="Times New Roman"/>
          <w:i/>
        </w:rPr>
        <w:tab/>
      </w:r>
      <w:r w:rsidR="00205BC7" w:rsidRPr="00221C9F">
        <w:rPr>
          <w:rFonts w:ascii="Times New Roman" w:hAnsi="Times New Roman" w:cs="Times New Roman"/>
          <w:i/>
        </w:rPr>
        <w:tab/>
        <w:t xml:space="preserve">             </w:t>
      </w:r>
      <w:r w:rsidR="00CA4CAA" w:rsidRPr="00221C9F">
        <w:rPr>
          <w:rFonts w:ascii="Times New Roman" w:hAnsi="Times New Roman" w:cs="Times New Roman"/>
          <w:i/>
        </w:rPr>
        <w:t xml:space="preserve">   </w:t>
      </w:r>
      <w:r w:rsidR="00205BC7" w:rsidRPr="00221C9F">
        <w:rPr>
          <w:rFonts w:ascii="Times New Roman" w:hAnsi="Times New Roman" w:cs="Times New Roman"/>
          <w:b w:val="0"/>
          <w:i/>
          <w:u w:val="single"/>
        </w:rPr>
        <w:t>Projekt</w:t>
      </w:r>
      <w:r w:rsidR="00C60300" w:rsidRPr="00221C9F">
        <w:rPr>
          <w:rFonts w:ascii="Times New Roman" w:hAnsi="Times New Roman" w:cs="Times New Roman"/>
          <w:b w:val="0"/>
          <w:i/>
          <w:u w:val="single"/>
        </w:rPr>
        <w:t xml:space="preserve"> </w:t>
      </w:r>
      <w:r w:rsidR="00522BF8">
        <w:rPr>
          <w:rFonts w:ascii="Times New Roman" w:hAnsi="Times New Roman" w:cs="Times New Roman"/>
          <w:b w:val="0"/>
          <w:i/>
          <w:u w:val="single"/>
        </w:rPr>
        <w:t>09</w:t>
      </w:r>
      <w:r w:rsidR="00990971">
        <w:rPr>
          <w:rFonts w:ascii="Times New Roman" w:hAnsi="Times New Roman" w:cs="Times New Roman"/>
          <w:b w:val="0"/>
          <w:i/>
          <w:u w:val="single"/>
        </w:rPr>
        <w:t>.10</w:t>
      </w:r>
      <w:r w:rsidR="00FF6956" w:rsidRPr="00221C9F">
        <w:rPr>
          <w:rFonts w:ascii="Times New Roman" w:hAnsi="Times New Roman" w:cs="Times New Roman"/>
          <w:b w:val="0"/>
          <w:i/>
          <w:u w:val="single"/>
        </w:rPr>
        <w:t>.2020</w:t>
      </w:r>
      <w:r w:rsidR="00960041" w:rsidRPr="00221C9F">
        <w:rPr>
          <w:rFonts w:ascii="Times New Roman" w:hAnsi="Times New Roman" w:cs="Times New Roman"/>
          <w:b w:val="0"/>
          <w:i/>
          <w:u w:val="single"/>
        </w:rPr>
        <w:t xml:space="preserve"> r</w:t>
      </w:r>
      <w:r w:rsidR="00205BC7" w:rsidRPr="00221C9F">
        <w:rPr>
          <w:rFonts w:ascii="Times New Roman" w:hAnsi="Times New Roman" w:cs="Times New Roman"/>
          <w:b w:val="0"/>
          <w:i/>
          <w:u w:val="single"/>
        </w:rPr>
        <w:t xml:space="preserve">. </w:t>
      </w:r>
    </w:p>
    <w:p w:rsidR="00EB7892" w:rsidRPr="00CA60A7" w:rsidRDefault="00CA08D3" w:rsidP="003E38B2">
      <w:pPr>
        <w:pStyle w:val="OZNRODZAKTUtznustawalubrozporzdzenieiorganwydajcy"/>
      </w:pPr>
      <w:r>
        <w:t>USTAWA</w:t>
      </w:r>
    </w:p>
    <w:p w:rsidR="00EB7892" w:rsidRPr="00D87E8F" w:rsidRDefault="00283DE9" w:rsidP="00D87E8F">
      <w:pPr>
        <w:pStyle w:val="DATAAKTUdatauchwalenialubwydaniaaktu"/>
      </w:pPr>
      <w:r>
        <w:t>z dnia ……………………………… 2020</w:t>
      </w:r>
      <w:r w:rsidR="00472296" w:rsidRPr="00D87E8F">
        <w:t xml:space="preserve"> r.</w:t>
      </w:r>
    </w:p>
    <w:p w:rsidR="00EB7892" w:rsidRPr="003E38B2" w:rsidRDefault="00544F80" w:rsidP="003E38B2">
      <w:pPr>
        <w:pStyle w:val="TYTUAKTUprzedmiotregulacjiustawylubrozporzdzenia"/>
        <w:spacing w:before="0" w:after="120"/>
        <w:rPr>
          <w:rFonts w:ascii="Times New Roman" w:hAnsi="Times New Roman" w:cs="Times New Roman"/>
          <w:vertAlign w:val="superscript"/>
        </w:rPr>
      </w:pPr>
      <w:r w:rsidRPr="00D87E8F">
        <w:rPr>
          <w:rStyle w:val="TYTDZPRZEDMprzedmiotregulacjitytuulubdziauZnak"/>
          <w:b/>
        </w:rPr>
        <w:t>o czasie pracy maszynistów</w:t>
      </w:r>
      <w:r w:rsidR="00862C01" w:rsidRPr="00862C01">
        <w:rPr>
          <w:rStyle w:val="Odwoanieprzypisudolnego"/>
          <w:rFonts w:ascii="Times New Roman" w:hAnsi="Times New Roman" w:cs="Times New Roman"/>
          <w:b w:val="0"/>
        </w:rPr>
        <w:footnoteReference w:id="2"/>
      </w:r>
      <w:r w:rsidR="00862C01" w:rsidRPr="00862C01">
        <w:rPr>
          <w:rFonts w:ascii="Times New Roman" w:hAnsi="Times New Roman" w:cs="Times New Roman"/>
          <w:b w:val="0"/>
          <w:vertAlign w:val="superscript"/>
        </w:rPr>
        <w:t>)</w:t>
      </w:r>
    </w:p>
    <w:p w:rsidR="00411971" w:rsidRPr="00D87E8F" w:rsidRDefault="00411971" w:rsidP="00D87E8F">
      <w:pPr>
        <w:pStyle w:val="ROZDZODDZOZNoznaczenierozdziauluboddziau"/>
      </w:pPr>
      <w:r w:rsidRPr="00D87E8F">
        <w:t>Rozdział 1</w:t>
      </w:r>
    </w:p>
    <w:p w:rsidR="00411971" w:rsidRPr="00D87E8F" w:rsidRDefault="00411971" w:rsidP="00D87E8F">
      <w:pPr>
        <w:pStyle w:val="ROZDZODDZOZNoznaczenierozdziauluboddziau"/>
        <w:rPr>
          <w:b/>
        </w:rPr>
      </w:pPr>
      <w:r w:rsidRPr="00D87E8F">
        <w:rPr>
          <w:b/>
        </w:rPr>
        <w:t>Przepisy ogólne</w:t>
      </w:r>
    </w:p>
    <w:p w:rsidR="0001466D" w:rsidRPr="003E38B2" w:rsidRDefault="00411971" w:rsidP="003E38B2">
      <w:pPr>
        <w:pStyle w:val="ARTartustawynprozporzdzenia"/>
      </w:pPr>
      <w:r w:rsidRPr="003E38B2">
        <w:rPr>
          <w:rStyle w:val="ROZDZODDZPRZEDMprzedmiotregulacjirozdziauluboddziauZnak"/>
        </w:rPr>
        <w:t>Art. 1.</w:t>
      </w:r>
      <w:r w:rsidR="00382B19">
        <w:rPr>
          <w:rStyle w:val="ROZDZODDZPRZEDMprzedmiotregulacjirozdziauluboddziauZnak"/>
        </w:rPr>
        <w:t xml:space="preserve"> </w:t>
      </w:r>
      <w:r w:rsidR="002B591A">
        <w:t xml:space="preserve">1. </w:t>
      </w:r>
      <w:r w:rsidR="000444E9" w:rsidRPr="003E38B2">
        <w:t>Ustawa określa</w:t>
      </w:r>
      <w:r w:rsidR="0001466D" w:rsidRPr="003E38B2">
        <w:t>:</w:t>
      </w:r>
    </w:p>
    <w:p w:rsidR="00382B19" w:rsidRDefault="0001466D" w:rsidP="00814D48">
      <w:pPr>
        <w:pStyle w:val="PKTpunkt"/>
      </w:pPr>
      <w:r w:rsidRPr="00D87E8F">
        <w:t>1) </w:t>
      </w:r>
      <w:r w:rsidR="00223535">
        <w:tab/>
      </w:r>
      <w:r w:rsidR="00D97133">
        <w:t>czas pracy maszynistów zatrudnionych</w:t>
      </w:r>
      <w:r w:rsidR="00382B19">
        <w:t>:</w:t>
      </w:r>
    </w:p>
    <w:p w:rsidR="00C31DC1" w:rsidRDefault="00382B19" w:rsidP="00814D48">
      <w:pPr>
        <w:pStyle w:val="LITlitera"/>
      </w:pPr>
      <w:r>
        <w:t>a)</w:t>
      </w:r>
      <w:r>
        <w:tab/>
      </w:r>
      <w:r w:rsidR="00D97133">
        <w:t>na podstawie stosunku pracy</w:t>
      </w:r>
      <w:r>
        <w:t>,</w:t>
      </w:r>
    </w:p>
    <w:p w:rsidR="00C31DC1" w:rsidRDefault="00382B19" w:rsidP="00814D48">
      <w:pPr>
        <w:pStyle w:val="LITlitera"/>
      </w:pPr>
      <w:r>
        <w:t>b)</w:t>
      </w:r>
      <w:r>
        <w:tab/>
      </w:r>
      <w:r w:rsidR="00D97133">
        <w:t xml:space="preserve">na innej </w:t>
      </w:r>
      <w:r w:rsidR="008033A1">
        <w:t xml:space="preserve">podstawie </w:t>
      </w:r>
      <w:r w:rsidR="003212E2">
        <w:t>niż stosunek pracy</w:t>
      </w:r>
      <w:r w:rsidR="00D97133">
        <w:t>;</w:t>
      </w:r>
    </w:p>
    <w:p w:rsidR="00044EDB" w:rsidRDefault="00382B19" w:rsidP="00814D48">
      <w:pPr>
        <w:pStyle w:val="PKTpunkt"/>
      </w:pPr>
      <w:r>
        <w:t>2</w:t>
      </w:r>
      <w:r w:rsidR="00044EDB" w:rsidRPr="00933F9C">
        <w:t>)</w:t>
      </w:r>
      <w:r w:rsidR="00223535">
        <w:tab/>
      </w:r>
      <w:r w:rsidR="00BB3DDE" w:rsidRPr="00933F9C">
        <w:t xml:space="preserve">obowiązki </w:t>
      </w:r>
      <w:r w:rsidR="007F0347">
        <w:t xml:space="preserve">pracodawców </w:t>
      </w:r>
      <w:r w:rsidR="007E7CB0">
        <w:t xml:space="preserve">oraz </w:t>
      </w:r>
      <w:r w:rsidR="00D97133">
        <w:t>podmiotów zatrudniających</w:t>
      </w:r>
      <w:r w:rsidR="00B85DEA">
        <w:t>;</w:t>
      </w:r>
    </w:p>
    <w:p w:rsidR="00A804B7" w:rsidRPr="00933F9C" w:rsidRDefault="0018075F" w:rsidP="00814D48">
      <w:pPr>
        <w:pStyle w:val="PKTpunkt"/>
      </w:pPr>
      <w:r>
        <w:t>3)</w:t>
      </w:r>
      <w:r w:rsidR="005A513D">
        <w:tab/>
      </w:r>
      <w:r w:rsidR="00866D47" w:rsidRPr="00866D47">
        <w:t>zasady prowadzenia ewidencji czasu pracy maszynistów</w:t>
      </w:r>
      <w:r w:rsidR="009E593D">
        <w:t>, zwanej dalej „ewidencją”,</w:t>
      </w:r>
      <w:r w:rsidR="00866D47" w:rsidRPr="00866D47">
        <w:t xml:space="preserve"> oraz zakres danych gromadzonych w tej ewidencji</w:t>
      </w:r>
      <w:r w:rsidR="00A804B7">
        <w:t>;</w:t>
      </w:r>
    </w:p>
    <w:p w:rsidR="00BE07EE" w:rsidRPr="00BE07EE" w:rsidRDefault="00A804B7" w:rsidP="00814D48">
      <w:pPr>
        <w:pStyle w:val="PKTpunkt"/>
      </w:pPr>
      <w:r>
        <w:t>4</w:t>
      </w:r>
      <w:r w:rsidR="00BB3DDE" w:rsidRPr="00BE07EE">
        <w:t>)</w:t>
      </w:r>
      <w:r w:rsidR="00CA08D3">
        <w:tab/>
      </w:r>
      <w:r w:rsidR="00D7625D">
        <w:t xml:space="preserve">zasady </w:t>
      </w:r>
      <w:r w:rsidR="00D7625D" w:rsidRPr="00BE07EE">
        <w:t>nadz</w:t>
      </w:r>
      <w:r w:rsidR="00D7625D">
        <w:t>oru</w:t>
      </w:r>
      <w:r w:rsidR="00D7625D" w:rsidRPr="00BE07EE">
        <w:t xml:space="preserve"> </w:t>
      </w:r>
      <w:r w:rsidR="00BE07EE" w:rsidRPr="00BE07EE">
        <w:t xml:space="preserve">i </w:t>
      </w:r>
      <w:r w:rsidR="00D7625D" w:rsidRPr="00BE07EE">
        <w:t>kontrol</w:t>
      </w:r>
      <w:r w:rsidR="00D7625D">
        <w:t>i</w:t>
      </w:r>
      <w:r w:rsidR="00D7625D" w:rsidRPr="00BE07EE">
        <w:t xml:space="preserve"> </w:t>
      </w:r>
      <w:r w:rsidR="00BE07EE" w:rsidRPr="00BE07EE">
        <w:t xml:space="preserve">w zakresie </w:t>
      </w:r>
      <w:r w:rsidR="00D7625D">
        <w:t xml:space="preserve">przestrzegania </w:t>
      </w:r>
      <w:r w:rsidR="00BE07EE" w:rsidRPr="00BE07EE">
        <w:t>czasu pracy maszynistów;</w:t>
      </w:r>
    </w:p>
    <w:p w:rsidR="00BE07EE" w:rsidRDefault="00A804B7" w:rsidP="00814D48">
      <w:pPr>
        <w:pStyle w:val="PKTpunkt"/>
      </w:pPr>
      <w:r>
        <w:t>5</w:t>
      </w:r>
      <w:r w:rsidR="00BE07EE" w:rsidRPr="00BE07EE">
        <w:t>)</w:t>
      </w:r>
      <w:r w:rsidR="00CA08D3">
        <w:tab/>
      </w:r>
      <w:r w:rsidR="002102F8">
        <w:t>przepisy karne i administracyjne kary pieniężne</w:t>
      </w:r>
      <w:r w:rsidR="0076458B">
        <w:t>.</w:t>
      </w:r>
    </w:p>
    <w:p w:rsidR="005A0218" w:rsidRDefault="007B2AB4" w:rsidP="005A0218">
      <w:pPr>
        <w:pStyle w:val="PKTpunkt"/>
        <w:rPr>
          <w:rStyle w:val="ROZDZODDZPRZEDMprzedmiotregulacjirozdziauluboddziauZnak"/>
          <w:rFonts w:cs="Times New Roman"/>
          <w:b w:val="0"/>
          <w:bCs/>
        </w:rPr>
      </w:pPr>
      <w:r>
        <w:rPr>
          <w:rStyle w:val="ROZDZODDZPRZEDMprzedmiotregulacjirozdziauluboddziauZnak"/>
          <w:b w:val="0"/>
          <w:bCs/>
        </w:rPr>
        <w:t xml:space="preserve">2. </w:t>
      </w:r>
      <w:r w:rsidRPr="007B2AB4">
        <w:rPr>
          <w:rStyle w:val="ROZDZODDZPRZEDMprzedmiotregulacjirozdziauluboddziauZnak"/>
          <w:b w:val="0"/>
          <w:bCs/>
        </w:rPr>
        <w:t xml:space="preserve">Ilekroć w </w:t>
      </w:r>
      <w:r>
        <w:rPr>
          <w:rStyle w:val="ROZDZODDZPRZEDMprzedmiotregulacjirozdziauluboddziauZnak"/>
          <w:b w:val="0"/>
          <w:bCs/>
        </w:rPr>
        <w:t>ustawie</w:t>
      </w:r>
      <w:r w:rsidRPr="007B2AB4">
        <w:rPr>
          <w:rStyle w:val="ROZDZODDZPRZEDMprzedmiotregulacjirozdziauluboddziauZnak"/>
          <w:b w:val="0"/>
          <w:bCs/>
        </w:rPr>
        <w:t xml:space="preserve"> jest mowa o maszyniście, oznacza to również prowadzącego pojazdy kolejowe, </w:t>
      </w:r>
      <w:r>
        <w:rPr>
          <w:rStyle w:val="ROZDZODDZPRZEDMprzedmiotregulacjirozdziauluboddziauZnak"/>
          <w:b w:val="0"/>
          <w:bCs/>
        </w:rPr>
        <w:t xml:space="preserve">o którym mowa w art. </w:t>
      </w:r>
      <w:r w:rsidR="009E593D">
        <w:rPr>
          <w:rStyle w:val="ROZDZODDZPRZEDMprzedmiotregulacjirozdziauluboddziauZnak"/>
          <w:b w:val="0"/>
          <w:bCs/>
        </w:rPr>
        <w:t xml:space="preserve">18 ust. 2 </w:t>
      </w:r>
      <w:proofErr w:type="spellStart"/>
      <w:r w:rsidR="009E593D">
        <w:rPr>
          <w:rStyle w:val="ROZDZODDZPRZEDMprzedmiotregulacjirozdziauluboddziauZnak"/>
          <w:b w:val="0"/>
          <w:bCs/>
        </w:rPr>
        <w:t>pkt</w:t>
      </w:r>
      <w:proofErr w:type="spellEnd"/>
      <w:r w:rsidR="009E593D">
        <w:rPr>
          <w:rStyle w:val="ROZDZODDZPRZEDMprzedmiotregulacjirozdziauluboddziauZnak"/>
          <w:b w:val="0"/>
          <w:bCs/>
        </w:rPr>
        <w:t xml:space="preserve"> 1 i 2</w:t>
      </w:r>
      <w:r>
        <w:rPr>
          <w:rStyle w:val="ROZDZODDZPRZEDMprzedmiotregulacjirozdziauluboddziauZnak"/>
          <w:b w:val="0"/>
          <w:bCs/>
        </w:rPr>
        <w:t xml:space="preserve"> ustawy o transporcie kolejowym.</w:t>
      </w:r>
    </w:p>
    <w:p w:rsidR="005A0218" w:rsidRDefault="005978F0" w:rsidP="005A0218">
      <w:pPr>
        <w:pStyle w:val="PKTpunkt"/>
        <w:rPr>
          <w:rStyle w:val="ROZDZODDZPRZEDMprzedmiotregulacjirozdziauluboddziauZnak"/>
          <w:rFonts w:cs="Times New Roman"/>
          <w:b w:val="0"/>
          <w:bCs/>
        </w:rPr>
      </w:pPr>
      <w:r w:rsidRPr="0076458B">
        <w:rPr>
          <w:rStyle w:val="ROZDZODDZPRZEDMprzedmiotregulacjirozdziauluboddziauZnak"/>
        </w:rPr>
        <w:t xml:space="preserve">Art. </w:t>
      </w:r>
      <w:r w:rsidR="00730F2D" w:rsidRPr="00730F2D">
        <w:rPr>
          <w:rStyle w:val="ROZDZODDZPRZEDMprzedmiotregulacjirozdziauluboddziauZnak"/>
          <w:bCs/>
        </w:rPr>
        <w:t>2.</w:t>
      </w:r>
      <w:r>
        <w:rPr>
          <w:rStyle w:val="ROZDZODDZPRZEDMprzedmiotregulacjirozdziauluboddziauZnak"/>
          <w:b w:val="0"/>
          <w:bCs/>
        </w:rPr>
        <w:t xml:space="preserve">1. </w:t>
      </w:r>
      <w:r w:rsidR="00A33692">
        <w:rPr>
          <w:rStyle w:val="ROZDZODDZPRZEDMprzedmiotregulacjirozdziauluboddziauZnak"/>
          <w:b w:val="0"/>
          <w:bCs/>
        </w:rPr>
        <w:t>Przepisów ustawy nie stosuje się do c</w:t>
      </w:r>
      <w:r w:rsidR="00086B66">
        <w:rPr>
          <w:rStyle w:val="ROZDZODDZPRZEDMprzedmiotregulacjirozdziauluboddziauZnak"/>
          <w:b w:val="0"/>
          <w:bCs/>
        </w:rPr>
        <w:t>zas</w:t>
      </w:r>
      <w:r w:rsidR="00A33692">
        <w:rPr>
          <w:rStyle w:val="ROZDZODDZPRZEDMprzedmiotregulacjirozdziauluboddziauZnak"/>
          <w:b w:val="0"/>
          <w:bCs/>
        </w:rPr>
        <w:t>u</w:t>
      </w:r>
      <w:r w:rsidR="00086B66">
        <w:rPr>
          <w:rStyle w:val="ROZDZODDZPRZEDMprzedmiotregulacjirozdziauluboddziauZnak"/>
          <w:b w:val="0"/>
          <w:bCs/>
        </w:rPr>
        <w:t xml:space="preserve"> pracy maszynistów wykonujących </w:t>
      </w:r>
      <w:proofErr w:type="spellStart"/>
      <w:r w:rsidR="00086B66">
        <w:rPr>
          <w:rStyle w:val="ROZDZODDZPRZEDMprzedmiotregulacjirozdziauluboddziauZnak"/>
          <w:b w:val="0"/>
          <w:bCs/>
        </w:rPr>
        <w:t>interoperacyjne</w:t>
      </w:r>
      <w:proofErr w:type="spellEnd"/>
      <w:r w:rsidR="00086B66">
        <w:rPr>
          <w:rStyle w:val="ROZDZODDZPRZEDMprzedmiotregulacjirozdziauluboddziauZnak"/>
          <w:b w:val="0"/>
          <w:bCs/>
        </w:rPr>
        <w:t xml:space="preserve"> usługi </w:t>
      </w:r>
      <w:proofErr w:type="spellStart"/>
      <w:r w:rsidR="00086B66">
        <w:rPr>
          <w:rStyle w:val="ROZDZODDZPRZEDMprzedmiotregulacjirozdziauluboddziauZnak"/>
          <w:b w:val="0"/>
          <w:bCs/>
        </w:rPr>
        <w:t>transgraniczne</w:t>
      </w:r>
      <w:proofErr w:type="spellEnd"/>
      <w:r w:rsidR="00086B66">
        <w:rPr>
          <w:rStyle w:val="ROZDZODDZPRZEDMprzedmiotregulacjirozdziauluboddziauZnak"/>
          <w:b w:val="0"/>
          <w:bCs/>
        </w:rPr>
        <w:t>.</w:t>
      </w:r>
    </w:p>
    <w:p w:rsidR="005A0218" w:rsidRDefault="005978F0" w:rsidP="005A0218">
      <w:pPr>
        <w:pStyle w:val="PKTpunkt"/>
      </w:pPr>
      <w:r>
        <w:rPr>
          <w:rStyle w:val="ROZDZODDZPRZEDMprzedmiotregulacjirozdziauluboddziauZnak"/>
          <w:b w:val="0"/>
          <w:bCs/>
        </w:rPr>
        <w:t xml:space="preserve">2. Czas pracy maszynistów wykonujących </w:t>
      </w:r>
      <w:proofErr w:type="spellStart"/>
      <w:r>
        <w:rPr>
          <w:rStyle w:val="ROZDZODDZPRZEDMprzedmiotregulacjirozdziauluboddziauZnak"/>
          <w:b w:val="0"/>
          <w:bCs/>
        </w:rPr>
        <w:t>interoperacyjne</w:t>
      </w:r>
      <w:proofErr w:type="spellEnd"/>
      <w:r>
        <w:rPr>
          <w:rStyle w:val="ROZDZODDZPRZEDMprzedmiotregulacjirozdziauluboddziauZnak"/>
          <w:b w:val="0"/>
          <w:bCs/>
        </w:rPr>
        <w:t xml:space="preserve"> usługi </w:t>
      </w:r>
      <w:proofErr w:type="spellStart"/>
      <w:r>
        <w:rPr>
          <w:rStyle w:val="ROZDZODDZPRZEDMprzedmiotregulacjirozdziauluboddziauZnak"/>
          <w:b w:val="0"/>
          <w:bCs/>
        </w:rPr>
        <w:t>transgraniczne</w:t>
      </w:r>
      <w:proofErr w:type="spellEnd"/>
      <w:r>
        <w:rPr>
          <w:rStyle w:val="ROZDZODDZPRZEDMprzedmiotregulacjirozdziauluboddziauZnak"/>
          <w:b w:val="0"/>
          <w:bCs/>
        </w:rPr>
        <w:t xml:space="preserve"> </w:t>
      </w:r>
      <w:r w:rsidR="00866D47">
        <w:rPr>
          <w:rStyle w:val="ROZDZODDZPRZEDMprzedmiotregulacjirozdziauluboddziauZnak"/>
          <w:b w:val="0"/>
          <w:bCs/>
        </w:rPr>
        <w:t xml:space="preserve">reguluje </w:t>
      </w:r>
      <w:r>
        <w:rPr>
          <w:rStyle w:val="ROZDZODDZPRZEDMprzedmiotregulacjirozdziauluboddziauZnak"/>
          <w:b w:val="0"/>
          <w:bCs/>
        </w:rPr>
        <w:t>ustawa o transporcie kolejowym.</w:t>
      </w:r>
    </w:p>
    <w:p w:rsidR="006A0AE7" w:rsidRPr="00BE07EE" w:rsidRDefault="006A0AE7" w:rsidP="00BE07EE">
      <w:pPr>
        <w:pStyle w:val="ARTartustawynprozporzdzenia"/>
        <w:rPr>
          <w:rStyle w:val="ROZDZODDZPRZEDMprzedmiotregulacjirozdziauluboddziauZnak"/>
          <w:b w:val="0"/>
          <w:bCs w:val="0"/>
        </w:rPr>
      </w:pPr>
      <w:r w:rsidRPr="0059650B">
        <w:rPr>
          <w:rStyle w:val="ROZDZODDZPRZEDMprzedmiotregulacjirozdziauluboddziauZnak"/>
          <w:bCs w:val="0"/>
        </w:rPr>
        <w:t>Art.</w:t>
      </w:r>
      <w:r w:rsidR="000F087D" w:rsidRPr="0059650B">
        <w:rPr>
          <w:rStyle w:val="ROZDZODDZPRZEDMprzedmiotregulacjirozdziauluboddziauZnak"/>
          <w:bCs w:val="0"/>
        </w:rPr>
        <w:t xml:space="preserve"> </w:t>
      </w:r>
      <w:r w:rsidR="0076458B">
        <w:rPr>
          <w:rStyle w:val="ROZDZODDZPRZEDMprzedmiotregulacjirozdziauluboddziauZnak"/>
          <w:bCs w:val="0"/>
        </w:rPr>
        <w:t>3</w:t>
      </w:r>
      <w:r w:rsidRPr="0059650B">
        <w:rPr>
          <w:rStyle w:val="ROZDZODDZPRZEDMprzedmiotregulacjirozdziauluboddziauZnak"/>
          <w:bCs w:val="0"/>
        </w:rPr>
        <w:t>.</w:t>
      </w:r>
      <w:r w:rsidRPr="00BE07EE">
        <w:rPr>
          <w:rStyle w:val="ROZDZODDZPRZEDMprzedmiotregulacjirozdziauluboddziauZnak"/>
          <w:b w:val="0"/>
          <w:bCs w:val="0"/>
        </w:rPr>
        <w:t xml:space="preserve"> Użyte w ustawie określenia oznaczają:</w:t>
      </w:r>
    </w:p>
    <w:p w:rsidR="00DF5011" w:rsidRDefault="00522BF8" w:rsidP="00814D48">
      <w:pPr>
        <w:pStyle w:val="PKTpunkt"/>
      </w:pPr>
      <w:r>
        <w:t>1)</w:t>
      </w:r>
      <w:r>
        <w:tab/>
      </w:r>
      <w:r w:rsidR="00424FF7">
        <w:t xml:space="preserve">pracodawca </w:t>
      </w:r>
      <w:r w:rsidR="006E0E9C">
        <w:sym w:font="Symbol" w:char="F02D"/>
      </w:r>
      <w:r w:rsidR="00424FF7">
        <w:t xml:space="preserve"> </w:t>
      </w:r>
      <w:r w:rsidR="00424FF7" w:rsidRPr="00424FF7">
        <w:t>zarządca infrastruktury, przewoźnik kolejowy, użytkownik bocznicy kolejowej, przedsiębiorca wykonujący przewozy w obrębie bocznicy kolejowej, a także każdy inny podmiot</w:t>
      </w:r>
      <w:r w:rsidR="006E0E9C">
        <w:t>,</w:t>
      </w:r>
      <w:r w:rsidR="00424FF7">
        <w:t xml:space="preserve"> </w:t>
      </w:r>
      <w:r w:rsidR="00424FF7" w:rsidRPr="00424FF7">
        <w:t xml:space="preserve">który zatrudnia maszynistę na </w:t>
      </w:r>
      <w:r w:rsidR="00424FF7">
        <w:t xml:space="preserve">podstawie </w:t>
      </w:r>
      <w:r w:rsidR="00761E58">
        <w:t>stosunku pracy</w:t>
      </w:r>
      <w:r w:rsidR="00424FF7" w:rsidRPr="00424FF7">
        <w:t>;</w:t>
      </w:r>
    </w:p>
    <w:p w:rsidR="00D61D39" w:rsidRPr="00BE07EE" w:rsidRDefault="005A0218" w:rsidP="00814D48">
      <w:pPr>
        <w:pStyle w:val="PKTpunkt"/>
        <w:rPr>
          <w:rStyle w:val="ROZDZODDZPRZEDMprzedmiotregulacjirozdziauluboddziauZnak"/>
          <w:b w:val="0"/>
          <w:bCs/>
        </w:rPr>
      </w:pPr>
      <w:r w:rsidRPr="005A0218">
        <w:t>2)</w:t>
      </w:r>
      <w:r w:rsidR="00E17D58">
        <w:tab/>
      </w:r>
      <w:r w:rsidRPr="005A0218">
        <w:t xml:space="preserve">podmiot zatrudniający </w:t>
      </w:r>
      <w:r w:rsidRPr="005A0218">
        <w:sym w:font="Symbol" w:char="F02D"/>
      </w:r>
      <w:r w:rsidRPr="005A0218">
        <w:t xml:space="preserve"> </w:t>
      </w:r>
      <w:r w:rsidR="00B671AF" w:rsidRPr="00E17D58">
        <w:t>zarządca infrastruktury, przewoźnik kolejowy, użytkownik bocznicy kolejowej,</w:t>
      </w:r>
      <w:r w:rsidRPr="005A0218">
        <w:t xml:space="preserve"> przedsiębiorca </w:t>
      </w:r>
      <w:r w:rsidR="00B671AF" w:rsidRPr="00E17D58">
        <w:t>wykonujący przewozy w obrębie bocznicy kolejowej, a także</w:t>
      </w:r>
      <w:r w:rsidR="00D0246B" w:rsidRPr="00E17D58">
        <w:t xml:space="preserve"> każdy</w:t>
      </w:r>
      <w:r w:rsidR="00B671AF" w:rsidRPr="00E17D58">
        <w:t xml:space="preserve"> inny</w:t>
      </w:r>
      <w:r w:rsidR="001D72A8" w:rsidRPr="00E17D58">
        <w:t xml:space="preserve"> </w:t>
      </w:r>
      <w:r w:rsidR="00B671AF" w:rsidRPr="00E17D58">
        <w:t>podmiot</w:t>
      </w:r>
      <w:r w:rsidRPr="005A0218">
        <w:t xml:space="preserve">, który zatrudnia maszynistę na </w:t>
      </w:r>
      <w:r w:rsidR="00E17D58">
        <w:t xml:space="preserve">innej </w:t>
      </w:r>
      <w:r w:rsidRPr="005A0218">
        <w:t>podstawie niż</w:t>
      </w:r>
      <w:r w:rsidR="00F017CD">
        <w:rPr>
          <w:rStyle w:val="ROZDZODDZPRZEDMprzedmiotregulacjirozdziauluboddziauZnak"/>
          <w:b w:val="0"/>
          <w:bCs/>
        </w:rPr>
        <w:t xml:space="preserve"> stosunek pracy</w:t>
      </w:r>
      <w:r w:rsidR="00D0246B">
        <w:rPr>
          <w:rStyle w:val="ROZDZODDZPRZEDMprzedmiotregulacjirozdziauluboddziauZnak"/>
          <w:b w:val="0"/>
          <w:bCs/>
        </w:rPr>
        <w:t>;</w:t>
      </w:r>
    </w:p>
    <w:p w:rsidR="005978F0" w:rsidRDefault="007B2AB4" w:rsidP="00814D48">
      <w:pPr>
        <w:pStyle w:val="PKTpunkt"/>
        <w:rPr>
          <w:rStyle w:val="ROZDZODDZPRZEDMprzedmiotregulacjirozdziauluboddziauZnak"/>
          <w:b w:val="0"/>
          <w:bCs/>
        </w:rPr>
      </w:pPr>
      <w:r>
        <w:t>3</w:t>
      </w:r>
      <w:r w:rsidR="00862C01" w:rsidRPr="00862C01">
        <w:t>)</w:t>
      </w:r>
      <w:r w:rsidR="00862C01" w:rsidRPr="00862C01">
        <w:tab/>
        <w:t>stacja macierzysta – określone miejsce</w:t>
      </w:r>
      <w:r w:rsidR="006E0E9C">
        <w:t>,</w:t>
      </w:r>
      <w:r w:rsidR="00862C01" w:rsidRPr="00862C01">
        <w:t xml:space="preserve"> względem którego liczony jest czas pracy</w:t>
      </w:r>
      <w:r w:rsidR="00B671AF" w:rsidRPr="00845DEA">
        <w:rPr>
          <w:rStyle w:val="ROZDZODDZPRZEDMprzedmiotregulacjirozdziauluboddziauZnak"/>
          <w:b w:val="0"/>
          <w:bCs/>
        </w:rPr>
        <w:t xml:space="preserve"> maszynisty</w:t>
      </w:r>
      <w:r w:rsidR="00405C65">
        <w:rPr>
          <w:rStyle w:val="ROZDZODDZPRZEDMprzedmiotregulacjirozdziauluboddziauZnak"/>
          <w:b w:val="0"/>
          <w:bCs/>
        </w:rPr>
        <w:t xml:space="preserve">, </w:t>
      </w:r>
      <w:r w:rsidR="003212E2">
        <w:rPr>
          <w:rStyle w:val="ROZDZODDZPRZEDMprzedmiotregulacjirozdziauluboddziauZnak"/>
          <w:b w:val="0"/>
          <w:bCs/>
        </w:rPr>
        <w:t>w tym</w:t>
      </w:r>
      <w:r w:rsidR="00C43819" w:rsidRPr="00845DEA">
        <w:rPr>
          <w:rStyle w:val="ROZDZODDZPRZEDMprzedmiotregulacjirozdziauluboddziauZnak"/>
          <w:b w:val="0"/>
          <w:bCs/>
        </w:rPr>
        <w:t xml:space="preserve"> </w:t>
      </w:r>
      <w:r w:rsidR="00405C65" w:rsidRPr="00845DEA">
        <w:rPr>
          <w:rStyle w:val="ROZDZODDZPRZEDMprzedmiotregulacjirozdziauluboddziauZnak"/>
          <w:b w:val="0"/>
          <w:bCs/>
        </w:rPr>
        <w:t>siedzib</w:t>
      </w:r>
      <w:r w:rsidR="00405C65">
        <w:rPr>
          <w:rStyle w:val="ROZDZODDZPRZEDMprzedmiotregulacjirozdziauluboddziauZnak"/>
          <w:b w:val="0"/>
          <w:bCs/>
        </w:rPr>
        <w:t>a</w:t>
      </w:r>
      <w:r w:rsidR="00424FF7">
        <w:rPr>
          <w:rStyle w:val="ROZDZODDZPRZEDMprzedmiotregulacjirozdziauluboddziauZnak"/>
          <w:b w:val="0"/>
          <w:bCs/>
        </w:rPr>
        <w:t xml:space="preserve"> pracodawcy</w:t>
      </w:r>
      <w:r w:rsidR="0046092D">
        <w:rPr>
          <w:rStyle w:val="ROZDZODDZPRZEDMprzedmiotregulacjirozdziauluboddziauZnak"/>
          <w:b w:val="0"/>
          <w:bCs/>
        </w:rPr>
        <w:t xml:space="preserve"> albo</w:t>
      </w:r>
      <w:r w:rsidR="005F6508">
        <w:rPr>
          <w:rStyle w:val="ROZDZODDZPRZEDMprzedmiotregulacjirozdziauluboddziauZnak"/>
          <w:b w:val="0"/>
          <w:bCs/>
        </w:rPr>
        <w:t xml:space="preserve"> </w:t>
      </w:r>
      <w:r w:rsidR="00D0246B">
        <w:rPr>
          <w:rStyle w:val="ROZDZODDZPRZEDMprzedmiotregulacjirozdziauluboddziauZnak"/>
          <w:b w:val="0"/>
          <w:bCs/>
        </w:rPr>
        <w:t>podmiotu zatrudniającego</w:t>
      </w:r>
      <w:r w:rsidR="00C43819" w:rsidRPr="00845DEA">
        <w:rPr>
          <w:rStyle w:val="ROZDZODDZPRZEDMprzedmiotregulacjirozdziauluboddziauZnak"/>
          <w:b w:val="0"/>
          <w:bCs/>
        </w:rPr>
        <w:t xml:space="preserve">, jego oddziału </w:t>
      </w:r>
      <w:r w:rsidR="004D509F">
        <w:rPr>
          <w:rStyle w:val="ROZDZODDZPRZEDMprzedmiotregulacjirozdziauluboddziauZnak"/>
          <w:b w:val="0"/>
          <w:bCs/>
        </w:rPr>
        <w:lastRenderedPageBreak/>
        <w:t xml:space="preserve">albo </w:t>
      </w:r>
      <w:r w:rsidR="00C43819" w:rsidRPr="00845DEA">
        <w:rPr>
          <w:rStyle w:val="ROZDZODDZPRZEDMprzedmiotregulacjirozdziauluboddziauZnak"/>
          <w:b w:val="0"/>
          <w:bCs/>
        </w:rPr>
        <w:t>i</w:t>
      </w:r>
      <w:r w:rsidR="00786B3E">
        <w:rPr>
          <w:rStyle w:val="ROZDZODDZPRZEDMprzedmiotregulacjirozdziauluboddziauZnak"/>
          <w:b w:val="0"/>
          <w:bCs/>
        </w:rPr>
        <w:t>nne miejsce, w którym maszynista jest obowiązany</w:t>
      </w:r>
      <w:r w:rsidR="00C43819" w:rsidRPr="00845DEA">
        <w:rPr>
          <w:rStyle w:val="ROZDZODDZPRZEDMprzedmiotregulacjirozdziauluboddziauZnak"/>
          <w:b w:val="0"/>
          <w:bCs/>
        </w:rPr>
        <w:t xml:space="preserve"> do stawie</w:t>
      </w:r>
      <w:r w:rsidR="00625EA3" w:rsidRPr="00845DEA">
        <w:rPr>
          <w:rStyle w:val="ROZDZODDZPRZEDMprzedmiotregulacjirozdziauluboddziauZnak"/>
          <w:b w:val="0"/>
          <w:bCs/>
        </w:rPr>
        <w:t xml:space="preserve">nia się przed </w:t>
      </w:r>
      <w:r w:rsidR="00AD2FA4">
        <w:rPr>
          <w:rStyle w:val="ROZDZODDZPRZEDMprzedmiotregulacjirozdziauluboddziauZnak"/>
          <w:b w:val="0"/>
          <w:bCs/>
        </w:rPr>
        <w:t xml:space="preserve">rozpoczęciem </w:t>
      </w:r>
      <w:r w:rsidR="00C748D0">
        <w:rPr>
          <w:rStyle w:val="ROZDZODDZPRZEDMprzedmiotregulacjirozdziauluboddziauZnak"/>
          <w:b w:val="0"/>
          <w:bCs/>
        </w:rPr>
        <w:t xml:space="preserve">oraz </w:t>
      </w:r>
      <w:r w:rsidR="00625EA3" w:rsidRPr="00845DEA">
        <w:rPr>
          <w:rStyle w:val="ROZDZODDZPRZEDMprzedmiotregulacjirozdziauluboddziauZnak"/>
          <w:b w:val="0"/>
          <w:bCs/>
        </w:rPr>
        <w:t>po</w:t>
      </w:r>
      <w:r w:rsidR="00AD2FA4">
        <w:rPr>
          <w:rStyle w:val="ROZDZODDZPRZEDMprzedmiotregulacjirozdziauluboddziauZnak"/>
          <w:b w:val="0"/>
          <w:bCs/>
        </w:rPr>
        <w:t xml:space="preserve"> zakończeniu</w:t>
      </w:r>
      <w:r w:rsidR="00786B3E">
        <w:rPr>
          <w:rStyle w:val="ROZDZODDZPRZEDMprzedmiotregulacjirozdziauluboddziauZnak"/>
          <w:b w:val="0"/>
          <w:bCs/>
        </w:rPr>
        <w:t xml:space="preserve"> świadczeni</w:t>
      </w:r>
      <w:r w:rsidR="00AD2FA4">
        <w:rPr>
          <w:rStyle w:val="ROZDZODDZPRZEDMprzedmiotregulacjirozdziauluboddziauZnak"/>
          <w:b w:val="0"/>
          <w:bCs/>
        </w:rPr>
        <w:t>a</w:t>
      </w:r>
      <w:r w:rsidR="00B671AF" w:rsidRPr="00845DEA">
        <w:rPr>
          <w:rStyle w:val="ROZDZODDZPRZEDMprzedmiotregulacjirozdziauluboddziauZnak"/>
          <w:b w:val="0"/>
          <w:bCs/>
        </w:rPr>
        <w:t xml:space="preserve"> pracy</w:t>
      </w:r>
      <w:r w:rsidR="002A5629">
        <w:rPr>
          <w:rStyle w:val="ROZDZODDZPRZEDMprzedmiotregulacjirozdziauluboddziauZnak"/>
          <w:b w:val="0"/>
          <w:bCs/>
        </w:rPr>
        <w:t>;</w:t>
      </w:r>
    </w:p>
    <w:p w:rsidR="000444E9" w:rsidRDefault="007B2AB4" w:rsidP="00814D48">
      <w:pPr>
        <w:pStyle w:val="PKTpunkt"/>
        <w:rPr>
          <w:rStyle w:val="ROZDZODDZPRZEDMprzedmiotregulacjirozdziauluboddziauZnak"/>
          <w:b w:val="0"/>
          <w:bCs/>
        </w:rPr>
      </w:pPr>
      <w:r>
        <w:rPr>
          <w:rStyle w:val="ROZDZODDZPRZEDMprzedmiotregulacjirozdziauluboddziauZnak"/>
          <w:b w:val="0"/>
          <w:bCs/>
        </w:rPr>
        <w:t>4</w:t>
      </w:r>
      <w:r w:rsidR="005978F0">
        <w:rPr>
          <w:rStyle w:val="ROZDZODDZPRZEDMprzedmiotregulacjirozdziauluboddziauZnak"/>
          <w:b w:val="0"/>
          <w:bCs/>
        </w:rPr>
        <w:t>)</w:t>
      </w:r>
      <w:r w:rsidR="005978F0">
        <w:rPr>
          <w:rStyle w:val="ROZDZODDZPRZEDMprzedmiotregulacjirozdziauluboddziauZnak"/>
          <w:b w:val="0"/>
          <w:bCs/>
        </w:rPr>
        <w:tab/>
        <w:t>ustawa o transporcie kolejowym – ustawę z dnia 28 marca 2003 r. o transporcie</w:t>
      </w:r>
      <w:r w:rsidR="00E24B57">
        <w:rPr>
          <w:rStyle w:val="ROZDZODDZPRZEDMprzedmiotregulacjirozdziauluboddziauZnak"/>
          <w:b w:val="0"/>
          <w:bCs/>
        </w:rPr>
        <w:t xml:space="preserve"> kolejowym</w:t>
      </w:r>
      <w:r w:rsidR="003212E2">
        <w:rPr>
          <w:rStyle w:val="ROZDZODDZPRZEDMprzedmiotregulacjirozdziauluboddziauZnak"/>
          <w:b w:val="0"/>
          <w:bCs/>
        </w:rPr>
        <w:t xml:space="preserve"> (Dz. U. z 2020 r. poz. </w:t>
      </w:r>
      <w:r w:rsidR="008F7480">
        <w:rPr>
          <w:rStyle w:val="ROZDZODDZPRZEDMprzedmiotregulacjirozdziauluboddziauZnak"/>
          <w:b w:val="0"/>
          <w:bCs/>
        </w:rPr>
        <w:t>1043 i 1378</w:t>
      </w:r>
      <w:r w:rsidR="003212E2">
        <w:rPr>
          <w:rStyle w:val="ROZDZODDZPRZEDMprzedmiotregulacjirozdziauluboddziauZnak"/>
          <w:b w:val="0"/>
          <w:bCs/>
        </w:rPr>
        <w:t>)</w:t>
      </w:r>
      <w:r w:rsidR="005978F0">
        <w:rPr>
          <w:rStyle w:val="ROZDZODDZPRZEDMprzedmiotregulacjirozdziauluboddziauZnak"/>
          <w:b w:val="0"/>
          <w:bCs/>
        </w:rPr>
        <w:t>.</w:t>
      </w:r>
    </w:p>
    <w:p w:rsidR="004371A7" w:rsidRPr="00010EB6" w:rsidRDefault="00513096" w:rsidP="00010EB6">
      <w:pPr>
        <w:pStyle w:val="ARTartustawynprozporzdzenia"/>
        <w:rPr>
          <w:rStyle w:val="ROZDZODDZPRZEDMprzedmiotregulacjirozdziauluboddziauZnak"/>
          <w:b w:val="0"/>
          <w:bCs w:val="0"/>
        </w:rPr>
      </w:pPr>
      <w:r w:rsidRPr="00010EB6">
        <w:rPr>
          <w:rStyle w:val="ROZDZODDZPRZEDMprzedmiotregulacjirozdziauluboddziauZnak"/>
          <w:bCs w:val="0"/>
        </w:rPr>
        <w:t>Art.</w:t>
      </w:r>
      <w:r w:rsidR="00E672ED" w:rsidRPr="00010EB6">
        <w:rPr>
          <w:rStyle w:val="ROZDZODDZPRZEDMprzedmiotregulacjirozdziauluboddziauZnak"/>
          <w:bCs w:val="0"/>
        </w:rPr>
        <w:t xml:space="preserve"> </w:t>
      </w:r>
      <w:r w:rsidR="0076458B">
        <w:rPr>
          <w:rStyle w:val="ROZDZODDZPRZEDMprzedmiotregulacjirozdziauluboddziauZnak"/>
          <w:bCs w:val="0"/>
        </w:rPr>
        <w:t>4</w:t>
      </w:r>
      <w:r w:rsidRPr="00010EB6">
        <w:rPr>
          <w:rStyle w:val="ROZDZODDZPRZEDMprzedmiotregulacjirozdziauluboddziauZnak"/>
          <w:b w:val="0"/>
          <w:bCs w:val="0"/>
        </w:rPr>
        <w:t>.</w:t>
      </w:r>
      <w:r w:rsidR="00786B3E" w:rsidRPr="00010EB6">
        <w:rPr>
          <w:rStyle w:val="ROZDZODDZPRZEDMprzedmiotregulacjirozdziauluboddziauZnak"/>
          <w:b w:val="0"/>
          <w:bCs w:val="0"/>
        </w:rPr>
        <w:t xml:space="preserve">1. </w:t>
      </w:r>
      <w:r w:rsidR="001C493D" w:rsidRPr="00010EB6">
        <w:rPr>
          <w:rStyle w:val="ROZDZODDZPRZEDMprzedmiotregulacjirozdziauluboddziauZnak"/>
          <w:b w:val="0"/>
          <w:bCs w:val="0"/>
        </w:rPr>
        <w:t xml:space="preserve">Czasem pracy maszynisty jest czas od rozpoczęcia do zakończenia </w:t>
      </w:r>
      <w:r w:rsidR="00E24B57">
        <w:rPr>
          <w:rStyle w:val="ROZDZODDZPRZEDMprzedmiotregulacjirozdziauluboddziauZnak"/>
          <w:b w:val="0"/>
          <w:bCs w:val="0"/>
        </w:rPr>
        <w:t xml:space="preserve">świadczenia </w:t>
      </w:r>
      <w:r w:rsidR="001C493D" w:rsidRPr="00010EB6">
        <w:rPr>
          <w:rStyle w:val="ROZDZODDZPRZEDMprzedmiotregulacjirozdziauluboddziauZnak"/>
          <w:b w:val="0"/>
          <w:bCs w:val="0"/>
        </w:rPr>
        <w:t>pracy</w:t>
      </w:r>
      <w:r w:rsidR="00D0246B">
        <w:rPr>
          <w:rStyle w:val="ROZDZODDZPRZEDMprzedmiotregulacjirozdziauluboddziauZnak"/>
          <w:b w:val="0"/>
          <w:bCs w:val="0"/>
        </w:rPr>
        <w:t xml:space="preserve">, który obejmuje </w:t>
      </w:r>
      <w:r w:rsidR="001C493D" w:rsidRPr="00010EB6">
        <w:rPr>
          <w:rStyle w:val="ROZDZODDZPRZEDMprzedmiotregulacjirozdziauluboddziauZnak"/>
          <w:b w:val="0"/>
          <w:bCs w:val="0"/>
        </w:rPr>
        <w:t xml:space="preserve">czynności związane z prowadzeniem pojazdu </w:t>
      </w:r>
      <w:r w:rsidR="00405C65" w:rsidRPr="00010EB6">
        <w:rPr>
          <w:rStyle w:val="ROZDZODDZPRZEDMprzedmiotregulacjirozdziauluboddziauZnak"/>
          <w:b w:val="0"/>
          <w:bCs w:val="0"/>
        </w:rPr>
        <w:t>kolejoweg</w:t>
      </w:r>
      <w:r w:rsidR="00E8295F">
        <w:rPr>
          <w:rStyle w:val="ROZDZODDZPRZEDMprzedmiotregulacjirozdziauluboddziauZnak"/>
          <w:b w:val="0"/>
          <w:bCs w:val="0"/>
        </w:rPr>
        <w:t>o.</w:t>
      </w:r>
    </w:p>
    <w:p w:rsidR="005A0218" w:rsidRDefault="001C493D" w:rsidP="005A0218">
      <w:pPr>
        <w:pStyle w:val="USTustnpkodeksu"/>
        <w:rPr>
          <w:rStyle w:val="ROZDZODDZPRZEDMprzedmiotregulacjirozdziauluboddziauZnak"/>
          <w:b w:val="0"/>
          <w:bCs/>
        </w:rPr>
      </w:pPr>
      <w:r w:rsidRPr="007F1C00">
        <w:rPr>
          <w:rStyle w:val="ROZDZODDZPRZEDMprzedmiotregulacjirozdziauluboddziauZnak"/>
          <w:b w:val="0"/>
          <w:bCs/>
        </w:rPr>
        <w:t xml:space="preserve">2. </w:t>
      </w:r>
      <w:r w:rsidR="007F1C00" w:rsidRPr="007F1C00">
        <w:rPr>
          <w:rStyle w:val="ROZDZODDZPRZEDMprzedmiotregulacjirozdziauluboddziauZnak"/>
          <w:b w:val="0"/>
          <w:bCs/>
        </w:rPr>
        <w:t xml:space="preserve">Do </w:t>
      </w:r>
      <w:r w:rsidR="00E607BE" w:rsidRPr="007F1C00">
        <w:rPr>
          <w:rStyle w:val="ROZDZODDZPRZEDMprzedmiotregulacjirozdziauluboddziauZnak"/>
          <w:b w:val="0"/>
          <w:bCs/>
        </w:rPr>
        <w:t>czasu pracy maszynisty</w:t>
      </w:r>
      <w:r w:rsidR="007F1C00" w:rsidRPr="007F1C00">
        <w:rPr>
          <w:rStyle w:val="ROZDZODDZPRZEDMprzedmiotregulacjirozdziauluboddziauZnak"/>
          <w:b w:val="0"/>
          <w:bCs/>
        </w:rPr>
        <w:t xml:space="preserve"> wlicza się</w:t>
      </w:r>
      <w:r w:rsidR="00405C65">
        <w:rPr>
          <w:rStyle w:val="ROZDZODDZPRZEDMprzedmiotregulacjirozdziauluboddziauZnak"/>
          <w:b w:val="0"/>
          <w:bCs/>
        </w:rPr>
        <w:t xml:space="preserve"> czas przeznaczony na</w:t>
      </w:r>
      <w:r w:rsidR="00E607BE" w:rsidRPr="007F1C00">
        <w:rPr>
          <w:rStyle w:val="ROZDZODDZPRZEDMprzedmiotregulacjirozdziauluboddziauZnak"/>
          <w:b w:val="0"/>
          <w:bCs/>
        </w:rPr>
        <w:t>:</w:t>
      </w:r>
    </w:p>
    <w:p w:rsidR="005A0218" w:rsidRDefault="001271F4" w:rsidP="005A0218">
      <w:pPr>
        <w:pStyle w:val="PKTpunkt"/>
      </w:pPr>
      <w:r w:rsidRPr="007F1C00">
        <w:t>1</w:t>
      </w:r>
      <w:r w:rsidR="00E607BE" w:rsidRPr="007F1C00">
        <w:t>)</w:t>
      </w:r>
      <w:r w:rsidR="00350481">
        <w:tab/>
      </w:r>
      <w:r w:rsidR="00E607BE" w:rsidRPr="007F1C00">
        <w:t>przyjęc</w:t>
      </w:r>
      <w:r w:rsidR="004D05D2">
        <w:t xml:space="preserve">ie </w:t>
      </w:r>
      <w:r w:rsidR="00E564F6">
        <w:t xml:space="preserve">oraz </w:t>
      </w:r>
      <w:r w:rsidR="004D05D2">
        <w:t>zdanie pojazdu kolejow</w:t>
      </w:r>
      <w:r w:rsidR="00DF13BD" w:rsidRPr="007F1C00">
        <w:t>ego;</w:t>
      </w:r>
    </w:p>
    <w:p w:rsidR="00E607BE" w:rsidRPr="007F1C00" w:rsidRDefault="001271F4" w:rsidP="00814D48">
      <w:pPr>
        <w:pStyle w:val="PKTpunkt"/>
      </w:pPr>
      <w:r w:rsidRPr="007F1C00">
        <w:t>2</w:t>
      </w:r>
      <w:r w:rsidR="00E607BE" w:rsidRPr="007F1C00">
        <w:t>)</w:t>
      </w:r>
      <w:r w:rsidR="005F6508">
        <w:tab/>
      </w:r>
      <w:r w:rsidR="00E607BE" w:rsidRPr="007F1C00">
        <w:t xml:space="preserve">czynności związane z obsługą pojazdu </w:t>
      </w:r>
      <w:r w:rsidR="004D05D2">
        <w:t>kolejow</w:t>
      </w:r>
      <w:r w:rsidR="004D05D2" w:rsidRPr="007F1C00">
        <w:t>ego</w:t>
      </w:r>
      <w:r w:rsidR="00DF13BD" w:rsidRPr="007F1C00">
        <w:t>;</w:t>
      </w:r>
    </w:p>
    <w:p w:rsidR="00E607BE" w:rsidRPr="007F1C00" w:rsidRDefault="001271F4" w:rsidP="00814D48">
      <w:pPr>
        <w:pStyle w:val="PKTpunkt"/>
      </w:pPr>
      <w:r w:rsidRPr="007F1C00">
        <w:t>3</w:t>
      </w:r>
      <w:r w:rsidR="00E607BE" w:rsidRPr="007F1C00">
        <w:t>)</w:t>
      </w:r>
      <w:r w:rsidR="005F6508">
        <w:tab/>
      </w:r>
      <w:r w:rsidR="004D05D2">
        <w:t>dojazd do pojazdu</w:t>
      </w:r>
      <w:r w:rsidR="004D05D2" w:rsidRPr="004D05D2">
        <w:t xml:space="preserve"> </w:t>
      </w:r>
      <w:r w:rsidR="004D05D2">
        <w:t>kolejow</w:t>
      </w:r>
      <w:r w:rsidR="004D05D2" w:rsidRPr="007F1C00">
        <w:t>ego</w:t>
      </w:r>
      <w:r w:rsidR="004371A7" w:rsidRPr="007F1C00">
        <w:t xml:space="preserve">, jeżeli jego </w:t>
      </w:r>
      <w:r w:rsidR="001428EB" w:rsidRPr="007F1C00">
        <w:t>prz</w:t>
      </w:r>
      <w:r w:rsidR="001428EB">
        <w:t>y</w:t>
      </w:r>
      <w:r w:rsidR="001428EB" w:rsidRPr="007F1C00">
        <w:t xml:space="preserve">jęcie </w:t>
      </w:r>
      <w:r w:rsidR="00E607BE" w:rsidRPr="007F1C00">
        <w:t>na</w:t>
      </w:r>
      <w:r w:rsidR="00DF13BD" w:rsidRPr="007F1C00">
        <w:t>stępuje poza stacją macierzystą;</w:t>
      </w:r>
    </w:p>
    <w:p w:rsidR="00E607BE" w:rsidRPr="007F1C00" w:rsidRDefault="001271F4" w:rsidP="00814D48">
      <w:pPr>
        <w:pStyle w:val="PKTpunkt"/>
      </w:pPr>
      <w:r w:rsidRPr="007F1C00">
        <w:t>4</w:t>
      </w:r>
      <w:r w:rsidR="00E607BE" w:rsidRPr="007F1C00">
        <w:t>)</w:t>
      </w:r>
      <w:r w:rsidR="005F6508">
        <w:tab/>
      </w:r>
      <w:r w:rsidR="00E607BE" w:rsidRPr="007F1C00">
        <w:t>powrót do stacji macierzyst</w:t>
      </w:r>
      <w:r w:rsidR="004D05D2">
        <w:t>ej po zdaniu pojazdu</w:t>
      </w:r>
      <w:r w:rsidR="004D05D2" w:rsidRPr="004D05D2">
        <w:t xml:space="preserve"> </w:t>
      </w:r>
      <w:r w:rsidR="004D05D2">
        <w:t>kolejow</w:t>
      </w:r>
      <w:r w:rsidR="004D05D2" w:rsidRPr="007F1C00">
        <w:t>ego</w:t>
      </w:r>
      <w:r w:rsidR="00E607BE" w:rsidRPr="007F1C00">
        <w:t xml:space="preserve">, jeżeli </w:t>
      </w:r>
      <w:r w:rsidR="00914C52">
        <w:t>jego zdanie</w:t>
      </w:r>
      <w:r w:rsidR="00E607BE" w:rsidRPr="007F1C00">
        <w:t xml:space="preserve"> następuje poza stacją macierzystą</w:t>
      </w:r>
      <w:r w:rsidR="00DF13BD" w:rsidRPr="007F1C00">
        <w:t>;</w:t>
      </w:r>
    </w:p>
    <w:p w:rsidR="00E607BE" w:rsidRPr="007F1C00" w:rsidRDefault="001271F4" w:rsidP="00814D48">
      <w:pPr>
        <w:pStyle w:val="PKTpunkt"/>
      </w:pPr>
      <w:r w:rsidRPr="007F1C00">
        <w:t>5</w:t>
      </w:r>
      <w:r w:rsidR="00E607BE" w:rsidRPr="007F1C00">
        <w:t>)</w:t>
      </w:r>
      <w:r w:rsidR="0038428C">
        <w:tab/>
      </w:r>
      <w:r w:rsidR="00E607BE" w:rsidRPr="007F1C00">
        <w:t xml:space="preserve">badania lekarskie i psychologiczne zlecone przez </w:t>
      </w:r>
      <w:r w:rsidR="00424FF7">
        <w:t xml:space="preserve">pracodawcę lub </w:t>
      </w:r>
      <w:r w:rsidR="00FA5073" w:rsidRPr="007F1C00">
        <w:t>p</w:t>
      </w:r>
      <w:r w:rsidR="00FA5073">
        <w:t>odmiot zatrudniający;</w:t>
      </w:r>
    </w:p>
    <w:p w:rsidR="00E607BE" w:rsidRPr="007F1C00" w:rsidRDefault="001271F4" w:rsidP="00814D48">
      <w:pPr>
        <w:pStyle w:val="PKTpunkt"/>
      </w:pPr>
      <w:r w:rsidRPr="007F1C00">
        <w:t>6</w:t>
      </w:r>
      <w:r w:rsidR="00E607BE" w:rsidRPr="007F1C00">
        <w:t>)</w:t>
      </w:r>
      <w:r w:rsidR="0038428C">
        <w:tab/>
      </w:r>
      <w:r w:rsidR="00E607BE" w:rsidRPr="007F1C00">
        <w:t>szkolenia, egzaminy oraz sprawdziany wiedzy i umiejętności wymagane do kontynuowania</w:t>
      </w:r>
      <w:r w:rsidR="00DF13BD" w:rsidRPr="007F1C00">
        <w:t xml:space="preserve"> pracy na stanowisku maszynisty;</w:t>
      </w:r>
    </w:p>
    <w:p w:rsidR="00E607BE" w:rsidRDefault="001271F4" w:rsidP="00814D48">
      <w:pPr>
        <w:pStyle w:val="PKTpunkt"/>
      </w:pPr>
      <w:r w:rsidRPr="007F1C00">
        <w:t>7</w:t>
      </w:r>
      <w:r w:rsidR="00E607BE" w:rsidRPr="007F1C00">
        <w:t>)</w:t>
      </w:r>
      <w:r w:rsidR="0038428C">
        <w:tab/>
      </w:r>
      <w:r w:rsidR="00E17D58" w:rsidRPr="007F1C00">
        <w:t>udział w postępowani</w:t>
      </w:r>
      <w:r w:rsidR="00E17D58">
        <w:t>u</w:t>
      </w:r>
      <w:r w:rsidR="00E17D58" w:rsidRPr="007F1C00">
        <w:t xml:space="preserve"> prowadzony</w:t>
      </w:r>
      <w:r w:rsidR="00E17D58">
        <w:t>m przez</w:t>
      </w:r>
      <w:r w:rsidR="00E17D58" w:rsidRPr="007F1C00">
        <w:t xml:space="preserve"> Państwową Komisję Badania Wypadków Kolejowych, sąd, prokuratur</w:t>
      </w:r>
      <w:r w:rsidR="00E17D58">
        <w:t>ę</w:t>
      </w:r>
      <w:r w:rsidR="00E17D58" w:rsidRPr="007F1C00">
        <w:t xml:space="preserve"> </w:t>
      </w:r>
      <w:r w:rsidR="00E17D58">
        <w:t>lub</w:t>
      </w:r>
      <w:r w:rsidR="00E17D58" w:rsidRPr="007F1C00">
        <w:t xml:space="preserve"> inn</w:t>
      </w:r>
      <w:r w:rsidR="00E17D58">
        <w:t>y</w:t>
      </w:r>
      <w:r w:rsidR="00E17D58" w:rsidRPr="007F1C00">
        <w:t xml:space="preserve"> </w:t>
      </w:r>
      <w:r w:rsidR="00E17D58" w:rsidRPr="007F1C00">
        <w:rPr>
          <w:rStyle w:val="snippetword"/>
          <w:szCs w:val="24"/>
        </w:rPr>
        <w:t>organ</w:t>
      </w:r>
      <w:r w:rsidR="00E17D58" w:rsidRPr="007F1C00">
        <w:t xml:space="preserve"> </w:t>
      </w:r>
      <w:r w:rsidR="00E17D58" w:rsidRPr="007F1C00">
        <w:rPr>
          <w:rStyle w:val="snippetword"/>
          <w:szCs w:val="24"/>
        </w:rPr>
        <w:t>ochrony</w:t>
      </w:r>
      <w:r w:rsidR="00E17D58" w:rsidRPr="007F1C00">
        <w:t xml:space="preserve"> prawnej;</w:t>
      </w:r>
    </w:p>
    <w:p w:rsidR="00AB7E3D" w:rsidRPr="007F1C00" w:rsidRDefault="00AB7E3D" w:rsidP="00814D48">
      <w:pPr>
        <w:pStyle w:val="PKTpunkt"/>
      </w:pPr>
      <w:r>
        <w:t>8)</w:t>
      </w:r>
      <w:r w:rsidR="00350481">
        <w:tab/>
      </w:r>
      <w:r>
        <w:t xml:space="preserve">udział w postępowaniu w sprawie wypadku lub incydentu prowadzonym przez </w:t>
      </w:r>
      <w:r w:rsidR="00310E8F">
        <w:t>komisję kolejową</w:t>
      </w:r>
      <w:r>
        <w:t>;</w:t>
      </w:r>
    </w:p>
    <w:p w:rsidR="00E607BE" w:rsidRPr="007F1C00" w:rsidRDefault="00AB7E3D" w:rsidP="00814D48">
      <w:pPr>
        <w:pStyle w:val="PKTpunkt"/>
      </w:pPr>
      <w:r>
        <w:t>9)</w:t>
      </w:r>
      <w:r w:rsidR="0038428C">
        <w:tab/>
      </w:r>
      <w:r w:rsidR="00E17D58" w:rsidRPr="007F1C00">
        <w:t>udział w postępowaniu wyjaśniającym prowadzonym przez</w:t>
      </w:r>
      <w:r w:rsidR="00E17D58">
        <w:t xml:space="preserve"> pracodawcę albo</w:t>
      </w:r>
      <w:r w:rsidR="00E17D58" w:rsidRPr="007F1C00">
        <w:t xml:space="preserve"> </w:t>
      </w:r>
      <w:r w:rsidR="00E17D58">
        <w:t>podmiot zatrudniający;</w:t>
      </w:r>
    </w:p>
    <w:p w:rsidR="005A0218" w:rsidRDefault="00F80F3F" w:rsidP="005A0218">
      <w:pPr>
        <w:pStyle w:val="PKTpunkt"/>
      </w:pPr>
      <w:r>
        <w:t>10)</w:t>
      </w:r>
      <w:r w:rsidR="0038428C">
        <w:tab/>
      </w:r>
      <w:r w:rsidR="00E607BE" w:rsidRPr="007F1C00">
        <w:t>udział w kontrol</w:t>
      </w:r>
      <w:r w:rsidR="00837597">
        <w:t>i</w:t>
      </w:r>
      <w:r w:rsidR="00761A0C" w:rsidRPr="00761A0C">
        <w:t xml:space="preserve"> </w:t>
      </w:r>
      <w:r w:rsidR="00837597" w:rsidRPr="007F1C00">
        <w:t>dotycząc</w:t>
      </w:r>
      <w:r w:rsidR="00837597">
        <w:t>ej</w:t>
      </w:r>
      <w:r w:rsidR="00837597" w:rsidRPr="007F1C00">
        <w:t xml:space="preserve"> </w:t>
      </w:r>
      <w:r w:rsidR="005C1980">
        <w:t xml:space="preserve">świadczenia </w:t>
      </w:r>
      <w:r w:rsidR="00761A0C" w:rsidRPr="007F1C00">
        <w:t xml:space="preserve">pracy </w:t>
      </w:r>
      <w:r w:rsidR="005C1980">
        <w:t xml:space="preserve">przez </w:t>
      </w:r>
      <w:r w:rsidR="005C1980" w:rsidRPr="007F1C00">
        <w:t>maszynist</w:t>
      </w:r>
      <w:r w:rsidR="005C1980">
        <w:t>ę</w:t>
      </w:r>
      <w:r w:rsidR="00E607BE" w:rsidRPr="007F1C00">
        <w:t xml:space="preserve"> </w:t>
      </w:r>
      <w:r w:rsidR="00837597" w:rsidRPr="007F1C00">
        <w:t>prowadzon</w:t>
      </w:r>
      <w:r w:rsidR="00837597">
        <w:t>ej</w:t>
      </w:r>
      <w:r w:rsidR="00DA0D4E">
        <w:t xml:space="preserve"> przez Prezesa </w:t>
      </w:r>
      <w:r w:rsidR="00E607BE" w:rsidRPr="007F1C00">
        <w:t xml:space="preserve">Urzędu Transportu Kolejowego lub </w:t>
      </w:r>
      <w:r w:rsidR="00610256" w:rsidRPr="007F1C00">
        <w:t>Państwow</w:t>
      </w:r>
      <w:r w:rsidR="00610256">
        <w:t>ą</w:t>
      </w:r>
      <w:r w:rsidR="00610256" w:rsidRPr="007F1C00">
        <w:t xml:space="preserve"> Inspekcj</w:t>
      </w:r>
      <w:r w:rsidR="00610256">
        <w:t>ę</w:t>
      </w:r>
      <w:r w:rsidR="00610256" w:rsidRPr="007F1C00">
        <w:t xml:space="preserve"> </w:t>
      </w:r>
      <w:r w:rsidR="00E607BE" w:rsidRPr="007F1C00">
        <w:t>Pracy.</w:t>
      </w:r>
    </w:p>
    <w:p w:rsidR="005A0218" w:rsidRDefault="00FB4C92" w:rsidP="005A0218">
      <w:pPr>
        <w:pStyle w:val="USTustnpkodeksu"/>
        <w:rPr>
          <w:rStyle w:val="ROZDZODDZPRZEDMprzedmiotregulacjirozdziauluboddziauZnak"/>
          <w:b w:val="0"/>
          <w:bCs/>
          <w:szCs w:val="20"/>
        </w:rPr>
      </w:pPr>
      <w:r>
        <w:rPr>
          <w:rStyle w:val="ROZDZODDZPRZEDMprzedmiotregulacjirozdziauluboddziauZnak"/>
          <w:b w:val="0"/>
          <w:bCs/>
          <w:szCs w:val="20"/>
        </w:rPr>
        <w:t xml:space="preserve">3. Do czasu pracy </w:t>
      </w:r>
      <w:r w:rsidR="00761A0C">
        <w:rPr>
          <w:rStyle w:val="ROZDZODDZPRZEDMprzedmiotregulacjirozdziauluboddziauZnak"/>
          <w:b w:val="0"/>
          <w:bCs/>
          <w:szCs w:val="20"/>
        </w:rPr>
        <w:t xml:space="preserve">maszynisty </w:t>
      </w:r>
      <w:r>
        <w:rPr>
          <w:rStyle w:val="ROZDZODDZPRZEDMprzedmiotregulacjirozdziauluboddziauZnak"/>
          <w:b w:val="0"/>
          <w:bCs/>
          <w:szCs w:val="20"/>
        </w:rPr>
        <w:t>wlicza się przerwę w pracy trwając</w:t>
      </w:r>
      <w:r w:rsidR="00915FDC">
        <w:rPr>
          <w:rStyle w:val="ROZDZODDZPRZEDMprzedmiotregulacjirozdziauluboddziauZnak"/>
          <w:b w:val="0"/>
          <w:bCs/>
          <w:szCs w:val="20"/>
        </w:rPr>
        <w:t>ą</w:t>
      </w:r>
      <w:r>
        <w:rPr>
          <w:rStyle w:val="ROZDZODDZPRZEDMprzedmiotregulacjirozdziauluboddziauZnak"/>
          <w:b w:val="0"/>
          <w:bCs/>
          <w:szCs w:val="20"/>
        </w:rPr>
        <w:t xml:space="preserve"> 15 minut, którą </w:t>
      </w:r>
      <w:r w:rsidR="00424FF7">
        <w:rPr>
          <w:rStyle w:val="ROZDZODDZPRZEDMprzedmiotregulacjirozdziauluboddziauZnak"/>
          <w:b w:val="0"/>
          <w:bCs/>
          <w:szCs w:val="20"/>
        </w:rPr>
        <w:t xml:space="preserve">pracodawca lub </w:t>
      </w:r>
      <w:r w:rsidR="00ED015A">
        <w:rPr>
          <w:rStyle w:val="ROZDZODDZPRZEDMprzedmiotregulacjirozdziauluboddziauZnak"/>
          <w:b w:val="0"/>
          <w:bCs/>
          <w:szCs w:val="20"/>
        </w:rPr>
        <w:t xml:space="preserve">podmiot zatrudniający </w:t>
      </w:r>
      <w:r>
        <w:rPr>
          <w:rStyle w:val="ROZDZODDZPRZEDMprzedmiotregulacjirozdziauluboddziauZnak"/>
          <w:b w:val="0"/>
          <w:bCs/>
          <w:szCs w:val="20"/>
        </w:rPr>
        <w:t>jest obowiązany wprowadzić, jeżeli dobowy wymiar czasu pracy maszynisty wynosi co najmniej 6 godzin.</w:t>
      </w:r>
    </w:p>
    <w:p w:rsidR="002B273C" w:rsidRDefault="00FA1D90" w:rsidP="00010EB6">
      <w:pPr>
        <w:pStyle w:val="ARTartustawynprozporzdzenia"/>
      </w:pPr>
      <w:r w:rsidRPr="007A7B82">
        <w:rPr>
          <w:b/>
        </w:rPr>
        <w:t>Art. </w:t>
      </w:r>
      <w:r w:rsidR="0076458B">
        <w:rPr>
          <w:b/>
        </w:rPr>
        <w:t>5</w:t>
      </w:r>
      <w:r w:rsidRPr="007A7B82">
        <w:rPr>
          <w:b/>
        </w:rPr>
        <w:t>.</w:t>
      </w:r>
      <w:r w:rsidR="00522BF8">
        <w:rPr>
          <w:b/>
        </w:rPr>
        <w:t xml:space="preserve"> </w:t>
      </w:r>
      <w:r>
        <w:t xml:space="preserve">1. </w:t>
      </w:r>
      <w:r w:rsidR="007F1C00">
        <w:t>Czas pracy maszynist</w:t>
      </w:r>
      <w:r w:rsidR="003A546C">
        <w:t>y</w:t>
      </w:r>
      <w:r w:rsidR="00ED015A">
        <w:t xml:space="preserve"> zatrudnionego </w:t>
      </w:r>
      <w:r w:rsidR="00CC56D3">
        <w:t>u kilku</w:t>
      </w:r>
      <w:r w:rsidR="00424FF7">
        <w:t xml:space="preserve"> pracodawców lub podmiotów zatrudniających</w:t>
      </w:r>
      <w:r w:rsidR="00DC4698">
        <w:t xml:space="preserve">, a także </w:t>
      </w:r>
      <w:r w:rsidR="00610256">
        <w:t xml:space="preserve">zatrudnionego </w:t>
      </w:r>
      <w:r w:rsidR="00DC4698">
        <w:t>jednocześnie przez pracodawcę i podmiot zatrudniający,</w:t>
      </w:r>
      <w:r w:rsidR="004A7F75">
        <w:t xml:space="preserve"> </w:t>
      </w:r>
      <w:r w:rsidR="00ED015A">
        <w:t>podlega sumowaniu</w:t>
      </w:r>
      <w:r w:rsidR="00CC56D3">
        <w:t xml:space="preserve"> i nie może </w:t>
      </w:r>
      <w:r w:rsidR="00CA0B0B">
        <w:t xml:space="preserve">przekraczać </w:t>
      </w:r>
      <w:r w:rsidR="003645A1">
        <w:t>tygodniowo</w:t>
      </w:r>
      <w:r w:rsidR="002B273C">
        <w:t>:</w:t>
      </w:r>
    </w:p>
    <w:p w:rsidR="00DF5011" w:rsidRDefault="002B273C" w:rsidP="00814D48">
      <w:pPr>
        <w:pStyle w:val="PKTpunkt"/>
      </w:pPr>
      <w:r>
        <w:t>1)</w:t>
      </w:r>
      <w:r w:rsidR="00E302AA">
        <w:tab/>
      </w:r>
      <w:r>
        <w:t>40 godzin – w przypadku zatrudnienia na podstawie dwóch lub więcej stosunków pracy;</w:t>
      </w:r>
    </w:p>
    <w:p w:rsidR="00DF5011" w:rsidRDefault="002B273C" w:rsidP="00814D48">
      <w:pPr>
        <w:pStyle w:val="PKTpunkt"/>
      </w:pPr>
      <w:r>
        <w:t>2)</w:t>
      </w:r>
      <w:r w:rsidR="00E302AA">
        <w:tab/>
      </w:r>
      <w:r>
        <w:t>48 godzin – w przypadku zatrudnienia na dwóch lub więcej innych podstawach niż stosunek pracy;</w:t>
      </w:r>
    </w:p>
    <w:p w:rsidR="00DF5011" w:rsidRDefault="002B273C" w:rsidP="00814D48">
      <w:pPr>
        <w:pStyle w:val="PKTpunkt"/>
      </w:pPr>
      <w:r>
        <w:lastRenderedPageBreak/>
        <w:t xml:space="preserve">3) </w:t>
      </w:r>
      <w:r w:rsidR="00E302AA">
        <w:tab/>
      </w:r>
      <w:r>
        <w:t>48 godzin – w przypadku zatrudnienia na podstawie stosunku pracy i innej podstawie niż stosunek pracy</w:t>
      </w:r>
      <w:r w:rsidR="00E564F6" w:rsidRPr="00E564F6">
        <w:t>; w takim przypadku</w:t>
      </w:r>
      <w:r>
        <w:t xml:space="preserve"> zatrudnienie na podstawie stosunku pracy nie może przekraczać 40 godzin</w:t>
      </w:r>
      <w:r w:rsidR="003645A1">
        <w:t>.</w:t>
      </w:r>
    </w:p>
    <w:p w:rsidR="005A0218" w:rsidRDefault="00FA1D90">
      <w:pPr>
        <w:pStyle w:val="USTustnpkodeksu"/>
      </w:pPr>
      <w:r w:rsidRPr="00C474A4">
        <w:t xml:space="preserve">2. Sumowaniu podlega również czas pracy maszynisty przy prowadzeniu pojazdów kolejowych oraz przy wykonywaniu czynności na stanowiskach </w:t>
      </w:r>
      <w:r w:rsidR="00E564F6">
        <w:t xml:space="preserve">pracy </w:t>
      </w:r>
      <w:r w:rsidRPr="00C474A4">
        <w:t>bezpośrednio związanych z prowadzeniem i bezpieczeństwem ruchu kolejowego</w:t>
      </w:r>
      <w:r w:rsidRPr="003A546C">
        <w:t>.</w:t>
      </w:r>
    </w:p>
    <w:p w:rsidR="00000000" w:rsidRDefault="00E45C39">
      <w:pPr>
        <w:pStyle w:val="ARTartustawynprozporzdzenia"/>
        <w:rPr>
          <w:rStyle w:val="ROZDZODDZPRZEDMprzedmiotregulacjirozdziauluboddziauZnak"/>
          <w:rFonts w:cs="Times New Roman"/>
          <w:b w:val="0"/>
          <w:bCs w:val="0"/>
        </w:rPr>
      </w:pPr>
      <w:r w:rsidRPr="00411971">
        <w:rPr>
          <w:rStyle w:val="ROZDZODDZPRZEDMprzedmiotregulacjirozdziauluboddziauZnak"/>
        </w:rPr>
        <w:t>Art.</w:t>
      </w:r>
      <w:r>
        <w:rPr>
          <w:rStyle w:val="ROZDZODDZPRZEDMprzedmiotregulacjirozdziauluboddziauZnak"/>
        </w:rPr>
        <w:t xml:space="preserve"> </w:t>
      </w:r>
      <w:r w:rsidR="0076458B">
        <w:rPr>
          <w:rStyle w:val="ROZDZODDZPRZEDMprzedmiotregulacjirozdziauluboddziauZnak"/>
        </w:rPr>
        <w:t>6</w:t>
      </w:r>
      <w:r w:rsidRPr="00411971">
        <w:rPr>
          <w:rStyle w:val="ROZDZODDZPRZEDMprzedmiotregulacjirozdziauluboddziauZnak"/>
        </w:rPr>
        <w:t>.</w:t>
      </w:r>
      <w:r w:rsidR="00522BF8">
        <w:rPr>
          <w:rStyle w:val="ROZDZODDZPRZEDMprzedmiotregulacjirozdziauluboddziauZnak"/>
        </w:rPr>
        <w:t xml:space="preserve"> </w:t>
      </w:r>
      <w:r w:rsidRPr="000B639F">
        <w:rPr>
          <w:rStyle w:val="ROZDZODDZPRZEDMprzedmiotregulacjirozdziauluboddziauZnak"/>
          <w:b w:val="0"/>
        </w:rPr>
        <w:t>1.</w:t>
      </w:r>
      <w:r>
        <w:rPr>
          <w:rStyle w:val="ROZDZODDZPRZEDMprzedmiotregulacjirozdziauluboddziauZnak"/>
          <w:b w:val="0"/>
        </w:rPr>
        <w:t> Umowa</w:t>
      </w:r>
      <w:r w:rsidR="00F80F3F">
        <w:rPr>
          <w:rStyle w:val="ROZDZODDZPRZEDMprzedmiotregulacjirozdziauluboddziauZnak"/>
          <w:b w:val="0"/>
        </w:rPr>
        <w:t>,</w:t>
      </w:r>
      <w:r w:rsidRPr="004371A7">
        <w:rPr>
          <w:rStyle w:val="ROZDZODDZPRZEDMprzedmiotregulacjirozdziauluboddziauZnak"/>
          <w:b w:val="0"/>
        </w:rPr>
        <w:t xml:space="preserve"> </w:t>
      </w:r>
      <w:r>
        <w:rPr>
          <w:rStyle w:val="ROZDZODDZPRZEDMprzedmiotregulacjirozdziauluboddziauZnak"/>
          <w:b w:val="0"/>
        </w:rPr>
        <w:t xml:space="preserve">na </w:t>
      </w:r>
      <w:r w:rsidRPr="00EE0DF7">
        <w:rPr>
          <w:rStyle w:val="ROZDZODDZPRZEDMprzedmiotregulacjirozdziauluboddziauZnak"/>
          <w:b w:val="0"/>
          <w:bCs w:val="0"/>
          <w:szCs w:val="20"/>
        </w:rPr>
        <w:t>podstawie</w:t>
      </w:r>
      <w:r>
        <w:rPr>
          <w:rStyle w:val="ROZDZODDZPRZEDMprzedmiotregulacjirozdziauluboddziauZnak"/>
          <w:b w:val="0"/>
        </w:rPr>
        <w:t xml:space="preserve"> której maszynista świadczy pracę </w:t>
      </w:r>
      <w:r>
        <w:t>określa stację macierzystą</w:t>
      </w:r>
      <w:r>
        <w:rPr>
          <w:rStyle w:val="ROZDZODDZPRZEDMprzedmiotregulacjirozdziauluboddziauZnak"/>
          <w:b w:val="0"/>
        </w:rPr>
        <w:t>.</w:t>
      </w:r>
    </w:p>
    <w:p w:rsidR="006C44D9" w:rsidRDefault="00E45C39">
      <w:pPr>
        <w:pStyle w:val="USTustnpkodeksu"/>
        <w:rPr>
          <w:rStyle w:val="ROZDZODDZPRZEDMprzedmiotregulacjirozdziauluboddziauZnak"/>
          <w:b w:val="0"/>
          <w:bCs/>
        </w:rPr>
      </w:pPr>
      <w:r>
        <w:rPr>
          <w:rStyle w:val="ROZDZODDZPRZEDMprzedmiotregulacjirozdziauluboddziauZnak"/>
          <w:b w:val="0"/>
          <w:bCs/>
        </w:rPr>
        <w:t>2. Ze względu na charakter pracy maszynisty dopuszcza się określenie dwóch stacji macierzystych.</w:t>
      </w:r>
    </w:p>
    <w:p w:rsidR="006C44D9" w:rsidRDefault="00E45C39">
      <w:pPr>
        <w:pStyle w:val="USTustnpkodeksu"/>
        <w:rPr>
          <w:rStyle w:val="ROZDZODDZPRZEDMprzedmiotregulacjirozdziauluboddziauZnak"/>
          <w:b w:val="0"/>
          <w:bCs/>
        </w:rPr>
      </w:pPr>
      <w:r>
        <w:rPr>
          <w:rStyle w:val="ROZDZODDZPRZEDMprzedmiotregulacjirozdziauluboddziauZnak"/>
          <w:b w:val="0"/>
          <w:bCs/>
        </w:rPr>
        <w:t xml:space="preserve">3. Z obowiązku </w:t>
      </w:r>
      <w:r w:rsidR="00E564F6" w:rsidRPr="00E564F6">
        <w:rPr>
          <w:rStyle w:val="ROZDZODDZPRZEDMprzedmiotregulacjirozdziauluboddziauZnak"/>
          <w:b w:val="0"/>
          <w:bCs/>
        </w:rPr>
        <w:t xml:space="preserve">określenia </w:t>
      </w:r>
      <w:r>
        <w:rPr>
          <w:rStyle w:val="ROZDZODDZPRZEDMprzedmiotregulacjirozdziauluboddziauZnak"/>
          <w:b w:val="0"/>
          <w:bCs/>
        </w:rPr>
        <w:t xml:space="preserve">stacji macierzystej </w:t>
      </w:r>
      <w:r w:rsidR="00E564F6" w:rsidRPr="00E564F6">
        <w:rPr>
          <w:rStyle w:val="ROZDZODDZPRZEDMprzedmiotregulacjirozdziauluboddziauZnak"/>
          <w:b w:val="0"/>
          <w:bCs/>
        </w:rPr>
        <w:t>jest zwolniony pracodawca oraz podmiot zatrudniający, któr</w:t>
      </w:r>
      <w:r w:rsidR="00610256">
        <w:rPr>
          <w:rStyle w:val="ROZDZODDZPRZEDMprzedmiotregulacjirozdziauluboddziauZnak"/>
          <w:b w:val="0"/>
          <w:bCs/>
        </w:rPr>
        <w:t>y</w:t>
      </w:r>
      <w:r w:rsidR="00E564F6" w:rsidRPr="00E564F6">
        <w:rPr>
          <w:rStyle w:val="ROZDZODDZPRZEDMprzedmiotregulacjirozdziauluboddziauZnak"/>
          <w:b w:val="0"/>
          <w:bCs/>
        </w:rPr>
        <w:t xml:space="preserve"> zatrudnia maszynistę</w:t>
      </w:r>
      <w:r>
        <w:rPr>
          <w:rStyle w:val="ROZDZODDZPRZEDMprzedmiotregulacjirozdziauluboddziauZnak"/>
          <w:b w:val="0"/>
          <w:bCs/>
        </w:rPr>
        <w:t>:</w:t>
      </w:r>
    </w:p>
    <w:p w:rsidR="005A0218" w:rsidRDefault="00E45C39" w:rsidP="005A0218">
      <w:pPr>
        <w:pStyle w:val="PKTpunkt"/>
        <w:rPr>
          <w:rStyle w:val="ROZDZODDZPRZEDMprzedmiotregulacjirozdziauluboddziauZnak"/>
          <w:b w:val="0"/>
          <w:bCs/>
        </w:rPr>
      </w:pPr>
      <w:r>
        <w:rPr>
          <w:rStyle w:val="ROZDZODDZPRZEDMprzedmiotregulacjirozdziauluboddziauZnak"/>
          <w:b w:val="0"/>
          <w:bCs/>
        </w:rPr>
        <w:t>1)</w:t>
      </w:r>
      <w:r w:rsidR="00610256">
        <w:rPr>
          <w:rStyle w:val="ROZDZODDZPRZEDMprzedmiotregulacjirozdziauluboddziauZnak"/>
          <w:b w:val="0"/>
          <w:bCs/>
        </w:rPr>
        <w:tab/>
      </w:r>
      <w:r>
        <w:rPr>
          <w:rStyle w:val="ROZDZODDZPRZEDMprzedmiotregulacjirozdziauluboddziauZnak"/>
          <w:b w:val="0"/>
          <w:bCs/>
        </w:rPr>
        <w:t>przy inwestycjach kolejowych lub pracach utrzymaniowych na infrastrukturze kolejowej;</w:t>
      </w:r>
    </w:p>
    <w:p w:rsidR="005A0218" w:rsidRDefault="00E45C39" w:rsidP="005A0218">
      <w:pPr>
        <w:pStyle w:val="PKTpunkt"/>
        <w:rPr>
          <w:rStyle w:val="ROZDZODDZPRZEDMprzedmiotregulacjirozdziauluboddziauZnak"/>
          <w:b w:val="0"/>
          <w:bCs/>
        </w:rPr>
      </w:pPr>
      <w:r>
        <w:rPr>
          <w:rStyle w:val="ROZDZODDZPRZEDMprzedmiotregulacjirozdziauluboddziauZnak"/>
          <w:b w:val="0"/>
          <w:bCs/>
        </w:rPr>
        <w:t>2)</w:t>
      </w:r>
      <w:r w:rsidR="00610256">
        <w:rPr>
          <w:rStyle w:val="ROZDZODDZPRZEDMprzedmiotregulacjirozdziauluboddziauZnak"/>
          <w:b w:val="0"/>
          <w:bCs/>
        </w:rPr>
        <w:tab/>
      </w:r>
      <w:r>
        <w:rPr>
          <w:rStyle w:val="ROZDZODDZPRZEDMprzedmiotregulacjirozdziauluboddziauZnak"/>
          <w:b w:val="0"/>
          <w:bCs/>
        </w:rPr>
        <w:t>w przewozach aglomeracyjnych;</w:t>
      </w:r>
    </w:p>
    <w:p w:rsidR="005A0218" w:rsidRDefault="00E45C39" w:rsidP="005A0218">
      <w:pPr>
        <w:pStyle w:val="PKTpunkt"/>
        <w:rPr>
          <w:rStyle w:val="ROZDZODDZPRZEDMprzedmiotregulacjirozdziauluboddziauZnak"/>
          <w:b w:val="0"/>
          <w:bCs/>
        </w:rPr>
      </w:pPr>
      <w:r w:rsidRPr="00F65F2D">
        <w:rPr>
          <w:rStyle w:val="ROZDZODDZPRZEDMprzedmiotregulacjirozdziauluboddziauZnak"/>
          <w:b w:val="0"/>
          <w:bCs/>
        </w:rPr>
        <w:t>3)</w:t>
      </w:r>
      <w:r w:rsidR="00610256">
        <w:rPr>
          <w:rStyle w:val="ROZDZODDZPRZEDMprzedmiotregulacjirozdziauluboddziauZnak"/>
          <w:b w:val="0"/>
          <w:bCs/>
        </w:rPr>
        <w:tab/>
      </w:r>
      <w:r>
        <w:rPr>
          <w:rStyle w:val="ROZDZODDZPRZEDMprzedmiotregulacjirozdziauluboddziauZnak"/>
          <w:b w:val="0"/>
          <w:bCs/>
        </w:rPr>
        <w:t>w zakresie okresowych przejazdów</w:t>
      </w:r>
      <w:r w:rsidRPr="00F65F2D">
        <w:rPr>
          <w:rStyle w:val="ROZDZODDZPRZEDMprzedmiotregulacjirozdziauluboddziauZnak"/>
          <w:b w:val="0"/>
          <w:bCs/>
        </w:rPr>
        <w:t xml:space="preserve"> pociągami w celu wykonania prac związanych z utrzymaniem lub naprawą pojazdów kolejowych.</w:t>
      </w:r>
    </w:p>
    <w:p w:rsidR="006C44D9" w:rsidRDefault="006C44D9">
      <w:pPr>
        <w:pStyle w:val="USTustnpkodeksu"/>
      </w:pPr>
    </w:p>
    <w:p w:rsidR="006C44D9" w:rsidRDefault="005A0218">
      <w:pPr>
        <w:pStyle w:val="USTustnpkodeksu"/>
        <w:jc w:val="center"/>
      </w:pPr>
      <w:r w:rsidRPr="005A0218">
        <w:t>Rozdział 2</w:t>
      </w:r>
    </w:p>
    <w:p w:rsidR="006C44D9" w:rsidRDefault="005A0218">
      <w:pPr>
        <w:pStyle w:val="USTustnpkodeksu"/>
        <w:jc w:val="center"/>
        <w:rPr>
          <w:rStyle w:val="ROZDZODDZPRZEDMprzedmiotregulacjirozdziauluboddziauZnak"/>
          <w:bCs/>
        </w:rPr>
      </w:pPr>
      <w:r w:rsidRPr="005A0218">
        <w:rPr>
          <w:b/>
        </w:rPr>
        <w:t>Czas pracy maszynistów zatrudnionych na podstawie stosunku pracy</w:t>
      </w:r>
    </w:p>
    <w:p w:rsidR="00315195" w:rsidRPr="00010EB6" w:rsidRDefault="000E704A" w:rsidP="00CF0B9B">
      <w:pPr>
        <w:pStyle w:val="ARTartustawynprozporzdzenia"/>
        <w:rPr>
          <w:rStyle w:val="ROZDZODDZPRZEDMprzedmiotregulacjirozdziauluboddziauZnak"/>
          <w:b w:val="0"/>
          <w:bCs w:val="0"/>
        </w:rPr>
      </w:pPr>
      <w:r>
        <w:rPr>
          <w:rStyle w:val="ROZDZODDZPRZEDMprzedmiotregulacjirozdziauluboddziauZnak"/>
          <w:bCs w:val="0"/>
        </w:rPr>
        <w:t xml:space="preserve">Art. </w:t>
      </w:r>
      <w:r w:rsidR="0076458B">
        <w:rPr>
          <w:rStyle w:val="ROZDZODDZPRZEDMprzedmiotregulacjirozdziauluboddziauZnak"/>
          <w:bCs w:val="0"/>
        </w:rPr>
        <w:t>7</w:t>
      </w:r>
      <w:r w:rsidR="00315195" w:rsidRPr="00010EB6">
        <w:rPr>
          <w:rStyle w:val="ROZDZODDZPRZEDMprzedmiotregulacjirozdziauluboddziauZnak"/>
          <w:bCs w:val="0"/>
        </w:rPr>
        <w:t>.</w:t>
      </w:r>
      <w:r w:rsidR="00315195" w:rsidRPr="00010EB6">
        <w:rPr>
          <w:rStyle w:val="ROZDZODDZPRZEDMprzedmiotregulacjirozdziauluboddziauZnak"/>
          <w:b w:val="0"/>
          <w:bCs w:val="0"/>
        </w:rPr>
        <w:t xml:space="preserve"> Czas pracy maszynisty</w:t>
      </w:r>
      <w:r w:rsidR="00610256">
        <w:rPr>
          <w:rStyle w:val="ROZDZODDZPRZEDMprzedmiotregulacjirozdziauluboddziauZnak"/>
          <w:b w:val="0"/>
          <w:bCs w:val="0"/>
        </w:rPr>
        <w:t xml:space="preserve"> zatrudnionego na podstawie stosunku pracy</w:t>
      </w:r>
      <w:r w:rsidR="00315195" w:rsidRPr="00010EB6">
        <w:rPr>
          <w:rStyle w:val="ROZDZODDZPRZEDMprzedmiotregulacjirozdziauluboddziauZnak"/>
          <w:b w:val="0"/>
          <w:bCs w:val="0"/>
        </w:rPr>
        <w:t xml:space="preserve"> nie może przekraczać</w:t>
      </w:r>
      <w:r w:rsidR="00091962">
        <w:rPr>
          <w:rStyle w:val="ROZDZODDZPRZEDMprzedmiotregulacjirozdziauluboddziauZnak"/>
          <w:b w:val="0"/>
          <w:bCs w:val="0"/>
        </w:rPr>
        <w:t xml:space="preserve"> </w:t>
      </w:r>
      <w:r w:rsidR="00315195" w:rsidRPr="00010EB6">
        <w:rPr>
          <w:rStyle w:val="ROZDZODDZPRZEDMprzedmiotregulacjirozdziauluboddziauZnak"/>
          <w:b w:val="0"/>
          <w:bCs w:val="0"/>
        </w:rPr>
        <w:t>8 godzin na dobę i przeciętnie 40</w:t>
      </w:r>
      <w:r w:rsidR="00B75151" w:rsidRPr="00010EB6">
        <w:rPr>
          <w:rStyle w:val="ROZDZODDZPRZEDMprzedmiotregulacjirozdziauluboddziauZnak"/>
          <w:b w:val="0"/>
          <w:bCs w:val="0"/>
        </w:rPr>
        <w:t xml:space="preserve"> godzin w przeciętnie pięcio</w:t>
      </w:r>
      <w:r w:rsidR="00315195" w:rsidRPr="00010EB6">
        <w:rPr>
          <w:rStyle w:val="ROZDZODDZPRZEDMprzedmiotregulacjirozdziauluboddziauZnak"/>
          <w:b w:val="0"/>
          <w:bCs w:val="0"/>
        </w:rPr>
        <w:t>dniowym tygodniu pracy</w:t>
      </w:r>
      <w:r w:rsidR="00BE0063" w:rsidRPr="00010EB6">
        <w:rPr>
          <w:rStyle w:val="ROZDZODDZPRZEDMprzedmiotregulacjirozdziauluboddziauZnak"/>
          <w:b w:val="0"/>
          <w:bCs w:val="0"/>
        </w:rPr>
        <w:t>, w przyjętym okresie rozliczeniowym nieprzekraczającym</w:t>
      </w:r>
      <w:r w:rsidR="00E76A03" w:rsidRPr="00010EB6">
        <w:rPr>
          <w:rStyle w:val="ROZDZODDZPRZEDMprzedmiotregulacjirozdziauluboddziauZnak"/>
          <w:b w:val="0"/>
          <w:bCs w:val="0"/>
        </w:rPr>
        <w:t xml:space="preserve"> </w:t>
      </w:r>
      <w:r w:rsidR="00F8487F" w:rsidRPr="00010EB6">
        <w:rPr>
          <w:rStyle w:val="ROZDZODDZPRZEDMprzedmiotregulacjirozdziauluboddziauZnak"/>
          <w:b w:val="0"/>
          <w:bCs w:val="0"/>
        </w:rPr>
        <w:t>2</w:t>
      </w:r>
      <w:r w:rsidR="00BE0063" w:rsidRPr="00010EB6">
        <w:rPr>
          <w:rStyle w:val="ROZDZODDZPRZEDMprzedmiotregulacjirozdziauluboddziauZnak"/>
          <w:b w:val="0"/>
          <w:bCs w:val="0"/>
        </w:rPr>
        <w:t xml:space="preserve"> miesięcy</w:t>
      </w:r>
      <w:r w:rsidR="00B87CB6" w:rsidRPr="00010EB6">
        <w:rPr>
          <w:rStyle w:val="ROZDZODDZPRZEDMprzedmiotregulacjirozdziauluboddziauZnak"/>
          <w:b w:val="0"/>
          <w:bCs w:val="0"/>
        </w:rPr>
        <w:t>.</w:t>
      </w:r>
    </w:p>
    <w:p w:rsidR="00315195" w:rsidRPr="00010EB6" w:rsidRDefault="00E76A03" w:rsidP="00010EB6">
      <w:pPr>
        <w:pStyle w:val="ARTartustawynprozporzdzenia"/>
        <w:rPr>
          <w:rStyle w:val="ROZDZODDZPRZEDMprzedmiotregulacjirozdziauluboddziauZnak"/>
          <w:b w:val="0"/>
          <w:bCs w:val="0"/>
        </w:rPr>
      </w:pPr>
      <w:r w:rsidRPr="00010EB6">
        <w:rPr>
          <w:rStyle w:val="ROZDZODDZPRZEDMprzedmiotregulacjirozdziauluboddziauZnak"/>
          <w:bCs w:val="0"/>
        </w:rPr>
        <w:t xml:space="preserve">Art. </w:t>
      </w:r>
      <w:r w:rsidR="0076458B">
        <w:rPr>
          <w:rStyle w:val="ROZDZODDZPRZEDMprzedmiotregulacjirozdziauluboddziauZnak"/>
          <w:bCs w:val="0"/>
        </w:rPr>
        <w:t>8</w:t>
      </w:r>
      <w:r w:rsidRPr="00010EB6">
        <w:rPr>
          <w:rStyle w:val="ROZDZODDZPRZEDMprzedmiotregulacjirozdziauluboddziauZnak"/>
          <w:bCs w:val="0"/>
        </w:rPr>
        <w:t>.</w:t>
      </w:r>
      <w:r w:rsidR="00522BF8">
        <w:rPr>
          <w:rStyle w:val="ROZDZODDZPRZEDMprzedmiotregulacjirozdziauluboddziauZnak"/>
          <w:bCs w:val="0"/>
        </w:rPr>
        <w:t xml:space="preserve"> </w:t>
      </w:r>
      <w:r w:rsidR="00417E89" w:rsidRPr="00010EB6">
        <w:rPr>
          <w:rStyle w:val="ROZDZODDZPRZEDMprzedmiotregulacjirozdziauluboddziauZnak"/>
          <w:b w:val="0"/>
          <w:bCs w:val="0"/>
        </w:rPr>
        <w:t>1.</w:t>
      </w:r>
      <w:r w:rsidRPr="00010EB6">
        <w:rPr>
          <w:rStyle w:val="ROZDZODDZPRZEDMprzedmiotregulacjirozdziauluboddziauZnak"/>
          <w:b w:val="0"/>
          <w:bCs w:val="0"/>
        </w:rPr>
        <w:t xml:space="preserve"> </w:t>
      </w:r>
      <w:r w:rsidR="00332E6A" w:rsidRPr="00010EB6">
        <w:rPr>
          <w:rStyle w:val="ROZDZODDZPRZEDMprzedmiotregulacjirozdziauluboddziauZnak"/>
          <w:b w:val="0"/>
          <w:bCs w:val="0"/>
        </w:rPr>
        <w:t xml:space="preserve">W systemie równoważnego czasu pracy </w:t>
      </w:r>
      <w:r w:rsidR="009B035E">
        <w:rPr>
          <w:rStyle w:val="ROZDZODDZPRZEDMprzedmiotregulacjirozdziauluboddziauZnak"/>
          <w:b w:val="0"/>
          <w:bCs w:val="0"/>
        </w:rPr>
        <w:t xml:space="preserve">jest </w:t>
      </w:r>
      <w:r w:rsidR="00332E6A" w:rsidRPr="00010EB6">
        <w:rPr>
          <w:rStyle w:val="ROZDZODDZPRZEDMprzedmiotregulacjirozdziauluboddziauZnak"/>
          <w:b w:val="0"/>
          <w:bCs w:val="0"/>
        </w:rPr>
        <w:t xml:space="preserve">dopuszczalne </w:t>
      </w:r>
      <w:r w:rsidR="001E353C" w:rsidRPr="00010EB6">
        <w:rPr>
          <w:rStyle w:val="ROZDZODDZPRZEDMprzedmiotregulacjirozdziauluboddziauZnak"/>
          <w:b w:val="0"/>
          <w:bCs w:val="0"/>
        </w:rPr>
        <w:t xml:space="preserve">przedłużenie </w:t>
      </w:r>
      <w:r w:rsidR="00417E89" w:rsidRPr="00010EB6">
        <w:rPr>
          <w:rStyle w:val="ROZDZODDZPRZEDMprzedmiotregulacjirozdziauluboddziauZnak"/>
          <w:b w:val="0"/>
          <w:bCs w:val="0"/>
        </w:rPr>
        <w:t>czasu pracy</w:t>
      </w:r>
      <w:r w:rsidR="00C374A9">
        <w:rPr>
          <w:rStyle w:val="ROZDZODDZPRZEDMprzedmiotregulacjirozdziauluboddziauZnak"/>
          <w:b w:val="0"/>
          <w:bCs w:val="0"/>
        </w:rPr>
        <w:t xml:space="preserve"> maszynisty</w:t>
      </w:r>
      <w:r w:rsidR="00804374">
        <w:rPr>
          <w:rStyle w:val="ROZDZODDZPRZEDMprzedmiotregulacjirozdziauluboddziauZnak"/>
          <w:b w:val="0"/>
          <w:bCs w:val="0"/>
        </w:rPr>
        <w:t xml:space="preserve"> </w:t>
      </w:r>
      <w:r w:rsidR="00CA0B0B">
        <w:rPr>
          <w:rStyle w:val="ROZDZODDZPRZEDMprzedmiotregulacjirozdziauluboddziauZnak"/>
          <w:b w:val="0"/>
          <w:bCs w:val="0"/>
        </w:rPr>
        <w:t>zatrudnionego na podstawie stosunku pracy</w:t>
      </w:r>
      <w:r w:rsidR="00CA0B0B" w:rsidRPr="00010EB6">
        <w:rPr>
          <w:rStyle w:val="ROZDZODDZPRZEDMprzedmiotregulacjirozdziauluboddziauZnak"/>
          <w:b w:val="0"/>
          <w:bCs w:val="0"/>
        </w:rPr>
        <w:t xml:space="preserve"> </w:t>
      </w:r>
      <w:r w:rsidR="00804374">
        <w:rPr>
          <w:rStyle w:val="ROZDZODDZPRZEDMprzedmiotregulacjirozdziauluboddziauZnak"/>
          <w:b w:val="0"/>
          <w:bCs w:val="0"/>
        </w:rPr>
        <w:t>nie więcej niż</w:t>
      </w:r>
      <w:r w:rsidR="00417E89" w:rsidRPr="00010EB6">
        <w:rPr>
          <w:rStyle w:val="ROZDZODDZPRZEDMprzedmiotregulacjirozdziauluboddziauZnak"/>
          <w:b w:val="0"/>
          <w:bCs w:val="0"/>
        </w:rPr>
        <w:t xml:space="preserve"> do 12 godzin na dobę</w:t>
      </w:r>
      <w:r w:rsidR="00C374A9">
        <w:rPr>
          <w:rStyle w:val="ROZDZODDZPRZEDMprzedmiotregulacjirozdziauluboddziauZnak"/>
          <w:b w:val="0"/>
          <w:bCs w:val="0"/>
        </w:rPr>
        <w:t>,</w:t>
      </w:r>
      <w:r w:rsidR="00332E6A" w:rsidRPr="00010EB6">
        <w:rPr>
          <w:rStyle w:val="ROZDZODDZPRZEDMprzedmiotregulacjirozdziauluboddziauZnak"/>
          <w:b w:val="0"/>
          <w:bCs w:val="0"/>
        </w:rPr>
        <w:t xml:space="preserve"> w okresie rozliczeniowym nieprzekraczającym miesiąca.</w:t>
      </w:r>
    </w:p>
    <w:p w:rsidR="006C44D9" w:rsidRDefault="00417E89">
      <w:pPr>
        <w:pStyle w:val="USTustnpkodeksu"/>
        <w:rPr>
          <w:rStyle w:val="ROZDZODDZPRZEDMprzedmiotregulacjirozdziauluboddziauZnak"/>
          <w:b w:val="0"/>
          <w:bCs/>
        </w:rPr>
      </w:pPr>
      <w:r w:rsidRPr="007D724A">
        <w:rPr>
          <w:rStyle w:val="ROZDZODDZPRZEDMprzedmiotregulacjirozdziauluboddziauZnak"/>
          <w:b w:val="0"/>
          <w:bCs/>
        </w:rPr>
        <w:t>2</w:t>
      </w:r>
      <w:r w:rsidR="00C474A4">
        <w:rPr>
          <w:rStyle w:val="ROZDZODDZPRZEDMprzedmiotregulacjirozdziauluboddziauZnak"/>
          <w:b w:val="0"/>
          <w:bCs/>
        </w:rPr>
        <w:t>.</w:t>
      </w:r>
      <w:r w:rsidR="00565244" w:rsidRPr="00565244">
        <w:rPr>
          <w:rStyle w:val="ROZDZODDZPRZEDMprzedmiotregulacjirozdziauluboddziauZnak"/>
          <w:b w:val="0"/>
          <w:bCs/>
        </w:rPr>
        <w:t xml:space="preserve"> </w:t>
      </w:r>
      <w:r w:rsidR="00565244" w:rsidRPr="007D724A">
        <w:rPr>
          <w:rStyle w:val="ROZDZODDZPRZEDMprzedmiotregulacjirozdziauluboddziauZnak"/>
          <w:b w:val="0"/>
          <w:bCs/>
        </w:rPr>
        <w:t xml:space="preserve">W systemie równoważnego czasu pracy wymiar czasu pracy </w:t>
      </w:r>
      <w:r w:rsidR="00C374A9">
        <w:rPr>
          <w:rStyle w:val="ROZDZODDZPRZEDMprzedmiotregulacjirozdziauluboddziauZnak"/>
          <w:b w:val="0"/>
          <w:bCs/>
        </w:rPr>
        <w:t xml:space="preserve">maszynisty </w:t>
      </w:r>
      <w:r w:rsidR="00CA0B0B">
        <w:rPr>
          <w:rStyle w:val="ROZDZODDZPRZEDMprzedmiotregulacjirozdziauluboddziauZnak"/>
          <w:b w:val="0"/>
          <w:bCs/>
        </w:rPr>
        <w:t>zatrudnionego na podstawie stosunku pracy</w:t>
      </w:r>
      <w:r w:rsidR="00CA0B0B" w:rsidRPr="00010EB6">
        <w:rPr>
          <w:rStyle w:val="ROZDZODDZPRZEDMprzedmiotregulacjirozdziauluboddziauZnak"/>
          <w:b w:val="0"/>
        </w:rPr>
        <w:t xml:space="preserve"> </w:t>
      </w:r>
      <w:r w:rsidR="00565244" w:rsidRPr="007D724A">
        <w:rPr>
          <w:rStyle w:val="ROZDZODDZPRZEDMprzedmiotregulacjirozdziauluboddziauZnak"/>
          <w:b w:val="0"/>
          <w:bCs/>
        </w:rPr>
        <w:t xml:space="preserve">przedłużony w poszczególnych dniach jest równoważony </w:t>
      </w:r>
      <w:r w:rsidR="00565244">
        <w:rPr>
          <w:rStyle w:val="ROZDZODDZPRZEDMprzedmiotregulacjirozdziauluboddziauZnak"/>
          <w:b w:val="0"/>
          <w:bCs/>
        </w:rPr>
        <w:t>krótszym dobowym wymiarem czasu pracy</w:t>
      </w:r>
      <w:r w:rsidR="00565244" w:rsidRPr="007D724A">
        <w:rPr>
          <w:rStyle w:val="ROZDZODDZPRZEDMprzedmiotregulacjirozdziauluboddziauZnak"/>
          <w:b w:val="0"/>
          <w:bCs/>
        </w:rPr>
        <w:t xml:space="preserve"> </w:t>
      </w:r>
      <w:r w:rsidR="00CA0B0B">
        <w:rPr>
          <w:rStyle w:val="ROZDZODDZPRZEDMprzedmiotregulacjirozdziauluboddziauZnak"/>
          <w:b w:val="0"/>
          <w:bCs/>
        </w:rPr>
        <w:t xml:space="preserve">tego </w:t>
      </w:r>
      <w:r w:rsidR="00C374A9">
        <w:rPr>
          <w:rStyle w:val="ROZDZODDZPRZEDMprzedmiotregulacjirozdziauluboddziauZnak"/>
          <w:b w:val="0"/>
          <w:bCs/>
        </w:rPr>
        <w:t xml:space="preserve">maszynisty </w:t>
      </w:r>
      <w:r w:rsidR="00565244" w:rsidRPr="007D724A">
        <w:rPr>
          <w:rStyle w:val="ROZDZODDZPRZEDMprzedmiotregulacjirozdziauluboddziauZnak"/>
          <w:b w:val="0"/>
          <w:bCs/>
        </w:rPr>
        <w:t xml:space="preserve">w </w:t>
      </w:r>
      <w:r w:rsidR="00565244">
        <w:rPr>
          <w:rStyle w:val="ROZDZODDZPRZEDMprzedmiotregulacjirozdziauluboddziauZnak"/>
          <w:b w:val="0"/>
          <w:bCs/>
        </w:rPr>
        <w:t>niektórych</w:t>
      </w:r>
      <w:r w:rsidR="00565244" w:rsidRPr="007D724A">
        <w:rPr>
          <w:rStyle w:val="ROZDZODDZPRZEDMprzedmiotregulacjirozdziauluboddziauZnak"/>
          <w:b w:val="0"/>
          <w:bCs/>
        </w:rPr>
        <w:t xml:space="preserve"> dniach lub dniami wolnymi od pracy.</w:t>
      </w:r>
    </w:p>
    <w:p w:rsidR="00336B31" w:rsidRDefault="007A7B82" w:rsidP="00010EB6">
      <w:pPr>
        <w:pStyle w:val="ARTartustawynprozporzdzenia"/>
        <w:rPr>
          <w:bCs/>
        </w:rPr>
      </w:pPr>
      <w:r w:rsidRPr="00010EB6">
        <w:rPr>
          <w:b/>
          <w:bCs/>
        </w:rPr>
        <w:t>Art. </w:t>
      </w:r>
      <w:r w:rsidR="0076458B">
        <w:rPr>
          <w:b/>
          <w:bCs/>
        </w:rPr>
        <w:t>9</w:t>
      </w:r>
      <w:r w:rsidRPr="00010EB6">
        <w:rPr>
          <w:bCs/>
        </w:rPr>
        <w:t>.</w:t>
      </w:r>
      <w:r w:rsidR="00522BF8">
        <w:rPr>
          <w:bCs/>
        </w:rPr>
        <w:t xml:space="preserve"> </w:t>
      </w:r>
      <w:r w:rsidR="00FD361F" w:rsidRPr="00010EB6">
        <w:rPr>
          <w:bCs/>
        </w:rPr>
        <w:t xml:space="preserve">1. W każdej dobie maszyniście </w:t>
      </w:r>
      <w:r w:rsidR="00CA0B0B">
        <w:rPr>
          <w:rStyle w:val="ROZDZODDZPRZEDMprzedmiotregulacjirozdziauluboddziauZnak"/>
          <w:b w:val="0"/>
          <w:bCs w:val="0"/>
        </w:rPr>
        <w:t>zatrudnionemu na podstawie stosunku pracy</w:t>
      </w:r>
      <w:r w:rsidR="00CA0B0B" w:rsidRPr="00010EB6">
        <w:rPr>
          <w:rStyle w:val="ROZDZODDZPRZEDMprzedmiotregulacjirozdziauluboddziauZnak"/>
          <w:b w:val="0"/>
          <w:bCs w:val="0"/>
        </w:rPr>
        <w:t xml:space="preserve"> </w:t>
      </w:r>
      <w:r w:rsidR="00FD361F" w:rsidRPr="00010EB6">
        <w:rPr>
          <w:bCs/>
        </w:rPr>
        <w:t>przysługuje prawo do co najm</w:t>
      </w:r>
      <w:r w:rsidR="00E408B0" w:rsidRPr="00010EB6">
        <w:rPr>
          <w:bCs/>
        </w:rPr>
        <w:t>niej 12 godzin nieprzerwanego od</w:t>
      </w:r>
      <w:r w:rsidR="00FD361F" w:rsidRPr="00010EB6">
        <w:rPr>
          <w:bCs/>
        </w:rPr>
        <w:t>poczynku</w:t>
      </w:r>
      <w:r w:rsidR="00336B31">
        <w:rPr>
          <w:bCs/>
        </w:rPr>
        <w:t>.</w:t>
      </w:r>
    </w:p>
    <w:p w:rsidR="006C44D9" w:rsidRDefault="00336B31">
      <w:pPr>
        <w:pStyle w:val="USTustnpkodeksu"/>
      </w:pPr>
      <w:r>
        <w:lastRenderedPageBreak/>
        <w:t>2.</w:t>
      </w:r>
      <w:r w:rsidR="00FD361F" w:rsidRPr="00010EB6">
        <w:t xml:space="preserve"> </w:t>
      </w:r>
      <w:r>
        <w:t>Maszyniście</w:t>
      </w:r>
      <w:r w:rsidR="00CA0B0B" w:rsidRPr="00CA0B0B">
        <w:rPr>
          <w:rStyle w:val="ROZDZODDZPRZEDMprzedmiotregulacjirozdziauluboddziauZnak"/>
          <w:b w:val="0"/>
        </w:rPr>
        <w:t xml:space="preserve"> </w:t>
      </w:r>
      <w:r w:rsidR="005A0218" w:rsidRPr="005A0218">
        <w:rPr>
          <w:rStyle w:val="ROZDZODDZPRZEDMprzedmiotregulacjirozdziauluboddziauZnak"/>
          <w:b w:val="0"/>
          <w:bCs/>
        </w:rPr>
        <w:t>zatrudnionemu</w:t>
      </w:r>
      <w:r w:rsidR="00CA0B0B">
        <w:rPr>
          <w:rStyle w:val="ROZDZODDZPRZEDMprzedmiotregulacjirozdziauluboddziauZnak"/>
          <w:b w:val="0"/>
        </w:rPr>
        <w:t xml:space="preserve"> na podstawie stosunku pracy</w:t>
      </w:r>
      <w:r>
        <w:t>, który świadczył pracę dłużej niż 12 godzin</w:t>
      </w:r>
      <w:r w:rsidR="00814D48">
        <w:t>,</w:t>
      </w:r>
      <w:r>
        <w:t xml:space="preserve"> przysługuje odpoczynek przez czas odpowiadający co najmniej liczbie przepracowanych godzin</w:t>
      </w:r>
      <w:r w:rsidR="00565244">
        <w:t>.</w:t>
      </w:r>
    </w:p>
    <w:p w:rsidR="005A0218" w:rsidRDefault="00336B31">
      <w:pPr>
        <w:pStyle w:val="USTustnpkodeksu"/>
        <w:rPr>
          <w:rStyle w:val="ROZDZODDZPRZEDMprzedmiotregulacjirozdziauluboddziauZnak"/>
          <w:b w:val="0"/>
          <w:bCs/>
        </w:rPr>
      </w:pPr>
      <w:r>
        <w:rPr>
          <w:rStyle w:val="ROZDZODDZPRZEDMprzedmiotregulacjirozdziauluboddziauZnak"/>
          <w:b w:val="0"/>
          <w:bCs/>
        </w:rPr>
        <w:t>3</w:t>
      </w:r>
      <w:r w:rsidR="00FD361F">
        <w:rPr>
          <w:rStyle w:val="ROZDZODDZPRZEDMprzedmiotregulacjirozdziauluboddziauZnak"/>
          <w:b w:val="0"/>
          <w:bCs/>
        </w:rPr>
        <w:t>. W każdym tygodniu maszyniście</w:t>
      </w:r>
      <w:r w:rsidR="00CA0B0B" w:rsidRPr="00CA0B0B">
        <w:rPr>
          <w:rStyle w:val="ROZDZODDZPRZEDMprzedmiotregulacjirozdziauluboddziauZnak"/>
          <w:b w:val="0"/>
          <w:bCs/>
        </w:rPr>
        <w:t xml:space="preserve"> </w:t>
      </w:r>
      <w:r w:rsidR="00CA0B0B">
        <w:rPr>
          <w:rStyle w:val="ROZDZODDZPRZEDMprzedmiotregulacjirozdziauluboddziauZnak"/>
          <w:b w:val="0"/>
          <w:bCs/>
        </w:rPr>
        <w:t>zatrudnionemu na podstawie stosunku pracy</w:t>
      </w:r>
      <w:r w:rsidR="00FD361F">
        <w:rPr>
          <w:rStyle w:val="ROZDZODDZPRZEDMprzedmiotregulacjirozdziauluboddziauZnak"/>
          <w:b w:val="0"/>
          <w:bCs/>
        </w:rPr>
        <w:t xml:space="preserve"> przysługuje prawo do co najmniej </w:t>
      </w:r>
      <w:r w:rsidR="003925C6">
        <w:rPr>
          <w:rStyle w:val="ROZDZODDZPRZEDMprzedmiotregulacjirozdziauluboddziauZnak"/>
          <w:b w:val="0"/>
          <w:bCs/>
        </w:rPr>
        <w:t>36</w:t>
      </w:r>
      <w:r w:rsidR="00FD361F">
        <w:rPr>
          <w:rStyle w:val="ROZDZODDZPRZEDMprzedmiotregulacjirozdziauluboddziauZnak"/>
          <w:b w:val="0"/>
          <w:bCs/>
        </w:rPr>
        <w:t xml:space="preserve"> godzin nieprzerwanego odpoczynku. </w:t>
      </w:r>
      <w:r w:rsidR="004344A6">
        <w:rPr>
          <w:rStyle w:val="ROZDZODDZPRZEDMprzedmiotregulacjirozdziauluboddziauZnak"/>
          <w:b w:val="0"/>
          <w:bCs/>
        </w:rPr>
        <w:t>Tygodniowy nieprzerwany odpoczynek obejmuje odpoczynek dobowy, o którym mow</w:t>
      </w:r>
      <w:r w:rsidR="0094375B">
        <w:rPr>
          <w:rStyle w:val="ROZDZODDZPRZEDMprzedmiotregulacjirozdziauluboddziauZnak"/>
          <w:b w:val="0"/>
          <w:bCs/>
        </w:rPr>
        <w:t>a w ust. 1, przypadający w dniu</w:t>
      </w:r>
      <w:r w:rsidR="004344A6">
        <w:rPr>
          <w:rStyle w:val="ROZDZODDZPRZEDMprzedmiotregulacjirozdziauluboddziauZnak"/>
          <w:b w:val="0"/>
          <w:bCs/>
        </w:rPr>
        <w:t>, w którym maszynista rozpoczął tygodniowy</w:t>
      </w:r>
      <w:r w:rsidR="00C374A9">
        <w:rPr>
          <w:rStyle w:val="ROZDZODDZPRZEDMprzedmiotregulacjirozdziauluboddziauZnak"/>
          <w:b w:val="0"/>
          <w:bCs/>
        </w:rPr>
        <w:t xml:space="preserve"> nieprzerwany odpoczynek</w:t>
      </w:r>
      <w:r w:rsidR="004344A6">
        <w:rPr>
          <w:rStyle w:val="ROZDZODDZPRZEDMprzedmiotregulacjirozdziauluboddziauZnak"/>
          <w:b w:val="0"/>
          <w:bCs/>
        </w:rPr>
        <w:t xml:space="preserve">. </w:t>
      </w:r>
    </w:p>
    <w:p w:rsidR="006C44D9" w:rsidRDefault="007F0347">
      <w:pPr>
        <w:pStyle w:val="USTustnpkodeksu"/>
        <w:rPr>
          <w:rStyle w:val="ROZDZODDZPRZEDMprzedmiotregulacjirozdziauluboddziauZnak"/>
          <w:b w:val="0"/>
          <w:bCs/>
        </w:rPr>
      </w:pPr>
      <w:r>
        <w:rPr>
          <w:rStyle w:val="ROZDZODDZPRZEDMprzedmiotregulacjirozdziauluboddziauZnak"/>
          <w:b w:val="0"/>
          <w:bCs/>
        </w:rPr>
        <w:t>4</w:t>
      </w:r>
      <w:r w:rsidR="00FD361F">
        <w:rPr>
          <w:rStyle w:val="ROZDZODDZPRZEDMprzedmiotregulacjirozdziauluboddziauZnak"/>
          <w:b w:val="0"/>
          <w:bCs/>
        </w:rPr>
        <w:t xml:space="preserve">. </w:t>
      </w:r>
      <w:r w:rsidR="007A7B82">
        <w:rPr>
          <w:rStyle w:val="ROZDZODDZPRZEDMprzedmiotregulacjirozdziauluboddziauZnak"/>
          <w:b w:val="0"/>
          <w:bCs/>
        </w:rPr>
        <w:t>W przyp</w:t>
      </w:r>
      <w:r w:rsidR="00794044">
        <w:rPr>
          <w:rStyle w:val="ROZDZODDZPRZEDMprzedmiotregulacjirozdziauluboddziauZnak"/>
          <w:b w:val="0"/>
          <w:bCs/>
        </w:rPr>
        <w:t>a</w:t>
      </w:r>
      <w:r w:rsidR="007B51DE">
        <w:rPr>
          <w:rStyle w:val="ROZDZODDZPRZEDMprzedmiotregulacjirozdziauluboddziauZnak"/>
          <w:b w:val="0"/>
          <w:bCs/>
        </w:rPr>
        <w:t>dkach, o których mowa w art. 1</w:t>
      </w:r>
      <w:r w:rsidR="00894996">
        <w:rPr>
          <w:rStyle w:val="ROZDZODDZPRZEDMprzedmiotregulacjirozdziauluboddziauZnak"/>
          <w:b w:val="0"/>
          <w:bCs/>
        </w:rPr>
        <w:t>1</w:t>
      </w:r>
      <w:r w:rsidR="007A7B82">
        <w:rPr>
          <w:rStyle w:val="ROZDZODDZPRZEDMprzedmiotregulacjirozdziauluboddziauZnak"/>
          <w:b w:val="0"/>
          <w:bCs/>
        </w:rPr>
        <w:t xml:space="preserve"> ust. 2 </w:t>
      </w:r>
      <w:proofErr w:type="spellStart"/>
      <w:r w:rsidR="007A7B82">
        <w:rPr>
          <w:rStyle w:val="ROZDZODDZPRZEDMprzedmiotregulacjirozdziauluboddziauZnak"/>
          <w:b w:val="0"/>
          <w:bCs/>
        </w:rPr>
        <w:t>pkt</w:t>
      </w:r>
      <w:proofErr w:type="spellEnd"/>
      <w:r w:rsidR="007A7B82">
        <w:rPr>
          <w:rStyle w:val="ROZDZODDZPRZEDMprzedmiotregulacjirozdziauluboddziauZnak"/>
          <w:b w:val="0"/>
          <w:bCs/>
        </w:rPr>
        <w:t xml:space="preserve"> 1</w:t>
      </w:r>
      <w:r w:rsidR="00CF0B9B">
        <w:rPr>
          <w:rStyle w:val="ROZDZODDZPRZEDMprzedmiotregulacjirozdziauluboddziauZnak"/>
          <w:b w:val="0"/>
          <w:bCs/>
        </w:rPr>
        <w:t>, tygodniowy</w:t>
      </w:r>
      <w:r w:rsidR="007A7B82">
        <w:rPr>
          <w:rStyle w:val="ROZDZODDZPRZEDMprzedmiotregulacjirozdziauluboddziauZnak"/>
          <w:b w:val="0"/>
          <w:bCs/>
        </w:rPr>
        <w:t xml:space="preserve"> n</w:t>
      </w:r>
      <w:r w:rsidR="00FD361F">
        <w:rPr>
          <w:rStyle w:val="ROZDZODDZPRZEDMprzedmiotregulacjirozdziauluboddziauZnak"/>
          <w:b w:val="0"/>
          <w:bCs/>
        </w:rPr>
        <w:t>ieprzerwany odpoczyn</w:t>
      </w:r>
      <w:r w:rsidR="0095532C">
        <w:rPr>
          <w:rStyle w:val="ROZDZODDZPRZEDMprzedmiotregulacjirozdziauluboddziauZnak"/>
          <w:b w:val="0"/>
          <w:bCs/>
        </w:rPr>
        <w:t>e</w:t>
      </w:r>
      <w:r w:rsidR="00FD361F">
        <w:rPr>
          <w:rStyle w:val="ROZDZODDZPRZEDMprzedmiotregulacjirozdziauluboddziauZnak"/>
          <w:b w:val="0"/>
          <w:bCs/>
        </w:rPr>
        <w:t xml:space="preserve">k </w:t>
      </w:r>
      <w:r w:rsidR="007A7B82">
        <w:rPr>
          <w:rStyle w:val="ROZDZODDZPRZEDMprzedmiotregulacjirozdziauluboddziauZnak"/>
          <w:b w:val="0"/>
          <w:bCs/>
        </w:rPr>
        <w:t>może obejmować mniejszą liczbę godzin, nie może być jednak k</w:t>
      </w:r>
      <w:r w:rsidR="0058010B">
        <w:rPr>
          <w:rStyle w:val="ROZDZODDZPRZEDMprzedmiotregulacjirozdziauluboddziauZnak"/>
          <w:b w:val="0"/>
          <w:bCs/>
        </w:rPr>
        <w:t>r</w:t>
      </w:r>
      <w:r w:rsidR="007A7B82">
        <w:rPr>
          <w:rStyle w:val="ROZDZODDZPRZEDMprzedmiotregulacjirozdziauluboddziauZnak"/>
          <w:b w:val="0"/>
          <w:bCs/>
        </w:rPr>
        <w:t>ótszy</w:t>
      </w:r>
      <w:r w:rsidR="00FD361F">
        <w:rPr>
          <w:rStyle w:val="ROZDZODDZPRZEDMprzedmiotregulacjirozdziauluboddziauZnak"/>
          <w:b w:val="0"/>
          <w:bCs/>
        </w:rPr>
        <w:t xml:space="preserve"> </w:t>
      </w:r>
      <w:r w:rsidR="000026B1">
        <w:rPr>
          <w:rStyle w:val="ROZDZODDZPRZEDMprzedmiotregulacjirozdziauluboddziauZnak"/>
          <w:b w:val="0"/>
          <w:bCs/>
        </w:rPr>
        <w:t>niż 24 godziny.</w:t>
      </w:r>
    </w:p>
    <w:p w:rsidR="00D67EC1" w:rsidRPr="00010EB6" w:rsidRDefault="002D7D57" w:rsidP="00010EB6">
      <w:pPr>
        <w:pStyle w:val="ARTartustawynprozporzdzenia"/>
        <w:rPr>
          <w:rStyle w:val="ROZDZODDZPRZEDMprzedmiotregulacjirozdziauluboddziauZnak"/>
          <w:b w:val="0"/>
          <w:bCs w:val="0"/>
        </w:rPr>
      </w:pPr>
      <w:r w:rsidRPr="00010EB6">
        <w:rPr>
          <w:rStyle w:val="ROZDZODDZPRZEDMprzedmiotregulacjirozdziauluboddziauZnak"/>
          <w:bCs w:val="0"/>
        </w:rPr>
        <w:t xml:space="preserve">Art. </w:t>
      </w:r>
      <w:r w:rsidR="0076458B">
        <w:rPr>
          <w:rStyle w:val="ROZDZODDZPRZEDMprzedmiotregulacjirozdziauluboddziauZnak"/>
          <w:bCs w:val="0"/>
        </w:rPr>
        <w:t>1</w:t>
      </w:r>
      <w:r w:rsidR="00894996">
        <w:rPr>
          <w:rStyle w:val="ROZDZODDZPRZEDMprzedmiotregulacjirozdziauluboddziauZnak"/>
          <w:bCs w:val="0"/>
        </w:rPr>
        <w:t>0</w:t>
      </w:r>
      <w:r w:rsidR="00C474A4">
        <w:rPr>
          <w:rStyle w:val="ROZDZODDZPRZEDMprzedmiotregulacjirozdziauluboddziauZnak"/>
          <w:b w:val="0"/>
          <w:bCs w:val="0"/>
        </w:rPr>
        <w:t>.</w:t>
      </w:r>
      <w:r w:rsidR="00522BF8">
        <w:rPr>
          <w:rStyle w:val="ROZDZODDZPRZEDMprzedmiotregulacjirozdziauluboddziauZnak"/>
          <w:b w:val="0"/>
          <w:bCs w:val="0"/>
        </w:rPr>
        <w:t xml:space="preserve"> </w:t>
      </w:r>
      <w:r w:rsidRPr="00010EB6">
        <w:rPr>
          <w:rStyle w:val="ROZDZODDZPRZEDMprzedmiotregulacjirozdziauluboddziauZnak"/>
          <w:b w:val="0"/>
          <w:bCs w:val="0"/>
        </w:rPr>
        <w:t>1. Systemy i rozkłady czasu pracy</w:t>
      </w:r>
      <w:r w:rsidR="00C374A9">
        <w:rPr>
          <w:rStyle w:val="ROZDZODDZPRZEDMprzedmiotregulacjirozdziauluboddziauZnak"/>
          <w:b w:val="0"/>
          <w:bCs w:val="0"/>
        </w:rPr>
        <w:t xml:space="preserve"> maszynistów</w:t>
      </w:r>
      <w:r w:rsidR="00CA0B0B" w:rsidRPr="00CA0B0B">
        <w:rPr>
          <w:rStyle w:val="ROZDZODDZPRZEDMprzedmiotregulacjirozdziauluboddziauZnak"/>
          <w:b w:val="0"/>
          <w:bCs w:val="0"/>
        </w:rPr>
        <w:t xml:space="preserve"> </w:t>
      </w:r>
      <w:r w:rsidR="00CA0B0B">
        <w:rPr>
          <w:rStyle w:val="ROZDZODDZPRZEDMprzedmiotregulacjirozdziauluboddziauZnak"/>
          <w:b w:val="0"/>
          <w:bCs w:val="0"/>
        </w:rPr>
        <w:t>zatrudnionych na podstawie stosunku pracy</w:t>
      </w:r>
      <w:r w:rsidRPr="00010EB6">
        <w:rPr>
          <w:rStyle w:val="ROZDZODDZPRZEDMprzedmiotregulacjirozdziauluboddziauZnak"/>
          <w:b w:val="0"/>
          <w:bCs w:val="0"/>
        </w:rPr>
        <w:t xml:space="preserve"> oraz przyjęte okresy rozliczeniowe </w:t>
      </w:r>
      <w:r w:rsidR="00CA0B0B">
        <w:rPr>
          <w:rStyle w:val="ROZDZODDZPRZEDMprzedmiotregulacjirozdziauluboddziauZnak"/>
          <w:b w:val="0"/>
          <w:bCs w:val="0"/>
        </w:rPr>
        <w:t xml:space="preserve">ich </w:t>
      </w:r>
      <w:r w:rsidRPr="00010EB6">
        <w:rPr>
          <w:rStyle w:val="ROZDZODDZPRZEDMprzedmiotregulacjirozdziauluboddziauZnak"/>
          <w:b w:val="0"/>
          <w:bCs w:val="0"/>
        </w:rPr>
        <w:t>czasu pracy</w:t>
      </w:r>
      <w:r w:rsidR="00814D48">
        <w:rPr>
          <w:rStyle w:val="ROZDZODDZPRZEDMprzedmiotregulacjirozdziauluboddziauZnak"/>
          <w:b w:val="0"/>
          <w:bCs w:val="0"/>
        </w:rPr>
        <w:t>,</w:t>
      </w:r>
      <w:r w:rsidR="00C374A9">
        <w:rPr>
          <w:rStyle w:val="ROZDZODDZPRZEDMprzedmiotregulacjirozdziauluboddziauZnak"/>
          <w:b w:val="0"/>
          <w:bCs w:val="0"/>
        </w:rPr>
        <w:t xml:space="preserve"> </w:t>
      </w:r>
      <w:r w:rsidRPr="00010EB6">
        <w:rPr>
          <w:rStyle w:val="ROZDZODDZPRZEDMprzedmiotregulacjirozdziauluboddziauZnak"/>
          <w:b w:val="0"/>
          <w:bCs w:val="0"/>
        </w:rPr>
        <w:t xml:space="preserve">ustala się w układzie zbiorowym pracy lub w regulaminie pracy albo w obwieszczeniu, jeżeli pracodawca nie jest objęty układem zbiorowym pracy lub nie jest obowiązany do ustalenia regulaminu pracy. </w:t>
      </w:r>
    </w:p>
    <w:p w:rsidR="006C44D9" w:rsidRDefault="00C474A4">
      <w:pPr>
        <w:pStyle w:val="USTustnpkodeksu"/>
        <w:rPr>
          <w:rStyle w:val="ROZDZODDZPRZEDMprzedmiotregulacjirozdziauluboddziauZnak"/>
          <w:b w:val="0"/>
          <w:bCs/>
        </w:rPr>
      </w:pPr>
      <w:r>
        <w:rPr>
          <w:rStyle w:val="ROZDZODDZPRZEDMprzedmiotregulacjirozdziauluboddziauZnak"/>
          <w:b w:val="0"/>
          <w:bCs/>
        </w:rPr>
        <w:t>2. </w:t>
      </w:r>
      <w:r w:rsidR="009A2190">
        <w:rPr>
          <w:rStyle w:val="ROZDZODDZPRZEDMprzedmiotregulacjirozdziauluboddziauZnak"/>
          <w:b w:val="0"/>
          <w:bCs/>
        </w:rPr>
        <w:t xml:space="preserve">Pracodawca, u którego nie działa zakładowa organizacja związkowa, a także pracodawca, u którego zakładowa organizacja związkowa nie wyraża zgody na ustalenie lub zmianę systemów i rozkładów czasu pracy oraz okresów rozliczeniowych czasu pracy, może stosować okres </w:t>
      </w:r>
      <w:r w:rsidR="00CB4AB2">
        <w:rPr>
          <w:rStyle w:val="ROZDZODDZPRZEDMprzedmiotregulacjirozdziauluboddziauZnak"/>
          <w:b w:val="0"/>
          <w:bCs/>
        </w:rPr>
        <w:t>rozliczeniow</w:t>
      </w:r>
      <w:r w:rsidR="0082092F">
        <w:rPr>
          <w:rStyle w:val="ROZDZODDZPRZEDMprzedmiotregulacjirozdziauluboddziauZnak"/>
          <w:b w:val="0"/>
          <w:bCs/>
        </w:rPr>
        <w:t>y</w:t>
      </w:r>
      <w:r w:rsidR="00CB4AB2">
        <w:rPr>
          <w:rStyle w:val="ROZDZODDZPRZEDMprzedmiotregulacjirozdziauluboddziauZnak"/>
          <w:b w:val="0"/>
          <w:bCs/>
        </w:rPr>
        <w:t xml:space="preserve"> określon</w:t>
      </w:r>
      <w:r w:rsidR="0082092F">
        <w:rPr>
          <w:rStyle w:val="ROZDZODDZPRZEDMprzedmiotregulacjirozdziauluboddziauZnak"/>
          <w:b w:val="0"/>
          <w:bCs/>
        </w:rPr>
        <w:t>y</w:t>
      </w:r>
      <w:r w:rsidR="00CB4AB2">
        <w:rPr>
          <w:rStyle w:val="ROZDZODDZPRZEDMprzedmiotregulacjirozdziauluboddziauZnak"/>
          <w:b w:val="0"/>
          <w:bCs/>
        </w:rPr>
        <w:t xml:space="preserve"> w art. </w:t>
      </w:r>
      <w:r w:rsidR="00366D83">
        <w:rPr>
          <w:rStyle w:val="ROZDZODDZPRZEDMprzedmiotregulacjirozdziauluboddziauZnak"/>
          <w:b w:val="0"/>
          <w:bCs/>
        </w:rPr>
        <w:t>8</w:t>
      </w:r>
      <w:r w:rsidR="00CB4AB2">
        <w:rPr>
          <w:rStyle w:val="ROZDZODDZPRZEDMprzedmiotregulacjirozdziauluboddziauZnak"/>
          <w:b w:val="0"/>
          <w:bCs/>
        </w:rPr>
        <w:t xml:space="preserve"> ust. </w:t>
      </w:r>
      <w:r w:rsidR="0082092F">
        <w:rPr>
          <w:rStyle w:val="ROZDZODDZPRZEDMprzedmiotregulacjirozdziauluboddziauZnak"/>
          <w:b w:val="0"/>
          <w:bCs/>
        </w:rPr>
        <w:t>1</w:t>
      </w:r>
      <w:r w:rsidR="009A2190">
        <w:rPr>
          <w:rStyle w:val="ROZDZODDZPRZEDMprzedmiotregulacjirozdziauluboddziauZnak"/>
          <w:b w:val="0"/>
          <w:bCs/>
        </w:rPr>
        <w:t xml:space="preserve"> – po uprzednim zawiadomieniu właściwego </w:t>
      </w:r>
      <w:r w:rsidR="0082092F">
        <w:rPr>
          <w:rStyle w:val="ROZDZODDZPRZEDMprzedmiotregulacjirozdziauluboddziauZnak"/>
          <w:b w:val="0"/>
          <w:bCs/>
        </w:rPr>
        <w:t xml:space="preserve">okręgowego </w:t>
      </w:r>
      <w:r w:rsidR="009A2190">
        <w:rPr>
          <w:rStyle w:val="ROZDZODDZPRZEDMprzedmiotregulacjirozdziauluboddziauZnak"/>
          <w:b w:val="0"/>
          <w:bCs/>
        </w:rPr>
        <w:t>inspektora pracy.</w:t>
      </w:r>
    </w:p>
    <w:p w:rsidR="009A2190" w:rsidRPr="00010EB6" w:rsidRDefault="00465742" w:rsidP="00010EB6">
      <w:pPr>
        <w:pStyle w:val="ARTartustawynprozporzdzenia"/>
        <w:rPr>
          <w:rStyle w:val="ROZDZODDZPRZEDMprzedmiotregulacjirozdziauluboddziauZnak"/>
          <w:b w:val="0"/>
          <w:bCs w:val="0"/>
        </w:rPr>
      </w:pPr>
      <w:r w:rsidRPr="00010EB6">
        <w:rPr>
          <w:rStyle w:val="ROZDZODDZPRZEDMprzedmiotregulacjirozdziauluboddziauZnak"/>
          <w:bCs w:val="0"/>
        </w:rPr>
        <w:t xml:space="preserve">Art. </w:t>
      </w:r>
      <w:r w:rsidR="000E704A">
        <w:rPr>
          <w:rStyle w:val="ROZDZODDZPRZEDMprzedmiotregulacjirozdziauluboddziauZnak"/>
          <w:bCs w:val="0"/>
        </w:rPr>
        <w:t>1</w:t>
      </w:r>
      <w:r w:rsidR="00366D83">
        <w:rPr>
          <w:rStyle w:val="ROZDZODDZPRZEDMprzedmiotregulacjirozdziauluboddziauZnak"/>
          <w:bCs w:val="0"/>
        </w:rPr>
        <w:t>1</w:t>
      </w:r>
      <w:r w:rsidR="00010EB6" w:rsidRPr="00010EB6">
        <w:rPr>
          <w:rStyle w:val="ROZDZODDZPRZEDMprzedmiotregulacjirozdziauluboddziauZnak"/>
          <w:bCs w:val="0"/>
        </w:rPr>
        <w:t>.</w:t>
      </w:r>
      <w:r w:rsidR="00522BF8">
        <w:rPr>
          <w:rStyle w:val="ROZDZODDZPRZEDMprzedmiotregulacjirozdziauluboddziauZnak"/>
          <w:bCs w:val="0"/>
        </w:rPr>
        <w:t xml:space="preserve"> </w:t>
      </w:r>
      <w:r w:rsidR="00E607BE" w:rsidRPr="00010EB6">
        <w:rPr>
          <w:rStyle w:val="ROZDZODDZPRZEDMprzedmiotregulacjirozdziauluboddziauZnak"/>
          <w:b w:val="0"/>
          <w:bCs w:val="0"/>
        </w:rPr>
        <w:t xml:space="preserve">1. </w:t>
      </w:r>
      <w:r w:rsidRPr="00010EB6">
        <w:rPr>
          <w:rStyle w:val="ROZDZODDZPRZEDMprzedmiotregulacjirozdziauluboddziauZnak"/>
          <w:b w:val="0"/>
          <w:bCs w:val="0"/>
        </w:rPr>
        <w:t xml:space="preserve">Praca wykonywana ponad obowiązujące </w:t>
      </w:r>
      <w:r w:rsidR="0082092F">
        <w:rPr>
          <w:rStyle w:val="ROZDZODDZPRZEDMprzedmiotregulacjirozdziauluboddziauZnak"/>
          <w:b w:val="0"/>
          <w:bCs w:val="0"/>
        </w:rPr>
        <w:t xml:space="preserve">maszynistę </w:t>
      </w:r>
      <w:r w:rsidR="00CA0B0B">
        <w:rPr>
          <w:rStyle w:val="ROZDZODDZPRZEDMprzedmiotregulacjirozdziauluboddziauZnak"/>
          <w:b w:val="0"/>
          <w:bCs w:val="0"/>
        </w:rPr>
        <w:t>zatrudnionego na podstawie stosunku pracy</w:t>
      </w:r>
      <w:r w:rsidR="00CA0B0B" w:rsidRPr="00010EB6">
        <w:rPr>
          <w:rStyle w:val="ROZDZODDZPRZEDMprzedmiotregulacjirozdziauluboddziauZnak"/>
          <w:b w:val="0"/>
          <w:bCs w:val="0"/>
        </w:rPr>
        <w:t xml:space="preserve"> </w:t>
      </w:r>
      <w:r w:rsidRPr="00010EB6">
        <w:rPr>
          <w:rStyle w:val="ROZDZODDZPRZEDMprzedmiotregulacjirozdziauluboddziauZnak"/>
          <w:b w:val="0"/>
          <w:bCs w:val="0"/>
        </w:rPr>
        <w:t>normy czasu pracy, a także praca wykonywana ponad dobowy przedłużony wymiar czasu pracy</w:t>
      </w:r>
      <w:r w:rsidR="0082092F">
        <w:rPr>
          <w:rStyle w:val="ROZDZODDZPRZEDMprzedmiotregulacjirozdziauluboddziauZnak"/>
          <w:b w:val="0"/>
          <w:bCs w:val="0"/>
        </w:rPr>
        <w:t xml:space="preserve"> wynikający z obowiązującego </w:t>
      </w:r>
      <w:r w:rsidR="00CA0B0B">
        <w:rPr>
          <w:rStyle w:val="ROZDZODDZPRZEDMprzedmiotregulacjirozdziauluboddziauZnak"/>
          <w:b w:val="0"/>
          <w:bCs w:val="0"/>
        </w:rPr>
        <w:t xml:space="preserve">tego </w:t>
      </w:r>
      <w:r w:rsidR="0082092F">
        <w:rPr>
          <w:rStyle w:val="ROZDZODDZPRZEDMprzedmiotregulacjirozdziauluboddziauZnak"/>
          <w:b w:val="0"/>
          <w:bCs w:val="0"/>
        </w:rPr>
        <w:t>maszynistę systemu c</w:t>
      </w:r>
      <w:r w:rsidR="007B51DE">
        <w:rPr>
          <w:rStyle w:val="ROZDZODDZPRZEDMprzedmiotregulacjirozdziauluboddziauZnak"/>
          <w:b w:val="0"/>
          <w:bCs w:val="0"/>
        </w:rPr>
        <w:t>zasu pracy</w:t>
      </w:r>
      <w:r w:rsidR="0074763D">
        <w:rPr>
          <w:rStyle w:val="ROZDZODDZPRZEDMprzedmiotregulacjirozdziauluboddziauZnak"/>
          <w:b w:val="0"/>
          <w:bCs w:val="0"/>
        </w:rPr>
        <w:t xml:space="preserve"> </w:t>
      </w:r>
      <w:r w:rsidR="007B51DE">
        <w:rPr>
          <w:rStyle w:val="ROZDZODDZPRZEDMprzedmiotregulacjirozdziauluboddziauZnak"/>
          <w:b w:val="0"/>
          <w:bCs w:val="0"/>
        </w:rPr>
        <w:t xml:space="preserve">określonego </w:t>
      </w:r>
      <w:r w:rsidR="00814D48">
        <w:rPr>
          <w:rStyle w:val="ROZDZODDZPRZEDMprzedmiotregulacjirozdziauluboddziauZnak"/>
          <w:b w:val="0"/>
          <w:bCs w:val="0"/>
        </w:rPr>
        <w:t xml:space="preserve">na podstawie </w:t>
      </w:r>
      <w:r w:rsidR="007B51DE">
        <w:rPr>
          <w:rStyle w:val="ROZDZODDZPRZEDMprzedmiotregulacjirozdziauluboddziauZnak"/>
          <w:b w:val="0"/>
          <w:bCs w:val="0"/>
        </w:rPr>
        <w:t xml:space="preserve">art. </w:t>
      </w:r>
      <w:r w:rsidR="00366D83">
        <w:rPr>
          <w:rStyle w:val="ROZDZODDZPRZEDMprzedmiotregulacjirozdziauluboddziauZnak"/>
          <w:b w:val="0"/>
          <w:bCs w:val="0"/>
        </w:rPr>
        <w:t>8</w:t>
      </w:r>
      <w:r w:rsidR="0082092F">
        <w:rPr>
          <w:rStyle w:val="ROZDZODDZPRZEDMprzedmiotregulacjirozdziauluboddziauZnak"/>
          <w:b w:val="0"/>
          <w:bCs w:val="0"/>
        </w:rPr>
        <w:t xml:space="preserve"> ust. 1</w:t>
      </w:r>
      <w:r w:rsidR="00814D48">
        <w:rPr>
          <w:rStyle w:val="ROZDZODDZPRZEDMprzedmiotregulacjirozdziauluboddziauZnak"/>
          <w:b w:val="0"/>
          <w:bCs w:val="0"/>
        </w:rPr>
        <w:t>,</w:t>
      </w:r>
      <w:r w:rsidRPr="00010EB6">
        <w:rPr>
          <w:rStyle w:val="ROZDZODDZPRZEDMprzedmiotregulacjirozdziauluboddziauZnak"/>
          <w:b w:val="0"/>
          <w:bCs w:val="0"/>
        </w:rPr>
        <w:t xml:space="preserve"> stanowi pracę w godzinach nadliczbowych.</w:t>
      </w:r>
    </w:p>
    <w:p w:rsidR="006C44D9" w:rsidRDefault="00E607BE">
      <w:pPr>
        <w:pStyle w:val="USTustnpkodeksu"/>
        <w:rPr>
          <w:rStyle w:val="ROZDZODDZPRZEDMprzedmiotregulacjirozdziauluboddziauZnak"/>
          <w:b w:val="0"/>
          <w:bCs/>
        </w:rPr>
      </w:pPr>
      <w:r>
        <w:rPr>
          <w:rStyle w:val="ROZDZODDZPRZEDMprzedmiotregulacjirozdziauluboddziauZnak"/>
          <w:b w:val="0"/>
          <w:bCs/>
        </w:rPr>
        <w:t xml:space="preserve">2. Praca w godzinach nadliczbowych jest dopuszczalna w </w:t>
      </w:r>
      <w:r w:rsidR="0071568B">
        <w:rPr>
          <w:rStyle w:val="ROZDZODDZPRZEDMprzedmiotregulacjirozdziauluboddziauZnak"/>
          <w:b w:val="0"/>
          <w:bCs/>
        </w:rPr>
        <w:t>przypadku wystąpienia</w:t>
      </w:r>
      <w:r>
        <w:rPr>
          <w:rStyle w:val="ROZDZODDZPRZEDMprzedmiotregulacjirozdziauluboddziauZnak"/>
          <w:b w:val="0"/>
          <w:bCs/>
        </w:rPr>
        <w:t>:</w:t>
      </w:r>
    </w:p>
    <w:p w:rsidR="005A0218" w:rsidRDefault="00E607BE" w:rsidP="005A0218">
      <w:pPr>
        <w:pStyle w:val="PKTpunkt"/>
        <w:rPr>
          <w:rStyle w:val="ROZDZODDZPRZEDMprzedmiotregulacjirozdziauluboddziauZnak"/>
          <w:b w:val="0"/>
          <w:bCs/>
        </w:rPr>
      </w:pPr>
      <w:r w:rsidRPr="005E377C">
        <w:rPr>
          <w:rStyle w:val="ROZDZODDZPRZEDMprzedmiotregulacjirozdziauluboddziauZnak"/>
          <w:b w:val="0"/>
        </w:rPr>
        <w:t>1)</w:t>
      </w:r>
      <w:r w:rsidR="00814D48">
        <w:rPr>
          <w:rStyle w:val="ROZDZODDZPRZEDMprzedmiotregulacjirozdziauluboddziauZnak"/>
          <w:b w:val="0"/>
        </w:rPr>
        <w:tab/>
      </w:r>
      <w:r w:rsidR="008E099C" w:rsidRPr="005E377C">
        <w:rPr>
          <w:rStyle w:val="ROZDZODDZPRZEDMprzedmiotregulacjirozdziauluboddziauZnak"/>
          <w:b w:val="0"/>
        </w:rPr>
        <w:t>sytuacji i</w:t>
      </w:r>
      <w:r w:rsidR="00494CFE" w:rsidRPr="005E377C">
        <w:rPr>
          <w:rStyle w:val="ROZDZODDZPRZEDMprzedmiotregulacjirozdziauluboddziauZnak"/>
          <w:b w:val="0"/>
        </w:rPr>
        <w:t xml:space="preserve"> zdarzeń wymagających od maszynisty</w:t>
      </w:r>
      <w:r w:rsidR="008E099C" w:rsidRPr="005E377C">
        <w:rPr>
          <w:rStyle w:val="ROZDZODDZPRZEDMprzedmiotregulacjirozdziauluboddziauZnak"/>
          <w:b w:val="0"/>
        </w:rPr>
        <w:t xml:space="preserve"> podjęcia działań dla ochrony życia lub zdrowia ludzkiego oraz mienia albo usunięc</w:t>
      </w:r>
      <w:r w:rsidR="007731E4" w:rsidRPr="005E377C">
        <w:rPr>
          <w:rStyle w:val="ROZDZODDZPRZEDMprzedmiotregulacjirozdziauluboddziauZnak"/>
          <w:b w:val="0"/>
        </w:rPr>
        <w:t>i</w:t>
      </w:r>
      <w:r w:rsidR="008E099C" w:rsidRPr="005E377C">
        <w:rPr>
          <w:rStyle w:val="ROZDZODDZPRZEDMprzedmiotregulacjirozdziauluboddziauZnak"/>
          <w:b w:val="0"/>
        </w:rPr>
        <w:t>a awarii</w:t>
      </w:r>
      <w:r w:rsidR="007731E4" w:rsidRPr="005E377C">
        <w:rPr>
          <w:rStyle w:val="ROZDZODDZPRZEDMprzedmiotregulacjirozdziauluboddziauZnak"/>
          <w:b w:val="0"/>
        </w:rPr>
        <w:t>;</w:t>
      </w:r>
    </w:p>
    <w:p w:rsidR="005A0218" w:rsidRDefault="007731E4" w:rsidP="005A0218">
      <w:pPr>
        <w:pStyle w:val="PKTpunkt"/>
        <w:rPr>
          <w:rStyle w:val="ROZDZODDZPRZEDMprzedmiotregulacjirozdziauluboddziauZnak"/>
          <w:b w:val="0"/>
          <w:bCs/>
        </w:rPr>
      </w:pPr>
      <w:r w:rsidRPr="00814D48">
        <w:rPr>
          <w:rStyle w:val="ROZDZODDZPRZEDMprzedmiotregulacjirozdziauluboddziauZnak"/>
          <w:b w:val="0"/>
          <w:bCs/>
        </w:rPr>
        <w:t>2)</w:t>
      </w:r>
      <w:r w:rsidR="00350481">
        <w:rPr>
          <w:rStyle w:val="ROZDZODDZPRZEDMprzedmiotregulacjirozdziauluboddziauZnak"/>
          <w:b w:val="0"/>
          <w:bCs/>
        </w:rPr>
        <w:tab/>
      </w:r>
      <w:r w:rsidRPr="00814D48">
        <w:rPr>
          <w:rStyle w:val="ROZDZODDZPRZEDMprzedmiotregulacjirozdziauluboddziauZnak"/>
          <w:b w:val="0"/>
          <w:bCs/>
        </w:rPr>
        <w:t>szczególnych potrzeb pracodawcy.</w:t>
      </w:r>
    </w:p>
    <w:p w:rsidR="006C44D9" w:rsidRDefault="007A7B82">
      <w:pPr>
        <w:pStyle w:val="USTustnpkodeksu"/>
        <w:rPr>
          <w:rStyle w:val="ROZDZODDZPRZEDMprzedmiotregulacjirozdziauluboddziauZnak"/>
          <w:b w:val="0"/>
        </w:rPr>
      </w:pPr>
      <w:r w:rsidRPr="00B5565D">
        <w:rPr>
          <w:rStyle w:val="ROZDZODDZPRZEDMprzedmiotregulacjirozdziauluboddziauZnak"/>
          <w:b w:val="0"/>
        </w:rPr>
        <w:t>3. </w:t>
      </w:r>
      <w:r w:rsidR="009B035E">
        <w:rPr>
          <w:rStyle w:val="ROZDZODDZPRZEDMprzedmiotregulacjirozdziauluboddziauZnak"/>
          <w:b w:val="0"/>
        </w:rPr>
        <w:t xml:space="preserve">W przypadkach, o których mowa w ust. 2 </w:t>
      </w:r>
      <w:proofErr w:type="spellStart"/>
      <w:r w:rsidR="009B035E">
        <w:rPr>
          <w:rStyle w:val="ROZDZODDZPRZEDMprzedmiotregulacjirozdziauluboddziauZnak"/>
          <w:b w:val="0"/>
        </w:rPr>
        <w:t>pkt</w:t>
      </w:r>
      <w:proofErr w:type="spellEnd"/>
      <w:r w:rsidR="009B035E">
        <w:rPr>
          <w:rStyle w:val="ROZDZODDZPRZEDMprzedmiotregulacjirozdziauluboddziauZnak"/>
          <w:b w:val="0"/>
        </w:rPr>
        <w:t xml:space="preserve"> 2, l</w:t>
      </w:r>
      <w:r w:rsidR="00CB3804" w:rsidRPr="00B5565D">
        <w:rPr>
          <w:rStyle w:val="ROZDZODDZPRZEDMprzedmiotregulacjirozdziauluboddziauZnak"/>
          <w:b w:val="0"/>
        </w:rPr>
        <w:t xml:space="preserve">iczba godzin nadliczbowych </w:t>
      </w:r>
      <w:r w:rsidR="007C3B05" w:rsidRPr="00B5565D">
        <w:rPr>
          <w:rStyle w:val="ROZDZODDZPRZEDMprzedmiotregulacjirozdziauluboddziauZnak"/>
          <w:b w:val="0"/>
        </w:rPr>
        <w:t>nie może przekroczyć 150 godzin w roku kalendarzowym.</w:t>
      </w:r>
    </w:p>
    <w:p w:rsidR="006C44D9" w:rsidRDefault="00B5565D">
      <w:pPr>
        <w:pStyle w:val="USTustnpkodeksu"/>
        <w:rPr>
          <w:rStyle w:val="ROZDZODDZPRZEDMprzedmiotregulacjirozdziauluboddziauZnak"/>
          <w:b w:val="0"/>
        </w:rPr>
      </w:pPr>
      <w:r w:rsidRPr="00297EB9">
        <w:rPr>
          <w:rStyle w:val="ROZDZODDZPRZEDMprzedmiotregulacjirozdziauluboddziauZnak"/>
          <w:b w:val="0"/>
          <w:bCs/>
        </w:rPr>
        <w:t xml:space="preserve">4. W układzie </w:t>
      </w:r>
      <w:r w:rsidR="008458BA" w:rsidRPr="00297EB9">
        <w:rPr>
          <w:rStyle w:val="ROZDZODDZPRZEDMprzedmiotregulacjirozdziauluboddziauZnak"/>
          <w:b w:val="0"/>
          <w:bCs/>
        </w:rPr>
        <w:t xml:space="preserve">zbiorowym pracy </w:t>
      </w:r>
      <w:r w:rsidR="00297EB9" w:rsidRPr="00297EB9">
        <w:t xml:space="preserve">lub regulaminie pracy albo w umowie o pracę, jeżeli pracodawca nie jest objęty układem zbiorowym pracy lub nie jest obowiązany do ustalenia regulaminu pracy, można ustalić inną liczbę godzin nadliczbowych w roku kalendarzowym. </w:t>
      </w:r>
    </w:p>
    <w:p w:rsidR="006C44D9" w:rsidRDefault="00B61A45">
      <w:pPr>
        <w:pStyle w:val="USTustnpkodeksu"/>
        <w:rPr>
          <w:rStyle w:val="ROZDZODDZPRZEDMprzedmiotregulacjirozdziauluboddziauZnak"/>
          <w:b w:val="0"/>
          <w:bCs/>
        </w:rPr>
      </w:pPr>
      <w:r>
        <w:lastRenderedPageBreak/>
        <w:t xml:space="preserve">5. </w:t>
      </w:r>
      <w:r w:rsidRPr="00B61A45">
        <w:t>Tygodniowy czas pracy łącznie z godzinami nadliczbowymi nie może przekraczać przeciętnie 48 godzin w przyjętym okresie rozliczeniowym.</w:t>
      </w:r>
    </w:p>
    <w:p w:rsidR="00000000" w:rsidRDefault="005E377C">
      <w:pPr>
        <w:pStyle w:val="ARTartustawynprozporzdzenia"/>
        <w:rPr>
          <w:rStyle w:val="ROZDZODDZPRZEDMprzedmiotregulacjirozdziauluboddziauZnak"/>
          <w:rFonts w:cs="Times New Roman"/>
          <w:b w:val="0"/>
          <w:bCs w:val="0"/>
        </w:rPr>
      </w:pPr>
      <w:r w:rsidRPr="004323BC">
        <w:rPr>
          <w:b/>
        </w:rPr>
        <w:t>Art.</w:t>
      </w:r>
      <w:r w:rsidR="004323BC" w:rsidRPr="004323BC">
        <w:rPr>
          <w:b/>
        </w:rPr>
        <w:t> </w:t>
      </w:r>
      <w:r w:rsidR="003E70B8" w:rsidRPr="004323BC">
        <w:rPr>
          <w:b/>
        </w:rPr>
        <w:t>1</w:t>
      </w:r>
      <w:r w:rsidR="00366D83">
        <w:rPr>
          <w:b/>
        </w:rPr>
        <w:t>2</w:t>
      </w:r>
      <w:r w:rsidR="007F2425" w:rsidRPr="004323BC">
        <w:rPr>
          <w:b/>
        </w:rPr>
        <w:t>.</w:t>
      </w:r>
      <w:r w:rsidR="00764193">
        <w:t> </w:t>
      </w:r>
      <w:r w:rsidR="007F2425" w:rsidRPr="00010EB6">
        <w:t xml:space="preserve">W zakresie norm </w:t>
      </w:r>
      <w:r w:rsidR="007F2425" w:rsidRPr="00EE0DF7">
        <w:t>określających</w:t>
      </w:r>
      <w:r w:rsidR="007F2425" w:rsidRPr="00010EB6">
        <w:t xml:space="preserve"> czas pracy</w:t>
      </w:r>
      <w:r w:rsidR="007853FB">
        <w:t xml:space="preserve"> maszynistów</w:t>
      </w:r>
      <w:r w:rsidR="00CA0B0B">
        <w:t xml:space="preserve"> </w:t>
      </w:r>
      <w:r w:rsidR="00CA0B0B">
        <w:rPr>
          <w:rStyle w:val="ROZDZODDZPRZEDMprzedmiotregulacjirozdziauluboddziauZnak"/>
          <w:b w:val="0"/>
          <w:bCs w:val="0"/>
        </w:rPr>
        <w:t>zatrudnionych na podstawie stosunku pracy</w:t>
      </w:r>
      <w:r w:rsidR="007F2425" w:rsidRPr="00010EB6">
        <w:t>, obowiązkowe przerwy przeznaczone na odpoczynek w czasie dnia pracy</w:t>
      </w:r>
      <w:r w:rsidR="008C024D" w:rsidRPr="00010EB6">
        <w:t xml:space="preserve"> oraz odpoczynek dobowy i tygodniowy, układy zbiorowe pracy mogą przewidywać wyższe normy minimalne oraz niższe normy maksymalne, niż </w:t>
      </w:r>
      <w:r w:rsidR="00CF0B9B">
        <w:t>określone w ustawie</w:t>
      </w:r>
      <w:r w:rsidR="008C024D">
        <w:rPr>
          <w:rStyle w:val="ROZDZODDZPRZEDMprzedmiotregulacjirozdziauluboddziauZnak"/>
          <w:b w:val="0"/>
        </w:rPr>
        <w:t xml:space="preserve">. </w:t>
      </w:r>
    </w:p>
    <w:p w:rsidR="00C474A4" w:rsidRPr="007B51DE" w:rsidRDefault="00C474A4" w:rsidP="007B51DE">
      <w:pPr>
        <w:pStyle w:val="ARTartustawynprozporzdzenia"/>
        <w:tabs>
          <w:tab w:val="left" w:pos="426"/>
        </w:tabs>
        <w:ind w:firstLine="0"/>
        <w:rPr>
          <w:rStyle w:val="ROZDZODDZPRZEDMprzedmiotregulacjirozdziauluboddziauZnak"/>
          <w:b w:val="0"/>
        </w:rPr>
      </w:pPr>
    </w:p>
    <w:p w:rsidR="005A0218" w:rsidRDefault="00336B31" w:rsidP="005A0218">
      <w:pPr>
        <w:pStyle w:val="PKTpunkt"/>
        <w:jc w:val="center"/>
        <w:rPr>
          <w:rStyle w:val="ROZDZODDZPRZEDMprzedmiotregulacjirozdziauluboddziauZnak"/>
          <w:b w:val="0"/>
          <w:bCs/>
        </w:rPr>
      </w:pPr>
      <w:r>
        <w:rPr>
          <w:rStyle w:val="ROZDZODDZPRZEDMprzedmiotregulacjirozdziauluboddziauZnak"/>
          <w:b w:val="0"/>
          <w:bCs/>
        </w:rPr>
        <w:t>Rozdział 3</w:t>
      </w:r>
    </w:p>
    <w:p w:rsidR="005A0218" w:rsidRDefault="008720F5" w:rsidP="005A0218">
      <w:pPr>
        <w:pStyle w:val="PKTpunkt"/>
        <w:jc w:val="center"/>
        <w:rPr>
          <w:rStyle w:val="ROZDZODDZPRZEDMprzedmiotregulacjirozdziauluboddziauZnak"/>
          <w:bCs/>
        </w:rPr>
      </w:pPr>
      <w:r w:rsidRPr="008720F5">
        <w:rPr>
          <w:rStyle w:val="ROZDZODDZPRZEDMprzedmiotregulacjirozdziauluboddziauZnak"/>
          <w:bCs/>
        </w:rPr>
        <w:t>Czas pracy maszynistów zatrudnionych na innej podstawie niż stosunek pracy</w:t>
      </w:r>
    </w:p>
    <w:p w:rsidR="00727B28" w:rsidRPr="00804374" w:rsidRDefault="00727B28" w:rsidP="00EE0DF7">
      <w:pPr>
        <w:pStyle w:val="ARTartustawynprozporzdzenia"/>
        <w:rPr>
          <w:rStyle w:val="ROZDZODDZPRZEDMprzedmiotregulacjirozdziauluboddziauZnak"/>
          <w:bCs w:val="0"/>
        </w:rPr>
      </w:pPr>
      <w:r>
        <w:rPr>
          <w:rStyle w:val="ROZDZODDZPRZEDMprzedmiotregulacjirozdziauluboddziauZnak"/>
          <w:bCs w:val="0"/>
        </w:rPr>
        <w:t>Art. 1</w:t>
      </w:r>
      <w:r w:rsidR="00366D83">
        <w:rPr>
          <w:rStyle w:val="ROZDZODDZPRZEDMprzedmiotregulacjirozdziauluboddziauZnak"/>
          <w:bCs w:val="0"/>
        </w:rPr>
        <w:t>3</w:t>
      </w:r>
      <w:r>
        <w:rPr>
          <w:rStyle w:val="ROZDZODDZPRZEDMprzedmiotregulacjirozdziauluboddziauZnak"/>
          <w:bCs w:val="0"/>
        </w:rPr>
        <w:t xml:space="preserve">. </w:t>
      </w:r>
      <w:r w:rsidRPr="00727B28">
        <w:rPr>
          <w:rStyle w:val="ROZDZODDZPRZEDMprzedmiotregulacjirozdziauluboddziauZnak"/>
          <w:b w:val="0"/>
          <w:bCs w:val="0"/>
        </w:rPr>
        <w:t>1. Tygodniowy czas pracy</w:t>
      </w:r>
      <w:r w:rsidR="003E07FF">
        <w:rPr>
          <w:rStyle w:val="ROZDZODDZPRZEDMprzedmiotregulacjirozdziauluboddziauZnak"/>
          <w:b w:val="0"/>
          <w:bCs w:val="0"/>
        </w:rPr>
        <w:t xml:space="preserve"> maszynisty</w:t>
      </w:r>
      <w:r w:rsidRPr="00727B28">
        <w:rPr>
          <w:rStyle w:val="ROZDZODDZPRZEDMprzedmiotregulacjirozdziauluboddziauZnak"/>
          <w:b w:val="0"/>
          <w:bCs w:val="0"/>
        </w:rPr>
        <w:t xml:space="preserve"> </w:t>
      </w:r>
      <w:r w:rsidR="0071568B" w:rsidRPr="00D65E43">
        <w:rPr>
          <w:rStyle w:val="ROZDZODDZPRZEDMprzedmiotregulacjirozdziauluboddziauZnak"/>
          <w:b w:val="0"/>
          <w:bCs w:val="0"/>
        </w:rPr>
        <w:t xml:space="preserve">zatrudnionego na innej podstawie niż stosunek pracy </w:t>
      </w:r>
      <w:r w:rsidRPr="00727B28">
        <w:rPr>
          <w:rStyle w:val="ROZDZODDZPRZEDMprzedmiotregulacjirozdziauluboddziauZnak"/>
          <w:b w:val="0"/>
          <w:bCs w:val="0"/>
        </w:rPr>
        <w:t>nie może przekraczać przeciętnie 48 godzin</w:t>
      </w:r>
      <w:r w:rsidR="007163A4">
        <w:rPr>
          <w:rStyle w:val="ROZDZODDZPRZEDMprzedmiotregulacjirozdziauluboddziauZnak"/>
          <w:b w:val="0"/>
          <w:bCs w:val="0"/>
        </w:rPr>
        <w:t>,</w:t>
      </w:r>
      <w:r w:rsidRPr="00727B28">
        <w:rPr>
          <w:rStyle w:val="ROZDZODDZPRZEDMprzedmiotregulacjirozdziauluboddziauZnak"/>
          <w:b w:val="0"/>
          <w:bCs w:val="0"/>
        </w:rPr>
        <w:t xml:space="preserve"> w przyjętym </w:t>
      </w:r>
      <w:r w:rsidRPr="00D65E43">
        <w:rPr>
          <w:rStyle w:val="ROZDZODDZPRZEDMprzedmiotregulacjirozdziauluboddziauZnak"/>
          <w:b w:val="0"/>
          <w:bCs w:val="0"/>
        </w:rPr>
        <w:t>okresie</w:t>
      </w:r>
      <w:r w:rsidRPr="00727B28">
        <w:rPr>
          <w:rStyle w:val="ROZDZODDZPRZEDMprzedmiotregulacjirozdziauluboddziauZnak"/>
          <w:b w:val="0"/>
          <w:bCs w:val="0"/>
        </w:rPr>
        <w:t xml:space="preserve"> rozliczeniowym nieprzekraczającym 4 miesięcy.</w:t>
      </w:r>
    </w:p>
    <w:p w:rsidR="006C44D9" w:rsidRPr="005C36F6" w:rsidRDefault="00727B28" w:rsidP="00EE0DF7">
      <w:pPr>
        <w:pStyle w:val="USTustnpkodeksu"/>
        <w:rPr>
          <w:rStyle w:val="ROZDZODDZPRZEDMprzedmiotregulacjirozdziauluboddziauZnak"/>
          <w:b w:val="0"/>
        </w:rPr>
      </w:pPr>
      <w:r w:rsidRPr="00EE0DF7">
        <w:rPr>
          <w:rStyle w:val="ROZDZODDZPRZEDMprzedmiotregulacjirozdziauluboddziauZnak"/>
          <w:b w:val="0"/>
        </w:rPr>
        <w:t xml:space="preserve">2. Tygodniowy </w:t>
      </w:r>
      <w:r w:rsidRPr="00EE0DF7">
        <w:rPr>
          <w:rStyle w:val="ROZDZODDZPRZEDMprzedmiotregulacjirozdziauluboddziauZnak"/>
          <w:b w:val="0"/>
          <w:bCs/>
          <w:szCs w:val="20"/>
        </w:rPr>
        <w:t>czas</w:t>
      </w:r>
      <w:r w:rsidRPr="00350481">
        <w:rPr>
          <w:rStyle w:val="ROZDZODDZPRZEDMprzedmiotregulacjirozdziauluboddziauZnak"/>
          <w:b w:val="0"/>
        </w:rPr>
        <w:t xml:space="preserve"> pracy</w:t>
      </w:r>
      <w:r w:rsidR="003E07FF" w:rsidRPr="00350481">
        <w:rPr>
          <w:rStyle w:val="ROZDZODDZPRZEDMprzedmiotregulacjirozdziauluboddziauZnak"/>
          <w:b w:val="0"/>
        </w:rPr>
        <w:t xml:space="preserve"> maszynisty</w:t>
      </w:r>
      <w:r w:rsidR="007853FB" w:rsidRPr="00350481">
        <w:rPr>
          <w:rStyle w:val="ROZDZODDZPRZEDMprzedmiotregulacjirozdziauluboddziauZnak"/>
          <w:b w:val="0"/>
        </w:rPr>
        <w:t xml:space="preserve"> zatrudnionego na innej podstawie niż stosunek pracy</w:t>
      </w:r>
      <w:r w:rsidRPr="00350481">
        <w:rPr>
          <w:rStyle w:val="ROZDZODDZPRZEDMprzedmiotregulacjirozdziauluboddziauZnak"/>
          <w:b w:val="0"/>
        </w:rPr>
        <w:t>, może być przedłużony do 60 godzin, jeżeli średni tygodniowy czas pracy</w:t>
      </w:r>
      <w:r w:rsidR="007853FB" w:rsidRPr="00350481">
        <w:rPr>
          <w:rStyle w:val="ROZDZODDZPRZEDMprzedmiotregulacjirozdziauluboddziauZnak"/>
          <w:b w:val="0"/>
        </w:rPr>
        <w:t xml:space="preserve"> tego maszynisty</w:t>
      </w:r>
      <w:r w:rsidRPr="00350481">
        <w:rPr>
          <w:rStyle w:val="ROZDZODDZPRZEDMprzedmiotregulacjirozdziauluboddziauZnak"/>
          <w:b w:val="0"/>
        </w:rPr>
        <w:t xml:space="preserve"> nie przekroczy 48 godzin</w:t>
      </w:r>
      <w:r w:rsidR="007163A4" w:rsidRPr="00350481">
        <w:rPr>
          <w:rStyle w:val="ROZDZODDZPRZEDMprzedmiotregulacjirozdziauluboddziauZnak"/>
          <w:b w:val="0"/>
        </w:rPr>
        <w:t>,</w:t>
      </w:r>
      <w:r w:rsidRPr="00350481">
        <w:rPr>
          <w:rStyle w:val="ROZDZODDZPRZEDMprzedmiotregulacjirozdziauluboddziauZnak"/>
          <w:b w:val="0"/>
        </w:rPr>
        <w:t xml:space="preserve"> w przyjętym okresie rozliczeniowym nieprzekraczającym 4 miesięcy.</w:t>
      </w:r>
    </w:p>
    <w:p w:rsidR="00000000" w:rsidRDefault="007F0347">
      <w:pPr>
        <w:pStyle w:val="ARTartustawynprozporzdzenia"/>
        <w:rPr>
          <w:rStyle w:val="ROZDZODDZPRZEDMprzedmiotregulacjirozdziauluboddziauZnak"/>
          <w:b w:val="0"/>
          <w:bCs w:val="0"/>
        </w:rPr>
      </w:pPr>
      <w:r>
        <w:rPr>
          <w:rStyle w:val="ROZDZODDZPRZEDMprzedmiotregulacjirozdziauluboddziauZnak"/>
          <w:bCs w:val="0"/>
        </w:rPr>
        <w:t xml:space="preserve">Art. </w:t>
      </w:r>
      <w:r w:rsidR="003E07FF">
        <w:rPr>
          <w:rStyle w:val="ROZDZODDZPRZEDMprzedmiotregulacjirozdziauluboddziauZnak"/>
          <w:bCs w:val="0"/>
        </w:rPr>
        <w:t>1</w:t>
      </w:r>
      <w:r w:rsidR="00366D83">
        <w:rPr>
          <w:rStyle w:val="ROZDZODDZPRZEDMprzedmiotregulacjirozdziauluboddziauZnak"/>
          <w:bCs w:val="0"/>
        </w:rPr>
        <w:t>4</w:t>
      </w:r>
      <w:r>
        <w:rPr>
          <w:rStyle w:val="ROZDZODDZPRZEDMprzedmiotregulacjirozdziauluboddziauZnak"/>
          <w:bCs w:val="0"/>
        </w:rPr>
        <w:t xml:space="preserve">. </w:t>
      </w:r>
      <w:r w:rsidR="008720F5" w:rsidRPr="008720F5">
        <w:rPr>
          <w:rStyle w:val="ROZDZODDZPRZEDMprzedmiotregulacjirozdziauluboddziauZnak"/>
          <w:b w:val="0"/>
          <w:bCs w:val="0"/>
        </w:rPr>
        <w:t xml:space="preserve">Do czasu pracy </w:t>
      </w:r>
      <w:r w:rsidR="007853FB" w:rsidRPr="008720F5">
        <w:rPr>
          <w:rStyle w:val="ROZDZODDZPRZEDMprzedmiotregulacjirozdziauluboddziauZnak"/>
          <w:b w:val="0"/>
          <w:bCs w:val="0"/>
        </w:rPr>
        <w:t>maszynist</w:t>
      </w:r>
      <w:r w:rsidR="007853FB">
        <w:rPr>
          <w:rStyle w:val="ROZDZODDZPRZEDMprzedmiotregulacjirozdziauluboddziauZnak"/>
          <w:b w:val="0"/>
          <w:bCs w:val="0"/>
        </w:rPr>
        <w:t>y</w:t>
      </w:r>
      <w:r w:rsidR="007853FB" w:rsidRPr="008720F5">
        <w:rPr>
          <w:rStyle w:val="ROZDZODDZPRZEDMprzedmiotregulacjirozdziauluboddziauZnak"/>
          <w:b w:val="0"/>
          <w:bCs w:val="0"/>
        </w:rPr>
        <w:t xml:space="preserve"> zatrudnion</w:t>
      </w:r>
      <w:r w:rsidR="007853FB">
        <w:rPr>
          <w:rStyle w:val="ROZDZODDZPRZEDMprzedmiotregulacjirozdziauluboddziauZnak"/>
          <w:b w:val="0"/>
          <w:bCs w:val="0"/>
        </w:rPr>
        <w:t>ego</w:t>
      </w:r>
      <w:r w:rsidR="007853FB" w:rsidRPr="008720F5">
        <w:rPr>
          <w:rStyle w:val="ROZDZODDZPRZEDMprzedmiotregulacjirozdziauluboddziauZnak"/>
          <w:b w:val="0"/>
          <w:bCs w:val="0"/>
        </w:rPr>
        <w:t xml:space="preserve"> </w:t>
      </w:r>
      <w:r w:rsidR="008720F5" w:rsidRPr="008720F5">
        <w:rPr>
          <w:rStyle w:val="ROZDZODDZPRZEDMprzedmiotregulacjirozdziauluboddziauZnak"/>
          <w:b w:val="0"/>
          <w:bCs w:val="0"/>
        </w:rPr>
        <w:t>na innej podstawie niż stosunek pracy stosuje się przepisy</w:t>
      </w:r>
      <w:r w:rsidR="009F6DB0">
        <w:rPr>
          <w:rStyle w:val="ROZDZODDZPRZEDMprzedmiotregulacjirozdziauluboddziauZnak"/>
          <w:bCs w:val="0"/>
        </w:rPr>
        <w:t xml:space="preserve"> </w:t>
      </w:r>
      <w:r w:rsidR="009F6DB0">
        <w:rPr>
          <w:rStyle w:val="ROZDZODDZPRZEDMprzedmiotregulacjirozdziauluboddziauZnak"/>
          <w:b w:val="0"/>
          <w:bCs w:val="0"/>
        </w:rPr>
        <w:t>a</w:t>
      </w:r>
      <w:r>
        <w:rPr>
          <w:rStyle w:val="ROZDZODDZPRZEDMprzedmiotregulacjirozdziauluboddziauZnak"/>
          <w:b w:val="0"/>
          <w:bCs w:val="0"/>
        </w:rPr>
        <w:t xml:space="preserve">rt. </w:t>
      </w:r>
      <w:r w:rsidR="00366D83">
        <w:rPr>
          <w:rStyle w:val="ROZDZODDZPRZEDMprzedmiotregulacjirozdziauluboddziauZnak"/>
          <w:b w:val="0"/>
          <w:bCs w:val="0"/>
        </w:rPr>
        <w:t>9</w:t>
      </w:r>
      <w:r>
        <w:rPr>
          <w:rStyle w:val="ROZDZODDZPRZEDMprzedmiotregulacjirozdziauluboddziauZnak"/>
          <w:b w:val="0"/>
          <w:bCs w:val="0"/>
        </w:rPr>
        <w:t xml:space="preserve"> ust. 1 i 3</w:t>
      </w:r>
      <w:r w:rsidR="009F6DB0">
        <w:rPr>
          <w:rStyle w:val="ROZDZODDZPRZEDMprzedmiotregulacjirozdziauluboddziauZnak"/>
          <w:b w:val="0"/>
          <w:bCs w:val="0"/>
        </w:rPr>
        <w:t>.</w:t>
      </w:r>
    </w:p>
    <w:p w:rsidR="00522BF8" w:rsidRDefault="00522BF8" w:rsidP="00C474A4">
      <w:pPr>
        <w:pStyle w:val="ARTartustawynprozporzdzenia"/>
        <w:ind w:firstLine="0"/>
        <w:rPr>
          <w:rStyle w:val="ROZDZODDZPRZEDMprzedmiotregulacjirozdziauluboddziauZnak"/>
          <w:b w:val="0"/>
          <w:bCs w:val="0"/>
        </w:rPr>
      </w:pPr>
    </w:p>
    <w:p w:rsidR="00315195" w:rsidRPr="00674310" w:rsidRDefault="00315195" w:rsidP="00764193">
      <w:pPr>
        <w:pStyle w:val="ROZDZODDZOZNoznaczenierozdziauluboddziau"/>
        <w:spacing w:line="240" w:lineRule="auto"/>
      </w:pPr>
      <w:r w:rsidRPr="00674310">
        <w:t xml:space="preserve">Rozdział </w:t>
      </w:r>
      <w:r w:rsidR="00336B31">
        <w:t>4</w:t>
      </w:r>
    </w:p>
    <w:p w:rsidR="008E05C4" w:rsidRPr="00CD220A" w:rsidRDefault="00B34BEC" w:rsidP="00B34BEC">
      <w:pPr>
        <w:pStyle w:val="ROZDZODDZPRZEDMprzedmiotregulacjirozdziauluboddziau"/>
        <w:spacing w:after="120"/>
      </w:pPr>
      <w:r>
        <w:t>Z</w:t>
      </w:r>
      <w:r w:rsidRPr="00866D47">
        <w:t>asady prowadzenia ewidencji oraz zakres danych gromadzonych w tej ewidencji</w:t>
      </w:r>
      <w:r w:rsidR="008E05C4" w:rsidRPr="00CD220A">
        <w:t xml:space="preserve"> </w:t>
      </w:r>
    </w:p>
    <w:p w:rsidR="00000000" w:rsidRDefault="00452412">
      <w:pPr>
        <w:pStyle w:val="ARTartustawynprozporzdzenia"/>
      </w:pPr>
      <w:r>
        <w:rPr>
          <w:rStyle w:val="ROZDZODDZPRZEDMprzedmiotregulacjirozdziauluboddziauZnak"/>
        </w:rPr>
        <w:t>Art. 15</w:t>
      </w:r>
      <w:r w:rsidR="008E05C4" w:rsidRPr="00C26F1F">
        <w:rPr>
          <w:rStyle w:val="ROZDZODDZPRZEDMprzedmiotregulacjirozdziauluboddziauZnak"/>
        </w:rPr>
        <w:t>.</w:t>
      </w:r>
      <w:r w:rsidR="008E05C4" w:rsidRPr="00C26F1F">
        <w:t> </w:t>
      </w:r>
      <w:r w:rsidR="00933969">
        <w:t>Prezes Urzędu Transportu Kolejowego, zwany dalej „Prezesem UTK”</w:t>
      </w:r>
      <w:r w:rsidR="007163A4">
        <w:t>,</w:t>
      </w:r>
      <w:r w:rsidR="00933969">
        <w:t xml:space="preserve"> </w:t>
      </w:r>
      <w:r w:rsidR="009E5C34">
        <w:t xml:space="preserve">w ramach krajowego rejestru maszynistów, o którym mowa w art. 25x ustawy o </w:t>
      </w:r>
      <w:r w:rsidR="00535B3F">
        <w:t xml:space="preserve">transporcie kolejowym, </w:t>
      </w:r>
      <w:r w:rsidR="00933969">
        <w:t>prowadz</w:t>
      </w:r>
      <w:r w:rsidR="001A6C35">
        <w:t>i</w:t>
      </w:r>
      <w:r w:rsidR="000D4BD1">
        <w:t>,</w:t>
      </w:r>
      <w:r w:rsidR="001A6C35">
        <w:t xml:space="preserve"> w systemie teleinformatycznym</w:t>
      </w:r>
      <w:r w:rsidR="000D4BD1">
        <w:t>,</w:t>
      </w:r>
      <w:r w:rsidR="001A6C35">
        <w:t xml:space="preserve"> </w:t>
      </w:r>
      <w:r w:rsidR="00C566B6" w:rsidRPr="00C26F1F">
        <w:t>ewidencję</w:t>
      </w:r>
      <w:r w:rsidR="00E86E50">
        <w:t>.</w:t>
      </w:r>
    </w:p>
    <w:p w:rsidR="00C7660A" w:rsidRDefault="00C566B6" w:rsidP="00C7660A">
      <w:pPr>
        <w:pStyle w:val="ARTartustawynprozporzdzenia"/>
        <w:rPr>
          <w:bCs/>
        </w:rPr>
      </w:pPr>
      <w:r>
        <w:rPr>
          <w:b/>
        </w:rPr>
        <w:t>Art. 1</w:t>
      </w:r>
      <w:r w:rsidR="00452412">
        <w:rPr>
          <w:b/>
        </w:rPr>
        <w:t>6.</w:t>
      </w:r>
      <w:r w:rsidR="00522BF8">
        <w:rPr>
          <w:b/>
        </w:rPr>
        <w:t xml:space="preserve"> </w:t>
      </w:r>
      <w:r w:rsidRPr="00C566B6">
        <w:t>1.</w:t>
      </w:r>
      <w:r>
        <w:t xml:space="preserve"> W ewidencji </w:t>
      </w:r>
      <w:r w:rsidR="007233AC">
        <w:rPr>
          <w:bCs/>
        </w:rPr>
        <w:t xml:space="preserve">gromadzi się </w:t>
      </w:r>
      <w:r w:rsidR="00C7660A" w:rsidRPr="00AC1147">
        <w:rPr>
          <w:bCs/>
        </w:rPr>
        <w:t>dane</w:t>
      </w:r>
      <w:r w:rsidR="007163A4">
        <w:rPr>
          <w:bCs/>
        </w:rPr>
        <w:t xml:space="preserve"> </w:t>
      </w:r>
      <w:r w:rsidR="007233AC">
        <w:rPr>
          <w:bCs/>
        </w:rPr>
        <w:t>określające</w:t>
      </w:r>
      <w:r w:rsidR="00C7660A" w:rsidRPr="00AC1147">
        <w:rPr>
          <w:bCs/>
        </w:rPr>
        <w:t>:</w:t>
      </w:r>
    </w:p>
    <w:p w:rsidR="001F3070" w:rsidRPr="0076758C" w:rsidRDefault="001F3070" w:rsidP="00814D48">
      <w:pPr>
        <w:pStyle w:val="PKTpunkt"/>
      </w:pPr>
      <w:r w:rsidRPr="0076758C">
        <w:t>1)</w:t>
      </w:r>
      <w:r w:rsidRPr="0076758C">
        <w:tab/>
      </w:r>
      <w:r w:rsidR="00D905EC">
        <w:t>stację macierzystą</w:t>
      </w:r>
      <w:r w:rsidR="007853FB">
        <w:t xml:space="preserve"> albo stacje macierzyste</w:t>
      </w:r>
      <w:r w:rsidR="00D905EC" w:rsidRPr="0076758C">
        <w:t>;</w:t>
      </w:r>
    </w:p>
    <w:p w:rsidR="001F3070" w:rsidRPr="0076758C" w:rsidRDefault="00D905EC" w:rsidP="00814D48">
      <w:pPr>
        <w:pStyle w:val="PKTpunkt"/>
      </w:pPr>
      <w:r>
        <w:t>2)</w:t>
      </w:r>
      <w:r w:rsidR="001F3070" w:rsidRPr="0076758C">
        <w:tab/>
      </w:r>
      <w:r w:rsidRPr="0076758C">
        <w:t>czas pracy</w:t>
      </w:r>
      <w:r w:rsidR="00FB47ED">
        <w:t xml:space="preserve"> maszynisty</w:t>
      </w:r>
      <w:r w:rsidR="00DD4741">
        <w:t xml:space="preserve"> od rozpoczęcia do zakończenia </w:t>
      </w:r>
      <w:r w:rsidR="00B34BEC">
        <w:t>świadczenia pracy</w:t>
      </w:r>
      <w:r w:rsidRPr="0076758C">
        <w:t>;</w:t>
      </w:r>
    </w:p>
    <w:p w:rsidR="001F3070" w:rsidRPr="0076758C" w:rsidRDefault="00D905EC" w:rsidP="00814D48">
      <w:pPr>
        <w:pStyle w:val="PKTpunkt"/>
      </w:pPr>
      <w:r>
        <w:t>3</w:t>
      </w:r>
      <w:r w:rsidR="001F3070" w:rsidRPr="0076758C">
        <w:t>)</w:t>
      </w:r>
      <w:r w:rsidR="001F3070" w:rsidRPr="0076758C">
        <w:tab/>
      </w:r>
      <w:r w:rsidR="00FB47ED" w:rsidRPr="0076758C">
        <w:t>miejsc</w:t>
      </w:r>
      <w:r w:rsidR="00FB47ED">
        <w:t>e</w:t>
      </w:r>
      <w:r w:rsidR="00FB47ED" w:rsidRPr="0076758C">
        <w:t xml:space="preserve"> </w:t>
      </w:r>
      <w:r w:rsidR="001F3070" w:rsidRPr="0076758C">
        <w:t>zatrudnienia</w:t>
      </w:r>
      <w:r w:rsidR="00FB47ED">
        <w:t xml:space="preserve"> maszynisty</w:t>
      </w:r>
      <w:r w:rsidR="001F3070" w:rsidRPr="0076758C">
        <w:t>;</w:t>
      </w:r>
    </w:p>
    <w:p w:rsidR="001F3070" w:rsidRPr="0076758C" w:rsidRDefault="00D905EC" w:rsidP="00814D48">
      <w:pPr>
        <w:pStyle w:val="PKTpunkt"/>
      </w:pPr>
      <w:r>
        <w:t>4</w:t>
      </w:r>
      <w:r w:rsidR="001F3070" w:rsidRPr="0076758C">
        <w:t>)</w:t>
      </w:r>
      <w:r w:rsidR="001F3070" w:rsidRPr="0076758C">
        <w:tab/>
      </w:r>
      <w:r>
        <w:t>formę</w:t>
      </w:r>
      <w:r w:rsidR="001F3070" w:rsidRPr="0076758C">
        <w:t xml:space="preserve"> zatrudnienia</w:t>
      </w:r>
      <w:r w:rsidR="00FB47ED">
        <w:t xml:space="preserve"> maszynisty</w:t>
      </w:r>
      <w:r w:rsidR="001F3070" w:rsidRPr="0076758C">
        <w:t>;</w:t>
      </w:r>
    </w:p>
    <w:p w:rsidR="001F3070" w:rsidRDefault="00D905EC" w:rsidP="00814D48">
      <w:pPr>
        <w:pStyle w:val="PKTpunkt"/>
      </w:pPr>
      <w:r>
        <w:t>5</w:t>
      </w:r>
      <w:r w:rsidR="001F3070" w:rsidRPr="0076758C">
        <w:t>)</w:t>
      </w:r>
      <w:r w:rsidR="001F3070" w:rsidRPr="0076758C">
        <w:tab/>
      </w:r>
      <w:r w:rsidR="00523952">
        <w:t>stanowisk</w:t>
      </w:r>
      <w:r w:rsidR="007853FB">
        <w:t>o</w:t>
      </w:r>
      <w:r w:rsidR="001F3070">
        <w:t xml:space="preserve"> pracy;</w:t>
      </w:r>
    </w:p>
    <w:p w:rsidR="001F3070" w:rsidRDefault="00D905EC" w:rsidP="00814D48">
      <w:pPr>
        <w:pStyle w:val="PKTpunkt"/>
      </w:pPr>
      <w:r>
        <w:t>6</w:t>
      </w:r>
      <w:r w:rsidR="001F3070">
        <w:t xml:space="preserve">) </w:t>
      </w:r>
      <w:r w:rsidR="001F3070">
        <w:tab/>
        <w:t>numer</w:t>
      </w:r>
      <w:r w:rsidR="00523952">
        <w:t>u</w:t>
      </w:r>
      <w:r w:rsidR="001F3070">
        <w:t xml:space="preserve"> licencji maszynisty oraz imię (</w:t>
      </w:r>
      <w:r w:rsidR="001F3070" w:rsidRPr="0076758C">
        <w:t>imi</w:t>
      </w:r>
      <w:r w:rsidR="001F3070">
        <w:t xml:space="preserve">ona) i nazwisko </w:t>
      </w:r>
      <w:r w:rsidR="005A7AD8">
        <w:t xml:space="preserve">maszynisty </w:t>
      </w:r>
      <w:r w:rsidR="001F3070">
        <w:sym w:font="Symbol" w:char="F02D"/>
      </w:r>
      <w:r w:rsidR="001F3070">
        <w:t xml:space="preserve"> w przypadku danych dotyczących maszynisty</w:t>
      </w:r>
      <w:r w:rsidR="00FB47ED">
        <w:t xml:space="preserve"> </w:t>
      </w:r>
      <w:r w:rsidR="00FB47ED" w:rsidRPr="00422586">
        <w:t>uprawnion</w:t>
      </w:r>
      <w:r w:rsidR="00FB47ED">
        <w:t>ego</w:t>
      </w:r>
      <w:r w:rsidR="00FB47ED" w:rsidRPr="00422586">
        <w:t xml:space="preserve"> do prowadzenia pojazdu kolejowego po </w:t>
      </w:r>
      <w:r w:rsidR="00FB47ED" w:rsidRPr="00422586">
        <w:lastRenderedPageBreak/>
        <w:t>infrastrukturze kolejowej lub bocznic</w:t>
      </w:r>
      <w:r w:rsidR="00FB47ED">
        <w:t>y</w:t>
      </w:r>
      <w:r w:rsidR="00FB47ED" w:rsidRPr="00422586">
        <w:t xml:space="preserve"> kolejow</w:t>
      </w:r>
      <w:r w:rsidR="00FB47ED">
        <w:t>ej</w:t>
      </w:r>
      <w:r w:rsidR="00FB47ED" w:rsidRPr="00422586">
        <w:t xml:space="preserve"> na podstawie licencji maszynisty i świadectwa maszynisty</w:t>
      </w:r>
      <w:r w:rsidR="001F3070">
        <w:t>;</w:t>
      </w:r>
    </w:p>
    <w:p w:rsidR="005A0218" w:rsidRDefault="005A0218" w:rsidP="005A0218">
      <w:pPr>
        <w:pStyle w:val="PKTpunkt"/>
      </w:pPr>
      <w:r w:rsidRPr="005A0218">
        <w:t>7)</w:t>
      </w:r>
      <w:r w:rsidRPr="005A0218">
        <w:tab/>
        <w:t xml:space="preserve">numer PESEL oraz imię (imiona) i nazwisko </w:t>
      </w:r>
      <w:r w:rsidRPr="005A0218">
        <w:sym w:font="Symbol" w:char="F02D"/>
      </w:r>
      <w:r w:rsidRPr="005A0218">
        <w:t xml:space="preserve"> w przypadku danych dotyczących prowadzącego pojazdy kolejowe</w:t>
      </w:r>
      <w:r w:rsidR="001F3070">
        <w:t>;</w:t>
      </w:r>
    </w:p>
    <w:p w:rsidR="001F3070" w:rsidRDefault="00D905EC" w:rsidP="00194DC5">
      <w:pPr>
        <w:pStyle w:val="PKTpunkt"/>
      </w:pPr>
      <w:r>
        <w:t>8</w:t>
      </w:r>
      <w:r w:rsidR="001F3070">
        <w:t xml:space="preserve">) </w:t>
      </w:r>
      <w:r w:rsidR="001F3070">
        <w:tab/>
      </w:r>
      <w:r w:rsidR="001F3070" w:rsidRPr="00194DC5">
        <w:t>numer</w:t>
      </w:r>
      <w:r w:rsidR="001F3070">
        <w:t xml:space="preserve"> NIP i firmę pracodawcy </w:t>
      </w:r>
      <w:r w:rsidR="00806D92">
        <w:t>lub podmiotu</w:t>
      </w:r>
      <w:r w:rsidR="00B34BEC">
        <w:t xml:space="preserve"> </w:t>
      </w:r>
      <w:r w:rsidR="00806D92">
        <w:t>zatrudniającego</w:t>
      </w:r>
      <w:r w:rsidR="001F3070">
        <w:t>.</w:t>
      </w:r>
    </w:p>
    <w:p w:rsidR="006C44D9" w:rsidRDefault="00C201DE">
      <w:pPr>
        <w:pStyle w:val="USTustnpkodeksu"/>
      </w:pPr>
      <w:r>
        <w:t>2</w:t>
      </w:r>
      <w:r w:rsidR="00611443">
        <w:t>. Dane, o</w:t>
      </w:r>
      <w:r w:rsidR="00D941E1">
        <w:t xml:space="preserve"> których mowa w ust. 1</w:t>
      </w:r>
      <w:r w:rsidR="00E67162">
        <w:t>,</w:t>
      </w:r>
      <w:r w:rsidR="00D905EC">
        <w:t xml:space="preserve"> </w:t>
      </w:r>
      <w:r w:rsidR="00611443">
        <w:t xml:space="preserve">są wprowadzane </w:t>
      </w:r>
      <w:r w:rsidR="001F3070" w:rsidRPr="0076758C">
        <w:t xml:space="preserve">do </w:t>
      </w:r>
      <w:r w:rsidR="00611443">
        <w:t>ewidencji</w:t>
      </w:r>
      <w:r w:rsidR="001F3070" w:rsidRPr="0076758C">
        <w:t xml:space="preserve"> </w:t>
      </w:r>
      <w:r w:rsidR="00611443">
        <w:t xml:space="preserve">przez </w:t>
      </w:r>
      <w:r w:rsidR="00806D92">
        <w:t xml:space="preserve">pracodawców </w:t>
      </w:r>
      <w:r w:rsidR="00194DC5">
        <w:t>oraz</w:t>
      </w:r>
      <w:r w:rsidR="00194DC5" w:rsidRPr="0076758C">
        <w:t xml:space="preserve"> </w:t>
      </w:r>
      <w:r w:rsidR="001F3070" w:rsidRPr="0076758C">
        <w:t>podmiot</w:t>
      </w:r>
      <w:r w:rsidR="002046D8">
        <w:t>y zatrudniające</w:t>
      </w:r>
      <w:r w:rsidR="00522BF8">
        <w:t>,</w:t>
      </w:r>
      <w:r w:rsidR="001F3070" w:rsidRPr="0076758C">
        <w:t xml:space="preserve"> za pomocą systemu teleinformatycznego obsługującego </w:t>
      </w:r>
      <w:r w:rsidR="00E17021">
        <w:t>krajowy rejestr</w:t>
      </w:r>
      <w:r w:rsidR="00E17021" w:rsidRPr="00E17021">
        <w:t xml:space="preserve"> maszynistów</w:t>
      </w:r>
      <w:r w:rsidR="00D941E1">
        <w:t>.</w:t>
      </w:r>
    </w:p>
    <w:p w:rsidR="006C44D9" w:rsidRDefault="0011749A">
      <w:pPr>
        <w:pStyle w:val="USTustnpkodeksu"/>
      </w:pPr>
      <w:r>
        <w:t>3</w:t>
      </w:r>
      <w:r w:rsidR="001F3070">
        <w:t xml:space="preserve">. </w:t>
      </w:r>
      <w:r w:rsidR="001F3070" w:rsidRPr="009E5F88">
        <w:t xml:space="preserve">Prezes UTK udostępnia usługi </w:t>
      </w:r>
      <w:r w:rsidR="00C201DE">
        <w:t xml:space="preserve">sieciowe </w:t>
      </w:r>
      <w:r w:rsidR="001F3070">
        <w:t xml:space="preserve">umożliwiające </w:t>
      </w:r>
      <w:r w:rsidR="001F3070" w:rsidRPr="009E5F88">
        <w:t xml:space="preserve">zintegrowanie systemów teleinformatycznych obsługujących zadania realizowane przez </w:t>
      </w:r>
      <w:r w:rsidR="00806D92">
        <w:t xml:space="preserve">pracodawców </w:t>
      </w:r>
      <w:r w:rsidR="00194DC5">
        <w:t xml:space="preserve">oraz </w:t>
      </w:r>
      <w:r w:rsidR="00806D92">
        <w:t>podmioty zatrudniające</w:t>
      </w:r>
      <w:r w:rsidR="00522BF8">
        <w:t>,</w:t>
      </w:r>
      <w:r w:rsidR="00806D92">
        <w:t xml:space="preserve"> </w:t>
      </w:r>
      <w:r w:rsidR="001F3070" w:rsidRPr="009E5F88">
        <w:t>z systemem teleinformatycznym</w:t>
      </w:r>
      <w:r w:rsidR="001F3070">
        <w:t xml:space="preserve"> obsługującym</w:t>
      </w:r>
      <w:r w:rsidR="003013E4">
        <w:t xml:space="preserve"> </w:t>
      </w:r>
      <w:r w:rsidR="00B03FD2" w:rsidRPr="00B03FD2">
        <w:t>krajowy rejestr maszynistów</w:t>
      </w:r>
      <w:r w:rsidR="00654161">
        <w:t>.</w:t>
      </w:r>
    </w:p>
    <w:p w:rsidR="006C44D9" w:rsidRDefault="0011749A">
      <w:pPr>
        <w:pStyle w:val="USTustnpkodeksu"/>
      </w:pPr>
      <w:r>
        <w:t>4</w:t>
      </w:r>
      <w:r w:rsidR="001F3070" w:rsidRPr="0076758C">
        <w:t xml:space="preserve">. </w:t>
      </w:r>
      <w:r w:rsidR="00194DC5" w:rsidRPr="00BC30E6">
        <w:t>Pracodawc</w:t>
      </w:r>
      <w:r w:rsidR="00194DC5">
        <w:t>a</w:t>
      </w:r>
      <w:r w:rsidR="00194DC5" w:rsidRPr="00BC30E6">
        <w:t xml:space="preserve"> </w:t>
      </w:r>
      <w:r w:rsidR="00194DC5">
        <w:t>oraz podmiot zatrudniający wprowadza</w:t>
      </w:r>
      <w:r w:rsidR="00194DC5" w:rsidRPr="00BC30E6">
        <w:t xml:space="preserve"> dane do ewidencji niezwłocznie po </w:t>
      </w:r>
      <w:r w:rsidR="00194DC5">
        <w:t>zatrudnieniu maszynisty.</w:t>
      </w:r>
    </w:p>
    <w:p w:rsidR="006C44D9" w:rsidRDefault="00194DC5">
      <w:pPr>
        <w:pStyle w:val="USTustnpkodeksu"/>
      </w:pPr>
      <w:r>
        <w:t xml:space="preserve">5. </w:t>
      </w:r>
      <w:r w:rsidR="00806D92">
        <w:t>Pracodawc</w:t>
      </w:r>
      <w:r w:rsidR="00E13D01">
        <w:t>a</w:t>
      </w:r>
      <w:r w:rsidR="00806D92">
        <w:t xml:space="preserve"> </w:t>
      </w:r>
      <w:r>
        <w:t xml:space="preserve">oraz </w:t>
      </w:r>
      <w:r w:rsidR="00806D92">
        <w:t>podmiot zatrudniając</w:t>
      </w:r>
      <w:r w:rsidR="00E13D01">
        <w:t>y</w:t>
      </w:r>
      <w:r w:rsidR="00806D92">
        <w:t xml:space="preserve"> </w:t>
      </w:r>
      <w:r w:rsidR="001F3070" w:rsidRPr="0076758C">
        <w:t>przekazuj</w:t>
      </w:r>
      <w:r w:rsidR="00E13D01">
        <w:t>e</w:t>
      </w:r>
      <w:r w:rsidR="001F3070" w:rsidRPr="0076758C">
        <w:t xml:space="preserve"> dane</w:t>
      </w:r>
      <w:r w:rsidR="00E04CA9">
        <w:t xml:space="preserve"> do ewidencji</w:t>
      </w:r>
      <w:r w:rsidR="001F3070" w:rsidRPr="0076758C">
        <w:t xml:space="preserve"> o rzeczywistej godzinie</w:t>
      </w:r>
      <w:r w:rsidR="00611443">
        <w:t xml:space="preserve"> stawienia się </w:t>
      </w:r>
      <w:r w:rsidR="00E04CA9">
        <w:t xml:space="preserve">maszynisty </w:t>
      </w:r>
      <w:r w:rsidR="00611443">
        <w:t>w stacji macierzystej w celu</w:t>
      </w:r>
      <w:r w:rsidR="001F3070" w:rsidRPr="0076758C">
        <w:t>:</w:t>
      </w:r>
    </w:p>
    <w:p w:rsidR="001F3070" w:rsidRPr="00D60978" w:rsidRDefault="001F3070" w:rsidP="00814D48">
      <w:pPr>
        <w:pStyle w:val="PKTpunkt"/>
      </w:pPr>
      <w:r w:rsidRPr="00D60978">
        <w:t>1)</w:t>
      </w:r>
      <w:r>
        <w:tab/>
      </w:r>
      <w:r w:rsidRPr="00D60978">
        <w:t xml:space="preserve">rozpoczęcia </w:t>
      </w:r>
      <w:r w:rsidR="009B17D8">
        <w:t xml:space="preserve">świadczenia </w:t>
      </w:r>
      <w:r w:rsidRPr="00D60978">
        <w:t xml:space="preserve">pracy </w:t>
      </w:r>
      <w:r>
        <w:sym w:font="Symbol" w:char="F02D"/>
      </w:r>
      <w:r w:rsidRPr="00D60978">
        <w:t xml:space="preserve"> nie wcześniej niż godzinę przed rozpoczęciem</w:t>
      </w:r>
      <w:r w:rsidR="00E04CA9">
        <w:t xml:space="preserve"> </w:t>
      </w:r>
      <w:r w:rsidR="00654161">
        <w:t xml:space="preserve">świadczenia </w:t>
      </w:r>
      <w:r w:rsidR="00E04CA9">
        <w:t>pracy i</w:t>
      </w:r>
      <w:r w:rsidRPr="00D60978">
        <w:t xml:space="preserve"> nie później niż godzinę po rozpoczęciu </w:t>
      </w:r>
      <w:r w:rsidR="009B17D8">
        <w:t>świadczenia</w:t>
      </w:r>
      <w:r w:rsidR="00E13D01">
        <w:t xml:space="preserve"> </w:t>
      </w:r>
      <w:r w:rsidRPr="00D60978">
        <w:t>pracy</w:t>
      </w:r>
      <w:r w:rsidR="00E04CA9">
        <w:t xml:space="preserve"> przez maszynistę</w:t>
      </w:r>
      <w:r w:rsidRPr="00D60978">
        <w:t>;</w:t>
      </w:r>
    </w:p>
    <w:p w:rsidR="001F3070" w:rsidRDefault="001F3070" w:rsidP="00814D48">
      <w:pPr>
        <w:pStyle w:val="PKTpunkt"/>
      </w:pPr>
      <w:r>
        <w:t>2)</w:t>
      </w:r>
      <w:r>
        <w:tab/>
      </w:r>
      <w:r w:rsidRPr="00D60978">
        <w:t xml:space="preserve">zakończenia </w:t>
      </w:r>
      <w:r w:rsidR="009B17D8">
        <w:t xml:space="preserve">świadczenia </w:t>
      </w:r>
      <w:r w:rsidRPr="00D60978">
        <w:t xml:space="preserve">pracy </w:t>
      </w:r>
      <w:r>
        <w:sym w:font="Symbol" w:char="F02D"/>
      </w:r>
      <w:r w:rsidR="005A254E">
        <w:t xml:space="preserve"> </w:t>
      </w:r>
      <w:r w:rsidRPr="00D60978">
        <w:t xml:space="preserve">nie później niż godzinę po zakończeniu </w:t>
      </w:r>
      <w:r w:rsidR="009B17D8">
        <w:t xml:space="preserve">świadczenia </w:t>
      </w:r>
      <w:r w:rsidRPr="00D60978">
        <w:t>pracy</w:t>
      </w:r>
      <w:r w:rsidR="009B17D8">
        <w:t xml:space="preserve"> </w:t>
      </w:r>
      <w:r w:rsidR="00E04CA9">
        <w:t>przez maszynistę</w:t>
      </w:r>
      <w:r w:rsidRPr="00D60978">
        <w:t>.</w:t>
      </w:r>
    </w:p>
    <w:p w:rsidR="006C44D9" w:rsidRDefault="00F16C98">
      <w:pPr>
        <w:pStyle w:val="USTustnpkodeksu"/>
      </w:pPr>
      <w:r>
        <w:t>6</w:t>
      </w:r>
      <w:r w:rsidR="001F3070">
        <w:t xml:space="preserve">. Obowiązek, o którym mowa w ust. </w:t>
      </w:r>
      <w:r>
        <w:t>5</w:t>
      </w:r>
      <w:r w:rsidR="00522BF8">
        <w:t>,</w:t>
      </w:r>
      <w:r>
        <w:t xml:space="preserve"> </w:t>
      </w:r>
      <w:r w:rsidR="001F3070">
        <w:t xml:space="preserve">nie dotyczy podmiotów </w:t>
      </w:r>
      <w:r w:rsidR="001F3070" w:rsidRPr="00FA1CFB">
        <w:t xml:space="preserve">wjeżdżających na terytorium </w:t>
      </w:r>
      <w:r w:rsidR="001F3070">
        <w:t>Rzeczypospolitej Polskiej</w:t>
      </w:r>
      <w:r w:rsidR="001F3070" w:rsidRPr="00FA1CFB">
        <w:t xml:space="preserve"> w związku z wykonywaniem </w:t>
      </w:r>
      <w:proofErr w:type="spellStart"/>
      <w:r w:rsidR="001F3070">
        <w:t>interoperacyjnej</w:t>
      </w:r>
      <w:proofErr w:type="spellEnd"/>
      <w:r w:rsidR="001F3070">
        <w:t xml:space="preserve"> </w:t>
      </w:r>
      <w:r w:rsidR="001F3070" w:rsidRPr="00FA1CFB">
        <w:t xml:space="preserve">usługi </w:t>
      </w:r>
      <w:proofErr w:type="spellStart"/>
      <w:r w:rsidR="001F3070" w:rsidRPr="00FA1CFB">
        <w:t>transgranicznej</w:t>
      </w:r>
      <w:proofErr w:type="spellEnd"/>
      <w:r w:rsidR="001F3070" w:rsidRPr="00FA1CFB">
        <w:t xml:space="preserve"> lub przewozu na podstawie umów międzynarodowych i porozumień granicznych.</w:t>
      </w:r>
    </w:p>
    <w:p w:rsidR="006C44D9" w:rsidRDefault="00F16C98">
      <w:pPr>
        <w:pStyle w:val="USTustnpkodeksu"/>
      </w:pPr>
      <w:r>
        <w:t>7</w:t>
      </w:r>
      <w:r w:rsidR="001F3070" w:rsidRPr="0076758C">
        <w:t xml:space="preserve">. W przypadku awarii połączenia z </w:t>
      </w:r>
      <w:r w:rsidR="00B87374">
        <w:t>ewidencją</w:t>
      </w:r>
      <w:r w:rsidR="001F3070" w:rsidRPr="0076758C">
        <w:t xml:space="preserve"> </w:t>
      </w:r>
      <w:r>
        <w:t>lub</w:t>
      </w:r>
      <w:r w:rsidRPr="0076758C">
        <w:t xml:space="preserve"> </w:t>
      </w:r>
      <w:r w:rsidR="001F3070" w:rsidRPr="0076758C">
        <w:t>innej nieprzewidzianej przyczyny</w:t>
      </w:r>
      <w:r w:rsidR="00522BF8">
        <w:t>,</w:t>
      </w:r>
      <w:r w:rsidR="001F3070" w:rsidRPr="0076758C">
        <w:t xml:space="preserve"> system teleinformatyczny obsługujący </w:t>
      </w:r>
      <w:r w:rsidR="00B03FD2" w:rsidRPr="00B03FD2">
        <w:t>krajowy rejestr maszynistów</w:t>
      </w:r>
      <w:r w:rsidR="00B03FD2" w:rsidRPr="00B03FD2" w:rsidDel="00B03FD2">
        <w:t xml:space="preserve"> </w:t>
      </w:r>
      <w:r w:rsidR="001F3070" w:rsidRPr="0076758C">
        <w:t xml:space="preserve">zapewnia możliwość przekazania niezmienionych danych, o których mowa w ust. </w:t>
      </w:r>
      <w:r>
        <w:t>5</w:t>
      </w:r>
      <w:r w:rsidR="001F3070" w:rsidRPr="0076758C">
        <w:t xml:space="preserve">, po </w:t>
      </w:r>
      <w:r w:rsidR="001F3070">
        <w:t>usunięciu awarii</w:t>
      </w:r>
      <w:r w:rsidR="001F3070" w:rsidRPr="0076758C">
        <w:t>.</w:t>
      </w:r>
    </w:p>
    <w:p w:rsidR="001F3070" w:rsidRDefault="00F16C98" w:rsidP="002046D8">
      <w:pPr>
        <w:pStyle w:val="ZARTzmartartykuempunktem"/>
        <w:spacing w:before="120" w:after="120"/>
        <w:ind w:left="0" w:firstLine="567"/>
      </w:pPr>
      <w:r>
        <w:rPr>
          <w:rStyle w:val="USTustnpkodeksuZnak"/>
        </w:rPr>
        <w:t>8</w:t>
      </w:r>
      <w:r w:rsidR="001F3070" w:rsidRPr="0096061E">
        <w:rPr>
          <w:rStyle w:val="USTustnpkodeksuZnak"/>
        </w:rPr>
        <w:t xml:space="preserve">. W przypadku braku możliwości wprowadzenia danych do ewidencji, </w:t>
      </w:r>
      <w:r w:rsidR="00E04CA9" w:rsidRPr="0096061E">
        <w:rPr>
          <w:rStyle w:val="USTustnpkodeksuZnak"/>
        </w:rPr>
        <w:t>spowodowan</w:t>
      </w:r>
      <w:r w:rsidR="00E04CA9">
        <w:rPr>
          <w:rStyle w:val="USTustnpkodeksuZnak"/>
        </w:rPr>
        <w:t>ej</w:t>
      </w:r>
      <w:r w:rsidR="00E04CA9" w:rsidRPr="0096061E">
        <w:rPr>
          <w:rStyle w:val="USTustnpkodeksuZnak"/>
        </w:rPr>
        <w:t xml:space="preserve"> </w:t>
      </w:r>
      <w:r w:rsidR="001F3070" w:rsidRPr="0096061E">
        <w:rPr>
          <w:rStyle w:val="USTustnpkodeksuZnak"/>
        </w:rPr>
        <w:t xml:space="preserve">przyczynami niezależnymi od </w:t>
      </w:r>
      <w:r w:rsidR="00806D92">
        <w:t>pracodawcy lub podmiotu zatrudniającego</w:t>
      </w:r>
      <w:r>
        <w:t>,</w:t>
      </w:r>
      <w:r w:rsidR="00524F6E">
        <w:t xml:space="preserve"> </w:t>
      </w:r>
      <w:r w:rsidR="001F3070" w:rsidRPr="0096061E">
        <w:rPr>
          <w:rStyle w:val="USTustnpkodeksuZnak"/>
        </w:rPr>
        <w:t>wprowadzenia danych dokonuje się niezwłocznie, nie później niż w terminie 3 dni roboczych, od ustania przyczyny powodującej brak możliwości wprowadzenia danych</w:t>
      </w:r>
      <w:r w:rsidR="001F3070" w:rsidRPr="0076758C">
        <w:t>.</w:t>
      </w:r>
    </w:p>
    <w:p w:rsidR="00F16C98" w:rsidRDefault="00F16C98" w:rsidP="00F16C98">
      <w:pPr>
        <w:pStyle w:val="ZARTzmartartykuempunktem"/>
        <w:ind w:left="0" w:firstLine="567"/>
      </w:pPr>
      <w:r>
        <w:rPr>
          <w:b/>
        </w:rPr>
        <w:t xml:space="preserve">Art. </w:t>
      </w:r>
      <w:r w:rsidRPr="002A2C9A">
        <w:rPr>
          <w:b/>
        </w:rPr>
        <w:t>1</w:t>
      </w:r>
      <w:r>
        <w:rPr>
          <w:b/>
        </w:rPr>
        <w:t>7</w:t>
      </w:r>
      <w:r w:rsidRPr="002A2C9A">
        <w:t>.</w:t>
      </w:r>
      <w:r>
        <w:t xml:space="preserve"> 1. </w:t>
      </w:r>
      <w:r w:rsidRPr="007C1585">
        <w:rPr>
          <w:lang w:eastAsia="en-US"/>
        </w:rPr>
        <w:t xml:space="preserve">Dane </w:t>
      </w:r>
      <w:r w:rsidR="00AF141B">
        <w:rPr>
          <w:lang w:eastAsia="en-US"/>
        </w:rPr>
        <w:t>z</w:t>
      </w:r>
      <w:r w:rsidRPr="007C1585">
        <w:t xml:space="preserve">gromadzone </w:t>
      </w:r>
      <w:r w:rsidRPr="007C1585">
        <w:rPr>
          <w:lang w:eastAsia="en-US"/>
        </w:rPr>
        <w:t xml:space="preserve">w </w:t>
      </w:r>
      <w:r>
        <w:t>ewidencji prze</w:t>
      </w:r>
      <w:r w:rsidRPr="007C1585">
        <w:rPr>
          <w:lang w:eastAsia="en-US"/>
        </w:rPr>
        <w:t>chowuje </w:t>
      </w:r>
      <w:r>
        <w:t xml:space="preserve">przez okres </w:t>
      </w:r>
      <w:r>
        <w:rPr>
          <w:lang w:eastAsia="en-US"/>
        </w:rPr>
        <w:t xml:space="preserve">do </w:t>
      </w:r>
      <w:r>
        <w:t>5 lat od dnia zgonu osoby, której dane dotyczą.</w:t>
      </w:r>
    </w:p>
    <w:p w:rsidR="005A0218" w:rsidRDefault="00F16C98" w:rsidP="005A0218">
      <w:pPr>
        <w:pStyle w:val="USTustnpkodeksu"/>
      </w:pPr>
      <w:r>
        <w:lastRenderedPageBreak/>
        <w:t xml:space="preserve">2. </w:t>
      </w:r>
      <w:r w:rsidR="00AF141B" w:rsidRPr="0076758C">
        <w:t xml:space="preserve">Dane </w:t>
      </w:r>
      <w:r w:rsidR="00AF141B">
        <w:t xml:space="preserve">maszynisty </w:t>
      </w:r>
      <w:r w:rsidR="00AF141B" w:rsidRPr="0076758C">
        <w:t xml:space="preserve">zgromadzone w </w:t>
      </w:r>
      <w:r w:rsidR="00AF141B">
        <w:t>ewidencji</w:t>
      </w:r>
      <w:r w:rsidR="00AF141B" w:rsidRPr="0076758C">
        <w:t xml:space="preserve">, udostępnia się </w:t>
      </w:r>
      <w:r w:rsidR="00AF141B">
        <w:t>pracodawcom i podmiotom zatrudniającym</w:t>
      </w:r>
      <w:r w:rsidR="00AF141B" w:rsidRPr="0076758C">
        <w:t xml:space="preserve">, za pośrednictwem systemu teleinformatycznego obsługującego </w:t>
      </w:r>
      <w:r w:rsidR="00522BF8">
        <w:t xml:space="preserve">krajowy </w:t>
      </w:r>
      <w:r w:rsidR="00AF141B" w:rsidRPr="0076758C">
        <w:t>rejestr</w:t>
      </w:r>
      <w:r w:rsidR="00522BF8">
        <w:t xml:space="preserve"> maszynistów</w:t>
      </w:r>
      <w:r w:rsidR="00AF141B">
        <w:t>.</w:t>
      </w:r>
    </w:p>
    <w:p w:rsidR="005A0218" w:rsidRDefault="00AF141B" w:rsidP="005A0218">
      <w:pPr>
        <w:pStyle w:val="USTustnpkodeksu"/>
      </w:pPr>
      <w:r>
        <w:t xml:space="preserve">3. </w:t>
      </w:r>
      <w:r w:rsidRPr="0076758C">
        <w:t xml:space="preserve">Dane zgromadzone w </w:t>
      </w:r>
      <w:r>
        <w:t>ewidencji</w:t>
      </w:r>
      <w:r w:rsidRPr="0076758C">
        <w:t xml:space="preserve"> udostępnia się </w:t>
      </w:r>
      <w:r>
        <w:t>maszyniście, którego</w:t>
      </w:r>
      <w:r w:rsidRPr="0076758C">
        <w:t xml:space="preserve"> </w:t>
      </w:r>
      <w:r>
        <w:t>te dane</w:t>
      </w:r>
      <w:r w:rsidRPr="0076758C">
        <w:t xml:space="preserve"> dotyczą, Państwowej Komisji Badania Wypadków Kolejowych, Państwowej Inspekcji Pracy oraz innym </w:t>
      </w:r>
      <w:r w:rsidR="00524F6E">
        <w:t>podmiotom</w:t>
      </w:r>
      <w:r w:rsidRPr="0076758C">
        <w:t>, jeżeli są one niezbędne do realizacji ich ustawowych zadań</w:t>
      </w:r>
      <w:r>
        <w:t xml:space="preserve"> związanych z zapewnieniem przestrzegania czasu pracy maszynistów oraz zapewnieniem bezpieczeństwa systemu transportu kolejowego.</w:t>
      </w:r>
      <w:r w:rsidRPr="0076758C">
        <w:t xml:space="preserve"> </w:t>
      </w:r>
      <w:r>
        <w:t xml:space="preserve">Dane udostępnia się </w:t>
      </w:r>
      <w:r w:rsidRPr="0076758C">
        <w:t xml:space="preserve">w postaci elektronicznej za pomocą środków komunikacji elektronicznej w rozumieniu art. 2 </w:t>
      </w:r>
      <w:proofErr w:type="spellStart"/>
      <w:r w:rsidRPr="0076758C">
        <w:t>pkt</w:t>
      </w:r>
      <w:proofErr w:type="spellEnd"/>
      <w:r w:rsidRPr="0076758C">
        <w:t xml:space="preserve"> 5 ustawy z dnia 18 lipca 2002 r. o świadczeniu usług drogą elektroniczną (Dz. U. z </w:t>
      </w:r>
      <w:r w:rsidR="00A25CD6">
        <w:t>2020 r. poz. 344</w:t>
      </w:r>
      <w:r w:rsidRPr="0076758C">
        <w:t>)</w:t>
      </w:r>
      <w:r>
        <w:t>. Dane udostępnia się na uzasadniony wniosek.</w:t>
      </w:r>
    </w:p>
    <w:p w:rsidR="005A0218" w:rsidRDefault="00AF141B" w:rsidP="005A0218">
      <w:pPr>
        <w:pStyle w:val="USTustnpkodeksu"/>
      </w:pPr>
      <w:r>
        <w:t xml:space="preserve">4. </w:t>
      </w:r>
      <w:r w:rsidRPr="0076758C">
        <w:t xml:space="preserve">Prezes UTK aktualizuje dane </w:t>
      </w:r>
      <w:r>
        <w:t>zgromadzone</w:t>
      </w:r>
      <w:r w:rsidRPr="0076758C">
        <w:t xml:space="preserve"> w rejestrze, w tym dokonuje </w:t>
      </w:r>
      <w:r>
        <w:t xml:space="preserve">ich </w:t>
      </w:r>
      <w:r w:rsidRPr="0076758C">
        <w:t xml:space="preserve">zmiany lub </w:t>
      </w:r>
      <w:r>
        <w:t>usunięcia z rejestru</w:t>
      </w:r>
      <w:r w:rsidRPr="0076758C">
        <w:t xml:space="preserve">, na uzasadniony wniosek </w:t>
      </w:r>
      <w:r>
        <w:t>pracodawcy lub podmiotu zatrudniającego,</w:t>
      </w:r>
      <w:r w:rsidRPr="0076758C">
        <w:t xml:space="preserve"> obowiązanego do wprowadzania danych</w:t>
      </w:r>
      <w:r>
        <w:t>.</w:t>
      </w:r>
    </w:p>
    <w:p w:rsidR="005A0218" w:rsidRDefault="00036929" w:rsidP="005A0218">
      <w:pPr>
        <w:pStyle w:val="USTustnpkodeksu"/>
      </w:pPr>
      <w:r>
        <w:t xml:space="preserve">5. </w:t>
      </w:r>
      <w:r w:rsidRPr="009D78F0">
        <w:t xml:space="preserve">Dane osobowe, o których mowa w </w:t>
      </w:r>
      <w:r w:rsidR="00B17F1C">
        <w:t xml:space="preserve">art. 16 </w:t>
      </w:r>
      <w:r w:rsidRPr="009D78F0">
        <w:t>ust. 1, podlegają zabezpieczeniom zapobiegającym nadużyciom lub niezgodnemu z prawem dostępowi lub przekazywaniu polegającym co najmniej na</w:t>
      </w:r>
      <w:r>
        <w:t>:</w:t>
      </w:r>
    </w:p>
    <w:p w:rsidR="005A0218" w:rsidRDefault="00036929" w:rsidP="005A0218">
      <w:pPr>
        <w:pStyle w:val="PKTpunkt"/>
        <w:rPr>
          <w:bCs w:val="0"/>
        </w:rPr>
      </w:pPr>
      <w:r w:rsidRPr="00036929">
        <w:rPr>
          <w:bCs w:val="0"/>
        </w:rPr>
        <w:t>1)</w:t>
      </w:r>
      <w:r w:rsidRPr="00036929">
        <w:rPr>
          <w:bCs w:val="0"/>
        </w:rPr>
        <w:tab/>
        <w:t>dopuszczeniu do przetwarzania danych osobowych wyłącznie osób posiadających pisemne upoważnienie wydane przez administratora danych;</w:t>
      </w:r>
    </w:p>
    <w:p w:rsidR="005A0218" w:rsidRDefault="00036929" w:rsidP="005A0218">
      <w:pPr>
        <w:pStyle w:val="PKTpunkt"/>
      </w:pPr>
      <w:r w:rsidRPr="00B17F1C">
        <w:rPr>
          <w:bCs w:val="0"/>
        </w:rPr>
        <w:t>2)</w:t>
      </w:r>
      <w:r w:rsidRPr="00B17F1C">
        <w:rPr>
          <w:bCs w:val="0"/>
        </w:rPr>
        <w:tab/>
        <w:t>pisemnym zobowiązaniu osób upoważnionych do przetwarzania danych osobowych do zachowania ich w tajemnicy.</w:t>
      </w:r>
    </w:p>
    <w:p w:rsidR="005A0218" w:rsidRDefault="00B17F1C" w:rsidP="005A0218">
      <w:pPr>
        <w:pStyle w:val="USTustnpkodeksu"/>
      </w:pPr>
      <w:r>
        <w:t>6.</w:t>
      </w:r>
      <w:r w:rsidRPr="00B17F1C">
        <w:t xml:space="preserve"> </w:t>
      </w:r>
      <w:r>
        <w:t>S</w:t>
      </w:r>
      <w:r w:rsidRPr="0076758C">
        <w:t xml:space="preserve">posób prowadzenia </w:t>
      </w:r>
      <w:r>
        <w:t>ewidencji oraz jej aktualizacji,</w:t>
      </w:r>
      <w:r w:rsidRPr="00B17F1C">
        <w:t xml:space="preserve"> </w:t>
      </w:r>
      <w:r>
        <w:t>w tym</w:t>
      </w:r>
      <w:r w:rsidRPr="0076758C">
        <w:t xml:space="preserve"> wprowadzania, zmiany, udostępniania i usuwania danych </w:t>
      </w:r>
      <w:r>
        <w:t>zawartych w ewidencji</w:t>
      </w:r>
      <w:r w:rsidR="00A25CD6">
        <w:t>,</w:t>
      </w:r>
      <w:r>
        <w:t xml:space="preserve"> określają przepisy wydane na podstawie art. 25y ust. 6 ustawy o transporcie kolejowym.</w:t>
      </w:r>
    </w:p>
    <w:p w:rsidR="006C44D9" w:rsidRDefault="006C44D9">
      <w:pPr>
        <w:pStyle w:val="USTustnpkodeksu"/>
        <w:ind w:firstLine="0"/>
      </w:pPr>
    </w:p>
    <w:p w:rsidR="00BC5DE4" w:rsidRPr="004F6EC3" w:rsidRDefault="003C129D" w:rsidP="00764193">
      <w:pPr>
        <w:pStyle w:val="ROZDZODDZOZNoznaczenierozdziauluboddziau"/>
        <w:spacing w:line="240" w:lineRule="auto"/>
      </w:pPr>
      <w:r>
        <w:t xml:space="preserve">Rozdział </w:t>
      </w:r>
      <w:r w:rsidR="00336B31">
        <w:t>5</w:t>
      </w:r>
    </w:p>
    <w:p w:rsidR="00513096" w:rsidRPr="004F6EC3" w:rsidRDefault="00696FA4" w:rsidP="00764193">
      <w:pPr>
        <w:pStyle w:val="ROZDZODDZOZNoznaczenierozdziauluboddziau"/>
        <w:spacing w:after="240" w:line="240" w:lineRule="auto"/>
        <w:rPr>
          <w:b/>
        </w:rPr>
      </w:pPr>
      <w:r>
        <w:rPr>
          <w:b/>
        </w:rPr>
        <w:t>Zasady n</w:t>
      </w:r>
      <w:r w:rsidR="004F6EC3" w:rsidRPr="004F6EC3">
        <w:rPr>
          <w:b/>
        </w:rPr>
        <w:t>adz</w:t>
      </w:r>
      <w:r>
        <w:rPr>
          <w:b/>
        </w:rPr>
        <w:t>oru</w:t>
      </w:r>
      <w:r w:rsidR="004F6EC3" w:rsidRPr="004F6EC3">
        <w:rPr>
          <w:b/>
        </w:rPr>
        <w:t xml:space="preserve"> </w:t>
      </w:r>
      <w:r w:rsidR="00ED7B2F">
        <w:rPr>
          <w:b/>
        </w:rPr>
        <w:t xml:space="preserve">i </w:t>
      </w:r>
      <w:r>
        <w:rPr>
          <w:b/>
        </w:rPr>
        <w:t xml:space="preserve">kontroli </w:t>
      </w:r>
      <w:r w:rsidR="00CA08D3">
        <w:rPr>
          <w:b/>
        </w:rPr>
        <w:t xml:space="preserve">w zakresie </w:t>
      </w:r>
      <w:r>
        <w:rPr>
          <w:b/>
        </w:rPr>
        <w:t xml:space="preserve">przestrzegania </w:t>
      </w:r>
      <w:r w:rsidR="00CA08D3">
        <w:rPr>
          <w:b/>
        </w:rPr>
        <w:t>czasu pracy maszynistów</w:t>
      </w:r>
    </w:p>
    <w:p w:rsidR="001A68D4" w:rsidRDefault="00452412" w:rsidP="001A68D4">
      <w:pPr>
        <w:pStyle w:val="ARTartustawynprozporzdzenia"/>
        <w:spacing w:before="0"/>
      </w:pPr>
      <w:r>
        <w:rPr>
          <w:b/>
        </w:rPr>
        <w:t xml:space="preserve">Art. </w:t>
      </w:r>
      <w:r w:rsidR="009D5154">
        <w:rPr>
          <w:b/>
        </w:rPr>
        <w:t>18</w:t>
      </w:r>
      <w:r w:rsidR="00DB1254">
        <w:rPr>
          <w:b/>
        </w:rPr>
        <w:t>.</w:t>
      </w:r>
      <w:r w:rsidR="00A25CD6">
        <w:rPr>
          <w:b/>
        </w:rPr>
        <w:t xml:space="preserve"> </w:t>
      </w:r>
      <w:r w:rsidR="00E17357" w:rsidRPr="008C5D2E">
        <w:t xml:space="preserve">1. </w:t>
      </w:r>
      <w:r w:rsidR="000845DA">
        <w:t> </w:t>
      </w:r>
      <w:r w:rsidR="0019509B" w:rsidRPr="008C5D2E">
        <w:t xml:space="preserve">Nadzór </w:t>
      </w:r>
      <w:r w:rsidR="00ED7B2F" w:rsidRPr="008C5D2E">
        <w:t xml:space="preserve">i kontrolę </w:t>
      </w:r>
      <w:r w:rsidR="00696FA4">
        <w:t>w zakresie</w:t>
      </w:r>
      <w:r w:rsidR="00696FA4" w:rsidRPr="008C5D2E">
        <w:t xml:space="preserve"> przestrzegani</w:t>
      </w:r>
      <w:r w:rsidR="00696FA4">
        <w:t>a czasu pracy maszynistów</w:t>
      </w:r>
      <w:r w:rsidR="00696FA4" w:rsidRPr="008C5D2E">
        <w:t xml:space="preserve"> </w:t>
      </w:r>
      <w:r w:rsidR="0019509B" w:rsidRPr="008C5D2E">
        <w:t xml:space="preserve">sprawuje Prezes </w:t>
      </w:r>
      <w:r w:rsidR="003230EB">
        <w:t>UTK.</w:t>
      </w:r>
    </w:p>
    <w:p w:rsidR="00086E8C" w:rsidRDefault="00A44531" w:rsidP="001A68D4">
      <w:pPr>
        <w:pStyle w:val="ARTartustawynprozporzdzenia"/>
        <w:spacing w:before="0"/>
      </w:pPr>
      <w:r>
        <w:t>2. </w:t>
      </w:r>
      <w:r w:rsidR="00086E8C">
        <w:t xml:space="preserve">Czynności związane z </w:t>
      </w:r>
      <w:r w:rsidR="00642B21">
        <w:t>nadzorem i kontrolą</w:t>
      </w:r>
      <w:r w:rsidR="007B05E9">
        <w:t>, o których mowa w ust. 1</w:t>
      </w:r>
      <w:r w:rsidR="00642B21">
        <w:t>,</w:t>
      </w:r>
      <w:r w:rsidR="007B05E9">
        <w:t xml:space="preserve"> </w:t>
      </w:r>
      <w:r w:rsidR="00642B21">
        <w:t xml:space="preserve">są </w:t>
      </w:r>
      <w:r w:rsidR="007B05E9">
        <w:t xml:space="preserve">wykonywane przez </w:t>
      </w:r>
      <w:r w:rsidR="007B05E9" w:rsidRPr="008C5D2E">
        <w:t>Prezes</w:t>
      </w:r>
      <w:r w:rsidR="007B05E9">
        <w:t>a</w:t>
      </w:r>
      <w:r w:rsidR="007B05E9" w:rsidRPr="008C5D2E">
        <w:t xml:space="preserve"> </w:t>
      </w:r>
      <w:r w:rsidR="007B05E9">
        <w:t>UTK</w:t>
      </w:r>
      <w:r w:rsidR="007B05E9" w:rsidRPr="00F17026">
        <w:t xml:space="preserve"> </w:t>
      </w:r>
      <w:r w:rsidR="007B05E9">
        <w:t>lub pisemnie upoważnione przez niego osoby</w:t>
      </w:r>
      <w:r w:rsidR="00642B21">
        <w:t xml:space="preserve"> </w:t>
      </w:r>
      <w:r w:rsidR="007B05E9">
        <w:t>i odbywają się na zasadach określonych w art. 15</w:t>
      </w:r>
      <w:r w:rsidR="00057B5B">
        <w:t xml:space="preserve"> </w:t>
      </w:r>
      <w:r w:rsidR="00F31D8A">
        <w:t xml:space="preserve">ust. 1 i 1a </w:t>
      </w:r>
      <w:r w:rsidR="00057B5B">
        <w:t xml:space="preserve">ustawy </w:t>
      </w:r>
      <w:r w:rsidR="007B05E9">
        <w:t xml:space="preserve">o transporcie kolejowym </w:t>
      </w:r>
      <w:r w:rsidR="00642B21">
        <w:t xml:space="preserve">oraz w </w:t>
      </w:r>
      <w:r w:rsidR="007B05E9">
        <w:t xml:space="preserve">trybie </w:t>
      </w:r>
      <w:r w:rsidR="00642B21">
        <w:t xml:space="preserve">kontroli określonym w przepisach wydanych na podstawie </w:t>
      </w:r>
      <w:r w:rsidR="007B05E9">
        <w:t>art. 13 ust. 8 ustawy</w:t>
      </w:r>
      <w:r w:rsidR="00642B21">
        <w:t xml:space="preserve"> o transporcie kolejowym</w:t>
      </w:r>
      <w:r w:rsidR="007B05E9">
        <w:t>.</w:t>
      </w:r>
    </w:p>
    <w:p w:rsidR="00A25CD6" w:rsidRDefault="00A25CD6" w:rsidP="001A68D4">
      <w:pPr>
        <w:pStyle w:val="ARTartustawynprozporzdzenia"/>
        <w:spacing w:before="0"/>
      </w:pPr>
    </w:p>
    <w:p w:rsidR="0048497A" w:rsidRPr="004F6EC3" w:rsidRDefault="0048497A" w:rsidP="0048497A">
      <w:pPr>
        <w:pStyle w:val="ROZDZODDZOZNoznaczenierozdziauluboddziau"/>
      </w:pPr>
      <w:r w:rsidRPr="004F6EC3">
        <w:lastRenderedPageBreak/>
        <w:t xml:space="preserve">Rozdział </w:t>
      </w:r>
      <w:r w:rsidR="006915D4">
        <w:t>6</w:t>
      </w:r>
    </w:p>
    <w:p w:rsidR="0048497A" w:rsidRPr="004F6EC3" w:rsidRDefault="0048497A" w:rsidP="00757D48">
      <w:pPr>
        <w:pStyle w:val="ROZDZODDZOZNoznaczenierozdziauluboddziau"/>
        <w:rPr>
          <w:b/>
        </w:rPr>
      </w:pPr>
      <w:r>
        <w:rPr>
          <w:b/>
        </w:rPr>
        <w:t xml:space="preserve">Przepisy </w:t>
      </w:r>
      <w:r w:rsidR="00F236D3">
        <w:rPr>
          <w:b/>
        </w:rPr>
        <w:t xml:space="preserve">karne i </w:t>
      </w:r>
      <w:r w:rsidR="00A37987">
        <w:rPr>
          <w:b/>
        </w:rPr>
        <w:t xml:space="preserve">administracyjne </w:t>
      </w:r>
      <w:r>
        <w:rPr>
          <w:b/>
        </w:rPr>
        <w:t>kary pieniężne</w:t>
      </w:r>
    </w:p>
    <w:p w:rsidR="00B17F1C" w:rsidRDefault="00452412" w:rsidP="00B17F1C">
      <w:pPr>
        <w:pStyle w:val="ARTartustawynprozporzdzenia"/>
      </w:pPr>
      <w:r>
        <w:rPr>
          <w:b/>
        </w:rPr>
        <w:t xml:space="preserve">Art. </w:t>
      </w:r>
      <w:r w:rsidR="009D5154">
        <w:rPr>
          <w:b/>
        </w:rPr>
        <w:t>19</w:t>
      </w:r>
      <w:r w:rsidR="00BE267F" w:rsidRPr="008339AD">
        <w:rPr>
          <w:b/>
        </w:rPr>
        <w:t>.</w:t>
      </w:r>
      <w:r w:rsidR="00B17F1C" w:rsidRPr="00B17F1C">
        <w:t xml:space="preserve"> </w:t>
      </w:r>
      <w:r w:rsidR="00B17F1C">
        <w:t>1. Pracodawca, podmiot zatrudniający lub maszynista, który narusza przepisy o czasie pracy maszynistów podlega karze grzywny od 1000 zł do 30 000 zł.</w:t>
      </w:r>
    </w:p>
    <w:p w:rsidR="005A0218" w:rsidRDefault="00B17F1C">
      <w:pPr>
        <w:pStyle w:val="USTustnpkodeksu"/>
      </w:pPr>
      <w:r>
        <w:t>2. Orzekanie w sprawach o czyny określone w ust. 1 następuje w trybie przepisów Kodeksu postępowania w sprawach o wykroczenia.</w:t>
      </w:r>
    </w:p>
    <w:p w:rsidR="006C44D9" w:rsidRDefault="00C86A4C">
      <w:pPr>
        <w:pStyle w:val="USTustnpkodeksu"/>
      </w:pPr>
      <w:r w:rsidRPr="00C86A4C">
        <w:rPr>
          <w:b/>
        </w:rPr>
        <w:t>Art. 20.</w:t>
      </w:r>
      <w:r w:rsidR="0025344E">
        <w:t xml:space="preserve"> </w:t>
      </w:r>
      <w:r w:rsidR="00B17F1C" w:rsidRPr="008339AD">
        <w:t xml:space="preserve">1. </w:t>
      </w:r>
      <w:r w:rsidR="00B17F1C">
        <w:t>Pracodawca lub podmiot zatrudniający,</w:t>
      </w:r>
      <w:r w:rsidR="00B17F1C" w:rsidRPr="0076758C">
        <w:t xml:space="preserve"> który wbrew ob</w:t>
      </w:r>
      <w:r w:rsidR="00B17F1C">
        <w:t>owiązkowi określonemu w art. 16 ust. 2</w:t>
      </w:r>
      <w:r w:rsidR="00B17F1C" w:rsidRPr="0076758C">
        <w:t>, nie dokonał za pośrednictwem systemu teleinfor</w:t>
      </w:r>
      <w:r w:rsidR="00B17F1C">
        <w:t>matycznego obsługującego krajowy rejestr maszynistów wprowadzenia danych do ewidencji</w:t>
      </w:r>
      <w:r w:rsidR="00B17F1C" w:rsidRPr="0076758C">
        <w:t>, dokonał tego wprowadzenia z przekroczeniem terminu</w:t>
      </w:r>
      <w:r w:rsidR="00B17F1C">
        <w:t>,</w:t>
      </w:r>
      <w:r w:rsidR="00B17F1C" w:rsidRPr="0076758C">
        <w:t xml:space="preserve"> </w:t>
      </w:r>
      <w:r w:rsidR="00B17F1C">
        <w:t>lub</w:t>
      </w:r>
      <w:r w:rsidR="00B17F1C" w:rsidRPr="0076758C">
        <w:t xml:space="preserve"> wprowadził </w:t>
      </w:r>
      <w:r w:rsidR="00B17F1C">
        <w:t>dane</w:t>
      </w:r>
      <w:r w:rsidR="00B17F1C" w:rsidRPr="0076758C">
        <w:t xml:space="preserve"> </w:t>
      </w:r>
      <w:r w:rsidR="00B17F1C">
        <w:t xml:space="preserve">nieprawdziwe, podlega administracyjnej karze pieniężnej </w:t>
      </w:r>
      <w:r w:rsidR="00B17F1C" w:rsidRPr="00D3602F">
        <w:t xml:space="preserve">w wysokości do 2% </w:t>
      </w:r>
      <w:r w:rsidR="00B17F1C">
        <w:t xml:space="preserve">jego </w:t>
      </w:r>
      <w:r w:rsidR="00B17F1C" w:rsidRPr="00D3602F">
        <w:t>rocznego przychodu, osiągniętego w poprzednim roku kalendarzowym</w:t>
      </w:r>
      <w:r w:rsidR="00B17F1C">
        <w:t>.</w:t>
      </w:r>
    </w:p>
    <w:p w:rsidR="006C44D9" w:rsidRDefault="00B17F1C">
      <w:pPr>
        <w:pStyle w:val="USTustnpkodeksu"/>
      </w:pPr>
      <w:r w:rsidRPr="00D3602F">
        <w:t xml:space="preserve">2. </w:t>
      </w:r>
      <w:r>
        <w:t>Administracyjną karę pieniężną z</w:t>
      </w:r>
      <w:r w:rsidRPr="00D3602F">
        <w:t>a naruszani</w:t>
      </w:r>
      <w:r>
        <w:t xml:space="preserve">a, o których mowa w </w:t>
      </w:r>
      <w:r w:rsidRPr="00D3602F">
        <w:t>ust. 1</w:t>
      </w:r>
      <w:r>
        <w:t>,</w:t>
      </w:r>
      <w:r w:rsidRPr="00D3602F">
        <w:t xml:space="preserve"> nakłada, w drodze decyzji</w:t>
      </w:r>
      <w:r>
        <w:t>,</w:t>
      </w:r>
      <w:r w:rsidRPr="008E3DB6">
        <w:t xml:space="preserve"> </w:t>
      </w:r>
      <w:r w:rsidRPr="00D3602F">
        <w:t>Prezes UTK</w:t>
      </w:r>
      <w:r>
        <w:t>.</w:t>
      </w:r>
    </w:p>
    <w:p w:rsidR="005A0218" w:rsidRDefault="00B17F1C" w:rsidP="005A0218">
      <w:pPr>
        <w:pStyle w:val="ARTartustawynprozporzdzenia"/>
      </w:pPr>
      <w:r>
        <w:t>3</w:t>
      </w:r>
      <w:r w:rsidRPr="00570F7D">
        <w:t>.</w:t>
      </w:r>
      <w:r>
        <w:t> </w:t>
      </w:r>
      <w:r w:rsidRPr="00570F7D">
        <w:t xml:space="preserve">Kary pieniężne podlegają ściągnięciu w trybie </w:t>
      </w:r>
      <w:r>
        <w:t xml:space="preserve">określonym w przepisach ustawy z dnia 17 czerwca 1966 r. </w:t>
      </w:r>
      <w:r w:rsidRPr="00570F7D">
        <w:t xml:space="preserve">o postępowaniu egzekucyjnym w administracji </w:t>
      </w:r>
      <w:r>
        <w:t xml:space="preserve">(Dz. U. z </w:t>
      </w:r>
      <w:r w:rsidR="00522BF8">
        <w:t>2020 r. poz. 1427 i 1492</w:t>
      </w:r>
      <w:r>
        <w:t xml:space="preserve">) </w:t>
      </w:r>
      <w:r w:rsidRPr="00570F7D">
        <w:t>w zakresie egzekucji obowiązków o charakterze pieniężnym i stanowią dochód budżetu państwa.</w:t>
      </w:r>
    </w:p>
    <w:p w:rsidR="006C44D9" w:rsidRDefault="006C44D9">
      <w:pPr>
        <w:pStyle w:val="USTustnpkodeksu"/>
      </w:pPr>
    </w:p>
    <w:p w:rsidR="006F65A1" w:rsidRPr="004F6EC3" w:rsidRDefault="006F65A1" w:rsidP="00764193">
      <w:pPr>
        <w:pStyle w:val="ROZDZODDZOZNoznaczenierozdziauluboddziau"/>
        <w:spacing w:before="0" w:after="120" w:line="240" w:lineRule="auto"/>
      </w:pPr>
      <w:r w:rsidRPr="004F6EC3">
        <w:t xml:space="preserve">Rozdział </w:t>
      </w:r>
      <w:r w:rsidR="00336B31">
        <w:t>7</w:t>
      </w:r>
    </w:p>
    <w:p w:rsidR="006F65A1" w:rsidRDefault="006F65A1" w:rsidP="00764193">
      <w:pPr>
        <w:pStyle w:val="ROZDZODDZOZNoznaczenierozdziauluboddziau"/>
        <w:spacing w:before="0" w:after="240" w:line="240" w:lineRule="auto"/>
        <w:rPr>
          <w:b/>
        </w:rPr>
      </w:pPr>
      <w:r>
        <w:rPr>
          <w:b/>
        </w:rPr>
        <w:t>Zmiany w przepisach</w:t>
      </w:r>
      <w:r w:rsidR="00EE0DF7">
        <w:rPr>
          <w:b/>
        </w:rPr>
        <w:t>,</w:t>
      </w:r>
      <w:r w:rsidR="00E13D01">
        <w:rPr>
          <w:b/>
        </w:rPr>
        <w:t xml:space="preserve"> </w:t>
      </w:r>
      <w:r>
        <w:rPr>
          <w:b/>
        </w:rPr>
        <w:t xml:space="preserve">przepisy przejściowe </w:t>
      </w:r>
      <w:r w:rsidR="00E13D01">
        <w:rPr>
          <w:b/>
        </w:rPr>
        <w:t>i dostosowujące oraz</w:t>
      </w:r>
      <w:r w:rsidR="00E13D01" w:rsidRPr="00E13D01">
        <w:rPr>
          <w:b/>
        </w:rPr>
        <w:t xml:space="preserve"> przepis końcowy</w:t>
      </w:r>
      <w:r w:rsidR="00E13D01" w:rsidRPr="00E13D01" w:rsidDel="00E13D01">
        <w:rPr>
          <w:b/>
        </w:rPr>
        <w:t xml:space="preserve"> </w:t>
      </w:r>
    </w:p>
    <w:p w:rsidR="006F65A1" w:rsidRPr="004C1044" w:rsidRDefault="004C1044" w:rsidP="004C1044">
      <w:pPr>
        <w:pStyle w:val="ARTartustawynprozporzdzenia"/>
        <w:tabs>
          <w:tab w:val="left" w:pos="851"/>
        </w:tabs>
        <w:ind w:firstLine="709"/>
        <w:rPr>
          <w:rStyle w:val="ROZDZODDZPRZEDMprzedmiotregulacjirozdziauluboddziauZnak"/>
          <w:b w:val="0"/>
          <w:bCs w:val="0"/>
        </w:rPr>
      </w:pPr>
      <w:r>
        <w:t xml:space="preserve"> </w:t>
      </w:r>
      <w:r w:rsidR="000C659D">
        <w:rPr>
          <w:b/>
        </w:rPr>
        <w:t>Art. 2</w:t>
      </w:r>
      <w:r w:rsidR="00AA3C9C">
        <w:rPr>
          <w:b/>
        </w:rPr>
        <w:t>1</w:t>
      </w:r>
      <w:r w:rsidR="006F65A1" w:rsidRPr="004C1044">
        <w:rPr>
          <w:b/>
        </w:rPr>
        <w:t>.</w:t>
      </w:r>
      <w:r w:rsidR="009C14CB" w:rsidRPr="004C1044">
        <w:t xml:space="preserve"> </w:t>
      </w:r>
      <w:r w:rsidR="00F47A50" w:rsidRPr="004C1044">
        <w:t>W ustawie</w:t>
      </w:r>
      <w:r w:rsidR="00F47A50" w:rsidRPr="004C1044">
        <w:rPr>
          <w:rStyle w:val="ROZDZODDZPRZEDMprzedmiotregulacjirozdziauluboddziauZnak"/>
          <w:b w:val="0"/>
          <w:bCs w:val="0"/>
        </w:rPr>
        <w:t xml:space="preserve"> z dnia 28 marca 2003 r. o tr</w:t>
      </w:r>
      <w:r w:rsidR="006C2A44" w:rsidRPr="004C1044">
        <w:rPr>
          <w:rStyle w:val="ROZDZODDZPRZEDMprzedmiotregulacjirozdziauluboddziauZnak"/>
          <w:b w:val="0"/>
          <w:bCs w:val="0"/>
        </w:rPr>
        <w:t xml:space="preserve">ansporcie kolejowym (Dz. U. </w:t>
      </w:r>
      <w:r w:rsidR="00CC5B31">
        <w:rPr>
          <w:rStyle w:val="ROZDZODDZPRZEDMprzedmiotregulacjirozdziauluboddziauZnak"/>
          <w:b w:val="0"/>
          <w:bCs w:val="0"/>
        </w:rPr>
        <w:t>z 2020 r. poz</w:t>
      </w:r>
      <w:r w:rsidR="004316A0">
        <w:rPr>
          <w:rStyle w:val="ROZDZODDZPRZEDMprzedmiotregulacjirozdziauluboddziauZnak"/>
          <w:b w:val="0"/>
          <w:bCs w:val="0"/>
        </w:rPr>
        <w:t>.</w:t>
      </w:r>
      <w:r w:rsidR="00CC5B31">
        <w:rPr>
          <w:rStyle w:val="ROZDZODDZPRZEDMprzedmiotregulacjirozdziauluboddziauZnak"/>
          <w:b w:val="0"/>
          <w:bCs w:val="0"/>
        </w:rPr>
        <w:t xml:space="preserve"> 1041</w:t>
      </w:r>
      <w:r w:rsidR="004316A0">
        <w:rPr>
          <w:rStyle w:val="ROZDZODDZPRZEDMprzedmiotregulacjirozdziauluboddziauZnak"/>
          <w:b w:val="0"/>
          <w:bCs w:val="0"/>
        </w:rPr>
        <w:t xml:space="preserve"> i 1378</w:t>
      </w:r>
      <w:r w:rsidR="00F47A50" w:rsidRPr="004C1044">
        <w:rPr>
          <w:rStyle w:val="ROZDZODDZPRZEDMprzedmiotregulacjirozdziauluboddziauZnak"/>
          <w:b w:val="0"/>
          <w:bCs w:val="0"/>
        </w:rPr>
        <w:t>) wprowadza się następujące zmiany:</w:t>
      </w:r>
    </w:p>
    <w:p w:rsidR="00F47A50" w:rsidRDefault="003230EB" w:rsidP="00814D48">
      <w:pPr>
        <w:pStyle w:val="PKTpunkt"/>
      </w:pPr>
      <w:r>
        <w:t>1</w:t>
      </w:r>
      <w:r w:rsidR="00F47A50">
        <w:t>)</w:t>
      </w:r>
      <w:r w:rsidR="00A25CD6">
        <w:tab/>
      </w:r>
      <w:r w:rsidR="009E57D5">
        <w:t xml:space="preserve">w art. 13 w ust. 1a po </w:t>
      </w:r>
      <w:proofErr w:type="spellStart"/>
      <w:r w:rsidR="009E57D5">
        <w:t>pkt</w:t>
      </w:r>
      <w:proofErr w:type="spellEnd"/>
      <w:r w:rsidR="009E57D5">
        <w:t xml:space="preserve"> 2 dodaje się </w:t>
      </w:r>
      <w:proofErr w:type="spellStart"/>
      <w:r w:rsidR="009E57D5">
        <w:t>pkt</w:t>
      </w:r>
      <w:proofErr w:type="spellEnd"/>
      <w:r w:rsidR="009E57D5">
        <w:t xml:space="preserve"> 2a w brzmieniu:</w:t>
      </w:r>
    </w:p>
    <w:p w:rsidR="00000000" w:rsidRDefault="009E57D5">
      <w:pPr>
        <w:pStyle w:val="ZPKTzmpktartykuempunktem"/>
      </w:pPr>
      <w:r>
        <w:t xml:space="preserve">„2a) nadzór </w:t>
      </w:r>
      <w:r w:rsidR="003C7B73">
        <w:t xml:space="preserve">i kontrola </w:t>
      </w:r>
      <w:r>
        <w:t xml:space="preserve">nad przestrzeganiem przepisów ustawy </w:t>
      </w:r>
      <w:r w:rsidR="006C2A44">
        <w:t xml:space="preserve">z dnia ……. </w:t>
      </w:r>
      <w:r>
        <w:t>o czasie pracy maszynistów</w:t>
      </w:r>
      <w:r w:rsidR="006C2A44">
        <w:t xml:space="preserve"> (Dz. U.</w:t>
      </w:r>
      <w:r w:rsidR="00F414A8">
        <w:t xml:space="preserve"> </w:t>
      </w:r>
      <w:r w:rsidR="006C2A44">
        <w:t>poz. …);”</w:t>
      </w:r>
      <w:r>
        <w:t>;</w:t>
      </w:r>
    </w:p>
    <w:p w:rsidR="008043E3" w:rsidRDefault="0043306B" w:rsidP="00814D48">
      <w:pPr>
        <w:pStyle w:val="PKTpunkt"/>
      </w:pPr>
      <w:r>
        <w:t>2)</w:t>
      </w:r>
      <w:r w:rsidR="00A25CD6">
        <w:tab/>
      </w:r>
      <w:r w:rsidR="00764193">
        <w:t>uchyla się art. 22ca;</w:t>
      </w:r>
    </w:p>
    <w:p w:rsidR="00A8247A" w:rsidRDefault="00536A04" w:rsidP="00814D48">
      <w:pPr>
        <w:pStyle w:val="PKTpunkt"/>
      </w:pPr>
      <w:r>
        <w:t>3</w:t>
      </w:r>
      <w:r w:rsidR="00A8247A">
        <w:t>)</w:t>
      </w:r>
      <w:r w:rsidR="00A25CD6">
        <w:tab/>
      </w:r>
      <w:r w:rsidR="00A8247A">
        <w:t xml:space="preserve">w art. 65 </w:t>
      </w:r>
      <w:r w:rsidR="003230EB">
        <w:t xml:space="preserve">uchyla się </w:t>
      </w:r>
      <w:r w:rsidR="00A8247A">
        <w:t>ust. 1a;</w:t>
      </w:r>
    </w:p>
    <w:p w:rsidR="00122EBA" w:rsidRDefault="00536A04" w:rsidP="00814D48">
      <w:pPr>
        <w:pStyle w:val="PKTpunkt"/>
      </w:pPr>
      <w:r>
        <w:t>4</w:t>
      </w:r>
      <w:r w:rsidR="00A8247A">
        <w:t>)</w:t>
      </w:r>
      <w:r w:rsidR="00A25CD6">
        <w:tab/>
      </w:r>
      <w:r w:rsidR="00A8247A">
        <w:t xml:space="preserve">w art. 66 w </w:t>
      </w:r>
      <w:r w:rsidR="00511421">
        <w:t>ust. 1</w:t>
      </w:r>
      <w:r w:rsidR="00746D38" w:rsidRPr="00746D38">
        <w:t xml:space="preserve"> </w:t>
      </w:r>
      <w:r w:rsidR="00746D38">
        <w:t xml:space="preserve">uchyla się </w:t>
      </w:r>
      <w:proofErr w:type="spellStart"/>
      <w:r w:rsidR="00746D38">
        <w:t>pkt</w:t>
      </w:r>
      <w:proofErr w:type="spellEnd"/>
      <w:r w:rsidR="00746D38">
        <w:t xml:space="preserve"> 5.</w:t>
      </w:r>
    </w:p>
    <w:p w:rsidR="009D5154" w:rsidRDefault="009D5154" w:rsidP="009D5154">
      <w:pPr>
        <w:pStyle w:val="ZARTzmartartykuempunktem"/>
        <w:ind w:left="0" w:firstLine="567"/>
      </w:pPr>
      <w:r>
        <w:rPr>
          <w:b/>
        </w:rPr>
        <w:t>Art. 2</w:t>
      </w:r>
      <w:r w:rsidR="00AA3C9C">
        <w:rPr>
          <w:b/>
        </w:rPr>
        <w:t>2</w:t>
      </w:r>
      <w:r w:rsidRPr="00FC379D">
        <w:t>.</w:t>
      </w:r>
      <w:r>
        <w:t>1.</w:t>
      </w:r>
      <w:r w:rsidRPr="00FC379D">
        <w:t xml:space="preserve"> P</w:t>
      </w:r>
      <w:r>
        <w:t xml:space="preserve">rzewoźnicy kolejowi, zarządcy infrastruktury </w:t>
      </w:r>
      <w:r w:rsidR="00A77D84">
        <w:t xml:space="preserve">oraz </w:t>
      </w:r>
      <w:r w:rsidRPr="0076758C">
        <w:t>podmiot</w:t>
      </w:r>
      <w:r>
        <w:t>y</w:t>
      </w:r>
      <w:r w:rsidRPr="0076758C">
        <w:t xml:space="preserve"> zatrudniając</w:t>
      </w:r>
      <w:r>
        <w:t>e</w:t>
      </w:r>
      <w:r w:rsidRPr="0076758C">
        <w:t xml:space="preserve"> </w:t>
      </w:r>
      <w:r w:rsidR="00F77190">
        <w:t xml:space="preserve">maszynistów </w:t>
      </w:r>
      <w:r w:rsidR="00A25CD6">
        <w:t xml:space="preserve">lub </w:t>
      </w:r>
      <w:r w:rsidR="00886BF8">
        <w:t>prowadzących pojazdy kolejowe</w:t>
      </w:r>
      <w:r w:rsidR="00536A04">
        <w:t>,</w:t>
      </w:r>
      <w:r w:rsidR="00886BF8">
        <w:t xml:space="preserve"> </w:t>
      </w:r>
      <w:r w:rsidRPr="002046D8">
        <w:t xml:space="preserve">przekażą </w:t>
      </w:r>
      <w:r>
        <w:t>Prezesowi U</w:t>
      </w:r>
      <w:r w:rsidR="00DB6188">
        <w:t xml:space="preserve">rzędu </w:t>
      </w:r>
      <w:r>
        <w:t>T</w:t>
      </w:r>
      <w:r w:rsidR="00DB6188">
        <w:t xml:space="preserve">ransportu </w:t>
      </w:r>
      <w:r>
        <w:t>K</w:t>
      </w:r>
      <w:r w:rsidR="00DB6188">
        <w:t>olejowego</w:t>
      </w:r>
      <w:r>
        <w:t xml:space="preserve"> w terminie 4 miesięcy od dnia </w:t>
      </w:r>
      <w:r w:rsidR="00E13D01">
        <w:t>ogłoszeni</w:t>
      </w:r>
      <w:r w:rsidR="005127CC">
        <w:t>a</w:t>
      </w:r>
      <w:r>
        <w:t xml:space="preserve"> ustawy dane, o których mowa w art. 16 ust. 1 </w:t>
      </w:r>
      <w:proofErr w:type="spellStart"/>
      <w:r>
        <w:t>pkt</w:t>
      </w:r>
      <w:proofErr w:type="spellEnd"/>
      <w:r>
        <w:t xml:space="preserve"> 1 i 6</w:t>
      </w:r>
      <w:r>
        <w:sym w:font="Symbol" w:char="F02D"/>
      </w:r>
      <w:r>
        <w:t>8.</w:t>
      </w:r>
    </w:p>
    <w:p w:rsidR="009D5154" w:rsidRDefault="009D5154" w:rsidP="009D5154">
      <w:pPr>
        <w:pStyle w:val="ZARTzmartartykuempunktem"/>
        <w:spacing w:after="120"/>
        <w:ind w:left="0" w:firstLine="567"/>
      </w:pPr>
      <w:r>
        <w:lastRenderedPageBreak/>
        <w:t xml:space="preserve">2. Prezes </w:t>
      </w:r>
      <w:r w:rsidR="00DB6188">
        <w:t>Urzędu Transportu Kolejowego</w:t>
      </w:r>
      <w:r>
        <w:t xml:space="preserve"> w terminie 2 miesięcy od </w:t>
      </w:r>
      <w:r w:rsidR="00536A04">
        <w:t xml:space="preserve">dnia </w:t>
      </w:r>
      <w:r w:rsidR="00E13D01">
        <w:t>ogłoszenia</w:t>
      </w:r>
      <w:r>
        <w:t xml:space="preserve"> ustawy określi w drodze komunikatu</w:t>
      </w:r>
      <w:r w:rsidR="005127CC">
        <w:t>,</w:t>
      </w:r>
      <w:r>
        <w:t xml:space="preserve"> w Dzienniku Urzędowym Prezesa Urzędu Transportu Kolejowego</w:t>
      </w:r>
      <w:r w:rsidR="00A25CD6">
        <w:t>,</w:t>
      </w:r>
      <w:r>
        <w:t xml:space="preserve"> formę przekazania danych, o których mowa w art. 16 ust. 1 </w:t>
      </w:r>
      <w:proofErr w:type="spellStart"/>
      <w:r>
        <w:t>pkt</w:t>
      </w:r>
      <w:proofErr w:type="spellEnd"/>
      <w:r>
        <w:t xml:space="preserve"> 1 i 6</w:t>
      </w:r>
      <w:r>
        <w:sym w:font="Symbol" w:char="F02D"/>
      </w:r>
      <w:r>
        <w:t>8.</w:t>
      </w:r>
    </w:p>
    <w:p w:rsidR="00F77190" w:rsidRDefault="00F77190" w:rsidP="00E73BEB">
      <w:pPr>
        <w:pStyle w:val="ZARTzmartartykuempunktem"/>
        <w:ind w:left="0" w:firstLine="567"/>
      </w:pPr>
      <w:r>
        <w:rPr>
          <w:b/>
        </w:rPr>
        <w:t>Art. 23</w:t>
      </w:r>
      <w:r w:rsidRPr="002A2C9A">
        <w:t>.</w:t>
      </w:r>
      <w:r w:rsidR="001A40A9">
        <w:t>1.</w:t>
      </w:r>
      <w:r>
        <w:t xml:space="preserve"> </w:t>
      </w:r>
      <w:r w:rsidRPr="00FC379D">
        <w:t>P</w:t>
      </w:r>
      <w:r>
        <w:t xml:space="preserve">rzewoźnicy kolejowi, zarządcy infrastruktury </w:t>
      </w:r>
      <w:r w:rsidR="00A77D84">
        <w:t>oraz</w:t>
      </w:r>
      <w:r w:rsidR="00A77D84" w:rsidRPr="0076758C">
        <w:t xml:space="preserve"> </w:t>
      </w:r>
      <w:r w:rsidRPr="0076758C">
        <w:t>podmiot</w:t>
      </w:r>
      <w:r>
        <w:t>y</w:t>
      </w:r>
      <w:r w:rsidRPr="0076758C">
        <w:t xml:space="preserve"> zatrudniając</w:t>
      </w:r>
      <w:r>
        <w:t>e</w:t>
      </w:r>
      <w:r w:rsidRPr="0076758C">
        <w:t xml:space="preserve"> </w:t>
      </w:r>
      <w:r>
        <w:t>maszynistów</w:t>
      </w:r>
      <w:r w:rsidR="00886BF8" w:rsidRPr="00886BF8">
        <w:t xml:space="preserve"> </w:t>
      </w:r>
      <w:r w:rsidR="00A25CD6">
        <w:t>lub</w:t>
      </w:r>
      <w:r w:rsidR="00A25CD6" w:rsidRPr="00886BF8">
        <w:t xml:space="preserve"> </w:t>
      </w:r>
      <w:r w:rsidR="00886BF8" w:rsidRPr="00886BF8">
        <w:t>prowadzących pojazdy kolejowe</w:t>
      </w:r>
      <w:r>
        <w:t xml:space="preserve"> dostosują </w:t>
      </w:r>
      <w:r w:rsidR="001A40A9">
        <w:t xml:space="preserve">w terminie 4 miesięcy od dnia </w:t>
      </w:r>
      <w:r w:rsidR="00536A04">
        <w:t xml:space="preserve">wejścia w życie </w:t>
      </w:r>
      <w:r w:rsidR="001A40A9">
        <w:t xml:space="preserve">ustawy </w:t>
      </w:r>
      <w:r>
        <w:t xml:space="preserve">umowy o pracę i umowy cywilnoprawne, na podstawie których maszyniści świadczą </w:t>
      </w:r>
      <w:r w:rsidR="001A40A9">
        <w:t>pracę lub usługi</w:t>
      </w:r>
      <w:r w:rsidR="00A25CD6">
        <w:t>,</w:t>
      </w:r>
      <w:r w:rsidR="001A40A9">
        <w:t xml:space="preserve"> do </w:t>
      </w:r>
      <w:r w:rsidR="00A77D84">
        <w:t xml:space="preserve">przepisów </w:t>
      </w:r>
      <w:r w:rsidR="00536A04">
        <w:t xml:space="preserve">niniejszej </w:t>
      </w:r>
      <w:r w:rsidR="001A40A9">
        <w:t>ustawy.</w:t>
      </w:r>
    </w:p>
    <w:p w:rsidR="006C44D9" w:rsidRDefault="00E73BEB">
      <w:pPr>
        <w:pStyle w:val="USTustnpkodeksu"/>
      </w:pPr>
      <w:r>
        <w:t xml:space="preserve">2. </w:t>
      </w:r>
      <w:r>
        <w:rPr>
          <w:rStyle w:val="ROZDZODDZPRZEDMprzedmiotregulacjirozdziauluboddziauZnak"/>
          <w:b w:val="0"/>
        </w:rPr>
        <w:t xml:space="preserve">W terminie 2 lat od </w:t>
      </w:r>
      <w:r w:rsidR="00A77D84">
        <w:rPr>
          <w:rStyle w:val="ROZDZODDZPRZEDMprzedmiotregulacjirozdziauluboddziauZnak"/>
          <w:b w:val="0"/>
        </w:rPr>
        <w:t xml:space="preserve">dnia </w:t>
      </w:r>
      <w:r>
        <w:rPr>
          <w:rStyle w:val="ROZDZODDZPRZEDMprzedmiotregulacjirozdziauluboddziauZnak"/>
          <w:b w:val="0"/>
        </w:rPr>
        <w:t xml:space="preserve">wejścia w życie ustawy okres rozliczeniowy </w:t>
      </w:r>
      <w:r w:rsidR="00A77D84">
        <w:rPr>
          <w:rStyle w:val="ROZDZODDZPRZEDMprzedmiotregulacjirozdziauluboddziauZnak"/>
          <w:b w:val="0"/>
        </w:rPr>
        <w:t xml:space="preserve">czasu pracy maszynisty </w:t>
      </w:r>
      <w:r>
        <w:rPr>
          <w:rStyle w:val="ROZDZODDZPRZEDMprzedmiotregulacjirozdziauluboddziauZnak"/>
          <w:b w:val="0"/>
        </w:rPr>
        <w:t>w ramach systemu równoważnego czasu pracy może być przedłużony, nie więcej jednak niż do 3 miesięcy.</w:t>
      </w:r>
    </w:p>
    <w:p w:rsidR="00DF5011" w:rsidRDefault="009D5154" w:rsidP="00F77190">
      <w:pPr>
        <w:pStyle w:val="ZARTzmartartykuempunktem"/>
        <w:spacing w:after="120"/>
        <w:ind w:left="0" w:firstLine="567"/>
      </w:pPr>
      <w:r>
        <w:rPr>
          <w:b/>
        </w:rPr>
        <w:t>Art. 2</w:t>
      </w:r>
      <w:r w:rsidR="001A40A9">
        <w:rPr>
          <w:b/>
        </w:rPr>
        <w:t>4</w:t>
      </w:r>
      <w:r w:rsidRPr="002A2C9A">
        <w:t>.</w:t>
      </w:r>
      <w:r>
        <w:t xml:space="preserve"> Prezes </w:t>
      </w:r>
      <w:r w:rsidR="00DB6188">
        <w:t>Urzędu Transportu Kolejowego</w:t>
      </w:r>
      <w:r>
        <w:t xml:space="preserve"> podejmie działania zmierzające do utworzenia ewidencji czasu pracy maszynistów</w:t>
      </w:r>
      <w:r w:rsidR="00A77D84">
        <w:t>.</w:t>
      </w:r>
    </w:p>
    <w:p w:rsidR="00AA1914" w:rsidRPr="00AA1914" w:rsidRDefault="00D15BBA" w:rsidP="00AA1914">
      <w:pPr>
        <w:pStyle w:val="ARTartustawynprozporzdzenia"/>
        <w:rPr>
          <w:bCs/>
        </w:rPr>
      </w:pPr>
      <w:r>
        <w:rPr>
          <w:b/>
          <w:bCs/>
        </w:rPr>
        <w:t xml:space="preserve">Art. </w:t>
      </w:r>
      <w:r w:rsidR="000C659D">
        <w:rPr>
          <w:b/>
          <w:bCs/>
        </w:rPr>
        <w:t>2</w:t>
      </w:r>
      <w:r w:rsidR="00D7590C">
        <w:rPr>
          <w:b/>
          <w:bCs/>
        </w:rPr>
        <w:t>5</w:t>
      </w:r>
      <w:r w:rsidR="00921B85" w:rsidRPr="00F47A50">
        <w:rPr>
          <w:b/>
          <w:bCs/>
        </w:rPr>
        <w:t>.</w:t>
      </w:r>
      <w:r w:rsidR="00DB1254">
        <w:rPr>
          <w:b/>
          <w:bCs/>
        </w:rPr>
        <w:t> </w:t>
      </w:r>
      <w:r w:rsidR="00921B85" w:rsidRPr="00921B85">
        <w:rPr>
          <w:bCs/>
        </w:rPr>
        <w:t xml:space="preserve">Ustawa wchodzi w życie </w:t>
      </w:r>
      <w:r>
        <w:rPr>
          <w:bCs/>
        </w:rPr>
        <w:t>po upływie 6 miesięcy od dnia ogłoszenia</w:t>
      </w:r>
      <w:r w:rsidR="00B01EB4">
        <w:rPr>
          <w:bCs/>
        </w:rPr>
        <w:t xml:space="preserve">, z wyjątkiem art. </w:t>
      </w:r>
      <w:r w:rsidR="00B951C4">
        <w:rPr>
          <w:bCs/>
        </w:rPr>
        <w:t>2</w:t>
      </w:r>
      <w:r w:rsidR="00D7590C">
        <w:rPr>
          <w:bCs/>
        </w:rPr>
        <w:t>2</w:t>
      </w:r>
      <w:r w:rsidR="00536A04">
        <w:rPr>
          <w:bCs/>
        </w:rPr>
        <w:t xml:space="preserve"> i art. </w:t>
      </w:r>
      <w:r w:rsidR="00DB6188">
        <w:rPr>
          <w:bCs/>
        </w:rPr>
        <w:t>2</w:t>
      </w:r>
      <w:r w:rsidR="00D7590C">
        <w:rPr>
          <w:bCs/>
        </w:rPr>
        <w:t>4</w:t>
      </w:r>
      <w:r w:rsidR="00B01EB4">
        <w:rPr>
          <w:bCs/>
        </w:rPr>
        <w:t>, któr</w:t>
      </w:r>
      <w:r w:rsidR="000939E5">
        <w:rPr>
          <w:bCs/>
        </w:rPr>
        <w:t>e</w:t>
      </w:r>
      <w:r w:rsidR="00B01EB4">
        <w:rPr>
          <w:bCs/>
        </w:rPr>
        <w:t xml:space="preserve"> wchodz</w:t>
      </w:r>
      <w:r w:rsidR="000939E5">
        <w:rPr>
          <w:bCs/>
        </w:rPr>
        <w:t>ą</w:t>
      </w:r>
      <w:r w:rsidR="00B01EB4">
        <w:rPr>
          <w:bCs/>
        </w:rPr>
        <w:t xml:space="preserve"> w życie po upływie 14 dni od dnia ogłoszenia. </w:t>
      </w:r>
      <w:r>
        <w:rPr>
          <w:bCs/>
        </w:rPr>
        <w:t xml:space="preserve"> </w:t>
      </w:r>
    </w:p>
    <w:p w:rsidR="00401729" w:rsidRDefault="00401729">
      <w:pPr>
        <w:spacing w:line="360" w:lineRule="auto"/>
        <w:ind w:left="136"/>
        <w:jc w:val="both"/>
        <w:rPr>
          <w:vanish/>
          <w:sz w:val="16"/>
          <w:szCs w:val="18"/>
        </w:rPr>
      </w:pPr>
    </w:p>
    <w:p w:rsidR="00194DC5" w:rsidRDefault="00194DC5">
      <w:pPr>
        <w:spacing w:line="360" w:lineRule="auto"/>
        <w:ind w:left="136"/>
        <w:jc w:val="both"/>
        <w:rPr>
          <w:vanish/>
          <w:sz w:val="16"/>
          <w:szCs w:val="18"/>
        </w:rPr>
      </w:pPr>
    </w:p>
    <w:p w:rsidR="00194DC5" w:rsidRDefault="00194DC5">
      <w:pPr>
        <w:spacing w:line="360" w:lineRule="auto"/>
        <w:ind w:left="136"/>
        <w:jc w:val="both"/>
        <w:rPr>
          <w:vanish/>
          <w:sz w:val="16"/>
          <w:szCs w:val="18"/>
        </w:rPr>
      </w:pPr>
    </w:p>
    <w:p w:rsidR="00194DC5" w:rsidRDefault="00194DC5">
      <w:pPr>
        <w:spacing w:line="360" w:lineRule="auto"/>
        <w:ind w:left="136"/>
        <w:jc w:val="both"/>
        <w:rPr>
          <w:vanish/>
          <w:sz w:val="16"/>
          <w:szCs w:val="18"/>
        </w:rPr>
      </w:pPr>
    </w:p>
    <w:p w:rsidR="00194DC5" w:rsidRDefault="00194DC5">
      <w:pPr>
        <w:spacing w:line="360" w:lineRule="auto"/>
        <w:ind w:left="136"/>
        <w:jc w:val="both"/>
        <w:rPr>
          <w:vanish/>
          <w:sz w:val="16"/>
          <w:szCs w:val="18"/>
        </w:rPr>
      </w:pPr>
    </w:p>
    <w:p w:rsidR="00194DC5" w:rsidRDefault="00194DC5">
      <w:pPr>
        <w:spacing w:line="360" w:lineRule="auto"/>
        <w:ind w:left="136"/>
        <w:jc w:val="both"/>
        <w:rPr>
          <w:vanish/>
          <w:sz w:val="16"/>
          <w:szCs w:val="18"/>
        </w:rPr>
      </w:pPr>
    </w:p>
    <w:p w:rsidR="005A0218" w:rsidRDefault="00194DC5" w:rsidP="005A0218">
      <w:pPr>
        <w:pStyle w:val="NIEARTTEKSTtekstnieartykuowanynppodstprawnarozplubpreambua"/>
        <w:spacing w:line="240" w:lineRule="auto"/>
        <w:ind w:firstLine="0"/>
        <w:rPr>
          <w:rStyle w:val="Kkursywa"/>
          <w:rFonts w:ascii="Times New Roman" w:hAnsi="Times New Roman" w:cs="Times New Roman"/>
          <w:bCs w:val="0"/>
          <w:sz w:val="28"/>
        </w:rPr>
      </w:pPr>
      <w:r w:rsidRPr="0090579D">
        <w:rPr>
          <w:rStyle w:val="Kkursywa"/>
        </w:rPr>
        <w:t>Za zgodność pod względem prawnym,</w:t>
      </w:r>
    </w:p>
    <w:p w:rsidR="005A0218" w:rsidRDefault="00194DC5" w:rsidP="005A0218">
      <w:pPr>
        <w:pStyle w:val="NIEARTTEKSTtekstnieartykuowanynppodstprawnarozplubpreambua"/>
        <w:spacing w:line="240" w:lineRule="auto"/>
        <w:ind w:firstLine="0"/>
      </w:pPr>
      <w:r w:rsidRPr="0090579D">
        <w:rPr>
          <w:rStyle w:val="Kkursywa"/>
        </w:rPr>
        <w:t>legislacyjnym i redakcyjnym</w:t>
      </w:r>
    </w:p>
    <w:p w:rsidR="005A0218" w:rsidRDefault="00194DC5" w:rsidP="005A0218">
      <w:pPr>
        <w:pStyle w:val="NIEARTTEKSTtekstnieartykuowanynppodstprawnarozplubpreambua"/>
        <w:spacing w:line="240" w:lineRule="auto"/>
        <w:ind w:firstLine="0"/>
      </w:pPr>
      <w:r>
        <w:t>Grzegorz Kuzka</w:t>
      </w:r>
    </w:p>
    <w:p w:rsidR="005A0218" w:rsidRDefault="00194DC5" w:rsidP="005A0218">
      <w:pPr>
        <w:pStyle w:val="NIEARTTEKSTtekstnieartykuowanynppodstprawnarozplubpreambua"/>
        <w:spacing w:line="240" w:lineRule="auto"/>
        <w:ind w:firstLine="0"/>
      </w:pPr>
      <w:r w:rsidRPr="0090579D">
        <w:t>Zastępca Dyrektora Departamentu Prawnego</w:t>
      </w:r>
    </w:p>
    <w:p w:rsidR="005A0218" w:rsidRDefault="00194DC5" w:rsidP="005A0218">
      <w:pPr>
        <w:pStyle w:val="NIEARTTEKSTtekstnieartykuowanynppodstprawnarozplubpreambua"/>
        <w:spacing w:line="240" w:lineRule="auto"/>
        <w:ind w:firstLine="0"/>
      </w:pPr>
      <w:r w:rsidRPr="0090579D">
        <w:t>w Ministerstwie Infrastruktury</w:t>
      </w:r>
    </w:p>
    <w:p w:rsidR="00FC39A3" w:rsidRDefault="005A0218">
      <w:pPr>
        <w:ind w:left="136"/>
        <w:jc w:val="both"/>
        <w:rPr>
          <w:vanish/>
          <w:sz w:val="24"/>
          <w:szCs w:val="24"/>
        </w:rPr>
      </w:pPr>
      <w:r w:rsidRPr="005A0218">
        <w:rPr>
          <w:rStyle w:val="Kkursywa"/>
          <w:sz w:val="24"/>
          <w:szCs w:val="24"/>
        </w:rPr>
        <w:t>/ - podpisano elektronicznie/</w:t>
      </w:r>
    </w:p>
    <w:sectPr w:rsidR="00FC39A3" w:rsidSect="00D031C5">
      <w:headerReference w:type="even" r:id="rId9"/>
      <w:headerReference w:type="default" r:id="rId10"/>
      <w:footerReference w:type="default" r:id="rId11"/>
      <w:pgSz w:w="11906" w:h="16838" w:code="9"/>
      <w:pgMar w:top="1134" w:right="1418" w:bottom="1134" w:left="1418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23A0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F165C5" w16cid:durableId="22FF4BF5"/>
  <w16cid:commentId w16cid:paraId="47D9DA88" w16cid:durableId="22FF4BF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3A" w:rsidRDefault="0082483A">
      <w:r>
        <w:separator/>
      </w:r>
    </w:p>
  </w:endnote>
  <w:endnote w:type="continuationSeparator" w:id="0">
    <w:p w:rsidR="0082483A" w:rsidRDefault="0082483A">
      <w:r>
        <w:continuationSeparator/>
      </w:r>
    </w:p>
  </w:endnote>
  <w:endnote w:type="continuationNotice" w:id="1">
    <w:p w:rsidR="0082483A" w:rsidRDefault="0082483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I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1B" w:rsidRDefault="00AF14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3A" w:rsidRDefault="0082483A">
      <w:r>
        <w:separator/>
      </w:r>
    </w:p>
  </w:footnote>
  <w:footnote w:type="continuationSeparator" w:id="0">
    <w:p w:rsidR="0082483A" w:rsidRDefault="0082483A">
      <w:r>
        <w:continuationSeparator/>
      </w:r>
    </w:p>
  </w:footnote>
  <w:footnote w:type="continuationNotice" w:id="1">
    <w:p w:rsidR="0082483A" w:rsidRDefault="0082483A"/>
  </w:footnote>
  <w:footnote w:id="2">
    <w:p w:rsidR="00AF141B" w:rsidRDefault="00AF141B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 xml:space="preserve"> </w:t>
      </w:r>
      <w:r>
        <w:tab/>
      </w:r>
      <w:r w:rsidRPr="00933F9C">
        <w:rPr>
          <w:rStyle w:val="TekstprzypisukocowegoZnak"/>
        </w:rPr>
        <w:t>Niniejszą ustawą zmienia się ustawę z dnia 28 marca 2003 r. o transporcie kolejowym.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1B" w:rsidRDefault="0029558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F14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141B" w:rsidRDefault="00AF14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9708"/>
      <w:docPartObj>
        <w:docPartGallery w:val="Page Numbers (Top of Page)"/>
        <w:docPartUnique/>
      </w:docPartObj>
    </w:sdtPr>
    <w:sdtContent>
      <w:p w:rsidR="00AF141B" w:rsidRDefault="0029558C" w:rsidP="00AA1914">
        <w:pPr>
          <w:pStyle w:val="Nagwek"/>
          <w:jc w:val="center"/>
        </w:pPr>
        <w:r>
          <w:rPr>
            <w:noProof/>
          </w:rPr>
          <w:fldChar w:fldCharType="begin"/>
        </w:r>
        <w:r w:rsidR="00AF141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74C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CAD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8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BE7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7E3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EA7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AA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DC2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0012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60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76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C4C7E"/>
    <w:multiLevelType w:val="hybridMultilevel"/>
    <w:tmpl w:val="A29A9EA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2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FB72320"/>
    <w:multiLevelType w:val="hybridMultilevel"/>
    <w:tmpl w:val="568A5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>
    <w:nsid w:val="15BA2748"/>
    <w:multiLevelType w:val="hybridMultilevel"/>
    <w:tmpl w:val="DE7A8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1CC037CA"/>
    <w:multiLevelType w:val="hybridMultilevel"/>
    <w:tmpl w:val="DE168A1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3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B2C74D0"/>
    <w:multiLevelType w:val="hybridMultilevel"/>
    <w:tmpl w:val="600C0544"/>
    <w:lvl w:ilvl="0" w:tplc="2D1A9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F43A1D"/>
    <w:multiLevelType w:val="hybridMultilevel"/>
    <w:tmpl w:val="85582168"/>
    <w:lvl w:ilvl="0" w:tplc="085AE9E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0">
    <w:nsid w:val="3C42604A"/>
    <w:multiLevelType w:val="multilevel"/>
    <w:tmpl w:val="605C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3D762086"/>
    <w:multiLevelType w:val="multilevel"/>
    <w:tmpl w:val="6AE67858"/>
    <w:lvl w:ilvl="0">
      <w:start w:val="1"/>
      <w:numFmt w:val="bullet"/>
      <w:pStyle w:val="Literowanie"/>
      <w:lvlText w:val="-"/>
      <w:lvlJc w:val="left"/>
      <w:pPr>
        <w:tabs>
          <w:tab w:val="num" w:pos="1817"/>
        </w:tabs>
        <w:ind w:left="1817" w:hanging="513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474"/>
        </w:tabs>
        <w:ind w:left="1474" w:hanging="453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Gothic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GothicI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GothicI" w:hint="default"/>
      </w:rPr>
    </w:lvl>
  </w:abstractNum>
  <w:abstractNum w:abstractNumId="32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3D450BC"/>
    <w:multiLevelType w:val="hybridMultilevel"/>
    <w:tmpl w:val="DB9EE22E"/>
    <w:lvl w:ilvl="0" w:tplc="EAC8BC7C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96805B32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1F5A1884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B03B94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1522270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752CBB8E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E3B8B53A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E8361E56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16D0AAD2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4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6">
    <w:nsid w:val="5639215F"/>
    <w:multiLevelType w:val="hybridMultilevel"/>
    <w:tmpl w:val="C218BC7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8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E1F03AB"/>
    <w:multiLevelType w:val="hybridMultilevel"/>
    <w:tmpl w:val="EDEC3AFA"/>
    <w:lvl w:ilvl="0" w:tplc="6F708956">
      <w:start w:val="1"/>
      <w:numFmt w:val="decimal"/>
      <w:lvlText w:val="%1)"/>
      <w:lvlJc w:val="left"/>
      <w:pPr>
        <w:ind w:left="720" w:hanging="360"/>
      </w:pPr>
    </w:lvl>
    <w:lvl w:ilvl="1" w:tplc="1E64461A" w:tentative="1">
      <w:start w:val="1"/>
      <w:numFmt w:val="lowerLetter"/>
      <w:lvlText w:val="%2."/>
      <w:lvlJc w:val="left"/>
      <w:pPr>
        <w:ind w:left="1440" w:hanging="360"/>
      </w:pPr>
    </w:lvl>
    <w:lvl w:ilvl="2" w:tplc="C324CA4A" w:tentative="1">
      <w:start w:val="1"/>
      <w:numFmt w:val="lowerRoman"/>
      <w:lvlText w:val="%3."/>
      <w:lvlJc w:val="right"/>
      <w:pPr>
        <w:ind w:left="2160" w:hanging="180"/>
      </w:pPr>
    </w:lvl>
    <w:lvl w:ilvl="3" w:tplc="0C72CCBC" w:tentative="1">
      <w:start w:val="1"/>
      <w:numFmt w:val="decimal"/>
      <w:lvlText w:val="%4."/>
      <w:lvlJc w:val="left"/>
      <w:pPr>
        <w:ind w:left="2880" w:hanging="360"/>
      </w:pPr>
    </w:lvl>
    <w:lvl w:ilvl="4" w:tplc="D05E5914" w:tentative="1">
      <w:start w:val="1"/>
      <w:numFmt w:val="lowerLetter"/>
      <w:lvlText w:val="%5."/>
      <w:lvlJc w:val="left"/>
      <w:pPr>
        <w:ind w:left="3600" w:hanging="360"/>
      </w:pPr>
    </w:lvl>
    <w:lvl w:ilvl="5" w:tplc="C6BA7AB8" w:tentative="1">
      <w:start w:val="1"/>
      <w:numFmt w:val="lowerRoman"/>
      <w:lvlText w:val="%6."/>
      <w:lvlJc w:val="right"/>
      <w:pPr>
        <w:ind w:left="4320" w:hanging="180"/>
      </w:pPr>
    </w:lvl>
    <w:lvl w:ilvl="6" w:tplc="56043914" w:tentative="1">
      <w:start w:val="1"/>
      <w:numFmt w:val="decimal"/>
      <w:lvlText w:val="%7."/>
      <w:lvlJc w:val="left"/>
      <w:pPr>
        <w:ind w:left="5040" w:hanging="360"/>
      </w:pPr>
    </w:lvl>
    <w:lvl w:ilvl="7" w:tplc="37B47F1E" w:tentative="1">
      <w:start w:val="1"/>
      <w:numFmt w:val="lowerLetter"/>
      <w:lvlText w:val="%8."/>
      <w:lvlJc w:val="left"/>
      <w:pPr>
        <w:ind w:left="5760" w:hanging="360"/>
      </w:pPr>
    </w:lvl>
    <w:lvl w:ilvl="8" w:tplc="47BC5C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0F76EF"/>
    <w:multiLevelType w:val="hybridMultilevel"/>
    <w:tmpl w:val="EB745BF4"/>
    <w:lvl w:ilvl="0" w:tplc="04150011">
      <w:start w:val="1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1C171AC"/>
    <w:multiLevelType w:val="hybridMultilevel"/>
    <w:tmpl w:val="7BE6AA66"/>
    <w:lvl w:ilvl="0" w:tplc="1640DD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>
    <w:nsid w:val="651D5A24"/>
    <w:multiLevelType w:val="hybridMultilevel"/>
    <w:tmpl w:val="43CAF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C74EDA"/>
    <w:multiLevelType w:val="hybridMultilevel"/>
    <w:tmpl w:val="D8EC612E"/>
    <w:lvl w:ilvl="0" w:tplc="9198FE1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5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8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79DE04DF"/>
    <w:multiLevelType w:val="singleLevel"/>
    <w:tmpl w:val="1B1AF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26"/>
  </w:num>
  <w:num w:numId="3">
    <w:abstractNumId w:val="30"/>
  </w:num>
  <w:num w:numId="4">
    <w:abstractNumId w:val="16"/>
  </w:num>
  <w:num w:numId="5">
    <w:abstractNumId w:val="50"/>
  </w:num>
  <w:num w:numId="6">
    <w:abstractNumId w:val="18"/>
  </w:num>
  <w:num w:numId="7">
    <w:abstractNumId w:val="41"/>
  </w:num>
  <w:num w:numId="8">
    <w:abstractNumId w:val="10"/>
  </w:num>
  <w:num w:numId="9">
    <w:abstractNumId w:val="39"/>
  </w:num>
  <w:num w:numId="10">
    <w:abstractNumId w:val="40"/>
  </w:num>
  <w:num w:numId="11">
    <w:abstractNumId w:val="29"/>
  </w:num>
  <w:num w:numId="12">
    <w:abstractNumId w:val="22"/>
  </w:num>
  <w:num w:numId="13">
    <w:abstractNumId w:val="48"/>
  </w:num>
  <w:num w:numId="14">
    <w:abstractNumId w:val="42"/>
  </w:num>
  <w:num w:numId="15">
    <w:abstractNumId w:val="17"/>
  </w:num>
  <w:num w:numId="16">
    <w:abstractNumId w:val="11"/>
  </w:num>
  <w:num w:numId="17">
    <w:abstractNumId w:val="19"/>
  </w:num>
  <w:num w:numId="18">
    <w:abstractNumId w:val="33"/>
  </w:num>
  <w:num w:numId="19">
    <w:abstractNumId w:val="20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46"/>
  </w:num>
  <w:num w:numId="31">
    <w:abstractNumId w:val="32"/>
  </w:num>
  <w:num w:numId="32">
    <w:abstractNumId w:val="49"/>
  </w:num>
  <w:num w:numId="33">
    <w:abstractNumId w:val="45"/>
  </w:num>
  <w:num w:numId="34">
    <w:abstractNumId w:val="23"/>
  </w:num>
  <w:num w:numId="35">
    <w:abstractNumId w:val="12"/>
  </w:num>
  <w:num w:numId="36">
    <w:abstractNumId w:val="38"/>
  </w:num>
  <w:num w:numId="37">
    <w:abstractNumId w:val="24"/>
  </w:num>
  <w:num w:numId="38">
    <w:abstractNumId w:val="21"/>
  </w:num>
  <w:num w:numId="39">
    <w:abstractNumId w:val="28"/>
  </w:num>
  <w:num w:numId="40">
    <w:abstractNumId w:val="34"/>
  </w:num>
  <w:num w:numId="41">
    <w:abstractNumId w:val="15"/>
  </w:num>
  <w:num w:numId="42">
    <w:abstractNumId w:val="37"/>
  </w:num>
  <w:num w:numId="43">
    <w:abstractNumId w:val="35"/>
  </w:num>
  <w:num w:numId="44">
    <w:abstractNumId w:val="27"/>
  </w:num>
  <w:num w:numId="45">
    <w:abstractNumId w:val="47"/>
  </w:num>
  <w:num w:numId="46">
    <w:abstractNumId w:val="14"/>
  </w:num>
  <w:num w:numId="47">
    <w:abstractNumId w:val="36"/>
  </w:num>
  <w:num w:numId="48">
    <w:abstractNumId w:val="25"/>
  </w:num>
  <w:num w:numId="49">
    <w:abstractNumId w:val="44"/>
  </w:num>
  <w:num w:numId="50">
    <w:abstractNumId w:val="43"/>
  </w:num>
  <w:num w:numId="51">
    <w:abstractNumId w:val="13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zka Grzegorz">
    <w15:presenceInfo w15:providerId="AD" w15:userId="S-1-5-21-3207413595-2161433757-774780966-1017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0"/>
  <w:proofState w:spelling="clean"/>
  <w:stylePaneFormatFilter w:val="3F01"/>
  <w:trackRevisions/>
  <w:documentProtection w:edit="trackedChanges" w:enforcement="0"/>
  <w:defaultTabStop w:val="708"/>
  <w:hyphenationZone w:val="425"/>
  <w:drawingGridHorizontalSpacing w:val="14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D124D"/>
    <w:rsid w:val="000026B1"/>
    <w:rsid w:val="000028EF"/>
    <w:rsid w:val="00002C33"/>
    <w:rsid w:val="000047C4"/>
    <w:rsid w:val="000051E6"/>
    <w:rsid w:val="00010A9C"/>
    <w:rsid w:val="00010EB6"/>
    <w:rsid w:val="00010FC7"/>
    <w:rsid w:val="000139CF"/>
    <w:rsid w:val="0001466D"/>
    <w:rsid w:val="00014EEE"/>
    <w:rsid w:val="000177D2"/>
    <w:rsid w:val="00023DE3"/>
    <w:rsid w:val="00024127"/>
    <w:rsid w:val="00024F24"/>
    <w:rsid w:val="000326ED"/>
    <w:rsid w:val="00036929"/>
    <w:rsid w:val="000406B4"/>
    <w:rsid w:val="00042536"/>
    <w:rsid w:val="00042CD9"/>
    <w:rsid w:val="000444E9"/>
    <w:rsid w:val="00044EDB"/>
    <w:rsid w:val="00046685"/>
    <w:rsid w:val="000466E1"/>
    <w:rsid w:val="000508AC"/>
    <w:rsid w:val="00052251"/>
    <w:rsid w:val="0005280F"/>
    <w:rsid w:val="00055343"/>
    <w:rsid w:val="00055A50"/>
    <w:rsid w:val="00057A4B"/>
    <w:rsid w:val="00057B5B"/>
    <w:rsid w:val="00057DF3"/>
    <w:rsid w:val="00057F6B"/>
    <w:rsid w:val="00061731"/>
    <w:rsid w:val="00061815"/>
    <w:rsid w:val="00061C7B"/>
    <w:rsid w:val="00062503"/>
    <w:rsid w:val="000632C7"/>
    <w:rsid w:val="00063E04"/>
    <w:rsid w:val="0006593F"/>
    <w:rsid w:val="00065DC1"/>
    <w:rsid w:val="000660C7"/>
    <w:rsid w:val="000677BD"/>
    <w:rsid w:val="000701CA"/>
    <w:rsid w:val="00073370"/>
    <w:rsid w:val="000754A2"/>
    <w:rsid w:val="00076B04"/>
    <w:rsid w:val="00083149"/>
    <w:rsid w:val="000845DA"/>
    <w:rsid w:val="000846C2"/>
    <w:rsid w:val="00085ECE"/>
    <w:rsid w:val="00086B66"/>
    <w:rsid w:val="00086D6B"/>
    <w:rsid w:val="00086E8C"/>
    <w:rsid w:val="00087E26"/>
    <w:rsid w:val="00087E93"/>
    <w:rsid w:val="00087EF5"/>
    <w:rsid w:val="00090691"/>
    <w:rsid w:val="00090FCA"/>
    <w:rsid w:val="00091962"/>
    <w:rsid w:val="00091B7E"/>
    <w:rsid w:val="000922C1"/>
    <w:rsid w:val="00092705"/>
    <w:rsid w:val="00093045"/>
    <w:rsid w:val="00093263"/>
    <w:rsid w:val="000937C1"/>
    <w:rsid w:val="00093909"/>
    <w:rsid w:val="000939E5"/>
    <w:rsid w:val="0009537E"/>
    <w:rsid w:val="000963C7"/>
    <w:rsid w:val="000968A0"/>
    <w:rsid w:val="00097D8D"/>
    <w:rsid w:val="000A00C4"/>
    <w:rsid w:val="000A0D99"/>
    <w:rsid w:val="000A1922"/>
    <w:rsid w:val="000A3CEB"/>
    <w:rsid w:val="000A58FB"/>
    <w:rsid w:val="000A708A"/>
    <w:rsid w:val="000A7137"/>
    <w:rsid w:val="000B059C"/>
    <w:rsid w:val="000B0C08"/>
    <w:rsid w:val="000B639F"/>
    <w:rsid w:val="000B6B66"/>
    <w:rsid w:val="000C44D2"/>
    <w:rsid w:val="000C649F"/>
    <w:rsid w:val="000C659D"/>
    <w:rsid w:val="000C76F3"/>
    <w:rsid w:val="000D1443"/>
    <w:rsid w:val="000D2FF2"/>
    <w:rsid w:val="000D327E"/>
    <w:rsid w:val="000D3594"/>
    <w:rsid w:val="000D37BC"/>
    <w:rsid w:val="000D3DA2"/>
    <w:rsid w:val="000D4BD1"/>
    <w:rsid w:val="000D596E"/>
    <w:rsid w:val="000E069B"/>
    <w:rsid w:val="000E0834"/>
    <w:rsid w:val="000E1EE1"/>
    <w:rsid w:val="000E3E18"/>
    <w:rsid w:val="000E704A"/>
    <w:rsid w:val="000E71A2"/>
    <w:rsid w:val="000E72E6"/>
    <w:rsid w:val="000E7EAD"/>
    <w:rsid w:val="000F05E6"/>
    <w:rsid w:val="000F087D"/>
    <w:rsid w:val="000F14B8"/>
    <w:rsid w:val="000F1FD9"/>
    <w:rsid w:val="000F39B3"/>
    <w:rsid w:val="000F6070"/>
    <w:rsid w:val="001023B0"/>
    <w:rsid w:val="00103915"/>
    <w:rsid w:val="00106672"/>
    <w:rsid w:val="00106815"/>
    <w:rsid w:val="00107A58"/>
    <w:rsid w:val="00111D83"/>
    <w:rsid w:val="001125AD"/>
    <w:rsid w:val="001143A7"/>
    <w:rsid w:val="00114C76"/>
    <w:rsid w:val="00116620"/>
    <w:rsid w:val="001170E3"/>
    <w:rsid w:val="0011749A"/>
    <w:rsid w:val="0011799D"/>
    <w:rsid w:val="00117C58"/>
    <w:rsid w:val="00122EBA"/>
    <w:rsid w:val="001271E0"/>
    <w:rsid w:val="001271F4"/>
    <w:rsid w:val="00130217"/>
    <w:rsid w:val="0013141B"/>
    <w:rsid w:val="00131ABE"/>
    <w:rsid w:val="00131CFC"/>
    <w:rsid w:val="00131FEB"/>
    <w:rsid w:val="001332BB"/>
    <w:rsid w:val="0013361A"/>
    <w:rsid w:val="00133CF0"/>
    <w:rsid w:val="00134A52"/>
    <w:rsid w:val="0014065A"/>
    <w:rsid w:val="00141A4D"/>
    <w:rsid w:val="001425A3"/>
    <w:rsid w:val="001428EB"/>
    <w:rsid w:val="00144A5F"/>
    <w:rsid w:val="0014590B"/>
    <w:rsid w:val="00147940"/>
    <w:rsid w:val="0015030C"/>
    <w:rsid w:val="001511D3"/>
    <w:rsid w:val="00155C14"/>
    <w:rsid w:val="001578D1"/>
    <w:rsid w:val="001605C8"/>
    <w:rsid w:val="00160C21"/>
    <w:rsid w:val="001617BF"/>
    <w:rsid w:val="00164834"/>
    <w:rsid w:val="0016509F"/>
    <w:rsid w:val="001662E0"/>
    <w:rsid w:val="00166689"/>
    <w:rsid w:val="0018075F"/>
    <w:rsid w:val="0018121B"/>
    <w:rsid w:val="001817F4"/>
    <w:rsid w:val="00181ED2"/>
    <w:rsid w:val="00194DC5"/>
    <w:rsid w:val="0019509B"/>
    <w:rsid w:val="00195418"/>
    <w:rsid w:val="0019796E"/>
    <w:rsid w:val="001A0092"/>
    <w:rsid w:val="001A1295"/>
    <w:rsid w:val="001A2012"/>
    <w:rsid w:val="001A29F6"/>
    <w:rsid w:val="001A2E25"/>
    <w:rsid w:val="001A40A9"/>
    <w:rsid w:val="001A414E"/>
    <w:rsid w:val="001A47EE"/>
    <w:rsid w:val="001A50EF"/>
    <w:rsid w:val="001A68D4"/>
    <w:rsid w:val="001A6A6D"/>
    <w:rsid w:val="001A6C35"/>
    <w:rsid w:val="001A729A"/>
    <w:rsid w:val="001A7EF9"/>
    <w:rsid w:val="001B160E"/>
    <w:rsid w:val="001B1A5D"/>
    <w:rsid w:val="001B2E8C"/>
    <w:rsid w:val="001B551E"/>
    <w:rsid w:val="001B6DC6"/>
    <w:rsid w:val="001B78AE"/>
    <w:rsid w:val="001C1F87"/>
    <w:rsid w:val="001C23ED"/>
    <w:rsid w:val="001C42E0"/>
    <w:rsid w:val="001C4702"/>
    <w:rsid w:val="001C493D"/>
    <w:rsid w:val="001C70E5"/>
    <w:rsid w:val="001C7F3D"/>
    <w:rsid w:val="001D0CAD"/>
    <w:rsid w:val="001D1A78"/>
    <w:rsid w:val="001D3574"/>
    <w:rsid w:val="001D72A8"/>
    <w:rsid w:val="001D7BC5"/>
    <w:rsid w:val="001E058D"/>
    <w:rsid w:val="001E05C4"/>
    <w:rsid w:val="001E2F03"/>
    <w:rsid w:val="001E353C"/>
    <w:rsid w:val="001E3F40"/>
    <w:rsid w:val="001E4139"/>
    <w:rsid w:val="001E5529"/>
    <w:rsid w:val="001E5644"/>
    <w:rsid w:val="001E6BB2"/>
    <w:rsid w:val="001E6DCA"/>
    <w:rsid w:val="001E72BF"/>
    <w:rsid w:val="001F0B03"/>
    <w:rsid w:val="001F236E"/>
    <w:rsid w:val="001F3070"/>
    <w:rsid w:val="001F33C2"/>
    <w:rsid w:val="001F5210"/>
    <w:rsid w:val="001F6123"/>
    <w:rsid w:val="00201B6A"/>
    <w:rsid w:val="00202908"/>
    <w:rsid w:val="00202A93"/>
    <w:rsid w:val="002046D8"/>
    <w:rsid w:val="00205BC7"/>
    <w:rsid w:val="002102F8"/>
    <w:rsid w:val="00210C01"/>
    <w:rsid w:val="00211B52"/>
    <w:rsid w:val="00213699"/>
    <w:rsid w:val="002138C9"/>
    <w:rsid w:val="00213D0A"/>
    <w:rsid w:val="0021623E"/>
    <w:rsid w:val="00216DA9"/>
    <w:rsid w:val="00217405"/>
    <w:rsid w:val="00217C65"/>
    <w:rsid w:val="00220FA7"/>
    <w:rsid w:val="0022145F"/>
    <w:rsid w:val="00221B5B"/>
    <w:rsid w:val="00221C9F"/>
    <w:rsid w:val="00223535"/>
    <w:rsid w:val="00223A69"/>
    <w:rsid w:val="002240C3"/>
    <w:rsid w:val="0022414E"/>
    <w:rsid w:val="00225B91"/>
    <w:rsid w:val="0022642A"/>
    <w:rsid w:val="00227C3F"/>
    <w:rsid w:val="00227C42"/>
    <w:rsid w:val="00231AE5"/>
    <w:rsid w:val="0023314F"/>
    <w:rsid w:val="00235412"/>
    <w:rsid w:val="00240772"/>
    <w:rsid w:val="002417A2"/>
    <w:rsid w:val="00241F2E"/>
    <w:rsid w:val="00242E37"/>
    <w:rsid w:val="002439B9"/>
    <w:rsid w:val="00244CF4"/>
    <w:rsid w:val="002472DB"/>
    <w:rsid w:val="00250293"/>
    <w:rsid w:val="0025201F"/>
    <w:rsid w:val="0025344E"/>
    <w:rsid w:val="00254406"/>
    <w:rsid w:val="002559A4"/>
    <w:rsid w:val="00256C5E"/>
    <w:rsid w:val="00256FBB"/>
    <w:rsid w:val="00257218"/>
    <w:rsid w:val="00261994"/>
    <w:rsid w:val="00262F89"/>
    <w:rsid w:val="00263277"/>
    <w:rsid w:val="0026427C"/>
    <w:rsid w:val="0026515A"/>
    <w:rsid w:val="002654EF"/>
    <w:rsid w:val="00265D4F"/>
    <w:rsid w:val="00267A35"/>
    <w:rsid w:val="00271061"/>
    <w:rsid w:val="002736AD"/>
    <w:rsid w:val="00274456"/>
    <w:rsid w:val="00274949"/>
    <w:rsid w:val="00275099"/>
    <w:rsid w:val="002750E3"/>
    <w:rsid w:val="00275620"/>
    <w:rsid w:val="0027619B"/>
    <w:rsid w:val="0027673A"/>
    <w:rsid w:val="00281C04"/>
    <w:rsid w:val="00283DE9"/>
    <w:rsid w:val="002841CA"/>
    <w:rsid w:val="00284F6E"/>
    <w:rsid w:val="0028675D"/>
    <w:rsid w:val="00290461"/>
    <w:rsid w:val="00290DB9"/>
    <w:rsid w:val="00291F24"/>
    <w:rsid w:val="00292C8E"/>
    <w:rsid w:val="00293763"/>
    <w:rsid w:val="0029493C"/>
    <w:rsid w:val="0029558C"/>
    <w:rsid w:val="00296C52"/>
    <w:rsid w:val="00297EB9"/>
    <w:rsid w:val="002A2C9A"/>
    <w:rsid w:val="002A3764"/>
    <w:rsid w:val="002A39F5"/>
    <w:rsid w:val="002A5629"/>
    <w:rsid w:val="002A5A7C"/>
    <w:rsid w:val="002A62BF"/>
    <w:rsid w:val="002A6F04"/>
    <w:rsid w:val="002A72C0"/>
    <w:rsid w:val="002A7977"/>
    <w:rsid w:val="002A7991"/>
    <w:rsid w:val="002B0F14"/>
    <w:rsid w:val="002B130D"/>
    <w:rsid w:val="002B273C"/>
    <w:rsid w:val="002B2B60"/>
    <w:rsid w:val="002B494E"/>
    <w:rsid w:val="002B4B2E"/>
    <w:rsid w:val="002B547A"/>
    <w:rsid w:val="002B54D0"/>
    <w:rsid w:val="002B591A"/>
    <w:rsid w:val="002C1EA7"/>
    <w:rsid w:val="002C21A2"/>
    <w:rsid w:val="002C26B8"/>
    <w:rsid w:val="002C37AF"/>
    <w:rsid w:val="002C41AD"/>
    <w:rsid w:val="002C51EA"/>
    <w:rsid w:val="002C5E84"/>
    <w:rsid w:val="002C6AF4"/>
    <w:rsid w:val="002D124D"/>
    <w:rsid w:val="002D16A1"/>
    <w:rsid w:val="002D3740"/>
    <w:rsid w:val="002D58C6"/>
    <w:rsid w:val="002D5AD4"/>
    <w:rsid w:val="002D5BF7"/>
    <w:rsid w:val="002D6A01"/>
    <w:rsid w:val="002D7295"/>
    <w:rsid w:val="002D7D57"/>
    <w:rsid w:val="002E081B"/>
    <w:rsid w:val="002E1977"/>
    <w:rsid w:val="002E41B0"/>
    <w:rsid w:val="002E45AD"/>
    <w:rsid w:val="002E7665"/>
    <w:rsid w:val="002F36D7"/>
    <w:rsid w:val="002F4523"/>
    <w:rsid w:val="002F4685"/>
    <w:rsid w:val="002F4D73"/>
    <w:rsid w:val="002F5796"/>
    <w:rsid w:val="002F769B"/>
    <w:rsid w:val="003013E4"/>
    <w:rsid w:val="00303EFB"/>
    <w:rsid w:val="0030409A"/>
    <w:rsid w:val="003053A6"/>
    <w:rsid w:val="00305E50"/>
    <w:rsid w:val="003061E5"/>
    <w:rsid w:val="00306634"/>
    <w:rsid w:val="00306C19"/>
    <w:rsid w:val="0030727A"/>
    <w:rsid w:val="00307439"/>
    <w:rsid w:val="0030754C"/>
    <w:rsid w:val="0031088E"/>
    <w:rsid w:val="00310E8F"/>
    <w:rsid w:val="003129A6"/>
    <w:rsid w:val="00313DB1"/>
    <w:rsid w:val="00315195"/>
    <w:rsid w:val="003159FE"/>
    <w:rsid w:val="00315C14"/>
    <w:rsid w:val="00316200"/>
    <w:rsid w:val="00316374"/>
    <w:rsid w:val="003165B4"/>
    <w:rsid w:val="003212E2"/>
    <w:rsid w:val="00321D9B"/>
    <w:rsid w:val="003229E5"/>
    <w:rsid w:val="003230EB"/>
    <w:rsid w:val="003232F9"/>
    <w:rsid w:val="0032502A"/>
    <w:rsid w:val="00326578"/>
    <w:rsid w:val="003274C2"/>
    <w:rsid w:val="00330495"/>
    <w:rsid w:val="003313A4"/>
    <w:rsid w:val="003322D7"/>
    <w:rsid w:val="00332E6A"/>
    <w:rsid w:val="00333F2F"/>
    <w:rsid w:val="0033657A"/>
    <w:rsid w:val="00336B31"/>
    <w:rsid w:val="003401CF"/>
    <w:rsid w:val="00341771"/>
    <w:rsid w:val="00341F30"/>
    <w:rsid w:val="00342524"/>
    <w:rsid w:val="003466AC"/>
    <w:rsid w:val="0034736C"/>
    <w:rsid w:val="00347DB4"/>
    <w:rsid w:val="00350481"/>
    <w:rsid w:val="00351B84"/>
    <w:rsid w:val="00354950"/>
    <w:rsid w:val="00355CD7"/>
    <w:rsid w:val="0035749E"/>
    <w:rsid w:val="00360D92"/>
    <w:rsid w:val="00363D00"/>
    <w:rsid w:val="00364545"/>
    <w:rsid w:val="003645A0"/>
    <w:rsid w:val="003645A1"/>
    <w:rsid w:val="00366271"/>
    <w:rsid w:val="00366926"/>
    <w:rsid w:val="00366D83"/>
    <w:rsid w:val="00366EB2"/>
    <w:rsid w:val="00367520"/>
    <w:rsid w:val="003700B4"/>
    <w:rsid w:val="003743BC"/>
    <w:rsid w:val="00374F80"/>
    <w:rsid w:val="00376AE8"/>
    <w:rsid w:val="00377085"/>
    <w:rsid w:val="00381841"/>
    <w:rsid w:val="0038270A"/>
    <w:rsid w:val="00382B19"/>
    <w:rsid w:val="00382C49"/>
    <w:rsid w:val="0038428C"/>
    <w:rsid w:val="00384C75"/>
    <w:rsid w:val="00385010"/>
    <w:rsid w:val="00387E1F"/>
    <w:rsid w:val="003925C6"/>
    <w:rsid w:val="003927E2"/>
    <w:rsid w:val="00392D86"/>
    <w:rsid w:val="003A1449"/>
    <w:rsid w:val="003A3169"/>
    <w:rsid w:val="003A546C"/>
    <w:rsid w:val="003A590C"/>
    <w:rsid w:val="003A6B33"/>
    <w:rsid w:val="003B04E0"/>
    <w:rsid w:val="003B142F"/>
    <w:rsid w:val="003B2B48"/>
    <w:rsid w:val="003B4CA3"/>
    <w:rsid w:val="003B5C8B"/>
    <w:rsid w:val="003B7616"/>
    <w:rsid w:val="003C0C6B"/>
    <w:rsid w:val="003C129D"/>
    <w:rsid w:val="003C1CA4"/>
    <w:rsid w:val="003C21ED"/>
    <w:rsid w:val="003C3EC6"/>
    <w:rsid w:val="003C4775"/>
    <w:rsid w:val="003C51D0"/>
    <w:rsid w:val="003C7B73"/>
    <w:rsid w:val="003C7CE7"/>
    <w:rsid w:val="003D0A74"/>
    <w:rsid w:val="003D29E0"/>
    <w:rsid w:val="003D2A9B"/>
    <w:rsid w:val="003D35F7"/>
    <w:rsid w:val="003D45F7"/>
    <w:rsid w:val="003D67C0"/>
    <w:rsid w:val="003E0159"/>
    <w:rsid w:val="003E03A5"/>
    <w:rsid w:val="003E07B8"/>
    <w:rsid w:val="003E07FF"/>
    <w:rsid w:val="003E371F"/>
    <w:rsid w:val="003E3747"/>
    <w:rsid w:val="003E38B2"/>
    <w:rsid w:val="003E3C0E"/>
    <w:rsid w:val="003E443F"/>
    <w:rsid w:val="003E49BC"/>
    <w:rsid w:val="003E4A2C"/>
    <w:rsid w:val="003E5600"/>
    <w:rsid w:val="003E70B8"/>
    <w:rsid w:val="003E7885"/>
    <w:rsid w:val="003F0674"/>
    <w:rsid w:val="003F12D6"/>
    <w:rsid w:val="003F239B"/>
    <w:rsid w:val="003F3688"/>
    <w:rsid w:val="003F36B5"/>
    <w:rsid w:val="003F433B"/>
    <w:rsid w:val="003F489A"/>
    <w:rsid w:val="003F4B8E"/>
    <w:rsid w:val="003F655D"/>
    <w:rsid w:val="003F6BAE"/>
    <w:rsid w:val="003F7D99"/>
    <w:rsid w:val="00401729"/>
    <w:rsid w:val="00404AFB"/>
    <w:rsid w:val="00405C65"/>
    <w:rsid w:val="00406CE2"/>
    <w:rsid w:val="004071C2"/>
    <w:rsid w:val="0040722D"/>
    <w:rsid w:val="004102D3"/>
    <w:rsid w:val="00411101"/>
    <w:rsid w:val="004116DB"/>
    <w:rsid w:val="00411971"/>
    <w:rsid w:val="0041255F"/>
    <w:rsid w:val="00412764"/>
    <w:rsid w:val="004136F8"/>
    <w:rsid w:val="00414EAA"/>
    <w:rsid w:val="004164C5"/>
    <w:rsid w:val="0041788E"/>
    <w:rsid w:val="00417E89"/>
    <w:rsid w:val="00421631"/>
    <w:rsid w:val="00421D22"/>
    <w:rsid w:val="00422586"/>
    <w:rsid w:val="004226EC"/>
    <w:rsid w:val="00424FA0"/>
    <w:rsid w:val="00424FF7"/>
    <w:rsid w:val="00425B66"/>
    <w:rsid w:val="00425B6F"/>
    <w:rsid w:val="00426186"/>
    <w:rsid w:val="004316A0"/>
    <w:rsid w:val="004323BC"/>
    <w:rsid w:val="0043306B"/>
    <w:rsid w:val="004344A6"/>
    <w:rsid w:val="0043513D"/>
    <w:rsid w:val="004371A7"/>
    <w:rsid w:val="004375FB"/>
    <w:rsid w:val="00441425"/>
    <w:rsid w:val="004420AC"/>
    <w:rsid w:val="00442388"/>
    <w:rsid w:val="00444A60"/>
    <w:rsid w:val="004466B7"/>
    <w:rsid w:val="0044723D"/>
    <w:rsid w:val="00451B48"/>
    <w:rsid w:val="00451CBF"/>
    <w:rsid w:val="00452412"/>
    <w:rsid w:val="004527E8"/>
    <w:rsid w:val="00452D81"/>
    <w:rsid w:val="004535A5"/>
    <w:rsid w:val="00453D15"/>
    <w:rsid w:val="00457B0C"/>
    <w:rsid w:val="0046092D"/>
    <w:rsid w:val="004614A9"/>
    <w:rsid w:val="004625A3"/>
    <w:rsid w:val="00462E5E"/>
    <w:rsid w:val="00465742"/>
    <w:rsid w:val="00465E51"/>
    <w:rsid w:val="00466DA5"/>
    <w:rsid w:val="00467477"/>
    <w:rsid w:val="00472296"/>
    <w:rsid w:val="004823DC"/>
    <w:rsid w:val="00483B53"/>
    <w:rsid w:val="0048497A"/>
    <w:rsid w:val="004860D6"/>
    <w:rsid w:val="00486EB4"/>
    <w:rsid w:val="00492700"/>
    <w:rsid w:val="004935A9"/>
    <w:rsid w:val="00493AA2"/>
    <w:rsid w:val="00493F65"/>
    <w:rsid w:val="00494CFE"/>
    <w:rsid w:val="00495B9F"/>
    <w:rsid w:val="00496600"/>
    <w:rsid w:val="004A1590"/>
    <w:rsid w:val="004A1DFD"/>
    <w:rsid w:val="004A2208"/>
    <w:rsid w:val="004A4396"/>
    <w:rsid w:val="004A7F75"/>
    <w:rsid w:val="004B18B9"/>
    <w:rsid w:val="004B387B"/>
    <w:rsid w:val="004B4CE1"/>
    <w:rsid w:val="004B549E"/>
    <w:rsid w:val="004B5F5A"/>
    <w:rsid w:val="004B68D7"/>
    <w:rsid w:val="004B72E8"/>
    <w:rsid w:val="004B762C"/>
    <w:rsid w:val="004C1044"/>
    <w:rsid w:val="004C1F22"/>
    <w:rsid w:val="004C2409"/>
    <w:rsid w:val="004C2BD1"/>
    <w:rsid w:val="004C3561"/>
    <w:rsid w:val="004C47BF"/>
    <w:rsid w:val="004C71FD"/>
    <w:rsid w:val="004D05D2"/>
    <w:rsid w:val="004D2072"/>
    <w:rsid w:val="004D2418"/>
    <w:rsid w:val="004D2F37"/>
    <w:rsid w:val="004D3529"/>
    <w:rsid w:val="004D3BC6"/>
    <w:rsid w:val="004D3E81"/>
    <w:rsid w:val="004D509F"/>
    <w:rsid w:val="004D5814"/>
    <w:rsid w:val="004E2BEE"/>
    <w:rsid w:val="004E432A"/>
    <w:rsid w:val="004E4779"/>
    <w:rsid w:val="004E4932"/>
    <w:rsid w:val="004F0B51"/>
    <w:rsid w:val="004F2398"/>
    <w:rsid w:val="004F6EC3"/>
    <w:rsid w:val="004F7154"/>
    <w:rsid w:val="005039B7"/>
    <w:rsid w:val="00510FFD"/>
    <w:rsid w:val="00511421"/>
    <w:rsid w:val="005118F0"/>
    <w:rsid w:val="005127CC"/>
    <w:rsid w:val="00513096"/>
    <w:rsid w:val="005152FD"/>
    <w:rsid w:val="005154BF"/>
    <w:rsid w:val="00516852"/>
    <w:rsid w:val="00520C76"/>
    <w:rsid w:val="00522BF8"/>
    <w:rsid w:val="00523952"/>
    <w:rsid w:val="00524F6E"/>
    <w:rsid w:val="00526A23"/>
    <w:rsid w:val="00531A14"/>
    <w:rsid w:val="00531BAA"/>
    <w:rsid w:val="005328A2"/>
    <w:rsid w:val="00533F29"/>
    <w:rsid w:val="0053523D"/>
    <w:rsid w:val="00535B3F"/>
    <w:rsid w:val="00536A04"/>
    <w:rsid w:val="00541535"/>
    <w:rsid w:val="0054194B"/>
    <w:rsid w:val="00542435"/>
    <w:rsid w:val="00543278"/>
    <w:rsid w:val="00543601"/>
    <w:rsid w:val="00544031"/>
    <w:rsid w:val="00544F80"/>
    <w:rsid w:val="0054514B"/>
    <w:rsid w:val="00545ECA"/>
    <w:rsid w:val="00550986"/>
    <w:rsid w:val="00551900"/>
    <w:rsid w:val="00552B0A"/>
    <w:rsid w:val="00552D2C"/>
    <w:rsid w:val="0055379B"/>
    <w:rsid w:val="00555087"/>
    <w:rsid w:val="005559DA"/>
    <w:rsid w:val="005562E8"/>
    <w:rsid w:val="00557187"/>
    <w:rsid w:val="00557CD0"/>
    <w:rsid w:val="005601D3"/>
    <w:rsid w:val="005601D6"/>
    <w:rsid w:val="00560534"/>
    <w:rsid w:val="0056060E"/>
    <w:rsid w:val="00560D65"/>
    <w:rsid w:val="00561AE8"/>
    <w:rsid w:val="00561C8B"/>
    <w:rsid w:val="00563316"/>
    <w:rsid w:val="00563B15"/>
    <w:rsid w:val="00564C91"/>
    <w:rsid w:val="00565244"/>
    <w:rsid w:val="00570F7D"/>
    <w:rsid w:val="005723CD"/>
    <w:rsid w:val="00572C06"/>
    <w:rsid w:val="005732D0"/>
    <w:rsid w:val="00573F69"/>
    <w:rsid w:val="005748E8"/>
    <w:rsid w:val="00574E42"/>
    <w:rsid w:val="005754BE"/>
    <w:rsid w:val="0057567B"/>
    <w:rsid w:val="00576101"/>
    <w:rsid w:val="0057647B"/>
    <w:rsid w:val="0058010B"/>
    <w:rsid w:val="00580A24"/>
    <w:rsid w:val="00583635"/>
    <w:rsid w:val="00583B83"/>
    <w:rsid w:val="005849BE"/>
    <w:rsid w:val="00585BE4"/>
    <w:rsid w:val="0058643C"/>
    <w:rsid w:val="005868B6"/>
    <w:rsid w:val="00586C00"/>
    <w:rsid w:val="00587D6C"/>
    <w:rsid w:val="00590F90"/>
    <w:rsid w:val="00595F6C"/>
    <w:rsid w:val="0059650B"/>
    <w:rsid w:val="005978F0"/>
    <w:rsid w:val="00597B61"/>
    <w:rsid w:val="00597D79"/>
    <w:rsid w:val="005A0218"/>
    <w:rsid w:val="005A16F7"/>
    <w:rsid w:val="005A191D"/>
    <w:rsid w:val="005A2201"/>
    <w:rsid w:val="005A22A1"/>
    <w:rsid w:val="005A254E"/>
    <w:rsid w:val="005A2DA8"/>
    <w:rsid w:val="005A385C"/>
    <w:rsid w:val="005A513D"/>
    <w:rsid w:val="005A5146"/>
    <w:rsid w:val="005A5173"/>
    <w:rsid w:val="005A5C5A"/>
    <w:rsid w:val="005A5E90"/>
    <w:rsid w:val="005A70E8"/>
    <w:rsid w:val="005A7AD8"/>
    <w:rsid w:val="005B0553"/>
    <w:rsid w:val="005B1326"/>
    <w:rsid w:val="005B1794"/>
    <w:rsid w:val="005B2894"/>
    <w:rsid w:val="005B3C3E"/>
    <w:rsid w:val="005B7FAD"/>
    <w:rsid w:val="005C0175"/>
    <w:rsid w:val="005C0F73"/>
    <w:rsid w:val="005C1507"/>
    <w:rsid w:val="005C196B"/>
    <w:rsid w:val="005C1980"/>
    <w:rsid w:val="005C27F9"/>
    <w:rsid w:val="005C2F11"/>
    <w:rsid w:val="005C36F6"/>
    <w:rsid w:val="005C5056"/>
    <w:rsid w:val="005C5932"/>
    <w:rsid w:val="005C61B6"/>
    <w:rsid w:val="005C7DA7"/>
    <w:rsid w:val="005D00F8"/>
    <w:rsid w:val="005D03C2"/>
    <w:rsid w:val="005D0C4F"/>
    <w:rsid w:val="005D3B57"/>
    <w:rsid w:val="005E01B2"/>
    <w:rsid w:val="005E054C"/>
    <w:rsid w:val="005E0CD4"/>
    <w:rsid w:val="005E11F4"/>
    <w:rsid w:val="005E12C2"/>
    <w:rsid w:val="005E1E38"/>
    <w:rsid w:val="005E377C"/>
    <w:rsid w:val="005E3A89"/>
    <w:rsid w:val="005E4E55"/>
    <w:rsid w:val="005E6E52"/>
    <w:rsid w:val="005F0092"/>
    <w:rsid w:val="005F21DE"/>
    <w:rsid w:val="005F3754"/>
    <w:rsid w:val="005F53C6"/>
    <w:rsid w:val="005F6508"/>
    <w:rsid w:val="006000FC"/>
    <w:rsid w:val="00600DB3"/>
    <w:rsid w:val="006049A0"/>
    <w:rsid w:val="00604A18"/>
    <w:rsid w:val="00605062"/>
    <w:rsid w:val="006059FF"/>
    <w:rsid w:val="00607E02"/>
    <w:rsid w:val="00610256"/>
    <w:rsid w:val="00611443"/>
    <w:rsid w:val="0061181F"/>
    <w:rsid w:val="00611959"/>
    <w:rsid w:val="0061247A"/>
    <w:rsid w:val="00613811"/>
    <w:rsid w:val="006154CF"/>
    <w:rsid w:val="006160A6"/>
    <w:rsid w:val="00616945"/>
    <w:rsid w:val="00616EDE"/>
    <w:rsid w:val="0062175E"/>
    <w:rsid w:val="00623E73"/>
    <w:rsid w:val="00624CEA"/>
    <w:rsid w:val="00625DEB"/>
    <w:rsid w:val="00625EA3"/>
    <w:rsid w:val="00631640"/>
    <w:rsid w:val="00631CE4"/>
    <w:rsid w:val="006340DF"/>
    <w:rsid w:val="00635076"/>
    <w:rsid w:val="006353DF"/>
    <w:rsid w:val="00635AF5"/>
    <w:rsid w:val="00636011"/>
    <w:rsid w:val="006366F9"/>
    <w:rsid w:val="00636D26"/>
    <w:rsid w:val="006416A8"/>
    <w:rsid w:val="00641EFC"/>
    <w:rsid w:val="006420B6"/>
    <w:rsid w:val="00642B21"/>
    <w:rsid w:val="00645F7F"/>
    <w:rsid w:val="00651109"/>
    <w:rsid w:val="00651E7A"/>
    <w:rsid w:val="00652075"/>
    <w:rsid w:val="00652B8D"/>
    <w:rsid w:val="00652D3E"/>
    <w:rsid w:val="00653069"/>
    <w:rsid w:val="00653767"/>
    <w:rsid w:val="00654161"/>
    <w:rsid w:val="00657AFD"/>
    <w:rsid w:val="00660688"/>
    <w:rsid w:val="00663981"/>
    <w:rsid w:val="00664A80"/>
    <w:rsid w:val="00664C40"/>
    <w:rsid w:val="00665454"/>
    <w:rsid w:val="006661B7"/>
    <w:rsid w:val="0066620C"/>
    <w:rsid w:val="0066733C"/>
    <w:rsid w:val="0066754C"/>
    <w:rsid w:val="0067243C"/>
    <w:rsid w:val="00672F6C"/>
    <w:rsid w:val="00674310"/>
    <w:rsid w:val="006748E3"/>
    <w:rsid w:val="00675563"/>
    <w:rsid w:val="006756BB"/>
    <w:rsid w:val="006766CA"/>
    <w:rsid w:val="00676945"/>
    <w:rsid w:val="00683159"/>
    <w:rsid w:val="006857F8"/>
    <w:rsid w:val="00685BF5"/>
    <w:rsid w:val="00685C71"/>
    <w:rsid w:val="0068619D"/>
    <w:rsid w:val="006863D5"/>
    <w:rsid w:val="006873C2"/>
    <w:rsid w:val="006908D9"/>
    <w:rsid w:val="0069101E"/>
    <w:rsid w:val="006915D4"/>
    <w:rsid w:val="006931D4"/>
    <w:rsid w:val="00693345"/>
    <w:rsid w:val="006945EB"/>
    <w:rsid w:val="00694DE3"/>
    <w:rsid w:val="00695041"/>
    <w:rsid w:val="00696B1A"/>
    <w:rsid w:val="00696C78"/>
    <w:rsid w:val="00696FA4"/>
    <w:rsid w:val="006A0032"/>
    <w:rsid w:val="006A0AE7"/>
    <w:rsid w:val="006A18AE"/>
    <w:rsid w:val="006A1F84"/>
    <w:rsid w:val="006A2FA1"/>
    <w:rsid w:val="006A3823"/>
    <w:rsid w:val="006A4500"/>
    <w:rsid w:val="006A786E"/>
    <w:rsid w:val="006A7DB5"/>
    <w:rsid w:val="006B137D"/>
    <w:rsid w:val="006B39A9"/>
    <w:rsid w:val="006C2A44"/>
    <w:rsid w:val="006C40B6"/>
    <w:rsid w:val="006C44D9"/>
    <w:rsid w:val="006C535A"/>
    <w:rsid w:val="006C578F"/>
    <w:rsid w:val="006D0671"/>
    <w:rsid w:val="006D1040"/>
    <w:rsid w:val="006D1A22"/>
    <w:rsid w:val="006D2DE2"/>
    <w:rsid w:val="006D6CCE"/>
    <w:rsid w:val="006D6D3D"/>
    <w:rsid w:val="006E0E9C"/>
    <w:rsid w:val="006E0EAA"/>
    <w:rsid w:val="006E1873"/>
    <w:rsid w:val="006E29C2"/>
    <w:rsid w:val="006E59B8"/>
    <w:rsid w:val="006E6292"/>
    <w:rsid w:val="006F1352"/>
    <w:rsid w:val="006F33FB"/>
    <w:rsid w:val="006F652D"/>
    <w:rsid w:val="006F65A1"/>
    <w:rsid w:val="00701515"/>
    <w:rsid w:val="00704420"/>
    <w:rsid w:val="007047AD"/>
    <w:rsid w:val="00705108"/>
    <w:rsid w:val="00706517"/>
    <w:rsid w:val="007079F3"/>
    <w:rsid w:val="007114E7"/>
    <w:rsid w:val="0071169E"/>
    <w:rsid w:val="0071568B"/>
    <w:rsid w:val="007163A4"/>
    <w:rsid w:val="00720625"/>
    <w:rsid w:val="007233AC"/>
    <w:rsid w:val="0072444D"/>
    <w:rsid w:val="007267E8"/>
    <w:rsid w:val="00727B28"/>
    <w:rsid w:val="00730A73"/>
    <w:rsid w:val="00730F2D"/>
    <w:rsid w:val="00731095"/>
    <w:rsid w:val="00731637"/>
    <w:rsid w:val="00732916"/>
    <w:rsid w:val="00733907"/>
    <w:rsid w:val="00733E1D"/>
    <w:rsid w:val="00734048"/>
    <w:rsid w:val="00734DE4"/>
    <w:rsid w:val="00735B83"/>
    <w:rsid w:val="0073707C"/>
    <w:rsid w:val="00740636"/>
    <w:rsid w:val="00742F24"/>
    <w:rsid w:val="007434AD"/>
    <w:rsid w:val="00745DA8"/>
    <w:rsid w:val="00746095"/>
    <w:rsid w:val="00746269"/>
    <w:rsid w:val="00746D38"/>
    <w:rsid w:val="0074763D"/>
    <w:rsid w:val="00751EDC"/>
    <w:rsid w:val="007535CF"/>
    <w:rsid w:val="00753671"/>
    <w:rsid w:val="007537B8"/>
    <w:rsid w:val="00757D48"/>
    <w:rsid w:val="00761A0C"/>
    <w:rsid w:val="00761E58"/>
    <w:rsid w:val="00763F41"/>
    <w:rsid w:val="00764193"/>
    <w:rsid w:val="0076458B"/>
    <w:rsid w:val="00766D39"/>
    <w:rsid w:val="00770497"/>
    <w:rsid w:val="00770F93"/>
    <w:rsid w:val="007717C8"/>
    <w:rsid w:val="007731E4"/>
    <w:rsid w:val="00773765"/>
    <w:rsid w:val="00774A0D"/>
    <w:rsid w:val="00780307"/>
    <w:rsid w:val="00780C65"/>
    <w:rsid w:val="00780F76"/>
    <w:rsid w:val="007819CF"/>
    <w:rsid w:val="007819DE"/>
    <w:rsid w:val="00783CC5"/>
    <w:rsid w:val="007853FB"/>
    <w:rsid w:val="00786B3E"/>
    <w:rsid w:val="00790336"/>
    <w:rsid w:val="00790DF3"/>
    <w:rsid w:val="00793ACF"/>
    <w:rsid w:val="00794044"/>
    <w:rsid w:val="00795690"/>
    <w:rsid w:val="00795EBA"/>
    <w:rsid w:val="00796501"/>
    <w:rsid w:val="00797FEC"/>
    <w:rsid w:val="007A1564"/>
    <w:rsid w:val="007A2937"/>
    <w:rsid w:val="007A5E9C"/>
    <w:rsid w:val="007A717A"/>
    <w:rsid w:val="007A7354"/>
    <w:rsid w:val="007A7B82"/>
    <w:rsid w:val="007B05E9"/>
    <w:rsid w:val="007B2AB4"/>
    <w:rsid w:val="007B39E8"/>
    <w:rsid w:val="007B4AC9"/>
    <w:rsid w:val="007B51DE"/>
    <w:rsid w:val="007B5D97"/>
    <w:rsid w:val="007B5DD4"/>
    <w:rsid w:val="007C0FEB"/>
    <w:rsid w:val="007C2026"/>
    <w:rsid w:val="007C2DD6"/>
    <w:rsid w:val="007C3B05"/>
    <w:rsid w:val="007D1340"/>
    <w:rsid w:val="007D2F92"/>
    <w:rsid w:val="007D3155"/>
    <w:rsid w:val="007D375D"/>
    <w:rsid w:val="007D3C2A"/>
    <w:rsid w:val="007D49AD"/>
    <w:rsid w:val="007D5FF6"/>
    <w:rsid w:val="007D6213"/>
    <w:rsid w:val="007D6CB0"/>
    <w:rsid w:val="007D724A"/>
    <w:rsid w:val="007E0102"/>
    <w:rsid w:val="007E3C8E"/>
    <w:rsid w:val="007E5D39"/>
    <w:rsid w:val="007E62D5"/>
    <w:rsid w:val="007E7733"/>
    <w:rsid w:val="007E7CB0"/>
    <w:rsid w:val="007F0347"/>
    <w:rsid w:val="007F1C00"/>
    <w:rsid w:val="007F2425"/>
    <w:rsid w:val="007F321C"/>
    <w:rsid w:val="007F44BA"/>
    <w:rsid w:val="007F4CAA"/>
    <w:rsid w:val="007F5BD6"/>
    <w:rsid w:val="007F6BD6"/>
    <w:rsid w:val="00800B0B"/>
    <w:rsid w:val="0080238D"/>
    <w:rsid w:val="008033A1"/>
    <w:rsid w:val="008038E0"/>
    <w:rsid w:val="00804374"/>
    <w:rsid w:val="008043E3"/>
    <w:rsid w:val="008062D1"/>
    <w:rsid w:val="008065E1"/>
    <w:rsid w:val="00806D92"/>
    <w:rsid w:val="00811E10"/>
    <w:rsid w:val="00814D48"/>
    <w:rsid w:val="0082092F"/>
    <w:rsid w:val="008246B1"/>
    <w:rsid w:val="0082483A"/>
    <w:rsid w:val="008267D3"/>
    <w:rsid w:val="00826EAD"/>
    <w:rsid w:val="008278C6"/>
    <w:rsid w:val="00831A0B"/>
    <w:rsid w:val="008339AD"/>
    <w:rsid w:val="00835360"/>
    <w:rsid w:val="0083539F"/>
    <w:rsid w:val="00836DFB"/>
    <w:rsid w:val="00837597"/>
    <w:rsid w:val="00840386"/>
    <w:rsid w:val="00843EE9"/>
    <w:rsid w:val="00844D06"/>
    <w:rsid w:val="00844E4C"/>
    <w:rsid w:val="0084504B"/>
    <w:rsid w:val="008450C8"/>
    <w:rsid w:val="008458BA"/>
    <w:rsid w:val="00845DEA"/>
    <w:rsid w:val="00846868"/>
    <w:rsid w:val="00846EBF"/>
    <w:rsid w:val="00847062"/>
    <w:rsid w:val="008479D7"/>
    <w:rsid w:val="00853391"/>
    <w:rsid w:val="00853797"/>
    <w:rsid w:val="00854A94"/>
    <w:rsid w:val="00856619"/>
    <w:rsid w:val="00860CDB"/>
    <w:rsid w:val="00862C01"/>
    <w:rsid w:val="00866D47"/>
    <w:rsid w:val="008720F5"/>
    <w:rsid w:val="00872D69"/>
    <w:rsid w:val="00872E8C"/>
    <w:rsid w:val="0087326C"/>
    <w:rsid w:val="008744D8"/>
    <w:rsid w:val="00874674"/>
    <w:rsid w:val="0088039E"/>
    <w:rsid w:val="00880596"/>
    <w:rsid w:val="00884E16"/>
    <w:rsid w:val="00886BF8"/>
    <w:rsid w:val="00890821"/>
    <w:rsid w:val="008918DD"/>
    <w:rsid w:val="00893257"/>
    <w:rsid w:val="00894996"/>
    <w:rsid w:val="00894CCF"/>
    <w:rsid w:val="00895783"/>
    <w:rsid w:val="00897BF2"/>
    <w:rsid w:val="008A2228"/>
    <w:rsid w:val="008A580F"/>
    <w:rsid w:val="008B1439"/>
    <w:rsid w:val="008B1648"/>
    <w:rsid w:val="008C024D"/>
    <w:rsid w:val="008C1550"/>
    <w:rsid w:val="008C388D"/>
    <w:rsid w:val="008C4C34"/>
    <w:rsid w:val="008C55C7"/>
    <w:rsid w:val="008C5D2E"/>
    <w:rsid w:val="008C6F71"/>
    <w:rsid w:val="008C72F2"/>
    <w:rsid w:val="008C7B97"/>
    <w:rsid w:val="008D0659"/>
    <w:rsid w:val="008D1E52"/>
    <w:rsid w:val="008D2FB6"/>
    <w:rsid w:val="008D3090"/>
    <w:rsid w:val="008D3671"/>
    <w:rsid w:val="008D3A56"/>
    <w:rsid w:val="008D4682"/>
    <w:rsid w:val="008D5614"/>
    <w:rsid w:val="008D756C"/>
    <w:rsid w:val="008E05C4"/>
    <w:rsid w:val="008E099C"/>
    <w:rsid w:val="008E0CA7"/>
    <w:rsid w:val="008E0F52"/>
    <w:rsid w:val="008E220E"/>
    <w:rsid w:val="008E3BE2"/>
    <w:rsid w:val="008E3DB6"/>
    <w:rsid w:val="008E53A5"/>
    <w:rsid w:val="008E551D"/>
    <w:rsid w:val="008E57EC"/>
    <w:rsid w:val="008E6DA5"/>
    <w:rsid w:val="008F3960"/>
    <w:rsid w:val="008F4771"/>
    <w:rsid w:val="008F542F"/>
    <w:rsid w:val="008F7480"/>
    <w:rsid w:val="00900B2D"/>
    <w:rsid w:val="00906528"/>
    <w:rsid w:val="00907BA4"/>
    <w:rsid w:val="009112B9"/>
    <w:rsid w:val="00912013"/>
    <w:rsid w:val="00912885"/>
    <w:rsid w:val="009137CC"/>
    <w:rsid w:val="009138CD"/>
    <w:rsid w:val="00914C52"/>
    <w:rsid w:val="00915FDC"/>
    <w:rsid w:val="00921076"/>
    <w:rsid w:val="00921919"/>
    <w:rsid w:val="00921B85"/>
    <w:rsid w:val="00922649"/>
    <w:rsid w:val="0092746B"/>
    <w:rsid w:val="0092783A"/>
    <w:rsid w:val="00927DD6"/>
    <w:rsid w:val="009328C7"/>
    <w:rsid w:val="009328F2"/>
    <w:rsid w:val="00933969"/>
    <w:rsid w:val="00933F9C"/>
    <w:rsid w:val="00934452"/>
    <w:rsid w:val="00934E6E"/>
    <w:rsid w:val="0093530D"/>
    <w:rsid w:val="0093583C"/>
    <w:rsid w:val="00937350"/>
    <w:rsid w:val="00940DD6"/>
    <w:rsid w:val="00941A74"/>
    <w:rsid w:val="00941D93"/>
    <w:rsid w:val="0094375B"/>
    <w:rsid w:val="009463F9"/>
    <w:rsid w:val="0095005F"/>
    <w:rsid w:val="00952CF3"/>
    <w:rsid w:val="0095448B"/>
    <w:rsid w:val="0095532C"/>
    <w:rsid w:val="00960041"/>
    <w:rsid w:val="0096061E"/>
    <w:rsid w:val="00960DE0"/>
    <w:rsid w:val="00961A59"/>
    <w:rsid w:val="00962BCE"/>
    <w:rsid w:val="009634CC"/>
    <w:rsid w:val="009678CF"/>
    <w:rsid w:val="00970C04"/>
    <w:rsid w:val="00972EA9"/>
    <w:rsid w:val="00974CA2"/>
    <w:rsid w:val="00976A52"/>
    <w:rsid w:val="00980603"/>
    <w:rsid w:val="00980D60"/>
    <w:rsid w:val="009811CC"/>
    <w:rsid w:val="00983088"/>
    <w:rsid w:val="00985E06"/>
    <w:rsid w:val="00986A54"/>
    <w:rsid w:val="00990971"/>
    <w:rsid w:val="009912AD"/>
    <w:rsid w:val="009945D8"/>
    <w:rsid w:val="009956C1"/>
    <w:rsid w:val="00995FCB"/>
    <w:rsid w:val="00996267"/>
    <w:rsid w:val="009A053E"/>
    <w:rsid w:val="009A1592"/>
    <w:rsid w:val="009A2190"/>
    <w:rsid w:val="009A4924"/>
    <w:rsid w:val="009A623B"/>
    <w:rsid w:val="009A6557"/>
    <w:rsid w:val="009A65B8"/>
    <w:rsid w:val="009B02FA"/>
    <w:rsid w:val="009B035E"/>
    <w:rsid w:val="009B17D8"/>
    <w:rsid w:val="009B620F"/>
    <w:rsid w:val="009B6FEF"/>
    <w:rsid w:val="009C14CB"/>
    <w:rsid w:val="009C266A"/>
    <w:rsid w:val="009C2B18"/>
    <w:rsid w:val="009C3C4D"/>
    <w:rsid w:val="009C3F7D"/>
    <w:rsid w:val="009C612C"/>
    <w:rsid w:val="009C78F7"/>
    <w:rsid w:val="009D29CC"/>
    <w:rsid w:val="009D2D14"/>
    <w:rsid w:val="009D4614"/>
    <w:rsid w:val="009D4ACD"/>
    <w:rsid w:val="009D5154"/>
    <w:rsid w:val="009D59FD"/>
    <w:rsid w:val="009D5ABF"/>
    <w:rsid w:val="009D60D2"/>
    <w:rsid w:val="009E1CCE"/>
    <w:rsid w:val="009E2AC1"/>
    <w:rsid w:val="009E30E5"/>
    <w:rsid w:val="009E328C"/>
    <w:rsid w:val="009E395C"/>
    <w:rsid w:val="009E3A74"/>
    <w:rsid w:val="009E4B6E"/>
    <w:rsid w:val="009E57D5"/>
    <w:rsid w:val="009E593D"/>
    <w:rsid w:val="009E5C34"/>
    <w:rsid w:val="009E5E0B"/>
    <w:rsid w:val="009E70A8"/>
    <w:rsid w:val="009F1659"/>
    <w:rsid w:val="009F2DCC"/>
    <w:rsid w:val="009F5BF5"/>
    <w:rsid w:val="009F60D4"/>
    <w:rsid w:val="009F6DB0"/>
    <w:rsid w:val="00A02646"/>
    <w:rsid w:val="00A02F8E"/>
    <w:rsid w:val="00A0421B"/>
    <w:rsid w:val="00A04DA3"/>
    <w:rsid w:val="00A0635C"/>
    <w:rsid w:val="00A065B2"/>
    <w:rsid w:val="00A10A16"/>
    <w:rsid w:val="00A11AB2"/>
    <w:rsid w:val="00A14B45"/>
    <w:rsid w:val="00A15929"/>
    <w:rsid w:val="00A17FF3"/>
    <w:rsid w:val="00A20CC4"/>
    <w:rsid w:val="00A214AC"/>
    <w:rsid w:val="00A2357A"/>
    <w:rsid w:val="00A23ABA"/>
    <w:rsid w:val="00A23B51"/>
    <w:rsid w:val="00A25CD6"/>
    <w:rsid w:val="00A26C41"/>
    <w:rsid w:val="00A27DAC"/>
    <w:rsid w:val="00A309C5"/>
    <w:rsid w:val="00A323B9"/>
    <w:rsid w:val="00A3260E"/>
    <w:rsid w:val="00A33692"/>
    <w:rsid w:val="00A33EC1"/>
    <w:rsid w:val="00A35AC2"/>
    <w:rsid w:val="00A37799"/>
    <w:rsid w:val="00A37987"/>
    <w:rsid w:val="00A41E24"/>
    <w:rsid w:val="00A44531"/>
    <w:rsid w:val="00A471D1"/>
    <w:rsid w:val="00A479FF"/>
    <w:rsid w:val="00A51046"/>
    <w:rsid w:val="00A519BD"/>
    <w:rsid w:val="00A5278F"/>
    <w:rsid w:val="00A578A0"/>
    <w:rsid w:val="00A605FF"/>
    <w:rsid w:val="00A609A9"/>
    <w:rsid w:val="00A60F48"/>
    <w:rsid w:val="00A6743B"/>
    <w:rsid w:val="00A67BBB"/>
    <w:rsid w:val="00A716DB"/>
    <w:rsid w:val="00A717AA"/>
    <w:rsid w:val="00A75E84"/>
    <w:rsid w:val="00A77D84"/>
    <w:rsid w:val="00A801C0"/>
    <w:rsid w:val="00A804B7"/>
    <w:rsid w:val="00A8078D"/>
    <w:rsid w:val="00A80A8A"/>
    <w:rsid w:val="00A8247A"/>
    <w:rsid w:val="00A82C1D"/>
    <w:rsid w:val="00A84097"/>
    <w:rsid w:val="00A844C1"/>
    <w:rsid w:val="00A853A5"/>
    <w:rsid w:val="00A859C4"/>
    <w:rsid w:val="00A870FA"/>
    <w:rsid w:val="00A9265D"/>
    <w:rsid w:val="00A94E96"/>
    <w:rsid w:val="00A9694E"/>
    <w:rsid w:val="00A976E7"/>
    <w:rsid w:val="00A97D8F"/>
    <w:rsid w:val="00AA08FD"/>
    <w:rsid w:val="00AA18D6"/>
    <w:rsid w:val="00AA1914"/>
    <w:rsid w:val="00AA3C9C"/>
    <w:rsid w:val="00AA4618"/>
    <w:rsid w:val="00AA5E4B"/>
    <w:rsid w:val="00AA69DE"/>
    <w:rsid w:val="00AA7212"/>
    <w:rsid w:val="00AB0DA2"/>
    <w:rsid w:val="00AB1C77"/>
    <w:rsid w:val="00AB324F"/>
    <w:rsid w:val="00AB35FE"/>
    <w:rsid w:val="00AB4678"/>
    <w:rsid w:val="00AB56F1"/>
    <w:rsid w:val="00AB6BE4"/>
    <w:rsid w:val="00AB7E3D"/>
    <w:rsid w:val="00AC1BB9"/>
    <w:rsid w:val="00AC3BAB"/>
    <w:rsid w:val="00AC60E9"/>
    <w:rsid w:val="00AD0F49"/>
    <w:rsid w:val="00AD15A9"/>
    <w:rsid w:val="00AD2FA4"/>
    <w:rsid w:val="00AD3230"/>
    <w:rsid w:val="00AD5B3C"/>
    <w:rsid w:val="00AD61B6"/>
    <w:rsid w:val="00AD6E2B"/>
    <w:rsid w:val="00AD6F95"/>
    <w:rsid w:val="00AD751F"/>
    <w:rsid w:val="00AE069E"/>
    <w:rsid w:val="00AE0729"/>
    <w:rsid w:val="00AE1B20"/>
    <w:rsid w:val="00AE3A25"/>
    <w:rsid w:val="00AE6EF9"/>
    <w:rsid w:val="00AE77FB"/>
    <w:rsid w:val="00AF0684"/>
    <w:rsid w:val="00AF141B"/>
    <w:rsid w:val="00AF4C2C"/>
    <w:rsid w:val="00AF6103"/>
    <w:rsid w:val="00AF61A6"/>
    <w:rsid w:val="00B00410"/>
    <w:rsid w:val="00B00799"/>
    <w:rsid w:val="00B00E60"/>
    <w:rsid w:val="00B01EB4"/>
    <w:rsid w:val="00B01F04"/>
    <w:rsid w:val="00B02B9C"/>
    <w:rsid w:val="00B03FD2"/>
    <w:rsid w:val="00B05F28"/>
    <w:rsid w:val="00B06079"/>
    <w:rsid w:val="00B06FDA"/>
    <w:rsid w:val="00B11DF1"/>
    <w:rsid w:val="00B12447"/>
    <w:rsid w:val="00B14043"/>
    <w:rsid w:val="00B1535C"/>
    <w:rsid w:val="00B15A40"/>
    <w:rsid w:val="00B17915"/>
    <w:rsid w:val="00B17F1C"/>
    <w:rsid w:val="00B23956"/>
    <w:rsid w:val="00B2569C"/>
    <w:rsid w:val="00B26748"/>
    <w:rsid w:val="00B27A1F"/>
    <w:rsid w:val="00B31598"/>
    <w:rsid w:val="00B33F5C"/>
    <w:rsid w:val="00B34BEC"/>
    <w:rsid w:val="00B37525"/>
    <w:rsid w:val="00B413DA"/>
    <w:rsid w:val="00B4316D"/>
    <w:rsid w:val="00B436B9"/>
    <w:rsid w:val="00B44584"/>
    <w:rsid w:val="00B47809"/>
    <w:rsid w:val="00B47ACE"/>
    <w:rsid w:val="00B5085B"/>
    <w:rsid w:val="00B50BC5"/>
    <w:rsid w:val="00B53CCE"/>
    <w:rsid w:val="00B53D07"/>
    <w:rsid w:val="00B5565D"/>
    <w:rsid w:val="00B56D82"/>
    <w:rsid w:val="00B61A45"/>
    <w:rsid w:val="00B63B8E"/>
    <w:rsid w:val="00B64144"/>
    <w:rsid w:val="00B66C5C"/>
    <w:rsid w:val="00B671AF"/>
    <w:rsid w:val="00B67570"/>
    <w:rsid w:val="00B71FA6"/>
    <w:rsid w:val="00B7430A"/>
    <w:rsid w:val="00B74341"/>
    <w:rsid w:val="00B75151"/>
    <w:rsid w:val="00B76285"/>
    <w:rsid w:val="00B77142"/>
    <w:rsid w:val="00B77DAB"/>
    <w:rsid w:val="00B81E18"/>
    <w:rsid w:val="00B84278"/>
    <w:rsid w:val="00B85DEA"/>
    <w:rsid w:val="00B867EE"/>
    <w:rsid w:val="00B87374"/>
    <w:rsid w:val="00B877DE"/>
    <w:rsid w:val="00B87CB6"/>
    <w:rsid w:val="00B90D03"/>
    <w:rsid w:val="00B90D43"/>
    <w:rsid w:val="00B951C4"/>
    <w:rsid w:val="00B954BD"/>
    <w:rsid w:val="00B96281"/>
    <w:rsid w:val="00B96650"/>
    <w:rsid w:val="00B96B82"/>
    <w:rsid w:val="00B96E86"/>
    <w:rsid w:val="00BA0197"/>
    <w:rsid w:val="00BA0B28"/>
    <w:rsid w:val="00BA3287"/>
    <w:rsid w:val="00BA3A34"/>
    <w:rsid w:val="00BA4D7A"/>
    <w:rsid w:val="00BA5B04"/>
    <w:rsid w:val="00BA6C90"/>
    <w:rsid w:val="00BB0385"/>
    <w:rsid w:val="00BB0ADB"/>
    <w:rsid w:val="00BB0B24"/>
    <w:rsid w:val="00BB18F0"/>
    <w:rsid w:val="00BB225B"/>
    <w:rsid w:val="00BB3694"/>
    <w:rsid w:val="00BB3DDE"/>
    <w:rsid w:val="00BB4ACA"/>
    <w:rsid w:val="00BB4B0F"/>
    <w:rsid w:val="00BC2298"/>
    <w:rsid w:val="00BC35E2"/>
    <w:rsid w:val="00BC37EA"/>
    <w:rsid w:val="00BC4140"/>
    <w:rsid w:val="00BC5DE4"/>
    <w:rsid w:val="00BC632D"/>
    <w:rsid w:val="00BC6879"/>
    <w:rsid w:val="00BC690F"/>
    <w:rsid w:val="00BC7A91"/>
    <w:rsid w:val="00BD0366"/>
    <w:rsid w:val="00BD2C18"/>
    <w:rsid w:val="00BD5AF7"/>
    <w:rsid w:val="00BD6B72"/>
    <w:rsid w:val="00BD7CAF"/>
    <w:rsid w:val="00BE0063"/>
    <w:rsid w:val="00BE07EE"/>
    <w:rsid w:val="00BE267F"/>
    <w:rsid w:val="00BE3557"/>
    <w:rsid w:val="00BE4E2C"/>
    <w:rsid w:val="00BF0F87"/>
    <w:rsid w:val="00BF105D"/>
    <w:rsid w:val="00BF1B46"/>
    <w:rsid w:val="00BF1C1E"/>
    <w:rsid w:val="00BF1D7E"/>
    <w:rsid w:val="00BF288A"/>
    <w:rsid w:val="00BF4987"/>
    <w:rsid w:val="00BF4C75"/>
    <w:rsid w:val="00BF7C5B"/>
    <w:rsid w:val="00C03B5B"/>
    <w:rsid w:val="00C05B4D"/>
    <w:rsid w:val="00C1019D"/>
    <w:rsid w:val="00C11109"/>
    <w:rsid w:val="00C12F5E"/>
    <w:rsid w:val="00C17FA8"/>
    <w:rsid w:val="00C201DE"/>
    <w:rsid w:val="00C204D3"/>
    <w:rsid w:val="00C24CF6"/>
    <w:rsid w:val="00C24D03"/>
    <w:rsid w:val="00C26F1F"/>
    <w:rsid w:val="00C31DC1"/>
    <w:rsid w:val="00C31E73"/>
    <w:rsid w:val="00C34473"/>
    <w:rsid w:val="00C365BC"/>
    <w:rsid w:val="00C371A3"/>
    <w:rsid w:val="00C374A9"/>
    <w:rsid w:val="00C37E7F"/>
    <w:rsid w:val="00C4113B"/>
    <w:rsid w:val="00C41556"/>
    <w:rsid w:val="00C41B02"/>
    <w:rsid w:val="00C43819"/>
    <w:rsid w:val="00C43ABB"/>
    <w:rsid w:val="00C43BE6"/>
    <w:rsid w:val="00C46F54"/>
    <w:rsid w:val="00C4702B"/>
    <w:rsid w:val="00C474A4"/>
    <w:rsid w:val="00C5220F"/>
    <w:rsid w:val="00C52911"/>
    <w:rsid w:val="00C55056"/>
    <w:rsid w:val="00C566B6"/>
    <w:rsid w:val="00C56BAA"/>
    <w:rsid w:val="00C57910"/>
    <w:rsid w:val="00C600CB"/>
    <w:rsid w:val="00C60300"/>
    <w:rsid w:val="00C66081"/>
    <w:rsid w:val="00C71729"/>
    <w:rsid w:val="00C71A5A"/>
    <w:rsid w:val="00C748D0"/>
    <w:rsid w:val="00C7660A"/>
    <w:rsid w:val="00C76B00"/>
    <w:rsid w:val="00C76F7E"/>
    <w:rsid w:val="00C77122"/>
    <w:rsid w:val="00C84EC8"/>
    <w:rsid w:val="00C868C0"/>
    <w:rsid w:val="00C86A4C"/>
    <w:rsid w:val="00C874CF"/>
    <w:rsid w:val="00C9483C"/>
    <w:rsid w:val="00C95CEE"/>
    <w:rsid w:val="00C963C3"/>
    <w:rsid w:val="00C96F20"/>
    <w:rsid w:val="00C971E7"/>
    <w:rsid w:val="00C976DF"/>
    <w:rsid w:val="00CA08D3"/>
    <w:rsid w:val="00CA0918"/>
    <w:rsid w:val="00CA0B0B"/>
    <w:rsid w:val="00CA123E"/>
    <w:rsid w:val="00CA20CD"/>
    <w:rsid w:val="00CA26E7"/>
    <w:rsid w:val="00CA3119"/>
    <w:rsid w:val="00CA34E7"/>
    <w:rsid w:val="00CA3BC8"/>
    <w:rsid w:val="00CA4CAA"/>
    <w:rsid w:val="00CA4E01"/>
    <w:rsid w:val="00CA5CC8"/>
    <w:rsid w:val="00CA60A7"/>
    <w:rsid w:val="00CA7B67"/>
    <w:rsid w:val="00CB121A"/>
    <w:rsid w:val="00CB15D6"/>
    <w:rsid w:val="00CB1F65"/>
    <w:rsid w:val="00CB3804"/>
    <w:rsid w:val="00CB4074"/>
    <w:rsid w:val="00CB4A38"/>
    <w:rsid w:val="00CB4AB2"/>
    <w:rsid w:val="00CB5757"/>
    <w:rsid w:val="00CC1BD0"/>
    <w:rsid w:val="00CC56D3"/>
    <w:rsid w:val="00CC5977"/>
    <w:rsid w:val="00CC5B31"/>
    <w:rsid w:val="00CC5DD4"/>
    <w:rsid w:val="00CC6E01"/>
    <w:rsid w:val="00CC79B4"/>
    <w:rsid w:val="00CD0AF3"/>
    <w:rsid w:val="00CD0E32"/>
    <w:rsid w:val="00CD1D89"/>
    <w:rsid w:val="00CD220A"/>
    <w:rsid w:val="00CD22FB"/>
    <w:rsid w:val="00CD3C2A"/>
    <w:rsid w:val="00CD4457"/>
    <w:rsid w:val="00CD77CD"/>
    <w:rsid w:val="00CE03F3"/>
    <w:rsid w:val="00CE15B0"/>
    <w:rsid w:val="00CE1FDA"/>
    <w:rsid w:val="00CE63C2"/>
    <w:rsid w:val="00CE6AEF"/>
    <w:rsid w:val="00CE752C"/>
    <w:rsid w:val="00CF0B9B"/>
    <w:rsid w:val="00CF3822"/>
    <w:rsid w:val="00CF5B81"/>
    <w:rsid w:val="00D00736"/>
    <w:rsid w:val="00D0246B"/>
    <w:rsid w:val="00D03044"/>
    <w:rsid w:val="00D031C5"/>
    <w:rsid w:val="00D03C25"/>
    <w:rsid w:val="00D05A69"/>
    <w:rsid w:val="00D065ED"/>
    <w:rsid w:val="00D0783E"/>
    <w:rsid w:val="00D10FEF"/>
    <w:rsid w:val="00D12AA0"/>
    <w:rsid w:val="00D15BBA"/>
    <w:rsid w:val="00D17FA8"/>
    <w:rsid w:val="00D30147"/>
    <w:rsid w:val="00D32B3A"/>
    <w:rsid w:val="00D33C3C"/>
    <w:rsid w:val="00D33C5C"/>
    <w:rsid w:val="00D3602F"/>
    <w:rsid w:val="00D411F6"/>
    <w:rsid w:val="00D420D7"/>
    <w:rsid w:val="00D427E2"/>
    <w:rsid w:val="00D42FA6"/>
    <w:rsid w:val="00D453B4"/>
    <w:rsid w:val="00D50575"/>
    <w:rsid w:val="00D508CF"/>
    <w:rsid w:val="00D540C1"/>
    <w:rsid w:val="00D55575"/>
    <w:rsid w:val="00D560C8"/>
    <w:rsid w:val="00D56321"/>
    <w:rsid w:val="00D56979"/>
    <w:rsid w:val="00D61D39"/>
    <w:rsid w:val="00D65E43"/>
    <w:rsid w:val="00D65F6D"/>
    <w:rsid w:val="00D67313"/>
    <w:rsid w:val="00D67EC1"/>
    <w:rsid w:val="00D71C79"/>
    <w:rsid w:val="00D73799"/>
    <w:rsid w:val="00D7590C"/>
    <w:rsid w:val="00D75C65"/>
    <w:rsid w:val="00D7625D"/>
    <w:rsid w:val="00D774CE"/>
    <w:rsid w:val="00D774DA"/>
    <w:rsid w:val="00D77565"/>
    <w:rsid w:val="00D83BCA"/>
    <w:rsid w:val="00D83F47"/>
    <w:rsid w:val="00D84047"/>
    <w:rsid w:val="00D84557"/>
    <w:rsid w:val="00D850B6"/>
    <w:rsid w:val="00D8620B"/>
    <w:rsid w:val="00D869E4"/>
    <w:rsid w:val="00D87B69"/>
    <w:rsid w:val="00D87E8F"/>
    <w:rsid w:val="00D905EC"/>
    <w:rsid w:val="00D90C43"/>
    <w:rsid w:val="00D922DC"/>
    <w:rsid w:val="00D936C9"/>
    <w:rsid w:val="00D941E1"/>
    <w:rsid w:val="00D954B0"/>
    <w:rsid w:val="00D95611"/>
    <w:rsid w:val="00D97133"/>
    <w:rsid w:val="00D9760F"/>
    <w:rsid w:val="00DA0D4E"/>
    <w:rsid w:val="00DA2482"/>
    <w:rsid w:val="00DA3419"/>
    <w:rsid w:val="00DA3A83"/>
    <w:rsid w:val="00DA3F70"/>
    <w:rsid w:val="00DA643A"/>
    <w:rsid w:val="00DA7A60"/>
    <w:rsid w:val="00DB1254"/>
    <w:rsid w:val="00DB6188"/>
    <w:rsid w:val="00DB664F"/>
    <w:rsid w:val="00DB67AF"/>
    <w:rsid w:val="00DB6A9E"/>
    <w:rsid w:val="00DC16A0"/>
    <w:rsid w:val="00DC2527"/>
    <w:rsid w:val="00DC32B0"/>
    <w:rsid w:val="00DC33D1"/>
    <w:rsid w:val="00DC4698"/>
    <w:rsid w:val="00DC5893"/>
    <w:rsid w:val="00DC7F13"/>
    <w:rsid w:val="00DD117F"/>
    <w:rsid w:val="00DD4164"/>
    <w:rsid w:val="00DD4338"/>
    <w:rsid w:val="00DD4741"/>
    <w:rsid w:val="00DD4A08"/>
    <w:rsid w:val="00DD5185"/>
    <w:rsid w:val="00DD5A6F"/>
    <w:rsid w:val="00DD7ADB"/>
    <w:rsid w:val="00DE26DE"/>
    <w:rsid w:val="00DE49E3"/>
    <w:rsid w:val="00DE547C"/>
    <w:rsid w:val="00DF0DB1"/>
    <w:rsid w:val="00DF116A"/>
    <w:rsid w:val="00DF13BD"/>
    <w:rsid w:val="00DF3C7B"/>
    <w:rsid w:val="00DF5011"/>
    <w:rsid w:val="00DF5AF9"/>
    <w:rsid w:val="00DF7E5A"/>
    <w:rsid w:val="00E000E2"/>
    <w:rsid w:val="00E01C07"/>
    <w:rsid w:val="00E04CA9"/>
    <w:rsid w:val="00E13B98"/>
    <w:rsid w:val="00E13D01"/>
    <w:rsid w:val="00E17021"/>
    <w:rsid w:val="00E172FB"/>
    <w:rsid w:val="00E17357"/>
    <w:rsid w:val="00E17D58"/>
    <w:rsid w:val="00E20204"/>
    <w:rsid w:val="00E2066A"/>
    <w:rsid w:val="00E20779"/>
    <w:rsid w:val="00E21C0B"/>
    <w:rsid w:val="00E22372"/>
    <w:rsid w:val="00E244CD"/>
    <w:rsid w:val="00E24B57"/>
    <w:rsid w:val="00E26913"/>
    <w:rsid w:val="00E27E79"/>
    <w:rsid w:val="00E302AA"/>
    <w:rsid w:val="00E3329B"/>
    <w:rsid w:val="00E3372F"/>
    <w:rsid w:val="00E34091"/>
    <w:rsid w:val="00E34BE8"/>
    <w:rsid w:val="00E35E1E"/>
    <w:rsid w:val="00E368FA"/>
    <w:rsid w:val="00E36AF8"/>
    <w:rsid w:val="00E3702A"/>
    <w:rsid w:val="00E37694"/>
    <w:rsid w:val="00E40397"/>
    <w:rsid w:val="00E408B0"/>
    <w:rsid w:val="00E41A33"/>
    <w:rsid w:val="00E4209D"/>
    <w:rsid w:val="00E426EA"/>
    <w:rsid w:val="00E447E3"/>
    <w:rsid w:val="00E44D52"/>
    <w:rsid w:val="00E453F9"/>
    <w:rsid w:val="00E45C39"/>
    <w:rsid w:val="00E4650C"/>
    <w:rsid w:val="00E50E77"/>
    <w:rsid w:val="00E51E53"/>
    <w:rsid w:val="00E564F6"/>
    <w:rsid w:val="00E607BE"/>
    <w:rsid w:val="00E67162"/>
    <w:rsid w:val="00E672ED"/>
    <w:rsid w:val="00E720D4"/>
    <w:rsid w:val="00E73BEB"/>
    <w:rsid w:val="00E7415A"/>
    <w:rsid w:val="00E76A03"/>
    <w:rsid w:val="00E76D36"/>
    <w:rsid w:val="00E76DAE"/>
    <w:rsid w:val="00E80787"/>
    <w:rsid w:val="00E8260D"/>
    <w:rsid w:val="00E8295F"/>
    <w:rsid w:val="00E842C2"/>
    <w:rsid w:val="00E86E50"/>
    <w:rsid w:val="00E87BA9"/>
    <w:rsid w:val="00E92D60"/>
    <w:rsid w:val="00E93696"/>
    <w:rsid w:val="00E93E86"/>
    <w:rsid w:val="00E942B3"/>
    <w:rsid w:val="00EA0097"/>
    <w:rsid w:val="00EA3565"/>
    <w:rsid w:val="00EA56DB"/>
    <w:rsid w:val="00EA6096"/>
    <w:rsid w:val="00EB0178"/>
    <w:rsid w:val="00EB2077"/>
    <w:rsid w:val="00EB538F"/>
    <w:rsid w:val="00EB7892"/>
    <w:rsid w:val="00EB79A9"/>
    <w:rsid w:val="00EC0C86"/>
    <w:rsid w:val="00EC23B7"/>
    <w:rsid w:val="00EC3A09"/>
    <w:rsid w:val="00EC593A"/>
    <w:rsid w:val="00EC5B7E"/>
    <w:rsid w:val="00EC67C6"/>
    <w:rsid w:val="00EC7BE8"/>
    <w:rsid w:val="00ED015A"/>
    <w:rsid w:val="00ED1DB8"/>
    <w:rsid w:val="00ED42CE"/>
    <w:rsid w:val="00ED449E"/>
    <w:rsid w:val="00ED7B2F"/>
    <w:rsid w:val="00EE0DF7"/>
    <w:rsid w:val="00EE1705"/>
    <w:rsid w:val="00EE328A"/>
    <w:rsid w:val="00EE353B"/>
    <w:rsid w:val="00EE420A"/>
    <w:rsid w:val="00EE5914"/>
    <w:rsid w:val="00EE7D7D"/>
    <w:rsid w:val="00EF05BB"/>
    <w:rsid w:val="00EF1909"/>
    <w:rsid w:val="00EF3D19"/>
    <w:rsid w:val="00EF41D3"/>
    <w:rsid w:val="00EF465D"/>
    <w:rsid w:val="00F00877"/>
    <w:rsid w:val="00F016DC"/>
    <w:rsid w:val="00F017CD"/>
    <w:rsid w:val="00F01F0B"/>
    <w:rsid w:val="00F02E46"/>
    <w:rsid w:val="00F05DC7"/>
    <w:rsid w:val="00F070BB"/>
    <w:rsid w:val="00F07E56"/>
    <w:rsid w:val="00F10A14"/>
    <w:rsid w:val="00F1119F"/>
    <w:rsid w:val="00F11B64"/>
    <w:rsid w:val="00F11E80"/>
    <w:rsid w:val="00F1264E"/>
    <w:rsid w:val="00F14A54"/>
    <w:rsid w:val="00F15A41"/>
    <w:rsid w:val="00F15B6B"/>
    <w:rsid w:val="00F15DBF"/>
    <w:rsid w:val="00F1612D"/>
    <w:rsid w:val="00F16C98"/>
    <w:rsid w:val="00F17026"/>
    <w:rsid w:val="00F21384"/>
    <w:rsid w:val="00F21396"/>
    <w:rsid w:val="00F21493"/>
    <w:rsid w:val="00F22B31"/>
    <w:rsid w:val="00F236D3"/>
    <w:rsid w:val="00F24D66"/>
    <w:rsid w:val="00F25D54"/>
    <w:rsid w:val="00F261B0"/>
    <w:rsid w:val="00F265BD"/>
    <w:rsid w:val="00F27E00"/>
    <w:rsid w:val="00F30D2E"/>
    <w:rsid w:val="00F31D8A"/>
    <w:rsid w:val="00F338A4"/>
    <w:rsid w:val="00F33F74"/>
    <w:rsid w:val="00F34C69"/>
    <w:rsid w:val="00F34EDE"/>
    <w:rsid w:val="00F35DC9"/>
    <w:rsid w:val="00F366EB"/>
    <w:rsid w:val="00F37057"/>
    <w:rsid w:val="00F37BFB"/>
    <w:rsid w:val="00F414A8"/>
    <w:rsid w:val="00F428C1"/>
    <w:rsid w:val="00F45724"/>
    <w:rsid w:val="00F45EAC"/>
    <w:rsid w:val="00F462EB"/>
    <w:rsid w:val="00F470A4"/>
    <w:rsid w:val="00F47A50"/>
    <w:rsid w:val="00F50C89"/>
    <w:rsid w:val="00F51311"/>
    <w:rsid w:val="00F533CF"/>
    <w:rsid w:val="00F57B2D"/>
    <w:rsid w:val="00F57B6E"/>
    <w:rsid w:val="00F6042E"/>
    <w:rsid w:val="00F6104B"/>
    <w:rsid w:val="00F61A01"/>
    <w:rsid w:val="00F65F2D"/>
    <w:rsid w:val="00F679CD"/>
    <w:rsid w:val="00F67A98"/>
    <w:rsid w:val="00F70B35"/>
    <w:rsid w:val="00F70C52"/>
    <w:rsid w:val="00F765C7"/>
    <w:rsid w:val="00F77190"/>
    <w:rsid w:val="00F80F3F"/>
    <w:rsid w:val="00F81200"/>
    <w:rsid w:val="00F813A4"/>
    <w:rsid w:val="00F82E7C"/>
    <w:rsid w:val="00F8487F"/>
    <w:rsid w:val="00F85C49"/>
    <w:rsid w:val="00F86516"/>
    <w:rsid w:val="00F93DEF"/>
    <w:rsid w:val="00F94BA1"/>
    <w:rsid w:val="00F95E9B"/>
    <w:rsid w:val="00F961EF"/>
    <w:rsid w:val="00F9685F"/>
    <w:rsid w:val="00F96B3B"/>
    <w:rsid w:val="00FA07F7"/>
    <w:rsid w:val="00FA1037"/>
    <w:rsid w:val="00FA1D90"/>
    <w:rsid w:val="00FA49B9"/>
    <w:rsid w:val="00FA5073"/>
    <w:rsid w:val="00FA52EC"/>
    <w:rsid w:val="00FB0F17"/>
    <w:rsid w:val="00FB122D"/>
    <w:rsid w:val="00FB1C09"/>
    <w:rsid w:val="00FB3510"/>
    <w:rsid w:val="00FB4394"/>
    <w:rsid w:val="00FB47ED"/>
    <w:rsid w:val="00FB4C92"/>
    <w:rsid w:val="00FB565E"/>
    <w:rsid w:val="00FB74B6"/>
    <w:rsid w:val="00FB7D00"/>
    <w:rsid w:val="00FC0D99"/>
    <w:rsid w:val="00FC2C8A"/>
    <w:rsid w:val="00FC3733"/>
    <w:rsid w:val="00FC379D"/>
    <w:rsid w:val="00FC39A3"/>
    <w:rsid w:val="00FC5FFC"/>
    <w:rsid w:val="00FD163E"/>
    <w:rsid w:val="00FD303A"/>
    <w:rsid w:val="00FD361F"/>
    <w:rsid w:val="00FD3879"/>
    <w:rsid w:val="00FD6E0B"/>
    <w:rsid w:val="00FE2052"/>
    <w:rsid w:val="00FE2767"/>
    <w:rsid w:val="00FE47B2"/>
    <w:rsid w:val="00FE594E"/>
    <w:rsid w:val="00FE5FA6"/>
    <w:rsid w:val="00FE604D"/>
    <w:rsid w:val="00FE6EC5"/>
    <w:rsid w:val="00FE7D1D"/>
    <w:rsid w:val="00FF1861"/>
    <w:rsid w:val="00FF2AE4"/>
    <w:rsid w:val="00FF2E74"/>
    <w:rsid w:val="00FF3BD9"/>
    <w:rsid w:val="00FF57DE"/>
    <w:rsid w:val="00FF6956"/>
    <w:rsid w:val="00FF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915"/>
    <w:rPr>
      <w:sz w:val="28"/>
    </w:rPr>
  </w:style>
  <w:style w:type="paragraph" w:styleId="Nagwek1">
    <w:name w:val="heading 1"/>
    <w:aliases w:val="Rozdz"/>
    <w:basedOn w:val="Normalny"/>
    <w:next w:val="Normalny"/>
    <w:link w:val="Nagwek1Znak"/>
    <w:uiPriority w:val="99"/>
    <w:qFormat/>
    <w:rsid w:val="004375FB"/>
    <w:pPr>
      <w:keepNext/>
      <w:spacing w:line="360" w:lineRule="auto"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F370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aliases w:val="Parag"/>
    <w:basedOn w:val="Normalny"/>
    <w:next w:val="Normalny"/>
    <w:qFormat/>
    <w:rsid w:val="004375FB"/>
    <w:pPr>
      <w:keepNext/>
      <w:tabs>
        <w:tab w:val="left" w:pos="1080"/>
      </w:tabs>
      <w:ind w:firstLine="340"/>
      <w:jc w:val="both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rsid w:val="004375FB"/>
    <w:pPr>
      <w:tabs>
        <w:tab w:val="left" w:pos="540"/>
      </w:tabs>
      <w:ind w:firstLine="340"/>
      <w:jc w:val="both"/>
      <w:outlineLvl w:val="3"/>
    </w:pPr>
    <w:rPr>
      <w:rFonts w:ascii="Arial" w:hAnsi="Arial"/>
    </w:rPr>
  </w:style>
  <w:style w:type="paragraph" w:styleId="Nagwek5">
    <w:name w:val="heading 5"/>
    <w:aliases w:val="Punk"/>
    <w:basedOn w:val="Normalny"/>
    <w:next w:val="Normalny"/>
    <w:qFormat/>
    <w:rsid w:val="004375FB"/>
    <w:pPr>
      <w:tabs>
        <w:tab w:val="left" w:pos="900"/>
      </w:tabs>
      <w:ind w:left="227" w:hanging="227"/>
      <w:jc w:val="both"/>
      <w:outlineLvl w:val="4"/>
    </w:pPr>
    <w:rPr>
      <w:rFonts w:ascii="Arial" w:hAnsi="Arial"/>
    </w:rPr>
  </w:style>
  <w:style w:type="paragraph" w:styleId="Nagwek6">
    <w:name w:val="heading 6"/>
    <w:aliases w:val="Litera"/>
    <w:basedOn w:val="Normalny"/>
    <w:next w:val="Normalny"/>
    <w:qFormat/>
    <w:rsid w:val="004375FB"/>
    <w:pPr>
      <w:tabs>
        <w:tab w:val="left" w:pos="1080"/>
      </w:tabs>
      <w:jc w:val="both"/>
      <w:outlineLvl w:val="5"/>
    </w:pPr>
    <w:rPr>
      <w:rFonts w:ascii="Arial" w:hAnsi="Arial"/>
    </w:rPr>
  </w:style>
  <w:style w:type="paragraph" w:styleId="Nagwek7">
    <w:name w:val="heading 7"/>
    <w:basedOn w:val="Normalny"/>
    <w:next w:val="Normalny"/>
    <w:qFormat/>
    <w:rsid w:val="004375FB"/>
    <w:pPr>
      <w:keepNext/>
      <w:spacing w:line="360" w:lineRule="auto"/>
      <w:jc w:val="center"/>
      <w:outlineLvl w:val="6"/>
    </w:pPr>
    <w:rPr>
      <w:rFonts w:ascii="Arial" w:hAnsi="Arial"/>
      <w:b/>
    </w:rPr>
  </w:style>
  <w:style w:type="paragraph" w:styleId="Nagwek8">
    <w:name w:val="heading 8"/>
    <w:basedOn w:val="Normalny"/>
    <w:next w:val="Normalny"/>
    <w:qFormat/>
    <w:rsid w:val="004375FB"/>
    <w:pPr>
      <w:keepNext/>
      <w:jc w:val="center"/>
      <w:outlineLvl w:val="7"/>
    </w:pPr>
    <w:rPr>
      <w:rFonts w:ascii="Arial" w:hAnsi="Arial"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15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375FB"/>
    <w:pPr>
      <w:spacing w:line="360" w:lineRule="auto"/>
      <w:jc w:val="center"/>
    </w:pPr>
    <w:rPr>
      <w:rFonts w:ascii="Arial" w:hAnsi="Arial" w:cs="Arial"/>
      <w:b/>
      <w:bCs/>
    </w:rPr>
  </w:style>
  <w:style w:type="paragraph" w:styleId="Tekstpodstawowy">
    <w:name w:val="Body Text"/>
    <w:basedOn w:val="Normalny"/>
    <w:rsid w:val="004375FB"/>
    <w:pPr>
      <w:spacing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4375FB"/>
    <w:pPr>
      <w:spacing w:line="360" w:lineRule="auto"/>
      <w:ind w:firstLine="708"/>
      <w:jc w:val="both"/>
    </w:pPr>
    <w:rPr>
      <w:rFonts w:ascii="Arial" w:hAnsi="Arial" w:cs="Arial"/>
    </w:rPr>
  </w:style>
  <w:style w:type="paragraph" w:customStyle="1" w:styleId="ust">
    <w:name w:val="ust"/>
    <w:rsid w:val="004375FB"/>
    <w:pPr>
      <w:spacing w:before="60" w:after="60"/>
      <w:ind w:left="426" w:hanging="284"/>
      <w:jc w:val="both"/>
    </w:pPr>
    <w:rPr>
      <w:sz w:val="24"/>
    </w:rPr>
  </w:style>
  <w:style w:type="paragraph" w:styleId="Zwykytekst">
    <w:name w:val="Plain Text"/>
    <w:basedOn w:val="Normalny"/>
    <w:link w:val="ZwykytekstZnak"/>
    <w:uiPriority w:val="99"/>
    <w:rsid w:val="004375FB"/>
    <w:rPr>
      <w:rFonts w:ascii="Courier New" w:hAnsi="Courier New" w:cs="Courier New"/>
      <w:sz w:val="20"/>
    </w:rPr>
  </w:style>
  <w:style w:type="paragraph" w:styleId="Nagwek">
    <w:name w:val="header"/>
    <w:basedOn w:val="Normalny"/>
    <w:link w:val="NagwekZnak"/>
    <w:uiPriority w:val="99"/>
    <w:rsid w:val="004375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375FB"/>
    <w:pPr>
      <w:tabs>
        <w:tab w:val="center" w:pos="4536"/>
        <w:tab w:val="right" w:pos="9072"/>
      </w:tabs>
    </w:pPr>
  </w:style>
  <w:style w:type="paragraph" w:customStyle="1" w:styleId="Literowanie">
    <w:name w:val="Literowanie"/>
    <w:basedOn w:val="Normalny"/>
    <w:rsid w:val="004375FB"/>
    <w:pPr>
      <w:numPr>
        <w:numId w:val="1"/>
      </w:numPr>
      <w:spacing w:after="120"/>
      <w:jc w:val="both"/>
    </w:pPr>
    <w:rPr>
      <w:sz w:val="22"/>
    </w:rPr>
  </w:style>
  <w:style w:type="paragraph" w:styleId="Tekstpodstawowywcity3">
    <w:name w:val="Body Text Indent 3"/>
    <w:basedOn w:val="Normalny"/>
    <w:rsid w:val="004375FB"/>
    <w:pPr>
      <w:widowControl w:val="0"/>
      <w:ind w:firstLine="34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rsid w:val="004375FB"/>
    <w:pPr>
      <w:ind w:left="227" w:hanging="227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4375FB"/>
    <w:pPr>
      <w:widowControl w:val="0"/>
      <w:tabs>
        <w:tab w:val="left" w:pos="142"/>
      </w:tabs>
      <w:jc w:val="both"/>
    </w:pPr>
    <w:rPr>
      <w:rFonts w:ascii="Arial" w:hAnsi="Arial" w:cs="Arial"/>
    </w:rPr>
  </w:style>
  <w:style w:type="character" w:styleId="Numerstrony">
    <w:name w:val="page number"/>
    <w:basedOn w:val="Domylnaczcionkaakapitu"/>
    <w:rsid w:val="004375FB"/>
    <w:rPr>
      <w:sz w:val="20"/>
    </w:rPr>
  </w:style>
  <w:style w:type="paragraph" w:styleId="Tekstpodstawowy2">
    <w:name w:val="Body Text 2"/>
    <w:basedOn w:val="Normalny"/>
    <w:rsid w:val="004375FB"/>
    <w:pPr>
      <w:spacing w:line="360" w:lineRule="auto"/>
      <w:jc w:val="both"/>
    </w:pPr>
    <w:rPr>
      <w:rFonts w:ascii="Arial" w:hAnsi="Arial" w:cs="Arial"/>
      <w:b/>
      <w:bCs/>
      <w:szCs w:val="18"/>
    </w:rPr>
  </w:style>
  <w:style w:type="table" w:styleId="Tabela-Siatka">
    <w:name w:val="Table Grid"/>
    <w:basedOn w:val="Standardowy"/>
    <w:rsid w:val="00166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4C1F2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1648"/>
    <w:rPr>
      <w:b/>
      <w:bCs/>
    </w:rPr>
  </w:style>
  <w:style w:type="character" w:customStyle="1" w:styleId="Znakiprzypiswdolnych">
    <w:name w:val="Znaki przypisów dolnych"/>
    <w:rsid w:val="0066733C"/>
  </w:style>
  <w:style w:type="character" w:styleId="Odwoanieprzypisudolnego">
    <w:name w:val="footnote reference"/>
    <w:rsid w:val="0066733C"/>
    <w:rPr>
      <w:vertAlign w:val="superscript"/>
    </w:rPr>
  </w:style>
  <w:style w:type="paragraph" w:customStyle="1" w:styleId="Zawartoramki">
    <w:name w:val="Zawartość ramki"/>
    <w:basedOn w:val="Tekstpodstawowy"/>
    <w:rsid w:val="0066733C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6733C"/>
    <w:pPr>
      <w:widowControl w:val="0"/>
      <w:suppressLineNumbers/>
      <w:suppressAutoHyphens/>
      <w:ind w:left="283" w:hanging="283"/>
    </w:pPr>
    <w:rPr>
      <w:rFonts w:eastAsia="Lucida Sans Unicode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26E7"/>
    <w:rPr>
      <w:rFonts w:ascii="Courier New" w:hAnsi="Courier New" w:cs="Courier New"/>
    </w:rPr>
  </w:style>
  <w:style w:type="character" w:customStyle="1" w:styleId="Nagwek9Znak">
    <w:name w:val="Nagłówek 9 Znak"/>
    <w:basedOn w:val="Domylnaczcionkaakapitu"/>
    <w:link w:val="Nagwek9"/>
    <w:semiHidden/>
    <w:rsid w:val="00CE15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732916"/>
    <w:rPr>
      <w:rFonts w:ascii="Trebuchet MS" w:hAnsi="Trebuchet MS"/>
      <w:spacing w:val="-2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locked/>
    <w:rsid w:val="00732916"/>
    <w:rPr>
      <w:rFonts w:ascii="Franklin Gothic Heavy" w:hAnsi="Franklin Gothic Heavy"/>
      <w:sz w:val="30"/>
      <w:szCs w:val="3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32916"/>
    <w:pPr>
      <w:shd w:val="clear" w:color="auto" w:fill="FFFFFF"/>
      <w:spacing w:line="240" w:lineRule="atLeast"/>
      <w:ind w:hanging="320"/>
    </w:pPr>
    <w:rPr>
      <w:rFonts w:ascii="Trebuchet MS" w:hAnsi="Trebuchet MS"/>
      <w:spacing w:val="-20"/>
      <w:sz w:val="20"/>
    </w:rPr>
  </w:style>
  <w:style w:type="paragraph" w:customStyle="1" w:styleId="Nagwek11">
    <w:name w:val="Nagłówek #1"/>
    <w:basedOn w:val="Normalny"/>
    <w:link w:val="Nagwek10"/>
    <w:rsid w:val="00732916"/>
    <w:pPr>
      <w:shd w:val="clear" w:color="auto" w:fill="FFFFFF"/>
      <w:spacing w:before="540" w:after="300" w:line="240" w:lineRule="atLeast"/>
      <w:outlineLvl w:val="0"/>
    </w:pPr>
    <w:rPr>
      <w:rFonts w:ascii="Franklin Gothic Heavy" w:hAnsi="Franklin Gothic Heavy"/>
      <w:sz w:val="30"/>
      <w:szCs w:val="30"/>
    </w:rPr>
  </w:style>
  <w:style w:type="paragraph" w:styleId="Akapitzlist">
    <w:name w:val="List Paragraph"/>
    <w:basedOn w:val="Normalny"/>
    <w:uiPriority w:val="34"/>
    <w:qFormat/>
    <w:rsid w:val="00DD117F"/>
    <w:pPr>
      <w:ind w:left="720"/>
      <w:contextualSpacing/>
    </w:pPr>
  </w:style>
  <w:style w:type="paragraph" w:styleId="NormalnyWeb">
    <w:name w:val="Normal (Web)"/>
    <w:basedOn w:val="Normalny"/>
    <w:rsid w:val="00DD117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Akapitzlist1">
    <w:name w:val="Akapit z listą1"/>
    <w:basedOn w:val="Normalny"/>
    <w:rsid w:val="00FB7D00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Text1">
    <w:name w:val="Text 1"/>
    <w:basedOn w:val="Normalny"/>
    <w:uiPriority w:val="99"/>
    <w:rsid w:val="00EC7BE8"/>
    <w:pPr>
      <w:spacing w:after="240"/>
      <w:ind w:left="482"/>
      <w:jc w:val="both"/>
    </w:pPr>
    <w:rPr>
      <w:rFonts w:eastAsiaTheme="minorEastAsia" w:cstheme="minorBidi"/>
      <w:sz w:val="24"/>
      <w:szCs w:val="24"/>
      <w:lang w:val="en-GB" w:eastAsia="en-US"/>
    </w:rPr>
  </w:style>
  <w:style w:type="paragraph" w:customStyle="1" w:styleId="Teksttreci0">
    <w:name w:val="Tekst treści"/>
    <w:basedOn w:val="Normalny"/>
    <w:uiPriority w:val="99"/>
    <w:rsid w:val="00EC7BE8"/>
    <w:pPr>
      <w:shd w:val="clear" w:color="auto" w:fill="FFFFFF"/>
      <w:spacing w:line="240" w:lineRule="atLeast"/>
      <w:ind w:hanging="340"/>
    </w:pPr>
    <w:rPr>
      <w:rFonts w:eastAsiaTheme="minorEastAsia"/>
      <w:sz w:val="21"/>
      <w:szCs w:val="21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F462EB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F462EB"/>
    <w:pPr>
      <w:ind w:left="1894"/>
    </w:pPr>
  </w:style>
  <w:style w:type="character" w:customStyle="1" w:styleId="ZTIRwPKTzmtirwpktartykuempunktemZnak">
    <w:name w:val="Z/TIR_w_PKT – zm. tir. w pkt artykułem (punktem) Znak"/>
    <w:basedOn w:val="TIRtiretZnak"/>
    <w:link w:val="ZTIRwPKTzmtirwpktartykuempunktem"/>
    <w:uiPriority w:val="35"/>
    <w:rsid w:val="00F462EB"/>
    <w:rPr>
      <w:rFonts w:ascii="Times" w:eastAsiaTheme="minorEastAsia" w:hAnsi="Times" w:cs="Arial"/>
      <w:bCs/>
      <w:sz w:val="24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F462EB"/>
    <w:pPr>
      <w:ind w:left="1021"/>
    </w:p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F462EB"/>
    <w:pPr>
      <w:ind w:left="2177"/>
    </w:pPr>
  </w:style>
  <w:style w:type="character" w:customStyle="1" w:styleId="ZCZWSPLITwPKTzmczciwsplitwpktartykuempunktemZnak">
    <w:name w:val="Z/CZ_WSP_LIT_w_PKT – zm. części wsp. lit. w pkt artykułem (punktem) Znak"/>
    <w:basedOn w:val="CZWSPLITczwsplnaliterZnak"/>
    <w:link w:val="ZCZWSPLITwPKTzmczciwsplitwpktartykuempunktem"/>
    <w:uiPriority w:val="37"/>
    <w:rsid w:val="00F462EB"/>
    <w:rPr>
      <w:rFonts w:ascii="Times" w:eastAsiaTheme="minorEastAsia" w:hAnsi="Times" w:cs="Arial"/>
      <w:bCs/>
      <w:sz w:val="24"/>
      <w:szCs w:val="24"/>
    </w:rPr>
  </w:style>
  <w:style w:type="character" w:customStyle="1" w:styleId="2TIRpodwjnytiretZnak">
    <w:name w:val="2TIR – podwójny tiret Znak"/>
    <w:basedOn w:val="TIRtiretZnak"/>
    <w:link w:val="2TIRpodwjnytiret"/>
    <w:uiPriority w:val="71"/>
    <w:rsid w:val="00F462EB"/>
    <w:rPr>
      <w:rFonts w:ascii="Times" w:eastAsiaTheme="minorEastAsia" w:hAnsi="Times" w:cs="Arial"/>
      <w:bCs/>
      <w:sz w:val="24"/>
    </w:rPr>
  </w:style>
  <w:style w:type="character" w:customStyle="1" w:styleId="NagwekZnak">
    <w:name w:val="Nagłówek Znak"/>
    <w:link w:val="Nagwek"/>
    <w:uiPriority w:val="99"/>
    <w:rsid w:val="00F462EB"/>
    <w:rPr>
      <w:sz w:val="28"/>
    </w:rPr>
  </w:style>
  <w:style w:type="character" w:customStyle="1" w:styleId="StopkaZnak">
    <w:name w:val="Stopka Znak"/>
    <w:link w:val="Stopka"/>
    <w:uiPriority w:val="99"/>
    <w:rsid w:val="00F462EB"/>
    <w:rPr>
      <w:sz w:val="28"/>
    </w:rPr>
  </w:style>
  <w:style w:type="character" w:customStyle="1" w:styleId="TekstdymkaZnak">
    <w:name w:val="Tekst dymka Znak"/>
    <w:link w:val="Tekstdymka"/>
    <w:uiPriority w:val="99"/>
    <w:semiHidden/>
    <w:rsid w:val="00F462EB"/>
    <w:rPr>
      <w:rFonts w:ascii="Tahoma" w:hAnsi="Tahoma" w:cs="Tahoma"/>
      <w:sz w:val="16"/>
      <w:szCs w:val="16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F462E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F462EB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basedOn w:val="CZWSPTIRczwsplnatiretZnak"/>
    <w:link w:val="ZCZWSPTIRwPKTzmczciwsptirwpktartykuempunktem"/>
    <w:uiPriority w:val="38"/>
    <w:rsid w:val="00F462EB"/>
    <w:rPr>
      <w:rFonts w:ascii="Times" w:eastAsiaTheme="minorEastAsia" w:hAnsi="Times" w:cs="Arial"/>
      <w:bCs/>
      <w:sz w:val="24"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F462EB"/>
  </w:style>
  <w:style w:type="character" w:customStyle="1" w:styleId="ZTIRwLITzmtirwlitartykuempunktemZnak">
    <w:name w:val="Z/TIR_w_LIT – zm. tir. w lit. artykułem (punktem) Znak"/>
    <w:basedOn w:val="TIRtiretZnak"/>
    <w:link w:val="ZTIRwLITzmtirwlitartykuempunktem"/>
    <w:uiPriority w:val="35"/>
    <w:rsid w:val="00F462EB"/>
    <w:rPr>
      <w:rFonts w:ascii="Times" w:eastAsiaTheme="minorEastAsia" w:hAnsi="Times" w:cs="Arial"/>
      <w:bCs/>
      <w:sz w:val="24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F462EB"/>
  </w:style>
  <w:style w:type="character" w:customStyle="1" w:styleId="ZCZWSPTIRwLITzmczciwsptirwlitartykuempunktemZnak">
    <w:name w:val="Z/CZ_WSP_TIR_w_LIT – zm. części wsp. tir. w lit. artykułem (punktem) Znak"/>
    <w:basedOn w:val="CZWSPTIRczwsplnatiretZnak"/>
    <w:link w:val="ZCZWSPTIRwLITzmczciwsptirwlitartykuempunktem"/>
    <w:uiPriority w:val="38"/>
    <w:rsid w:val="00F462EB"/>
    <w:rPr>
      <w:rFonts w:ascii="Times" w:eastAsiaTheme="minorEastAsia" w:hAnsi="Times" w:cs="Arial"/>
      <w:bCs/>
      <w:sz w:val="24"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F462EB"/>
    <w:pPr>
      <w:spacing w:before="60"/>
      <w:ind w:left="510"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462EB"/>
    <w:rPr>
      <w:rFonts w:ascii="Times" w:eastAsiaTheme="minorEastAsia" w:hAnsi="Times" w:cs="Arial"/>
      <w:sz w:val="24"/>
    </w:rPr>
  </w:style>
  <w:style w:type="character" w:customStyle="1" w:styleId="nowelaZnak">
    <w:name w:val="nowela Znak"/>
    <w:basedOn w:val="ARTartustawynprozporzdzeniaZnak"/>
    <w:link w:val="nowela"/>
    <w:uiPriority w:val="99"/>
    <w:semiHidden/>
    <w:locked/>
    <w:rsid w:val="00F462EB"/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aliases w:val="Rozdz Znak"/>
    <w:basedOn w:val="Domylnaczcionkaakapitu"/>
    <w:link w:val="Nagwek1"/>
    <w:uiPriority w:val="99"/>
    <w:rsid w:val="00F462EB"/>
    <w:rPr>
      <w:rFonts w:ascii="Arial" w:hAnsi="Arial" w:cs="Arial"/>
      <w:sz w:val="28"/>
      <w:u w:val="single"/>
    </w:rPr>
  </w:style>
  <w:style w:type="paragraph" w:styleId="Bezodstpw">
    <w:name w:val="No Spacing"/>
    <w:uiPriority w:val="99"/>
    <w:rsid w:val="00F462EB"/>
    <w:pPr>
      <w:widowControl w:val="0"/>
      <w:suppressAutoHyphens/>
      <w:spacing w:line="360" w:lineRule="auto"/>
    </w:pPr>
    <w:rPr>
      <w:rFonts w:ascii="Times" w:hAnsi="Times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99"/>
    <w:qFormat/>
    <w:rsid w:val="00F462EB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462EB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6"/>
    <w:qFormat/>
    <w:rsid w:val="00F462EB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F462EB"/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6"/>
    <w:qFormat/>
    <w:rsid w:val="00F462EB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F462EB"/>
    <w:rPr>
      <w:rFonts w:ascii="Times" w:eastAsiaTheme="minorEastAsia" w:hAnsi="Times"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F462EB"/>
    <w:pPr>
      <w:keepNext/>
      <w:suppressAutoHyphens/>
      <w:spacing w:before="120" w:line="360" w:lineRule="auto"/>
      <w:jc w:val="center"/>
    </w:pPr>
    <w:rPr>
      <w:rFonts w:ascii="Times" w:hAnsi="Times"/>
      <w:b/>
      <w:bCs/>
      <w:caps/>
      <w:kern w:val="24"/>
      <w:sz w:val="24"/>
      <w:szCs w:val="24"/>
    </w:rPr>
  </w:style>
  <w:style w:type="character" w:customStyle="1" w:styleId="CZKSIGAoznaczenieiprzedmiotczcilubksigiZnak">
    <w:name w:val="CZĘŚĆ(KSIĘGA) – oznaczenie i przedmiot części lub księgi Znak"/>
    <w:basedOn w:val="Domylnaczcionkaakapitu"/>
    <w:link w:val="CZKSIGAoznaczenieiprzedmiotczcilubksigi"/>
    <w:uiPriority w:val="5"/>
    <w:rsid w:val="00F462EB"/>
    <w:rPr>
      <w:rFonts w:ascii="Times" w:hAnsi="Times"/>
      <w:b/>
      <w:bCs/>
      <w:caps/>
      <w:kern w:val="24"/>
      <w:sz w:val="24"/>
      <w:szCs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F462EB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F462EB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5"/>
    <w:qFormat/>
    <w:rsid w:val="00F462EB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F462EB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522BF8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522BF8"/>
    <w:rPr>
      <w:rFonts w:ascii="Times" w:eastAsiaTheme="minorEastAsia" w:hAnsi="Times" w:cs="Arial"/>
      <w:bCs/>
      <w:sz w:val="24"/>
    </w:rPr>
  </w:style>
  <w:style w:type="paragraph" w:customStyle="1" w:styleId="PKTpunkt">
    <w:name w:val="PKT – punkt"/>
    <w:link w:val="PKTpunktZnak"/>
    <w:uiPriority w:val="13"/>
    <w:qFormat/>
    <w:rsid w:val="00814D48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PKTpunktZnak">
    <w:name w:val="PKT – punkt Znak"/>
    <w:basedOn w:val="Domylnaczcionkaakapitu"/>
    <w:link w:val="PKTpunkt"/>
    <w:uiPriority w:val="13"/>
    <w:locked/>
    <w:rsid w:val="00814D48"/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6"/>
    <w:qFormat/>
    <w:rsid w:val="00F462EB"/>
    <w:pPr>
      <w:ind w:left="0" w:firstLine="0"/>
    </w:pPr>
  </w:style>
  <w:style w:type="character" w:customStyle="1" w:styleId="CZWSPPKTczwsplnapunktwZnak">
    <w:name w:val="CZ_WSP_PKT – część wspólna punktów Znak"/>
    <w:basedOn w:val="PKTpunktZnak"/>
    <w:link w:val="CZWSPPKTczwsplnapunktw"/>
    <w:uiPriority w:val="19"/>
    <w:rsid w:val="00F462EB"/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link w:val="LITliteraZnak"/>
    <w:uiPriority w:val="17"/>
    <w:qFormat/>
    <w:rsid w:val="00F462EB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F462EB"/>
    <w:rPr>
      <w:rFonts w:ascii="Times" w:eastAsiaTheme="minorEastAsia" w:hAnsi="Times" w:cs="Arial"/>
      <w:bCs/>
      <w:sz w:val="24"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F462EB"/>
    <w:pPr>
      <w:ind w:left="510" w:firstLine="0"/>
    </w:pPr>
    <w:rPr>
      <w:szCs w:val="24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20"/>
    <w:rsid w:val="00F462EB"/>
    <w:rPr>
      <w:rFonts w:ascii="Times" w:eastAsiaTheme="minorEastAsia" w:hAnsi="Times" w:cs="Arial"/>
      <w:bCs/>
      <w:sz w:val="24"/>
      <w:szCs w:val="24"/>
    </w:rPr>
  </w:style>
  <w:style w:type="paragraph" w:customStyle="1" w:styleId="TIRtiret">
    <w:name w:val="TIR – tiret"/>
    <w:basedOn w:val="LITlitera"/>
    <w:link w:val="TIRtiretZnak"/>
    <w:uiPriority w:val="18"/>
    <w:qFormat/>
    <w:rsid w:val="00F462EB"/>
    <w:pPr>
      <w:ind w:left="1384" w:hanging="397"/>
    </w:pPr>
  </w:style>
  <w:style w:type="character" w:customStyle="1" w:styleId="TIRtiretZnak">
    <w:name w:val="TIR – tiret Znak"/>
    <w:basedOn w:val="Domylnaczcionkaakapitu"/>
    <w:link w:val="TIRtiret"/>
    <w:uiPriority w:val="18"/>
    <w:rsid w:val="00F462EB"/>
    <w:rPr>
      <w:rFonts w:ascii="Times" w:eastAsiaTheme="minorEastAsia" w:hAnsi="Times" w:cs="Arial"/>
      <w:bCs/>
      <w:sz w:val="24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F462EB"/>
    <w:pPr>
      <w:ind w:left="987" w:firstLine="0"/>
    </w:pPr>
  </w:style>
  <w:style w:type="character" w:customStyle="1" w:styleId="CZWSPTIRczwsplnatiretZnak">
    <w:name w:val="CZ_WSP_TIR – część wspólna tiret Znak"/>
    <w:basedOn w:val="TIRtiretZnak"/>
    <w:link w:val="CZWSPTIRczwsplnatiret"/>
    <w:uiPriority w:val="21"/>
    <w:rsid w:val="00F462EB"/>
    <w:rPr>
      <w:rFonts w:ascii="Times" w:eastAsiaTheme="minorEastAsia" w:hAnsi="Times" w:cs="Arial"/>
      <w:bCs/>
      <w:sz w:val="24"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F462EB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F462EB"/>
    <w:rPr>
      <w:rFonts w:ascii="Times" w:eastAsiaTheme="minorEastAsia" w:hAnsi="Times" w:cs="Arial"/>
      <w:bCs/>
      <w:sz w:val="24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F462EB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</w:rPr>
  </w:style>
  <w:style w:type="character" w:customStyle="1" w:styleId="ROZDZODDZPRZEDMprzedmiotregulacjirozdziauluboddziauZnak">
    <w:name w:val="ROZDZ(ODDZ)_PRZEDM – przedmiot regulacji rozdziału lub oddziału Znak"/>
    <w:basedOn w:val="Domylnaczcionkaakapitu"/>
    <w:link w:val="ROZDZODDZPRZEDMprzedmiotregulacjirozdziauluboddziau"/>
    <w:uiPriority w:val="9"/>
    <w:rsid w:val="00F462EB"/>
    <w:rPr>
      <w:rFonts w:ascii="Times" w:eastAsiaTheme="minorEastAsia" w:hAnsi="Times"/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F462EB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F462EB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7"/>
    <w:qFormat/>
    <w:rsid w:val="00F462EB"/>
    <w:pPr>
      <w:ind w:left="1860"/>
    </w:p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F462EB"/>
    <w:pPr>
      <w:keepNext/>
      <w:spacing w:before="12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F462EB"/>
    <w:pPr>
      <w:spacing w:line="360" w:lineRule="auto"/>
      <w:ind w:left="986" w:hanging="476"/>
      <w:jc w:val="both"/>
    </w:pPr>
    <w:rPr>
      <w:rFonts w:eastAsiaTheme="minorEastAsia" w:cs="Arial"/>
      <w:sz w:val="24"/>
    </w:rPr>
  </w:style>
  <w:style w:type="character" w:customStyle="1" w:styleId="TYTDZOZNoznaczenietytuulubdziauZnak">
    <w:name w:val="TYT(DZ)_OZN – oznaczenie tytułu lub działu Znak"/>
    <w:basedOn w:val="Domylnaczcionkaakapitu"/>
    <w:link w:val="TYTDZOZNoznaczenietytuulubdziau"/>
    <w:uiPriority w:val="6"/>
    <w:rsid w:val="00F462EB"/>
    <w:rPr>
      <w:rFonts w:ascii="Times" w:eastAsiaTheme="minorEastAsia" w:hAnsi="Times" w:cs="Arial"/>
      <w:bCs/>
      <w:caps/>
      <w:kern w:val="24"/>
      <w:sz w:val="24"/>
      <w:szCs w:val="24"/>
    </w:rPr>
  </w:style>
  <w:style w:type="character" w:customStyle="1" w:styleId="WMATFIZCHEMwzorymatfizlubchemiichlegendyZnak">
    <w:name w:val="W_MAT(FIZ|CHEM) – wzory mat. (fiz. lub chem.) i ich legendy Znak"/>
    <w:basedOn w:val="Domylnaczcionkaakapitu"/>
    <w:link w:val="WMATFIZCHEMwzorymatfizlubchemiichlegendy"/>
    <w:uiPriority w:val="22"/>
    <w:rsid w:val="00F462EB"/>
    <w:rPr>
      <w:rFonts w:eastAsiaTheme="minorEastAsia" w:cs="Arial"/>
      <w:sz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F462EB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basedOn w:val="TYTDZOZNoznaczenietytuulubdziauZnak"/>
    <w:link w:val="ZTYTDZOZNzmozntytuudziauartykuempunktem"/>
    <w:uiPriority w:val="30"/>
    <w:rsid w:val="00F462EB"/>
    <w:rPr>
      <w:rFonts w:ascii="Times" w:eastAsiaTheme="minorEastAsia" w:hAnsi="Times" w:cs="Arial"/>
      <w:bCs/>
      <w:caps/>
      <w:kern w:val="24"/>
      <w:sz w:val="24"/>
      <w:szCs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F462EB"/>
    <w:pPr>
      <w:keepNext/>
      <w:suppressAutoHyphens/>
      <w:spacing w:line="360" w:lineRule="auto"/>
      <w:ind w:left="510"/>
      <w:jc w:val="center"/>
    </w:pPr>
    <w:rPr>
      <w:rFonts w:ascii="Times" w:hAnsi="Times"/>
      <w:sz w:val="24"/>
      <w:szCs w:val="26"/>
    </w:rPr>
  </w:style>
  <w:style w:type="character" w:customStyle="1" w:styleId="ZTYTDZPRZEDMzmprzedmtytuulubdziauartykuempunktemZnak">
    <w:name w:val="Z/TYT(DZ)_PRZEDM – zm. przedm. tytułu lub działu artykułem (punktem) Znak"/>
    <w:basedOn w:val="Domylnaczcionkaakapitu"/>
    <w:link w:val="ZTYTDZPRZEDMzmprzedmtytuulubdziauartykuempunktem"/>
    <w:uiPriority w:val="30"/>
    <w:rsid w:val="00F462EB"/>
    <w:rPr>
      <w:rFonts w:ascii="Times" w:hAnsi="Times"/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F462EB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462EB"/>
    <w:pPr>
      <w:ind w:left="510"/>
    </w:pPr>
  </w:style>
  <w:style w:type="paragraph" w:customStyle="1" w:styleId="ZZLITzmianazmlit">
    <w:name w:val="ZZ/LIT – zmiana zm. lit."/>
    <w:basedOn w:val="ZZPKTzmianazmpkt"/>
    <w:uiPriority w:val="61"/>
    <w:qFormat/>
    <w:rsid w:val="00F462EB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F462EB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F462EB"/>
    <w:pPr>
      <w:keepNext/>
      <w:suppressAutoHyphens/>
      <w:spacing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</w:rPr>
  </w:style>
  <w:style w:type="character" w:customStyle="1" w:styleId="ZROZDZODDZOZNzmoznrozdzoddzartykuempunktemZnak">
    <w:name w:val="Z/ROZDZ(ODDZ)_OZN – zm. ozn. rozdz. (oddz.) artykułem (punktem) Znak"/>
    <w:basedOn w:val="Domylnaczcionkaakapitu"/>
    <w:link w:val="ZROZDZODDZOZNzmoznrozdzoddzartykuempunktem"/>
    <w:uiPriority w:val="31"/>
    <w:rsid w:val="00F462EB"/>
    <w:rPr>
      <w:rFonts w:ascii="Times" w:eastAsiaTheme="minorEastAsia" w:hAnsi="Times" w:cs="Arial"/>
      <w:bCs/>
      <w:kern w:val="24"/>
      <w:sz w:val="24"/>
      <w:szCs w:val="24"/>
    </w:rPr>
  </w:style>
  <w:style w:type="character" w:customStyle="1" w:styleId="ZPKTzmpktartykuempunktemZnak">
    <w:name w:val="Z/PKT – zm. pkt artykułem (punktem) Znak"/>
    <w:basedOn w:val="PKTpunktZnak"/>
    <w:link w:val="ZPKTzmpktartykuempunktem"/>
    <w:uiPriority w:val="33"/>
    <w:rsid w:val="00F462EB"/>
    <w:rPr>
      <w:rFonts w:ascii="Times" w:eastAsiaTheme="minorEastAsia" w:hAnsi="Times" w:cs="Arial"/>
      <w:bCs/>
      <w:sz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F462EB"/>
    <w:pPr>
      <w:ind w:left="987"/>
    </w:pPr>
  </w:style>
  <w:style w:type="paragraph" w:customStyle="1" w:styleId="ZLITPKTzmpktliter">
    <w:name w:val="Z_LIT/PKT – zm. pkt literą"/>
    <w:basedOn w:val="PKTpunkt"/>
    <w:uiPriority w:val="45"/>
    <w:qFormat/>
    <w:rsid w:val="00F462EB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F462EB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F462EB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F462EB"/>
    <w:pPr>
      <w:ind w:left="987"/>
    </w:pPr>
  </w:style>
  <w:style w:type="paragraph" w:customStyle="1" w:styleId="ZLITTIRzmtirliter">
    <w:name w:val="Z_LIT/TIR – zm. tir. literą"/>
    <w:basedOn w:val="TIRtiret"/>
    <w:uiPriority w:val="47"/>
    <w:qFormat/>
    <w:rsid w:val="00F462EB"/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F462EB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F462EB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F462EB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462EB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F462EB"/>
    <w:pPr>
      <w:ind w:left="1973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2EB"/>
    <w:rPr>
      <w:rFonts w:eastAsia="Lucida Sans Unicode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F462EB"/>
    <w:pPr>
      <w:ind w:left="1859"/>
    </w:pPr>
  </w:style>
  <w:style w:type="character" w:customStyle="1" w:styleId="ZTIRLITzmlittiretZnak">
    <w:name w:val="Z_TIR/LIT – zm. lit. tiret Znak"/>
    <w:basedOn w:val="LITliteraZnak"/>
    <w:link w:val="ZTIRLITzmlittiret"/>
    <w:uiPriority w:val="55"/>
    <w:rsid w:val="00F462EB"/>
    <w:rPr>
      <w:rFonts w:ascii="Times" w:eastAsiaTheme="minorEastAsia" w:hAnsi="Times" w:cs="Arial"/>
      <w:bCs/>
      <w:sz w:val="24"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F462EB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56"/>
    <w:rsid w:val="00F462EB"/>
    <w:rPr>
      <w:rFonts w:ascii="Times" w:eastAsiaTheme="minorEastAsia" w:hAnsi="Times" w:cs="Arial"/>
      <w:bCs/>
      <w:sz w:val="24"/>
      <w:szCs w:val="24"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F462EB"/>
    <w:pPr>
      <w:ind w:left="1780"/>
    </w:pPr>
  </w:style>
  <w:style w:type="character" w:customStyle="1" w:styleId="ZTIRTIRzmtirtiretZnak">
    <w:name w:val="Z_TIR/TIR – zm. tir. tiret Znak"/>
    <w:basedOn w:val="TIRtiretZnak"/>
    <w:link w:val="ZTIRTIRzmtirtiret"/>
    <w:uiPriority w:val="55"/>
    <w:rsid w:val="00F462EB"/>
    <w:rPr>
      <w:rFonts w:ascii="Times" w:eastAsiaTheme="minorEastAsia" w:hAnsi="Times" w:cs="Arial"/>
      <w:bCs/>
      <w:sz w:val="24"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F462EB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F462EB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F462EB"/>
    <w:pPr>
      <w:ind w:left="2257"/>
    </w:pPr>
  </w:style>
  <w:style w:type="character" w:customStyle="1" w:styleId="ZTIRTIRwLITzmtirwlittiretZnak">
    <w:name w:val="Z_TIR/TIR_w_LIT – zm. tir. w lit. tiret Znak"/>
    <w:basedOn w:val="TIRtiretZnak"/>
    <w:link w:val="ZTIRTIRwLITzmtirwlittiret"/>
    <w:uiPriority w:val="55"/>
    <w:rsid w:val="00F462EB"/>
    <w:rPr>
      <w:rFonts w:ascii="Times" w:eastAsiaTheme="minorEastAsia" w:hAnsi="Times" w:cs="Arial"/>
      <w:bCs/>
      <w:sz w:val="24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F462EB"/>
    <w:pPr>
      <w:ind w:left="1860"/>
    </w:pPr>
  </w:style>
  <w:style w:type="character" w:customStyle="1" w:styleId="ZTIRCZWSPTIRwLITzmczciwsptirwlittiretZnak">
    <w:name w:val="Z_TIR/CZ_WSP_TIR_w_LIT – zm. części wsp. tir. w lit. tiret Znak"/>
    <w:basedOn w:val="CZWSPTIRczwsplnatiretZnak"/>
    <w:link w:val="ZTIRCZWSPTIRwLITzmczciwsptirwlittiret"/>
    <w:uiPriority w:val="58"/>
    <w:rsid w:val="00F462EB"/>
    <w:rPr>
      <w:rFonts w:ascii="Times" w:eastAsiaTheme="minorEastAsia" w:hAnsi="Times" w:cs="Arial"/>
      <w:bCs/>
      <w:sz w:val="24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3"/>
    <w:qFormat/>
    <w:rsid w:val="00F462EB"/>
    <w:pPr>
      <w:ind w:left="1780"/>
    </w:pPr>
  </w:style>
  <w:style w:type="character" w:customStyle="1" w:styleId="CZWSP2TIRczwsplnapodwjnychtiretZnak">
    <w:name w:val="CZ_WSP_2TIR – część wspólna podwójnych tiret Znak"/>
    <w:basedOn w:val="CZWSPTIRczwsplnatiretZnak"/>
    <w:link w:val="CZWSP2TIRczwsplnapodwjnychtiret"/>
    <w:uiPriority w:val="71"/>
    <w:rsid w:val="00F462EB"/>
    <w:rPr>
      <w:rFonts w:ascii="Times" w:eastAsiaTheme="minorEastAsia" w:hAnsi="Times" w:cs="Arial"/>
      <w:bCs/>
      <w:sz w:val="24"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F462EB"/>
    <w:pPr>
      <w:ind w:left="907"/>
    </w:pPr>
  </w:style>
  <w:style w:type="character" w:customStyle="1" w:styleId="Z2TIRzmpodwtirartykuempunktemZnak">
    <w:name w:val="Z/2TIR – zm. podw. tir. artykułem (punktem) Znak"/>
    <w:basedOn w:val="TIRtiretZnak"/>
    <w:link w:val="Z2TIRzmpodwtirartykuempunktem"/>
    <w:uiPriority w:val="71"/>
    <w:rsid w:val="00F462EB"/>
    <w:rPr>
      <w:rFonts w:ascii="Times" w:eastAsiaTheme="minorEastAsia" w:hAnsi="Times" w:cs="Arial"/>
      <w:bCs/>
      <w:sz w:val="24"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F462EB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F462EB"/>
  </w:style>
  <w:style w:type="character" w:customStyle="1" w:styleId="ZLIT2TIRzmpodwtirliterZnak">
    <w:name w:val="Z_LIT/2TIR – zm. podw. tir. literą Znak"/>
    <w:basedOn w:val="TIRtiretZnak"/>
    <w:link w:val="ZLIT2TIRzmpodwtirliter"/>
    <w:uiPriority w:val="75"/>
    <w:rsid w:val="00F462EB"/>
    <w:rPr>
      <w:rFonts w:ascii="Times" w:eastAsiaTheme="minorEastAsia" w:hAnsi="Times" w:cs="Arial"/>
      <w:bCs/>
      <w:sz w:val="24"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F462EB"/>
    <w:pPr>
      <w:ind w:left="1780"/>
    </w:pPr>
  </w:style>
  <w:style w:type="character" w:customStyle="1" w:styleId="ZTIR2TIRzmpodwtirtiretZnak">
    <w:name w:val="Z_TIR/2TIR – zm. podw. tir. tiret Znak"/>
    <w:basedOn w:val="TIRtiretZnak"/>
    <w:link w:val="ZTIR2TIRzmpodwtirtiret"/>
    <w:uiPriority w:val="80"/>
    <w:rsid w:val="00F462EB"/>
    <w:rPr>
      <w:rFonts w:ascii="Times" w:eastAsiaTheme="minorEastAsia" w:hAnsi="Times" w:cs="Arial"/>
      <w:bCs/>
      <w:sz w:val="24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F462EB"/>
    <w:pPr>
      <w:ind w:left="1780"/>
    </w:pPr>
  </w:style>
  <w:style w:type="character" w:customStyle="1" w:styleId="Z2TIRCZWSPLITzmczciwsplitpodwjnymtiretZnak">
    <w:name w:val="Z_2TIR/CZ_WSP_LIT – zm. części wsp. lit. podwójnym tiret Znak"/>
    <w:basedOn w:val="CZWSPTIRczwsplnatiretZnak"/>
    <w:link w:val="Z2TIRCZWSPLITzmczciwsplitpodwjnymtiret"/>
    <w:uiPriority w:val="85"/>
    <w:rsid w:val="00F462EB"/>
    <w:rPr>
      <w:rFonts w:ascii="Times" w:eastAsiaTheme="minorEastAsia" w:hAnsi="Times" w:cs="Arial"/>
      <w:bCs/>
      <w:sz w:val="24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F462EB"/>
    <w:pPr>
      <w:ind w:left="2291"/>
    </w:pPr>
  </w:style>
  <w:style w:type="character" w:customStyle="1" w:styleId="Z2TIRwPKTzmpodwtirwpktartykuempunktemZnak">
    <w:name w:val="Z/2TIR_w_PKT – zm. podw. tir. w pkt artykułem (punktem) Znak"/>
    <w:basedOn w:val="TIRtiretZnak"/>
    <w:link w:val="Z2TIRwPKTzmpodwtirwpktartykuempunktem"/>
    <w:uiPriority w:val="72"/>
    <w:rsid w:val="00F462EB"/>
    <w:rPr>
      <w:rFonts w:ascii="Times" w:eastAsiaTheme="minorEastAsia" w:hAnsi="Times" w:cs="Arial"/>
      <w:bCs/>
      <w:sz w:val="24"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F462EB"/>
    <w:pPr>
      <w:ind w:left="1893"/>
    </w:pPr>
  </w:style>
  <w:style w:type="character" w:customStyle="1" w:styleId="ZTIRPKTzmpkttiretZnak">
    <w:name w:val="Z_TIR/PKT – zm. pkt tiret Znak"/>
    <w:basedOn w:val="PKTpunktZnak"/>
    <w:link w:val="ZTIRPKTzmpkttiret"/>
    <w:uiPriority w:val="54"/>
    <w:rsid w:val="00F462EB"/>
    <w:rPr>
      <w:rFonts w:ascii="Times" w:eastAsiaTheme="minorEastAsia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F462EB"/>
    <w:pPr>
      <w:ind w:left="2336"/>
    </w:pPr>
  </w:style>
  <w:style w:type="character" w:customStyle="1" w:styleId="ZTIRLITwPKTzmlitwpkttiretZnak">
    <w:name w:val="Z_TIR/LIT_w_PKT – zm. lit. w pkt tiret Znak"/>
    <w:basedOn w:val="LITliteraZnak"/>
    <w:link w:val="ZTIRLITwPKTzmlitwpkttiret"/>
    <w:uiPriority w:val="55"/>
    <w:rsid w:val="00F462EB"/>
    <w:rPr>
      <w:rFonts w:ascii="Times" w:eastAsiaTheme="minorEastAsia" w:hAnsi="Times" w:cs="Arial"/>
      <w:bCs/>
      <w:sz w:val="24"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F462EB"/>
    <w:pPr>
      <w:ind w:left="1860"/>
    </w:pPr>
  </w:style>
  <w:style w:type="character" w:customStyle="1" w:styleId="ZTIRCZWSPLITwPKTzmczciwsplitwpkttiretZnak">
    <w:name w:val="Z_TIR/CZ_WSP_LIT_w_PKT – zm. części wsp. lit. w pkt tiret Znak"/>
    <w:basedOn w:val="CZWSPLITczwsplnaliterZnak"/>
    <w:link w:val="ZTIRCZWSPLITwPKTzmczciwsplitwpkttiret"/>
    <w:uiPriority w:val="57"/>
    <w:rsid w:val="00F462EB"/>
    <w:rPr>
      <w:rFonts w:ascii="Times" w:eastAsiaTheme="minorEastAsia" w:hAnsi="Times" w:cs="Arial"/>
      <w:bCs/>
      <w:sz w:val="24"/>
      <w:szCs w:val="24"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F462EB"/>
    <w:pPr>
      <w:ind w:left="2654"/>
    </w:pPr>
  </w:style>
  <w:style w:type="character" w:customStyle="1" w:styleId="ZTIR2TIRwLITzmpodwtirwlittiretZnak">
    <w:name w:val="Z_TIR/2TIR_w_LIT – zm. podw. tir. w lit. tiret Znak"/>
    <w:basedOn w:val="TIRtiretZnak"/>
    <w:link w:val="ZTIR2TIRwLITzmpodwtirwlittiret"/>
    <w:uiPriority w:val="81"/>
    <w:rsid w:val="00F462EB"/>
    <w:rPr>
      <w:rFonts w:ascii="Times" w:eastAsiaTheme="minorEastAsia" w:hAnsi="Times" w:cs="Arial"/>
      <w:bCs/>
      <w:sz w:val="24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F462EB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basedOn w:val="CZWSPTIRczwsplnatiretZnak"/>
    <w:link w:val="ZTIRCZWSP2TIRwLITzmczciwsppodwtirwlittiret"/>
    <w:uiPriority w:val="82"/>
    <w:rsid w:val="00F462EB"/>
    <w:rPr>
      <w:rFonts w:ascii="Times" w:eastAsiaTheme="minorEastAsia" w:hAnsi="Times" w:cs="Arial"/>
      <w:bCs/>
      <w:sz w:val="24"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F462EB"/>
    <w:pPr>
      <w:ind w:left="2177"/>
    </w:pPr>
  </w:style>
  <w:style w:type="character" w:customStyle="1" w:styleId="ZTIR2TIRwTIRzmpodwtirwtirtiretZnak">
    <w:name w:val="Z_TIR/2TIR_w_TIR – zm. podw. tir. w tir. tiret Znak"/>
    <w:basedOn w:val="TIRtiretZnak"/>
    <w:link w:val="ZTIR2TIRwTIRzmpodwtirwtirtiret"/>
    <w:uiPriority w:val="80"/>
    <w:rsid w:val="00F462EB"/>
    <w:rPr>
      <w:rFonts w:ascii="Times" w:eastAsiaTheme="minorEastAsia" w:hAnsi="Times" w:cs="Arial"/>
      <w:bCs/>
      <w:sz w:val="24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F462EB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basedOn w:val="CZWSPTIRczwsplnatiretZnak"/>
    <w:link w:val="ZTIRCZWSP2TIRwTIRzmczciwsppodwtirwtirtiret"/>
    <w:uiPriority w:val="81"/>
    <w:rsid w:val="00F462EB"/>
    <w:rPr>
      <w:rFonts w:ascii="Times" w:eastAsiaTheme="minorEastAsia" w:hAnsi="Times" w:cs="Arial"/>
      <w:bCs/>
      <w:sz w:val="24"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F462EB"/>
    <w:pPr>
      <w:ind w:left="2256"/>
    </w:pPr>
  </w:style>
  <w:style w:type="character" w:customStyle="1" w:styleId="Z2TIRLITzmlitpodwjnymtiretZnak">
    <w:name w:val="Z_2TIR/LIT – zm. lit. podwójnym tiret Znak"/>
    <w:basedOn w:val="LITliteraZnak"/>
    <w:link w:val="Z2TIRLITzmlitpodwjnymtiret"/>
    <w:uiPriority w:val="83"/>
    <w:rsid w:val="00F462EB"/>
    <w:rPr>
      <w:rFonts w:ascii="Times" w:eastAsiaTheme="minorEastAsia" w:hAnsi="Times" w:cs="Arial"/>
      <w:bCs/>
      <w:sz w:val="24"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F462EB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F462EB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F462EB"/>
    <w:pPr>
      <w:ind w:left="2654"/>
    </w:pPr>
  </w:style>
  <w:style w:type="character" w:customStyle="1" w:styleId="Z2TIRTIRwLITzmtirwlitpodwjnymtiretZnak">
    <w:name w:val="Z_2TIR/TIR_w_LIT – zm. tir. w lit. podwójnym tiret Znak"/>
    <w:basedOn w:val="TIRtiretZnak"/>
    <w:link w:val="Z2TIRTIRwLITzmtirwlitpodwjnymtiret"/>
    <w:uiPriority w:val="83"/>
    <w:rsid w:val="00F462EB"/>
    <w:rPr>
      <w:rFonts w:ascii="Times" w:eastAsiaTheme="minorEastAsia" w:hAnsi="Times" w:cs="Arial"/>
      <w:bCs/>
      <w:sz w:val="24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F462EB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basedOn w:val="CZWSPTIRczwsplnatiretZnak"/>
    <w:link w:val="Z2TIRCZWSPTIRwLITzmczciwsptirwlitpodwjnymtiret"/>
    <w:uiPriority w:val="85"/>
    <w:rsid w:val="00F462EB"/>
    <w:rPr>
      <w:rFonts w:ascii="Times" w:eastAsiaTheme="minorEastAsia" w:hAnsi="Times" w:cs="Arial"/>
      <w:bCs/>
      <w:sz w:val="24"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F462EB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F462EB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F462EB"/>
    <w:pPr>
      <w:ind w:left="2574"/>
    </w:pPr>
  </w:style>
  <w:style w:type="character" w:customStyle="1" w:styleId="Z2TIR2TIRwTIRzmpodwtirwtirpodwjnymtiretZnak">
    <w:name w:val="Z_2TIR/2TIR_w_TIR – zm. podw. tir. w tir. podwójnym tiret Znak"/>
    <w:basedOn w:val="TIRtiretZnak"/>
    <w:link w:val="Z2TIR2TIRwTIRzmpodwtirwtirpodwjnymtiret"/>
    <w:uiPriority w:val="84"/>
    <w:rsid w:val="00F462EB"/>
    <w:rPr>
      <w:rFonts w:ascii="Times" w:eastAsiaTheme="minorEastAsia" w:hAnsi="Times" w:cs="Arial"/>
      <w:bCs/>
      <w:sz w:val="24"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F462EB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basedOn w:val="CZWSPTIRczwsplnatiretZnak"/>
    <w:link w:val="Z2TIRCZWSP2TIRwTIRzmczciwsppodwtirwtiretpodwjnymtiret"/>
    <w:uiPriority w:val="86"/>
    <w:rsid w:val="00F462EB"/>
    <w:rPr>
      <w:rFonts w:ascii="Times" w:eastAsiaTheme="minorEastAsia" w:hAnsi="Times" w:cs="Arial"/>
      <w:bCs/>
      <w:sz w:val="24"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F462EB"/>
    <w:pPr>
      <w:ind w:left="3051"/>
    </w:pPr>
  </w:style>
  <w:style w:type="character" w:customStyle="1" w:styleId="Z2TIR2TIRwLITzmpodwtirwlitpodwjnymtiretZnak">
    <w:name w:val="Z_2TIR/2TIR_w_LIT – zm. podw. tir. w lit. podwójnym tiret Znak"/>
    <w:basedOn w:val="TIRtiretZnak"/>
    <w:link w:val="Z2TIR2TIRwLITzmpodwtirwlitpodwjnymtiret"/>
    <w:uiPriority w:val="85"/>
    <w:rsid w:val="00F462EB"/>
    <w:rPr>
      <w:rFonts w:ascii="Times" w:eastAsiaTheme="minorEastAsia" w:hAnsi="Times" w:cs="Arial"/>
      <w:bCs/>
      <w:sz w:val="24"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F462EB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basedOn w:val="CZWSPTIRczwsplnatiretZnak"/>
    <w:link w:val="Z2TIRCZWSP2TIRwLITzmczciwsppodwtirwlitpodwjnymtiret"/>
    <w:uiPriority w:val="87"/>
    <w:rsid w:val="00F462EB"/>
    <w:rPr>
      <w:rFonts w:ascii="Times" w:eastAsiaTheme="minorEastAsia" w:hAnsi="Times" w:cs="Arial"/>
      <w:bCs/>
      <w:sz w:val="24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F462EB"/>
    <w:pPr>
      <w:ind w:left="510"/>
    </w:pPr>
    <w:rPr>
      <w:b w:val="0"/>
    </w:rPr>
  </w:style>
  <w:style w:type="character" w:customStyle="1" w:styleId="ZCZCIKSIGIzmozniprzedmczciksigiartykuempunktemZnak">
    <w:name w:val="Z/CZĘŚCI(KSIĘGI) – zm. ozn. i przedm. części (księgi) artykułem (punktem) Znak"/>
    <w:basedOn w:val="CZKSIGAoznaczenieiprzedmiotczcilubksigiZnak"/>
    <w:link w:val="ZCZCIKSIGIzmozniprzedmczciksigiartykuempunktem"/>
    <w:uiPriority w:val="30"/>
    <w:rsid w:val="00F462EB"/>
    <w:rPr>
      <w:rFonts w:ascii="Times" w:hAnsi="Times"/>
      <w:b/>
      <w:bCs/>
      <w:caps/>
      <w:kern w:val="24"/>
      <w:sz w:val="24"/>
      <w:szCs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F462EB"/>
    <w:pPr>
      <w:ind w:left="510"/>
    </w:pPr>
    <w:rPr>
      <w:b w:val="0"/>
    </w:rPr>
  </w:style>
  <w:style w:type="character" w:customStyle="1" w:styleId="ZROZDZODDZPRZEDMzmprzedmrozdzoddzartykuempunktemZnak">
    <w:name w:val="Z/ROZDZ(ODDZ)_PRZEDM – zm. przedm. rozdz. (oddz.) artykułem (punktem) Znak"/>
    <w:basedOn w:val="ROZDZODDZPRZEDMprzedmiotregulacjirozdziauluboddziauZnak"/>
    <w:link w:val="ZROZDZODDZPRZEDMzmprzedmrozdzoddzartykuempunktem"/>
    <w:uiPriority w:val="31"/>
    <w:rsid w:val="00F462EB"/>
    <w:rPr>
      <w:rFonts w:ascii="Times" w:eastAsiaTheme="minorEastAsia" w:hAnsi="Times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F46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62EB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" w:hAnsi="Times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62EB"/>
    <w:rPr>
      <w:rFonts w:ascii="Times" w:hAnsi="Times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462EB"/>
    <w:rPr>
      <w:rFonts w:ascii="Times" w:hAnsi="Times"/>
      <w:b/>
      <w:bCs/>
      <w:sz w:val="24"/>
      <w:szCs w:val="24"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F462EB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F462EB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F462EB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F462EB"/>
    <w:pPr>
      <w:ind w:left="3277"/>
    </w:p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F462EB"/>
    <w:pPr>
      <w:ind w:left="1497"/>
    </w:pPr>
  </w:style>
  <w:style w:type="paragraph" w:customStyle="1" w:styleId="ODNONIKtreodnonika">
    <w:name w:val="ODNOŚNIK – treść odnośnika"/>
    <w:uiPriority w:val="19"/>
    <w:qFormat/>
    <w:rsid w:val="00F462EB"/>
    <w:pPr>
      <w:ind w:left="284" w:hanging="284"/>
      <w:jc w:val="both"/>
    </w:pPr>
    <w:rPr>
      <w:rFonts w:eastAsiaTheme="minorEastAsia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F462EB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F462EB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F462EB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F462EB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F462EB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F462EB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F462EB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</w:rPr>
  </w:style>
  <w:style w:type="character" w:customStyle="1" w:styleId="ROZDZODDZOZNoznaczenierozdziauluboddziauZnak">
    <w:name w:val="ROZDZ(ODDZ)_OZN – oznaczenie rozdziału lub oddziału Znak"/>
    <w:basedOn w:val="Domylnaczcionkaakapitu"/>
    <w:link w:val="ROZDZODDZOZNoznaczenierozdziauluboddziau"/>
    <w:uiPriority w:val="8"/>
    <w:rsid w:val="00F462EB"/>
    <w:rPr>
      <w:rFonts w:ascii="Times" w:eastAsiaTheme="minorEastAsia" w:hAnsi="Times"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F462EB"/>
    <w:pPr>
      <w:ind w:left="2177"/>
    </w:pPr>
  </w:style>
  <w:style w:type="character" w:customStyle="1" w:styleId="Z2TIR2TIRzmpodwtirpodwjnymtiretZnak">
    <w:name w:val="Z_2TIR/2TIR – zm. podw. tir. podwójnym tiret Znak"/>
    <w:basedOn w:val="TIRtiretZnak"/>
    <w:link w:val="Z2TIR2TIRzmpodwtirpodwjnymtiret"/>
    <w:uiPriority w:val="84"/>
    <w:rsid w:val="00F462EB"/>
    <w:rPr>
      <w:rFonts w:ascii="Times" w:eastAsiaTheme="minorEastAsia" w:hAnsi="Times" w:cs="Arial"/>
      <w:bCs/>
      <w:sz w:val="24"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F462EB"/>
    <w:pPr>
      <w:ind w:left="2177"/>
    </w:pPr>
  </w:style>
  <w:style w:type="character" w:customStyle="1" w:styleId="Z2TIRTIRzmtirpodwjnymtiretZnak">
    <w:name w:val="Z_2TIR/TIR – zm. tir. podwójnym tiret Znak"/>
    <w:basedOn w:val="TIRtiretZnak"/>
    <w:link w:val="Z2TIRTIRzmtirpodwjnymtiret"/>
    <w:uiPriority w:val="83"/>
    <w:rsid w:val="00F462EB"/>
    <w:rPr>
      <w:rFonts w:ascii="Times" w:eastAsiaTheme="minorEastAsia" w:hAnsi="Times" w:cs="Arial"/>
      <w:bCs/>
      <w:sz w:val="24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F462EB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F462EB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F462EB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F462EB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F462EB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F462EB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F462EB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F462EB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F462EB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F462EB"/>
    <w:pPr>
      <w:ind w:left="1894" w:firstLine="0"/>
    </w:pPr>
  </w:style>
  <w:style w:type="paragraph" w:customStyle="1" w:styleId="PKTWODNONIKUpunktwodnoniku">
    <w:name w:val="PKT_W_ODNOŚNIKU – punkt w odnośniku"/>
    <w:basedOn w:val="ODNONIKtreodnonika"/>
    <w:uiPriority w:val="24"/>
    <w:qFormat/>
    <w:rsid w:val="00F462E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F462EB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F462EB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F462EB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462EB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462EB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462EB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F462EB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F462EB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F462EB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F462EB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F462EB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F462EB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F462EB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F462EB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F462EB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F462EB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F462EB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F462EB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462EB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F462EB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F462EB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F462EB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F462EB"/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F462EB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F462EB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F462EB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F462EB"/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F462EB"/>
  </w:style>
  <w:style w:type="paragraph" w:customStyle="1" w:styleId="ZZUSTzmianazmust">
    <w:name w:val="ZZ/UST(§) – zmiana zm. ust. (§)"/>
    <w:basedOn w:val="ZZARTzmianazmart"/>
    <w:uiPriority w:val="60"/>
    <w:qFormat/>
    <w:rsid w:val="00F462EB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F462EB"/>
    <w:pPr>
      <w:keepNext/>
      <w:suppressAutoHyphens/>
      <w:spacing w:before="120" w:line="360" w:lineRule="auto"/>
      <w:jc w:val="center"/>
    </w:pPr>
    <w:rPr>
      <w:rFonts w:ascii="Times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basedOn w:val="Domylnaczcionkaakapitu"/>
    <w:link w:val="TYTDZPRZEDMprzedmiotregulacjitytuulubdziau"/>
    <w:uiPriority w:val="7"/>
    <w:rsid w:val="00F462EB"/>
    <w:rPr>
      <w:rFonts w:ascii="Times" w:hAnsi="Times"/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F462EB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F462EB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F462EB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F462EB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F462EB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F462EB"/>
    <w:pPr>
      <w:ind w:left="1894"/>
    </w:p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F462EB"/>
    <w:rPr>
      <w:kern w:val="24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F462EB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F462EB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F462EB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F462EB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F462EB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F462EB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F462EB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F462EB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F462EB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462EB"/>
    <w:pPr>
      <w:spacing w:line="360" w:lineRule="auto"/>
      <w:jc w:val="right"/>
    </w:pPr>
    <w:rPr>
      <w:rFonts w:eastAsiaTheme="minorEastAsia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462EB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F462EB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F462EB"/>
    <w:pPr>
      <w:spacing w:line="360" w:lineRule="auto"/>
    </w:pPr>
    <w:rPr>
      <w:rFonts w:eastAsiaTheme="minorEastAsia" w:cs="Arial"/>
      <w:b/>
      <w:sz w:val="24"/>
    </w:rPr>
  </w:style>
  <w:style w:type="paragraph" w:customStyle="1" w:styleId="CZWSPPKTWODNONIKUczwsppunkwwodnoniku">
    <w:name w:val="CZ_WSP_PKT_W_ODNOŚNIKU – część wsp. punków w odnośniku"/>
    <w:basedOn w:val="PKTWODNONIKUpunktwodnoniku"/>
    <w:uiPriority w:val="26"/>
    <w:qFormat/>
    <w:rsid w:val="00F462EB"/>
    <w:pPr>
      <w:ind w:left="284" w:firstLine="0"/>
    </w:pPr>
  </w:style>
  <w:style w:type="paragraph" w:customStyle="1" w:styleId="ZCZWSPODNONIKA-zmczciwsppktodnonikaartykuempunktem">
    <w:name w:val="Z/CZ_WSP_ODNOŚNIKA - zm. części wsp. pkt odnośnika artykułem (punktem)"/>
    <w:basedOn w:val="ZPKTODNONIKAzmpktodnonikaartykuempunktem"/>
    <w:next w:val="PKTpunkt"/>
    <w:uiPriority w:val="43"/>
    <w:qFormat/>
    <w:rsid w:val="00F462EB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F462EB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Theme="minorEastAsia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F462EB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F462EB"/>
  </w:style>
  <w:style w:type="paragraph" w:customStyle="1" w:styleId="TEKSTZacznikido">
    <w:name w:val="TEKST &quot;Załącznik(i) do ...&quot;"/>
    <w:uiPriority w:val="30"/>
    <w:qFormat/>
    <w:rsid w:val="00F462EB"/>
    <w:pPr>
      <w:ind w:left="5670"/>
    </w:pPr>
    <w:rPr>
      <w:rFonts w:eastAsiaTheme="minorEastAsia" w:cs="Arial"/>
      <w:sz w:val="24"/>
    </w:rPr>
  </w:style>
  <w:style w:type="paragraph" w:customStyle="1" w:styleId="LITWODNONIKUliterawodnoniku">
    <w:name w:val="LIT_W_ODNOŚNIKU – litera w odnośniku"/>
    <w:basedOn w:val="PKTWODNONIKUpunktwodnoniku"/>
    <w:uiPriority w:val="25"/>
    <w:qFormat/>
    <w:rsid w:val="00F462EB"/>
    <w:pPr>
      <w:ind w:left="851"/>
    </w:pPr>
  </w:style>
  <w:style w:type="paragraph" w:customStyle="1" w:styleId="CZWSPLITWODNONIKUczwspliterwodnoniku">
    <w:name w:val="CZ_WSP_LIT_W_ODNOŚNIKU – część wsp. liter w odnośniku"/>
    <w:basedOn w:val="LITWODNONIKUliterawodnoniku"/>
    <w:uiPriority w:val="27"/>
    <w:qFormat/>
    <w:rsid w:val="00F462EB"/>
    <w:pPr>
      <w:ind w:left="567" w:firstLine="0"/>
    </w:pPr>
  </w:style>
  <w:style w:type="paragraph" w:customStyle="1" w:styleId="TIRWODNONIKUtiretwodnoniku">
    <w:name w:val="TIR_W_ODNOŚNIKU – tiret w odnośniku"/>
    <w:basedOn w:val="LITWODNONIKUliterawodnoniku"/>
    <w:uiPriority w:val="25"/>
    <w:semiHidden/>
    <w:qFormat/>
    <w:rsid w:val="00F462EB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F462EB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F462EB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F462E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F462EB"/>
    <w:pPr>
      <w:ind w:left="-510" w:firstLine="0"/>
    </w:pPr>
  </w:style>
  <w:style w:type="paragraph" w:customStyle="1" w:styleId="TEKSTOBWIESZCZENIEORGANWYDAJCYOTJ">
    <w:name w:val="TEKST &quot;OBWIESZCZENIE&quot; (ORGAN WYDAJĄCY OTJ)"/>
    <w:basedOn w:val="OZNRODZAKTUtznustawalubrozporzdzenieiorganwydajcy"/>
    <w:uiPriority w:val="95"/>
    <w:qFormat/>
    <w:rsid w:val="00F462EB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F462EB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F462EB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F462EB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F462EB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F462EB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ODNONIKA-zmczciwsppktodnonikaartykuempunktem"/>
    <w:next w:val="PKTpunkt"/>
    <w:uiPriority w:val="44"/>
    <w:qFormat/>
    <w:rsid w:val="00F462EB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F462EB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ODNONIKA-zmczciwsppktodnonikaartykuempunktem"/>
    <w:uiPriority w:val="43"/>
    <w:qFormat/>
    <w:rsid w:val="00F462EB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F462EB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F462EB"/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F462EB"/>
  </w:style>
  <w:style w:type="paragraph" w:customStyle="1" w:styleId="ZDANIENASTNOWYWIERSZODNONIKAnpzddrugienowywiersz">
    <w:name w:val="ZDANIE_NAST_NOWY_WIERSZ_ODNOŚNIKA – np. zd. drugie (nowy wiersz)"/>
    <w:basedOn w:val="CZWSPPKTWODNONIKUczwsppunkwwodnoniku"/>
    <w:semiHidden/>
    <w:qFormat/>
    <w:rsid w:val="00F462EB"/>
  </w:style>
  <w:style w:type="paragraph" w:customStyle="1" w:styleId="LITwpoprawce">
    <w:name w:val="LIT w poprawce"/>
    <w:basedOn w:val="Normalny"/>
    <w:qFormat/>
    <w:rsid w:val="00F462EB"/>
    <w:pPr>
      <w:widowControl w:val="0"/>
      <w:autoSpaceDE w:val="0"/>
      <w:autoSpaceDN w:val="0"/>
      <w:adjustRightInd w:val="0"/>
      <w:spacing w:line="360" w:lineRule="auto"/>
      <w:ind w:left="284" w:hanging="284"/>
      <w:jc w:val="both"/>
    </w:pPr>
    <w:rPr>
      <w:rFonts w:eastAsiaTheme="minorEastAsia" w:cs="Arial"/>
      <w:sz w:val="24"/>
    </w:rPr>
  </w:style>
  <w:style w:type="paragraph" w:customStyle="1" w:styleId="TIRwpoprawce">
    <w:name w:val="TIR w poprawce"/>
    <w:basedOn w:val="Normalny"/>
    <w:qFormat/>
    <w:rsid w:val="00F462EB"/>
    <w:pPr>
      <w:widowControl w:val="0"/>
      <w:autoSpaceDE w:val="0"/>
      <w:autoSpaceDN w:val="0"/>
      <w:adjustRightInd w:val="0"/>
      <w:spacing w:line="360" w:lineRule="auto"/>
      <w:ind w:left="681" w:hanging="397"/>
      <w:jc w:val="both"/>
    </w:pPr>
    <w:rPr>
      <w:rFonts w:eastAsiaTheme="minorEastAsia" w:cs="Arial"/>
      <w:sz w:val="24"/>
    </w:rPr>
  </w:style>
  <w:style w:type="paragraph" w:customStyle="1" w:styleId="Warszawa">
    <w:name w:val="Warszawa"/>
    <w:basedOn w:val="Normalny"/>
    <w:qFormat/>
    <w:rsid w:val="00F462EB"/>
    <w:pPr>
      <w:tabs>
        <w:tab w:val="left" w:pos="5273"/>
      </w:tabs>
      <w:spacing w:line="360" w:lineRule="auto"/>
      <w:ind w:left="-567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F462E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F462EB"/>
    <w:pPr>
      <w:widowControl w:val="0"/>
      <w:autoSpaceDE w:val="0"/>
      <w:autoSpaceDN w:val="0"/>
      <w:adjustRightInd w:val="0"/>
      <w:jc w:val="both"/>
    </w:pPr>
    <w:rPr>
      <w:rFonts w:eastAsiaTheme="minorEastAsia" w:cs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2EB"/>
    <w:rPr>
      <w:rFonts w:eastAsiaTheme="minorEastAsia" w:cs="Arial"/>
    </w:rPr>
  </w:style>
  <w:style w:type="character" w:styleId="Odwoanieprzypisukocowego">
    <w:name w:val="endnote reference"/>
    <w:basedOn w:val="Domylnaczcionkaakapitu"/>
    <w:uiPriority w:val="99"/>
    <w:rsid w:val="00F462EB"/>
    <w:rPr>
      <w:vertAlign w:val="superscript"/>
    </w:r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B7892"/>
    <w:pPr>
      <w:ind w:left="-510"/>
    </w:pPr>
  </w:style>
  <w:style w:type="character" w:customStyle="1" w:styleId="Kkursywa">
    <w:name w:val="_K_ – kursywa"/>
    <w:basedOn w:val="Domylnaczcionkaakapitu"/>
    <w:uiPriority w:val="1"/>
    <w:qFormat/>
    <w:rsid w:val="00EB7892"/>
    <w:rPr>
      <w:i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226EC"/>
    <w:rPr>
      <w:bCs/>
    </w:rPr>
  </w:style>
  <w:style w:type="paragraph" w:customStyle="1" w:styleId="TEKSTZacznikido0">
    <w:name w:val="TEKST&quot;Załącznik(i) do ...&quot;"/>
    <w:uiPriority w:val="28"/>
    <w:qFormat/>
    <w:rsid w:val="004226EC"/>
    <w:pPr>
      <w:keepNext/>
      <w:spacing w:after="240"/>
      <w:ind w:left="5670"/>
      <w:contextualSpacing/>
    </w:pPr>
    <w:rPr>
      <w:rFonts w:eastAsiaTheme="minorEastAsia" w:cs="Arial"/>
      <w:sz w:val="24"/>
    </w:rPr>
  </w:style>
  <w:style w:type="character" w:customStyle="1" w:styleId="IGindeksgrny">
    <w:name w:val="_IG_ – indeks górny"/>
    <w:basedOn w:val="Domylnaczcionkaakapitu"/>
    <w:uiPriority w:val="2"/>
    <w:qFormat/>
    <w:rsid w:val="004226EC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4226EC"/>
    <w:rPr>
      <w:b/>
    </w:rPr>
  </w:style>
  <w:style w:type="character" w:styleId="Tekstzastpczy">
    <w:name w:val="Placeholder Text"/>
    <w:basedOn w:val="Domylnaczcionkaakapitu"/>
    <w:uiPriority w:val="99"/>
    <w:semiHidden/>
    <w:rsid w:val="004226EC"/>
    <w:rPr>
      <w:color w:val="808080"/>
    </w:rPr>
  </w:style>
  <w:style w:type="character" w:customStyle="1" w:styleId="snippetword">
    <w:name w:val="snippet_word"/>
    <w:basedOn w:val="Domylnaczcionkaakapitu"/>
    <w:rsid w:val="00854A94"/>
  </w:style>
  <w:style w:type="paragraph" w:styleId="Poprawka">
    <w:name w:val="Revision"/>
    <w:hidden/>
    <w:uiPriority w:val="99"/>
    <w:semiHidden/>
    <w:rsid w:val="0022353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2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EFF1F5"/>
            <w:bottom w:val="none" w:sz="0" w:space="0" w:color="auto"/>
            <w:right w:val="single" w:sz="6" w:space="2" w:color="EFF1F5"/>
          </w:divBdr>
          <w:divsChild>
            <w:div w:id="6836265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407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6" w:space="1" w:color="E5E5E5"/>
                        <w:bottom w:val="none" w:sz="0" w:space="0" w:color="auto"/>
                        <w:right w:val="single" w:sz="6" w:space="1" w:color="E5E5E5"/>
                      </w:divBdr>
                      <w:divsChild>
                        <w:div w:id="379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9305">
                      <w:marLeft w:val="38"/>
                      <w:marRight w:val="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045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2" w:color="EFF1F5"/>
            <w:bottom w:val="none" w:sz="0" w:space="0" w:color="auto"/>
            <w:right w:val="single" w:sz="4" w:space="2" w:color="EFF1F5"/>
          </w:divBdr>
          <w:divsChild>
            <w:div w:id="181021401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7422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single" w:sz="4" w:space="1" w:color="E5E5E5"/>
                        <w:bottom w:val="none" w:sz="0" w:space="0" w:color="auto"/>
                        <w:right w:val="single" w:sz="4" w:space="1" w:color="E5E5E5"/>
                      </w:divBdr>
                      <w:divsChild>
                        <w:div w:id="8540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5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19 marca 2007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9007BD-9759-47B0-A643-1E7B502A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2530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Proponowane zmiany do projektu ustawy o transporcie kolejowym:</vt:lpstr>
    </vt:vector>
  </TitlesOfParts>
  <Company>MI</Company>
  <LinksUpToDate>false</LinksUpToDate>
  <CharactersWithSpaces>17679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Proponowane zmiany do projektu ustawy o transporcie kolejowym:</dc:title>
  <dc:creator>wniedziela</dc:creator>
  <cp:lastModifiedBy>aiwanicka</cp:lastModifiedBy>
  <cp:revision>11</cp:revision>
  <cp:lastPrinted>2020-10-09T10:32:00Z</cp:lastPrinted>
  <dcterms:created xsi:type="dcterms:W3CDTF">2020-10-08T11:20:00Z</dcterms:created>
  <dcterms:modified xsi:type="dcterms:W3CDTF">2020-10-09T11:34:00Z</dcterms:modified>
</cp:coreProperties>
</file>