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77C54" w14:textId="77777777" w:rsidR="000B1D40" w:rsidRPr="000B1D40" w:rsidRDefault="000B1D40" w:rsidP="000B1D40">
      <w:pPr>
        <w:spacing w:line="360" w:lineRule="auto"/>
        <w:jc w:val="right"/>
        <w:rPr>
          <w:rFonts w:cs="Arial"/>
          <w:szCs w:val="20"/>
          <w:u w:val="single"/>
        </w:rPr>
      </w:pPr>
      <w:bookmarkStart w:id="0" w:name="_GoBack"/>
      <w:bookmarkEnd w:id="0"/>
      <w:r w:rsidRPr="000B1D40">
        <w:rPr>
          <w:rFonts w:cs="Arial"/>
          <w:szCs w:val="20"/>
          <w:u w:val="single"/>
        </w:rPr>
        <w:t>.Projekt z dnia 22 października 2020 r.</w:t>
      </w:r>
    </w:p>
    <w:p w14:paraId="4BB9899E" w14:textId="77777777" w:rsidR="000B1D40" w:rsidRPr="000B1D40" w:rsidRDefault="000B1D40" w:rsidP="000B1D40">
      <w:pPr>
        <w:keepNext/>
        <w:suppressAutoHyphens/>
        <w:spacing w:after="120" w:line="360" w:lineRule="auto"/>
        <w:jc w:val="center"/>
        <w:rPr>
          <w:rFonts w:ascii="Times" w:hAnsi="Times"/>
          <w:b/>
          <w:bCs/>
          <w:caps/>
          <w:spacing w:val="54"/>
          <w:kern w:val="24"/>
        </w:rPr>
      </w:pPr>
    </w:p>
    <w:p w14:paraId="27E149D7" w14:textId="77777777" w:rsidR="000B1D40" w:rsidRPr="000B1D40" w:rsidRDefault="000B1D40" w:rsidP="000B1D40">
      <w:pPr>
        <w:keepNext/>
        <w:suppressAutoHyphens/>
        <w:spacing w:after="120" w:line="360" w:lineRule="auto"/>
        <w:jc w:val="center"/>
        <w:rPr>
          <w:rFonts w:ascii="Times" w:hAnsi="Times"/>
          <w:b/>
          <w:bCs/>
          <w:caps/>
          <w:spacing w:val="54"/>
          <w:kern w:val="24"/>
        </w:rPr>
      </w:pPr>
      <w:r w:rsidRPr="000B1D40">
        <w:rPr>
          <w:rFonts w:ascii="Times" w:hAnsi="Times"/>
          <w:b/>
          <w:bCs/>
          <w:caps/>
          <w:spacing w:val="54"/>
          <w:kern w:val="24"/>
        </w:rPr>
        <w:t>ROZPORZĄDZENIE</w:t>
      </w:r>
    </w:p>
    <w:p w14:paraId="08DA95F9" w14:textId="77777777" w:rsidR="000B1D40" w:rsidRPr="000B1D40" w:rsidRDefault="000B1D40" w:rsidP="000B1D40">
      <w:pPr>
        <w:keepNext/>
        <w:suppressAutoHyphens/>
        <w:spacing w:after="120" w:line="360" w:lineRule="auto"/>
        <w:jc w:val="center"/>
        <w:rPr>
          <w:rFonts w:ascii="Times" w:hAnsi="Times"/>
          <w:b/>
          <w:bCs/>
          <w:caps/>
          <w:spacing w:val="54"/>
          <w:kern w:val="24"/>
        </w:rPr>
      </w:pPr>
      <w:r w:rsidRPr="000B1D40">
        <w:rPr>
          <w:rFonts w:ascii="Times" w:hAnsi="Times"/>
          <w:b/>
          <w:bCs/>
          <w:caps/>
          <w:spacing w:val="54"/>
          <w:kern w:val="24"/>
        </w:rPr>
        <w:t>MINISTRA INFRASTRUKTURY</w:t>
      </w:r>
      <w:r w:rsidRPr="000B1D40">
        <w:rPr>
          <w:rFonts w:ascii="Times" w:hAnsi="Times"/>
          <w:b/>
          <w:bCs/>
          <w:caps/>
          <w:spacing w:val="54"/>
          <w:kern w:val="24"/>
          <w:vertAlign w:val="superscript"/>
        </w:rPr>
        <w:footnoteReference w:id="1"/>
      </w:r>
      <w:r w:rsidRPr="000B1D40">
        <w:rPr>
          <w:rFonts w:ascii="Times" w:hAnsi="Times"/>
          <w:b/>
          <w:bCs/>
          <w:caps/>
          <w:kern w:val="24"/>
          <w:vertAlign w:val="superscript"/>
        </w:rPr>
        <w:t>)</w:t>
      </w:r>
    </w:p>
    <w:p w14:paraId="44B83544" w14:textId="77777777" w:rsidR="000B1D40" w:rsidRPr="000B1D40" w:rsidRDefault="000B1D40" w:rsidP="000B1D40">
      <w:pPr>
        <w:keepNext/>
        <w:suppressAutoHyphens/>
        <w:spacing w:before="120" w:after="120" w:line="360" w:lineRule="auto"/>
        <w:jc w:val="center"/>
        <w:rPr>
          <w:rFonts w:ascii="Times" w:hAnsi="Times" w:cs="Arial"/>
          <w:bCs/>
        </w:rPr>
      </w:pPr>
      <w:r w:rsidRPr="000B1D40">
        <w:rPr>
          <w:rFonts w:ascii="Times" w:hAnsi="Times" w:cs="Arial"/>
          <w:bCs/>
        </w:rPr>
        <w:t>z dnia  .............................. 2020 r.</w:t>
      </w:r>
    </w:p>
    <w:p w14:paraId="69E05A4D" w14:textId="77777777" w:rsidR="000B1D40" w:rsidRPr="000B1D40" w:rsidRDefault="000B1D40" w:rsidP="000B1D40">
      <w:pPr>
        <w:keepNext/>
        <w:suppressAutoHyphens/>
        <w:spacing w:before="120" w:after="360" w:line="360" w:lineRule="auto"/>
        <w:jc w:val="center"/>
        <w:rPr>
          <w:rFonts w:ascii="Times" w:hAnsi="Times" w:cs="Arial"/>
          <w:b/>
          <w:bCs/>
        </w:rPr>
      </w:pPr>
      <w:r w:rsidRPr="000B1D40">
        <w:rPr>
          <w:rFonts w:ascii="Times" w:hAnsi="Times" w:cs="Arial"/>
          <w:b/>
          <w:bCs/>
        </w:rPr>
        <w:t>w sprawie wysokości opłaty za wydanie odstępstwa od warunków technicznych jakim powinien odpowiadać pojazd</w:t>
      </w:r>
    </w:p>
    <w:p w14:paraId="5EF52BB0" w14:textId="7027D753" w:rsidR="000B1D40" w:rsidRPr="000B1D40" w:rsidRDefault="008D449D" w:rsidP="000B1D40">
      <w:pPr>
        <w:suppressAutoHyphens/>
        <w:autoSpaceDE w:val="0"/>
        <w:autoSpaceDN w:val="0"/>
        <w:adjustRightInd w:val="0"/>
        <w:spacing w:before="120" w:line="360" w:lineRule="auto"/>
        <w:ind w:firstLine="510"/>
        <w:jc w:val="both"/>
        <w:rPr>
          <w:rFonts w:ascii="Times" w:hAnsi="Times" w:cs="Arial"/>
          <w:bCs/>
          <w:szCs w:val="20"/>
        </w:rPr>
      </w:pPr>
      <w:r>
        <w:rPr>
          <w:rFonts w:ascii="Times" w:hAnsi="Times" w:cs="Arial"/>
          <w:bCs/>
          <w:szCs w:val="20"/>
        </w:rPr>
        <w:t>Na podstawie art. 67 ust. 9</w:t>
      </w:r>
      <w:r w:rsidR="000B1D40" w:rsidRPr="000B1D40">
        <w:rPr>
          <w:rFonts w:ascii="Times" w:hAnsi="Times" w:cs="Arial"/>
          <w:bCs/>
          <w:szCs w:val="20"/>
        </w:rPr>
        <w:t xml:space="preserve"> ustawy z dnia 20 czerwca 1997 r. – Prawo o ruchu drogowym (Dz. U. z 2020 r. poz. 110, 284, 568 i 695, 1087 i 1517) zarządza się, co następuje:</w:t>
      </w:r>
    </w:p>
    <w:p w14:paraId="7E99F878" w14:textId="77777777" w:rsidR="000B1D40" w:rsidRPr="000B1D40" w:rsidRDefault="000B1D40" w:rsidP="000B1D40">
      <w:pPr>
        <w:suppressAutoHyphens/>
        <w:autoSpaceDE w:val="0"/>
        <w:autoSpaceDN w:val="0"/>
        <w:adjustRightInd w:val="0"/>
        <w:spacing w:before="120" w:line="360" w:lineRule="auto"/>
        <w:ind w:firstLine="510"/>
        <w:jc w:val="both"/>
        <w:rPr>
          <w:rFonts w:ascii="Times" w:hAnsi="Times" w:cs="Arial"/>
          <w:szCs w:val="20"/>
        </w:rPr>
      </w:pPr>
      <w:r w:rsidRPr="000B1D40">
        <w:rPr>
          <w:rFonts w:ascii="Times" w:hAnsi="Times" w:cs="Arial"/>
          <w:szCs w:val="20"/>
        </w:rPr>
        <w:t>§ 1. Wysokość opłaty za wydanie odstępstwa od warunków technicznych jakim powinien odpowiadać pojazd wynosi 450 zł.</w:t>
      </w:r>
    </w:p>
    <w:p w14:paraId="73DE0542" w14:textId="7B519B45" w:rsidR="000B1D40" w:rsidRPr="000B1D40" w:rsidRDefault="00404035" w:rsidP="000B1D40">
      <w:pPr>
        <w:suppressAutoHyphens/>
        <w:autoSpaceDE w:val="0"/>
        <w:autoSpaceDN w:val="0"/>
        <w:adjustRightInd w:val="0"/>
        <w:spacing w:before="120" w:line="360" w:lineRule="auto"/>
        <w:ind w:firstLine="510"/>
        <w:jc w:val="both"/>
        <w:rPr>
          <w:rFonts w:ascii="Times" w:hAnsi="Times" w:cs="Arial"/>
          <w:szCs w:val="20"/>
        </w:rPr>
      </w:pPr>
      <w:r>
        <w:rPr>
          <w:rFonts w:ascii="Times" w:hAnsi="Times" w:cs="Arial"/>
          <w:szCs w:val="20"/>
        </w:rPr>
        <w:t>§ 2</w:t>
      </w:r>
      <w:r w:rsidR="000B1D40" w:rsidRPr="000B1D40">
        <w:rPr>
          <w:rFonts w:ascii="Times" w:hAnsi="Times" w:cs="Arial"/>
          <w:szCs w:val="20"/>
        </w:rPr>
        <w:t xml:space="preserve">. Rozporządzenie wchodzi w życie po upływie 14 dni od dnia ogłoszenia. </w:t>
      </w:r>
    </w:p>
    <w:p w14:paraId="277CA3F2" w14:textId="77777777" w:rsidR="000B1D40" w:rsidRPr="000B1D40" w:rsidRDefault="000B1D40" w:rsidP="000B1D40">
      <w:pPr>
        <w:suppressAutoHyphens/>
        <w:autoSpaceDE w:val="0"/>
        <w:autoSpaceDN w:val="0"/>
        <w:adjustRightInd w:val="0"/>
        <w:spacing w:before="120" w:line="360" w:lineRule="auto"/>
        <w:ind w:firstLine="510"/>
        <w:jc w:val="both"/>
        <w:rPr>
          <w:rFonts w:ascii="Times" w:hAnsi="Times" w:cs="Arial"/>
          <w:szCs w:val="20"/>
        </w:rPr>
      </w:pPr>
    </w:p>
    <w:p w14:paraId="73AA5533" w14:textId="77777777" w:rsidR="000B1D40" w:rsidRPr="000B1D40" w:rsidRDefault="000B1D40" w:rsidP="000B1D40">
      <w:pPr>
        <w:keepNext/>
        <w:suppressAutoHyphens/>
        <w:spacing w:after="120" w:line="360" w:lineRule="auto"/>
        <w:ind w:left="4820"/>
        <w:jc w:val="center"/>
        <w:rPr>
          <w:rFonts w:ascii="Times" w:hAnsi="Times"/>
          <w:b/>
          <w:bCs/>
          <w:caps/>
          <w:kern w:val="24"/>
        </w:rPr>
      </w:pPr>
      <w:r w:rsidRPr="000B1D40">
        <w:rPr>
          <w:rFonts w:ascii="Times" w:hAnsi="Times"/>
          <w:b/>
          <w:bCs/>
          <w:caps/>
          <w:kern w:val="24"/>
        </w:rPr>
        <w:t>MINISTER INFRASTRUKTURY</w:t>
      </w:r>
    </w:p>
    <w:p w14:paraId="68938102" w14:textId="77777777" w:rsidR="000B1D40" w:rsidRPr="000B1D40" w:rsidRDefault="000B1D40" w:rsidP="000B1D40">
      <w:pPr>
        <w:widowControl w:val="0"/>
        <w:autoSpaceDE w:val="0"/>
        <w:autoSpaceDN w:val="0"/>
        <w:adjustRightInd w:val="0"/>
        <w:spacing w:line="360" w:lineRule="auto"/>
        <w:rPr>
          <w:rFonts w:cs="Arial"/>
          <w:szCs w:val="20"/>
        </w:rPr>
      </w:pPr>
    </w:p>
    <w:p w14:paraId="7DC910C0" w14:textId="77777777" w:rsidR="000B1D40" w:rsidRPr="000B1D40" w:rsidRDefault="000B1D40" w:rsidP="000B1D40">
      <w:pPr>
        <w:spacing w:line="360" w:lineRule="auto"/>
        <w:ind w:left="1973" w:hanging="476"/>
        <w:jc w:val="both"/>
        <w:rPr>
          <w:rFonts w:ascii="Times" w:hAnsi="Times" w:cs="Arial"/>
          <w:bCs/>
          <w:szCs w:val="20"/>
        </w:rPr>
      </w:pPr>
    </w:p>
    <w:p w14:paraId="652B5F18" w14:textId="77777777" w:rsidR="000B1D40" w:rsidRDefault="000B1D40" w:rsidP="00801582">
      <w:pPr>
        <w:autoSpaceDE w:val="0"/>
        <w:autoSpaceDN w:val="0"/>
        <w:adjustRightInd w:val="0"/>
        <w:spacing w:after="120"/>
        <w:jc w:val="center"/>
        <w:rPr>
          <w:rFonts w:cs="Arial"/>
          <w:b/>
          <w:bCs/>
          <w:spacing w:val="38"/>
          <w:sz w:val="28"/>
        </w:rPr>
      </w:pPr>
    </w:p>
    <w:p w14:paraId="4BEBF675" w14:textId="77777777" w:rsidR="000B1D40" w:rsidRDefault="000B1D40" w:rsidP="00801582">
      <w:pPr>
        <w:autoSpaceDE w:val="0"/>
        <w:autoSpaceDN w:val="0"/>
        <w:adjustRightInd w:val="0"/>
        <w:spacing w:after="120"/>
        <w:jc w:val="center"/>
        <w:rPr>
          <w:rFonts w:cs="Arial"/>
          <w:b/>
          <w:bCs/>
          <w:spacing w:val="38"/>
          <w:sz w:val="28"/>
        </w:rPr>
      </w:pPr>
    </w:p>
    <w:p w14:paraId="365ABF12" w14:textId="77777777" w:rsidR="000B1D40" w:rsidRDefault="000B1D40" w:rsidP="00801582">
      <w:pPr>
        <w:autoSpaceDE w:val="0"/>
        <w:autoSpaceDN w:val="0"/>
        <w:adjustRightInd w:val="0"/>
        <w:spacing w:after="120"/>
        <w:jc w:val="center"/>
        <w:rPr>
          <w:rFonts w:cs="Arial"/>
          <w:b/>
          <w:bCs/>
          <w:spacing w:val="38"/>
          <w:sz w:val="28"/>
        </w:rPr>
      </w:pPr>
    </w:p>
    <w:p w14:paraId="5260E3D7" w14:textId="77777777" w:rsidR="000B1D40" w:rsidRDefault="000B1D40" w:rsidP="00801582">
      <w:pPr>
        <w:autoSpaceDE w:val="0"/>
        <w:autoSpaceDN w:val="0"/>
        <w:adjustRightInd w:val="0"/>
        <w:spacing w:after="120"/>
        <w:jc w:val="center"/>
        <w:rPr>
          <w:rFonts w:cs="Arial"/>
          <w:b/>
          <w:bCs/>
          <w:spacing w:val="38"/>
          <w:sz w:val="28"/>
        </w:rPr>
      </w:pPr>
    </w:p>
    <w:p w14:paraId="6A1181D3" w14:textId="77777777" w:rsidR="000B1D40" w:rsidRDefault="000B1D40" w:rsidP="00801582">
      <w:pPr>
        <w:autoSpaceDE w:val="0"/>
        <w:autoSpaceDN w:val="0"/>
        <w:adjustRightInd w:val="0"/>
        <w:spacing w:after="120"/>
        <w:jc w:val="center"/>
        <w:rPr>
          <w:rFonts w:cs="Arial"/>
          <w:b/>
          <w:bCs/>
          <w:spacing w:val="38"/>
          <w:sz w:val="28"/>
        </w:rPr>
      </w:pPr>
    </w:p>
    <w:p w14:paraId="3CAE69DF" w14:textId="77777777" w:rsidR="000B1D40" w:rsidRDefault="000B1D40" w:rsidP="00801582">
      <w:pPr>
        <w:autoSpaceDE w:val="0"/>
        <w:autoSpaceDN w:val="0"/>
        <w:adjustRightInd w:val="0"/>
        <w:spacing w:after="120"/>
        <w:jc w:val="center"/>
        <w:rPr>
          <w:rFonts w:cs="Arial"/>
          <w:b/>
          <w:bCs/>
          <w:spacing w:val="38"/>
          <w:sz w:val="28"/>
        </w:rPr>
      </w:pPr>
    </w:p>
    <w:p w14:paraId="44EF908F" w14:textId="77777777" w:rsidR="000B1D40" w:rsidRDefault="000B1D40" w:rsidP="00801582">
      <w:pPr>
        <w:autoSpaceDE w:val="0"/>
        <w:autoSpaceDN w:val="0"/>
        <w:adjustRightInd w:val="0"/>
        <w:spacing w:after="120"/>
        <w:jc w:val="center"/>
        <w:rPr>
          <w:rFonts w:cs="Arial"/>
          <w:b/>
          <w:bCs/>
          <w:spacing w:val="38"/>
          <w:sz w:val="28"/>
        </w:rPr>
      </w:pPr>
    </w:p>
    <w:p w14:paraId="35899132" w14:textId="77777777" w:rsidR="000B1D40" w:rsidRDefault="000B1D40" w:rsidP="00801582">
      <w:pPr>
        <w:autoSpaceDE w:val="0"/>
        <w:autoSpaceDN w:val="0"/>
        <w:adjustRightInd w:val="0"/>
        <w:spacing w:after="120"/>
        <w:jc w:val="center"/>
        <w:rPr>
          <w:rFonts w:cs="Arial"/>
          <w:b/>
          <w:bCs/>
          <w:spacing w:val="38"/>
          <w:sz w:val="28"/>
        </w:rPr>
      </w:pPr>
    </w:p>
    <w:p w14:paraId="0A207146" w14:textId="77777777" w:rsidR="000B1D40" w:rsidRDefault="000B1D40" w:rsidP="00801582">
      <w:pPr>
        <w:autoSpaceDE w:val="0"/>
        <w:autoSpaceDN w:val="0"/>
        <w:adjustRightInd w:val="0"/>
        <w:spacing w:after="120"/>
        <w:jc w:val="center"/>
        <w:rPr>
          <w:rFonts w:cs="Arial"/>
          <w:b/>
          <w:bCs/>
          <w:spacing w:val="38"/>
          <w:sz w:val="28"/>
        </w:rPr>
      </w:pPr>
    </w:p>
    <w:p w14:paraId="19A63511" w14:textId="77777777" w:rsidR="000B1D40" w:rsidRDefault="000B1D40" w:rsidP="00801582">
      <w:pPr>
        <w:autoSpaceDE w:val="0"/>
        <w:autoSpaceDN w:val="0"/>
        <w:adjustRightInd w:val="0"/>
        <w:spacing w:after="120"/>
        <w:jc w:val="center"/>
        <w:rPr>
          <w:rFonts w:cs="Arial"/>
          <w:b/>
          <w:bCs/>
          <w:spacing w:val="38"/>
          <w:sz w:val="28"/>
        </w:rPr>
      </w:pPr>
    </w:p>
    <w:p w14:paraId="184E8E37" w14:textId="77777777" w:rsidR="000B1D40" w:rsidRDefault="000B1D40" w:rsidP="00801582">
      <w:pPr>
        <w:autoSpaceDE w:val="0"/>
        <w:autoSpaceDN w:val="0"/>
        <w:adjustRightInd w:val="0"/>
        <w:spacing w:after="120"/>
        <w:jc w:val="center"/>
        <w:rPr>
          <w:rFonts w:cs="Arial"/>
          <w:b/>
          <w:bCs/>
          <w:spacing w:val="38"/>
          <w:sz w:val="28"/>
        </w:rPr>
      </w:pPr>
    </w:p>
    <w:p w14:paraId="688C253B" w14:textId="77777777" w:rsidR="00C904A4" w:rsidRPr="00055E15" w:rsidRDefault="00002E4B" w:rsidP="00801582">
      <w:pPr>
        <w:autoSpaceDE w:val="0"/>
        <w:autoSpaceDN w:val="0"/>
        <w:adjustRightInd w:val="0"/>
        <w:spacing w:after="120"/>
        <w:jc w:val="center"/>
        <w:rPr>
          <w:rFonts w:cs="Arial"/>
          <w:b/>
          <w:bCs/>
          <w:spacing w:val="38"/>
          <w:sz w:val="28"/>
        </w:rPr>
      </w:pPr>
      <w:r>
        <w:rPr>
          <w:rFonts w:cs="Arial"/>
          <w:b/>
          <w:bCs/>
          <w:spacing w:val="38"/>
          <w:sz w:val="28"/>
        </w:rPr>
        <w:lastRenderedPageBreak/>
        <w:t xml:space="preserve"> </w:t>
      </w:r>
      <w:r w:rsidR="00C904A4" w:rsidRPr="00055E15">
        <w:rPr>
          <w:rFonts w:cs="Arial"/>
          <w:b/>
          <w:bCs/>
          <w:spacing w:val="38"/>
          <w:sz w:val="28"/>
        </w:rPr>
        <w:t>UZASADNIENIE</w:t>
      </w:r>
    </w:p>
    <w:p w14:paraId="637D2F4F" w14:textId="77777777" w:rsidR="00C904A4" w:rsidRPr="0066005B" w:rsidRDefault="00C904A4" w:rsidP="00801582">
      <w:pPr>
        <w:pStyle w:val="Akapitzlist"/>
        <w:spacing w:after="120" w:line="240" w:lineRule="auto"/>
        <w:ind w:left="0" w:firstLine="567"/>
        <w:jc w:val="both"/>
        <w:rPr>
          <w:rFonts w:ascii="Times New Roman" w:hAnsi="Times New Roman"/>
          <w:sz w:val="24"/>
          <w:szCs w:val="24"/>
        </w:rPr>
      </w:pPr>
    </w:p>
    <w:p w14:paraId="548CD299" w14:textId="2110F404" w:rsidR="007057B1" w:rsidRDefault="0066005B" w:rsidP="00801582">
      <w:pPr>
        <w:jc w:val="both"/>
        <w:rPr>
          <w:color w:val="000000"/>
        </w:rPr>
      </w:pPr>
      <w:r w:rsidRPr="0066005B">
        <w:rPr>
          <w:color w:val="000000"/>
        </w:rPr>
        <w:t xml:space="preserve">Potrzeba wprowadzenia </w:t>
      </w:r>
      <w:r w:rsidR="00594111" w:rsidRPr="0066005B">
        <w:rPr>
          <w:color w:val="000000"/>
        </w:rPr>
        <w:t xml:space="preserve">rozporządzenia </w:t>
      </w:r>
      <w:r w:rsidR="007057B1">
        <w:rPr>
          <w:color w:val="000000"/>
        </w:rPr>
        <w:t xml:space="preserve">Ministra Infrastruktury </w:t>
      </w:r>
      <w:r w:rsidR="007057B1" w:rsidRPr="00C22405">
        <w:rPr>
          <w:color w:val="000000"/>
        </w:rPr>
        <w:t xml:space="preserve">w sprawie wysokości opłaty za </w:t>
      </w:r>
      <w:r w:rsidR="00257BF9" w:rsidRPr="00C22405">
        <w:rPr>
          <w:color w:val="000000"/>
        </w:rPr>
        <w:t>wydanie</w:t>
      </w:r>
      <w:r w:rsidR="007057B1" w:rsidRPr="00C22405">
        <w:rPr>
          <w:color w:val="000000"/>
        </w:rPr>
        <w:t xml:space="preserve"> </w:t>
      </w:r>
      <w:r w:rsidR="00451DB9" w:rsidRPr="00C22405">
        <w:rPr>
          <w:color w:val="000000"/>
        </w:rPr>
        <w:t>odstępstwa</w:t>
      </w:r>
      <w:r w:rsidR="007057B1" w:rsidRPr="00C22405">
        <w:rPr>
          <w:color w:val="000000"/>
        </w:rPr>
        <w:t xml:space="preserve"> od warunków technicznych jakim powinien odpowiadać pojazd</w:t>
      </w:r>
      <w:r w:rsidR="007057B1" w:rsidRPr="007057B1">
        <w:rPr>
          <w:color w:val="000000"/>
        </w:rPr>
        <w:t xml:space="preserve"> jest podyktowana koniecznością wykonania </w:t>
      </w:r>
      <w:r w:rsidR="00671460">
        <w:rPr>
          <w:color w:val="000000"/>
        </w:rPr>
        <w:t>przepisu art. 67 ust. 9</w:t>
      </w:r>
      <w:r w:rsidR="007057B1">
        <w:rPr>
          <w:color w:val="000000"/>
        </w:rPr>
        <w:t xml:space="preserve"> </w:t>
      </w:r>
      <w:r w:rsidR="00E472B1" w:rsidRPr="00E472B1">
        <w:rPr>
          <w:color w:val="000000"/>
        </w:rPr>
        <w:t xml:space="preserve">ustawy z dnia 20 czerwca </w:t>
      </w:r>
      <w:r w:rsidR="00451DB9">
        <w:rPr>
          <w:color w:val="000000"/>
        </w:rPr>
        <w:br/>
      </w:r>
      <w:r w:rsidR="00E472B1" w:rsidRPr="00E472B1">
        <w:rPr>
          <w:color w:val="000000"/>
        </w:rPr>
        <w:t>1997 r. – Prawo o ruchu drogowym</w:t>
      </w:r>
      <w:r w:rsidR="00E472B1">
        <w:rPr>
          <w:color w:val="000000"/>
        </w:rPr>
        <w:t>. Z</w:t>
      </w:r>
      <w:r w:rsidR="00E472B1" w:rsidRPr="009F142C">
        <w:rPr>
          <w:color w:val="000000"/>
        </w:rPr>
        <w:t>mian</w:t>
      </w:r>
      <w:r w:rsidR="00E472B1">
        <w:rPr>
          <w:color w:val="000000"/>
        </w:rPr>
        <w:t>a</w:t>
      </w:r>
      <w:r w:rsidR="00E472B1" w:rsidRPr="009F142C">
        <w:rPr>
          <w:color w:val="000000"/>
        </w:rPr>
        <w:t xml:space="preserve"> </w:t>
      </w:r>
      <w:r w:rsidR="00E472B1">
        <w:rPr>
          <w:color w:val="000000"/>
        </w:rPr>
        <w:t>wprowadzona w</w:t>
      </w:r>
      <w:r w:rsidR="00E472B1" w:rsidRPr="009F142C">
        <w:rPr>
          <w:color w:val="000000"/>
        </w:rPr>
        <w:t xml:space="preserve"> art. 67</w:t>
      </w:r>
      <w:r w:rsidR="00E472B1">
        <w:rPr>
          <w:color w:val="000000"/>
        </w:rPr>
        <w:t xml:space="preserve"> ww. ustawy</w:t>
      </w:r>
      <w:r w:rsidR="00E472B1" w:rsidRPr="009F142C">
        <w:rPr>
          <w:color w:val="000000"/>
        </w:rPr>
        <w:t>, przen</w:t>
      </w:r>
      <w:r w:rsidR="00EC5000">
        <w:rPr>
          <w:color w:val="000000"/>
        </w:rPr>
        <w:t>osząca</w:t>
      </w:r>
      <w:r w:rsidR="00E472B1" w:rsidRPr="009F142C">
        <w:rPr>
          <w:color w:val="000000"/>
        </w:rPr>
        <w:t xml:space="preserve"> kompetencj</w:t>
      </w:r>
      <w:r w:rsidR="00EC5000">
        <w:rPr>
          <w:color w:val="000000"/>
        </w:rPr>
        <w:t>e</w:t>
      </w:r>
      <w:r w:rsidR="00E472B1" w:rsidRPr="009F142C">
        <w:rPr>
          <w:color w:val="000000"/>
        </w:rPr>
        <w:t xml:space="preserve"> do wydawania w drodze decyzji administracyjnej, odstępstwa od warunków technicznych, jakim powinien odpowiadać pojazd, z ministra właściwego do spraw transportu na Dyrektora Transportowego Dozoru Technicznego</w:t>
      </w:r>
      <w:r w:rsidR="00E472B1">
        <w:rPr>
          <w:color w:val="000000"/>
        </w:rPr>
        <w:t xml:space="preserve"> wprowadziła ponadto delegację dla ministra właściwego do spraw transportu</w:t>
      </w:r>
      <w:r w:rsidR="00C22405">
        <w:rPr>
          <w:color w:val="000000"/>
        </w:rPr>
        <w:t>,</w:t>
      </w:r>
      <w:r w:rsidR="00E472B1">
        <w:rPr>
          <w:color w:val="000000"/>
        </w:rPr>
        <w:t xml:space="preserve"> aby określił w drodze rozporządzenia wysokość opłaty za </w:t>
      </w:r>
      <w:r w:rsidR="00257BF9">
        <w:rPr>
          <w:color w:val="000000"/>
        </w:rPr>
        <w:t>wydanie</w:t>
      </w:r>
      <w:r w:rsidR="00E472B1">
        <w:rPr>
          <w:color w:val="000000"/>
        </w:rPr>
        <w:t xml:space="preserve"> </w:t>
      </w:r>
      <w:r w:rsidR="00451DB9">
        <w:rPr>
          <w:color w:val="000000"/>
        </w:rPr>
        <w:t>odstępstwa</w:t>
      </w:r>
      <w:r w:rsidR="00E472B1">
        <w:rPr>
          <w:color w:val="000000"/>
        </w:rPr>
        <w:t xml:space="preserve"> od warunków technicznych jakim powinien odpowiadać pojazd. </w:t>
      </w:r>
      <w:r w:rsidR="00EC5000">
        <w:rPr>
          <w:color w:val="000000"/>
        </w:rPr>
        <w:t>Przy czym ustawodawca</w:t>
      </w:r>
      <w:r w:rsidR="00EE051C">
        <w:rPr>
          <w:color w:val="000000"/>
        </w:rPr>
        <w:t xml:space="preserve"> ograniczył wysokość opłaty do 6</w:t>
      </w:r>
      <w:r w:rsidR="00EC5000">
        <w:rPr>
          <w:color w:val="000000"/>
        </w:rPr>
        <w:t xml:space="preserve">00 zł. W rozporządzeniu ustalono opłatę w wysokości </w:t>
      </w:r>
      <w:r w:rsidR="002656F2">
        <w:rPr>
          <w:color w:val="000000"/>
        </w:rPr>
        <w:t>450</w:t>
      </w:r>
      <w:r w:rsidR="00EC5000">
        <w:rPr>
          <w:color w:val="000000"/>
        </w:rPr>
        <w:t xml:space="preserve"> zł. Powyższa kwota wynika z wyliczeń przedstawionych w OSR. </w:t>
      </w:r>
    </w:p>
    <w:p w14:paraId="39781CD0" w14:textId="77777777" w:rsidR="00801582" w:rsidRPr="0066005B" w:rsidRDefault="00801582" w:rsidP="00801582">
      <w:pPr>
        <w:spacing w:after="120"/>
        <w:jc w:val="both"/>
        <w:rPr>
          <w:color w:val="000000"/>
        </w:rPr>
      </w:pPr>
    </w:p>
    <w:p w14:paraId="4FF61A3F" w14:textId="77777777" w:rsidR="00873F6A" w:rsidRPr="00801582" w:rsidRDefault="00873F6A" w:rsidP="00F061E7">
      <w:pPr>
        <w:spacing w:before="120" w:after="120"/>
        <w:jc w:val="both"/>
        <w:rPr>
          <w:color w:val="000000"/>
        </w:rPr>
      </w:pPr>
      <w:r w:rsidRPr="00873F6A">
        <w:rPr>
          <w:color w:val="000000"/>
        </w:rPr>
        <w:t>Planuje się, że rozporządzenie wejdzie w życie w terminie 14 dni od dnia ogłoszenia</w:t>
      </w:r>
      <w:r w:rsidRPr="00873F6A">
        <w:t xml:space="preserve"> zgodnie z art. 4 ust. 1 ustawy z dnia 20 lipca 2000 r. o ogłaszaniu aktów normatywnych i niektórych innych aktów prawnych (Dz. U. z 2019 r. poz. 1461)</w:t>
      </w:r>
      <w:r w:rsidRPr="00873F6A">
        <w:rPr>
          <w:color w:val="000000"/>
        </w:rPr>
        <w:t xml:space="preserve">. </w:t>
      </w:r>
      <w:r w:rsidRPr="00873F6A">
        <w:t xml:space="preserve">Powyższy termin </w:t>
      </w:r>
      <w:r w:rsidR="00801582">
        <w:t>uznaje się za</w:t>
      </w:r>
      <w:r w:rsidRPr="00873F6A">
        <w:t xml:space="preserve"> wystarczający </w:t>
      </w:r>
      <w:r w:rsidR="00801582">
        <w:t>na</w:t>
      </w:r>
      <w:r w:rsidRPr="00873F6A">
        <w:t xml:space="preserve"> dostosowanie się do projektowanych przepisów. </w:t>
      </w:r>
      <w:r w:rsidRPr="00873F6A">
        <w:rPr>
          <w:spacing w:val="-2"/>
        </w:rPr>
        <w:t xml:space="preserve">Zasady demokratycznego państwa prawnego nie stoją na przeszkodzie przyjęciu proponowanego terminu wejścia w życie rozporządzenia. </w:t>
      </w:r>
    </w:p>
    <w:p w14:paraId="2F59D60E" w14:textId="77777777" w:rsidR="00F061E7" w:rsidRPr="00AE51FE" w:rsidRDefault="00F061E7" w:rsidP="00F061E7">
      <w:pPr>
        <w:spacing w:before="120"/>
        <w:jc w:val="both"/>
        <w:rPr>
          <w:b/>
          <w:bCs/>
        </w:rPr>
      </w:pPr>
      <w:r w:rsidRPr="00AE51FE">
        <w:rPr>
          <w:b/>
          <w:bCs/>
        </w:rPr>
        <w:t xml:space="preserve">Wpływ projektowanego rozporządzenia na działalność </w:t>
      </w:r>
      <w:proofErr w:type="spellStart"/>
      <w:r w:rsidRPr="00AE51FE">
        <w:rPr>
          <w:b/>
          <w:bCs/>
        </w:rPr>
        <w:t>mikroprzedsiębiorców</w:t>
      </w:r>
      <w:proofErr w:type="spellEnd"/>
      <w:r w:rsidRPr="00AE51FE">
        <w:rPr>
          <w:b/>
          <w:bCs/>
        </w:rPr>
        <w:t xml:space="preserve">, małych </w:t>
      </w:r>
      <w:r w:rsidRPr="00AE51FE">
        <w:rPr>
          <w:b/>
          <w:bCs/>
        </w:rPr>
        <w:br/>
        <w:t>i średnich przedsiębiorców</w:t>
      </w:r>
    </w:p>
    <w:p w14:paraId="24759188" w14:textId="77777777" w:rsidR="00F061E7" w:rsidRDefault="00F061E7" w:rsidP="00F061E7">
      <w:pPr>
        <w:spacing w:before="120"/>
        <w:jc w:val="both"/>
        <w:rPr>
          <w:bCs/>
        </w:rPr>
      </w:pPr>
      <w:r>
        <w:rPr>
          <w:bCs/>
        </w:rPr>
        <w:t>Z</w:t>
      </w:r>
      <w:r w:rsidRPr="00532792">
        <w:rPr>
          <w:bCs/>
        </w:rPr>
        <w:t>miana przepisów będzie miała pozytywny wpływ</w:t>
      </w:r>
      <w:r>
        <w:rPr>
          <w:bCs/>
        </w:rPr>
        <w:t xml:space="preserve"> </w:t>
      </w:r>
      <w:r w:rsidRPr="00F061E7">
        <w:rPr>
          <w:bCs/>
        </w:rPr>
        <w:t xml:space="preserve">na działalność </w:t>
      </w:r>
      <w:proofErr w:type="spellStart"/>
      <w:r w:rsidRPr="00F061E7">
        <w:rPr>
          <w:bCs/>
        </w:rPr>
        <w:t>mikroprzedsiębiorców</w:t>
      </w:r>
      <w:proofErr w:type="spellEnd"/>
      <w:r w:rsidRPr="00F061E7">
        <w:rPr>
          <w:bCs/>
        </w:rPr>
        <w:t>, małych i średnich przedsiębiorców</w:t>
      </w:r>
      <w:r w:rsidRPr="00532792">
        <w:rPr>
          <w:bCs/>
        </w:rPr>
        <w:t xml:space="preserve"> z uwagi na</w:t>
      </w:r>
      <w:r>
        <w:rPr>
          <w:bCs/>
        </w:rPr>
        <w:t xml:space="preserve"> </w:t>
      </w:r>
      <w:r w:rsidRPr="00F061E7">
        <w:rPr>
          <w:bCs/>
        </w:rPr>
        <w:t>skrócenie</w:t>
      </w:r>
      <w:r>
        <w:rPr>
          <w:bCs/>
        </w:rPr>
        <w:t xml:space="preserve"> okresu prowadzonego postępowania w sprawie </w:t>
      </w:r>
      <w:r w:rsidR="00257BF9">
        <w:rPr>
          <w:bCs/>
        </w:rPr>
        <w:t>wydania</w:t>
      </w:r>
      <w:r>
        <w:rPr>
          <w:bCs/>
        </w:rPr>
        <w:t xml:space="preserve"> odstępstwa od warunków technicznych, które </w:t>
      </w:r>
      <w:r w:rsidRPr="00F061E7">
        <w:rPr>
          <w:bCs/>
        </w:rPr>
        <w:t>obecnie trwa ok 90 dni</w:t>
      </w:r>
      <w:r>
        <w:rPr>
          <w:bCs/>
        </w:rPr>
        <w:t xml:space="preserve">. </w:t>
      </w:r>
      <w:r w:rsidR="000970E0">
        <w:rPr>
          <w:bCs/>
        </w:rPr>
        <w:t>Jednocześnie należy wskazać, że b</w:t>
      </w:r>
      <w:r>
        <w:rPr>
          <w:bCs/>
        </w:rPr>
        <w:t>ędzie się</w:t>
      </w:r>
      <w:r w:rsidR="00522EF0">
        <w:rPr>
          <w:bCs/>
        </w:rPr>
        <w:t xml:space="preserve"> to</w:t>
      </w:r>
      <w:r>
        <w:rPr>
          <w:bCs/>
        </w:rPr>
        <w:t xml:space="preserve"> wiązało z </w:t>
      </w:r>
      <w:r w:rsidRPr="00ED4972">
        <w:rPr>
          <w:bCs/>
        </w:rPr>
        <w:t>dodatkowymi kosztami</w:t>
      </w:r>
      <w:r>
        <w:rPr>
          <w:bCs/>
        </w:rPr>
        <w:t xml:space="preserve">, jakie poniosą wnioskujący o </w:t>
      </w:r>
      <w:r w:rsidR="00257BF9">
        <w:rPr>
          <w:bCs/>
        </w:rPr>
        <w:t>wydanie</w:t>
      </w:r>
      <w:r>
        <w:rPr>
          <w:bCs/>
        </w:rPr>
        <w:t xml:space="preserve"> odstępstwa od warunków technicznych. Szczegóły wyliczeń zawarte są w OSR.</w:t>
      </w:r>
    </w:p>
    <w:p w14:paraId="575AA459" w14:textId="1FE7EB58" w:rsidR="00B9478C" w:rsidRPr="00B9478C" w:rsidRDefault="00B9478C" w:rsidP="00B9478C">
      <w:pPr>
        <w:spacing w:before="120"/>
        <w:jc w:val="both"/>
        <w:rPr>
          <w:rFonts w:eastAsiaTheme="minorHAnsi"/>
          <w:lang w:eastAsia="en-US"/>
        </w:rPr>
      </w:pPr>
      <w:r w:rsidRPr="00041557">
        <w:rPr>
          <w:rFonts w:eastAsiaTheme="minorHAnsi"/>
          <w:lang w:eastAsia="en-US"/>
        </w:rPr>
        <w:t xml:space="preserve">Projekt rozporządzenia nie podlega notyfikacji w trybie określonym w rozporządzeniu Rady Ministrów z dnia 23 grudnia 2002 r. w sprawie funkcjonowania krajowego systemu notyfikacji norm i aktów prawnych (Dz. U. poz. 2039, z </w:t>
      </w:r>
      <w:proofErr w:type="spellStart"/>
      <w:r w:rsidRPr="00041557">
        <w:rPr>
          <w:rFonts w:eastAsiaTheme="minorHAnsi"/>
          <w:lang w:eastAsia="en-US"/>
        </w:rPr>
        <w:t>późn</w:t>
      </w:r>
      <w:proofErr w:type="spellEnd"/>
      <w:r w:rsidRPr="00041557">
        <w:rPr>
          <w:rFonts w:eastAsiaTheme="minorHAnsi"/>
          <w:lang w:eastAsia="en-US"/>
        </w:rPr>
        <w:t>. zm.).</w:t>
      </w:r>
    </w:p>
    <w:p w14:paraId="7AF82A7C" w14:textId="52D5954B" w:rsidR="00801582" w:rsidRPr="00B9478C" w:rsidRDefault="000970E0" w:rsidP="00B9478C">
      <w:pPr>
        <w:suppressAutoHyphens/>
        <w:autoSpaceDE w:val="0"/>
        <w:autoSpaceDN w:val="0"/>
        <w:adjustRightInd w:val="0"/>
        <w:spacing w:before="120"/>
        <w:jc w:val="both"/>
      </w:pPr>
      <w:r w:rsidRPr="00C31678">
        <w:rPr>
          <w:color w:val="000000"/>
        </w:rPr>
        <w:t xml:space="preserve">Zgodnie z § 27 ust. 4 </w:t>
      </w:r>
      <w:r w:rsidRPr="00C31678">
        <w:rPr>
          <w:i/>
          <w:color w:val="000000"/>
        </w:rPr>
        <w:t xml:space="preserve">uchwały nr 190 Rady Ministrów z dnia 29 października 2013 r. – Regulamin pracy Rady Ministrów (M.P. z 2016 r. poz. 1006, z </w:t>
      </w:r>
      <w:proofErr w:type="spellStart"/>
      <w:r w:rsidRPr="00C31678">
        <w:rPr>
          <w:i/>
          <w:color w:val="000000"/>
        </w:rPr>
        <w:t>późn</w:t>
      </w:r>
      <w:proofErr w:type="spellEnd"/>
      <w:r w:rsidRPr="00C31678">
        <w:rPr>
          <w:i/>
          <w:color w:val="000000"/>
        </w:rPr>
        <w:t>. zm.)</w:t>
      </w:r>
      <w:r w:rsidRPr="00C31678">
        <w:rPr>
          <w:color w:val="000000"/>
        </w:rPr>
        <w:t xml:space="preserve"> </w:t>
      </w:r>
      <w:r w:rsidRPr="00C31678">
        <w:t>projekt rozporządzenia nie podlega przedstawieniu właściwym organom i instytucjom Unii Europejskiej, w tym Europejskiemu Bankowi Centralnemu, w celu uzyskania opinii, dokonania powiadomienia, konsultacji albo uzgodnienia.</w:t>
      </w:r>
    </w:p>
    <w:p w14:paraId="1D82C891" w14:textId="77777777" w:rsidR="00801582" w:rsidRDefault="00873F6A" w:rsidP="00B9478C">
      <w:pPr>
        <w:spacing w:before="120"/>
        <w:jc w:val="both"/>
        <w:rPr>
          <w:rFonts w:eastAsiaTheme="minorHAnsi"/>
          <w:lang w:eastAsia="en-US"/>
        </w:rPr>
      </w:pPr>
      <w:r w:rsidRPr="00873F6A">
        <w:rPr>
          <w:rFonts w:eastAsiaTheme="minorHAnsi"/>
          <w:lang w:eastAsia="en-US"/>
        </w:rPr>
        <w:t xml:space="preserve">Zgodnie z ustawą z dnia 7 lipca 2005 r. o działalności lobbingowej w procesie stanowienia prawa (Dz. U. z 2017 r. poz. 248) projekt rozporządzenia </w:t>
      </w:r>
      <w:r w:rsidRPr="00873F6A">
        <w:t>z chwilą przekazania do uzgodnień z członkami Rady Ministrów</w:t>
      </w:r>
      <w:r>
        <w:rPr>
          <w:rFonts w:eastAsiaTheme="minorHAnsi"/>
          <w:lang w:eastAsia="en-US"/>
        </w:rPr>
        <w:t xml:space="preserve"> zostanie</w:t>
      </w:r>
      <w:r w:rsidRPr="00873F6A">
        <w:rPr>
          <w:rFonts w:eastAsiaTheme="minorHAnsi"/>
          <w:lang w:eastAsia="en-US"/>
        </w:rPr>
        <w:t xml:space="preserve"> udostępniony na stronach urzędowego informatora teleinformatycznego – Biuletynu Informacji Publicznej. </w:t>
      </w:r>
    </w:p>
    <w:p w14:paraId="678E7FF0" w14:textId="77777777" w:rsidR="00B9478C" w:rsidRPr="008A5018" w:rsidRDefault="00B9478C" w:rsidP="00B9478C">
      <w:pPr>
        <w:spacing w:before="120"/>
        <w:jc w:val="both"/>
        <w:rPr>
          <w:color w:val="000000"/>
        </w:rPr>
      </w:pPr>
      <w:r w:rsidRPr="008A5018">
        <w:rPr>
          <w:color w:val="000000"/>
        </w:rPr>
        <w:t xml:space="preserve">Projekt rozporządzenia nie wymaga przedstawienia właściwym organom i instytucjom Unii Europejskiej, w tym Europejskiemu Bankowi Centralnemu, w celu uzyskania opinii, dokonania powiadomienia, konsultacji lub uzgodnienia. </w:t>
      </w:r>
    </w:p>
    <w:p w14:paraId="5F69592A" w14:textId="6741BC25" w:rsidR="00B9478C" w:rsidRDefault="00B9478C" w:rsidP="00B9478C">
      <w:pPr>
        <w:spacing w:before="120"/>
        <w:jc w:val="both"/>
      </w:pPr>
      <w:r w:rsidRPr="008A5018">
        <w:t>Projekt rozporządzenia jest zgodny z prawem Unii Europejskiej.</w:t>
      </w:r>
    </w:p>
    <w:tbl>
      <w:tblPr>
        <w:tblW w:w="10947"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248"/>
        <w:gridCol w:w="399"/>
        <w:gridCol w:w="309"/>
        <w:gridCol w:w="116"/>
        <w:gridCol w:w="593"/>
        <w:gridCol w:w="286"/>
        <w:gridCol w:w="342"/>
        <w:gridCol w:w="81"/>
        <w:gridCol w:w="709"/>
        <w:gridCol w:w="147"/>
        <w:gridCol w:w="134"/>
        <w:gridCol w:w="151"/>
        <w:gridCol w:w="276"/>
        <w:gridCol w:w="377"/>
        <w:gridCol w:w="332"/>
        <w:gridCol w:w="535"/>
        <w:gridCol w:w="71"/>
        <w:gridCol w:w="103"/>
        <w:gridCol w:w="429"/>
        <w:gridCol w:w="280"/>
        <w:gridCol w:w="125"/>
        <w:gridCol w:w="317"/>
        <w:gridCol w:w="266"/>
        <w:gridCol w:w="355"/>
        <w:gridCol w:w="354"/>
        <w:gridCol w:w="584"/>
        <w:gridCol w:w="125"/>
        <w:gridCol w:w="1297"/>
        <w:gridCol w:w="10"/>
      </w:tblGrid>
      <w:tr w:rsidR="000B1D40" w:rsidRPr="000B1D40" w14:paraId="6388A3F4" w14:textId="77777777" w:rsidTr="000B1D40">
        <w:trPr>
          <w:gridAfter w:val="1"/>
          <w:wAfter w:w="10" w:type="dxa"/>
          <w:trHeight w:val="1611"/>
        </w:trPr>
        <w:tc>
          <w:tcPr>
            <w:tcW w:w="6631" w:type="dxa"/>
            <w:gridSpan w:val="17"/>
          </w:tcPr>
          <w:p w14:paraId="70C3720F" w14:textId="77777777" w:rsidR="000B1D40" w:rsidRPr="000B1D40" w:rsidRDefault="000B1D40" w:rsidP="000B1D40">
            <w:pPr>
              <w:spacing w:before="120"/>
              <w:ind w:left="34"/>
              <w:rPr>
                <w:rFonts w:eastAsia="Calibri"/>
                <w:color w:val="000000"/>
                <w:sz w:val="22"/>
                <w:szCs w:val="22"/>
                <w:lang w:eastAsia="en-US"/>
              </w:rPr>
            </w:pPr>
            <w:bookmarkStart w:id="1" w:name="t1"/>
            <w:r w:rsidRPr="000B1D40">
              <w:rPr>
                <w:rFonts w:eastAsia="Calibri"/>
                <w:b/>
                <w:color w:val="000000"/>
                <w:sz w:val="22"/>
                <w:szCs w:val="22"/>
                <w:lang w:eastAsia="en-US"/>
              </w:rPr>
              <w:lastRenderedPageBreak/>
              <w:t>Nazwa projektu</w:t>
            </w:r>
          </w:p>
          <w:p w14:paraId="14FBA7DB" w14:textId="77777777" w:rsidR="000B1D40" w:rsidRPr="000B1D40" w:rsidRDefault="000B1D40" w:rsidP="000B1D40">
            <w:pPr>
              <w:spacing w:before="120"/>
              <w:jc w:val="both"/>
              <w:rPr>
                <w:rFonts w:eastAsia="Calibri"/>
                <w:bCs/>
                <w:color w:val="000000"/>
                <w:sz w:val="22"/>
                <w:szCs w:val="22"/>
                <w:lang w:eastAsia="en-US"/>
              </w:rPr>
            </w:pPr>
            <w:r w:rsidRPr="000B1D40">
              <w:rPr>
                <w:rFonts w:eastAsia="Calibri"/>
                <w:bCs/>
                <w:color w:val="000000"/>
                <w:sz w:val="22"/>
                <w:szCs w:val="22"/>
                <w:lang w:eastAsia="en-US"/>
              </w:rPr>
              <w:t>Rozporządzenie Ministra Infrastruktury w sprawie wysokości opłaty za  wydanie odstępstwa od warunków technicznych jakim powinien odpowiadać pojazd</w:t>
            </w:r>
            <w:r w:rsidRPr="000B1D40" w:rsidDel="00614100">
              <w:rPr>
                <w:rFonts w:eastAsia="Calibri"/>
                <w:bCs/>
                <w:color w:val="000000"/>
                <w:sz w:val="22"/>
                <w:szCs w:val="22"/>
                <w:lang w:eastAsia="en-US"/>
              </w:rPr>
              <w:t xml:space="preserve"> </w:t>
            </w:r>
          </w:p>
          <w:p w14:paraId="15634085" w14:textId="77777777" w:rsidR="000B1D40" w:rsidRPr="000B1D40" w:rsidRDefault="000B1D40" w:rsidP="000B1D40">
            <w:pPr>
              <w:spacing w:before="120"/>
              <w:rPr>
                <w:rFonts w:eastAsia="Calibri"/>
                <w:b/>
                <w:color w:val="000000"/>
                <w:sz w:val="22"/>
                <w:szCs w:val="22"/>
                <w:lang w:eastAsia="en-US"/>
              </w:rPr>
            </w:pPr>
            <w:r w:rsidRPr="000B1D40">
              <w:rPr>
                <w:rFonts w:eastAsia="Calibri"/>
                <w:b/>
                <w:color w:val="000000"/>
                <w:sz w:val="22"/>
                <w:szCs w:val="22"/>
                <w:lang w:eastAsia="en-US"/>
              </w:rPr>
              <w:t>Ministerstwo wiodące i ministerstwa współpracujące</w:t>
            </w:r>
          </w:p>
          <w:bookmarkEnd w:id="1"/>
          <w:p w14:paraId="1BAEFE7E" w14:textId="77777777" w:rsidR="000B1D40" w:rsidRPr="000B1D40" w:rsidRDefault="000B1D40" w:rsidP="000B1D40">
            <w:pPr>
              <w:rPr>
                <w:rFonts w:eastAsia="Calibri"/>
                <w:color w:val="000000"/>
                <w:sz w:val="22"/>
                <w:szCs w:val="22"/>
                <w:lang w:eastAsia="en-US"/>
              </w:rPr>
            </w:pPr>
            <w:r w:rsidRPr="000B1D40">
              <w:rPr>
                <w:rFonts w:eastAsia="Calibri"/>
                <w:color w:val="000000"/>
                <w:sz w:val="22"/>
                <w:szCs w:val="22"/>
                <w:lang w:eastAsia="en-US"/>
              </w:rPr>
              <w:t xml:space="preserve">Ministerstwo Infrastruktury </w:t>
            </w:r>
          </w:p>
          <w:p w14:paraId="2365E8E3" w14:textId="77777777" w:rsidR="000B1D40" w:rsidRPr="000B1D40" w:rsidRDefault="000B1D40" w:rsidP="000B1D40">
            <w:pPr>
              <w:ind w:hanging="34"/>
              <w:rPr>
                <w:rFonts w:eastAsia="Calibri"/>
                <w:color w:val="000000"/>
                <w:sz w:val="22"/>
                <w:szCs w:val="22"/>
                <w:lang w:eastAsia="en-US"/>
              </w:rPr>
            </w:pPr>
          </w:p>
          <w:p w14:paraId="17A42063" w14:textId="77777777" w:rsidR="000B1D40" w:rsidRPr="000B1D40" w:rsidRDefault="000B1D40" w:rsidP="000B1D40">
            <w:pPr>
              <w:ind w:left="34"/>
              <w:rPr>
                <w:rFonts w:eastAsia="Calibri"/>
                <w:b/>
                <w:sz w:val="22"/>
                <w:szCs w:val="22"/>
                <w:lang w:eastAsia="en-US"/>
              </w:rPr>
            </w:pPr>
            <w:r w:rsidRPr="000B1D40">
              <w:rPr>
                <w:rFonts w:eastAsia="Calibri"/>
                <w:b/>
                <w:sz w:val="22"/>
                <w:szCs w:val="22"/>
                <w:lang w:eastAsia="en-US"/>
              </w:rPr>
              <w:t xml:space="preserve">Osoba odpowiedzialna za projekt w randze Ministra, Sekretarza Stanu lub Podsekretarza Stanu </w:t>
            </w:r>
          </w:p>
          <w:p w14:paraId="0E7B3A3A" w14:textId="77777777" w:rsidR="000B1D40" w:rsidRPr="000B1D40" w:rsidRDefault="000B1D40" w:rsidP="000B1D40">
            <w:pPr>
              <w:ind w:left="34"/>
              <w:rPr>
                <w:rFonts w:eastAsia="Calibri"/>
                <w:sz w:val="22"/>
                <w:szCs w:val="22"/>
                <w:lang w:eastAsia="en-US"/>
              </w:rPr>
            </w:pPr>
            <w:r w:rsidRPr="000B1D40">
              <w:rPr>
                <w:rFonts w:eastAsia="Calibri"/>
                <w:sz w:val="22"/>
                <w:szCs w:val="22"/>
                <w:lang w:eastAsia="en-US"/>
              </w:rPr>
              <w:t>Rafał Weber – Sekretarz Stanu w Ministerstwie Infrastruktury</w:t>
            </w:r>
          </w:p>
          <w:p w14:paraId="287588C1" w14:textId="77777777" w:rsidR="000B1D40" w:rsidRPr="000B1D40" w:rsidRDefault="000B1D40" w:rsidP="000B1D40">
            <w:pPr>
              <w:spacing w:before="120"/>
              <w:ind w:left="34"/>
              <w:rPr>
                <w:rFonts w:eastAsia="Calibri"/>
                <w:b/>
                <w:color w:val="000000"/>
                <w:sz w:val="22"/>
                <w:szCs w:val="22"/>
                <w:lang w:eastAsia="en-US"/>
              </w:rPr>
            </w:pPr>
            <w:r w:rsidRPr="000B1D40">
              <w:rPr>
                <w:rFonts w:eastAsia="Calibri"/>
                <w:b/>
                <w:color w:val="000000"/>
                <w:sz w:val="22"/>
                <w:szCs w:val="22"/>
                <w:lang w:eastAsia="en-US"/>
              </w:rPr>
              <w:t>Kontakt do opiekuna merytorycznego projektu</w:t>
            </w:r>
          </w:p>
          <w:p w14:paraId="400C2B1B" w14:textId="77777777" w:rsidR="000B1D40" w:rsidRPr="000B1D40" w:rsidRDefault="000B1D40" w:rsidP="000B1D40">
            <w:pPr>
              <w:ind w:left="34"/>
              <w:rPr>
                <w:rFonts w:eastAsia="Calibri"/>
                <w:color w:val="000000"/>
                <w:sz w:val="22"/>
                <w:szCs w:val="22"/>
                <w:lang w:eastAsia="en-US"/>
              </w:rPr>
            </w:pPr>
            <w:r w:rsidRPr="000B1D40">
              <w:rPr>
                <w:rFonts w:eastAsia="Calibri"/>
                <w:color w:val="000000"/>
                <w:sz w:val="22"/>
                <w:szCs w:val="22"/>
                <w:lang w:eastAsia="en-US"/>
              </w:rPr>
              <w:t>Krzysztof Tomczak – Zastępca Dyrektora Departamentu Transportu Drogowego</w:t>
            </w:r>
          </w:p>
        </w:tc>
        <w:tc>
          <w:tcPr>
            <w:tcW w:w="4306" w:type="dxa"/>
            <w:gridSpan w:val="12"/>
            <w:shd w:val="clear" w:color="auto" w:fill="FFFFFF"/>
          </w:tcPr>
          <w:p w14:paraId="2DDE803A" w14:textId="77777777" w:rsidR="000B1D40" w:rsidRPr="000B1D40" w:rsidRDefault="000B1D40" w:rsidP="000B1D40">
            <w:pPr>
              <w:rPr>
                <w:rFonts w:eastAsia="Calibri"/>
                <w:b/>
                <w:sz w:val="21"/>
                <w:szCs w:val="21"/>
                <w:lang w:eastAsia="en-US"/>
              </w:rPr>
            </w:pPr>
            <w:r w:rsidRPr="000B1D40">
              <w:rPr>
                <w:rFonts w:eastAsia="Calibri"/>
                <w:b/>
                <w:sz w:val="21"/>
                <w:szCs w:val="21"/>
                <w:lang w:eastAsia="en-US"/>
              </w:rPr>
              <w:t>Data sporządzenia</w:t>
            </w:r>
            <w:r w:rsidRPr="000B1D40">
              <w:rPr>
                <w:rFonts w:eastAsia="Calibri"/>
                <w:b/>
                <w:sz w:val="21"/>
                <w:szCs w:val="21"/>
                <w:lang w:eastAsia="en-US"/>
              </w:rPr>
              <w:br/>
            </w:r>
            <w:sdt>
              <w:sdtPr>
                <w:rPr>
                  <w:rFonts w:eastAsia="Calibri"/>
                  <w:b/>
                  <w:sz w:val="21"/>
                  <w:szCs w:val="21"/>
                  <w:lang w:eastAsia="en-US"/>
                </w:rPr>
                <w:id w:val="-345788683"/>
                <w:placeholder>
                  <w:docPart w:val="8C724ADC7A1049EA8C29AAD0CE80339F"/>
                </w:placeholder>
                <w:date w:fullDate="2020-10-22T00:00:00Z">
                  <w:dateFormat w:val="dd.MM.yyyy"/>
                  <w:lid w:val="pl-PL"/>
                  <w:storeMappedDataAs w:val="dateTime"/>
                  <w:calendar w:val="gregorian"/>
                </w:date>
              </w:sdtPr>
              <w:sdtEndPr/>
              <w:sdtContent>
                <w:r w:rsidRPr="000B1D40">
                  <w:rPr>
                    <w:rFonts w:eastAsia="Calibri"/>
                    <w:b/>
                    <w:sz w:val="21"/>
                    <w:szCs w:val="21"/>
                    <w:lang w:eastAsia="en-US"/>
                  </w:rPr>
                  <w:t>22.10.2020</w:t>
                </w:r>
              </w:sdtContent>
            </w:sdt>
          </w:p>
          <w:p w14:paraId="4BEA0D9B" w14:textId="77777777" w:rsidR="000B1D40" w:rsidRPr="000B1D40" w:rsidRDefault="000B1D40" w:rsidP="000B1D40">
            <w:pPr>
              <w:rPr>
                <w:rFonts w:eastAsia="Calibri"/>
                <w:b/>
                <w:sz w:val="22"/>
                <w:szCs w:val="22"/>
                <w:lang w:eastAsia="en-US"/>
              </w:rPr>
            </w:pPr>
          </w:p>
          <w:p w14:paraId="6D18D9A9" w14:textId="77777777" w:rsidR="000B1D40" w:rsidRPr="000B1D40" w:rsidRDefault="000B1D40" w:rsidP="000B1D40">
            <w:pPr>
              <w:rPr>
                <w:rFonts w:eastAsia="Calibri"/>
                <w:b/>
                <w:sz w:val="22"/>
                <w:szCs w:val="22"/>
                <w:lang w:eastAsia="en-US"/>
              </w:rPr>
            </w:pPr>
            <w:r w:rsidRPr="000B1D40">
              <w:rPr>
                <w:rFonts w:eastAsia="Calibri"/>
                <w:b/>
                <w:sz w:val="22"/>
                <w:szCs w:val="22"/>
                <w:lang w:eastAsia="en-US"/>
              </w:rPr>
              <w:t xml:space="preserve">Źródło: </w:t>
            </w:r>
            <w:bookmarkStart w:id="2" w:name="Lista1"/>
          </w:p>
          <w:bookmarkEnd w:id="2" w:displacedByCustomXml="next"/>
          <w:sdt>
            <w:sdtPr>
              <w:rPr>
                <w:rFonts w:eastAsia="Calibri"/>
                <w:sz w:val="22"/>
                <w:szCs w:val="22"/>
                <w:lang w:eastAsia="en-US"/>
              </w:rPr>
              <w:id w:val="-1451614635"/>
              <w:placeholder>
                <w:docPart w:val="44C5D1FDBE4348B2A61E05F7D1E0806C"/>
              </w:placeholder>
              <w:showingPlcHd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6D6306E0" w14:textId="77777777" w:rsidR="000B1D40" w:rsidRPr="000B1D40" w:rsidRDefault="000B1D40" w:rsidP="000B1D40">
                <w:pPr>
                  <w:rPr>
                    <w:rFonts w:eastAsia="Calibri"/>
                    <w:sz w:val="22"/>
                    <w:szCs w:val="22"/>
                    <w:lang w:eastAsia="en-US"/>
                  </w:rPr>
                </w:pPr>
                <w:r w:rsidRPr="000B1D40">
                  <w:rPr>
                    <w:rFonts w:eastAsia="Calibri"/>
                    <w:color w:val="808080"/>
                    <w:sz w:val="22"/>
                    <w:szCs w:val="22"/>
                    <w:lang w:eastAsia="en-US"/>
                  </w:rPr>
                  <w:t>Wybierz element.</w:t>
                </w:r>
              </w:p>
            </w:sdtContent>
          </w:sdt>
          <w:p w14:paraId="0B0BC187" w14:textId="77777777" w:rsidR="000B1D40" w:rsidRPr="000B1D40" w:rsidRDefault="000B1D40" w:rsidP="000B1D40">
            <w:pPr>
              <w:rPr>
                <w:rFonts w:eastAsia="Calibri"/>
                <w:sz w:val="22"/>
                <w:szCs w:val="22"/>
                <w:lang w:eastAsia="en-US"/>
              </w:rPr>
            </w:pPr>
          </w:p>
          <w:p w14:paraId="5D0C1F26" w14:textId="77777777" w:rsidR="000B1D40" w:rsidRPr="000B1D40" w:rsidRDefault="000B1D40" w:rsidP="000B1D40">
            <w:pPr>
              <w:rPr>
                <w:rFonts w:eastAsia="Calibri"/>
                <w:sz w:val="22"/>
                <w:szCs w:val="22"/>
                <w:lang w:eastAsia="en-US"/>
              </w:rPr>
            </w:pPr>
          </w:p>
          <w:p w14:paraId="3513DD1B" w14:textId="77777777" w:rsidR="000B1D40" w:rsidRPr="000B1D40" w:rsidRDefault="000B1D40" w:rsidP="000B1D40">
            <w:pPr>
              <w:spacing w:before="120"/>
              <w:rPr>
                <w:rFonts w:eastAsia="Calibri"/>
                <w:b/>
                <w:color w:val="000000"/>
                <w:sz w:val="22"/>
                <w:szCs w:val="22"/>
                <w:lang w:eastAsia="en-US"/>
              </w:rPr>
            </w:pPr>
            <w:r w:rsidRPr="000B1D40">
              <w:rPr>
                <w:rFonts w:eastAsia="Calibri"/>
                <w:b/>
                <w:color w:val="000000"/>
                <w:sz w:val="22"/>
                <w:szCs w:val="22"/>
                <w:lang w:eastAsia="en-US"/>
              </w:rPr>
              <w:t xml:space="preserve">Nr w wykazie prac </w:t>
            </w:r>
          </w:p>
          <w:p w14:paraId="561628A7" w14:textId="77777777" w:rsidR="000B1D40" w:rsidRPr="000B1D40" w:rsidRDefault="000B1D40" w:rsidP="000B1D40">
            <w:pPr>
              <w:rPr>
                <w:rFonts w:eastAsia="Calibri"/>
                <w:color w:val="000000"/>
                <w:sz w:val="22"/>
                <w:szCs w:val="22"/>
                <w:lang w:eastAsia="en-US"/>
              </w:rPr>
            </w:pPr>
            <w:r w:rsidRPr="000B1D40">
              <w:rPr>
                <w:rFonts w:eastAsia="Calibri"/>
                <w:b/>
                <w:color w:val="000000"/>
                <w:sz w:val="22"/>
                <w:szCs w:val="22"/>
                <w:lang w:eastAsia="en-US"/>
              </w:rPr>
              <w:t>……….</w:t>
            </w:r>
          </w:p>
          <w:p w14:paraId="2B227253" w14:textId="77777777" w:rsidR="000B1D40" w:rsidRPr="000B1D40" w:rsidRDefault="000B1D40" w:rsidP="000B1D40">
            <w:pPr>
              <w:rPr>
                <w:rFonts w:eastAsia="Calibri"/>
                <w:color w:val="000000"/>
                <w:sz w:val="28"/>
                <w:szCs w:val="28"/>
                <w:lang w:eastAsia="en-US"/>
              </w:rPr>
            </w:pPr>
          </w:p>
        </w:tc>
      </w:tr>
      <w:tr w:rsidR="000B1D40" w:rsidRPr="000B1D40" w14:paraId="7AB1E0B3" w14:textId="77777777" w:rsidTr="000B1D40">
        <w:trPr>
          <w:gridAfter w:val="1"/>
          <w:wAfter w:w="10" w:type="dxa"/>
          <w:trHeight w:val="142"/>
        </w:trPr>
        <w:tc>
          <w:tcPr>
            <w:tcW w:w="10937" w:type="dxa"/>
            <w:gridSpan w:val="29"/>
            <w:shd w:val="clear" w:color="auto" w:fill="99CCFF"/>
          </w:tcPr>
          <w:p w14:paraId="0C06C4A0" w14:textId="77777777" w:rsidR="000B1D40" w:rsidRPr="000B1D40" w:rsidRDefault="000B1D40" w:rsidP="000B1D40">
            <w:pPr>
              <w:ind w:left="57"/>
              <w:jc w:val="center"/>
              <w:rPr>
                <w:rFonts w:eastAsia="Calibri"/>
                <w:b/>
                <w:color w:val="FFFFFF"/>
                <w:sz w:val="32"/>
                <w:szCs w:val="32"/>
                <w:lang w:eastAsia="en-US"/>
              </w:rPr>
            </w:pPr>
            <w:r w:rsidRPr="000B1D40">
              <w:rPr>
                <w:rFonts w:eastAsia="Calibri"/>
                <w:b/>
                <w:color w:val="FFFFFF"/>
                <w:sz w:val="32"/>
                <w:szCs w:val="32"/>
                <w:lang w:eastAsia="en-US"/>
              </w:rPr>
              <w:t>OCENA SKUTKÓW REGULACJI</w:t>
            </w:r>
          </w:p>
        </w:tc>
      </w:tr>
      <w:tr w:rsidR="000B1D40" w:rsidRPr="000B1D40" w14:paraId="27A66A40" w14:textId="77777777" w:rsidTr="000B1D40">
        <w:trPr>
          <w:gridAfter w:val="1"/>
          <w:wAfter w:w="10" w:type="dxa"/>
          <w:trHeight w:val="333"/>
        </w:trPr>
        <w:tc>
          <w:tcPr>
            <w:tcW w:w="10937" w:type="dxa"/>
            <w:gridSpan w:val="29"/>
            <w:shd w:val="clear" w:color="auto" w:fill="99CCFF"/>
            <w:vAlign w:val="center"/>
          </w:tcPr>
          <w:p w14:paraId="1506242C" w14:textId="77777777" w:rsidR="000B1D40" w:rsidRPr="000B1D40" w:rsidRDefault="000B1D40" w:rsidP="000B1D40">
            <w:pPr>
              <w:numPr>
                <w:ilvl w:val="0"/>
                <w:numId w:val="4"/>
              </w:numPr>
              <w:spacing w:before="60" w:after="60" w:line="276" w:lineRule="auto"/>
              <w:ind w:left="318" w:hanging="284"/>
              <w:jc w:val="both"/>
              <w:rPr>
                <w:rFonts w:eastAsia="Calibri"/>
                <w:b/>
                <w:color w:val="000000"/>
                <w:sz w:val="22"/>
                <w:szCs w:val="22"/>
                <w:lang w:eastAsia="en-US"/>
              </w:rPr>
            </w:pPr>
            <w:r w:rsidRPr="000B1D40">
              <w:rPr>
                <w:rFonts w:eastAsia="Calibri"/>
                <w:b/>
                <w:sz w:val="22"/>
                <w:szCs w:val="22"/>
                <w:lang w:eastAsia="en-US"/>
              </w:rPr>
              <w:t>Jaki problem jest rozwiązywany?</w:t>
            </w:r>
            <w:bookmarkStart w:id="3" w:name="Wybór1"/>
            <w:bookmarkEnd w:id="3"/>
          </w:p>
        </w:tc>
      </w:tr>
      <w:tr w:rsidR="000B1D40" w:rsidRPr="000B1D40" w14:paraId="2830661B" w14:textId="77777777" w:rsidTr="000B1D40">
        <w:trPr>
          <w:gridAfter w:val="1"/>
          <w:wAfter w:w="10" w:type="dxa"/>
          <w:trHeight w:val="142"/>
        </w:trPr>
        <w:tc>
          <w:tcPr>
            <w:tcW w:w="10937" w:type="dxa"/>
            <w:gridSpan w:val="29"/>
            <w:shd w:val="clear" w:color="auto" w:fill="FFFFFF"/>
          </w:tcPr>
          <w:p w14:paraId="3646F0EB" w14:textId="65A30688" w:rsidR="000B1D40" w:rsidRPr="000B1D40" w:rsidRDefault="000B1D40" w:rsidP="000B1D40">
            <w:pPr>
              <w:jc w:val="both"/>
              <w:rPr>
                <w:rFonts w:eastAsia="Calibri"/>
                <w:color w:val="000000"/>
                <w:sz w:val="22"/>
                <w:szCs w:val="22"/>
                <w:lang w:eastAsia="en-US"/>
              </w:rPr>
            </w:pPr>
            <w:r w:rsidRPr="000B1D40">
              <w:rPr>
                <w:rFonts w:eastAsia="Calibri"/>
                <w:color w:val="000000"/>
                <w:sz w:val="22"/>
                <w:szCs w:val="22"/>
                <w:lang w:eastAsia="en-US"/>
              </w:rPr>
              <w:t xml:space="preserve">Potrzeba wprowadzenia rozporządzenia Ministra Infrastruktury </w:t>
            </w:r>
            <w:r w:rsidRPr="000B1D40">
              <w:rPr>
                <w:rFonts w:eastAsia="Calibri"/>
                <w:i/>
                <w:color w:val="000000"/>
                <w:sz w:val="22"/>
                <w:szCs w:val="22"/>
                <w:lang w:eastAsia="en-US"/>
              </w:rPr>
              <w:t>w sprawie wysokości opłaty za wydanie odstępstwa od warunków technicznych jakim powinien odpowiadać pojazd</w:t>
            </w:r>
            <w:r w:rsidRPr="000B1D40">
              <w:rPr>
                <w:rFonts w:eastAsia="Calibri"/>
                <w:color w:val="000000"/>
                <w:sz w:val="22"/>
                <w:szCs w:val="22"/>
                <w:lang w:eastAsia="en-US"/>
              </w:rPr>
              <w:t xml:space="preserve"> jest podyktowana koniecznością wykonania nowej delegacji ust</w:t>
            </w:r>
            <w:r w:rsidR="008D37BB">
              <w:rPr>
                <w:rFonts w:eastAsia="Calibri"/>
                <w:color w:val="000000"/>
                <w:sz w:val="22"/>
                <w:szCs w:val="22"/>
                <w:lang w:eastAsia="en-US"/>
              </w:rPr>
              <w:t>awowej zawartej w art. 67 ust. 9</w:t>
            </w:r>
            <w:r w:rsidRPr="000B1D40">
              <w:rPr>
                <w:rFonts w:eastAsia="Calibri"/>
                <w:color w:val="000000"/>
                <w:sz w:val="22"/>
                <w:szCs w:val="22"/>
                <w:lang w:eastAsia="en-US"/>
              </w:rPr>
              <w:t xml:space="preserve"> ustawy z dnia 20 czerwca 1997 r. – Prawo o ruchu drogowym. Zmiana wprowadzona w art. 67 ww. ustawy, przenosząca kompetencje do wydawania w drodze decyzji odstępstwa od warunków technicznych, jakim powinien odpowiadać pojazd, z ministra właściwego do spraw transportu na Dyrektora Transportowego Dozoru Technicznego wprowadziła ponadto delegację dla ministra właściwego do spraw transportu, aby określił w drodze rozporządzenia wysokość opłaty za wydanie odstępstwa od warunków technicznych jakim powinien odpowiadać pojazd. Przy czym ustawodawca ograniczył wysokość opłaty do 600 zł. </w:t>
            </w:r>
          </w:p>
          <w:p w14:paraId="5A952EC7" w14:textId="77777777" w:rsidR="000B1D40" w:rsidRPr="000B1D40" w:rsidRDefault="000B1D40" w:rsidP="000B1D40">
            <w:pPr>
              <w:jc w:val="both"/>
              <w:rPr>
                <w:rFonts w:eastAsia="Calibri"/>
                <w:color w:val="000000"/>
                <w:sz w:val="22"/>
                <w:szCs w:val="22"/>
                <w:lang w:eastAsia="en-US"/>
              </w:rPr>
            </w:pPr>
          </w:p>
        </w:tc>
      </w:tr>
      <w:tr w:rsidR="000B1D40" w:rsidRPr="000B1D40" w14:paraId="52369FC6" w14:textId="77777777" w:rsidTr="000B1D40">
        <w:trPr>
          <w:gridAfter w:val="1"/>
          <w:wAfter w:w="10" w:type="dxa"/>
          <w:trHeight w:val="142"/>
        </w:trPr>
        <w:tc>
          <w:tcPr>
            <w:tcW w:w="10937" w:type="dxa"/>
            <w:gridSpan w:val="29"/>
            <w:shd w:val="clear" w:color="auto" w:fill="99CCFF"/>
            <w:vAlign w:val="center"/>
          </w:tcPr>
          <w:p w14:paraId="63C9DD2B" w14:textId="77777777" w:rsidR="000B1D40" w:rsidRPr="000B1D40" w:rsidRDefault="000B1D40" w:rsidP="000B1D40">
            <w:pPr>
              <w:numPr>
                <w:ilvl w:val="0"/>
                <w:numId w:val="4"/>
              </w:numPr>
              <w:spacing w:before="60" w:after="60" w:line="276" w:lineRule="auto"/>
              <w:ind w:left="318" w:hanging="284"/>
              <w:jc w:val="both"/>
              <w:rPr>
                <w:rFonts w:eastAsia="Calibri"/>
                <w:b/>
                <w:color w:val="000000"/>
                <w:sz w:val="22"/>
                <w:szCs w:val="22"/>
                <w:lang w:eastAsia="en-US"/>
              </w:rPr>
            </w:pPr>
            <w:r w:rsidRPr="000B1D40">
              <w:rPr>
                <w:rFonts w:eastAsia="Calibri"/>
                <w:b/>
                <w:color w:val="000000"/>
                <w:spacing w:val="-2"/>
                <w:sz w:val="22"/>
                <w:szCs w:val="22"/>
                <w:lang w:eastAsia="en-US"/>
              </w:rPr>
              <w:t>Rekomendowane rozwiązanie, w tym planowane narzędzia interwencji, i oczekiwany efekt</w:t>
            </w:r>
          </w:p>
        </w:tc>
      </w:tr>
      <w:tr w:rsidR="000B1D40" w:rsidRPr="000B1D40" w14:paraId="6C7FA085" w14:textId="77777777" w:rsidTr="000B1D40">
        <w:trPr>
          <w:gridAfter w:val="1"/>
          <w:wAfter w:w="10" w:type="dxa"/>
          <w:trHeight w:val="142"/>
        </w:trPr>
        <w:tc>
          <w:tcPr>
            <w:tcW w:w="10937" w:type="dxa"/>
            <w:gridSpan w:val="29"/>
            <w:shd w:val="clear" w:color="auto" w:fill="auto"/>
          </w:tcPr>
          <w:p w14:paraId="149C5104"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 xml:space="preserve">W przedmiotowym rozporządzeniu dokonuje się określenia stawek za wydanie odstępstwa od warunków technicznych pojazdu. Efektem tej zmiany będzie sprawna i terminowa obsługa obywateli w tym zakresie. Dodatkowo określenie realnych kosztów przy wykonywaniu tego zadania, które będą odzwierciedlone w opłacie za wydanie przedmiotowego </w:t>
            </w:r>
            <w:r w:rsidRPr="000B1D40">
              <w:rPr>
                <w:rFonts w:eastAsia="Calibri"/>
                <w:spacing w:val="-2"/>
                <w:sz w:val="22"/>
                <w:szCs w:val="22"/>
                <w:lang w:eastAsia="en-US"/>
              </w:rPr>
              <w:t>odstępstwa</w:t>
            </w:r>
            <w:r w:rsidRPr="000B1D40">
              <w:rPr>
                <w:rFonts w:eastAsia="Calibri"/>
                <w:color w:val="000000"/>
                <w:spacing w:val="-2"/>
                <w:sz w:val="22"/>
                <w:szCs w:val="22"/>
                <w:lang w:eastAsia="en-US"/>
              </w:rPr>
              <w:t xml:space="preserve">, nie będzie obciążać budżetu państwa. </w:t>
            </w:r>
          </w:p>
          <w:p w14:paraId="4BDCB103" w14:textId="77777777" w:rsidR="000B1D40" w:rsidRPr="000B1D40" w:rsidRDefault="000B1D40" w:rsidP="000B1D40">
            <w:pPr>
              <w:jc w:val="both"/>
              <w:rPr>
                <w:rFonts w:eastAsia="Calibri"/>
                <w:color w:val="000000"/>
                <w:spacing w:val="-2"/>
                <w:sz w:val="22"/>
                <w:szCs w:val="22"/>
                <w:lang w:eastAsia="en-US"/>
              </w:rPr>
            </w:pPr>
          </w:p>
        </w:tc>
      </w:tr>
      <w:tr w:rsidR="000B1D40" w:rsidRPr="000B1D40" w14:paraId="216F8545" w14:textId="77777777" w:rsidTr="000B1D40">
        <w:trPr>
          <w:gridAfter w:val="1"/>
          <w:wAfter w:w="10" w:type="dxa"/>
          <w:trHeight w:val="307"/>
        </w:trPr>
        <w:tc>
          <w:tcPr>
            <w:tcW w:w="10937" w:type="dxa"/>
            <w:gridSpan w:val="29"/>
            <w:shd w:val="clear" w:color="auto" w:fill="99CCFF"/>
            <w:vAlign w:val="center"/>
          </w:tcPr>
          <w:p w14:paraId="773E05C0" w14:textId="77777777" w:rsidR="000B1D40" w:rsidRPr="000B1D40" w:rsidRDefault="000B1D40" w:rsidP="000B1D40">
            <w:pPr>
              <w:numPr>
                <w:ilvl w:val="0"/>
                <w:numId w:val="4"/>
              </w:numPr>
              <w:spacing w:before="60" w:after="60" w:line="276" w:lineRule="auto"/>
              <w:ind w:left="318" w:hanging="284"/>
              <w:jc w:val="both"/>
              <w:rPr>
                <w:rFonts w:eastAsia="Calibri"/>
                <w:b/>
                <w:color w:val="000000"/>
                <w:sz w:val="22"/>
                <w:szCs w:val="22"/>
                <w:lang w:eastAsia="en-US"/>
              </w:rPr>
            </w:pPr>
            <w:r w:rsidRPr="000B1D40">
              <w:rPr>
                <w:rFonts w:eastAsia="Calibri"/>
                <w:b/>
                <w:spacing w:val="-2"/>
                <w:sz w:val="22"/>
                <w:szCs w:val="22"/>
                <w:lang w:eastAsia="en-US"/>
              </w:rPr>
              <w:t>Jak problem został rozwiązany w innych krajach, w szczególności krajach członkowskich OECD/UE</w:t>
            </w:r>
            <w:r w:rsidRPr="000B1D40">
              <w:rPr>
                <w:rFonts w:eastAsia="Calibri"/>
                <w:b/>
                <w:color w:val="000000"/>
                <w:sz w:val="22"/>
                <w:szCs w:val="22"/>
                <w:lang w:eastAsia="en-US"/>
              </w:rPr>
              <w:t>?</w:t>
            </w:r>
            <w:r w:rsidRPr="000B1D40">
              <w:rPr>
                <w:rFonts w:eastAsia="Calibri"/>
                <w:i/>
                <w:color w:val="000000"/>
                <w:sz w:val="22"/>
                <w:szCs w:val="22"/>
                <w:lang w:eastAsia="en-US"/>
              </w:rPr>
              <w:t xml:space="preserve"> </w:t>
            </w:r>
          </w:p>
        </w:tc>
      </w:tr>
      <w:tr w:rsidR="000B1D40" w:rsidRPr="000B1D40" w14:paraId="6A524867" w14:textId="77777777" w:rsidTr="000B1D40">
        <w:trPr>
          <w:gridAfter w:val="1"/>
          <w:wAfter w:w="10" w:type="dxa"/>
          <w:trHeight w:val="142"/>
        </w:trPr>
        <w:tc>
          <w:tcPr>
            <w:tcW w:w="10937" w:type="dxa"/>
            <w:gridSpan w:val="29"/>
            <w:shd w:val="clear" w:color="auto" w:fill="auto"/>
          </w:tcPr>
          <w:p w14:paraId="4E587EE8"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 xml:space="preserve">Inne kraje UE również wydają </w:t>
            </w:r>
            <w:r w:rsidRPr="000B1D40">
              <w:rPr>
                <w:rFonts w:eastAsia="Calibri"/>
                <w:sz w:val="22"/>
                <w:szCs w:val="22"/>
                <w:lang w:eastAsia="en-US"/>
              </w:rPr>
              <w:t xml:space="preserve">odstępstwa od warunków technicznych pojazdów lub stosują procedury równorzędne. </w:t>
            </w:r>
          </w:p>
          <w:p w14:paraId="34097821" w14:textId="77777777" w:rsidR="000B1D40" w:rsidRPr="000B1D40" w:rsidRDefault="000B1D40" w:rsidP="000B1D40">
            <w:pPr>
              <w:jc w:val="both"/>
              <w:rPr>
                <w:rFonts w:eastAsia="Calibri"/>
                <w:color w:val="000000"/>
                <w:spacing w:val="-2"/>
                <w:sz w:val="22"/>
                <w:szCs w:val="22"/>
                <w:lang w:eastAsia="en-US"/>
              </w:rPr>
            </w:pPr>
          </w:p>
        </w:tc>
      </w:tr>
      <w:tr w:rsidR="000B1D40" w:rsidRPr="000B1D40" w14:paraId="1AB90E59" w14:textId="77777777" w:rsidTr="000B1D40">
        <w:trPr>
          <w:gridAfter w:val="1"/>
          <w:wAfter w:w="10" w:type="dxa"/>
          <w:trHeight w:val="359"/>
        </w:trPr>
        <w:tc>
          <w:tcPr>
            <w:tcW w:w="10937" w:type="dxa"/>
            <w:gridSpan w:val="29"/>
            <w:shd w:val="clear" w:color="auto" w:fill="99CCFF"/>
            <w:vAlign w:val="center"/>
          </w:tcPr>
          <w:p w14:paraId="71B07D05" w14:textId="77777777" w:rsidR="000B1D40" w:rsidRPr="000B1D40" w:rsidRDefault="000B1D40" w:rsidP="000B1D40">
            <w:pPr>
              <w:numPr>
                <w:ilvl w:val="0"/>
                <w:numId w:val="4"/>
              </w:numPr>
              <w:spacing w:before="60" w:after="60" w:line="276" w:lineRule="auto"/>
              <w:ind w:left="318" w:hanging="284"/>
              <w:jc w:val="both"/>
              <w:rPr>
                <w:rFonts w:eastAsia="Calibri"/>
                <w:b/>
                <w:color w:val="000000"/>
                <w:sz w:val="22"/>
                <w:szCs w:val="22"/>
                <w:lang w:eastAsia="en-US"/>
              </w:rPr>
            </w:pPr>
            <w:r w:rsidRPr="000B1D40">
              <w:rPr>
                <w:rFonts w:eastAsia="Calibri"/>
                <w:b/>
                <w:color w:val="000000"/>
                <w:sz w:val="22"/>
                <w:szCs w:val="22"/>
                <w:lang w:eastAsia="en-US"/>
              </w:rPr>
              <w:t>Podmioty, na które oddziałuje projekt</w:t>
            </w:r>
          </w:p>
        </w:tc>
      </w:tr>
      <w:tr w:rsidR="000B1D40" w:rsidRPr="000B1D40" w14:paraId="13B86750" w14:textId="77777777" w:rsidTr="000B1D40">
        <w:trPr>
          <w:gridAfter w:val="1"/>
          <w:wAfter w:w="10" w:type="dxa"/>
          <w:trHeight w:val="142"/>
        </w:trPr>
        <w:tc>
          <w:tcPr>
            <w:tcW w:w="2668" w:type="dxa"/>
            <w:gridSpan w:val="5"/>
            <w:shd w:val="clear" w:color="auto" w:fill="auto"/>
          </w:tcPr>
          <w:p w14:paraId="4868249A" w14:textId="77777777" w:rsidR="000B1D40" w:rsidRPr="000B1D40" w:rsidRDefault="000B1D40" w:rsidP="000B1D40">
            <w:pPr>
              <w:spacing w:before="40"/>
              <w:jc w:val="center"/>
              <w:rPr>
                <w:rFonts w:eastAsia="Calibri"/>
                <w:color w:val="000000"/>
                <w:spacing w:val="-2"/>
                <w:sz w:val="22"/>
                <w:szCs w:val="22"/>
                <w:lang w:eastAsia="en-US"/>
              </w:rPr>
            </w:pPr>
            <w:r w:rsidRPr="000B1D40">
              <w:rPr>
                <w:rFonts w:eastAsia="Calibri"/>
                <w:color w:val="000000"/>
                <w:spacing w:val="-2"/>
                <w:sz w:val="22"/>
                <w:szCs w:val="22"/>
                <w:lang w:eastAsia="en-US"/>
              </w:rPr>
              <w:t>Grupa</w:t>
            </w:r>
          </w:p>
        </w:tc>
        <w:tc>
          <w:tcPr>
            <w:tcW w:w="2292" w:type="dxa"/>
            <w:gridSpan w:val="7"/>
            <w:shd w:val="clear" w:color="auto" w:fill="auto"/>
          </w:tcPr>
          <w:p w14:paraId="5E511198" w14:textId="77777777" w:rsidR="000B1D40" w:rsidRPr="000B1D40" w:rsidRDefault="000B1D40" w:rsidP="000B1D40">
            <w:pPr>
              <w:spacing w:before="40"/>
              <w:jc w:val="center"/>
              <w:rPr>
                <w:rFonts w:eastAsia="Calibri"/>
                <w:color w:val="000000"/>
                <w:spacing w:val="-2"/>
                <w:sz w:val="22"/>
                <w:szCs w:val="22"/>
                <w:lang w:eastAsia="en-US"/>
              </w:rPr>
            </w:pPr>
            <w:r w:rsidRPr="000B1D40">
              <w:rPr>
                <w:rFonts w:eastAsia="Calibri"/>
                <w:color w:val="000000"/>
                <w:spacing w:val="-2"/>
                <w:sz w:val="22"/>
                <w:szCs w:val="22"/>
                <w:lang w:eastAsia="en-US"/>
              </w:rPr>
              <w:t>Wielkość</w:t>
            </w:r>
          </w:p>
        </w:tc>
        <w:tc>
          <w:tcPr>
            <w:tcW w:w="2996" w:type="dxa"/>
            <w:gridSpan w:val="11"/>
            <w:shd w:val="clear" w:color="auto" w:fill="auto"/>
          </w:tcPr>
          <w:p w14:paraId="671CD267" w14:textId="77777777" w:rsidR="000B1D40" w:rsidRPr="000B1D40" w:rsidRDefault="000B1D40" w:rsidP="000B1D40">
            <w:pPr>
              <w:spacing w:before="40"/>
              <w:jc w:val="center"/>
              <w:rPr>
                <w:rFonts w:eastAsia="Calibri"/>
                <w:color w:val="000000"/>
                <w:spacing w:val="-2"/>
                <w:sz w:val="22"/>
                <w:szCs w:val="22"/>
                <w:lang w:eastAsia="en-US"/>
              </w:rPr>
            </w:pPr>
            <w:r w:rsidRPr="000B1D40">
              <w:rPr>
                <w:rFonts w:eastAsia="Calibri"/>
                <w:color w:val="000000"/>
                <w:spacing w:val="-2"/>
                <w:sz w:val="22"/>
                <w:szCs w:val="22"/>
                <w:lang w:eastAsia="en-US"/>
              </w:rPr>
              <w:t>Źródło danych</w:t>
            </w:r>
            <w:r w:rsidRPr="000B1D40" w:rsidDel="00260F33">
              <w:rPr>
                <w:rFonts w:eastAsia="Calibri"/>
                <w:color w:val="000000"/>
                <w:spacing w:val="-2"/>
                <w:sz w:val="22"/>
                <w:szCs w:val="22"/>
                <w:lang w:eastAsia="en-US"/>
              </w:rPr>
              <w:t xml:space="preserve"> </w:t>
            </w:r>
          </w:p>
        </w:tc>
        <w:tc>
          <w:tcPr>
            <w:tcW w:w="2981" w:type="dxa"/>
            <w:gridSpan w:val="6"/>
            <w:shd w:val="clear" w:color="auto" w:fill="auto"/>
          </w:tcPr>
          <w:p w14:paraId="57C09F9E" w14:textId="77777777" w:rsidR="000B1D40" w:rsidRPr="000B1D40" w:rsidRDefault="000B1D40" w:rsidP="000B1D40">
            <w:pPr>
              <w:spacing w:before="40"/>
              <w:jc w:val="center"/>
              <w:rPr>
                <w:rFonts w:eastAsia="Calibri"/>
                <w:color w:val="000000"/>
                <w:spacing w:val="-2"/>
                <w:sz w:val="22"/>
                <w:szCs w:val="22"/>
                <w:lang w:eastAsia="en-US"/>
              </w:rPr>
            </w:pPr>
            <w:r w:rsidRPr="000B1D40">
              <w:rPr>
                <w:rFonts w:eastAsia="Calibri"/>
                <w:color w:val="000000"/>
                <w:spacing w:val="-2"/>
                <w:sz w:val="22"/>
                <w:szCs w:val="22"/>
                <w:lang w:eastAsia="en-US"/>
              </w:rPr>
              <w:t>Oddziaływanie</w:t>
            </w:r>
          </w:p>
        </w:tc>
      </w:tr>
      <w:tr w:rsidR="000B1D40" w:rsidRPr="000B1D40" w14:paraId="0E481423" w14:textId="77777777" w:rsidTr="000B1D40">
        <w:trPr>
          <w:gridAfter w:val="1"/>
          <w:wAfter w:w="10" w:type="dxa"/>
          <w:trHeight w:val="142"/>
        </w:trPr>
        <w:tc>
          <w:tcPr>
            <w:tcW w:w="2668" w:type="dxa"/>
            <w:gridSpan w:val="5"/>
            <w:shd w:val="clear" w:color="auto" w:fill="auto"/>
          </w:tcPr>
          <w:p w14:paraId="246025A8" w14:textId="77777777" w:rsidR="000B1D40" w:rsidRPr="000B1D40" w:rsidRDefault="000B1D40" w:rsidP="000B1D40">
            <w:pPr>
              <w:rPr>
                <w:rFonts w:eastAsia="Calibri"/>
                <w:color w:val="000000"/>
                <w:spacing w:val="-2"/>
                <w:sz w:val="22"/>
                <w:szCs w:val="22"/>
                <w:lang w:eastAsia="en-US"/>
              </w:rPr>
            </w:pPr>
            <w:r w:rsidRPr="000B1D40">
              <w:rPr>
                <w:rFonts w:eastAsia="Calibri"/>
                <w:color w:val="000000"/>
                <w:sz w:val="22"/>
                <w:szCs w:val="22"/>
                <w:lang w:eastAsia="en-US"/>
              </w:rPr>
              <w:t>Dyrektor TDT – organ który będzie wydawał odstępstwa</w:t>
            </w:r>
          </w:p>
        </w:tc>
        <w:tc>
          <w:tcPr>
            <w:tcW w:w="2292" w:type="dxa"/>
            <w:gridSpan w:val="7"/>
            <w:shd w:val="clear" w:color="auto" w:fill="auto"/>
          </w:tcPr>
          <w:p w14:paraId="17915D59" w14:textId="77777777" w:rsidR="000B1D40" w:rsidRPr="000B1D40" w:rsidRDefault="000B1D40" w:rsidP="000B1D40">
            <w:pPr>
              <w:spacing w:after="160" w:line="259" w:lineRule="auto"/>
              <w:rPr>
                <w:rFonts w:eastAsia="Calibri"/>
                <w:sz w:val="22"/>
                <w:szCs w:val="22"/>
                <w:lang w:eastAsia="en-US"/>
              </w:rPr>
            </w:pPr>
            <w:r w:rsidRPr="000B1D40">
              <w:rPr>
                <w:rFonts w:eastAsia="Calibri"/>
                <w:spacing w:val="-2"/>
                <w:sz w:val="22"/>
                <w:szCs w:val="22"/>
                <w:lang w:eastAsia="en-US"/>
              </w:rPr>
              <w:t>1</w:t>
            </w:r>
          </w:p>
          <w:p w14:paraId="3EB6E577" w14:textId="77777777" w:rsidR="000B1D40" w:rsidRPr="000B1D40" w:rsidRDefault="000B1D40" w:rsidP="000B1D40">
            <w:pPr>
              <w:rPr>
                <w:rFonts w:eastAsia="Calibri"/>
                <w:color w:val="000000"/>
                <w:spacing w:val="-2"/>
                <w:sz w:val="22"/>
                <w:szCs w:val="22"/>
                <w:lang w:eastAsia="en-US"/>
              </w:rPr>
            </w:pPr>
          </w:p>
        </w:tc>
        <w:tc>
          <w:tcPr>
            <w:tcW w:w="2996" w:type="dxa"/>
            <w:gridSpan w:val="11"/>
            <w:shd w:val="clear" w:color="auto" w:fill="auto"/>
          </w:tcPr>
          <w:p w14:paraId="098DE0AC" w14:textId="77777777" w:rsidR="000B1D40" w:rsidRPr="000B1D40" w:rsidRDefault="000B1D40" w:rsidP="000B1D40">
            <w:pPr>
              <w:rPr>
                <w:rFonts w:eastAsia="Calibri"/>
                <w:color w:val="000000"/>
                <w:spacing w:val="-2"/>
                <w:sz w:val="22"/>
                <w:szCs w:val="22"/>
                <w:lang w:eastAsia="en-US"/>
              </w:rPr>
            </w:pPr>
            <w:r w:rsidRPr="000B1D40">
              <w:rPr>
                <w:rFonts w:eastAsia="Calibri"/>
                <w:color w:val="000000"/>
                <w:spacing w:val="-2"/>
                <w:sz w:val="22"/>
                <w:szCs w:val="22"/>
                <w:lang w:eastAsia="en-US"/>
              </w:rPr>
              <w:t>Informacja własna</w:t>
            </w:r>
          </w:p>
        </w:tc>
        <w:tc>
          <w:tcPr>
            <w:tcW w:w="2981" w:type="dxa"/>
            <w:gridSpan w:val="6"/>
            <w:shd w:val="clear" w:color="auto" w:fill="auto"/>
          </w:tcPr>
          <w:p w14:paraId="22F0E32E" w14:textId="77777777" w:rsidR="000B1D40" w:rsidRPr="000B1D40" w:rsidRDefault="000B1D40" w:rsidP="000B1D40">
            <w:pPr>
              <w:rPr>
                <w:rFonts w:eastAsia="Calibri"/>
                <w:color w:val="000000"/>
                <w:spacing w:val="-2"/>
                <w:sz w:val="22"/>
                <w:szCs w:val="22"/>
                <w:lang w:eastAsia="en-US"/>
              </w:rPr>
            </w:pPr>
            <w:r w:rsidRPr="000B1D40">
              <w:rPr>
                <w:rFonts w:eastAsiaTheme="minorHAnsi"/>
                <w:sz w:val="22"/>
                <w:szCs w:val="22"/>
                <w:lang w:eastAsia="en-US"/>
              </w:rPr>
              <w:t xml:space="preserve">TDT obecnie posiada kompetentny personel w zakresie warunków technicznych pojazdów. Między innymi TDT prowadzi procedury dotyczące udzielania i uznawania </w:t>
            </w:r>
            <w:proofErr w:type="spellStart"/>
            <w:r w:rsidRPr="000B1D40">
              <w:rPr>
                <w:rFonts w:eastAsiaTheme="minorHAnsi"/>
                <w:sz w:val="22"/>
                <w:szCs w:val="22"/>
                <w:lang w:eastAsia="en-US"/>
              </w:rPr>
              <w:t>dopuszczeń</w:t>
            </w:r>
            <w:proofErr w:type="spellEnd"/>
            <w:r w:rsidRPr="000B1D40">
              <w:rPr>
                <w:rFonts w:eastAsiaTheme="minorHAnsi"/>
                <w:sz w:val="22"/>
                <w:szCs w:val="22"/>
                <w:lang w:eastAsia="en-US"/>
              </w:rPr>
              <w:t xml:space="preserve"> jednostkowych dla pojazdów samochodowych. </w:t>
            </w:r>
            <w:r w:rsidRPr="000B1D40">
              <w:rPr>
                <w:rFonts w:eastAsia="Calibri"/>
                <w:sz w:val="22"/>
                <w:szCs w:val="22"/>
                <w:lang w:eastAsia="en-US"/>
              </w:rPr>
              <w:t xml:space="preserve">Ewentualne szkolenia pracowników TDT odbyłyby się w ramach wewnętrznego systemu podnoszenia kwalifikacji pracowników i nie </w:t>
            </w:r>
            <w:r w:rsidRPr="000B1D40">
              <w:rPr>
                <w:rFonts w:eastAsia="Calibri"/>
                <w:sz w:val="22"/>
                <w:szCs w:val="22"/>
                <w:lang w:eastAsia="en-US"/>
              </w:rPr>
              <w:lastRenderedPageBreak/>
              <w:t xml:space="preserve">będą generować dodatkowych kosztów. Dyrektor TDT jako organ uprawniony do wydawania odstępstw od warunków technicznych, jakim powinien odpowiadać pojazd będzie pobierał opłatę, która będzie opłatą jednorazową, ponoszoną przez zainteresowany podmiot jedynie na etapie uzyskiwania odstępstwa, które jest wydawane bezterminowo. Ponadto, opłata ta jest ograniczona ustawowo. </w:t>
            </w:r>
          </w:p>
        </w:tc>
      </w:tr>
      <w:tr w:rsidR="000B1D40" w:rsidRPr="000B1D40" w14:paraId="1C7FCE08" w14:textId="77777777" w:rsidTr="000B1D40">
        <w:trPr>
          <w:gridAfter w:val="1"/>
          <w:wAfter w:w="10" w:type="dxa"/>
          <w:trHeight w:val="142"/>
        </w:trPr>
        <w:tc>
          <w:tcPr>
            <w:tcW w:w="2668" w:type="dxa"/>
            <w:gridSpan w:val="5"/>
            <w:shd w:val="clear" w:color="auto" w:fill="auto"/>
          </w:tcPr>
          <w:p w14:paraId="7E392D92" w14:textId="77777777" w:rsidR="000B1D40" w:rsidRPr="000B1D40" w:rsidRDefault="000B1D40" w:rsidP="000B1D40">
            <w:pPr>
              <w:rPr>
                <w:rFonts w:eastAsia="Calibri"/>
                <w:color w:val="000000"/>
                <w:spacing w:val="-2"/>
                <w:sz w:val="22"/>
                <w:szCs w:val="22"/>
                <w:lang w:eastAsia="en-US"/>
              </w:rPr>
            </w:pPr>
            <w:r w:rsidRPr="000B1D40">
              <w:rPr>
                <w:rFonts w:eastAsia="Calibri"/>
                <w:color w:val="000000"/>
                <w:sz w:val="22"/>
                <w:szCs w:val="22"/>
                <w:lang w:eastAsia="en-US"/>
              </w:rPr>
              <w:lastRenderedPageBreak/>
              <w:t>Właściciele pojazdów wnioskujących o odstępstwo od warunków technicznych pojazdów</w:t>
            </w:r>
          </w:p>
        </w:tc>
        <w:tc>
          <w:tcPr>
            <w:tcW w:w="2292" w:type="dxa"/>
            <w:gridSpan w:val="7"/>
            <w:shd w:val="clear" w:color="auto" w:fill="auto"/>
          </w:tcPr>
          <w:p w14:paraId="72963658" w14:textId="77777777" w:rsidR="000B1D40" w:rsidRPr="000B1D40" w:rsidRDefault="000B1D40" w:rsidP="000B1D40">
            <w:pPr>
              <w:rPr>
                <w:rFonts w:eastAsia="Calibri"/>
                <w:color w:val="000000"/>
                <w:spacing w:val="-2"/>
                <w:sz w:val="22"/>
                <w:szCs w:val="22"/>
                <w:lang w:eastAsia="en-US"/>
              </w:rPr>
            </w:pPr>
            <w:r w:rsidRPr="000B1D40">
              <w:rPr>
                <w:rFonts w:eastAsia="Calibri"/>
                <w:color w:val="000000"/>
                <w:spacing w:val="-2"/>
                <w:sz w:val="22"/>
                <w:szCs w:val="22"/>
                <w:lang w:eastAsia="en-US"/>
              </w:rPr>
              <w:t>Około 1400 wnioskodawców</w:t>
            </w:r>
          </w:p>
        </w:tc>
        <w:tc>
          <w:tcPr>
            <w:tcW w:w="2996" w:type="dxa"/>
            <w:gridSpan w:val="11"/>
            <w:shd w:val="clear" w:color="auto" w:fill="auto"/>
          </w:tcPr>
          <w:p w14:paraId="07AFB500" w14:textId="77777777" w:rsidR="000B1D40" w:rsidRPr="000B1D40" w:rsidRDefault="000B1D40" w:rsidP="000B1D40">
            <w:pPr>
              <w:rPr>
                <w:rFonts w:eastAsia="Calibri"/>
                <w:color w:val="000000"/>
                <w:spacing w:val="-2"/>
                <w:sz w:val="22"/>
                <w:szCs w:val="22"/>
                <w:lang w:eastAsia="en-US"/>
              </w:rPr>
            </w:pPr>
            <w:r w:rsidRPr="000B1D40">
              <w:rPr>
                <w:rFonts w:eastAsia="Calibri"/>
                <w:color w:val="000000"/>
                <w:spacing w:val="-2"/>
                <w:sz w:val="22"/>
                <w:szCs w:val="22"/>
                <w:lang w:eastAsia="en-US"/>
              </w:rPr>
              <w:t>Informacja własna</w:t>
            </w:r>
          </w:p>
        </w:tc>
        <w:tc>
          <w:tcPr>
            <w:tcW w:w="2981" w:type="dxa"/>
            <w:gridSpan w:val="6"/>
            <w:shd w:val="clear" w:color="auto" w:fill="auto"/>
          </w:tcPr>
          <w:p w14:paraId="7ABF6B2E" w14:textId="77777777" w:rsidR="000B1D40" w:rsidRPr="000B1D40" w:rsidRDefault="000B1D40" w:rsidP="000B1D40">
            <w:pPr>
              <w:rPr>
                <w:rFonts w:eastAsia="Calibri"/>
                <w:color w:val="000000"/>
                <w:spacing w:val="-2"/>
                <w:sz w:val="22"/>
                <w:szCs w:val="22"/>
                <w:lang w:eastAsia="en-US"/>
              </w:rPr>
            </w:pPr>
            <w:r w:rsidRPr="000B1D40">
              <w:rPr>
                <w:rFonts w:eastAsia="Calibri"/>
                <w:color w:val="000000"/>
                <w:spacing w:val="-2"/>
                <w:sz w:val="22"/>
                <w:szCs w:val="22"/>
                <w:lang w:eastAsia="en-US"/>
              </w:rPr>
              <w:t xml:space="preserve">Bezpośrednie – w celu uzyskania odstępstwa od warunków technicznych pojazdów właściciel pojazdu będzie musiał złożyć wniosek do Dyrektora TDT. Obecnie taki wniosek składa się do ministra właściwego do spraw transportu.  Wprowadzona zmiana nie wpłynie na zwiększenie obowiązków obywateli. </w:t>
            </w:r>
          </w:p>
        </w:tc>
      </w:tr>
      <w:tr w:rsidR="000B1D40" w:rsidRPr="000B1D40" w14:paraId="3E4ED766" w14:textId="77777777" w:rsidTr="000B1D40">
        <w:trPr>
          <w:gridAfter w:val="1"/>
          <w:wAfter w:w="10" w:type="dxa"/>
          <w:trHeight w:val="142"/>
        </w:trPr>
        <w:tc>
          <w:tcPr>
            <w:tcW w:w="2668" w:type="dxa"/>
            <w:gridSpan w:val="5"/>
            <w:shd w:val="clear" w:color="auto" w:fill="auto"/>
          </w:tcPr>
          <w:p w14:paraId="6E0FC85E" w14:textId="77777777" w:rsidR="000B1D40" w:rsidRPr="000B1D40" w:rsidRDefault="000B1D40" w:rsidP="000B1D40">
            <w:pPr>
              <w:rPr>
                <w:rFonts w:eastAsia="Calibri"/>
                <w:color w:val="000000"/>
                <w:spacing w:val="-2"/>
                <w:sz w:val="22"/>
                <w:szCs w:val="22"/>
                <w:lang w:eastAsia="en-US"/>
              </w:rPr>
            </w:pPr>
            <w:r w:rsidRPr="000B1D40">
              <w:rPr>
                <w:rFonts w:eastAsia="Calibri"/>
                <w:color w:val="000000"/>
                <w:sz w:val="22"/>
                <w:szCs w:val="22"/>
                <w:lang w:eastAsia="en-US"/>
              </w:rPr>
              <w:t>Minister Infrastruktury</w:t>
            </w:r>
          </w:p>
        </w:tc>
        <w:tc>
          <w:tcPr>
            <w:tcW w:w="2292" w:type="dxa"/>
            <w:gridSpan w:val="7"/>
            <w:shd w:val="clear" w:color="auto" w:fill="auto"/>
          </w:tcPr>
          <w:p w14:paraId="6E86B894" w14:textId="77777777" w:rsidR="000B1D40" w:rsidRPr="000B1D40" w:rsidRDefault="000B1D40" w:rsidP="000B1D40">
            <w:pPr>
              <w:rPr>
                <w:rFonts w:eastAsia="Calibri"/>
                <w:color w:val="000000"/>
                <w:spacing w:val="-2"/>
                <w:sz w:val="22"/>
                <w:szCs w:val="22"/>
                <w:lang w:eastAsia="en-US"/>
              </w:rPr>
            </w:pPr>
            <w:r w:rsidRPr="000B1D40">
              <w:rPr>
                <w:rFonts w:eastAsia="Calibri"/>
                <w:color w:val="000000"/>
                <w:spacing w:val="-2"/>
                <w:sz w:val="22"/>
                <w:szCs w:val="22"/>
                <w:lang w:eastAsia="en-US"/>
              </w:rPr>
              <w:t>1</w:t>
            </w:r>
          </w:p>
        </w:tc>
        <w:tc>
          <w:tcPr>
            <w:tcW w:w="2996" w:type="dxa"/>
            <w:gridSpan w:val="11"/>
            <w:shd w:val="clear" w:color="auto" w:fill="auto"/>
          </w:tcPr>
          <w:p w14:paraId="4163FE7A" w14:textId="77777777" w:rsidR="000B1D40" w:rsidRPr="000B1D40" w:rsidRDefault="000B1D40" w:rsidP="000B1D40">
            <w:pPr>
              <w:rPr>
                <w:rFonts w:eastAsia="Calibri"/>
                <w:color w:val="000000"/>
                <w:spacing w:val="-2"/>
                <w:sz w:val="22"/>
                <w:szCs w:val="22"/>
                <w:lang w:eastAsia="en-US"/>
              </w:rPr>
            </w:pPr>
            <w:r w:rsidRPr="000B1D40">
              <w:rPr>
                <w:rFonts w:eastAsia="Calibri"/>
                <w:color w:val="000000"/>
                <w:spacing w:val="-2"/>
                <w:sz w:val="22"/>
                <w:szCs w:val="22"/>
                <w:lang w:eastAsia="en-US"/>
              </w:rPr>
              <w:t>Informacja własna</w:t>
            </w:r>
          </w:p>
        </w:tc>
        <w:tc>
          <w:tcPr>
            <w:tcW w:w="2981" w:type="dxa"/>
            <w:gridSpan w:val="6"/>
            <w:shd w:val="clear" w:color="auto" w:fill="auto"/>
          </w:tcPr>
          <w:p w14:paraId="342659C6" w14:textId="77777777" w:rsidR="000B1D40" w:rsidRPr="000B1D40" w:rsidRDefault="000B1D40" w:rsidP="000B1D40">
            <w:pPr>
              <w:rPr>
                <w:rFonts w:eastAsia="Calibri"/>
                <w:color w:val="000000"/>
                <w:spacing w:val="-2"/>
                <w:sz w:val="22"/>
                <w:szCs w:val="22"/>
                <w:lang w:eastAsia="en-US"/>
              </w:rPr>
            </w:pPr>
            <w:r w:rsidRPr="000B1D40">
              <w:rPr>
                <w:rFonts w:eastAsia="Calibri"/>
                <w:color w:val="000000"/>
                <w:spacing w:val="-2"/>
                <w:sz w:val="22"/>
                <w:szCs w:val="22"/>
                <w:lang w:eastAsia="en-US"/>
              </w:rPr>
              <w:t xml:space="preserve">Opierając się na wiedzy o ilości wniosków o ponowne rozpatrzenie sprawy, szacuje się około 280 </w:t>
            </w:r>
            <w:proofErr w:type="spellStart"/>
            <w:r w:rsidRPr="000B1D40">
              <w:rPr>
                <w:rFonts w:eastAsia="Calibri"/>
                <w:color w:val="000000"/>
                <w:spacing w:val="-2"/>
                <w:sz w:val="22"/>
                <w:szCs w:val="22"/>
                <w:lang w:eastAsia="en-US"/>
              </w:rPr>
              <w:t>odwołań</w:t>
            </w:r>
            <w:proofErr w:type="spellEnd"/>
            <w:r w:rsidRPr="000B1D40">
              <w:rPr>
                <w:rFonts w:eastAsia="Calibri"/>
                <w:color w:val="000000"/>
                <w:spacing w:val="-2"/>
                <w:sz w:val="22"/>
                <w:szCs w:val="22"/>
                <w:lang w:eastAsia="en-US"/>
              </w:rPr>
              <w:t xml:space="preserve"> od negatywnych decyzji o odstępstwo </w:t>
            </w:r>
            <w:r w:rsidRPr="000B1D40">
              <w:rPr>
                <w:rFonts w:eastAsia="Calibri"/>
                <w:spacing w:val="-2"/>
                <w:sz w:val="22"/>
                <w:szCs w:val="22"/>
                <w:lang w:eastAsia="en-US"/>
              </w:rPr>
              <w:t>(ok. 20% wydanych decyzji)</w:t>
            </w:r>
            <w:r w:rsidRPr="000B1D40">
              <w:rPr>
                <w:rFonts w:eastAsia="Calibri"/>
                <w:color w:val="000000"/>
                <w:spacing w:val="-2"/>
                <w:sz w:val="22"/>
                <w:szCs w:val="22"/>
                <w:lang w:eastAsia="en-US"/>
              </w:rPr>
              <w:t xml:space="preserve">. Obecny etat zostanie przesunięty do innych zadań jednocześnie będzie odpowiedzialny za rozpatrywanie ww. </w:t>
            </w:r>
            <w:proofErr w:type="spellStart"/>
            <w:r w:rsidRPr="000B1D40">
              <w:rPr>
                <w:rFonts w:eastAsia="Calibri"/>
                <w:color w:val="000000"/>
                <w:spacing w:val="-2"/>
                <w:sz w:val="22"/>
                <w:szCs w:val="22"/>
                <w:lang w:eastAsia="en-US"/>
              </w:rPr>
              <w:t>odwołań</w:t>
            </w:r>
            <w:proofErr w:type="spellEnd"/>
            <w:r w:rsidRPr="000B1D40">
              <w:rPr>
                <w:rFonts w:eastAsia="Calibri"/>
                <w:color w:val="000000"/>
                <w:spacing w:val="-2"/>
                <w:sz w:val="22"/>
                <w:szCs w:val="22"/>
                <w:lang w:eastAsia="en-US"/>
              </w:rPr>
              <w:t xml:space="preserve">. </w:t>
            </w:r>
          </w:p>
        </w:tc>
      </w:tr>
      <w:tr w:rsidR="000B1D40" w:rsidRPr="000B1D40" w14:paraId="28DC2579" w14:textId="77777777" w:rsidTr="000B1D40">
        <w:trPr>
          <w:gridAfter w:val="1"/>
          <w:wAfter w:w="10" w:type="dxa"/>
          <w:trHeight w:val="302"/>
        </w:trPr>
        <w:tc>
          <w:tcPr>
            <w:tcW w:w="10937" w:type="dxa"/>
            <w:gridSpan w:val="29"/>
            <w:shd w:val="clear" w:color="auto" w:fill="99CCFF"/>
            <w:vAlign w:val="center"/>
          </w:tcPr>
          <w:p w14:paraId="71AA2F0E" w14:textId="77777777" w:rsidR="000B1D40" w:rsidRPr="000B1D40" w:rsidRDefault="000B1D40" w:rsidP="000B1D40">
            <w:pPr>
              <w:numPr>
                <w:ilvl w:val="0"/>
                <w:numId w:val="4"/>
              </w:numPr>
              <w:spacing w:before="60" w:after="60" w:line="276" w:lineRule="auto"/>
              <w:ind w:left="318" w:hanging="284"/>
              <w:jc w:val="both"/>
              <w:rPr>
                <w:rFonts w:eastAsia="Calibri"/>
                <w:b/>
                <w:color w:val="000000"/>
                <w:sz w:val="22"/>
                <w:szCs w:val="22"/>
                <w:lang w:eastAsia="en-US"/>
              </w:rPr>
            </w:pPr>
            <w:r w:rsidRPr="000B1D40">
              <w:rPr>
                <w:rFonts w:eastAsia="Calibri"/>
                <w:b/>
                <w:color w:val="000000"/>
                <w:sz w:val="22"/>
                <w:szCs w:val="22"/>
                <w:lang w:eastAsia="en-US"/>
              </w:rPr>
              <w:t>Informacje na temat zakresu, czasu trwania i podsumowanie wyników konsultacji</w:t>
            </w:r>
          </w:p>
        </w:tc>
      </w:tr>
      <w:tr w:rsidR="000B1D40" w:rsidRPr="000B1D40" w14:paraId="710E40B1" w14:textId="77777777" w:rsidTr="000B1D40">
        <w:trPr>
          <w:gridAfter w:val="1"/>
          <w:wAfter w:w="10" w:type="dxa"/>
          <w:trHeight w:val="342"/>
        </w:trPr>
        <w:tc>
          <w:tcPr>
            <w:tcW w:w="10937" w:type="dxa"/>
            <w:gridSpan w:val="29"/>
            <w:shd w:val="clear" w:color="auto" w:fill="FFFFFF"/>
          </w:tcPr>
          <w:p w14:paraId="20965053"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 xml:space="preserve">Projekt rozporządzenia w ramach konsultacji społecznych zostanie przesłany do następujących podmiotów: </w:t>
            </w:r>
          </w:p>
          <w:p w14:paraId="419450ED" w14:textId="77777777" w:rsidR="000B1D40" w:rsidRPr="000B1D40" w:rsidRDefault="000B1D40" w:rsidP="000B1D40">
            <w:pPr>
              <w:jc w:val="both"/>
              <w:rPr>
                <w:rFonts w:eastAsia="Calibri"/>
                <w:color w:val="000000"/>
                <w:spacing w:val="-2"/>
                <w:sz w:val="22"/>
                <w:szCs w:val="22"/>
                <w:lang w:eastAsia="en-US"/>
              </w:rPr>
            </w:pPr>
          </w:p>
          <w:p w14:paraId="71F16697"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1.</w:t>
            </w:r>
            <w:r w:rsidRPr="000B1D40">
              <w:rPr>
                <w:rFonts w:eastAsia="Calibri"/>
                <w:color w:val="000000"/>
                <w:spacing w:val="-2"/>
                <w:sz w:val="22"/>
                <w:szCs w:val="22"/>
                <w:lang w:eastAsia="en-US"/>
              </w:rPr>
              <w:tab/>
              <w:t>Główny Inspektorat Transportu Drogowego</w:t>
            </w:r>
          </w:p>
          <w:p w14:paraId="54F9AE88"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2.</w:t>
            </w:r>
            <w:r w:rsidRPr="000B1D40">
              <w:rPr>
                <w:rFonts w:eastAsia="Calibri"/>
                <w:color w:val="000000"/>
                <w:spacing w:val="-2"/>
                <w:sz w:val="22"/>
                <w:szCs w:val="22"/>
                <w:lang w:eastAsia="en-US"/>
              </w:rPr>
              <w:tab/>
              <w:t xml:space="preserve">Forum Związków Zawodowych </w:t>
            </w:r>
          </w:p>
          <w:p w14:paraId="09A98508"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3.</w:t>
            </w:r>
            <w:r w:rsidRPr="000B1D40">
              <w:rPr>
                <w:rFonts w:eastAsia="Calibri"/>
                <w:color w:val="000000"/>
                <w:spacing w:val="-2"/>
                <w:sz w:val="22"/>
                <w:szCs w:val="22"/>
                <w:lang w:eastAsia="en-US"/>
              </w:rPr>
              <w:tab/>
              <w:t>Polska Izba Gospodarcza Transportu Samochodowego i Spedycji</w:t>
            </w:r>
          </w:p>
          <w:p w14:paraId="47612D6B"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4.</w:t>
            </w:r>
            <w:r w:rsidRPr="000B1D40">
              <w:rPr>
                <w:rFonts w:eastAsia="Calibri"/>
                <w:color w:val="000000"/>
                <w:spacing w:val="-2"/>
                <w:sz w:val="22"/>
                <w:szCs w:val="22"/>
                <w:lang w:eastAsia="en-US"/>
              </w:rPr>
              <w:tab/>
              <w:t>Zrzeszenie Międzynarodowych Przewoźników Drogowych w Polsce</w:t>
            </w:r>
          </w:p>
          <w:p w14:paraId="76182D79"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5.</w:t>
            </w:r>
            <w:r w:rsidRPr="000B1D40">
              <w:rPr>
                <w:rFonts w:eastAsia="Calibri"/>
                <w:color w:val="000000"/>
                <w:spacing w:val="-2"/>
                <w:sz w:val="22"/>
                <w:szCs w:val="22"/>
                <w:lang w:eastAsia="en-US"/>
              </w:rPr>
              <w:tab/>
              <w:t>Ogólnopolski Związek Pracodawców Transportu Drogowego</w:t>
            </w:r>
          </w:p>
          <w:p w14:paraId="18955F5D"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6.</w:t>
            </w:r>
            <w:r w:rsidRPr="000B1D40">
              <w:rPr>
                <w:rFonts w:eastAsia="Calibri"/>
                <w:color w:val="000000"/>
                <w:spacing w:val="-2"/>
                <w:sz w:val="22"/>
                <w:szCs w:val="22"/>
                <w:lang w:eastAsia="en-US"/>
              </w:rPr>
              <w:tab/>
              <w:t xml:space="preserve">Polski Związek Motorowy - Zarząd Główny </w:t>
            </w:r>
          </w:p>
          <w:p w14:paraId="3578358C"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7.</w:t>
            </w:r>
            <w:r w:rsidRPr="000B1D40">
              <w:rPr>
                <w:rFonts w:eastAsia="Calibri"/>
                <w:color w:val="000000"/>
                <w:spacing w:val="-2"/>
                <w:sz w:val="22"/>
                <w:szCs w:val="22"/>
                <w:lang w:eastAsia="en-US"/>
              </w:rPr>
              <w:tab/>
              <w:t>Liga Obrony Kraju</w:t>
            </w:r>
          </w:p>
          <w:p w14:paraId="5FAB0FA1"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8.</w:t>
            </w:r>
            <w:r w:rsidRPr="000B1D40">
              <w:rPr>
                <w:rFonts w:eastAsia="Calibri"/>
                <w:color w:val="000000"/>
                <w:spacing w:val="-2"/>
                <w:sz w:val="22"/>
                <w:szCs w:val="22"/>
                <w:lang w:eastAsia="en-US"/>
              </w:rPr>
              <w:tab/>
              <w:t>Instytut Transportu Samochodowego</w:t>
            </w:r>
          </w:p>
          <w:p w14:paraId="4083702D"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9.</w:t>
            </w:r>
            <w:r w:rsidRPr="000B1D40">
              <w:rPr>
                <w:rFonts w:eastAsia="Calibri"/>
                <w:color w:val="000000"/>
                <w:spacing w:val="-2"/>
                <w:sz w:val="22"/>
                <w:szCs w:val="22"/>
                <w:lang w:eastAsia="en-US"/>
              </w:rPr>
              <w:tab/>
              <w:t>Związek Powiatów Polskich</w:t>
            </w:r>
          </w:p>
          <w:p w14:paraId="0D733C47"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10.</w:t>
            </w:r>
            <w:r w:rsidRPr="000B1D40">
              <w:rPr>
                <w:rFonts w:eastAsia="Calibri"/>
                <w:color w:val="000000"/>
                <w:spacing w:val="-2"/>
                <w:sz w:val="22"/>
                <w:szCs w:val="22"/>
                <w:lang w:eastAsia="en-US"/>
              </w:rPr>
              <w:tab/>
              <w:t>Stowarzyszenie Producentów Betonu Towarowego w Polsce</w:t>
            </w:r>
          </w:p>
          <w:p w14:paraId="18DC1FAD"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11.</w:t>
            </w:r>
            <w:r w:rsidRPr="000B1D40">
              <w:rPr>
                <w:rFonts w:eastAsia="Calibri"/>
                <w:color w:val="000000"/>
                <w:spacing w:val="-2"/>
                <w:sz w:val="22"/>
                <w:szCs w:val="22"/>
                <w:lang w:eastAsia="en-US"/>
              </w:rPr>
              <w:tab/>
              <w:t xml:space="preserve">Polski Związek Przemysłu Motoryzacyjnego </w:t>
            </w:r>
          </w:p>
          <w:p w14:paraId="4FB7E5F2"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12.</w:t>
            </w:r>
            <w:r w:rsidRPr="000B1D40">
              <w:rPr>
                <w:rFonts w:eastAsia="Calibri"/>
                <w:color w:val="000000"/>
                <w:spacing w:val="-2"/>
                <w:sz w:val="22"/>
                <w:szCs w:val="22"/>
                <w:lang w:eastAsia="en-US"/>
              </w:rPr>
              <w:tab/>
              <w:t xml:space="preserve">Polska Izba Stacji Kontroli Pojazdów </w:t>
            </w:r>
          </w:p>
          <w:p w14:paraId="5CFD544C"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13.</w:t>
            </w:r>
            <w:r w:rsidRPr="000B1D40">
              <w:rPr>
                <w:rFonts w:eastAsia="Calibri"/>
                <w:color w:val="000000"/>
                <w:spacing w:val="-2"/>
                <w:sz w:val="22"/>
                <w:szCs w:val="22"/>
                <w:lang w:eastAsia="en-US"/>
              </w:rPr>
              <w:tab/>
              <w:t xml:space="preserve">Ogólnopolskie Stowarzyszenie Diagnostów Samochodowych </w:t>
            </w:r>
          </w:p>
          <w:p w14:paraId="7D97CA36"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lastRenderedPageBreak/>
              <w:t>14.</w:t>
            </w:r>
            <w:r w:rsidRPr="000B1D40">
              <w:rPr>
                <w:rFonts w:eastAsia="Calibri"/>
                <w:color w:val="000000"/>
                <w:spacing w:val="-2"/>
                <w:sz w:val="22"/>
                <w:szCs w:val="22"/>
                <w:lang w:eastAsia="en-US"/>
              </w:rPr>
              <w:tab/>
              <w:t xml:space="preserve">Ogólnopolskie Stowarzyszenie Szefów Wydziałów Komunikacji </w:t>
            </w:r>
          </w:p>
          <w:p w14:paraId="43357B51"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15.</w:t>
            </w:r>
            <w:r w:rsidRPr="000B1D40">
              <w:rPr>
                <w:rFonts w:eastAsia="Calibri"/>
                <w:color w:val="000000"/>
                <w:spacing w:val="-2"/>
                <w:sz w:val="22"/>
                <w:szCs w:val="22"/>
                <w:lang w:eastAsia="en-US"/>
              </w:rPr>
              <w:tab/>
              <w:t xml:space="preserve">Przemysłowy Instytut Motoryzacji </w:t>
            </w:r>
          </w:p>
          <w:p w14:paraId="75C8BC72"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16.</w:t>
            </w:r>
            <w:r w:rsidRPr="000B1D40">
              <w:rPr>
                <w:rFonts w:eastAsia="Calibri"/>
                <w:color w:val="000000"/>
                <w:spacing w:val="-2"/>
                <w:sz w:val="22"/>
                <w:szCs w:val="22"/>
                <w:lang w:eastAsia="en-US"/>
              </w:rPr>
              <w:tab/>
              <w:t xml:space="preserve">Instytut Badawczy Dróg i Mostów </w:t>
            </w:r>
          </w:p>
          <w:p w14:paraId="30F26271"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17.</w:t>
            </w:r>
            <w:r w:rsidRPr="000B1D40">
              <w:rPr>
                <w:rFonts w:eastAsia="Calibri"/>
                <w:color w:val="000000"/>
                <w:spacing w:val="-2"/>
                <w:sz w:val="22"/>
                <w:szCs w:val="22"/>
                <w:lang w:eastAsia="en-US"/>
              </w:rPr>
              <w:tab/>
              <w:t xml:space="preserve">Transportowy Dozór Techniczny </w:t>
            </w:r>
          </w:p>
          <w:p w14:paraId="5DB75ACC"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18.</w:t>
            </w:r>
            <w:r w:rsidRPr="000B1D40">
              <w:rPr>
                <w:rFonts w:eastAsia="Calibri"/>
                <w:color w:val="000000"/>
                <w:spacing w:val="-2"/>
                <w:sz w:val="22"/>
                <w:szCs w:val="22"/>
                <w:lang w:eastAsia="en-US"/>
              </w:rPr>
              <w:tab/>
              <w:t xml:space="preserve">Instytut Technologiczno-Przyrodniczy - Oddział Kłudzienko </w:t>
            </w:r>
          </w:p>
          <w:p w14:paraId="5E232477"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19.</w:t>
            </w:r>
            <w:r w:rsidRPr="000B1D40">
              <w:rPr>
                <w:rFonts w:eastAsia="Calibri"/>
                <w:color w:val="000000"/>
                <w:spacing w:val="-2"/>
                <w:sz w:val="22"/>
                <w:szCs w:val="22"/>
                <w:lang w:eastAsia="en-US"/>
              </w:rPr>
              <w:tab/>
              <w:t xml:space="preserve">Izba Gospodarcza Transportu Lądowego </w:t>
            </w:r>
          </w:p>
          <w:p w14:paraId="053AD9B4"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20.</w:t>
            </w:r>
            <w:r w:rsidRPr="000B1D40">
              <w:rPr>
                <w:rFonts w:eastAsia="Calibri"/>
                <w:color w:val="000000"/>
                <w:spacing w:val="-2"/>
                <w:sz w:val="22"/>
                <w:szCs w:val="22"/>
                <w:lang w:eastAsia="en-US"/>
              </w:rPr>
              <w:tab/>
              <w:t xml:space="preserve">Związek Pracodawców Motoryzacji </w:t>
            </w:r>
          </w:p>
          <w:p w14:paraId="3DBE7428"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21.</w:t>
            </w:r>
            <w:r w:rsidRPr="000B1D40">
              <w:rPr>
                <w:rFonts w:eastAsia="Calibri"/>
                <w:color w:val="000000"/>
                <w:spacing w:val="-2"/>
                <w:sz w:val="22"/>
                <w:szCs w:val="22"/>
                <w:lang w:eastAsia="en-US"/>
              </w:rPr>
              <w:tab/>
              <w:t xml:space="preserve">Stowarzyszenie Inżynierów i Techników Mechaników Polskich (SIMP), Warszawa </w:t>
            </w:r>
          </w:p>
          <w:p w14:paraId="4E7AEAFD"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22.</w:t>
            </w:r>
            <w:r w:rsidRPr="000B1D40">
              <w:rPr>
                <w:rFonts w:eastAsia="Calibri"/>
                <w:color w:val="000000"/>
                <w:spacing w:val="-2"/>
                <w:sz w:val="22"/>
                <w:szCs w:val="22"/>
                <w:lang w:eastAsia="en-US"/>
              </w:rPr>
              <w:tab/>
              <w:t xml:space="preserve">Krajowe Porozumienie Stowarzyszeń Rzeczoznawców Samochodowych </w:t>
            </w:r>
          </w:p>
          <w:p w14:paraId="5C95B830"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23.</w:t>
            </w:r>
            <w:r w:rsidRPr="000B1D40">
              <w:rPr>
                <w:rFonts w:eastAsia="Calibri"/>
                <w:color w:val="000000"/>
                <w:spacing w:val="-2"/>
                <w:sz w:val="22"/>
                <w:szCs w:val="22"/>
                <w:lang w:eastAsia="en-US"/>
              </w:rPr>
              <w:tab/>
              <w:t xml:space="preserve">Związek Dealerów Samochodów </w:t>
            </w:r>
          </w:p>
          <w:p w14:paraId="76C7DFD4"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24.</w:t>
            </w:r>
            <w:r w:rsidRPr="000B1D40">
              <w:rPr>
                <w:rFonts w:eastAsia="Calibri"/>
                <w:color w:val="000000"/>
                <w:spacing w:val="-2"/>
                <w:sz w:val="22"/>
                <w:szCs w:val="22"/>
                <w:lang w:eastAsia="en-US"/>
              </w:rPr>
              <w:tab/>
              <w:t xml:space="preserve">Ogólnopolskie Stowarzyszenie Pracodawców Transportu Nienormatywnego </w:t>
            </w:r>
          </w:p>
          <w:p w14:paraId="6CE2B269"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25.</w:t>
            </w:r>
            <w:r w:rsidRPr="000B1D40">
              <w:rPr>
                <w:rFonts w:eastAsia="Calibri"/>
                <w:color w:val="000000"/>
                <w:spacing w:val="-2"/>
                <w:sz w:val="22"/>
                <w:szCs w:val="22"/>
                <w:lang w:eastAsia="en-US"/>
              </w:rPr>
              <w:tab/>
              <w:t xml:space="preserve">Stowarzyszenie Producentów Części Motoryzacyjnych (SPCM) </w:t>
            </w:r>
          </w:p>
          <w:p w14:paraId="4FE363A6"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26.</w:t>
            </w:r>
            <w:r w:rsidRPr="000B1D40">
              <w:rPr>
                <w:rFonts w:eastAsia="Calibri"/>
                <w:color w:val="000000"/>
                <w:spacing w:val="-2"/>
                <w:sz w:val="22"/>
                <w:szCs w:val="22"/>
                <w:lang w:eastAsia="en-US"/>
              </w:rPr>
              <w:tab/>
              <w:t xml:space="preserve">Stowarzyszenie Inżynierów i Techników Komunikacji RP (SITK RP), Warszawa </w:t>
            </w:r>
          </w:p>
          <w:p w14:paraId="6172BABC"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27.</w:t>
            </w:r>
            <w:r w:rsidRPr="000B1D40">
              <w:rPr>
                <w:rFonts w:eastAsia="Calibri"/>
                <w:color w:val="000000"/>
                <w:spacing w:val="-2"/>
                <w:sz w:val="22"/>
                <w:szCs w:val="22"/>
                <w:lang w:eastAsia="en-US"/>
              </w:rPr>
              <w:tab/>
              <w:t xml:space="preserve">Instytut Badań i Rozwoju Motoryzacji BOSMAL </w:t>
            </w:r>
          </w:p>
          <w:p w14:paraId="09729990"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28.</w:t>
            </w:r>
            <w:r w:rsidRPr="000B1D40">
              <w:rPr>
                <w:rFonts w:eastAsia="Calibri"/>
                <w:color w:val="000000"/>
                <w:spacing w:val="-2"/>
                <w:sz w:val="22"/>
                <w:szCs w:val="22"/>
                <w:lang w:eastAsia="en-US"/>
              </w:rPr>
              <w:tab/>
              <w:t xml:space="preserve">Stowarzyszenie Dystrybutorów i Producentów Części Motoryzacyjnych (SDCM) </w:t>
            </w:r>
          </w:p>
          <w:p w14:paraId="0C79E5EF"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29.</w:t>
            </w:r>
            <w:r w:rsidRPr="000B1D40">
              <w:rPr>
                <w:rFonts w:eastAsia="Calibri"/>
                <w:color w:val="000000"/>
                <w:spacing w:val="-2"/>
                <w:sz w:val="22"/>
                <w:szCs w:val="22"/>
                <w:lang w:eastAsia="en-US"/>
              </w:rPr>
              <w:tab/>
              <w:t xml:space="preserve">MOVEO Organizacja Pracodawców Motoryzacyjnych </w:t>
            </w:r>
          </w:p>
          <w:p w14:paraId="3B76B347"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30.</w:t>
            </w:r>
            <w:r w:rsidRPr="000B1D40">
              <w:rPr>
                <w:rFonts w:eastAsia="Calibri"/>
                <w:color w:val="000000"/>
                <w:spacing w:val="-2"/>
                <w:sz w:val="22"/>
                <w:szCs w:val="22"/>
                <w:lang w:eastAsia="en-US"/>
              </w:rPr>
              <w:tab/>
              <w:t xml:space="preserve">Związek Pracodawców Branży Motoryzacyjnej </w:t>
            </w:r>
          </w:p>
          <w:p w14:paraId="53C88023"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31.</w:t>
            </w:r>
            <w:r w:rsidRPr="000B1D40">
              <w:rPr>
                <w:rFonts w:eastAsia="Calibri"/>
                <w:color w:val="000000"/>
                <w:spacing w:val="-2"/>
                <w:sz w:val="22"/>
                <w:szCs w:val="22"/>
                <w:lang w:eastAsia="en-US"/>
              </w:rPr>
              <w:tab/>
              <w:t xml:space="preserve">Transport i Logistyka Polska </w:t>
            </w:r>
          </w:p>
          <w:p w14:paraId="4DE89448"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32.</w:t>
            </w:r>
            <w:r w:rsidRPr="000B1D40">
              <w:rPr>
                <w:rFonts w:eastAsia="Calibri"/>
                <w:color w:val="000000"/>
                <w:spacing w:val="-2"/>
                <w:sz w:val="22"/>
                <w:szCs w:val="22"/>
                <w:lang w:eastAsia="en-US"/>
              </w:rPr>
              <w:tab/>
              <w:t xml:space="preserve">Stowarzyszenie Rzeczoznawców Techniki Samochodowej i Ruchu Drogowego EKSPERTMOT </w:t>
            </w:r>
          </w:p>
          <w:p w14:paraId="6E8D78A0"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33.</w:t>
            </w:r>
            <w:r w:rsidRPr="000B1D40">
              <w:rPr>
                <w:rFonts w:eastAsia="Calibri"/>
                <w:color w:val="000000"/>
                <w:spacing w:val="-2"/>
                <w:sz w:val="22"/>
                <w:szCs w:val="22"/>
                <w:lang w:eastAsia="en-US"/>
              </w:rPr>
              <w:tab/>
              <w:t xml:space="preserve">Generalna Dyrekcja Dróg Krajowych i Autostrad (GDDKiA) </w:t>
            </w:r>
          </w:p>
          <w:p w14:paraId="44599699"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34.</w:t>
            </w:r>
            <w:r w:rsidRPr="000B1D40">
              <w:rPr>
                <w:rFonts w:eastAsia="Calibri"/>
                <w:color w:val="000000"/>
                <w:spacing w:val="-2"/>
                <w:sz w:val="22"/>
                <w:szCs w:val="22"/>
                <w:lang w:eastAsia="en-US"/>
              </w:rPr>
              <w:tab/>
              <w:t>Związek Pracodawców Motoryzacji i Artykułów Przemysłowych</w:t>
            </w:r>
          </w:p>
          <w:p w14:paraId="3BF34AD1"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35.</w:t>
            </w:r>
            <w:r w:rsidRPr="000B1D40">
              <w:rPr>
                <w:rFonts w:eastAsia="Calibri"/>
                <w:color w:val="000000"/>
                <w:spacing w:val="-2"/>
                <w:sz w:val="22"/>
                <w:szCs w:val="22"/>
                <w:lang w:eastAsia="en-US"/>
              </w:rPr>
              <w:tab/>
              <w:t>Stowarzyszenie Techniki Motoryzacyjnej</w:t>
            </w:r>
          </w:p>
          <w:p w14:paraId="7F8A0897"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36.</w:t>
            </w:r>
            <w:r w:rsidRPr="000B1D40">
              <w:rPr>
                <w:rFonts w:eastAsia="Calibri"/>
                <w:color w:val="000000"/>
                <w:spacing w:val="-2"/>
                <w:sz w:val="22"/>
                <w:szCs w:val="22"/>
                <w:lang w:eastAsia="en-US"/>
              </w:rPr>
              <w:tab/>
              <w:t xml:space="preserve">Pracodawcy Transportu Publicznego </w:t>
            </w:r>
          </w:p>
          <w:p w14:paraId="6D7892CC"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37.</w:t>
            </w:r>
            <w:r w:rsidRPr="000B1D40">
              <w:rPr>
                <w:rFonts w:eastAsia="Calibri"/>
                <w:color w:val="000000"/>
                <w:spacing w:val="-2"/>
                <w:sz w:val="22"/>
                <w:szCs w:val="22"/>
                <w:lang w:eastAsia="en-US"/>
              </w:rPr>
              <w:tab/>
              <w:t>Przemysłowy Instytut Maszyn Budowlanych</w:t>
            </w:r>
          </w:p>
          <w:p w14:paraId="45A48562"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38.</w:t>
            </w:r>
            <w:r w:rsidRPr="000B1D40">
              <w:rPr>
                <w:rFonts w:eastAsia="Calibri"/>
                <w:color w:val="000000"/>
                <w:spacing w:val="-2"/>
                <w:sz w:val="22"/>
                <w:szCs w:val="22"/>
                <w:lang w:eastAsia="en-US"/>
              </w:rPr>
              <w:tab/>
              <w:t xml:space="preserve">Centrum Badawcze Pojazdów </w:t>
            </w:r>
            <w:proofErr w:type="spellStart"/>
            <w:r w:rsidRPr="000B1D40">
              <w:rPr>
                <w:rFonts w:eastAsia="Calibri"/>
                <w:color w:val="000000"/>
                <w:spacing w:val="-2"/>
                <w:sz w:val="22"/>
                <w:szCs w:val="22"/>
                <w:lang w:eastAsia="en-US"/>
              </w:rPr>
              <w:t>CeBaPoj</w:t>
            </w:r>
            <w:proofErr w:type="spellEnd"/>
            <w:r w:rsidRPr="000B1D40">
              <w:rPr>
                <w:rFonts w:eastAsia="Calibri"/>
                <w:color w:val="000000"/>
                <w:spacing w:val="-2"/>
                <w:sz w:val="22"/>
                <w:szCs w:val="22"/>
                <w:lang w:eastAsia="en-US"/>
              </w:rPr>
              <w:t xml:space="preserve"> Sp. z o.o. z siedzibą w Nowym Jankowie</w:t>
            </w:r>
          </w:p>
          <w:p w14:paraId="539DE262"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39.</w:t>
            </w:r>
            <w:r w:rsidRPr="000B1D40">
              <w:rPr>
                <w:rFonts w:eastAsia="Calibri"/>
                <w:color w:val="000000"/>
                <w:spacing w:val="-2"/>
                <w:sz w:val="22"/>
                <w:szCs w:val="22"/>
                <w:lang w:eastAsia="en-US"/>
              </w:rPr>
              <w:tab/>
              <w:t>OINBAS Ośrodek Innowacyjno-Naukowo-Badawczy Sp. z o.o.</w:t>
            </w:r>
          </w:p>
          <w:p w14:paraId="6B02A503"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40.</w:t>
            </w:r>
            <w:r w:rsidRPr="000B1D40">
              <w:rPr>
                <w:rFonts w:eastAsia="Calibri"/>
                <w:color w:val="000000"/>
                <w:spacing w:val="-2"/>
                <w:sz w:val="22"/>
                <w:szCs w:val="22"/>
                <w:lang w:eastAsia="en-US"/>
              </w:rPr>
              <w:tab/>
              <w:t xml:space="preserve">Rada Dialogu Społecznego </w:t>
            </w:r>
          </w:p>
          <w:p w14:paraId="5F815501"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41.</w:t>
            </w:r>
            <w:r w:rsidRPr="000B1D40">
              <w:rPr>
                <w:rFonts w:eastAsia="Calibri"/>
                <w:color w:val="000000"/>
                <w:spacing w:val="-2"/>
                <w:sz w:val="22"/>
                <w:szCs w:val="22"/>
                <w:lang w:eastAsia="en-US"/>
              </w:rPr>
              <w:tab/>
              <w:t>Rzecznik Małych i Średnich Przedsiębiorców</w:t>
            </w:r>
          </w:p>
          <w:p w14:paraId="7FA6FD5F"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42.</w:t>
            </w:r>
            <w:r w:rsidRPr="000B1D40">
              <w:rPr>
                <w:rFonts w:eastAsia="Calibri"/>
                <w:color w:val="000000"/>
                <w:spacing w:val="-2"/>
                <w:sz w:val="22"/>
                <w:szCs w:val="22"/>
                <w:lang w:eastAsia="en-US"/>
              </w:rPr>
              <w:tab/>
              <w:t>Ogólnopolskie Porozumienie Związków Zawodowych</w:t>
            </w:r>
          </w:p>
          <w:p w14:paraId="445328F0"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43.</w:t>
            </w:r>
            <w:r w:rsidRPr="000B1D40">
              <w:rPr>
                <w:rFonts w:eastAsia="Calibri"/>
                <w:color w:val="000000"/>
                <w:spacing w:val="-2"/>
                <w:sz w:val="22"/>
                <w:szCs w:val="22"/>
                <w:lang w:eastAsia="en-US"/>
              </w:rPr>
              <w:tab/>
              <w:t>Związek Przedsiębiorców i Pracodawców</w:t>
            </w:r>
          </w:p>
          <w:p w14:paraId="455649BE"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44.</w:t>
            </w:r>
            <w:r w:rsidRPr="000B1D40">
              <w:rPr>
                <w:rFonts w:eastAsia="Calibri"/>
                <w:color w:val="000000"/>
                <w:spacing w:val="-2"/>
                <w:sz w:val="22"/>
                <w:szCs w:val="22"/>
                <w:lang w:eastAsia="en-US"/>
              </w:rPr>
              <w:tab/>
              <w:t>Business Centre Club</w:t>
            </w:r>
          </w:p>
          <w:p w14:paraId="1A57CD9A"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45.</w:t>
            </w:r>
            <w:r w:rsidRPr="000B1D40">
              <w:rPr>
                <w:rFonts w:eastAsia="Calibri"/>
                <w:color w:val="000000"/>
                <w:spacing w:val="-2"/>
                <w:sz w:val="22"/>
                <w:szCs w:val="22"/>
                <w:lang w:eastAsia="en-US"/>
              </w:rPr>
              <w:tab/>
              <w:t>Konfederacja Lewiatan</w:t>
            </w:r>
          </w:p>
          <w:p w14:paraId="35773CAD"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46.</w:t>
            </w:r>
            <w:r w:rsidRPr="000B1D40">
              <w:rPr>
                <w:rFonts w:eastAsia="Calibri"/>
                <w:color w:val="000000"/>
                <w:spacing w:val="-2"/>
                <w:sz w:val="22"/>
                <w:szCs w:val="22"/>
                <w:lang w:eastAsia="en-US"/>
              </w:rPr>
              <w:tab/>
              <w:t>Pracodawcy RP</w:t>
            </w:r>
          </w:p>
          <w:p w14:paraId="3A5F8760"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47.</w:t>
            </w:r>
            <w:r w:rsidRPr="000B1D40">
              <w:rPr>
                <w:rFonts w:eastAsia="Calibri"/>
                <w:color w:val="000000"/>
                <w:spacing w:val="-2"/>
                <w:sz w:val="22"/>
                <w:szCs w:val="22"/>
                <w:lang w:eastAsia="en-US"/>
              </w:rPr>
              <w:tab/>
              <w:t>Federacja Przedsiębiorców Polskich</w:t>
            </w:r>
          </w:p>
          <w:p w14:paraId="7DD92F22"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48.       Warszawskie Stowarzyszenie Stacji Kontroli Pojazdów</w:t>
            </w:r>
          </w:p>
          <w:p w14:paraId="0FF23393"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49.       Związek Rzemiosła Polskiego</w:t>
            </w:r>
          </w:p>
          <w:p w14:paraId="59B14A92"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50.       Komisja Krajowa NSZZ „Solidarność”</w:t>
            </w:r>
          </w:p>
          <w:p w14:paraId="0186976A" w14:textId="77777777" w:rsidR="000B1D40" w:rsidRPr="000B1D40" w:rsidRDefault="000B1D40" w:rsidP="000B1D40">
            <w:pPr>
              <w:rPr>
                <w:rFonts w:eastAsia="Calibri"/>
                <w:color w:val="000000"/>
                <w:spacing w:val="-2"/>
                <w:sz w:val="22"/>
                <w:szCs w:val="22"/>
                <w:lang w:eastAsia="en-US"/>
              </w:rPr>
            </w:pPr>
          </w:p>
          <w:p w14:paraId="236B5EDA"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Uwagi podmiotów zostaną omówione w raporcie z konsultacji.</w:t>
            </w:r>
          </w:p>
          <w:p w14:paraId="6922A484"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 xml:space="preserve">Projekt rozporządzenia zostanie udostępniony w Biuletynie Informacji Publicznej na stronie podmiotowej Rządowego Centrum Legislacji, w serwisie Rządowy Proces Legislacyjny. </w:t>
            </w:r>
          </w:p>
        </w:tc>
      </w:tr>
      <w:tr w:rsidR="000B1D40" w:rsidRPr="000B1D40" w14:paraId="5E2F4770" w14:textId="77777777" w:rsidTr="000B1D40">
        <w:trPr>
          <w:gridAfter w:val="1"/>
          <w:wAfter w:w="10" w:type="dxa"/>
          <w:trHeight w:val="363"/>
        </w:trPr>
        <w:tc>
          <w:tcPr>
            <w:tcW w:w="10937" w:type="dxa"/>
            <w:gridSpan w:val="29"/>
            <w:shd w:val="clear" w:color="auto" w:fill="99CCFF"/>
            <w:vAlign w:val="center"/>
          </w:tcPr>
          <w:p w14:paraId="4AD4BBA3" w14:textId="77777777" w:rsidR="000B1D40" w:rsidRPr="000B1D40" w:rsidRDefault="000B1D40" w:rsidP="000B1D40">
            <w:pPr>
              <w:numPr>
                <w:ilvl w:val="0"/>
                <w:numId w:val="4"/>
              </w:numPr>
              <w:spacing w:before="60" w:after="60" w:line="276" w:lineRule="auto"/>
              <w:ind w:left="318" w:hanging="284"/>
              <w:jc w:val="both"/>
              <w:rPr>
                <w:rFonts w:eastAsia="Calibri"/>
                <w:b/>
                <w:color w:val="000000"/>
                <w:sz w:val="22"/>
                <w:szCs w:val="22"/>
                <w:lang w:eastAsia="en-US"/>
              </w:rPr>
            </w:pPr>
            <w:r w:rsidRPr="000B1D40">
              <w:rPr>
                <w:rFonts w:eastAsia="Calibri"/>
                <w:b/>
                <w:color w:val="000000"/>
                <w:sz w:val="22"/>
                <w:szCs w:val="22"/>
                <w:lang w:eastAsia="en-US"/>
              </w:rPr>
              <w:lastRenderedPageBreak/>
              <w:t xml:space="preserve"> Wpływ na sektor finansów publicznych</w:t>
            </w:r>
          </w:p>
        </w:tc>
      </w:tr>
      <w:tr w:rsidR="000B1D40" w:rsidRPr="000B1D40" w14:paraId="4206E8EA" w14:textId="77777777" w:rsidTr="000B1D40">
        <w:trPr>
          <w:gridAfter w:val="1"/>
          <w:wAfter w:w="10" w:type="dxa"/>
          <w:trHeight w:val="142"/>
        </w:trPr>
        <w:tc>
          <w:tcPr>
            <w:tcW w:w="1844" w:type="dxa"/>
            <w:gridSpan w:val="2"/>
            <w:vMerge w:val="restart"/>
            <w:shd w:val="clear" w:color="auto" w:fill="FFFFFF"/>
          </w:tcPr>
          <w:p w14:paraId="56D46AC1" w14:textId="77777777" w:rsidR="000B1D40" w:rsidRPr="000B1D40" w:rsidRDefault="000B1D40" w:rsidP="000B1D40">
            <w:pPr>
              <w:spacing w:before="40" w:after="40" w:line="276" w:lineRule="auto"/>
              <w:rPr>
                <w:rFonts w:eastAsia="Calibri"/>
                <w:i/>
                <w:color w:val="000000"/>
                <w:sz w:val="21"/>
                <w:szCs w:val="21"/>
                <w:lang w:eastAsia="en-US"/>
              </w:rPr>
            </w:pPr>
            <w:r w:rsidRPr="000B1D40">
              <w:rPr>
                <w:rFonts w:eastAsia="Calibri"/>
                <w:color w:val="000000"/>
                <w:sz w:val="21"/>
                <w:szCs w:val="21"/>
                <w:lang w:eastAsia="en-US"/>
              </w:rPr>
              <w:t>(ceny stałe z 2019 r.)</w:t>
            </w:r>
          </w:p>
        </w:tc>
        <w:tc>
          <w:tcPr>
            <w:tcW w:w="9093" w:type="dxa"/>
            <w:gridSpan w:val="27"/>
            <w:shd w:val="clear" w:color="auto" w:fill="FFFFFF"/>
          </w:tcPr>
          <w:p w14:paraId="2E104A80" w14:textId="77777777" w:rsidR="000B1D40" w:rsidRPr="000B1D40" w:rsidRDefault="000B1D40" w:rsidP="000B1D40">
            <w:pPr>
              <w:spacing w:before="40" w:after="40"/>
              <w:jc w:val="center"/>
              <w:rPr>
                <w:rFonts w:eastAsia="Calibri"/>
                <w:i/>
                <w:color w:val="000000"/>
                <w:spacing w:val="-2"/>
                <w:sz w:val="21"/>
                <w:szCs w:val="21"/>
                <w:lang w:eastAsia="en-US"/>
              </w:rPr>
            </w:pPr>
            <w:r w:rsidRPr="000B1D40">
              <w:rPr>
                <w:rFonts w:eastAsia="Calibri"/>
                <w:color w:val="000000"/>
                <w:sz w:val="21"/>
                <w:szCs w:val="21"/>
                <w:lang w:eastAsia="en-US"/>
              </w:rPr>
              <w:t>Skutki w okresie 10 lat od wejścia w życie zmian [mln zł]</w:t>
            </w:r>
          </w:p>
        </w:tc>
      </w:tr>
      <w:tr w:rsidR="000B1D40" w:rsidRPr="000B1D40" w14:paraId="559E8F85" w14:textId="77777777" w:rsidTr="000B1D40">
        <w:trPr>
          <w:gridAfter w:val="1"/>
          <w:wAfter w:w="10" w:type="dxa"/>
          <w:trHeight w:val="142"/>
        </w:trPr>
        <w:tc>
          <w:tcPr>
            <w:tcW w:w="1844" w:type="dxa"/>
            <w:gridSpan w:val="2"/>
            <w:vMerge/>
            <w:shd w:val="clear" w:color="auto" w:fill="FFFFFF"/>
          </w:tcPr>
          <w:p w14:paraId="1E223FBD" w14:textId="77777777" w:rsidR="000B1D40" w:rsidRPr="000B1D40" w:rsidRDefault="000B1D40" w:rsidP="000B1D40">
            <w:pPr>
              <w:spacing w:before="40" w:after="40"/>
              <w:rPr>
                <w:rFonts w:eastAsia="Calibri"/>
                <w:i/>
                <w:color w:val="000000"/>
                <w:sz w:val="21"/>
                <w:szCs w:val="21"/>
                <w:lang w:eastAsia="en-US"/>
              </w:rPr>
            </w:pPr>
          </w:p>
        </w:tc>
        <w:tc>
          <w:tcPr>
            <w:tcW w:w="708" w:type="dxa"/>
            <w:gridSpan w:val="2"/>
            <w:shd w:val="clear" w:color="auto" w:fill="FFFFFF"/>
          </w:tcPr>
          <w:p w14:paraId="22F3EA43"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0</w:t>
            </w:r>
          </w:p>
        </w:tc>
        <w:tc>
          <w:tcPr>
            <w:tcW w:w="709" w:type="dxa"/>
            <w:gridSpan w:val="2"/>
            <w:shd w:val="clear" w:color="auto" w:fill="FFFFFF"/>
          </w:tcPr>
          <w:p w14:paraId="026ED373"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1</w:t>
            </w:r>
          </w:p>
        </w:tc>
        <w:tc>
          <w:tcPr>
            <w:tcW w:w="709" w:type="dxa"/>
            <w:gridSpan w:val="3"/>
            <w:shd w:val="clear" w:color="auto" w:fill="FFFFFF"/>
          </w:tcPr>
          <w:p w14:paraId="70B2A4B6"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2</w:t>
            </w:r>
          </w:p>
        </w:tc>
        <w:tc>
          <w:tcPr>
            <w:tcW w:w="709" w:type="dxa"/>
            <w:shd w:val="clear" w:color="auto" w:fill="FFFFFF"/>
          </w:tcPr>
          <w:p w14:paraId="1065D455"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3</w:t>
            </w:r>
          </w:p>
        </w:tc>
        <w:tc>
          <w:tcPr>
            <w:tcW w:w="708" w:type="dxa"/>
            <w:gridSpan w:val="4"/>
            <w:shd w:val="clear" w:color="auto" w:fill="FFFFFF"/>
          </w:tcPr>
          <w:p w14:paraId="2D8F6ED0"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4</w:t>
            </w:r>
          </w:p>
        </w:tc>
        <w:tc>
          <w:tcPr>
            <w:tcW w:w="709" w:type="dxa"/>
            <w:gridSpan w:val="2"/>
            <w:shd w:val="clear" w:color="auto" w:fill="FFFFFF"/>
          </w:tcPr>
          <w:p w14:paraId="729AE24C"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5</w:t>
            </w:r>
          </w:p>
        </w:tc>
        <w:tc>
          <w:tcPr>
            <w:tcW w:w="709" w:type="dxa"/>
            <w:gridSpan w:val="3"/>
            <w:shd w:val="clear" w:color="auto" w:fill="FFFFFF"/>
          </w:tcPr>
          <w:p w14:paraId="3AE87B6A"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6</w:t>
            </w:r>
          </w:p>
        </w:tc>
        <w:tc>
          <w:tcPr>
            <w:tcW w:w="709" w:type="dxa"/>
            <w:gridSpan w:val="2"/>
            <w:shd w:val="clear" w:color="auto" w:fill="FFFFFF"/>
          </w:tcPr>
          <w:p w14:paraId="03D36A74"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7</w:t>
            </w:r>
          </w:p>
        </w:tc>
        <w:tc>
          <w:tcPr>
            <w:tcW w:w="708" w:type="dxa"/>
            <w:gridSpan w:val="3"/>
            <w:shd w:val="clear" w:color="auto" w:fill="FFFFFF"/>
          </w:tcPr>
          <w:p w14:paraId="60A7888E"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8</w:t>
            </w:r>
          </w:p>
        </w:tc>
        <w:tc>
          <w:tcPr>
            <w:tcW w:w="709" w:type="dxa"/>
            <w:gridSpan w:val="2"/>
            <w:shd w:val="clear" w:color="auto" w:fill="FFFFFF"/>
          </w:tcPr>
          <w:p w14:paraId="162E9411"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9</w:t>
            </w:r>
          </w:p>
        </w:tc>
        <w:tc>
          <w:tcPr>
            <w:tcW w:w="709" w:type="dxa"/>
            <w:gridSpan w:val="2"/>
            <w:shd w:val="clear" w:color="auto" w:fill="FFFFFF"/>
          </w:tcPr>
          <w:p w14:paraId="13F319E9"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10</w:t>
            </w:r>
          </w:p>
        </w:tc>
        <w:tc>
          <w:tcPr>
            <w:tcW w:w="1297" w:type="dxa"/>
            <w:shd w:val="clear" w:color="auto" w:fill="FFFFFF"/>
          </w:tcPr>
          <w:p w14:paraId="7035A8ED" w14:textId="77777777" w:rsidR="000B1D40" w:rsidRPr="000B1D40" w:rsidRDefault="000B1D40" w:rsidP="000B1D40">
            <w:pPr>
              <w:spacing w:before="40" w:after="40"/>
              <w:jc w:val="center"/>
              <w:rPr>
                <w:rFonts w:eastAsia="Calibri"/>
                <w:i/>
                <w:color w:val="000000"/>
                <w:spacing w:val="-2"/>
                <w:sz w:val="21"/>
                <w:szCs w:val="21"/>
                <w:lang w:eastAsia="en-US"/>
              </w:rPr>
            </w:pPr>
            <w:r w:rsidRPr="000B1D40">
              <w:rPr>
                <w:rFonts w:eastAsia="Calibri"/>
                <w:i/>
                <w:color w:val="000000"/>
                <w:spacing w:val="-2"/>
                <w:sz w:val="21"/>
                <w:szCs w:val="21"/>
                <w:lang w:eastAsia="en-US"/>
              </w:rPr>
              <w:t>Łącznie (0-10)</w:t>
            </w:r>
          </w:p>
        </w:tc>
      </w:tr>
      <w:tr w:rsidR="000B1D40" w:rsidRPr="000B1D40" w14:paraId="169FE17F" w14:textId="77777777" w:rsidTr="000B1D40">
        <w:trPr>
          <w:trHeight w:val="321"/>
        </w:trPr>
        <w:tc>
          <w:tcPr>
            <w:tcW w:w="1844" w:type="dxa"/>
            <w:gridSpan w:val="2"/>
            <w:shd w:val="clear" w:color="auto" w:fill="FFFFFF"/>
            <w:vAlign w:val="center"/>
          </w:tcPr>
          <w:p w14:paraId="3EF4D23C" w14:textId="77777777" w:rsidR="000B1D40" w:rsidRPr="000B1D40" w:rsidRDefault="000B1D40" w:rsidP="000B1D40">
            <w:pPr>
              <w:rPr>
                <w:rFonts w:eastAsia="Calibri"/>
                <w:color w:val="000000"/>
                <w:sz w:val="21"/>
                <w:szCs w:val="21"/>
                <w:lang w:eastAsia="en-US"/>
              </w:rPr>
            </w:pPr>
            <w:r w:rsidRPr="000B1D40">
              <w:rPr>
                <w:rFonts w:eastAsia="Calibri"/>
                <w:b/>
                <w:color w:val="000000"/>
                <w:sz w:val="21"/>
                <w:szCs w:val="21"/>
                <w:lang w:eastAsia="en-US"/>
              </w:rPr>
              <w:t>Dochody ogółem</w:t>
            </w:r>
          </w:p>
        </w:tc>
        <w:tc>
          <w:tcPr>
            <w:tcW w:w="708" w:type="dxa"/>
            <w:gridSpan w:val="2"/>
            <w:shd w:val="clear" w:color="auto" w:fill="FFFFFF"/>
          </w:tcPr>
          <w:p w14:paraId="5132175F" w14:textId="77777777" w:rsidR="000B1D40" w:rsidRPr="000B1D40" w:rsidRDefault="000B1D40" w:rsidP="000B1D40">
            <w:pPr>
              <w:rPr>
                <w:rFonts w:eastAsia="Calibri"/>
                <w:sz w:val="21"/>
                <w:szCs w:val="21"/>
                <w:lang w:eastAsia="en-US"/>
              </w:rPr>
            </w:pPr>
            <w:r w:rsidRPr="000B1D40">
              <w:rPr>
                <w:rFonts w:eastAsia="Calibri"/>
                <w:sz w:val="21"/>
                <w:szCs w:val="21"/>
                <w:lang w:eastAsia="en-US"/>
              </w:rPr>
              <w:t>0,51</w:t>
            </w:r>
          </w:p>
        </w:tc>
        <w:tc>
          <w:tcPr>
            <w:tcW w:w="709" w:type="dxa"/>
            <w:gridSpan w:val="2"/>
            <w:shd w:val="clear" w:color="auto" w:fill="FFFFFF"/>
          </w:tcPr>
          <w:p w14:paraId="09B76D9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0,82</w:t>
            </w:r>
          </w:p>
        </w:tc>
        <w:tc>
          <w:tcPr>
            <w:tcW w:w="709" w:type="dxa"/>
            <w:gridSpan w:val="3"/>
            <w:shd w:val="clear" w:color="auto" w:fill="FFFFFF"/>
          </w:tcPr>
          <w:p w14:paraId="5CF4A1D5" w14:textId="77777777" w:rsidR="000B1D40" w:rsidRPr="000B1D40" w:rsidRDefault="000B1D40" w:rsidP="000B1D40">
            <w:pPr>
              <w:rPr>
                <w:rFonts w:eastAsia="Calibri"/>
                <w:sz w:val="21"/>
                <w:szCs w:val="21"/>
                <w:lang w:eastAsia="en-US"/>
              </w:rPr>
            </w:pPr>
            <w:r w:rsidRPr="000B1D40">
              <w:rPr>
                <w:rFonts w:eastAsia="Calibri"/>
                <w:sz w:val="21"/>
                <w:szCs w:val="21"/>
                <w:lang w:eastAsia="en-US"/>
              </w:rPr>
              <w:t>0,82</w:t>
            </w:r>
          </w:p>
        </w:tc>
        <w:tc>
          <w:tcPr>
            <w:tcW w:w="709" w:type="dxa"/>
            <w:shd w:val="clear" w:color="auto" w:fill="FFFFFF"/>
          </w:tcPr>
          <w:p w14:paraId="2FF15002" w14:textId="77777777" w:rsidR="000B1D40" w:rsidRPr="000B1D40" w:rsidRDefault="000B1D40" w:rsidP="000B1D40">
            <w:pPr>
              <w:rPr>
                <w:rFonts w:eastAsia="Calibri"/>
                <w:sz w:val="21"/>
                <w:szCs w:val="21"/>
                <w:lang w:eastAsia="en-US"/>
              </w:rPr>
            </w:pPr>
            <w:r w:rsidRPr="000B1D40">
              <w:rPr>
                <w:rFonts w:eastAsia="Calibri"/>
                <w:sz w:val="21"/>
                <w:szCs w:val="21"/>
                <w:lang w:eastAsia="en-US"/>
              </w:rPr>
              <w:t>0,82</w:t>
            </w:r>
          </w:p>
        </w:tc>
        <w:tc>
          <w:tcPr>
            <w:tcW w:w="708" w:type="dxa"/>
            <w:gridSpan w:val="4"/>
            <w:shd w:val="clear" w:color="auto" w:fill="FFFFFF"/>
          </w:tcPr>
          <w:p w14:paraId="5797183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0,83</w:t>
            </w:r>
          </w:p>
        </w:tc>
        <w:tc>
          <w:tcPr>
            <w:tcW w:w="709" w:type="dxa"/>
            <w:gridSpan w:val="2"/>
            <w:shd w:val="clear" w:color="auto" w:fill="FFFFFF"/>
          </w:tcPr>
          <w:p w14:paraId="5A88FEB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0,81</w:t>
            </w:r>
          </w:p>
        </w:tc>
        <w:tc>
          <w:tcPr>
            <w:tcW w:w="709" w:type="dxa"/>
            <w:gridSpan w:val="3"/>
            <w:shd w:val="clear" w:color="auto" w:fill="FFFFFF"/>
          </w:tcPr>
          <w:p w14:paraId="54A0EC01" w14:textId="77777777" w:rsidR="000B1D40" w:rsidRPr="000B1D40" w:rsidRDefault="000B1D40" w:rsidP="000B1D40">
            <w:pPr>
              <w:rPr>
                <w:rFonts w:eastAsia="Calibri"/>
                <w:sz w:val="21"/>
                <w:szCs w:val="21"/>
                <w:lang w:eastAsia="en-US"/>
              </w:rPr>
            </w:pPr>
            <w:r w:rsidRPr="000B1D40">
              <w:rPr>
                <w:rFonts w:eastAsia="Calibri"/>
                <w:sz w:val="21"/>
                <w:szCs w:val="21"/>
                <w:lang w:eastAsia="en-US"/>
              </w:rPr>
              <w:t>0,83</w:t>
            </w:r>
          </w:p>
        </w:tc>
        <w:tc>
          <w:tcPr>
            <w:tcW w:w="709" w:type="dxa"/>
            <w:gridSpan w:val="2"/>
            <w:shd w:val="clear" w:color="auto" w:fill="FFFFFF"/>
          </w:tcPr>
          <w:p w14:paraId="3C8AB250" w14:textId="77777777" w:rsidR="000B1D40" w:rsidRPr="000B1D40" w:rsidRDefault="000B1D40" w:rsidP="000B1D40">
            <w:pPr>
              <w:rPr>
                <w:rFonts w:eastAsia="Calibri"/>
                <w:sz w:val="21"/>
                <w:szCs w:val="21"/>
                <w:lang w:eastAsia="en-US"/>
              </w:rPr>
            </w:pPr>
            <w:r w:rsidRPr="000B1D40">
              <w:rPr>
                <w:rFonts w:eastAsia="Calibri"/>
                <w:sz w:val="21"/>
                <w:szCs w:val="21"/>
                <w:lang w:eastAsia="en-US"/>
              </w:rPr>
              <w:t>0,83</w:t>
            </w:r>
          </w:p>
        </w:tc>
        <w:tc>
          <w:tcPr>
            <w:tcW w:w="708" w:type="dxa"/>
            <w:gridSpan w:val="3"/>
            <w:shd w:val="clear" w:color="auto" w:fill="FFFFFF"/>
          </w:tcPr>
          <w:p w14:paraId="2FE779A3" w14:textId="77777777" w:rsidR="000B1D40" w:rsidRPr="000B1D40" w:rsidRDefault="000B1D40" w:rsidP="000B1D40">
            <w:pPr>
              <w:rPr>
                <w:rFonts w:eastAsia="Calibri"/>
                <w:sz w:val="21"/>
                <w:szCs w:val="21"/>
                <w:lang w:eastAsia="en-US"/>
              </w:rPr>
            </w:pPr>
            <w:r w:rsidRPr="000B1D40">
              <w:rPr>
                <w:rFonts w:eastAsia="Calibri"/>
                <w:sz w:val="21"/>
                <w:szCs w:val="21"/>
                <w:lang w:eastAsia="en-US"/>
              </w:rPr>
              <w:t>0,83</w:t>
            </w:r>
          </w:p>
        </w:tc>
        <w:tc>
          <w:tcPr>
            <w:tcW w:w="709" w:type="dxa"/>
            <w:gridSpan w:val="2"/>
            <w:shd w:val="clear" w:color="auto" w:fill="FFFFFF"/>
          </w:tcPr>
          <w:p w14:paraId="5E321C22" w14:textId="77777777" w:rsidR="000B1D40" w:rsidRPr="000B1D40" w:rsidRDefault="000B1D40" w:rsidP="000B1D40">
            <w:pPr>
              <w:rPr>
                <w:rFonts w:eastAsia="Calibri"/>
                <w:sz w:val="21"/>
                <w:szCs w:val="21"/>
                <w:lang w:eastAsia="en-US"/>
              </w:rPr>
            </w:pPr>
            <w:r w:rsidRPr="000B1D40">
              <w:rPr>
                <w:rFonts w:eastAsia="Calibri"/>
                <w:sz w:val="21"/>
                <w:szCs w:val="21"/>
                <w:lang w:eastAsia="en-US"/>
              </w:rPr>
              <w:t>0,83</w:t>
            </w:r>
          </w:p>
        </w:tc>
        <w:tc>
          <w:tcPr>
            <w:tcW w:w="709" w:type="dxa"/>
            <w:gridSpan w:val="2"/>
            <w:shd w:val="clear" w:color="auto" w:fill="FFFFFF"/>
          </w:tcPr>
          <w:p w14:paraId="436E2DD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0,81</w:t>
            </w:r>
          </w:p>
        </w:tc>
        <w:tc>
          <w:tcPr>
            <w:tcW w:w="1307" w:type="dxa"/>
            <w:gridSpan w:val="2"/>
            <w:shd w:val="clear" w:color="auto" w:fill="FFFFFF"/>
          </w:tcPr>
          <w:p w14:paraId="74E1D471" w14:textId="77777777" w:rsidR="000B1D40" w:rsidRPr="000B1D40" w:rsidRDefault="000B1D40" w:rsidP="000B1D40">
            <w:pPr>
              <w:rPr>
                <w:rFonts w:eastAsia="Calibri"/>
                <w:spacing w:val="-2"/>
                <w:sz w:val="21"/>
                <w:szCs w:val="21"/>
                <w:lang w:eastAsia="en-US"/>
              </w:rPr>
            </w:pPr>
            <w:r w:rsidRPr="000B1D40">
              <w:rPr>
                <w:rFonts w:eastAsia="Calibri"/>
                <w:spacing w:val="-2"/>
                <w:sz w:val="21"/>
                <w:szCs w:val="21"/>
                <w:lang w:eastAsia="en-US"/>
              </w:rPr>
              <w:t>8,74</w:t>
            </w:r>
          </w:p>
        </w:tc>
      </w:tr>
      <w:tr w:rsidR="000B1D40" w:rsidRPr="000B1D40" w14:paraId="0198BA13" w14:textId="77777777" w:rsidTr="000B1D40">
        <w:trPr>
          <w:trHeight w:val="321"/>
        </w:trPr>
        <w:tc>
          <w:tcPr>
            <w:tcW w:w="1844" w:type="dxa"/>
            <w:gridSpan w:val="2"/>
            <w:shd w:val="clear" w:color="auto" w:fill="FFFFFF"/>
            <w:vAlign w:val="center"/>
          </w:tcPr>
          <w:p w14:paraId="0E9A9517"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budżet państwa</w:t>
            </w:r>
          </w:p>
        </w:tc>
        <w:tc>
          <w:tcPr>
            <w:tcW w:w="708" w:type="dxa"/>
            <w:gridSpan w:val="2"/>
            <w:shd w:val="clear" w:color="auto" w:fill="FFFFFF"/>
          </w:tcPr>
          <w:p w14:paraId="5B563F90"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0,06</w:t>
            </w:r>
          </w:p>
        </w:tc>
        <w:tc>
          <w:tcPr>
            <w:tcW w:w="709" w:type="dxa"/>
            <w:gridSpan w:val="2"/>
            <w:shd w:val="clear" w:color="auto" w:fill="FFFFFF"/>
          </w:tcPr>
          <w:p w14:paraId="16D1579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0,11</w:t>
            </w:r>
          </w:p>
        </w:tc>
        <w:tc>
          <w:tcPr>
            <w:tcW w:w="709" w:type="dxa"/>
            <w:gridSpan w:val="3"/>
            <w:shd w:val="clear" w:color="auto" w:fill="FFFFFF"/>
          </w:tcPr>
          <w:p w14:paraId="781A4BB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0,11</w:t>
            </w:r>
          </w:p>
        </w:tc>
        <w:tc>
          <w:tcPr>
            <w:tcW w:w="709" w:type="dxa"/>
            <w:shd w:val="clear" w:color="auto" w:fill="FFFFFF"/>
          </w:tcPr>
          <w:p w14:paraId="23D7A21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0,11</w:t>
            </w:r>
          </w:p>
        </w:tc>
        <w:tc>
          <w:tcPr>
            <w:tcW w:w="708" w:type="dxa"/>
            <w:gridSpan w:val="4"/>
            <w:shd w:val="clear" w:color="auto" w:fill="FFFFFF"/>
          </w:tcPr>
          <w:p w14:paraId="22723AE0"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0,11</w:t>
            </w:r>
          </w:p>
        </w:tc>
        <w:tc>
          <w:tcPr>
            <w:tcW w:w="709" w:type="dxa"/>
            <w:gridSpan w:val="2"/>
            <w:shd w:val="clear" w:color="auto" w:fill="FFFFFF"/>
          </w:tcPr>
          <w:p w14:paraId="13497A25"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0,09</w:t>
            </w:r>
          </w:p>
        </w:tc>
        <w:tc>
          <w:tcPr>
            <w:tcW w:w="709" w:type="dxa"/>
            <w:gridSpan w:val="3"/>
            <w:shd w:val="clear" w:color="auto" w:fill="FFFFFF"/>
          </w:tcPr>
          <w:p w14:paraId="04DF9DF5"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0,10</w:t>
            </w:r>
          </w:p>
        </w:tc>
        <w:tc>
          <w:tcPr>
            <w:tcW w:w="709" w:type="dxa"/>
            <w:gridSpan w:val="2"/>
            <w:shd w:val="clear" w:color="auto" w:fill="FFFFFF"/>
          </w:tcPr>
          <w:p w14:paraId="11BB828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0,10</w:t>
            </w:r>
          </w:p>
        </w:tc>
        <w:tc>
          <w:tcPr>
            <w:tcW w:w="708" w:type="dxa"/>
            <w:gridSpan w:val="3"/>
            <w:shd w:val="clear" w:color="auto" w:fill="FFFFFF"/>
          </w:tcPr>
          <w:p w14:paraId="618BCD5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0,10</w:t>
            </w:r>
          </w:p>
        </w:tc>
        <w:tc>
          <w:tcPr>
            <w:tcW w:w="709" w:type="dxa"/>
            <w:gridSpan w:val="2"/>
            <w:shd w:val="clear" w:color="auto" w:fill="FFFFFF"/>
          </w:tcPr>
          <w:p w14:paraId="4B522B7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0,10</w:t>
            </w:r>
          </w:p>
        </w:tc>
        <w:tc>
          <w:tcPr>
            <w:tcW w:w="709" w:type="dxa"/>
            <w:gridSpan w:val="2"/>
            <w:shd w:val="clear" w:color="auto" w:fill="FFFFFF"/>
          </w:tcPr>
          <w:p w14:paraId="2A5A8DC3"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0,08</w:t>
            </w:r>
          </w:p>
        </w:tc>
        <w:tc>
          <w:tcPr>
            <w:tcW w:w="1307" w:type="dxa"/>
            <w:gridSpan w:val="2"/>
            <w:shd w:val="clear" w:color="auto" w:fill="FFFFFF"/>
          </w:tcPr>
          <w:p w14:paraId="6EFD2C48" w14:textId="77777777" w:rsidR="000B1D40" w:rsidRPr="000B1D40" w:rsidRDefault="000B1D40" w:rsidP="000B1D40">
            <w:pPr>
              <w:rPr>
                <w:rFonts w:eastAsia="Calibri"/>
                <w:spacing w:val="-2"/>
                <w:sz w:val="21"/>
                <w:szCs w:val="21"/>
                <w:lang w:eastAsia="en-US"/>
              </w:rPr>
            </w:pPr>
            <w:r w:rsidRPr="000B1D40">
              <w:rPr>
                <w:rFonts w:eastAsia="Calibri"/>
                <w:spacing w:val="-2"/>
                <w:sz w:val="21"/>
                <w:szCs w:val="21"/>
                <w:lang w:eastAsia="en-US"/>
              </w:rPr>
              <w:t>1,08</w:t>
            </w:r>
          </w:p>
        </w:tc>
      </w:tr>
      <w:tr w:rsidR="000B1D40" w:rsidRPr="000B1D40" w14:paraId="024032B2" w14:textId="77777777" w:rsidTr="000B1D40">
        <w:trPr>
          <w:trHeight w:val="344"/>
        </w:trPr>
        <w:tc>
          <w:tcPr>
            <w:tcW w:w="1844" w:type="dxa"/>
            <w:gridSpan w:val="2"/>
            <w:shd w:val="clear" w:color="auto" w:fill="FFFFFF"/>
            <w:vAlign w:val="center"/>
          </w:tcPr>
          <w:p w14:paraId="5B271E60"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JST</w:t>
            </w:r>
          </w:p>
        </w:tc>
        <w:tc>
          <w:tcPr>
            <w:tcW w:w="708" w:type="dxa"/>
            <w:gridSpan w:val="2"/>
            <w:shd w:val="clear" w:color="auto" w:fill="FFFFFF"/>
          </w:tcPr>
          <w:p w14:paraId="06C540E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gridSpan w:val="2"/>
            <w:shd w:val="clear" w:color="auto" w:fill="FFFFFF"/>
          </w:tcPr>
          <w:p w14:paraId="58580F7F"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gridSpan w:val="3"/>
            <w:shd w:val="clear" w:color="auto" w:fill="FFFFFF"/>
          </w:tcPr>
          <w:p w14:paraId="455767B5"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shd w:val="clear" w:color="auto" w:fill="FFFFFF"/>
          </w:tcPr>
          <w:p w14:paraId="45326C2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8" w:type="dxa"/>
            <w:gridSpan w:val="4"/>
            <w:shd w:val="clear" w:color="auto" w:fill="FFFFFF"/>
          </w:tcPr>
          <w:p w14:paraId="3A6C3FD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gridSpan w:val="2"/>
            <w:shd w:val="clear" w:color="auto" w:fill="FFFFFF"/>
          </w:tcPr>
          <w:p w14:paraId="65D9872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gridSpan w:val="3"/>
            <w:shd w:val="clear" w:color="auto" w:fill="FFFFFF"/>
          </w:tcPr>
          <w:p w14:paraId="6523970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gridSpan w:val="2"/>
            <w:shd w:val="clear" w:color="auto" w:fill="FFFFFF"/>
          </w:tcPr>
          <w:p w14:paraId="21668F10"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8" w:type="dxa"/>
            <w:gridSpan w:val="3"/>
            <w:shd w:val="clear" w:color="auto" w:fill="FFFFFF"/>
          </w:tcPr>
          <w:p w14:paraId="768B1B45"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gridSpan w:val="2"/>
            <w:shd w:val="clear" w:color="auto" w:fill="FFFFFF"/>
          </w:tcPr>
          <w:p w14:paraId="51A22AB0" w14:textId="77777777" w:rsidR="000B1D40" w:rsidRPr="000B1D40" w:rsidRDefault="000B1D40" w:rsidP="000B1D40">
            <w:pPr>
              <w:ind w:right="-108"/>
              <w:rPr>
                <w:rFonts w:eastAsia="Calibri"/>
                <w:sz w:val="21"/>
                <w:szCs w:val="21"/>
                <w:lang w:eastAsia="en-US"/>
              </w:rPr>
            </w:pPr>
            <w:r w:rsidRPr="000B1D40">
              <w:rPr>
                <w:rFonts w:eastAsia="Calibri"/>
                <w:sz w:val="21"/>
                <w:szCs w:val="21"/>
                <w:lang w:eastAsia="en-US"/>
              </w:rPr>
              <w:t>0,00</w:t>
            </w:r>
          </w:p>
        </w:tc>
        <w:tc>
          <w:tcPr>
            <w:tcW w:w="709" w:type="dxa"/>
            <w:gridSpan w:val="2"/>
            <w:shd w:val="clear" w:color="auto" w:fill="FFFFFF"/>
          </w:tcPr>
          <w:p w14:paraId="554C8F42"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1307" w:type="dxa"/>
            <w:gridSpan w:val="2"/>
            <w:shd w:val="clear" w:color="auto" w:fill="FFFFFF"/>
          </w:tcPr>
          <w:p w14:paraId="7520B156" w14:textId="77777777" w:rsidR="000B1D40" w:rsidRPr="000B1D40" w:rsidRDefault="000B1D40" w:rsidP="000B1D40">
            <w:pPr>
              <w:rPr>
                <w:rFonts w:eastAsia="Calibri"/>
                <w:sz w:val="21"/>
                <w:szCs w:val="21"/>
                <w:lang w:eastAsia="en-US"/>
              </w:rPr>
            </w:pPr>
            <w:r w:rsidRPr="000B1D40">
              <w:rPr>
                <w:rFonts w:eastAsia="Calibri"/>
                <w:spacing w:val="-2"/>
                <w:sz w:val="21"/>
                <w:szCs w:val="21"/>
                <w:lang w:eastAsia="en-US"/>
              </w:rPr>
              <w:t>0,00</w:t>
            </w:r>
          </w:p>
        </w:tc>
      </w:tr>
      <w:tr w:rsidR="000B1D40" w:rsidRPr="000B1D40" w14:paraId="3D1A2305" w14:textId="77777777" w:rsidTr="000B1D40">
        <w:trPr>
          <w:trHeight w:val="344"/>
        </w:trPr>
        <w:tc>
          <w:tcPr>
            <w:tcW w:w="1844" w:type="dxa"/>
            <w:gridSpan w:val="2"/>
            <w:shd w:val="clear" w:color="auto" w:fill="FFFFFF"/>
            <w:vAlign w:val="center"/>
          </w:tcPr>
          <w:p w14:paraId="73E59347"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TDT</w:t>
            </w:r>
          </w:p>
        </w:tc>
        <w:tc>
          <w:tcPr>
            <w:tcW w:w="708" w:type="dxa"/>
            <w:gridSpan w:val="2"/>
            <w:shd w:val="clear" w:color="auto" w:fill="FFFFFF"/>
          </w:tcPr>
          <w:p w14:paraId="495008F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0,40</w:t>
            </w:r>
          </w:p>
        </w:tc>
        <w:tc>
          <w:tcPr>
            <w:tcW w:w="709" w:type="dxa"/>
            <w:gridSpan w:val="2"/>
            <w:shd w:val="clear" w:color="auto" w:fill="FFFFFF"/>
          </w:tcPr>
          <w:p w14:paraId="1E7524E1" w14:textId="77777777" w:rsidR="000B1D40" w:rsidRPr="000B1D40" w:rsidRDefault="000B1D40" w:rsidP="000B1D40">
            <w:pPr>
              <w:rPr>
                <w:rFonts w:eastAsia="Calibri"/>
                <w:sz w:val="21"/>
                <w:szCs w:val="21"/>
                <w:lang w:eastAsia="en-US"/>
              </w:rPr>
            </w:pPr>
            <w:r w:rsidRPr="000B1D40">
              <w:rPr>
                <w:rFonts w:eastAsia="Calibri"/>
                <w:sz w:val="21"/>
                <w:szCs w:val="21"/>
                <w:lang w:eastAsia="en-US"/>
              </w:rPr>
              <w:t>0,63</w:t>
            </w:r>
          </w:p>
        </w:tc>
        <w:tc>
          <w:tcPr>
            <w:tcW w:w="709" w:type="dxa"/>
            <w:gridSpan w:val="3"/>
            <w:shd w:val="clear" w:color="auto" w:fill="FFFFFF"/>
          </w:tcPr>
          <w:p w14:paraId="0F149F36" w14:textId="77777777" w:rsidR="000B1D40" w:rsidRPr="000B1D40" w:rsidRDefault="000B1D40" w:rsidP="000B1D40">
            <w:pPr>
              <w:rPr>
                <w:rFonts w:eastAsia="Calibri"/>
                <w:sz w:val="21"/>
                <w:szCs w:val="21"/>
                <w:lang w:eastAsia="en-US"/>
              </w:rPr>
            </w:pPr>
            <w:r w:rsidRPr="000B1D40">
              <w:rPr>
                <w:rFonts w:eastAsia="Calibri"/>
                <w:sz w:val="21"/>
                <w:szCs w:val="21"/>
                <w:lang w:eastAsia="en-US"/>
              </w:rPr>
              <w:t>0,63</w:t>
            </w:r>
          </w:p>
        </w:tc>
        <w:tc>
          <w:tcPr>
            <w:tcW w:w="709" w:type="dxa"/>
            <w:shd w:val="clear" w:color="auto" w:fill="FFFFFF"/>
          </w:tcPr>
          <w:p w14:paraId="252C9B6F" w14:textId="77777777" w:rsidR="000B1D40" w:rsidRPr="000B1D40" w:rsidRDefault="000B1D40" w:rsidP="000B1D40">
            <w:pPr>
              <w:rPr>
                <w:rFonts w:eastAsia="Calibri"/>
                <w:sz w:val="21"/>
                <w:szCs w:val="21"/>
                <w:lang w:eastAsia="en-US"/>
              </w:rPr>
            </w:pPr>
            <w:r w:rsidRPr="000B1D40">
              <w:rPr>
                <w:rFonts w:eastAsia="Calibri"/>
                <w:sz w:val="21"/>
                <w:szCs w:val="21"/>
                <w:lang w:eastAsia="en-US"/>
              </w:rPr>
              <w:t>0,63</w:t>
            </w:r>
          </w:p>
        </w:tc>
        <w:tc>
          <w:tcPr>
            <w:tcW w:w="708" w:type="dxa"/>
            <w:gridSpan w:val="4"/>
            <w:shd w:val="clear" w:color="auto" w:fill="FFFFFF"/>
          </w:tcPr>
          <w:p w14:paraId="3B53A95F" w14:textId="77777777" w:rsidR="000B1D40" w:rsidRPr="000B1D40" w:rsidRDefault="000B1D40" w:rsidP="000B1D40">
            <w:pPr>
              <w:rPr>
                <w:rFonts w:eastAsia="Calibri"/>
                <w:sz w:val="21"/>
                <w:szCs w:val="21"/>
                <w:lang w:eastAsia="en-US"/>
              </w:rPr>
            </w:pPr>
            <w:r w:rsidRPr="000B1D40">
              <w:rPr>
                <w:rFonts w:eastAsia="Calibri"/>
                <w:sz w:val="21"/>
                <w:szCs w:val="21"/>
                <w:lang w:eastAsia="en-US"/>
              </w:rPr>
              <w:t>0,63</w:t>
            </w:r>
          </w:p>
        </w:tc>
        <w:tc>
          <w:tcPr>
            <w:tcW w:w="709" w:type="dxa"/>
            <w:gridSpan w:val="2"/>
            <w:shd w:val="clear" w:color="auto" w:fill="FFFFFF"/>
          </w:tcPr>
          <w:p w14:paraId="13957642" w14:textId="77777777" w:rsidR="000B1D40" w:rsidRPr="000B1D40" w:rsidRDefault="000B1D40" w:rsidP="000B1D40">
            <w:pPr>
              <w:rPr>
                <w:rFonts w:eastAsia="Calibri"/>
                <w:sz w:val="21"/>
                <w:szCs w:val="21"/>
                <w:lang w:eastAsia="en-US"/>
              </w:rPr>
            </w:pPr>
            <w:r w:rsidRPr="000B1D40">
              <w:rPr>
                <w:rFonts w:eastAsia="Calibri"/>
                <w:sz w:val="21"/>
                <w:szCs w:val="21"/>
                <w:lang w:eastAsia="en-US"/>
              </w:rPr>
              <w:t>0,63</w:t>
            </w:r>
          </w:p>
        </w:tc>
        <w:tc>
          <w:tcPr>
            <w:tcW w:w="709" w:type="dxa"/>
            <w:gridSpan w:val="3"/>
            <w:shd w:val="clear" w:color="auto" w:fill="FFFFFF"/>
          </w:tcPr>
          <w:p w14:paraId="67E6862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0,63</w:t>
            </w:r>
          </w:p>
        </w:tc>
        <w:tc>
          <w:tcPr>
            <w:tcW w:w="709" w:type="dxa"/>
            <w:gridSpan w:val="2"/>
            <w:shd w:val="clear" w:color="auto" w:fill="FFFFFF"/>
          </w:tcPr>
          <w:p w14:paraId="11B5B7F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0,63</w:t>
            </w:r>
          </w:p>
        </w:tc>
        <w:tc>
          <w:tcPr>
            <w:tcW w:w="708" w:type="dxa"/>
            <w:gridSpan w:val="3"/>
            <w:shd w:val="clear" w:color="auto" w:fill="FFFFFF"/>
          </w:tcPr>
          <w:p w14:paraId="035FA693" w14:textId="77777777" w:rsidR="000B1D40" w:rsidRPr="000B1D40" w:rsidRDefault="000B1D40" w:rsidP="000B1D40">
            <w:pPr>
              <w:rPr>
                <w:rFonts w:eastAsia="Calibri"/>
                <w:sz w:val="21"/>
                <w:szCs w:val="21"/>
                <w:lang w:eastAsia="en-US"/>
              </w:rPr>
            </w:pPr>
            <w:r w:rsidRPr="000B1D40">
              <w:rPr>
                <w:rFonts w:eastAsia="Calibri"/>
                <w:sz w:val="21"/>
                <w:szCs w:val="21"/>
                <w:lang w:eastAsia="en-US"/>
              </w:rPr>
              <w:t>0,63</w:t>
            </w:r>
          </w:p>
        </w:tc>
        <w:tc>
          <w:tcPr>
            <w:tcW w:w="709" w:type="dxa"/>
            <w:gridSpan w:val="2"/>
            <w:shd w:val="clear" w:color="auto" w:fill="FFFFFF"/>
          </w:tcPr>
          <w:p w14:paraId="07860416" w14:textId="77777777" w:rsidR="000B1D40" w:rsidRPr="000B1D40" w:rsidRDefault="000B1D40" w:rsidP="000B1D40">
            <w:pPr>
              <w:ind w:right="-108"/>
              <w:rPr>
                <w:rFonts w:eastAsia="Calibri"/>
                <w:sz w:val="21"/>
                <w:szCs w:val="21"/>
                <w:lang w:eastAsia="en-US"/>
              </w:rPr>
            </w:pPr>
            <w:r w:rsidRPr="000B1D40">
              <w:rPr>
                <w:rFonts w:eastAsia="Calibri"/>
                <w:sz w:val="21"/>
                <w:szCs w:val="21"/>
                <w:lang w:eastAsia="en-US"/>
              </w:rPr>
              <w:t>0,63</w:t>
            </w:r>
          </w:p>
        </w:tc>
        <w:tc>
          <w:tcPr>
            <w:tcW w:w="709" w:type="dxa"/>
            <w:gridSpan w:val="2"/>
            <w:shd w:val="clear" w:color="auto" w:fill="FFFFFF"/>
          </w:tcPr>
          <w:p w14:paraId="3B5779B0" w14:textId="77777777" w:rsidR="000B1D40" w:rsidRPr="000B1D40" w:rsidRDefault="000B1D40" w:rsidP="000B1D40">
            <w:pPr>
              <w:rPr>
                <w:rFonts w:eastAsia="Calibri"/>
                <w:sz w:val="21"/>
                <w:szCs w:val="21"/>
                <w:lang w:eastAsia="en-US"/>
              </w:rPr>
            </w:pPr>
            <w:r w:rsidRPr="000B1D40">
              <w:rPr>
                <w:rFonts w:eastAsia="Calibri"/>
                <w:sz w:val="21"/>
                <w:szCs w:val="21"/>
                <w:lang w:eastAsia="en-US"/>
              </w:rPr>
              <w:t>0,63</w:t>
            </w:r>
          </w:p>
        </w:tc>
        <w:tc>
          <w:tcPr>
            <w:tcW w:w="1307" w:type="dxa"/>
            <w:gridSpan w:val="2"/>
            <w:shd w:val="clear" w:color="auto" w:fill="FFFFFF"/>
          </w:tcPr>
          <w:p w14:paraId="25E42989" w14:textId="77777777" w:rsidR="000B1D40" w:rsidRPr="000B1D40" w:rsidRDefault="000B1D40" w:rsidP="000B1D40">
            <w:pPr>
              <w:rPr>
                <w:rFonts w:eastAsia="Calibri"/>
                <w:sz w:val="21"/>
                <w:szCs w:val="21"/>
                <w:lang w:eastAsia="en-US"/>
              </w:rPr>
            </w:pPr>
            <w:r w:rsidRPr="000B1D40">
              <w:rPr>
                <w:rFonts w:eastAsia="Calibri"/>
                <w:sz w:val="21"/>
                <w:szCs w:val="21"/>
                <w:lang w:eastAsia="en-US"/>
              </w:rPr>
              <w:t>6,7</w:t>
            </w:r>
          </w:p>
        </w:tc>
      </w:tr>
      <w:tr w:rsidR="000B1D40" w:rsidRPr="000B1D40" w14:paraId="298991B6" w14:textId="77777777" w:rsidTr="000B1D40">
        <w:trPr>
          <w:trHeight w:val="344"/>
        </w:trPr>
        <w:tc>
          <w:tcPr>
            <w:tcW w:w="1844" w:type="dxa"/>
            <w:gridSpan w:val="2"/>
            <w:shd w:val="clear" w:color="auto" w:fill="FFFFFF"/>
            <w:vAlign w:val="center"/>
          </w:tcPr>
          <w:p w14:paraId="2EBE3DC6"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Minister Infrastruktury</w:t>
            </w:r>
          </w:p>
        </w:tc>
        <w:tc>
          <w:tcPr>
            <w:tcW w:w="708" w:type="dxa"/>
            <w:gridSpan w:val="2"/>
            <w:shd w:val="clear" w:color="auto" w:fill="FFFFFF"/>
          </w:tcPr>
          <w:p w14:paraId="5354AF4B" w14:textId="77777777" w:rsidR="000B1D40" w:rsidRPr="000B1D40" w:rsidRDefault="000B1D40" w:rsidP="000B1D40">
            <w:pPr>
              <w:rPr>
                <w:rFonts w:eastAsia="Calibri"/>
                <w:sz w:val="21"/>
                <w:szCs w:val="21"/>
                <w:lang w:eastAsia="en-US"/>
              </w:rPr>
            </w:pPr>
          </w:p>
        </w:tc>
        <w:tc>
          <w:tcPr>
            <w:tcW w:w="709" w:type="dxa"/>
            <w:gridSpan w:val="2"/>
            <w:shd w:val="clear" w:color="auto" w:fill="FFFFFF"/>
          </w:tcPr>
          <w:p w14:paraId="72D5AC55" w14:textId="77777777" w:rsidR="000B1D40" w:rsidRPr="000B1D40" w:rsidRDefault="000B1D40" w:rsidP="000B1D40">
            <w:pPr>
              <w:rPr>
                <w:rFonts w:eastAsia="Calibri"/>
                <w:sz w:val="21"/>
                <w:szCs w:val="21"/>
                <w:lang w:eastAsia="en-US"/>
              </w:rPr>
            </w:pPr>
          </w:p>
        </w:tc>
        <w:tc>
          <w:tcPr>
            <w:tcW w:w="709" w:type="dxa"/>
            <w:gridSpan w:val="3"/>
            <w:shd w:val="clear" w:color="auto" w:fill="FFFFFF"/>
          </w:tcPr>
          <w:p w14:paraId="0A411BCA" w14:textId="77777777" w:rsidR="000B1D40" w:rsidRPr="000B1D40" w:rsidRDefault="000B1D40" w:rsidP="000B1D40">
            <w:pPr>
              <w:rPr>
                <w:rFonts w:eastAsia="Calibri"/>
                <w:sz w:val="21"/>
                <w:szCs w:val="21"/>
                <w:lang w:eastAsia="en-US"/>
              </w:rPr>
            </w:pPr>
          </w:p>
        </w:tc>
        <w:tc>
          <w:tcPr>
            <w:tcW w:w="709" w:type="dxa"/>
            <w:shd w:val="clear" w:color="auto" w:fill="FFFFFF"/>
          </w:tcPr>
          <w:p w14:paraId="7ED3BEDD" w14:textId="77777777" w:rsidR="000B1D40" w:rsidRPr="000B1D40" w:rsidRDefault="000B1D40" w:rsidP="000B1D40">
            <w:pPr>
              <w:rPr>
                <w:rFonts w:eastAsia="Calibri"/>
                <w:sz w:val="21"/>
                <w:szCs w:val="21"/>
                <w:lang w:eastAsia="en-US"/>
              </w:rPr>
            </w:pPr>
          </w:p>
        </w:tc>
        <w:tc>
          <w:tcPr>
            <w:tcW w:w="708" w:type="dxa"/>
            <w:gridSpan w:val="4"/>
            <w:shd w:val="clear" w:color="auto" w:fill="FFFFFF"/>
          </w:tcPr>
          <w:p w14:paraId="1C4E241E" w14:textId="77777777" w:rsidR="000B1D40" w:rsidRPr="000B1D40" w:rsidRDefault="000B1D40" w:rsidP="000B1D40">
            <w:pPr>
              <w:rPr>
                <w:rFonts w:eastAsia="Calibri"/>
                <w:sz w:val="21"/>
                <w:szCs w:val="21"/>
                <w:lang w:eastAsia="en-US"/>
              </w:rPr>
            </w:pPr>
          </w:p>
        </w:tc>
        <w:tc>
          <w:tcPr>
            <w:tcW w:w="709" w:type="dxa"/>
            <w:gridSpan w:val="2"/>
            <w:shd w:val="clear" w:color="auto" w:fill="FFFFFF"/>
          </w:tcPr>
          <w:p w14:paraId="7CCC41E0" w14:textId="77777777" w:rsidR="000B1D40" w:rsidRPr="000B1D40" w:rsidRDefault="000B1D40" w:rsidP="000B1D40">
            <w:pPr>
              <w:rPr>
                <w:rFonts w:eastAsia="Calibri"/>
                <w:sz w:val="21"/>
                <w:szCs w:val="21"/>
                <w:lang w:eastAsia="en-US"/>
              </w:rPr>
            </w:pPr>
          </w:p>
        </w:tc>
        <w:tc>
          <w:tcPr>
            <w:tcW w:w="709" w:type="dxa"/>
            <w:gridSpan w:val="3"/>
            <w:shd w:val="clear" w:color="auto" w:fill="FFFFFF"/>
          </w:tcPr>
          <w:p w14:paraId="43082A4E" w14:textId="77777777" w:rsidR="000B1D40" w:rsidRPr="000B1D40" w:rsidRDefault="000B1D40" w:rsidP="000B1D40">
            <w:pPr>
              <w:rPr>
                <w:rFonts w:eastAsia="Calibri"/>
                <w:sz w:val="21"/>
                <w:szCs w:val="21"/>
                <w:lang w:eastAsia="en-US"/>
              </w:rPr>
            </w:pPr>
          </w:p>
        </w:tc>
        <w:tc>
          <w:tcPr>
            <w:tcW w:w="709" w:type="dxa"/>
            <w:gridSpan w:val="2"/>
            <w:shd w:val="clear" w:color="auto" w:fill="FFFFFF"/>
          </w:tcPr>
          <w:p w14:paraId="2B4BDCF6" w14:textId="77777777" w:rsidR="000B1D40" w:rsidRPr="000B1D40" w:rsidRDefault="000B1D40" w:rsidP="000B1D40">
            <w:pPr>
              <w:rPr>
                <w:rFonts w:eastAsia="Calibri"/>
                <w:sz w:val="21"/>
                <w:szCs w:val="21"/>
                <w:lang w:eastAsia="en-US"/>
              </w:rPr>
            </w:pPr>
          </w:p>
        </w:tc>
        <w:tc>
          <w:tcPr>
            <w:tcW w:w="708" w:type="dxa"/>
            <w:gridSpan w:val="3"/>
            <w:shd w:val="clear" w:color="auto" w:fill="FFFFFF"/>
          </w:tcPr>
          <w:p w14:paraId="18688F0E" w14:textId="77777777" w:rsidR="000B1D40" w:rsidRPr="000B1D40" w:rsidRDefault="000B1D40" w:rsidP="000B1D40">
            <w:pPr>
              <w:rPr>
                <w:rFonts w:eastAsia="Calibri"/>
                <w:sz w:val="21"/>
                <w:szCs w:val="21"/>
                <w:lang w:eastAsia="en-US"/>
              </w:rPr>
            </w:pPr>
          </w:p>
        </w:tc>
        <w:tc>
          <w:tcPr>
            <w:tcW w:w="709" w:type="dxa"/>
            <w:gridSpan w:val="2"/>
            <w:shd w:val="clear" w:color="auto" w:fill="FFFFFF"/>
          </w:tcPr>
          <w:p w14:paraId="7E44BCB6" w14:textId="77777777" w:rsidR="000B1D40" w:rsidRPr="000B1D40" w:rsidRDefault="000B1D40" w:rsidP="000B1D40">
            <w:pPr>
              <w:rPr>
                <w:rFonts w:eastAsia="Calibri"/>
                <w:sz w:val="21"/>
                <w:szCs w:val="21"/>
                <w:lang w:eastAsia="en-US"/>
              </w:rPr>
            </w:pPr>
          </w:p>
        </w:tc>
        <w:tc>
          <w:tcPr>
            <w:tcW w:w="709" w:type="dxa"/>
            <w:gridSpan w:val="2"/>
            <w:shd w:val="clear" w:color="auto" w:fill="FFFFFF"/>
          </w:tcPr>
          <w:p w14:paraId="2E088DE6" w14:textId="77777777" w:rsidR="000B1D40" w:rsidRPr="000B1D40" w:rsidRDefault="000B1D40" w:rsidP="000B1D40">
            <w:pPr>
              <w:rPr>
                <w:rFonts w:eastAsia="Calibri"/>
                <w:sz w:val="21"/>
                <w:szCs w:val="21"/>
                <w:lang w:eastAsia="en-US"/>
              </w:rPr>
            </w:pPr>
          </w:p>
        </w:tc>
        <w:tc>
          <w:tcPr>
            <w:tcW w:w="1307" w:type="dxa"/>
            <w:gridSpan w:val="2"/>
            <w:shd w:val="clear" w:color="auto" w:fill="FFFFFF"/>
          </w:tcPr>
          <w:p w14:paraId="19388D18" w14:textId="77777777" w:rsidR="000B1D40" w:rsidRPr="000B1D40" w:rsidRDefault="000B1D40" w:rsidP="000B1D40">
            <w:pPr>
              <w:rPr>
                <w:rFonts w:eastAsia="Calibri"/>
                <w:sz w:val="21"/>
                <w:szCs w:val="21"/>
                <w:lang w:eastAsia="en-US"/>
              </w:rPr>
            </w:pPr>
          </w:p>
        </w:tc>
      </w:tr>
      <w:tr w:rsidR="000B1D40" w:rsidRPr="000B1D40" w14:paraId="44CEF029" w14:textId="77777777" w:rsidTr="000B1D40">
        <w:trPr>
          <w:trHeight w:val="344"/>
        </w:trPr>
        <w:tc>
          <w:tcPr>
            <w:tcW w:w="1844" w:type="dxa"/>
            <w:gridSpan w:val="2"/>
            <w:shd w:val="clear" w:color="auto" w:fill="FFFFFF"/>
            <w:vAlign w:val="center"/>
          </w:tcPr>
          <w:p w14:paraId="1DA7AB3E" w14:textId="77777777" w:rsidR="000B1D40" w:rsidRPr="000B1D40" w:rsidDel="00785AF5" w:rsidRDefault="000B1D40" w:rsidP="000B1D40">
            <w:pPr>
              <w:rPr>
                <w:rFonts w:eastAsia="Calibri"/>
                <w:color w:val="000000"/>
                <w:sz w:val="21"/>
                <w:szCs w:val="21"/>
                <w:lang w:eastAsia="en-US"/>
              </w:rPr>
            </w:pPr>
            <w:r w:rsidRPr="000B1D40">
              <w:rPr>
                <w:rFonts w:eastAsia="Calibri"/>
                <w:color w:val="000000"/>
                <w:sz w:val="21"/>
                <w:szCs w:val="21"/>
                <w:lang w:eastAsia="en-US"/>
              </w:rPr>
              <w:t>NFZ</w:t>
            </w:r>
          </w:p>
        </w:tc>
        <w:tc>
          <w:tcPr>
            <w:tcW w:w="708" w:type="dxa"/>
            <w:gridSpan w:val="2"/>
            <w:shd w:val="clear" w:color="auto" w:fill="FFFFFF"/>
          </w:tcPr>
          <w:p w14:paraId="44611EDF"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gridSpan w:val="2"/>
            <w:shd w:val="clear" w:color="auto" w:fill="FFFFFF"/>
          </w:tcPr>
          <w:p w14:paraId="5CEA3770"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9" w:type="dxa"/>
            <w:gridSpan w:val="3"/>
            <w:shd w:val="clear" w:color="auto" w:fill="FFFFFF"/>
          </w:tcPr>
          <w:p w14:paraId="205DA925"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9" w:type="dxa"/>
            <w:shd w:val="clear" w:color="auto" w:fill="FFFFFF"/>
          </w:tcPr>
          <w:p w14:paraId="442EA1A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8" w:type="dxa"/>
            <w:gridSpan w:val="4"/>
            <w:shd w:val="clear" w:color="auto" w:fill="FFFFFF"/>
          </w:tcPr>
          <w:p w14:paraId="4BFD03E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9" w:type="dxa"/>
            <w:gridSpan w:val="2"/>
            <w:shd w:val="clear" w:color="auto" w:fill="FFFFFF"/>
          </w:tcPr>
          <w:p w14:paraId="448C56A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9" w:type="dxa"/>
            <w:gridSpan w:val="3"/>
            <w:shd w:val="clear" w:color="auto" w:fill="FFFFFF"/>
          </w:tcPr>
          <w:p w14:paraId="56E5A11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9" w:type="dxa"/>
            <w:gridSpan w:val="2"/>
            <w:shd w:val="clear" w:color="auto" w:fill="FFFFFF"/>
          </w:tcPr>
          <w:p w14:paraId="4262717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8" w:type="dxa"/>
            <w:gridSpan w:val="3"/>
            <w:shd w:val="clear" w:color="auto" w:fill="FFFFFF"/>
          </w:tcPr>
          <w:p w14:paraId="55A8725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9" w:type="dxa"/>
            <w:gridSpan w:val="2"/>
            <w:shd w:val="clear" w:color="auto" w:fill="FFFFFF"/>
          </w:tcPr>
          <w:p w14:paraId="3A387590"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9" w:type="dxa"/>
            <w:gridSpan w:val="2"/>
            <w:shd w:val="clear" w:color="auto" w:fill="FFFFFF"/>
          </w:tcPr>
          <w:p w14:paraId="2302E0F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1307" w:type="dxa"/>
            <w:gridSpan w:val="2"/>
            <w:shd w:val="clear" w:color="auto" w:fill="FFFFFF"/>
          </w:tcPr>
          <w:p w14:paraId="407E354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0,19</w:t>
            </w:r>
          </w:p>
        </w:tc>
      </w:tr>
      <w:tr w:rsidR="000B1D40" w:rsidRPr="000B1D40" w14:paraId="6A726004" w14:textId="77777777" w:rsidTr="000B1D40">
        <w:trPr>
          <w:trHeight w:val="344"/>
        </w:trPr>
        <w:tc>
          <w:tcPr>
            <w:tcW w:w="1844" w:type="dxa"/>
            <w:gridSpan w:val="2"/>
            <w:shd w:val="clear" w:color="auto" w:fill="FFFFFF"/>
            <w:vAlign w:val="center"/>
          </w:tcPr>
          <w:p w14:paraId="51E0290A" w14:textId="77777777" w:rsidR="000B1D40" w:rsidRPr="000B1D40" w:rsidDel="00785AF5" w:rsidRDefault="000B1D40" w:rsidP="000B1D40">
            <w:pPr>
              <w:rPr>
                <w:rFonts w:eastAsia="Calibri"/>
                <w:color w:val="000000"/>
                <w:sz w:val="21"/>
                <w:szCs w:val="21"/>
                <w:lang w:eastAsia="en-US"/>
              </w:rPr>
            </w:pPr>
            <w:r w:rsidRPr="000B1D40">
              <w:rPr>
                <w:rFonts w:eastAsia="Calibri"/>
                <w:color w:val="000000"/>
                <w:sz w:val="21"/>
                <w:szCs w:val="21"/>
                <w:lang w:eastAsia="en-US"/>
              </w:rPr>
              <w:lastRenderedPageBreak/>
              <w:t>FUS</w:t>
            </w:r>
          </w:p>
        </w:tc>
        <w:tc>
          <w:tcPr>
            <w:tcW w:w="708" w:type="dxa"/>
            <w:gridSpan w:val="2"/>
            <w:shd w:val="clear" w:color="auto" w:fill="FFFFFF"/>
          </w:tcPr>
          <w:p w14:paraId="1F933DCD"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0,04</w:t>
            </w:r>
          </w:p>
        </w:tc>
        <w:tc>
          <w:tcPr>
            <w:tcW w:w="709" w:type="dxa"/>
            <w:gridSpan w:val="2"/>
            <w:shd w:val="clear" w:color="auto" w:fill="FFFFFF"/>
          </w:tcPr>
          <w:p w14:paraId="6EB69AC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0,06</w:t>
            </w:r>
          </w:p>
        </w:tc>
        <w:tc>
          <w:tcPr>
            <w:tcW w:w="709" w:type="dxa"/>
            <w:gridSpan w:val="3"/>
            <w:shd w:val="clear" w:color="auto" w:fill="FFFFFF"/>
          </w:tcPr>
          <w:p w14:paraId="6E5D35D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0,07</w:t>
            </w:r>
          </w:p>
        </w:tc>
        <w:tc>
          <w:tcPr>
            <w:tcW w:w="709" w:type="dxa"/>
            <w:shd w:val="clear" w:color="auto" w:fill="FFFFFF"/>
          </w:tcPr>
          <w:p w14:paraId="08E82A2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0,07</w:t>
            </w:r>
          </w:p>
        </w:tc>
        <w:tc>
          <w:tcPr>
            <w:tcW w:w="708" w:type="dxa"/>
            <w:gridSpan w:val="4"/>
            <w:shd w:val="clear" w:color="auto" w:fill="FFFFFF"/>
          </w:tcPr>
          <w:p w14:paraId="4DA56C3D"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0,07</w:t>
            </w:r>
          </w:p>
        </w:tc>
        <w:tc>
          <w:tcPr>
            <w:tcW w:w="709" w:type="dxa"/>
            <w:gridSpan w:val="2"/>
            <w:shd w:val="clear" w:color="auto" w:fill="FFFFFF"/>
          </w:tcPr>
          <w:p w14:paraId="5E362CB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0,07</w:t>
            </w:r>
          </w:p>
        </w:tc>
        <w:tc>
          <w:tcPr>
            <w:tcW w:w="709" w:type="dxa"/>
            <w:gridSpan w:val="3"/>
            <w:shd w:val="clear" w:color="auto" w:fill="FFFFFF"/>
          </w:tcPr>
          <w:p w14:paraId="5F5F1A90"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0,07</w:t>
            </w:r>
          </w:p>
        </w:tc>
        <w:tc>
          <w:tcPr>
            <w:tcW w:w="709" w:type="dxa"/>
            <w:gridSpan w:val="2"/>
            <w:shd w:val="clear" w:color="auto" w:fill="FFFFFF"/>
          </w:tcPr>
          <w:p w14:paraId="5E8AE03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0,08</w:t>
            </w:r>
          </w:p>
        </w:tc>
        <w:tc>
          <w:tcPr>
            <w:tcW w:w="708" w:type="dxa"/>
            <w:gridSpan w:val="3"/>
            <w:shd w:val="clear" w:color="auto" w:fill="FFFFFF"/>
          </w:tcPr>
          <w:p w14:paraId="10C8E9B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0,08</w:t>
            </w:r>
          </w:p>
        </w:tc>
        <w:tc>
          <w:tcPr>
            <w:tcW w:w="709" w:type="dxa"/>
            <w:gridSpan w:val="2"/>
            <w:shd w:val="clear" w:color="auto" w:fill="FFFFFF"/>
          </w:tcPr>
          <w:p w14:paraId="06BAC06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0,08</w:t>
            </w:r>
          </w:p>
        </w:tc>
        <w:tc>
          <w:tcPr>
            <w:tcW w:w="709" w:type="dxa"/>
            <w:gridSpan w:val="2"/>
            <w:shd w:val="clear" w:color="auto" w:fill="FFFFFF"/>
          </w:tcPr>
          <w:p w14:paraId="45736491"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0,08</w:t>
            </w:r>
          </w:p>
        </w:tc>
        <w:tc>
          <w:tcPr>
            <w:tcW w:w="1307" w:type="dxa"/>
            <w:gridSpan w:val="2"/>
            <w:shd w:val="clear" w:color="auto" w:fill="FFFFFF"/>
          </w:tcPr>
          <w:p w14:paraId="76E5D6E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0,77</w:t>
            </w:r>
          </w:p>
        </w:tc>
      </w:tr>
      <w:tr w:rsidR="000B1D40" w:rsidRPr="000B1D40" w14:paraId="69F4B54F" w14:textId="77777777" w:rsidTr="000B1D40">
        <w:trPr>
          <w:trHeight w:val="344"/>
        </w:trPr>
        <w:tc>
          <w:tcPr>
            <w:tcW w:w="1844" w:type="dxa"/>
            <w:gridSpan w:val="2"/>
            <w:shd w:val="clear" w:color="auto" w:fill="FFFFFF"/>
            <w:vAlign w:val="center"/>
          </w:tcPr>
          <w:p w14:paraId="40DA5C49" w14:textId="77777777" w:rsidR="000B1D40" w:rsidRPr="000B1D40" w:rsidDel="00785AF5" w:rsidRDefault="000B1D40" w:rsidP="000B1D40">
            <w:pPr>
              <w:rPr>
                <w:rFonts w:eastAsia="Calibri"/>
                <w:color w:val="000000"/>
                <w:sz w:val="21"/>
                <w:szCs w:val="21"/>
                <w:lang w:eastAsia="en-US"/>
              </w:rPr>
            </w:pPr>
            <w:r w:rsidRPr="000B1D40">
              <w:rPr>
                <w:rFonts w:eastAsia="Calibri"/>
                <w:color w:val="000000"/>
                <w:sz w:val="21"/>
                <w:szCs w:val="21"/>
                <w:lang w:eastAsia="en-US"/>
              </w:rPr>
              <w:t>FP</w:t>
            </w:r>
          </w:p>
        </w:tc>
        <w:tc>
          <w:tcPr>
            <w:tcW w:w="708" w:type="dxa"/>
            <w:gridSpan w:val="2"/>
            <w:shd w:val="clear" w:color="auto" w:fill="FFFFFF"/>
          </w:tcPr>
          <w:p w14:paraId="1413266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gridSpan w:val="2"/>
            <w:shd w:val="clear" w:color="auto" w:fill="FFFFFF"/>
          </w:tcPr>
          <w:p w14:paraId="3DB4F4A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gridSpan w:val="3"/>
            <w:shd w:val="clear" w:color="auto" w:fill="FFFFFF"/>
          </w:tcPr>
          <w:p w14:paraId="621A0C65"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shd w:val="clear" w:color="auto" w:fill="FFFFFF"/>
          </w:tcPr>
          <w:p w14:paraId="1C5A7036"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8" w:type="dxa"/>
            <w:gridSpan w:val="4"/>
            <w:shd w:val="clear" w:color="auto" w:fill="FFFFFF"/>
          </w:tcPr>
          <w:p w14:paraId="548F8236"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gridSpan w:val="2"/>
            <w:shd w:val="clear" w:color="auto" w:fill="FFFFFF"/>
          </w:tcPr>
          <w:p w14:paraId="20832D1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gridSpan w:val="3"/>
            <w:shd w:val="clear" w:color="auto" w:fill="FFFFFF"/>
          </w:tcPr>
          <w:p w14:paraId="6366365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gridSpan w:val="2"/>
            <w:shd w:val="clear" w:color="auto" w:fill="FFFFFF"/>
          </w:tcPr>
          <w:p w14:paraId="633F265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8" w:type="dxa"/>
            <w:gridSpan w:val="3"/>
            <w:shd w:val="clear" w:color="auto" w:fill="FFFFFF"/>
          </w:tcPr>
          <w:p w14:paraId="08AE615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gridSpan w:val="2"/>
            <w:shd w:val="clear" w:color="auto" w:fill="FFFFFF"/>
          </w:tcPr>
          <w:p w14:paraId="24D95E56"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gridSpan w:val="2"/>
            <w:shd w:val="clear" w:color="auto" w:fill="FFFFFF"/>
          </w:tcPr>
          <w:p w14:paraId="4204DC43"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1307" w:type="dxa"/>
            <w:gridSpan w:val="2"/>
            <w:shd w:val="clear" w:color="auto" w:fill="FFFFFF"/>
          </w:tcPr>
          <w:p w14:paraId="4F82DA12"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0,06</w:t>
            </w:r>
          </w:p>
        </w:tc>
      </w:tr>
      <w:tr w:rsidR="000B1D40" w:rsidRPr="000B1D40" w14:paraId="45E3B220" w14:textId="77777777" w:rsidTr="000B1D40">
        <w:trPr>
          <w:trHeight w:val="330"/>
        </w:trPr>
        <w:tc>
          <w:tcPr>
            <w:tcW w:w="1844" w:type="dxa"/>
            <w:gridSpan w:val="2"/>
            <w:shd w:val="clear" w:color="auto" w:fill="FFFFFF"/>
            <w:vAlign w:val="center"/>
          </w:tcPr>
          <w:p w14:paraId="6BDC908E" w14:textId="77777777" w:rsidR="000B1D40" w:rsidRPr="000B1D40" w:rsidRDefault="000B1D40" w:rsidP="000B1D40">
            <w:pPr>
              <w:rPr>
                <w:rFonts w:eastAsia="Calibri"/>
                <w:color w:val="000000"/>
                <w:sz w:val="21"/>
                <w:szCs w:val="21"/>
                <w:lang w:eastAsia="en-US"/>
              </w:rPr>
            </w:pPr>
            <w:r w:rsidRPr="000B1D40">
              <w:rPr>
                <w:rFonts w:eastAsia="Calibri"/>
                <w:b/>
                <w:color w:val="000000"/>
                <w:sz w:val="21"/>
                <w:szCs w:val="21"/>
                <w:lang w:eastAsia="en-US"/>
              </w:rPr>
              <w:t>Wydatki ogółem</w:t>
            </w:r>
          </w:p>
        </w:tc>
        <w:tc>
          <w:tcPr>
            <w:tcW w:w="708" w:type="dxa"/>
            <w:gridSpan w:val="2"/>
            <w:shd w:val="clear" w:color="auto" w:fill="FFFFFF"/>
          </w:tcPr>
          <w:p w14:paraId="07A2974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0,27</w:t>
            </w:r>
          </w:p>
        </w:tc>
        <w:tc>
          <w:tcPr>
            <w:tcW w:w="709" w:type="dxa"/>
            <w:gridSpan w:val="2"/>
            <w:shd w:val="clear" w:color="auto" w:fill="FFFFFF"/>
          </w:tcPr>
          <w:p w14:paraId="0391D2F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0,26</w:t>
            </w:r>
          </w:p>
        </w:tc>
        <w:tc>
          <w:tcPr>
            <w:tcW w:w="709" w:type="dxa"/>
            <w:gridSpan w:val="3"/>
            <w:shd w:val="clear" w:color="auto" w:fill="FFFFFF"/>
          </w:tcPr>
          <w:p w14:paraId="0C56F73F"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0,28</w:t>
            </w:r>
          </w:p>
        </w:tc>
        <w:tc>
          <w:tcPr>
            <w:tcW w:w="709" w:type="dxa"/>
            <w:shd w:val="clear" w:color="auto" w:fill="FFFFFF"/>
          </w:tcPr>
          <w:p w14:paraId="7F57D11F"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0,29</w:t>
            </w:r>
          </w:p>
        </w:tc>
        <w:tc>
          <w:tcPr>
            <w:tcW w:w="708" w:type="dxa"/>
            <w:gridSpan w:val="4"/>
            <w:shd w:val="clear" w:color="auto" w:fill="FFFFFF"/>
          </w:tcPr>
          <w:p w14:paraId="66FE9D0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0,30</w:t>
            </w:r>
          </w:p>
        </w:tc>
        <w:tc>
          <w:tcPr>
            <w:tcW w:w="709" w:type="dxa"/>
            <w:gridSpan w:val="2"/>
            <w:shd w:val="clear" w:color="auto" w:fill="FFFFFF"/>
          </w:tcPr>
          <w:p w14:paraId="50DAFEA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0,35</w:t>
            </w:r>
          </w:p>
        </w:tc>
        <w:tc>
          <w:tcPr>
            <w:tcW w:w="709" w:type="dxa"/>
            <w:gridSpan w:val="3"/>
            <w:shd w:val="clear" w:color="auto" w:fill="FFFFFF"/>
          </w:tcPr>
          <w:p w14:paraId="7C68B9E3" w14:textId="77777777" w:rsidR="000B1D40" w:rsidRPr="000B1D40" w:rsidRDefault="000B1D40" w:rsidP="000B1D40">
            <w:pPr>
              <w:rPr>
                <w:rFonts w:eastAsia="Calibri"/>
                <w:sz w:val="21"/>
                <w:szCs w:val="21"/>
                <w:lang w:eastAsia="en-US"/>
              </w:rPr>
            </w:pPr>
            <w:r w:rsidRPr="000B1D40">
              <w:rPr>
                <w:rFonts w:eastAsia="Calibri"/>
                <w:sz w:val="21"/>
                <w:szCs w:val="21"/>
                <w:lang w:eastAsia="en-US"/>
              </w:rPr>
              <w:t>0,31</w:t>
            </w:r>
          </w:p>
        </w:tc>
        <w:tc>
          <w:tcPr>
            <w:tcW w:w="709" w:type="dxa"/>
            <w:gridSpan w:val="2"/>
            <w:shd w:val="clear" w:color="auto" w:fill="FFFFFF"/>
          </w:tcPr>
          <w:p w14:paraId="58B03C83" w14:textId="77777777" w:rsidR="000B1D40" w:rsidRPr="000B1D40" w:rsidRDefault="000B1D40" w:rsidP="000B1D40">
            <w:pPr>
              <w:rPr>
                <w:rFonts w:eastAsia="Calibri"/>
                <w:sz w:val="21"/>
                <w:szCs w:val="21"/>
                <w:lang w:eastAsia="en-US"/>
              </w:rPr>
            </w:pPr>
            <w:r w:rsidRPr="000B1D40">
              <w:rPr>
                <w:rFonts w:eastAsia="Calibri"/>
                <w:sz w:val="21"/>
                <w:szCs w:val="21"/>
                <w:lang w:eastAsia="en-US"/>
              </w:rPr>
              <w:t>0,32</w:t>
            </w:r>
          </w:p>
        </w:tc>
        <w:tc>
          <w:tcPr>
            <w:tcW w:w="708" w:type="dxa"/>
            <w:gridSpan w:val="3"/>
            <w:shd w:val="clear" w:color="auto" w:fill="FFFFFF"/>
          </w:tcPr>
          <w:p w14:paraId="7C0E61F3" w14:textId="77777777" w:rsidR="000B1D40" w:rsidRPr="000B1D40" w:rsidRDefault="000B1D40" w:rsidP="000B1D40">
            <w:pPr>
              <w:rPr>
                <w:rFonts w:eastAsia="Calibri"/>
                <w:sz w:val="21"/>
                <w:szCs w:val="21"/>
                <w:lang w:eastAsia="en-US"/>
              </w:rPr>
            </w:pPr>
            <w:r w:rsidRPr="000B1D40">
              <w:rPr>
                <w:rFonts w:eastAsia="Calibri"/>
                <w:sz w:val="21"/>
                <w:szCs w:val="21"/>
                <w:lang w:eastAsia="en-US"/>
              </w:rPr>
              <w:t>0,33</w:t>
            </w:r>
          </w:p>
        </w:tc>
        <w:tc>
          <w:tcPr>
            <w:tcW w:w="709" w:type="dxa"/>
            <w:gridSpan w:val="2"/>
            <w:shd w:val="clear" w:color="auto" w:fill="FFFFFF"/>
          </w:tcPr>
          <w:p w14:paraId="4ED0AAD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0,33</w:t>
            </w:r>
          </w:p>
        </w:tc>
        <w:tc>
          <w:tcPr>
            <w:tcW w:w="709" w:type="dxa"/>
            <w:gridSpan w:val="2"/>
            <w:shd w:val="clear" w:color="auto" w:fill="FFFFFF"/>
          </w:tcPr>
          <w:p w14:paraId="3637458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0,39</w:t>
            </w:r>
          </w:p>
        </w:tc>
        <w:tc>
          <w:tcPr>
            <w:tcW w:w="1307" w:type="dxa"/>
            <w:gridSpan w:val="2"/>
            <w:shd w:val="clear" w:color="auto" w:fill="FFFFFF"/>
          </w:tcPr>
          <w:p w14:paraId="01737888" w14:textId="77777777" w:rsidR="000B1D40" w:rsidRPr="000B1D40" w:rsidRDefault="000B1D40" w:rsidP="000B1D40">
            <w:pPr>
              <w:rPr>
                <w:rFonts w:eastAsia="Calibri"/>
                <w:sz w:val="21"/>
                <w:szCs w:val="21"/>
                <w:lang w:eastAsia="en-US"/>
              </w:rPr>
            </w:pPr>
            <w:r w:rsidRPr="000B1D40">
              <w:rPr>
                <w:rFonts w:eastAsia="Calibri"/>
                <w:sz w:val="21"/>
                <w:szCs w:val="21"/>
                <w:lang w:eastAsia="en-US"/>
              </w:rPr>
              <w:t>3,43</w:t>
            </w:r>
          </w:p>
        </w:tc>
      </w:tr>
      <w:tr w:rsidR="000B1D40" w:rsidRPr="000B1D40" w14:paraId="0485D931" w14:textId="77777777" w:rsidTr="000B1D40">
        <w:trPr>
          <w:trHeight w:val="330"/>
        </w:trPr>
        <w:tc>
          <w:tcPr>
            <w:tcW w:w="1844" w:type="dxa"/>
            <w:gridSpan w:val="2"/>
            <w:shd w:val="clear" w:color="auto" w:fill="FFFFFF"/>
            <w:vAlign w:val="center"/>
          </w:tcPr>
          <w:p w14:paraId="4B3562B9"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budżet państwa</w:t>
            </w:r>
          </w:p>
        </w:tc>
        <w:tc>
          <w:tcPr>
            <w:tcW w:w="708" w:type="dxa"/>
            <w:gridSpan w:val="2"/>
            <w:shd w:val="clear" w:color="auto" w:fill="FFFFFF"/>
          </w:tcPr>
          <w:p w14:paraId="5A192421"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118BE66D"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3"/>
            <w:shd w:val="clear" w:color="auto" w:fill="FFFFFF"/>
          </w:tcPr>
          <w:p w14:paraId="3F138E4F"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shd w:val="clear" w:color="auto" w:fill="FFFFFF"/>
          </w:tcPr>
          <w:p w14:paraId="6C4734B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8" w:type="dxa"/>
            <w:gridSpan w:val="4"/>
            <w:shd w:val="clear" w:color="auto" w:fill="FFFFFF"/>
          </w:tcPr>
          <w:p w14:paraId="02BDCC9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465E5F3F"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3"/>
            <w:shd w:val="clear" w:color="auto" w:fill="FFFFFF"/>
          </w:tcPr>
          <w:p w14:paraId="2D78DC0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109E488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8" w:type="dxa"/>
            <w:gridSpan w:val="3"/>
            <w:shd w:val="clear" w:color="auto" w:fill="FFFFFF"/>
          </w:tcPr>
          <w:p w14:paraId="2351DF5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16F16366"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457EF74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1307" w:type="dxa"/>
            <w:gridSpan w:val="2"/>
            <w:shd w:val="clear" w:color="auto" w:fill="FFFFFF"/>
          </w:tcPr>
          <w:p w14:paraId="32E1339D"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r>
      <w:tr w:rsidR="000B1D40" w:rsidRPr="000B1D40" w14:paraId="23EF8870" w14:textId="77777777" w:rsidTr="000B1D40">
        <w:trPr>
          <w:trHeight w:val="351"/>
        </w:trPr>
        <w:tc>
          <w:tcPr>
            <w:tcW w:w="1844" w:type="dxa"/>
            <w:gridSpan w:val="2"/>
            <w:shd w:val="clear" w:color="auto" w:fill="FFFFFF"/>
            <w:vAlign w:val="center"/>
          </w:tcPr>
          <w:p w14:paraId="1DE9E766"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JST</w:t>
            </w:r>
          </w:p>
        </w:tc>
        <w:tc>
          <w:tcPr>
            <w:tcW w:w="708" w:type="dxa"/>
            <w:gridSpan w:val="2"/>
            <w:shd w:val="clear" w:color="auto" w:fill="FFFFFF"/>
          </w:tcPr>
          <w:p w14:paraId="315EE92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21245B3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3"/>
            <w:shd w:val="clear" w:color="auto" w:fill="FFFFFF"/>
          </w:tcPr>
          <w:p w14:paraId="0ACCD841"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shd w:val="clear" w:color="auto" w:fill="FFFFFF"/>
          </w:tcPr>
          <w:p w14:paraId="6F90E5B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8" w:type="dxa"/>
            <w:gridSpan w:val="4"/>
            <w:shd w:val="clear" w:color="auto" w:fill="FFFFFF"/>
          </w:tcPr>
          <w:p w14:paraId="24C98ED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6379EDED"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3"/>
            <w:shd w:val="clear" w:color="auto" w:fill="FFFFFF"/>
          </w:tcPr>
          <w:p w14:paraId="57A987C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1DCB69C3"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8" w:type="dxa"/>
            <w:gridSpan w:val="3"/>
            <w:shd w:val="clear" w:color="auto" w:fill="FFFFFF"/>
          </w:tcPr>
          <w:p w14:paraId="1FA530B6"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1F4A8BEA" w14:textId="77777777" w:rsidR="000B1D40" w:rsidRPr="000B1D40" w:rsidRDefault="000B1D40" w:rsidP="000B1D40">
            <w:pPr>
              <w:ind w:right="-108"/>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09E642A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1307" w:type="dxa"/>
            <w:gridSpan w:val="2"/>
            <w:shd w:val="clear" w:color="auto" w:fill="FFFFFF"/>
          </w:tcPr>
          <w:p w14:paraId="61981F2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r>
      <w:tr w:rsidR="000B1D40" w:rsidRPr="000B1D40" w14:paraId="71393EB1" w14:textId="77777777" w:rsidTr="000B1D40">
        <w:trPr>
          <w:trHeight w:val="351"/>
        </w:trPr>
        <w:tc>
          <w:tcPr>
            <w:tcW w:w="1844" w:type="dxa"/>
            <w:gridSpan w:val="2"/>
            <w:shd w:val="clear" w:color="auto" w:fill="FFFFFF"/>
            <w:vAlign w:val="center"/>
          </w:tcPr>
          <w:p w14:paraId="3751FACB"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TDT</w:t>
            </w:r>
          </w:p>
        </w:tc>
        <w:tc>
          <w:tcPr>
            <w:tcW w:w="708" w:type="dxa"/>
            <w:gridSpan w:val="2"/>
            <w:shd w:val="clear" w:color="auto" w:fill="FFFFFF"/>
          </w:tcPr>
          <w:p w14:paraId="5F0F09DF"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0,27</w:t>
            </w:r>
          </w:p>
        </w:tc>
        <w:tc>
          <w:tcPr>
            <w:tcW w:w="709" w:type="dxa"/>
            <w:gridSpan w:val="2"/>
            <w:shd w:val="clear" w:color="auto" w:fill="FFFFFF"/>
          </w:tcPr>
          <w:p w14:paraId="5EFA9ED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0,26</w:t>
            </w:r>
          </w:p>
        </w:tc>
        <w:tc>
          <w:tcPr>
            <w:tcW w:w="709" w:type="dxa"/>
            <w:gridSpan w:val="3"/>
            <w:shd w:val="clear" w:color="auto" w:fill="FFFFFF"/>
          </w:tcPr>
          <w:p w14:paraId="4FAC1DA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0,28</w:t>
            </w:r>
          </w:p>
        </w:tc>
        <w:tc>
          <w:tcPr>
            <w:tcW w:w="709" w:type="dxa"/>
            <w:shd w:val="clear" w:color="auto" w:fill="FFFFFF"/>
          </w:tcPr>
          <w:p w14:paraId="18FA8C6D"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0,29</w:t>
            </w:r>
          </w:p>
        </w:tc>
        <w:tc>
          <w:tcPr>
            <w:tcW w:w="708" w:type="dxa"/>
            <w:gridSpan w:val="4"/>
            <w:shd w:val="clear" w:color="auto" w:fill="FFFFFF"/>
          </w:tcPr>
          <w:p w14:paraId="5EE9F5A2" w14:textId="77777777" w:rsidR="000B1D40" w:rsidRPr="000B1D40" w:rsidRDefault="000B1D40" w:rsidP="000B1D40">
            <w:pPr>
              <w:rPr>
                <w:rFonts w:eastAsia="Calibri"/>
                <w:sz w:val="21"/>
                <w:szCs w:val="21"/>
                <w:lang w:eastAsia="en-US"/>
              </w:rPr>
            </w:pPr>
            <w:r w:rsidRPr="000B1D40">
              <w:rPr>
                <w:rFonts w:eastAsia="Calibri"/>
                <w:sz w:val="21"/>
                <w:szCs w:val="21"/>
                <w:lang w:eastAsia="en-US"/>
              </w:rPr>
              <w:t>0,30</w:t>
            </w:r>
          </w:p>
        </w:tc>
        <w:tc>
          <w:tcPr>
            <w:tcW w:w="709" w:type="dxa"/>
            <w:gridSpan w:val="2"/>
            <w:shd w:val="clear" w:color="auto" w:fill="FFFFFF"/>
          </w:tcPr>
          <w:p w14:paraId="50811EF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0,35</w:t>
            </w:r>
          </w:p>
        </w:tc>
        <w:tc>
          <w:tcPr>
            <w:tcW w:w="709" w:type="dxa"/>
            <w:gridSpan w:val="3"/>
            <w:shd w:val="clear" w:color="auto" w:fill="FFFFFF"/>
          </w:tcPr>
          <w:p w14:paraId="048ED9A2" w14:textId="77777777" w:rsidR="000B1D40" w:rsidRPr="000B1D40" w:rsidRDefault="000B1D40" w:rsidP="000B1D40">
            <w:pPr>
              <w:rPr>
                <w:rFonts w:eastAsia="Calibri"/>
                <w:sz w:val="21"/>
                <w:szCs w:val="21"/>
                <w:lang w:eastAsia="en-US"/>
              </w:rPr>
            </w:pPr>
            <w:r w:rsidRPr="000B1D40">
              <w:rPr>
                <w:rFonts w:eastAsia="Calibri"/>
                <w:sz w:val="21"/>
                <w:szCs w:val="21"/>
                <w:lang w:eastAsia="en-US"/>
              </w:rPr>
              <w:t>0,31</w:t>
            </w:r>
          </w:p>
        </w:tc>
        <w:tc>
          <w:tcPr>
            <w:tcW w:w="709" w:type="dxa"/>
            <w:gridSpan w:val="2"/>
            <w:shd w:val="clear" w:color="auto" w:fill="FFFFFF"/>
          </w:tcPr>
          <w:p w14:paraId="773FC9C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0,32</w:t>
            </w:r>
          </w:p>
        </w:tc>
        <w:tc>
          <w:tcPr>
            <w:tcW w:w="708" w:type="dxa"/>
            <w:gridSpan w:val="3"/>
            <w:shd w:val="clear" w:color="auto" w:fill="FFFFFF"/>
          </w:tcPr>
          <w:p w14:paraId="652CE4C1" w14:textId="77777777" w:rsidR="000B1D40" w:rsidRPr="000B1D40" w:rsidRDefault="000B1D40" w:rsidP="000B1D40">
            <w:pPr>
              <w:rPr>
                <w:rFonts w:eastAsia="Calibri"/>
                <w:sz w:val="21"/>
                <w:szCs w:val="21"/>
                <w:lang w:eastAsia="en-US"/>
              </w:rPr>
            </w:pPr>
            <w:r w:rsidRPr="000B1D40">
              <w:rPr>
                <w:rFonts w:eastAsia="Calibri"/>
                <w:sz w:val="21"/>
                <w:szCs w:val="21"/>
                <w:lang w:eastAsia="en-US"/>
              </w:rPr>
              <w:t>0,33</w:t>
            </w:r>
          </w:p>
        </w:tc>
        <w:tc>
          <w:tcPr>
            <w:tcW w:w="709" w:type="dxa"/>
            <w:gridSpan w:val="2"/>
            <w:shd w:val="clear" w:color="auto" w:fill="FFFFFF"/>
          </w:tcPr>
          <w:p w14:paraId="0650BDEC" w14:textId="77777777" w:rsidR="000B1D40" w:rsidRPr="000B1D40" w:rsidRDefault="000B1D40" w:rsidP="000B1D40">
            <w:pPr>
              <w:ind w:right="-108"/>
              <w:rPr>
                <w:rFonts w:eastAsia="Calibri"/>
                <w:sz w:val="21"/>
                <w:szCs w:val="21"/>
                <w:lang w:eastAsia="en-US"/>
              </w:rPr>
            </w:pPr>
            <w:r w:rsidRPr="000B1D40">
              <w:rPr>
                <w:rFonts w:eastAsia="Calibri"/>
                <w:sz w:val="21"/>
                <w:szCs w:val="21"/>
                <w:lang w:eastAsia="en-US"/>
              </w:rPr>
              <w:t>0,33</w:t>
            </w:r>
          </w:p>
        </w:tc>
        <w:tc>
          <w:tcPr>
            <w:tcW w:w="709" w:type="dxa"/>
            <w:gridSpan w:val="2"/>
            <w:shd w:val="clear" w:color="auto" w:fill="FFFFFF"/>
          </w:tcPr>
          <w:p w14:paraId="6292B93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0,39</w:t>
            </w:r>
          </w:p>
        </w:tc>
        <w:tc>
          <w:tcPr>
            <w:tcW w:w="1307" w:type="dxa"/>
            <w:gridSpan w:val="2"/>
            <w:shd w:val="clear" w:color="auto" w:fill="FFFFFF"/>
          </w:tcPr>
          <w:p w14:paraId="31D91CF9" w14:textId="77777777" w:rsidR="000B1D40" w:rsidRPr="000B1D40" w:rsidRDefault="000B1D40" w:rsidP="000B1D40">
            <w:pPr>
              <w:rPr>
                <w:rFonts w:eastAsia="Calibri"/>
                <w:sz w:val="21"/>
                <w:szCs w:val="21"/>
                <w:lang w:eastAsia="en-US"/>
              </w:rPr>
            </w:pPr>
            <w:r w:rsidRPr="000B1D40">
              <w:rPr>
                <w:rFonts w:eastAsia="Calibri"/>
                <w:sz w:val="21"/>
                <w:szCs w:val="21"/>
                <w:lang w:eastAsia="en-US"/>
              </w:rPr>
              <w:t>3,43</w:t>
            </w:r>
          </w:p>
        </w:tc>
      </w:tr>
      <w:tr w:rsidR="000B1D40" w:rsidRPr="000B1D40" w14:paraId="506097C2" w14:textId="77777777" w:rsidTr="000B1D40">
        <w:trPr>
          <w:trHeight w:val="351"/>
        </w:trPr>
        <w:tc>
          <w:tcPr>
            <w:tcW w:w="1844" w:type="dxa"/>
            <w:gridSpan w:val="2"/>
            <w:shd w:val="clear" w:color="auto" w:fill="FFFFFF"/>
            <w:vAlign w:val="center"/>
          </w:tcPr>
          <w:p w14:paraId="3C26FC05"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Minister Infrastruktury</w:t>
            </w:r>
          </w:p>
        </w:tc>
        <w:tc>
          <w:tcPr>
            <w:tcW w:w="708" w:type="dxa"/>
            <w:gridSpan w:val="2"/>
            <w:shd w:val="clear" w:color="auto" w:fill="FFFFFF"/>
          </w:tcPr>
          <w:p w14:paraId="3E9F1F10" w14:textId="77777777" w:rsidR="000B1D40" w:rsidRPr="000B1D40" w:rsidRDefault="000B1D40" w:rsidP="000B1D40">
            <w:pPr>
              <w:rPr>
                <w:rFonts w:eastAsia="Calibri"/>
                <w:sz w:val="21"/>
                <w:szCs w:val="21"/>
                <w:lang w:eastAsia="en-US"/>
              </w:rPr>
            </w:pPr>
          </w:p>
        </w:tc>
        <w:tc>
          <w:tcPr>
            <w:tcW w:w="709" w:type="dxa"/>
            <w:gridSpan w:val="2"/>
            <w:shd w:val="clear" w:color="auto" w:fill="FFFFFF"/>
          </w:tcPr>
          <w:p w14:paraId="79777B15" w14:textId="77777777" w:rsidR="000B1D40" w:rsidRPr="000B1D40" w:rsidRDefault="000B1D40" w:rsidP="000B1D40">
            <w:pPr>
              <w:rPr>
                <w:rFonts w:eastAsia="Calibri"/>
                <w:sz w:val="21"/>
                <w:szCs w:val="21"/>
                <w:lang w:eastAsia="en-US"/>
              </w:rPr>
            </w:pPr>
          </w:p>
        </w:tc>
        <w:tc>
          <w:tcPr>
            <w:tcW w:w="709" w:type="dxa"/>
            <w:gridSpan w:val="3"/>
            <w:shd w:val="clear" w:color="auto" w:fill="FFFFFF"/>
          </w:tcPr>
          <w:p w14:paraId="77B9BF66" w14:textId="77777777" w:rsidR="000B1D40" w:rsidRPr="000B1D40" w:rsidRDefault="000B1D40" w:rsidP="000B1D40">
            <w:pPr>
              <w:rPr>
                <w:rFonts w:eastAsia="Calibri"/>
                <w:sz w:val="21"/>
                <w:szCs w:val="21"/>
                <w:lang w:eastAsia="en-US"/>
              </w:rPr>
            </w:pPr>
          </w:p>
        </w:tc>
        <w:tc>
          <w:tcPr>
            <w:tcW w:w="709" w:type="dxa"/>
            <w:shd w:val="clear" w:color="auto" w:fill="FFFFFF"/>
          </w:tcPr>
          <w:p w14:paraId="2BF0A61D" w14:textId="77777777" w:rsidR="000B1D40" w:rsidRPr="000B1D40" w:rsidRDefault="000B1D40" w:rsidP="000B1D40">
            <w:pPr>
              <w:rPr>
                <w:rFonts w:eastAsia="Calibri"/>
                <w:sz w:val="21"/>
                <w:szCs w:val="21"/>
                <w:lang w:eastAsia="en-US"/>
              </w:rPr>
            </w:pPr>
          </w:p>
        </w:tc>
        <w:tc>
          <w:tcPr>
            <w:tcW w:w="708" w:type="dxa"/>
            <w:gridSpan w:val="4"/>
            <w:shd w:val="clear" w:color="auto" w:fill="FFFFFF"/>
          </w:tcPr>
          <w:p w14:paraId="4A217C54" w14:textId="77777777" w:rsidR="000B1D40" w:rsidRPr="000B1D40" w:rsidRDefault="000B1D40" w:rsidP="000B1D40">
            <w:pPr>
              <w:rPr>
                <w:rFonts w:eastAsia="Calibri"/>
                <w:sz w:val="21"/>
                <w:szCs w:val="21"/>
                <w:lang w:eastAsia="en-US"/>
              </w:rPr>
            </w:pPr>
          </w:p>
        </w:tc>
        <w:tc>
          <w:tcPr>
            <w:tcW w:w="709" w:type="dxa"/>
            <w:gridSpan w:val="2"/>
            <w:shd w:val="clear" w:color="auto" w:fill="FFFFFF"/>
          </w:tcPr>
          <w:p w14:paraId="01AB7B89" w14:textId="77777777" w:rsidR="000B1D40" w:rsidRPr="000B1D40" w:rsidRDefault="000B1D40" w:rsidP="000B1D40">
            <w:pPr>
              <w:rPr>
                <w:rFonts w:eastAsia="Calibri"/>
                <w:sz w:val="21"/>
                <w:szCs w:val="21"/>
                <w:lang w:eastAsia="en-US"/>
              </w:rPr>
            </w:pPr>
          </w:p>
        </w:tc>
        <w:tc>
          <w:tcPr>
            <w:tcW w:w="709" w:type="dxa"/>
            <w:gridSpan w:val="3"/>
            <w:shd w:val="clear" w:color="auto" w:fill="FFFFFF"/>
          </w:tcPr>
          <w:p w14:paraId="2AAEE228" w14:textId="77777777" w:rsidR="000B1D40" w:rsidRPr="000B1D40" w:rsidRDefault="000B1D40" w:rsidP="000B1D40">
            <w:pPr>
              <w:rPr>
                <w:rFonts w:eastAsia="Calibri"/>
                <w:sz w:val="21"/>
                <w:szCs w:val="21"/>
                <w:lang w:eastAsia="en-US"/>
              </w:rPr>
            </w:pPr>
          </w:p>
        </w:tc>
        <w:tc>
          <w:tcPr>
            <w:tcW w:w="709" w:type="dxa"/>
            <w:gridSpan w:val="2"/>
            <w:shd w:val="clear" w:color="auto" w:fill="FFFFFF"/>
          </w:tcPr>
          <w:p w14:paraId="1226D288" w14:textId="77777777" w:rsidR="000B1D40" w:rsidRPr="000B1D40" w:rsidRDefault="000B1D40" w:rsidP="000B1D40">
            <w:pPr>
              <w:rPr>
                <w:rFonts w:eastAsia="Calibri"/>
                <w:sz w:val="21"/>
                <w:szCs w:val="21"/>
                <w:lang w:eastAsia="en-US"/>
              </w:rPr>
            </w:pPr>
          </w:p>
        </w:tc>
        <w:tc>
          <w:tcPr>
            <w:tcW w:w="708" w:type="dxa"/>
            <w:gridSpan w:val="3"/>
            <w:shd w:val="clear" w:color="auto" w:fill="FFFFFF"/>
          </w:tcPr>
          <w:p w14:paraId="76676626" w14:textId="77777777" w:rsidR="000B1D40" w:rsidRPr="000B1D40" w:rsidRDefault="000B1D40" w:rsidP="000B1D40">
            <w:pPr>
              <w:rPr>
                <w:rFonts w:eastAsia="Calibri"/>
                <w:sz w:val="21"/>
                <w:szCs w:val="21"/>
                <w:lang w:eastAsia="en-US"/>
              </w:rPr>
            </w:pPr>
          </w:p>
        </w:tc>
        <w:tc>
          <w:tcPr>
            <w:tcW w:w="709" w:type="dxa"/>
            <w:gridSpan w:val="2"/>
            <w:shd w:val="clear" w:color="auto" w:fill="FFFFFF"/>
          </w:tcPr>
          <w:p w14:paraId="77C6A93A" w14:textId="77777777" w:rsidR="000B1D40" w:rsidRPr="000B1D40" w:rsidRDefault="000B1D40" w:rsidP="000B1D40">
            <w:pPr>
              <w:rPr>
                <w:rFonts w:eastAsia="Calibri"/>
                <w:sz w:val="21"/>
                <w:szCs w:val="21"/>
                <w:lang w:eastAsia="en-US"/>
              </w:rPr>
            </w:pPr>
          </w:p>
        </w:tc>
        <w:tc>
          <w:tcPr>
            <w:tcW w:w="709" w:type="dxa"/>
            <w:gridSpan w:val="2"/>
            <w:shd w:val="clear" w:color="auto" w:fill="FFFFFF"/>
          </w:tcPr>
          <w:p w14:paraId="1B5705CA" w14:textId="77777777" w:rsidR="000B1D40" w:rsidRPr="000B1D40" w:rsidRDefault="000B1D40" w:rsidP="000B1D40">
            <w:pPr>
              <w:rPr>
                <w:rFonts w:eastAsia="Calibri"/>
                <w:sz w:val="21"/>
                <w:szCs w:val="21"/>
                <w:lang w:eastAsia="en-US"/>
              </w:rPr>
            </w:pPr>
          </w:p>
        </w:tc>
        <w:tc>
          <w:tcPr>
            <w:tcW w:w="1307" w:type="dxa"/>
            <w:gridSpan w:val="2"/>
            <w:shd w:val="clear" w:color="auto" w:fill="FFFFFF"/>
          </w:tcPr>
          <w:p w14:paraId="7485E9A0" w14:textId="77777777" w:rsidR="000B1D40" w:rsidRPr="000B1D40" w:rsidRDefault="000B1D40" w:rsidP="000B1D40">
            <w:pPr>
              <w:rPr>
                <w:rFonts w:eastAsia="Calibri"/>
                <w:sz w:val="21"/>
                <w:szCs w:val="21"/>
                <w:lang w:eastAsia="en-US"/>
              </w:rPr>
            </w:pPr>
          </w:p>
        </w:tc>
      </w:tr>
      <w:tr w:rsidR="000B1D40" w:rsidRPr="000B1D40" w14:paraId="2BFA478A" w14:textId="77777777" w:rsidTr="000B1D40">
        <w:trPr>
          <w:trHeight w:val="351"/>
        </w:trPr>
        <w:tc>
          <w:tcPr>
            <w:tcW w:w="1844" w:type="dxa"/>
            <w:gridSpan w:val="2"/>
            <w:shd w:val="clear" w:color="auto" w:fill="FFFFFF"/>
            <w:vAlign w:val="center"/>
          </w:tcPr>
          <w:p w14:paraId="24AAD867"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NFZ</w:t>
            </w:r>
          </w:p>
        </w:tc>
        <w:tc>
          <w:tcPr>
            <w:tcW w:w="708" w:type="dxa"/>
            <w:gridSpan w:val="2"/>
            <w:shd w:val="clear" w:color="auto" w:fill="FFFFFF"/>
          </w:tcPr>
          <w:p w14:paraId="493CA29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3637278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3"/>
            <w:shd w:val="clear" w:color="auto" w:fill="FFFFFF"/>
          </w:tcPr>
          <w:p w14:paraId="7CF4D66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shd w:val="clear" w:color="auto" w:fill="FFFFFF"/>
          </w:tcPr>
          <w:p w14:paraId="57D26EF5"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8" w:type="dxa"/>
            <w:gridSpan w:val="4"/>
            <w:shd w:val="clear" w:color="auto" w:fill="FFFFFF"/>
          </w:tcPr>
          <w:p w14:paraId="3EF78DBD"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3A05523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3"/>
            <w:shd w:val="clear" w:color="auto" w:fill="FFFFFF"/>
          </w:tcPr>
          <w:p w14:paraId="7930F26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65D0707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8" w:type="dxa"/>
            <w:gridSpan w:val="3"/>
            <w:shd w:val="clear" w:color="auto" w:fill="FFFFFF"/>
          </w:tcPr>
          <w:p w14:paraId="0877B2F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731A765D"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593BC18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1307" w:type="dxa"/>
            <w:gridSpan w:val="2"/>
            <w:shd w:val="clear" w:color="auto" w:fill="FFFFFF"/>
          </w:tcPr>
          <w:p w14:paraId="647D0A20"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r>
      <w:tr w:rsidR="000B1D40" w:rsidRPr="000B1D40" w14:paraId="00417332" w14:textId="77777777" w:rsidTr="000B1D40">
        <w:trPr>
          <w:trHeight w:val="351"/>
        </w:trPr>
        <w:tc>
          <w:tcPr>
            <w:tcW w:w="1844" w:type="dxa"/>
            <w:gridSpan w:val="2"/>
            <w:shd w:val="clear" w:color="auto" w:fill="FFFFFF"/>
            <w:vAlign w:val="center"/>
          </w:tcPr>
          <w:p w14:paraId="3B9751C6" w14:textId="77777777" w:rsidR="000B1D40" w:rsidRPr="000B1D40" w:rsidDel="008753D7" w:rsidRDefault="000B1D40" w:rsidP="000B1D40">
            <w:pPr>
              <w:rPr>
                <w:rFonts w:eastAsia="Calibri"/>
                <w:color w:val="000000"/>
                <w:sz w:val="21"/>
                <w:szCs w:val="21"/>
                <w:lang w:eastAsia="en-US"/>
              </w:rPr>
            </w:pPr>
            <w:r w:rsidRPr="000B1D40">
              <w:rPr>
                <w:rFonts w:eastAsia="Calibri"/>
                <w:color w:val="000000"/>
                <w:sz w:val="21"/>
                <w:szCs w:val="21"/>
                <w:lang w:eastAsia="en-US"/>
              </w:rPr>
              <w:t>FUS</w:t>
            </w:r>
          </w:p>
        </w:tc>
        <w:tc>
          <w:tcPr>
            <w:tcW w:w="708" w:type="dxa"/>
            <w:gridSpan w:val="2"/>
            <w:shd w:val="clear" w:color="auto" w:fill="FFFFFF"/>
          </w:tcPr>
          <w:p w14:paraId="3728EE33"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3846E921"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3"/>
            <w:shd w:val="clear" w:color="auto" w:fill="FFFFFF"/>
          </w:tcPr>
          <w:p w14:paraId="136A5F3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shd w:val="clear" w:color="auto" w:fill="FFFFFF"/>
          </w:tcPr>
          <w:p w14:paraId="72D3C51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8" w:type="dxa"/>
            <w:gridSpan w:val="4"/>
            <w:shd w:val="clear" w:color="auto" w:fill="FFFFFF"/>
          </w:tcPr>
          <w:p w14:paraId="413C7305"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4715703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3"/>
            <w:shd w:val="clear" w:color="auto" w:fill="FFFFFF"/>
          </w:tcPr>
          <w:p w14:paraId="1C7FC3C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6C87820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8" w:type="dxa"/>
            <w:gridSpan w:val="3"/>
            <w:shd w:val="clear" w:color="auto" w:fill="FFFFFF"/>
          </w:tcPr>
          <w:p w14:paraId="2594890F"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4E5ACC9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0C682D1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1307" w:type="dxa"/>
            <w:gridSpan w:val="2"/>
            <w:shd w:val="clear" w:color="auto" w:fill="FFFFFF"/>
          </w:tcPr>
          <w:p w14:paraId="139618C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r>
      <w:tr w:rsidR="000B1D40" w:rsidRPr="000B1D40" w14:paraId="61E6D83A" w14:textId="77777777" w:rsidTr="000B1D40">
        <w:trPr>
          <w:trHeight w:val="351"/>
        </w:trPr>
        <w:tc>
          <w:tcPr>
            <w:tcW w:w="1844" w:type="dxa"/>
            <w:gridSpan w:val="2"/>
            <w:shd w:val="clear" w:color="auto" w:fill="FFFFFF"/>
            <w:vAlign w:val="center"/>
          </w:tcPr>
          <w:p w14:paraId="69ED0407" w14:textId="77777777" w:rsidR="000B1D40" w:rsidRPr="000B1D40" w:rsidDel="008753D7" w:rsidRDefault="000B1D40" w:rsidP="000B1D40">
            <w:pPr>
              <w:rPr>
                <w:rFonts w:eastAsia="Calibri"/>
                <w:color w:val="000000"/>
                <w:sz w:val="21"/>
                <w:szCs w:val="21"/>
                <w:lang w:eastAsia="en-US"/>
              </w:rPr>
            </w:pPr>
            <w:r w:rsidRPr="000B1D40">
              <w:rPr>
                <w:rFonts w:eastAsia="Calibri"/>
                <w:color w:val="000000"/>
                <w:sz w:val="21"/>
                <w:szCs w:val="21"/>
                <w:lang w:eastAsia="en-US"/>
              </w:rPr>
              <w:t>FP</w:t>
            </w:r>
          </w:p>
        </w:tc>
        <w:tc>
          <w:tcPr>
            <w:tcW w:w="708" w:type="dxa"/>
            <w:gridSpan w:val="2"/>
            <w:shd w:val="clear" w:color="auto" w:fill="FFFFFF"/>
          </w:tcPr>
          <w:p w14:paraId="44C0699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249FC76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3"/>
            <w:shd w:val="clear" w:color="auto" w:fill="FFFFFF"/>
          </w:tcPr>
          <w:p w14:paraId="20B1BCC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shd w:val="clear" w:color="auto" w:fill="FFFFFF"/>
          </w:tcPr>
          <w:p w14:paraId="5DA493A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8" w:type="dxa"/>
            <w:gridSpan w:val="4"/>
            <w:shd w:val="clear" w:color="auto" w:fill="FFFFFF"/>
          </w:tcPr>
          <w:p w14:paraId="0DC2758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78242E95"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3"/>
            <w:shd w:val="clear" w:color="auto" w:fill="FFFFFF"/>
          </w:tcPr>
          <w:p w14:paraId="1F1C0936"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119A127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8" w:type="dxa"/>
            <w:gridSpan w:val="3"/>
            <w:shd w:val="clear" w:color="auto" w:fill="FFFFFF"/>
          </w:tcPr>
          <w:p w14:paraId="5EC43640"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2862243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709" w:type="dxa"/>
            <w:gridSpan w:val="2"/>
            <w:shd w:val="clear" w:color="auto" w:fill="FFFFFF"/>
          </w:tcPr>
          <w:p w14:paraId="5814528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c>
          <w:tcPr>
            <w:tcW w:w="1307" w:type="dxa"/>
            <w:gridSpan w:val="2"/>
            <w:shd w:val="clear" w:color="auto" w:fill="FFFFFF"/>
          </w:tcPr>
          <w:p w14:paraId="1EB0061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w:t>
            </w:r>
          </w:p>
        </w:tc>
      </w:tr>
      <w:tr w:rsidR="000B1D40" w:rsidRPr="000B1D40" w14:paraId="002AAB58" w14:textId="77777777" w:rsidTr="000B1D40">
        <w:trPr>
          <w:trHeight w:val="360"/>
        </w:trPr>
        <w:tc>
          <w:tcPr>
            <w:tcW w:w="1844" w:type="dxa"/>
            <w:gridSpan w:val="2"/>
            <w:shd w:val="clear" w:color="auto" w:fill="FFFFFF"/>
            <w:vAlign w:val="center"/>
          </w:tcPr>
          <w:p w14:paraId="70021F88" w14:textId="77777777" w:rsidR="000B1D40" w:rsidRPr="000B1D40" w:rsidRDefault="000B1D40" w:rsidP="000B1D40">
            <w:pPr>
              <w:rPr>
                <w:rFonts w:eastAsia="Calibri"/>
                <w:color w:val="000000"/>
                <w:sz w:val="21"/>
                <w:szCs w:val="21"/>
                <w:lang w:eastAsia="en-US"/>
              </w:rPr>
            </w:pPr>
            <w:r w:rsidRPr="000B1D40">
              <w:rPr>
                <w:rFonts w:eastAsia="Calibri"/>
                <w:b/>
                <w:color w:val="000000"/>
                <w:sz w:val="21"/>
                <w:szCs w:val="21"/>
                <w:lang w:eastAsia="en-US"/>
              </w:rPr>
              <w:t>Saldo ogółem</w:t>
            </w:r>
          </w:p>
        </w:tc>
        <w:tc>
          <w:tcPr>
            <w:tcW w:w="708" w:type="dxa"/>
            <w:gridSpan w:val="2"/>
            <w:shd w:val="clear" w:color="auto" w:fill="FFFFFF"/>
          </w:tcPr>
          <w:p w14:paraId="1C8084E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0,23</w:t>
            </w:r>
          </w:p>
        </w:tc>
        <w:tc>
          <w:tcPr>
            <w:tcW w:w="709" w:type="dxa"/>
            <w:gridSpan w:val="2"/>
            <w:shd w:val="clear" w:color="auto" w:fill="FFFFFF"/>
          </w:tcPr>
          <w:p w14:paraId="0977DD0D" w14:textId="77777777" w:rsidR="000B1D40" w:rsidRPr="000B1D40" w:rsidRDefault="000B1D40" w:rsidP="000B1D40">
            <w:pPr>
              <w:rPr>
                <w:rFonts w:eastAsia="Calibri"/>
                <w:sz w:val="21"/>
                <w:szCs w:val="21"/>
                <w:lang w:eastAsia="en-US"/>
              </w:rPr>
            </w:pPr>
            <w:r w:rsidRPr="000B1D40">
              <w:rPr>
                <w:rFonts w:eastAsia="Calibri"/>
                <w:sz w:val="21"/>
                <w:szCs w:val="21"/>
                <w:lang w:eastAsia="en-US"/>
              </w:rPr>
              <w:t>0,45</w:t>
            </w:r>
          </w:p>
        </w:tc>
        <w:tc>
          <w:tcPr>
            <w:tcW w:w="709" w:type="dxa"/>
            <w:gridSpan w:val="3"/>
            <w:shd w:val="clear" w:color="auto" w:fill="FFFFFF"/>
          </w:tcPr>
          <w:p w14:paraId="5667FF9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0,45</w:t>
            </w:r>
          </w:p>
        </w:tc>
        <w:tc>
          <w:tcPr>
            <w:tcW w:w="709" w:type="dxa"/>
            <w:shd w:val="clear" w:color="auto" w:fill="FFFFFF"/>
          </w:tcPr>
          <w:p w14:paraId="6EC5CCE0" w14:textId="77777777" w:rsidR="000B1D40" w:rsidRPr="000B1D40" w:rsidRDefault="000B1D40" w:rsidP="000B1D40">
            <w:pPr>
              <w:rPr>
                <w:rFonts w:eastAsia="Calibri"/>
                <w:sz w:val="21"/>
                <w:szCs w:val="21"/>
                <w:lang w:eastAsia="en-US"/>
              </w:rPr>
            </w:pPr>
            <w:r w:rsidRPr="000B1D40">
              <w:rPr>
                <w:rFonts w:eastAsia="Calibri"/>
                <w:sz w:val="21"/>
                <w:szCs w:val="21"/>
                <w:lang w:eastAsia="en-US"/>
              </w:rPr>
              <w:t>0,45</w:t>
            </w:r>
          </w:p>
        </w:tc>
        <w:tc>
          <w:tcPr>
            <w:tcW w:w="708" w:type="dxa"/>
            <w:gridSpan w:val="4"/>
            <w:shd w:val="clear" w:color="auto" w:fill="FFFFFF"/>
          </w:tcPr>
          <w:p w14:paraId="355198F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0,44</w:t>
            </w:r>
          </w:p>
        </w:tc>
        <w:tc>
          <w:tcPr>
            <w:tcW w:w="709" w:type="dxa"/>
            <w:gridSpan w:val="2"/>
            <w:shd w:val="clear" w:color="auto" w:fill="FFFFFF"/>
          </w:tcPr>
          <w:p w14:paraId="16665C01" w14:textId="77777777" w:rsidR="000B1D40" w:rsidRPr="000B1D40" w:rsidRDefault="000B1D40" w:rsidP="000B1D40">
            <w:pPr>
              <w:rPr>
                <w:rFonts w:eastAsia="Calibri"/>
                <w:sz w:val="21"/>
                <w:szCs w:val="21"/>
                <w:lang w:eastAsia="en-US"/>
              </w:rPr>
            </w:pPr>
            <w:r w:rsidRPr="000B1D40">
              <w:rPr>
                <w:rFonts w:eastAsia="Calibri"/>
                <w:sz w:val="21"/>
                <w:szCs w:val="21"/>
                <w:lang w:eastAsia="en-US"/>
              </w:rPr>
              <w:t>0,39</w:t>
            </w:r>
          </w:p>
        </w:tc>
        <w:tc>
          <w:tcPr>
            <w:tcW w:w="709" w:type="dxa"/>
            <w:gridSpan w:val="3"/>
            <w:shd w:val="clear" w:color="auto" w:fill="FFFFFF"/>
          </w:tcPr>
          <w:p w14:paraId="6FE45A2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0,42</w:t>
            </w:r>
          </w:p>
        </w:tc>
        <w:tc>
          <w:tcPr>
            <w:tcW w:w="709" w:type="dxa"/>
            <w:gridSpan w:val="2"/>
            <w:shd w:val="clear" w:color="auto" w:fill="FFFFFF"/>
          </w:tcPr>
          <w:p w14:paraId="266317B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0,43</w:t>
            </w:r>
          </w:p>
        </w:tc>
        <w:tc>
          <w:tcPr>
            <w:tcW w:w="708" w:type="dxa"/>
            <w:gridSpan w:val="3"/>
            <w:shd w:val="clear" w:color="auto" w:fill="FFFFFF"/>
          </w:tcPr>
          <w:p w14:paraId="42923621" w14:textId="77777777" w:rsidR="000B1D40" w:rsidRPr="000B1D40" w:rsidRDefault="000B1D40" w:rsidP="000B1D40">
            <w:pPr>
              <w:rPr>
                <w:rFonts w:eastAsia="Calibri"/>
                <w:sz w:val="21"/>
                <w:szCs w:val="21"/>
                <w:lang w:eastAsia="en-US"/>
              </w:rPr>
            </w:pPr>
            <w:r w:rsidRPr="000B1D40">
              <w:rPr>
                <w:rFonts w:eastAsia="Calibri"/>
                <w:sz w:val="21"/>
                <w:szCs w:val="21"/>
                <w:lang w:eastAsia="en-US"/>
              </w:rPr>
              <w:t>0,42</w:t>
            </w:r>
          </w:p>
        </w:tc>
        <w:tc>
          <w:tcPr>
            <w:tcW w:w="709" w:type="dxa"/>
            <w:gridSpan w:val="2"/>
            <w:shd w:val="clear" w:color="auto" w:fill="FFFFFF"/>
          </w:tcPr>
          <w:p w14:paraId="7E33579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0,42</w:t>
            </w:r>
          </w:p>
        </w:tc>
        <w:tc>
          <w:tcPr>
            <w:tcW w:w="709" w:type="dxa"/>
            <w:gridSpan w:val="2"/>
            <w:shd w:val="clear" w:color="auto" w:fill="FFFFFF"/>
          </w:tcPr>
          <w:p w14:paraId="12B53B1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0,36</w:t>
            </w:r>
          </w:p>
        </w:tc>
        <w:tc>
          <w:tcPr>
            <w:tcW w:w="1307" w:type="dxa"/>
            <w:gridSpan w:val="2"/>
            <w:shd w:val="clear" w:color="auto" w:fill="FFFFFF"/>
          </w:tcPr>
          <w:p w14:paraId="4DA9A4F8" w14:textId="77777777" w:rsidR="000B1D40" w:rsidRPr="000B1D40" w:rsidRDefault="000B1D40" w:rsidP="000B1D40">
            <w:pPr>
              <w:rPr>
                <w:rFonts w:eastAsia="Calibri"/>
                <w:sz w:val="21"/>
                <w:szCs w:val="21"/>
                <w:lang w:eastAsia="en-US"/>
              </w:rPr>
            </w:pPr>
            <w:r w:rsidRPr="000B1D40">
              <w:rPr>
                <w:rFonts w:eastAsia="Calibri"/>
                <w:sz w:val="21"/>
                <w:szCs w:val="21"/>
                <w:lang w:eastAsia="en-US"/>
              </w:rPr>
              <w:t>4,46</w:t>
            </w:r>
          </w:p>
        </w:tc>
      </w:tr>
      <w:tr w:rsidR="000B1D40" w:rsidRPr="000B1D40" w14:paraId="334DF7DF" w14:textId="77777777" w:rsidTr="000B1D40">
        <w:trPr>
          <w:trHeight w:val="360"/>
        </w:trPr>
        <w:tc>
          <w:tcPr>
            <w:tcW w:w="1844" w:type="dxa"/>
            <w:gridSpan w:val="2"/>
            <w:shd w:val="clear" w:color="auto" w:fill="FFFFFF"/>
            <w:vAlign w:val="center"/>
          </w:tcPr>
          <w:p w14:paraId="7FFBFBFF"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budżet państwa</w:t>
            </w:r>
          </w:p>
        </w:tc>
        <w:tc>
          <w:tcPr>
            <w:tcW w:w="708" w:type="dxa"/>
            <w:gridSpan w:val="2"/>
            <w:shd w:val="clear" w:color="auto" w:fill="FFFFFF"/>
          </w:tcPr>
          <w:p w14:paraId="00FF6C3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0,06</w:t>
            </w:r>
          </w:p>
        </w:tc>
        <w:tc>
          <w:tcPr>
            <w:tcW w:w="709" w:type="dxa"/>
            <w:gridSpan w:val="2"/>
            <w:shd w:val="clear" w:color="auto" w:fill="FFFFFF"/>
          </w:tcPr>
          <w:p w14:paraId="61E71E2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0,11</w:t>
            </w:r>
          </w:p>
        </w:tc>
        <w:tc>
          <w:tcPr>
            <w:tcW w:w="709" w:type="dxa"/>
            <w:gridSpan w:val="3"/>
            <w:shd w:val="clear" w:color="auto" w:fill="FFFFFF"/>
          </w:tcPr>
          <w:p w14:paraId="7A7D4D8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0,11</w:t>
            </w:r>
          </w:p>
        </w:tc>
        <w:tc>
          <w:tcPr>
            <w:tcW w:w="709" w:type="dxa"/>
            <w:shd w:val="clear" w:color="auto" w:fill="FFFFFF"/>
          </w:tcPr>
          <w:p w14:paraId="34154882"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0,11</w:t>
            </w:r>
          </w:p>
        </w:tc>
        <w:tc>
          <w:tcPr>
            <w:tcW w:w="708" w:type="dxa"/>
            <w:gridSpan w:val="4"/>
            <w:shd w:val="clear" w:color="auto" w:fill="FFFFFF"/>
          </w:tcPr>
          <w:p w14:paraId="2F8B69E3"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0,11</w:t>
            </w:r>
          </w:p>
        </w:tc>
        <w:tc>
          <w:tcPr>
            <w:tcW w:w="709" w:type="dxa"/>
            <w:gridSpan w:val="2"/>
            <w:shd w:val="clear" w:color="auto" w:fill="FFFFFF"/>
          </w:tcPr>
          <w:p w14:paraId="1269E7F5"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0,09</w:t>
            </w:r>
          </w:p>
        </w:tc>
        <w:tc>
          <w:tcPr>
            <w:tcW w:w="709" w:type="dxa"/>
            <w:gridSpan w:val="3"/>
            <w:shd w:val="clear" w:color="auto" w:fill="FFFFFF"/>
          </w:tcPr>
          <w:p w14:paraId="03F4683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0,10</w:t>
            </w:r>
          </w:p>
        </w:tc>
        <w:tc>
          <w:tcPr>
            <w:tcW w:w="709" w:type="dxa"/>
            <w:gridSpan w:val="2"/>
            <w:shd w:val="clear" w:color="auto" w:fill="FFFFFF"/>
          </w:tcPr>
          <w:p w14:paraId="524EC106"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0,10</w:t>
            </w:r>
          </w:p>
        </w:tc>
        <w:tc>
          <w:tcPr>
            <w:tcW w:w="708" w:type="dxa"/>
            <w:gridSpan w:val="3"/>
            <w:shd w:val="clear" w:color="auto" w:fill="FFFFFF"/>
          </w:tcPr>
          <w:p w14:paraId="324FE21D"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0,10</w:t>
            </w:r>
          </w:p>
        </w:tc>
        <w:tc>
          <w:tcPr>
            <w:tcW w:w="709" w:type="dxa"/>
            <w:gridSpan w:val="2"/>
            <w:shd w:val="clear" w:color="auto" w:fill="FFFFFF"/>
          </w:tcPr>
          <w:p w14:paraId="3DA251B2"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0,10</w:t>
            </w:r>
          </w:p>
        </w:tc>
        <w:tc>
          <w:tcPr>
            <w:tcW w:w="709" w:type="dxa"/>
            <w:gridSpan w:val="2"/>
            <w:shd w:val="clear" w:color="auto" w:fill="FFFFFF"/>
          </w:tcPr>
          <w:p w14:paraId="1724E75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0,08</w:t>
            </w:r>
          </w:p>
        </w:tc>
        <w:tc>
          <w:tcPr>
            <w:tcW w:w="1307" w:type="dxa"/>
            <w:gridSpan w:val="2"/>
            <w:shd w:val="clear" w:color="auto" w:fill="FFFFFF"/>
          </w:tcPr>
          <w:p w14:paraId="7DCCC27C" w14:textId="77777777" w:rsidR="000B1D40" w:rsidRPr="000B1D40" w:rsidRDefault="000B1D40" w:rsidP="000B1D40">
            <w:pPr>
              <w:rPr>
                <w:rFonts w:eastAsia="Calibri"/>
                <w:sz w:val="21"/>
                <w:szCs w:val="21"/>
                <w:lang w:eastAsia="en-US"/>
              </w:rPr>
            </w:pPr>
            <w:r w:rsidRPr="000B1D40">
              <w:rPr>
                <w:rFonts w:eastAsia="Calibri"/>
                <w:sz w:val="21"/>
                <w:szCs w:val="21"/>
                <w:lang w:eastAsia="en-US"/>
              </w:rPr>
              <w:t>1,08</w:t>
            </w:r>
          </w:p>
        </w:tc>
      </w:tr>
      <w:tr w:rsidR="000B1D40" w:rsidRPr="000B1D40" w14:paraId="5F7D358C" w14:textId="77777777" w:rsidTr="000B1D40">
        <w:trPr>
          <w:trHeight w:val="357"/>
        </w:trPr>
        <w:tc>
          <w:tcPr>
            <w:tcW w:w="1844" w:type="dxa"/>
            <w:gridSpan w:val="2"/>
            <w:shd w:val="clear" w:color="auto" w:fill="FFFFFF"/>
            <w:vAlign w:val="center"/>
          </w:tcPr>
          <w:p w14:paraId="512B0459"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JST</w:t>
            </w:r>
          </w:p>
        </w:tc>
        <w:tc>
          <w:tcPr>
            <w:tcW w:w="708" w:type="dxa"/>
            <w:gridSpan w:val="2"/>
            <w:shd w:val="clear" w:color="auto" w:fill="FFFFFF"/>
          </w:tcPr>
          <w:p w14:paraId="7A52981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gridSpan w:val="2"/>
            <w:shd w:val="clear" w:color="auto" w:fill="FFFFFF"/>
          </w:tcPr>
          <w:p w14:paraId="4DA2327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gridSpan w:val="3"/>
            <w:shd w:val="clear" w:color="auto" w:fill="FFFFFF"/>
          </w:tcPr>
          <w:p w14:paraId="6277571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shd w:val="clear" w:color="auto" w:fill="FFFFFF"/>
          </w:tcPr>
          <w:p w14:paraId="17553FB0"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8" w:type="dxa"/>
            <w:gridSpan w:val="4"/>
            <w:shd w:val="clear" w:color="auto" w:fill="FFFFFF"/>
          </w:tcPr>
          <w:p w14:paraId="3C79021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gridSpan w:val="2"/>
            <w:shd w:val="clear" w:color="auto" w:fill="FFFFFF"/>
          </w:tcPr>
          <w:p w14:paraId="09527E02"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gridSpan w:val="3"/>
            <w:shd w:val="clear" w:color="auto" w:fill="FFFFFF"/>
          </w:tcPr>
          <w:p w14:paraId="3CB8CF0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gridSpan w:val="2"/>
            <w:shd w:val="clear" w:color="auto" w:fill="FFFFFF"/>
          </w:tcPr>
          <w:p w14:paraId="18EBBB4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8" w:type="dxa"/>
            <w:gridSpan w:val="3"/>
            <w:shd w:val="clear" w:color="auto" w:fill="FFFFFF"/>
          </w:tcPr>
          <w:p w14:paraId="267D5ECD"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gridSpan w:val="2"/>
            <w:shd w:val="clear" w:color="auto" w:fill="FFFFFF"/>
          </w:tcPr>
          <w:p w14:paraId="32AAB28B" w14:textId="77777777" w:rsidR="000B1D40" w:rsidRPr="000B1D40" w:rsidRDefault="000B1D40" w:rsidP="000B1D40">
            <w:pPr>
              <w:ind w:right="-108"/>
              <w:rPr>
                <w:rFonts w:eastAsia="Calibri"/>
                <w:sz w:val="21"/>
                <w:szCs w:val="21"/>
                <w:lang w:eastAsia="en-US"/>
              </w:rPr>
            </w:pPr>
            <w:r w:rsidRPr="000B1D40">
              <w:rPr>
                <w:rFonts w:eastAsia="Calibri"/>
                <w:sz w:val="21"/>
                <w:szCs w:val="21"/>
                <w:lang w:eastAsia="en-US"/>
              </w:rPr>
              <w:t>0,00</w:t>
            </w:r>
          </w:p>
        </w:tc>
        <w:tc>
          <w:tcPr>
            <w:tcW w:w="709" w:type="dxa"/>
            <w:gridSpan w:val="2"/>
            <w:shd w:val="clear" w:color="auto" w:fill="FFFFFF"/>
          </w:tcPr>
          <w:p w14:paraId="599050B1"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1307" w:type="dxa"/>
            <w:gridSpan w:val="2"/>
            <w:shd w:val="clear" w:color="auto" w:fill="FFFFFF"/>
          </w:tcPr>
          <w:p w14:paraId="10747A1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r>
      <w:tr w:rsidR="000B1D40" w:rsidRPr="000B1D40" w14:paraId="1783A057" w14:textId="77777777" w:rsidTr="000B1D40">
        <w:trPr>
          <w:trHeight w:val="357"/>
        </w:trPr>
        <w:tc>
          <w:tcPr>
            <w:tcW w:w="1844" w:type="dxa"/>
            <w:gridSpan w:val="2"/>
            <w:shd w:val="clear" w:color="auto" w:fill="FFFFFF"/>
            <w:vAlign w:val="center"/>
          </w:tcPr>
          <w:p w14:paraId="617C3099"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TDT</w:t>
            </w:r>
          </w:p>
        </w:tc>
        <w:tc>
          <w:tcPr>
            <w:tcW w:w="708" w:type="dxa"/>
            <w:gridSpan w:val="2"/>
            <w:shd w:val="clear" w:color="auto" w:fill="FFFFFF"/>
          </w:tcPr>
          <w:p w14:paraId="74613745"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0,12</w:t>
            </w:r>
          </w:p>
        </w:tc>
        <w:tc>
          <w:tcPr>
            <w:tcW w:w="709" w:type="dxa"/>
            <w:gridSpan w:val="2"/>
            <w:shd w:val="clear" w:color="auto" w:fill="FFFFFF"/>
          </w:tcPr>
          <w:p w14:paraId="50923C2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0,25</w:t>
            </w:r>
          </w:p>
        </w:tc>
        <w:tc>
          <w:tcPr>
            <w:tcW w:w="709" w:type="dxa"/>
            <w:gridSpan w:val="3"/>
            <w:shd w:val="clear" w:color="auto" w:fill="FFFFFF"/>
          </w:tcPr>
          <w:p w14:paraId="151AF8E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0,24</w:t>
            </w:r>
          </w:p>
        </w:tc>
        <w:tc>
          <w:tcPr>
            <w:tcW w:w="709" w:type="dxa"/>
            <w:shd w:val="clear" w:color="auto" w:fill="FFFFFF"/>
          </w:tcPr>
          <w:p w14:paraId="46CB104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0,24</w:t>
            </w:r>
          </w:p>
        </w:tc>
        <w:tc>
          <w:tcPr>
            <w:tcW w:w="708" w:type="dxa"/>
            <w:gridSpan w:val="4"/>
            <w:shd w:val="clear" w:color="auto" w:fill="FFFFFF"/>
          </w:tcPr>
          <w:p w14:paraId="773D5321"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0,23</w:t>
            </w:r>
          </w:p>
        </w:tc>
        <w:tc>
          <w:tcPr>
            <w:tcW w:w="709" w:type="dxa"/>
            <w:gridSpan w:val="2"/>
            <w:shd w:val="clear" w:color="auto" w:fill="FFFFFF"/>
          </w:tcPr>
          <w:p w14:paraId="06AB0E2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0,20</w:t>
            </w:r>
          </w:p>
        </w:tc>
        <w:tc>
          <w:tcPr>
            <w:tcW w:w="709" w:type="dxa"/>
            <w:gridSpan w:val="3"/>
            <w:shd w:val="clear" w:color="auto" w:fill="FFFFFF"/>
          </w:tcPr>
          <w:p w14:paraId="6B4BB17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0,22</w:t>
            </w:r>
          </w:p>
        </w:tc>
        <w:tc>
          <w:tcPr>
            <w:tcW w:w="709" w:type="dxa"/>
            <w:gridSpan w:val="2"/>
            <w:shd w:val="clear" w:color="auto" w:fill="FFFFFF"/>
          </w:tcPr>
          <w:p w14:paraId="51E4B36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0,22</w:t>
            </w:r>
          </w:p>
        </w:tc>
        <w:tc>
          <w:tcPr>
            <w:tcW w:w="708" w:type="dxa"/>
            <w:gridSpan w:val="3"/>
            <w:shd w:val="clear" w:color="auto" w:fill="FFFFFF"/>
          </w:tcPr>
          <w:p w14:paraId="4DC3F3E6" w14:textId="77777777" w:rsidR="000B1D40" w:rsidRPr="000B1D40" w:rsidRDefault="000B1D40" w:rsidP="000B1D40">
            <w:pPr>
              <w:rPr>
                <w:rFonts w:eastAsia="Calibri"/>
                <w:sz w:val="21"/>
                <w:szCs w:val="21"/>
                <w:lang w:eastAsia="en-US"/>
              </w:rPr>
            </w:pPr>
            <w:r w:rsidRPr="000B1D40">
              <w:rPr>
                <w:rFonts w:eastAsia="Calibri"/>
                <w:sz w:val="21"/>
                <w:szCs w:val="21"/>
                <w:lang w:eastAsia="en-US"/>
              </w:rPr>
              <w:t>0,21</w:t>
            </w:r>
          </w:p>
        </w:tc>
        <w:tc>
          <w:tcPr>
            <w:tcW w:w="709" w:type="dxa"/>
            <w:gridSpan w:val="2"/>
            <w:shd w:val="clear" w:color="auto" w:fill="FFFFFF"/>
          </w:tcPr>
          <w:p w14:paraId="7170AB33" w14:textId="77777777" w:rsidR="000B1D40" w:rsidRPr="000B1D40" w:rsidRDefault="000B1D40" w:rsidP="000B1D40">
            <w:pPr>
              <w:ind w:right="-108"/>
              <w:rPr>
                <w:rFonts w:eastAsia="Calibri"/>
                <w:sz w:val="21"/>
                <w:szCs w:val="21"/>
                <w:lang w:eastAsia="en-US"/>
              </w:rPr>
            </w:pPr>
            <w:r w:rsidRPr="000B1D40">
              <w:rPr>
                <w:rFonts w:eastAsia="Calibri"/>
                <w:sz w:val="21"/>
                <w:szCs w:val="21"/>
                <w:lang w:eastAsia="en-US"/>
              </w:rPr>
              <w:t>0,21</w:t>
            </w:r>
          </w:p>
        </w:tc>
        <w:tc>
          <w:tcPr>
            <w:tcW w:w="709" w:type="dxa"/>
            <w:gridSpan w:val="2"/>
            <w:shd w:val="clear" w:color="auto" w:fill="FFFFFF"/>
          </w:tcPr>
          <w:p w14:paraId="0A64ABE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0,17</w:t>
            </w:r>
          </w:p>
        </w:tc>
        <w:tc>
          <w:tcPr>
            <w:tcW w:w="1307" w:type="dxa"/>
            <w:gridSpan w:val="2"/>
            <w:shd w:val="clear" w:color="auto" w:fill="FFFFFF"/>
          </w:tcPr>
          <w:p w14:paraId="532397CE" w14:textId="77777777" w:rsidR="000B1D40" w:rsidRPr="000B1D40" w:rsidRDefault="000B1D40" w:rsidP="000B1D40">
            <w:pPr>
              <w:rPr>
                <w:rFonts w:eastAsia="Calibri"/>
                <w:sz w:val="21"/>
                <w:szCs w:val="21"/>
                <w:lang w:eastAsia="en-US"/>
              </w:rPr>
            </w:pPr>
            <w:r w:rsidRPr="000B1D40">
              <w:rPr>
                <w:rFonts w:eastAsia="Calibri"/>
                <w:sz w:val="21"/>
                <w:szCs w:val="21"/>
                <w:lang w:eastAsia="en-US"/>
              </w:rPr>
              <w:t>2,32</w:t>
            </w:r>
          </w:p>
        </w:tc>
      </w:tr>
      <w:tr w:rsidR="000B1D40" w:rsidRPr="000B1D40" w14:paraId="7B40CC92" w14:textId="77777777" w:rsidTr="000B1D40">
        <w:trPr>
          <w:trHeight w:val="357"/>
        </w:trPr>
        <w:tc>
          <w:tcPr>
            <w:tcW w:w="1844" w:type="dxa"/>
            <w:gridSpan w:val="2"/>
            <w:shd w:val="clear" w:color="auto" w:fill="FFFFFF"/>
            <w:vAlign w:val="center"/>
          </w:tcPr>
          <w:p w14:paraId="2FAAEFAA"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 xml:space="preserve">Minister Infrastruktury </w:t>
            </w:r>
          </w:p>
        </w:tc>
        <w:tc>
          <w:tcPr>
            <w:tcW w:w="708" w:type="dxa"/>
            <w:gridSpan w:val="2"/>
            <w:shd w:val="clear" w:color="auto" w:fill="FFFFFF"/>
          </w:tcPr>
          <w:p w14:paraId="4BB9203A" w14:textId="77777777" w:rsidR="000B1D40" w:rsidRPr="000B1D40" w:rsidRDefault="000B1D40" w:rsidP="000B1D40">
            <w:pPr>
              <w:rPr>
                <w:rFonts w:eastAsia="Calibri"/>
                <w:sz w:val="21"/>
                <w:szCs w:val="21"/>
                <w:lang w:eastAsia="en-US"/>
              </w:rPr>
            </w:pPr>
          </w:p>
        </w:tc>
        <w:tc>
          <w:tcPr>
            <w:tcW w:w="709" w:type="dxa"/>
            <w:gridSpan w:val="2"/>
            <w:shd w:val="clear" w:color="auto" w:fill="FFFFFF"/>
          </w:tcPr>
          <w:p w14:paraId="18163840" w14:textId="77777777" w:rsidR="000B1D40" w:rsidRPr="000B1D40" w:rsidRDefault="000B1D40" w:rsidP="000B1D40">
            <w:pPr>
              <w:rPr>
                <w:rFonts w:eastAsia="Calibri"/>
                <w:sz w:val="21"/>
                <w:szCs w:val="21"/>
                <w:lang w:eastAsia="en-US"/>
              </w:rPr>
            </w:pPr>
          </w:p>
        </w:tc>
        <w:tc>
          <w:tcPr>
            <w:tcW w:w="709" w:type="dxa"/>
            <w:gridSpan w:val="3"/>
            <w:shd w:val="clear" w:color="auto" w:fill="FFFFFF"/>
          </w:tcPr>
          <w:p w14:paraId="2778A74C" w14:textId="77777777" w:rsidR="000B1D40" w:rsidRPr="000B1D40" w:rsidRDefault="000B1D40" w:rsidP="000B1D40">
            <w:pPr>
              <w:rPr>
                <w:rFonts w:eastAsia="Calibri"/>
                <w:sz w:val="21"/>
                <w:szCs w:val="21"/>
                <w:lang w:eastAsia="en-US"/>
              </w:rPr>
            </w:pPr>
          </w:p>
        </w:tc>
        <w:tc>
          <w:tcPr>
            <w:tcW w:w="709" w:type="dxa"/>
            <w:shd w:val="clear" w:color="auto" w:fill="FFFFFF"/>
          </w:tcPr>
          <w:p w14:paraId="5AB6E35A" w14:textId="77777777" w:rsidR="000B1D40" w:rsidRPr="000B1D40" w:rsidRDefault="000B1D40" w:rsidP="000B1D40">
            <w:pPr>
              <w:rPr>
                <w:rFonts w:eastAsia="Calibri"/>
                <w:sz w:val="21"/>
                <w:szCs w:val="21"/>
                <w:lang w:eastAsia="en-US"/>
              </w:rPr>
            </w:pPr>
          </w:p>
        </w:tc>
        <w:tc>
          <w:tcPr>
            <w:tcW w:w="708" w:type="dxa"/>
            <w:gridSpan w:val="4"/>
            <w:shd w:val="clear" w:color="auto" w:fill="FFFFFF"/>
          </w:tcPr>
          <w:p w14:paraId="353CDE3F" w14:textId="77777777" w:rsidR="000B1D40" w:rsidRPr="000B1D40" w:rsidRDefault="000B1D40" w:rsidP="000B1D40">
            <w:pPr>
              <w:rPr>
                <w:rFonts w:eastAsia="Calibri"/>
                <w:sz w:val="21"/>
                <w:szCs w:val="21"/>
                <w:lang w:eastAsia="en-US"/>
              </w:rPr>
            </w:pPr>
          </w:p>
        </w:tc>
        <w:tc>
          <w:tcPr>
            <w:tcW w:w="709" w:type="dxa"/>
            <w:gridSpan w:val="2"/>
            <w:shd w:val="clear" w:color="auto" w:fill="FFFFFF"/>
          </w:tcPr>
          <w:p w14:paraId="7B26D599" w14:textId="77777777" w:rsidR="000B1D40" w:rsidRPr="000B1D40" w:rsidRDefault="000B1D40" w:rsidP="000B1D40">
            <w:pPr>
              <w:rPr>
                <w:rFonts w:eastAsia="Calibri"/>
                <w:sz w:val="21"/>
                <w:szCs w:val="21"/>
                <w:lang w:eastAsia="en-US"/>
              </w:rPr>
            </w:pPr>
          </w:p>
        </w:tc>
        <w:tc>
          <w:tcPr>
            <w:tcW w:w="709" w:type="dxa"/>
            <w:gridSpan w:val="3"/>
            <w:shd w:val="clear" w:color="auto" w:fill="FFFFFF"/>
          </w:tcPr>
          <w:p w14:paraId="1BDD5010" w14:textId="77777777" w:rsidR="000B1D40" w:rsidRPr="000B1D40" w:rsidRDefault="000B1D40" w:rsidP="000B1D40">
            <w:pPr>
              <w:rPr>
                <w:rFonts w:eastAsia="Calibri"/>
                <w:sz w:val="21"/>
                <w:szCs w:val="21"/>
                <w:lang w:eastAsia="en-US"/>
              </w:rPr>
            </w:pPr>
          </w:p>
        </w:tc>
        <w:tc>
          <w:tcPr>
            <w:tcW w:w="709" w:type="dxa"/>
            <w:gridSpan w:val="2"/>
            <w:shd w:val="clear" w:color="auto" w:fill="FFFFFF"/>
          </w:tcPr>
          <w:p w14:paraId="1455247F" w14:textId="77777777" w:rsidR="000B1D40" w:rsidRPr="000B1D40" w:rsidRDefault="000B1D40" w:rsidP="000B1D40">
            <w:pPr>
              <w:rPr>
                <w:rFonts w:eastAsia="Calibri"/>
                <w:sz w:val="21"/>
                <w:szCs w:val="21"/>
                <w:lang w:eastAsia="en-US"/>
              </w:rPr>
            </w:pPr>
          </w:p>
        </w:tc>
        <w:tc>
          <w:tcPr>
            <w:tcW w:w="708" w:type="dxa"/>
            <w:gridSpan w:val="3"/>
            <w:shd w:val="clear" w:color="auto" w:fill="FFFFFF"/>
          </w:tcPr>
          <w:p w14:paraId="2165D5D5" w14:textId="77777777" w:rsidR="000B1D40" w:rsidRPr="000B1D40" w:rsidRDefault="000B1D40" w:rsidP="000B1D40">
            <w:pPr>
              <w:rPr>
                <w:rFonts w:eastAsia="Calibri"/>
                <w:sz w:val="21"/>
                <w:szCs w:val="21"/>
                <w:lang w:eastAsia="en-US"/>
              </w:rPr>
            </w:pPr>
          </w:p>
        </w:tc>
        <w:tc>
          <w:tcPr>
            <w:tcW w:w="709" w:type="dxa"/>
            <w:gridSpan w:val="2"/>
            <w:shd w:val="clear" w:color="auto" w:fill="FFFFFF"/>
          </w:tcPr>
          <w:p w14:paraId="5AC920F9" w14:textId="77777777" w:rsidR="000B1D40" w:rsidRPr="000B1D40" w:rsidRDefault="000B1D40" w:rsidP="000B1D40">
            <w:pPr>
              <w:rPr>
                <w:rFonts w:eastAsia="Calibri"/>
                <w:sz w:val="21"/>
                <w:szCs w:val="21"/>
                <w:lang w:eastAsia="en-US"/>
              </w:rPr>
            </w:pPr>
          </w:p>
        </w:tc>
        <w:tc>
          <w:tcPr>
            <w:tcW w:w="709" w:type="dxa"/>
            <w:gridSpan w:val="2"/>
            <w:shd w:val="clear" w:color="auto" w:fill="FFFFFF"/>
          </w:tcPr>
          <w:p w14:paraId="7102CD11" w14:textId="77777777" w:rsidR="000B1D40" w:rsidRPr="000B1D40" w:rsidRDefault="000B1D40" w:rsidP="000B1D40">
            <w:pPr>
              <w:rPr>
                <w:rFonts w:eastAsia="Calibri"/>
                <w:sz w:val="21"/>
                <w:szCs w:val="21"/>
                <w:lang w:eastAsia="en-US"/>
              </w:rPr>
            </w:pPr>
          </w:p>
        </w:tc>
        <w:tc>
          <w:tcPr>
            <w:tcW w:w="1307" w:type="dxa"/>
            <w:gridSpan w:val="2"/>
            <w:shd w:val="clear" w:color="auto" w:fill="FFFFFF"/>
          </w:tcPr>
          <w:p w14:paraId="1381F280" w14:textId="77777777" w:rsidR="000B1D40" w:rsidRPr="000B1D40" w:rsidRDefault="000B1D40" w:rsidP="000B1D40">
            <w:pPr>
              <w:rPr>
                <w:rFonts w:eastAsia="Calibri"/>
                <w:sz w:val="21"/>
                <w:szCs w:val="21"/>
                <w:lang w:eastAsia="en-US"/>
              </w:rPr>
            </w:pPr>
          </w:p>
        </w:tc>
      </w:tr>
      <w:tr w:rsidR="000B1D40" w:rsidRPr="000B1D40" w14:paraId="767AA682" w14:textId="77777777" w:rsidTr="000B1D40">
        <w:trPr>
          <w:trHeight w:val="357"/>
        </w:trPr>
        <w:tc>
          <w:tcPr>
            <w:tcW w:w="1844" w:type="dxa"/>
            <w:gridSpan w:val="2"/>
            <w:shd w:val="clear" w:color="auto" w:fill="FFFFFF"/>
            <w:vAlign w:val="center"/>
          </w:tcPr>
          <w:p w14:paraId="7FF50674"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NFZ</w:t>
            </w:r>
          </w:p>
        </w:tc>
        <w:tc>
          <w:tcPr>
            <w:tcW w:w="708" w:type="dxa"/>
            <w:gridSpan w:val="2"/>
            <w:shd w:val="clear" w:color="auto" w:fill="FFFFFF"/>
          </w:tcPr>
          <w:p w14:paraId="7605956F"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gridSpan w:val="2"/>
            <w:shd w:val="clear" w:color="auto" w:fill="FFFFFF"/>
          </w:tcPr>
          <w:p w14:paraId="4F42C8EC"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9" w:type="dxa"/>
            <w:gridSpan w:val="3"/>
            <w:shd w:val="clear" w:color="auto" w:fill="FFFFFF"/>
          </w:tcPr>
          <w:p w14:paraId="5022DA7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9" w:type="dxa"/>
            <w:shd w:val="clear" w:color="auto" w:fill="FFFFFF"/>
          </w:tcPr>
          <w:p w14:paraId="642464D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8" w:type="dxa"/>
            <w:gridSpan w:val="4"/>
            <w:shd w:val="clear" w:color="auto" w:fill="FFFFFF"/>
          </w:tcPr>
          <w:p w14:paraId="633E7DB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9" w:type="dxa"/>
            <w:gridSpan w:val="2"/>
            <w:shd w:val="clear" w:color="auto" w:fill="FFFFFF"/>
          </w:tcPr>
          <w:p w14:paraId="6F6A23A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9" w:type="dxa"/>
            <w:gridSpan w:val="3"/>
            <w:shd w:val="clear" w:color="auto" w:fill="FFFFFF"/>
          </w:tcPr>
          <w:p w14:paraId="55E7C59E"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9" w:type="dxa"/>
            <w:gridSpan w:val="2"/>
            <w:shd w:val="clear" w:color="auto" w:fill="FFFFFF"/>
          </w:tcPr>
          <w:p w14:paraId="37951E8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8" w:type="dxa"/>
            <w:gridSpan w:val="3"/>
            <w:shd w:val="clear" w:color="auto" w:fill="FFFFFF"/>
          </w:tcPr>
          <w:p w14:paraId="6EC122F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9" w:type="dxa"/>
            <w:gridSpan w:val="2"/>
            <w:shd w:val="clear" w:color="auto" w:fill="FFFFFF"/>
          </w:tcPr>
          <w:p w14:paraId="02675C9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709" w:type="dxa"/>
            <w:gridSpan w:val="2"/>
            <w:shd w:val="clear" w:color="auto" w:fill="FFFFFF"/>
          </w:tcPr>
          <w:p w14:paraId="5257ADE6"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0,02</w:t>
            </w:r>
          </w:p>
        </w:tc>
        <w:tc>
          <w:tcPr>
            <w:tcW w:w="1307" w:type="dxa"/>
            <w:gridSpan w:val="2"/>
            <w:shd w:val="clear" w:color="auto" w:fill="FFFFFF"/>
          </w:tcPr>
          <w:p w14:paraId="08B72E5F" w14:textId="77777777" w:rsidR="000B1D40" w:rsidRPr="000B1D40" w:rsidRDefault="000B1D40" w:rsidP="000B1D40">
            <w:pPr>
              <w:rPr>
                <w:rFonts w:eastAsia="Calibri"/>
                <w:sz w:val="21"/>
                <w:szCs w:val="21"/>
                <w:lang w:eastAsia="en-US"/>
              </w:rPr>
            </w:pPr>
            <w:r w:rsidRPr="000B1D40">
              <w:rPr>
                <w:rFonts w:eastAsia="Calibri"/>
                <w:sz w:val="21"/>
                <w:szCs w:val="21"/>
                <w:lang w:eastAsia="en-US"/>
              </w:rPr>
              <w:t>0,19</w:t>
            </w:r>
          </w:p>
        </w:tc>
      </w:tr>
      <w:tr w:rsidR="000B1D40" w:rsidRPr="000B1D40" w14:paraId="433A16D4" w14:textId="77777777" w:rsidTr="000B1D40">
        <w:trPr>
          <w:trHeight w:val="357"/>
        </w:trPr>
        <w:tc>
          <w:tcPr>
            <w:tcW w:w="1844" w:type="dxa"/>
            <w:gridSpan w:val="2"/>
            <w:shd w:val="clear" w:color="auto" w:fill="FFFFFF"/>
            <w:vAlign w:val="center"/>
          </w:tcPr>
          <w:p w14:paraId="5A52CBAD" w14:textId="77777777" w:rsidR="000B1D40" w:rsidRPr="000B1D40" w:rsidDel="00683086" w:rsidRDefault="000B1D40" w:rsidP="000B1D40">
            <w:pPr>
              <w:rPr>
                <w:rFonts w:eastAsia="Calibri"/>
                <w:color w:val="000000"/>
                <w:sz w:val="21"/>
                <w:szCs w:val="21"/>
                <w:lang w:eastAsia="en-US"/>
              </w:rPr>
            </w:pPr>
            <w:r w:rsidRPr="000B1D40">
              <w:rPr>
                <w:rFonts w:eastAsia="Calibri"/>
                <w:color w:val="000000"/>
                <w:sz w:val="21"/>
                <w:szCs w:val="21"/>
                <w:lang w:eastAsia="en-US"/>
              </w:rPr>
              <w:t>FUS</w:t>
            </w:r>
          </w:p>
        </w:tc>
        <w:tc>
          <w:tcPr>
            <w:tcW w:w="708" w:type="dxa"/>
            <w:gridSpan w:val="2"/>
            <w:shd w:val="clear" w:color="auto" w:fill="FFFFFF"/>
          </w:tcPr>
          <w:p w14:paraId="355C8ED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0,04</w:t>
            </w:r>
          </w:p>
        </w:tc>
        <w:tc>
          <w:tcPr>
            <w:tcW w:w="709" w:type="dxa"/>
            <w:gridSpan w:val="2"/>
            <w:shd w:val="clear" w:color="auto" w:fill="FFFFFF"/>
          </w:tcPr>
          <w:p w14:paraId="3AE032D5"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0,06</w:t>
            </w:r>
          </w:p>
        </w:tc>
        <w:tc>
          <w:tcPr>
            <w:tcW w:w="709" w:type="dxa"/>
            <w:gridSpan w:val="3"/>
            <w:shd w:val="clear" w:color="auto" w:fill="FFFFFF"/>
          </w:tcPr>
          <w:p w14:paraId="460AEAB9"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0,07</w:t>
            </w:r>
          </w:p>
        </w:tc>
        <w:tc>
          <w:tcPr>
            <w:tcW w:w="709" w:type="dxa"/>
            <w:shd w:val="clear" w:color="auto" w:fill="FFFFFF"/>
          </w:tcPr>
          <w:p w14:paraId="2BDB90C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0,07</w:t>
            </w:r>
          </w:p>
        </w:tc>
        <w:tc>
          <w:tcPr>
            <w:tcW w:w="708" w:type="dxa"/>
            <w:gridSpan w:val="4"/>
            <w:shd w:val="clear" w:color="auto" w:fill="FFFFFF"/>
          </w:tcPr>
          <w:p w14:paraId="214DE66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0,07</w:t>
            </w:r>
          </w:p>
        </w:tc>
        <w:tc>
          <w:tcPr>
            <w:tcW w:w="709" w:type="dxa"/>
            <w:gridSpan w:val="2"/>
            <w:shd w:val="clear" w:color="auto" w:fill="FFFFFF"/>
          </w:tcPr>
          <w:p w14:paraId="448CDB8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0,07</w:t>
            </w:r>
          </w:p>
        </w:tc>
        <w:tc>
          <w:tcPr>
            <w:tcW w:w="709" w:type="dxa"/>
            <w:gridSpan w:val="3"/>
            <w:shd w:val="clear" w:color="auto" w:fill="FFFFFF"/>
          </w:tcPr>
          <w:p w14:paraId="6ACEA946"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0,07</w:t>
            </w:r>
          </w:p>
        </w:tc>
        <w:tc>
          <w:tcPr>
            <w:tcW w:w="709" w:type="dxa"/>
            <w:gridSpan w:val="2"/>
            <w:shd w:val="clear" w:color="auto" w:fill="FFFFFF"/>
          </w:tcPr>
          <w:p w14:paraId="1540DD77"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0,08</w:t>
            </w:r>
          </w:p>
        </w:tc>
        <w:tc>
          <w:tcPr>
            <w:tcW w:w="708" w:type="dxa"/>
            <w:gridSpan w:val="3"/>
            <w:shd w:val="clear" w:color="auto" w:fill="FFFFFF"/>
          </w:tcPr>
          <w:p w14:paraId="747CDB9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0,08</w:t>
            </w:r>
          </w:p>
        </w:tc>
        <w:tc>
          <w:tcPr>
            <w:tcW w:w="709" w:type="dxa"/>
            <w:gridSpan w:val="2"/>
            <w:shd w:val="clear" w:color="auto" w:fill="FFFFFF"/>
          </w:tcPr>
          <w:p w14:paraId="75014D5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0,08</w:t>
            </w:r>
          </w:p>
        </w:tc>
        <w:tc>
          <w:tcPr>
            <w:tcW w:w="709" w:type="dxa"/>
            <w:gridSpan w:val="2"/>
            <w:shd w:val="clear" w:color="auto" w:fill="FFFFFF"/>
          </w:tcPr>
          <w:p w14:paraId="4E016EB4"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0,08</w:t>
            </w:r>
          </w:p>
        </w:tc>
        <w:tc>
          <w:tcPr>
            <w:tcW w:w="1307" w:type="dxa"/>
            <w:gridSpan w:val="2"/>
            <w:shd w:val="clear" w:color="auto" w:fill="FFFFFF"/>
          </w:tcPr>
          <w:p w14:paraId="2800D6B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0,77</w:t>
            </w:r>
          </w:p>
        </w:tc>
      </w:tr>
      <w:tr w:rsidR="000B1D40" w:rsidRPr="000B1D40" w14:paraId="6CC622B0" w14:textId="77777777" w:rsidTr="000B1D40">
        <w:trPr>
          <w:trHeight w:val="357"/>
        </w:trPr>
        <w:tc>
          <w:tcPr>
            <w:tcW w:w="1844" w:type="dxa"/>
            <w:gridSpan w:val="2"/>
            <w:shd w:val="clear" w:color="auto" w:fill="FFFFFF"/>
            <w:vAlign w:val="center"/>
          </w:tcPr>
          <w:p w14:paraId="268A8F85" w14:textId="77777777" w:rsidR="000B1D40" w:rsidRPr="000B1D40" w:rsidDel="00683086" w:rsidRDefault="000B1D40" w:rsidP="000B1D40">
            <w:pPr>
              <w:rPr>
                <w:rFonts w:eastAsia="Calibri"/>
                <w:color w:val="000000"/>
                <w:sz w:val="21"/>
                <w:szCs w:val="21"/>
                <w:lang w:eastAsia="en-US"/>
              </w:rPr>
            </w:pPr>
            <w:r w:rsidRPr="000B1D40">
              <w:rPr>
                <w:rFonts w:eastAsia="Calibri"/>
                <w:color w:val="000000"/>
                <w:sz w:val="21"/>
                <w:szCs w:val="21"/>
                <w:lang w:eastAsia="en-US"/>
              </w:rPr>
              <w:t>FP</w:t>
            </w:r>
          </w:p>
        </w:tc>
        <w:tc>
          <w:tcPr>
            <w:tcW w:w="708" w:type="dxa"/>
            <w:gridSpan w:val="2"/>
            <w:shd w:val="clear" w:color="auto" w:fill="FFFFFF"/>
          </w:tcPr>
          <w:p w14:paraId="2CB0A640"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0,00</w:t>
            </w:r>
          </w:p>
        </w:tc>
        <w:tc>
          <w:tcPr>
            <w:tcW w:w="709" w:type="dxa"/>
            <w:gridSpan w:val="2"/>
            <w:shd w:val="clear" w:color="auto" w:fill="FFFFFF"/>
          </w:tcPr>
          <w:p w14:paraId="0FE6C34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gridSpan w:val="3"/>
            <w:shd w:val="clear" w:color="auto" w:fill="FFFFFF"/>
          </w:tcPr>
          <w:p w14:paraId="22DE9FC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shd w:val="clear" w:color="auto" w:fill="FFFFFF"/>
          </w:tcPr>
          <w:p w14:paraId="51A4BACF"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8" w:type="dxa"/>
            <w:gridSpan w:val="4"/>
            <w:shd w:val="clear" w:color="auto" w:fill="FFFFFF"/>
          </w:tcPr>
          <w:p w14:paraId="379F7A6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gridSpan w:val="2"/>
            <w:shd w:val="clear" w:color="auto" w:fill="FFFFFF"/>
          </w:tcPr>
          <w:p w14:paraId="7C27AE23"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gridSpan w:val="3"/>
            <w:shd w:val="clear" w:color="auto" w:fill="FFFFFF"/>
          </w:tcPr>
          <w:p w14:paraId="19506410"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gridSpan w:val="2"/>
            <w:shd w:val="clear" w:color="auto" w:fill="FFFFFF"/>
          </w:tcPr>
          <w:p w14:paraId="3C1B6A4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8" w:type="dxa"/>
            <w:gridSpan w:val="3"/>
            <w:shd w:val="clear" w:color="auto" w:fill="FFFFFF"/>
          </w:tcPr>
          <w:p w14:paraId="02C986BB"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gridSpan w:val="2"/>
            <w:shd w:val="clear" w:color="auto" w:fill="FFFFFF"/>
          </w:tcPr>
          <w:p w14:paraId="0842725A"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709" w:type="dxa"/>
            <w:gridSpan w:val="2"/>
            <w:shd w:val="clear" w:color="auto" w:fill="FFFFFF"/>
          </w:tcPr>
          <w:p w14:paraId="7829A5EF"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0,01</w:t>
            </w:r>
          </w:p>
        </w:tc>
        <w:tc>
          <w:tcPr>
            <w:tcW w:w="1307" w:type="dxa"/>
            <w:gridSpan w:val="2"/>
            <w:shd w:val="clear" w:color="auto" w:fill="FFFFFF"/>
          </w:tcPr>
          <w:p w14:paraId="70CFBE58" w14:textId="77777777" w:rsidR="000B1D40" w:rsidRPr="000B1D40" w:rsidRDefault="000B1D40" w:rsidP="000B1D40">
            <w:pPr>
              <w:rPr>
                <w:rFonts w:eastAsia="Calibri"/>
                <w:sz w:val="21"/>
                <w:szCs w:val="21"/>
                <w:lang w:eastAsia="en-US"/>
              </w:rPr>
            </w:pPr>
            <w:r w:rsidRPr="000B1D40">
              <w:rPr>
                <w:rFonts w:eastAsia="Calibri"/>
                <w:sz w:val="21"/>
                <w:szCs w:val="21"/>
                <w:lang w:eastAsia="en-US"/>
              </w:rPr>
              <w:t>0,06</w:t>
            </w:r>
          </w:p>
        </w:tc>
      </w:tr>
      <w:tr w:rsidR="000B1D40" w:rsidRPr="000B1D40" w14:paraId="5A0204A8" w14:textId="77777777" w:rsidTr="000B1D40">
        <w:trPr>
          <w:gridAfter w:val="1"/>
          <w:wAfter w:w="10" w:type="dxa"/>
          <w:trHeight w:val="348"/>
        </w:trPr>
        <w:tc>
          <w:tcPr>
            <w:tcW w:w="2243" w:type="dxa"/>
            <w:gridSpan w:val="3"/>
            <w:shd w:val="clear" w:color="auto" w:fill="FFFFFF"/>
            <w:vAlign w:val="center"/>
          </w:tcPr>
          <w:p w14:paraId="082DA95C"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 xml:space="preserve">Źródła finansowania </w:t>
            </w:r>
          </w:p>
        </w:tc>
        <w:tc>
          <w:tcPr>
            <w:tcW w:w="8694" w:type="dxa"/>
            <w:gridSpan w:val="26"/>
            <w:shd w:val="clear" w:color="auto" w:fill="FFFFFF"/>
            <w:vAlign w:val="center"/>
          </w:tcPr>
          <w:p w14:paraId="5AC6E5CB" w14:textId="77777777" w:rsidR="000B1D40" w:rsidRPr="000B1D40" w:rsidRDefault="000B1D40" w:rsidP="000B1D40">
            <w:pPr>
              <w:jc w:val="both"/>
              <w:rPr>
                <w:rFonts w:eastAsia="Calibri"/>
                <w:sz w:val="22"/>
                <w:szCs w:val="22"/>
                <w:lang w:eastAsia="en-US"/>
              </w:rPr>
            </w:pPr>
            <w:r w:rsidRPr="000B1D40">
              <w:rPr>
                <w:rFonts w:eastAsia="Calibri"/>
                <w:sz w:val="22"/>
                <w:szCs w:val="22"/>
                <w:lang w:eastAsia="en-US"/>
              </w:rPr>
              <w:t>Źródłem finansowania nowych zadań wykonywanych przez TDT będzie opłata uiszczana przez wnioskodawców w wysokości 450 zł za wydanie decyzji. Przy obliczaniu dochodu z tego tytułu projektodawca oparł się na średniej rocznej liczbie wydawanych decyzji dotyczących odstępstw tj. 1400 (wielkość populacji wskazana w pkt 4 OSR).</w:t>
            </w:r>
          </w:p>
          <w:p w14:paraId="1B6A7F81" w14:textId="77777777" w:rsidR="000B1D40" w:rsidRPr="000B1D40" w:rsidRDefault="000B1D40" w:rsidP="000B1D40">
            <w:pPr>
              <w:jc w:val="both"/>
              <w:rPr>
                <w:rFonts w:eastAsia="Calibri"/>
                <w:color w:val="000000"/>
                <w:sz w:val="22"/>
                <w:szCs w:val="22"/>
                <w:lang w:eastAsia="en-US"/>
              </w:rPr>
            </w:pPr>
          </w:p>
          <w:p w14:paraId="5FAA3AC6" w14:textId="77777777" w:rsidR="000B1D40" w:rsidRPr="000B1D40" w:rsidRDefault="000B1D40" w:rsidP="000B1D40">
            <w:pPr>
              <w:autoSpaceDE w:val="0"/>
              <w:autoSpaceDN w:val="0"/>
              <w:adjustRightInd w:val="0"/>
              <w:contextualSpacing/>
              <w:jc w:val="both"/>
              <w:rPr>
                <w:rFonts w:eastAsia="Calibri"/>
                <w:sz w:val="22"/>
                <w:szCs w:val="22"/>
                <w:lang w:eastAsia="en-US"/>
              </w:rPr>
            </w:pPr>
            <w:r w:rsidRPr="000B1D40">
              <w:rPr>
                <w:rFonts w:eastAsia="Calibri"/>
                <w:sz w:val="22"/>
                <w:szCs w:val="22"/>
                <w:lang w:eastAsia="en-US"/>
              </w:rPr>
              <w:t>Opłata w wysokości 450 zł będzie pokrywała wszelkie koszty i wydatki związane z wydaniem odstępstwa od warunków technicznych pojazdów, na które składają się: usługi telekomunikacyjne, koszt materiałów eksploatacyjnych(druk i wysyłka w przypadku zawiadomień oraz druki wysyłka w przypadku decyzji), Internet, koszt materiałów eksploatacyjnych – drukarka, media, wynagrodzenie zasadnicze w wysokości 5000 zł netto dla dwóch pracowników, wyposażenie pracowników w komputery, wyposażenie biura w tym zakup urządzenia wielofunkcyjnego, składki ZUS, ZFŚS, PEFRON.”</w:t>
            </w:r>
          </w:p>
          <w:p w14:paraId="209D9FA3" w14:textId="77777777" w:rsidR="000B1D40" w:rsidRPr="000B1D40" w:rsidRDefault="000B1D40" w:rsidP="000B1D40">
            <w:pPr>
              <w:jc w:val="both"/>
              <w:rPr>
                <w:rFonts w:eastAsia="Calibri"/>
                <w:color w:val="000000"/>
                <w:sz w:val="22"/>
                <w:szCs w:val="22"/>
                <w:lang w:eastAsia="en-US"/>
              </w:rPr>
            </w:pPr>
          </w:p>
        </w:tc>
      </w:tr>
      <w:tr w:rsidR="000B1D40" w:rsidRPr="000B1D40" w14:paraId="6281DB64" w14:textId="77777777" w:rsidTr="000B1D40">
        <w:trPr>
          <w:gridAfter w:val="1"/>
          <w:wAfter w:w="10" w:type="dxa"/>
          <w:trHeight w:val="1926"/>
        </w:trPr>
        <w:tc>
          <w:tcPr>
            <w:tcW w:w="2243" w:type="dxa"/>
            <w:gridSpan w:val="3"/>
            <w:shd w:val="clear" w:color="auto" w:fill="FFFFFF"/>
          </w:tcPr>
          <w:p w14:paraId="1A799612"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Dodatkowe informacje, w tym wskazanie źródeł danych i przyjętych do obliczeń założeń</w:t>
            </w:r>
          </w:p>
        </w:tc>
        <w:tc>
          <w:tcPr>
            <w:tcW w:w="8694" w:type="dxa"/>
            <w:gridSpan w:val="26"/>
            <w:shd w:val="clear" w:color="auto" w:fill="FFFFFF"/>
          </w:tcPr>
          <w:p w14:paraId="457EFFBD" w14:textId="77777777" w:rsidR="000B1D40" w:rsidRPr="000B1D40" w:rsidRDefault="000B1D40" w:rsidP="000B1D40">
            <w:pPr>
              <w:jc w:val="both"/>
              <w:rPr>
                <w:rFonts w:eastAsia="Calibri"/>
                <w:sz w:val="22"/>
                <w:szCs w:val="22"/>
                <w:lang w:eastAsia="en-US"/>
              </w:rPr>
            </w:pPr>
            <w:r w:rsidRPr="000B1D40">
              <w:rPr>
                <w:rFonts w:eastAsia="Calibri"/>
                <w:sz w:val="22"/>
                <w:szCs w:val="22"/>
                <w:lang w:eastAsia="en-US"/>
              </w:rPr>
              <w:t xml:space="preserve">W zakresie art. 67 </w:t>
            </w:r>
            <w:proofErr w:type="spellStart"/>
            <w:r w:rsidRPr="000B1D40">
              <w:rPr>
                <w:rFonts w:eastAsia="Calibri"/>
                <w:sz w:val="22"/>
                <w:szCs w:val="22"/>
                <w:lang w:eastAsia="en-US"/>
              </w:rPr>
              <w:t>prd</w:t>
            </w:r>
            <w:proofErr w:type="spellEnd"/>
            <w:r w:rsidRPr="000B1D40">
              <w:rPr>
                <w:rFonts w:eastAsia="Calibri"/>
                <w:sz w:val="22"/>
                <w:szCs w:val="22"/>
                <w:lang w:eastAsia="en-US"/>
              </w:rPr>
              <w:t xml:space="preserve"> dla określenia ciężarów finansowych wnioskodawców zastosowane zostały założenia oraz metodologia analogiczne jak w pkt 6 bowiem wysokość ciężarów ponoszonych przez ww. podmioty jest w pełni koherentna z wyliczeniami określonymi w ramach wpływów na sektor finansów publicznych. Przy dokonywaniu kalkulacji w zakresie wpływu na gospodarkę i przedsiębiorczość przedmiotowej regulacji projektodawca uwzględnił art. 50 ustawy z dnia 27 sierpnia 2009 r. o finansach publicznych (Dz. U. z 2019 r. poz. 869, z </w:t>
            </w:r>
            <w:proofErr w:type="spellStart"/>
            <w:r w:rsidRPr="000B1D40">
              <w:rPr>
                <w:rFonts w:eastAsia="Calibri"/>
                <w:sz w:val="22"/>
                <w:szCs w:val="22"/>
                <w:lang w:eastAsia="en-US"/>
              </w:rPr>
              <w:t>późn</w:t>
            </w:r>
            <w:proofErr w:type="spellEnd"/>
            <w:r w:rsidRPr="000B1D40">
              <w:rPr>
                <w:rFonts w:eastAsia="Calibri"/>
                <w:sz w:val="22"/>
                <w:szCs w:val="22"/>
                <w:lang w:eastAsia="en-US"/>
              </w:rPr>
              <w:t xml:space="preserve">. zm.) oraz będących podstawą oszacowania skutków finansowych projektowanych ustaw. Założenia i wskaźniki makroekonomiczne zostały przyjęte zgodnie z wytycznymi określonymi przez Ministra Rozwoju i Finansów. </w:t>
            </w:r>
          </w:p>
          <w:p w14:paraId="3425CF47" w14:textId="77777777" w:rsidR="000B1D40" w:rsidRPr="000B1D40" w:rsidRDefault="000B1D40" w:rsidP="000B1D40">
            <w:pPr>
              <w:jc w:val="both"/>
              <w:rPr>
                <w:rFonts w:eastAsia="Calibri"/>
                <w:sz w:val="22"/>
                <w:szCs w:val="22"/>
                <w:lang w:eastAsia="en-US"/>
              </w:rPr>
            </w:pPr>
            <w:r w:rsidRPr="000B1D40">
              <w:rPr>
                <w:rFonts w:eastAsia="Calibri"/>
                <w:sz w:val="22"/>
                <w:szCs w:val="22"/>
                <w:lang w:eastAsia="en-US"/>
              </w:rPr>
              <w:t xml:space="preserve">W szczególności kierowano się prognozami dot. PKB (dynamika realna), CPI (dynamika średnioroczna), przeciętnego wynagrodzeniem w gospodarce narodowej (dynamika realna) oraz kursu walutowego PLN/EUR (kurs średnioroczny). </w:t>
            </w:r>
          </w:p>
          <w:p w14:paraId="298D9390" w14:textId="77777777" w:rsidR="000B1D40" w:rsidRPr="000B1D40" w:rsidRDefault="000B1D40" w:rsidP="000B1D40">
            <w:pPr>
              <w:jc w:val="both"/>
              <w:rPr>
                <w:rFonts w:eastAsia="Calibri"/>
                <w:sz w:val="22"/>
                <w:szCs w:val="22"/>
                <w:lang w:eastAsia="en-US"/>
              </w:rPr>
            </w:pPr>
          </w:p>
          <w:p w14:paraId="3762BAB4" w14:textId="77777777" w:rsidR="000B1D40" w:rsidRPr="000B1D40" w:rsidRDefault="000B1D40" w:rsidP="000B1D40">
            <w:pPr>
              <w:jc w:val="both"/>
              <w:rPr>
                <w:rFonts w:eastAsia="Calibri"/>
                <w:sz w:val="22"/>
                <w:szCs w:val="22"/>
                <w:lang w:eastAsia="en-US"/>
              </w:rPr>
            </w:pPr>
            <w:r w:rsidRPr="000B1D40">
              <w:rPr>
                <w:rFonts w:eastAsia="Calibri"/>
                <w:sz w:val="22"/>
                <w:szCs w:val="22"/>
                <w:lang w:eastAsia="en-US"/>
              </w:rPr>
              <w:t xml:space="preserve">Metodologia jaką posługiwał się projektodawca obejmuje wyliczenie na podstawie obecnie wykonywanych zadań przez Dyrektora TDT i kosztów z tym związanych, w oparciu o </w:t>
            </w:r>
            <w:r w:rsidRPr="000B1D40">
              <w:rPr>
                <w:rFonts w:eastAsia="Calibri"/>
                <w:sz w:val="22"/>
                <w:szCs w:val="22"/>
                <w:lang w:eastAsia="en-US"/>
              </w:rPr>
              <w:lastRenderedPageBreak/>
              <w:t>wieloletnie doświadczenie w zakresie wydawania decyzji odnośnie homologacji oraz poświadczeń dotyczących stacji kontroli pojazdów.</w:t>
            </w:r>
          </w:p>
          <w:p w14:paraId="61A1587D" w14:textId="77777777" w:rsidR="000B1D40" w:rsidRPr="000B1D40" w:rsidRDefault="000B1D40" w:rsidP="000B1D40">
            <w:pPr>
              <w:jc w:val="both"/>
              <w:rPr>
                <w:rFonts w:eastAsia="Calibri"/>
                <w:sz w:val="22"/>
                <w:szCs w:val="22"/>
                <w:lang w:eastAsia="en-US"/>
              </w:rPr>
            </w:pPr>
          </w:p>
          <w:p w14:paraId="05CCB018" w14:textId="77777777" w:rsidR="000B1D40" w:rsidRPr="000B1D40" w:rsidRDefault="000B1D40" w:rsidP="000B1D40">
            <w:pPr>
              <w:jc w:val="both"/>
              <w:rPr>
                <w:rFonts w:eastAsia="Calibri"/>
                <w:sz w:val="22"/>
                <w:szCs w:val="22"/>
                <w:lang w:eastAsia="en-US"/>
              </w:rPr>
            </w:pPr>
            <w:r w:rsidRPr="000B1D40">
              <w:rPr>
                <w:rFonts w:eastAsia="Calibri"/>
                <w:sz w:val="22"/>
                <w:szCs w:val="22"/>
                <w:lang w:eastAsia="en-US"/>
              </w:rPr>
              <w:t>Przychód budżetu państwa stanowi w każdym roku 30 % zweryfikowanego zysku TDT oraz 51 % PIT pracowników zatrudnionych w TDT wykonujących pracę związaną z odstępstwami.</w:t>
            </w:r>
          </w:p>
          <w:p w14:paraId="188C45CA" w14:textId="77777777" w:rsidR="000B1D40" w:rsidRPr="000B1D40" w:rsidRDefault="000B1D40" w:rsidP="000B1D40">
            <w:pPr>
              <w:jc w:val="both"/>
              <w:rPr>
                <w:rFonts w:eastAsia="Calibri"/>
                <w:sz w:val="22"/>
                <w:szCs w:val="22"/>
                <w:lang w:eastAsia="en-US"/>
              </w:rPr>
            </w:pPr>
          </w:p>
          <w:p w14:paraId="585E0B48" w14:textId="77777777" w:rsidR="000B1D40" w:rsidRPr="000B1D40" w:rsidRDefault="000B1D40" w:rsidP="000B1D40">
            <w:pPr>
              <w:jc w:val="both"/>
              <w:rPr>
                <w:rFonts w:eastAsia="Calibri"/>
                <w:sz w:val="22"/>
                <w:szCs w:val="22"/>
                <w:lang w:eastAsia="en-US"/>
              </w:rPr>
            </w:pPr>
            <w:r w:rsidRPr="000B1D40">
              <w:rPr>
                <w:rFonts w:eastAsia="Calibri"/>
                <w:sz w:val="22"/>
                <w:szCs w:val="22"/>
                <w:lang w:eastAsia="en-US"/>
              </w:rPr>
              <w:t>Przychód JST stanowi w każdym roku 41% PIT pracowników zatrudnionych w TDT wykonujących zadania związane z odstępstwami.</w:t>
            </w:r>
          </w:p>
          <w:p w14:paraId="2AE3AC23" w14:textId="77777777" w:rsidR="000B1D40" w:rsidRPr="000B1D40" w:rsidRDefault="000B1D40" w:rsidP="000B1D40">
            <w:pPr>
              <w:jc w:val="both"/>
              <w:rPr>
                <w:rFonts w:eastAsia="Calibri"/>
                <w:sz w:val="22"/>
                <w:szCs w:val="22"/>
                <w:lang w:eastAsia="en-US"/>
              </w:rPr>
            </w:pPr>
          </w:p>
          <w:p w14:paraId="7B4F9287" w14:textId="77777777" w:rsidR="000B1D40" w:rsidRPr="000B1D40" w:rsidRDefault="000B1D40" w:rsidP="000B1D40">
            <w:pPr>
              <w:jc w:val="both"/>
              <w:rPr>
                <w:rFonts w:eastAsia="Calibri"/>
                <w:noProof/>
                <w:sz w:val="22"/>
                <w:szCs w:val="22"/>
                <w:lang w:eastAsia="en-US"/>
              </w:rPr>
            </w:pPr>
            <w:r w:rsidRPr="000B1D40">
              <w:rPr>
                <w:rFonts w:eastAsia="Calibri"/>
                <w:noProof/>
                <w:sz w:val="22"/>
                <w:szCs w:val="22"/>
                <w:lang w:eastAsia="en-US"/>
              </w:rPr>
              <w:t>Mając na uwadze dotychczas wydawaną przez ministra właściwego do spraw transportu liczbę decyzji dot. odstępstw od warunków technicznych, przy uśrednieniu tych ilości, liczbę odstępstw w 2020 r. oraz kolejnych prognozowanych latach ustalono na poziomie 1400. Co istotne, w pierwszym roku po wejściu projektowanych przepisów (tj. od 1 czerwca 2020 r.), zostanie przyjętych ok. 887 wniosków w sprawie odstępstw.</w:t>
            </w:r>
          </w:p>
          <w:p w14:paraId="36B540C0" w14:textId="77777777" w:rsidR="000B1D40" w:rsidRPr="000B1D40" w:rsidRDefault="000B1D40" w:rsidP="000B1D40">
            <w:pPr>
              <w:jc w:val="both"/>
              <w:rPr>
                <w:rFonts w:eastAsia="Calibri"/>
                <w:color w:val="000000"/>
                <w:sz w:val="22"/>
                <w:szCs w:val="22"/>
                <w:lang w:eastAsia="en-US"/>
              </w:rPr>
            </w:pPr>
          </w:p>
        </w:tc>
      </w:tr>
      <w:tr w:rsidR="000B1D40" w:rsidRPr="000B1D40" w14:paraId="35216B8E" w14:textId="77777777" w:rsidTr="000B1D40">
        <w:trPr>
          <w:trHeight w:val="345"/>
        </w:trPr>
        <w:tc>
          <w:tcPr>
            <w:tcW w:w="10947" w:type="dxa"/>
            <w:gridSpan w:val="30"/>
            <w:shd w:val="clear" w:color="auto" w:fill="99CCFF"/>
          </w:tcPr>
          <w:p w14:paraId="2ACA7CC5" w14:textId="77777777" w:rsidR="000B1D40" w:rsidRPr="000B1D40" w:rsidRDefault="000B1D40" w:rsidP="000B1D40">
            <w:pPr>
              <w:numPr>
                <w:ilvl w:val="0"/>
                <w:numId w:val="4"/>
              </w:numPr>
              <w:spacing w:before="120" w:after="120" w:line="276" w:lineRule="auto"/>
              <w:jc w:val="both"/>
              <w:rPr>
                <w:rFonts w:eastAsia="Calibri"/>
                <w:b/>
                <w:color w:val="000000"/>
                <w:spacing w:val="-2"/>
                <w:sz w:val="22"/>
                <w:szCs w:val="22"/>
                <w:lang w:eastAsia="en-US"/>
              </w:rPr>
            </w:pPr>
            <w:r w:rsidRPr="000B1D40">
              <w:rPr>
                <w:rFonts w:eastAsia="Calibri"/>
                <w:b/>
                <w:color w:val="000000"/>
                <w:spacing w:val="-2"/>
                <w:sz w:val="22"/>
                <w:szCs w:val="22"/>
                <w:lang w:eastAsia="en-US"/>
              </w:rPr>
              <w:lastRenderedPageBreak/>
              <w:t xml:space="preserve">Wpływ na </w:t>
            </w:r>
            <w:r w:rsidRPr="000B1D40">
              <w:rPr>
                <w:rFonts w:eastAsia="Calibri"/>
                <w:b/>
                <w:color w:val="000000"/>
                <w:sz w:val="22"/>
                <w:szCs w:val="22"/>
                <w:lang w:eastAsia="en-US"/>
              </w:rPr>
              <w:t xml:space="preserve">konkurencyjność gospodarki i przedsiębiorczość, w tym funkcjonowanie przedsiębiorców oraz na rodzinę, obywateli i gospodarstwa domowe </w:t>
            </w:r>
          </w:p>
        </w:tc>
      </w:tr>
      <w:tr w:rsidR="000B1D40" w:rsidRPr="000B1D40" w14:paraId="40827D50" w14:textId="77777777" w:rsidTr="000B1D40">
        <w:trPr>
          <w:trHeight w:val="142"/>
        </w:trPr>
        <w:tc>
          <w:tcPr>
            <w:tcW w:w="10947" w:type="dxa"/>
            <w:gridSpan w:val="30"/>
            <w:shd w:val="clear" w:color="auto" w:fill="FFFFFF"/>
          </w:tcPr>
          <w:p w14:paraId="5E280631" w14:textId="77777777" w:rsidR="000B1D40" w:rsidRPr="000B1D40" w:rsidRDefault="000B1D40" w:rsidP="000B1D40">
            <w:pPr>
              <w:jc w:val="center"/>
              <w:rPr>
                <w:rFonts w:eastAsia="Calibri"/>
                <w:color w:val="000000"/>
                <w:spacing w:val="-2"/>
                <w:sz w:val="21"/>
                <w:szCs w:val="21"/>
                <w:lang w:eastAsia="en-US"/>
              </w:rPr>
            </w:pPr>
            <w:r w:rsidRPr="000B1D40">
              <w:rPr>
                <w:rFonts w:eastAsia="Calibri"/>
                <w:color w:val="000000"/>
                <w:spacing w:val="-2"/>
                <w:sz w:val="21"/>
                <w:szCs w:val="21"/>
                <w:lang w:eastAsia="en-US"/>
              </w:rPr>
              <w:t>Skutki</w:t>
            </w:r>
          </w:p>
        </w:tc>
      </w:tr>
      <w:tr w:rsidR="000B1D40" w:rsidRPr="000B1D40" w14:paraId="57E31DE8" w14:textId="77777777" w:rsidTr="000B1D40">
        <w:trPr>
          <w:trHeight w:val="142"/>
        </w:trPr>
        <w:tc>
          <w:tcPr>
            <w:tcW w:w="3889" w:type="dxa"/>
            <w:gridSpan w:val="8"/>
            <w:shd w:val="clear" w:color="auto" w:fill="FFFFFF"/>
          </w:tcPr>
          <w:p w14:paraId="690E3509"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Czas w latach od wejścia w życie zmian</w:t>
            </w:r>
          </w:p>
        </w:tc>
        <w:tc>
          <w:tcPr>
            <w:tcW w:w="937" w:type="dxa"/>
            <w:gridSpan w:val="3"/>
            <w:shd w:val="clear" w:color="auto" w:fill="FFFFFF"/>
          </w:tcPr>
          <w:p w14:paraId="61158557"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0</w:t>
            </w:r>
          </w:p>
        </w:tc>
        <w:tc>
          <w:tcPr>
            <w:tcW w:w="938" w:type="dxa"/>
            <w:gridSpan w:val="4"/>
            <w:shd w:val="clear" w:color="auto" w:fill="FFFFFF"/>
          </w:tcPr>
          <w:p w14:paraId="11A94A1A"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1</w:t>
            </w:r>
          </w:p>
        </w:tc>
        <w:tc>
          <w:tcPr>
            <w:tcW w:w="938" w:type="dxa"/>
            <w:gridSpan w:val="3"/>
            <w:shd w:val="clear" w:color="auto" w:fill="FFFFFF"/>
          </w:tcPr>
          <w:p w14:paraId="268C85B6"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2</w:t>
            </w:r>
          </w:p>
        </w:tc>
        <w:tc>
          <w:tcPr>
            <w:tcW w:w="937" w:type="dxa"/>
            <w:gridSpan w:val="4"/>
            <w:shd w:val="clear" w:color="auto" w:fill="FFFFFF"/>
          </w:tcPr>
          <w:p w14:paraId="77F26EC8"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3</w:t>
            </w:r>
          </w:p>
        </w:tc>
        <w:tc>
          <w:tcPr>
            <w:tcW w:w="938" w:type="dxa"/>
            <w:gridSpan w:val="3"/>
            <w:shd w:val="clear" w:color="auto" w:fill="FFFFFF"/>
          </w:tcPr>
          <w:p w14:paraId="2A90DC6E"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5</w:t>
            </w:r>
          </w:p>
        </w:tc>
        <w:tc>
          <w:tcPr>
            <w:tcW w:w="938" w:type="dxa"/>
            <w:gridSpan w:val="2"/>
            <w:shd w:val="clear" w:color="auto" w:fill="FFFFFF"/>
          </w:tcPr>
          <w:p w14:paraId="12651F7C" w14:textId="77777777" w:rsidR="000B1D40" w:rsidRPr="000B1D40" w:rsidRDefault="000B1D40" w:rsidP="000B1D40">
            <w:pPr>
              <w:jc w:val="center"/>
              <w:rPr>
                <w:rFonts w:eastAsia="Calibri"/>
                <w:color w:val="000000"/>
                <w:sz w:val="21"/>
                <w:szCs w:val="21"/>
                <w:lang w:eastAsia="en-US"/>
              </w:rPr>
            </w:pPr>
            <w:r w:rsidRPr="000B1D40">
              <w:rPr>
                <w:rFonts w:eastAsia="Calibri"/>
                <w:color w:val="000000"/>
                <w:sz w:val="21"/>
                <w:szCs w:val="21"/>
                <w:lang w:eastAsia="en-US"/>
              </w:rPr>
              <w:t>10</w:t>
            </w:r>
          </w:p>
        </w:tc>
        <w:tc>
          <w:tcPr>
            <w:tcW w:w="1432" w:type="dxa"/>
            <w:gridSpan w:val="3"/>
            <w:shd w:val="clear" w:color="auto" w:fill="FFFFFF"/>
          </w:tcPr>
          <w:p w14:paraId="4C75A260" w14:textId="77777777" w:rsidR="000B1D40" w:rsidRPr="000B1D40" w:rsidRDefault="000B1D40" w:rsidP="000B1D40">
            <w:pPr>
              <w:jc w:val="center"/>
              <w:rPr>
                <w:rFonts w:eastAsia="Calibri"/>
                <w:i/>
                <w:color w:val="000000"/>
                <w:spacing w:val="-2"/>
                <w:sz w:val="21"/>
                <w:szCs w:val="21"/>
                <w:lang w:eastAsia="en-US"/>
              </w:rPr>
            </w:pPr>
            <w:r w:rsidRPr="000B1D40">
              <w:rPr>
                <w:rFonts w:eastAsia="Calibri"/>
                <w:i/>
                <w:color w:val="000000"/>
                <w:spacing w:val="-2"/>
                <w:sz w:val="21"/>
                <w:szCs w:val="21"/>
                <w:lang w:eastAsia="en-US"/>
              </w:rPr>
              <w:t>Łącznie</w:t>
            </w:r>
            <w:r w:rsidRPr="000B1D40" w:rsidDel="0073273A">
              <w:rPr>
                <w:rFonts w:eastAsia="Calibri"/>
                <w:i/>
                <w:color w:val="000000"/>
                <w:spacing w:val="-2"/>
                <w:sz w:val="21"/>
                <w:szCs w:val="21"/>
                <w:lang w:eastAsia="en-US"/>
              </w:rPr>
              <w:t xml:space="preserve"> </w:t>
            </w:r>
            <w:r w:rsidRPr="000B1D40">
              <w:rPr>
                <w:rFonts w:eastAsia="Calibri"/>
                <w:i/>
                <w:color w:val="000000"/>
                <w:spacing w:val="-2"/>
                <w:sz w:val="21"/>
                <w:szCs w:val="21"/>
                <w:lang w:eastAsia="en-US"/>
              </w:rPr>
              <w:t>(0-10)</w:t>
            </w:r>
          </w:p>
        </w:tc>
      </w:tr>
      <w:tr w:rsidR="000B1D40" w:rsidRPr="000B1D40" w14:paraId="6ECACF67" w14:textId="77777777" w:rsidTr="000B1D40">
        <w:trPr>
          <w:trHeight w:val="2955"/>
        </w:trPr>
        <w:tc>
          <w:tcPr>
            <w:tcW w:w="1596" w:type="dxa"/>
            <w:shd w:val="clear" w:color="auto" w:fill="FFFFFF"/>
          </w:tcPr>
          <w:p w14:paraId="3EFF2FBD" w14:textId="77777777" w:rsidR="000B1D40" w:rsidRPr="000B1D40" w:rsidRDefault="000B1D40" w:rsidP="000B1D40">
            <w:pPr>
              <w:spacing w:line="276" w:lineRule="auto"/>
              <w:rPr>
                <w:rFonts w:eastAsia="Calibri"/>
                <w:color w:val="000000"/>
                <w:sz w:val="21"/>
                <w:szCs w:val="21"/>
                <w:lang w:eastAsia="en-US"/>
              </w:rPr>
            </w:pPr>
            <w:r w:rsidRPr="000B1D40">
              <w:rPr>
                <w:rFonts w:eastAsia="Calibri"/>
                <w:color w:val="000000"/>
                <w:sz w:val="21"/>
                <w:szCs w:val="21"/>
                <w:lang w:eastAsia="en-US"/>
              </w:rPr>
              <w:t>W ujęciu pieniężnym</w:t>
            </w:r>
          </w:p>
          <w:p w14:paraId="5ED7330F" w14:textId="77777777" w:rsidR="000B1D40" w:rsidRPr="000B1D40" w:rsidRDefault="000B1D40" w:rsidP="000B1D40">
            <w:pPr>
              <w:spacing w:line="276" w:lineRule="auto"/>
              <w:rPr>
                <w:rFonts w:eastAsia="Calibri"/>
                <w:spacing w:val="-2"/>
                <w:sz w:val="21"/>
                <w:szCs w:val="21"/>
                <w:lang w:eastAsia="en-US"/>
              </w:rPr>
            </w:pPr>
            <w:r w:rsidRPr="000B1D40">
              <w:rPr>
                <w:rFonts w:eastAsia="Calibri"/>
                <w:spacing w:val="-2"/>
                <w:sz w:val="21"/>
                <w:szCs w:val="21"/>
                <w:lang w:eastAsia="en-US"/>
              </w:rPr>
              <w:t xml:space="preserve">(w mln zł, </w:t>
            </w:r>
          </w:p>
          <w:p w14:paraId="00CEB8A5" w14:textId="77777777" w:rsidR="000B1D40" w:rsidRPr="000B1D40" w:rsidRDefault="000B1D40" w:rsidP="000B1D40">
            <w:pPr>
              <w:rPr>
                <w:rFonts w:eastAsia="Calibri"/>
                <w:color w:val="000000"/>
                <w:sz w:val="21"/>
                <w:szCs w:val="21"/>
                <w:lang w:eastAsia="en-US"/>
              </w:rPr>
            </w:pPr>
            <w:r w:rsidRPr="000B1D40">
              <w:rPr>
                <w:rFonts w:eastAsia="Calibri"/>
                <w:spacing w:val="-2"/>
                <w:sz w:val="21"/>
                <w:szCs w:val="21"/>
                <w:lang w:eastAsia="en-US"/>
              </w:rPr>
              <w:t>ceny stałe z 2019 r.)</w:t>
            </w:r>
          </w:p>
        </w:tc>
        <w:tc>
          <w:tcPr>
            <w:tcW w:w="2293" w:type="dxa"/>
            <w:gridSpan w:val="7"/>
            <w:shd w:val="clear" w:color="auto" w:fill="FFFFFF"/>
          </w:tcPr>
          <w:p w14:paraId="158E3E87" w14:textId="77777777" w:rsidR="000B1D40" w:rsidRPr="000B1D40" w:rsidRDefault="000B1D40" w:rsidP="000B1D40">
            <w:pPr>
              <w:rPr>
                <w:rFonts w:eastAsia="Calibri"/>
                <w:color w:val="000000"/>
                <w:sz w:val="21"/>
                <w:szCs w:val="21"/>
                <w:lang w:eastAsia="en-US"/>
              </w:rPr>
            </w:pPr>
            <w:r w:rsidRPr="000B1D40">
              <w:rPr>
                <w:rFonts w:eastAsia="Calibri"/>
                <w:color w:val="000000"/>
                <w:sz w:val="22"/>
                <w:szCs w:val="22"/>
                <w:lang w:eastAsia="en-US"/>
              </w:rPr>
              <w:t>Właściciele pojazdów wnioskujących o odstępstwo od warunków technicznych pojazdów</w:t>
            </w:r>
            <w:r w:rsidRPr="000B1D40">
              <w:rPr>
                <w:rFonts w:eastAsia="Calibri"/>
                <w:color w:val="000000"/>
                <w:sz w:val="21"/>
                <w:szCs w:val="21"/>
                <w:lang w:eastAsia="en-US"/>
              </w:rPr>
              <w:t xml:space="preserve"> – zarówno duże przedsiębiorstwa, sektor mikro-, małych i średnich przedsiębiorstw, jak i rodzina obywatele oraz gospodarstwa domowe</w:t>
            </w:r>
          </w:p>
        </w:tc>
        <w:tc>
          <w:tcPr>
            <w:tcW w:w="937" w:type="dxa"/>
            <w:gridSpan w:val="3"/>
            <w:shd w:val="clear" w:color="auto" w:fill="FFFFFF"/>
          </w:tcPr>
          <w:p w14:paraId="0D017772" w14:textId="77777777" w:rsidR="000B1D40" w:rsidRPr="000B1D40" w:rsidRDefault="000B1D40" w:rsidP="000B1D40">
            <w:pPr>
              <w:rPr>
                <w:rFonts w:eastAsia="Calibri"/>
                <w:sz w:val="21"/>
                <w:szCs w:val="21"/>
                <w:lang w:eastAsia="en-US"/>
              </w:rPr>
            </w:pPr>
            <w:r w:rsidRPr="000B1D40">
              <w:rPr>
                <w:rFonts w:eastAsia="Calibri"/>
                <w:color w:val="000000"/>
                <w:sz w:val="21"/>
                <w:szCs w:val="21"/>
                <w:lang w:eastAsia="en-US"/>
              </w:rPr>
              <w:t>- 0,25</w:t>
            </w:r>
          </w:p>
        </w:tc>
        <w:tc>
          <w:tcPr>
            <w:tcW w:w="938" w:type="dxa"/>
            <w:gridSpan w:val="4"/>
            <w:shd w:val="clear" w:color="auto" w:fill="FFFFFF"/>
          </w:tcPr>
          <w:p w14:paraId="0C500A73" w14:textId="77777777" w:rsidR="000B1D40" w:rsidRPr="000B1D40" w:rsidRDefault="000B1D40" w:rsidP="000B1D40">
            <w:pPr>
              <w:rPr>
                <w:rFonts w:eastAsia="Calibri"/>
                <w:sz w:val="21"/>
                <w:szCs w:val="21"/>
                <w:lang w:eastAsia="en-US"/>
              </w:rPr>
            </w:pPr>
            <w:r w:rsidRPr="000B1D40">
              <w:rPr>
                <w:rFonts w:eastAsia="Calibri"/>
                <w:color w:val="000000"/>
                <w:sz w:val="21"/>
                <w:szCs w:val="21"/>
                <w:lang w:eastAsia="en-US"/>
              </w:rPr>
              <w:t>- 0,49</w:t>
            </w:r>
          </w:p>
        </w:tc>
        <w:tc>
          <w:tcPr>
            <w:tcW w:w="938" w:type="dxa"/>
            <w:gridSpan w:val="3"/>
            <w:shd w:val="clear" w:color="auto" w:fill="FFFFFF"/>
          </w:tcPr>
          <w:p w14:paraId="75AD982E" w14:textId="77777777" w:rsidR="000B1D40" w:rsidRPr="000B1D40" w:rsidRDefault="000B1D40" w:rsidP="000B1D40">
            <w:pPr>
              <w:rPr>
                <w:rFonts w:eastAsia="Calibri"/>
                <w:sz w:val="21"/>
                <w:szCs w:val="21"/>
                <w:lang w:eastAsia="en-US"/>
              </w:rPr>
            </w:pPr>
            <w:r w:rsidRPr="000B1D40">
              <w:rPr>
                <w:rFonts w:eastAsia="Calibri"/>
                <w:color w:val="000000"/>
                <w:sz w:val="21"/>
                <w:szCs w:val="21"/>
                <w:lang w:eastAsia="en-US"/>
              </w:rPr>
              <w:t>- 0,49</w:t>
            </w:r>
          </w:p>
        </w:tc>
        <w:tc>
          <w:tcPr>
            <w:tcW w:w="937" w:type="dxa"/>
            <w:gridSpan w:val="4"/>
            <w:shd w:val="clear" w:color="auto" w:fill="FFFFFF"/>
          </w:tcPr>
          <w:p w14:paraId="1FB42053" w14:textId="77777777" w:rsidR="000B1D40" w:rsidRPr="000B1D40" w:rsidRDefault="000B1D40" w:rsidP="000B1D40">
            <w:pPr>
              <w:rPr>
                <w:rFonts w:eastAsia="Calibri"/>
                <w:sz w:val="21"/>
                <w:szCs w:val="21"/>
                <w:lang w:eastAsia="en-US"/>
              </w:rPr>
            </w:pPr>
            <w:r w:rsidRPr="000B1D40">
              <w:rPr>
                <w:rFonts w:eastAsia="Calibri"/>
                <w:color w:val="000000"/>
                <w:sz w:val="21"/>
                <w:szCs w:val="21"/>
                <w:lang w:eastAsia="en-US"/>
              </w:rPr>
              <w:t>- 0,49</w:t>
            </w:r>
          </w:p>
        </w:tc>
        <w:tc>
          <w:tcPr>
            <w:tcW w:w="938" w:type="dxa"/>
            <w:gridSpan w:val="3"/>
            <w:shd w:val="clear" w:color="auto" w:fill="FFFFFF"/>
          </w:tcPr>
          <w:p w14:paraId="5C48D8E8" w14:textId="77777777" w:rsidR="000B1D40" w:rsidRPr="000B1D40" w:rsidRDefault="000B1D40" w:rsidP="000B1D40">
            <w:pPr>
              <w:rPr>
                <w:rFonts w:eastAsia="Calibri"/>
                <w:sz w:val="21"/>
                <w:szCs w:val="21"/>
                <w:lang w:eastAsia="en-US"/>
              </w:rPr>
            </w:pPr>
            <w:r w:rsidRPr="000B1D40">
              <w:rPr>
                <w:rFonts w:eastAsia="Calibri"/>
                <w:color w:val="000000"/>
                <w:sz w:val="21"/>
                <w:szCs w:val="21"/>
                <w:lang w:eastAsia="en-US"/>
              </w:rPr>
              <w:t>- 0,49</w:t>
            </w:r>
          </w:p>
        </w:tc>
        <w:tc>
          <w:tcPr>
            <w:tcW w:w="938" w:type="dxa"/>
            <w:gridSpan w:val="2"/>
            <w:shd w:val="clear" w:color="auto" w:fill="FFFFFF"/>
          </w:tcPr>
          <w:p w14:paraId="71B6246E" w14:textId="77777777" w:rsidR="000B1D40" w:rsidRPr="000B1D40" w:rsidRDefault="000B1D40" w:rsidP="000B1D40">
            <w:pPr>
              <w:rPr>
                <w:rFonts w:eastAsia="Calibri"/>
                <w:sz w:val="21"/>
                <w:szCs w:val="21"/>
                <w:lang w:eastAsia="en-US"/>
              </w:rPr>
            </w:pPr>
            <w:r w:rsidRPr="000B1D40">
              <w:rPr>
                <w:rFonts w:eastAsia="Calibri"/>
                <w:color w:val="000000"/>
                <w:sz w:val="21"/>
                <w:szCs w:val="21"/>
                <w:lang w:eastAsia="en-US"/>
              </w:rPr>
              <w:t>- 0,49</w:t>
            </w:r>
          </w:p>
        </w:tc>
        <w:tc>
          <w:tcPr>
            <w:tcW w:w="1432" w:type="dxa"/>
            <w:gridSpan w:val="3"/>
            <w:shd w:val="clear" w:color="auto" w:fill="FFFFFF"/>
          </w:tcPr>
          <w:p w14:paraId="73A07C3B" w14:textId="77777777" w:rsidR="000B1D40" w:rsidRPr="000B1D40" w:rsidRDefault="000B1D40" w:rsidP="000B1D40">
            <w:pPr>
              <w:rPr>
                <w:rFonts w:eastAsia="Calibri"/>
                <w:spacing w:val="-2"/>
                <w:sz w:val="21"/>
                <w:szCs w:val="21"/>
                <w:lang w:eastAsia="en-US"/>
              </w:rPr>
            </w:pPr>
            <w:r w:rsidRPr="000B1D40">
              <w:rPr>
                <w:rFonts w:eastAsia="Calibri"/>
                <w:color w:val="000000"/>
                <w:spacing w:val="-2"/>
                <w:sz w:val="21"/>
                <w:szCs w:val="21"/>
                <w:lang w:eastAsia="en-US"/>
              </w:rPr>
              <w:t>- 5,15</w:t>
            </w:r>
          </w:p>
        </w:tc>
      </w:tr>
      <w:tr w:rsidR="000B1D40" w:rsidRPr="000B1D40" w14:paraId="3761301C" w14:textId="77777777" w:rsidTr="000B1D40">
        <w:trPr>
          <w:trHeight w:val="2955"/>
        </w:trPr>
        <w:tc>
          <w:tcPr>
            <w:tcW w:w="1596" w:type="dxa"/>
            <w:vMerge w:val="restart"/>
            <w:shd w:val="clear" w:color="auto" w:fill="FFFFFF"/>
          </w:tcPr>
          <w:p w14:paraId="758398E0"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W ujęciu niepieniężnym</w:t>
            </w:r>
          </w:p>
        </w:tc>
        <w:tc>
          <w:tcPr>
            <w:tcW w:w="2293" w:type="dxa"/>
            <w:gridSpan w:val="7"/>
            <w:shd w:val="clear" w:color="auto" w:fill="FFFFFF"/>
          </w:tcPr>
          <w:p w14:paraId="548CD052" w14:textId="77777777" w:rsidR="000B1D40" w:rsidRPr="000B1D40" w:rsidRDefault="000B1D40" w:rsidP="000B1D40">
            <w:pPr>
              <w:tabs>
                <w:tab w:val="right" w:pos="1936"/>
              </w:tabs>
              <w:rPr>
                <w:rFonts w:eastAsia="Calibri"/>
                <w:color w:val="000000"/>
                <w:sz w:val="21"/>
                <w:szCs w:val="21"/>
                <w:lang w:eastAsia="en-US"/>
              </w:rPr>
            </w:pPr>
            <w:r w:rsidRPr="000B1D40">
              <w:rPr>
                <w:rFonts w:eastAsia="Calibri"/>
                <w:color w:val="000000"/>
                <w:sz w:val="22"/>
                <w:szCs w:val="22"/>
                <w:lang w:eastAsia="en-US"/>
              </w:rPr>
              <w:t>Właściciele pojazdów wnioskujących o odstępstwo od warunków technicznych pojazdów</w:t>
            </w:r>
            <w:r w:rsidRPr="000B1D40">
              <w:rPr>
                <w:rFonts w:eastAsia="Calibri"/>
                <w:color w:val="000000"/>
                <w:sz w:val="21"/>
                <w:szCs w:val="21"/>
                <w:lang w:eastAsia="en-US"/>
              </w:rPr>
              <w:t xml:space="preserve"> – zarówno duże przedsiębiorstwa, sektor mikro-, małych i średnich przedsiębiorstw, jak i rodzina obywatele oraz gospodarstwa domowe</w:t>
            </w:r>
          </w:p>
        </w:tc>
        <w:tc>
          <w:tcPr>
            <w:tcW w:w="7058" w:type="dxa"/>
            <w:gridSpan w:val="22"/>
            <w:shd w:val="clear" w:color="auto" w:fill="FFFFFF"/>
          </w:tcPr>
          <w:p w14:paraId="3920B8E0" w14:textId="77777777" w:rsidR="000B1D40" w:rsidRPr="000B1D40" w:rsidRDefault="000B1D40" w:rsidP="000B1D40">
            <w:pPr>
              <w:rPr>
                <w:rFonts w:eastAsia="Calibri"/>
                <w:color w:val="000000"/>
                <w:spacing w:val="-2"/>
                <w:sz w:val="21"/>
                <w:szCs w:val="21"/>
                <w:lang w:eastAsia="en-US"/>
              </w:rPr>
            </w:pPr>
            <w:r w:rsidRPr="000B1D40">
              <w:rPr>
                <w:rFonts w:eastAsia="Calibri"/>
                <w:color w:val="000000"/>
                <w:spacing w:val="-2"/>
                <w:sz w:val="21"/>
                <w:szCs w:val="21"/>
                <w:lang w:eastAsia="en-US"/>
              </w:rPr>
              <w:t>Skrócenie okresu trwania postępowania, które obecnie trwa ok 90 dni</w:t>
            </w:r>
          </w:p>
        </w:tc>
      </w:tr>
      <w:tr w:rsidR="000B1D40" w:rsidRPr="000B1D40" w14:paraId="08F0C883" w14:textId="77777777" w:rsidTr="000B1D40">
        <w:trPr>
          <w:trHeight w:val="240"/>
        </w:trPr>
        <w:tc>
          <w:tcPr>
            <w:tcW w:w="1596" w:type="dxa"/>
            <w:vMerge/>
            <w:shd w:val="clear" w:color="auto" w:fill="FFFFFF"/>
          </w:tcPr>
          <w:p w14:paraId="267F67A2" w14:textId="77777777" w:rsidR="000B1D40" w:rsidRPr="000B1D40" w:rsidRDefault="000B1D40" w:rsidP="000B1D40">
            <w:pPr>
              <w:rPr>
                <w:rFonts w:eastAsia="Calibri"/>
                <w:color w:val="000000"/>
                <w:sz w:val="21"/>
                <w:szCs w:val="21"/>
                <w:lang w:eastAsia="en-US"/>
              </w:rPr>
            </w:pPr>
          </w:p>
        </w:tc>
        <w:tc>
          <w:tcPr>
            <w:tcW w:w="2293" w:type="dxa"/>
            <w:gridSpan w:val="7"/>
            <w:shd w:val="clear" w:color="auto" w:fill="FFFFFF"/>
          </w:tcPr>
          <w:p w14:paraId="00B773F1" w14:textId="77777777" w:rsidR="000B1D40" w:rsidRPr="000B1D40" w:rsidRDefault="000B1D40" w:rsidP="000B1D40">
            <w:pPr>
              <w:tabs>
                <w:tab w:val="right" w:pos="1936"/>
              </w:tabs>
              <w:spacing w:line="276" w:lineRule="auto"/>
              <w:rPr>
                <w:rFonts w:eastAsia="Calibri"/>
                <w:sz w:val="21"/>
                <w:szCs w:val="21"/>
                <w:lang w:eastAsia="en-US"/>
              </w:rPr>
            </w:pPr>
            <w:r w:rsidRPr="000B1D40">
              <w:rPr>
                <w:rFonts w:eastAsia="Calibri"/>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B1D40">
              <w:rPr>
                <w:rFonts w:eastAsia="Calibri"/>
                <w:color w:val="000000"/>
                <w:sz w:val="21"/>
                <w:szCs w:val="21"/>
                <w:lang w:eastAsia="en-US"/>
              </w:rPr>
              <w:instrText xml:space="preserve"> FORMTEXT </w:instrText>
            </w:r>
            <w:r w:rsidRPr="000B1D40">
              <w:rPr>
                <w:rFonts w:eastAsia="Calibri"/>
                <w:color w:val="000000"/>
                <w:sz w:val="21"/>
                <w:szCs w:val="21"/>
                <w:lang w:eastAsia="en-US"/>
              </w:rPr>
            </w:r>
            <w:r w:rsidRPr="000B1D40">
              <w:rPr>
                <w:rFonts w:eastAsia="Calibri"/>
                <w:color w:val="000000"/>
                <w:sz w:val="21"/>
                <w:szCs w:val="21"/>
                <w:lang w:eastAsia="en-US"/>
              </w:rPr>
              <w:fldChar w:fldCharType="separate"/>
            </w:r>
            <w:r w:rsidRPr="000B1D40">
              <w:rPr>
                <w:rFonts w:eastAsia="Calibri"/>
                <w:noProof/>
                <w:color w:val="000000"/>
                <w:sz w:val="21"/>
                <w:szCs w:val="21"/>
                <w:lang w:eastAsia="en-US"/>
              </w:rPr>
              <w:t>(dodaj/usuń)</w:t>
            </w:r>
            <w:r w:rsidRPr="000B1D40">
              <w:rPr>
                <w:rFonts w:eastAsia="Calibri"/>
                <w:color w:val="000000"/>
                <w:sz w:val="21"/>
                <w:szCs w:val="21"/>
                <w:lang w:eastAsia="en-US"/>
              </w:rPr>
              <w:fldChar w:fldCharType="end"/>
            </w:r>
          </w:p>
        </w:tc>
        <w:tc>
          <w:tcPr>
            <w:tcW w:w="7058" w:type="dxa"/>
            <w:gridSpan w:val="22"/>
            <w:shd w:val="clear" w:color="auto" w:fill="FFFFFF"/>
          </w:tcPr>
          <w:p w14:paraId="18E79FF9" w14:textId="77777777" w:rsidR="000B1D40" w:rsidRPr="000B1D40" w:rsidRDefault="000B1D40" w:rsidP="000B1D40">
            <w:pPr>
              <w:tabs>
                <w:tab w:val="left" w:pos="3000"/>
              </w:tabs>
              <w:spacing w:line="276" w:lineRule="auto"/>
              <w:rPr>
                <w:rFonts w:eastAsia="Calibri"/>
                <w:color w:val="000000"/>
                <w:spacing w:val="-2"/>
                <w:sz w:val="21"/>
                <w:szCs w:val="21"/>
                <w:lang w:eastAsia="en-US"/>
              </w:rPr>
            </w:pPr>
          </w:p>
        </w:tc>
      </w:tr>
      <w:tr w:rsidR="000B1D40" w:rsidRPr="000B1D40" w14:paraId="4FC4A2BB" w14:textId="77777777" w:rsidTr="000B1D40">
        <w:trPr>
          <w:trHeight w:val="142"/>
        </w:trPr>
        <w:tc>
          <w:tcPr>
            <w:tcW w:w="1596" w:type="dxa"/>
            <w:vMerge w:val="restart"/>
            <w:shd w:val="clear" w:color="auto" w:fill="FFFFFF"/>
          </w:tcPr>
          <w:p w14:paraId="1848F949"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Niemierzalne</w:t>
            </w:r>
          </w:p>
        </w:tc>
        <w:tc>
          <w:tcPr>
            <w:tcW w:w="2293" w:type="dxa"/>
            <w:gridSpan w:val="7"/>
            <w:shd w:val="clear" w:color="auto" w:fill="FFFFFF"/>
          </w:tcPr>
          <w:p w14:paraId="42901D61"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B1D40">
              <w:rPr>
                <w:rFonts w:eastAsia="Calibri"/>
                <w:color w:val="000000"/>
                <w:sz w:val="21"/>
                <w:szCs w:val="21"/>
                <w:lang w:eastAsia="en-US"/>
              </w:rPr>
              <w:instrText xml:space="preserve"> FORMTEXT </w:instrText>
            </w:r>
            <w:r w:rsidRPr="000B1D40">
              <w:rPr>
                <w:rFonts w:eastAsia="Calibri"/>
                <w:color w:val="000000"/>
                <w:sz w:val="21"/>
                <w:szCs w:val="21"/>
                <w:lang w:eastAsia="en-US"/>
              </w:rPr>
            </w:r>
            <w:r w:rsidRPr="000B1D40">
              <w:rPr>
                <w:rFonts w:eastAsia="Calibri"/>
                <w:color w:val="000000"/>
                <w:sz w:val="21"/>
                <w:szCs w:val="21"/>
                <w:lang w:eastAsia="en-US"/>
              </w:rPr>
              <w:fldChar w:fldCharType="separate"/>
            </w:r>
            <w:r w:rsidRPr="000B1D40">
              <w:rPr>
                <w:rFonts w:eastAsia="Calibri"/>
                <w:noProof/>
                <w:color w:val="000000"/>
                <w:sz w:val="21"/>
                <w:szCs w:val="21"/>
                <w:lang w:eastAsia="en-US"/>
              </w:rPr>
              <w:t>(dodaj/usuń)</w:t>
            </w:r>
            <w:r w:rsidRPr="000B1D40">
              <w:rPr>
                <w:rFonts w:eastAsia="Calibri"/>
                <w:color w:val="000000"/>
                <w:sz w:val="21"/>
                <w:szCs w:val="21"/>
                <w:lang w:eastAsia="en-US"/>
              </w:rPr>
              <w:fldChar w:fldCharType="end"/>
            </w:r>
          </w:p>
        </w:tc>
        <w:tc>
          <w:tcPr>
            <w:tcW w:w="7058" w:type="dxa"/>
            <w:gridSpan w:val="22"/>
            <w:shd w:val="clear" w:color="auto" w:fill="FFFFFF"/>
          </w:tcPr>
          <w:p w14:paraId="2DC3E8BF" w14:textId="77777777" w:rsidR="000B1D40" w:rsidRPr="000B1D40" w:rsidRDefault="000B1D40" w:rsidP="000B1D40">
            <w:pPr>
              <w:rPr>
                <w:rFonts w:eastAsia="Calibri"/>
                <w:color w:val="000000"/>
                <w:spacing w:val="-2"/>
                <w:sz w:val="21"/>
                <w:szCs w:val="21"/>
                <w:lang w:eastAsia="en-US"/>
              </w:rPr>
            </w:pPr>
          </w:p>
        </w:tc>
      </w:tr>
      <w:tr w:rsidR="000B1D40" w:rsidRPr="000B1D40" w14:paraId="143DFDDF" w14:textId="77777777" w:rsidTr="000B1D40">
        <w:trPr>
          <w:trHeight w:val="142"/>
        </w:trPr>
        <w:tc>
          <w:tcPr>
            <w:tcW w:w="1596" w:type="dxa"/>
            <w:vMerge/>
            <w:shd w:val="clear" w:color="auto" w:fill="FFFFFF"/>
          </w:tcPr>
          <w:p w14:paraId="45A3B461" w14:textId="77777777" w:rsidR="000B1D40" w:rsidRPr="000B1D40" w:rsidRDefault="000B1D40" w:rsidP="000B1D40">
            <w:pPr>
              <w:rPr>
                <w:rFonts w:eastAsia="Calibri"/>
                <w:color w:val="000000"/>
                <w:sz w:val="21"/>
                <w:szCs w:val="21"/>
                <w:lang w:eastAsia="en-US"/>
              </w:rPr>
            </w:pPr>
          </w:p>
        </w:tc>
        <w:tc>
          <w:tcPr>
            <w:tcW w:w="2293" w:type="dxa"/>
            <w:gridSpan w:val="7"/>
            <w:shd w:val="clear" w:color="auto" w:fill="FFFFFF"/>
          </w:tcPr>
          <w:p w14:paraId="344BBBEA"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B1D40">
              <w:rPr>
                <w:rFonts w:eastAsia="Calibri"/>
                <w:color w:val="000000"/>
                <w:sz w:val="21"/>
                <w:szCs w:val="21"/>
                <w:lang w:eastAsia="en-US"/>
              </w:rPr>
              <w:instrText xml:space="preserve"> FORMTEXT </w:instrText>
            </w:r>
            <w:r w:rsidRPr="000B1D40">
              <w:rPr>
                <w:rFonts w:eastAsia="Calibri"/>
                <w:color w:val="000000"/>
                <w:sz w:val="21"/>
                <w:szCs w:val="21"/>
                <w:lang w:eastAsia="en-US"/>
              </w:rPr>
            </w:r>
            <w:r w:rsidRPr="000B1D40">
              <w:rPr>
                <w:rFonts w:eastAsia="Calibri"/>
                <w:color w:val="000000"/>
                <w:sz w:val="21"/>
                <w:szCs w:val="21"/>
                <w:lang w:eastAsia="en-US"/>
              </w:rPr>
              <w:fldChar w:fldCharType="separate"/>
            </w:r>
            <w:r w:rsidRPr="000B1D40">
              <w:rPr>
                <w:rFonts w:eastAsia="Calibri"/>
                <w:noProof/>
                <w:color w:val="000000"/>
                <w:sz w:val="21"/>
                <w:szCs w:val="21"/>
                <w:lang w:eastAsia="en-US"/>
              </w:rPr>
              <w:t>(dodaj/usuń)</w:t>
            </w:r>
            <w:r w:rsidRPr="000B1D40">
              <w:rPr>
                <w:rFonts w:eastAsia="Calibri"/>
                <w:color w:val="000000"/>
                <w:sz w:val="21"/>
                <w:szCs w:val="21"/>
                <w:lang w:eastAsia="en-US"/>
              </w:rPr>
              <w:fldChar w:fldCharType="end"/>
            </w:r>
          </w:p>
        </w:tc>
        <w:tc>
          <w:tcPr>
            <w:tcW w:w="7058" w:type="dxa"/>
            <w:gridSpan w:val="22"/>
            <w:shd w:val="clear" w:color="auto" w:fill="FFFFFF"/>
          </w:tcPr>
          <w:p w14:paraId="5874CF35" w14:textId="77777777" w:rsidR="000B1D40" w:rsidRPr="000B1D40" w:rsidRDefault="000B1D40" w:rsidP="000B1D40">
            <w:pPr>
              <w:rPr>
                <w:rFonts w:eastAsia="Calibri"/>
                <w:color w:val="000000"/>
                <w:spacing w:val="-2"/>
                <w:sz w:val="21"/>
                <w:szCs w:val="21"/>
                <w:lang w:eastAsia="en-US"/>
              </w:rPr>
            </w:pPr>
          </w:p>
        </w:tc>
      </w:tr>
      <w:tr w:rsidR="000B1D40" w:rsidRPr="000B1D40" w14:paraId="1349E230" w14:textId="77777777" w:rsidTr="000B1D40">
        <w:trPr>
          <w:trHeight w:val="1643"/>
        </w:trPr>
        <w:tc>
          <w:tcPr>
            <w:tcW w:w="2243" w:type="dxa"/>
            <w:gridSpan w:val="3"/>
            <w:shd w:val="clear" w:color="auto" w:fill="FFFFFF"/>
          </w:tcPr>
          <w:p w14:paraId="294110C8" w14:textId="77777777" w:rsidR="000B1D40" w:rsidRPr="000B1D40" w:rsidRDefault="000B1D40" w:rsidP="000B1D40">
            <w:pPr>
              <w:rPr>
                <w:rFonts w:eastAsia="Calibri"/>
                <w:color w:val="000000"/>
                <w:sz w:val="21"/>
                <w:szCs w:val="21"/>
                <w:lang w:eastAsia="en-US"/>
              </w:rPr>
            </w:pPr>
            <w:r w:rsidRPr="000B1D40">
              <w:rPr>
                <w:rFonts w:eastAsia="Calibri"/>
                <w:color w:val="000000"/>
                <w:sz w:val="21"/>
                <w:szCs w:val="21"/>
                <w:lang w:eastAsia="en-US"/>
              </w:rPr>
              <w:t xml:space="preserve">Dodatkowe informacje, w tym wskazanie źródeł danych i przyjętych do obliczeń założeń </w:t>
            </w:r>
          </w:p>
        </w:tc>
        <w:tc>
          <w:tcPr>
            <w:tcW w:w="8704" w:type="dxa"/>
            <w:gridSpan w:val="27"/>
            <w:shd w:val="clear" w:color="auto" w:fill="FFFFFF"/>
            <w:vAlign w:val="center"/>
          </w:tcPr>
          <w:p w14:paraId="402D880C" w14:textId="77777777" w:rsidR="000B1D40" w:rsidRPr="000B1D40" w:rsidRDefault="000B1D40" w:rsidP="000B1D40">
            <w:pPr>
              <w:jc w:val="both"/>
              <w:rPr>
                <w:rFonts w:eastAsia="Calibri"/>
                <w:sz w:val="21"/>
                <w:szCs w:val="21"/>
                <w:lang w:eastAsia="en-US"/>
              </w:rPr>
            </w:pPr>
            <w:r w:rsidRPr="000B1D40">
              <w:rPr>
                <w:rFonts w:eastAsia="Calibri"/>
                <w:color w:val="000000"/>
                <w:sz w:val="21"/>
                <w:szCs w:val="21"/>
                <w:lang w:eastAsia="en-US"/>
              </w:rPr>
              <w:t xml:space="preserve">Do wykonania szacunków w pkt 7 zostało przyjęte, iż 2020 r. zostanie wydanych 887 decyzji o odstępstwach (przy założeniu, że projektowane przepisy wejdą w życie od 1 czerwca 2020 r), natomiast w każdym kolejnym roku ilość wydanych decyzji o odstępstwach wskazana została na poziomie 1400 sztuk.  Natomiast dodatkowy ciężar, jaki poniosą wnioskujący o odstępstwa od warunków technicznych to 440 zł (450 zł – 10 zł). W powyższych kalkulacjach uwzględnione zostały wpływy, jakie odnotują obywatele/rodzona/gospodarstwa domowe, z tytułu wynagrodzenia dwóch nowozatrudnionych pracowników w TDT wykonujących zadania związane z wydawaniem decyzji o odstępstwach (5000 zł netto/mc/os).  </w:t>
            </w:r>
          </w:p>
          <w:p w14:paraId="2DC90176" w14:textId="77777777" w:rsidR="000B1D40" w:rsidRPr="000B1D40" w:rsidRDefault="000B1D40" w:rsidP="000B1D40">
            <w:pPr>
              <w:jc w:val="both"/>
              <w:rPr>
                <w:rFonts w:eastAsia="Calibri"/>
                <w:color w:val="000000"/>
                <w:sz w:val="21"/>
                <w:szCs w:val="21"/>
                <w:lang w:eastAsia="en-US"/>
              </w:rPr>
            </w:pPr>
          </w:p>
        </w:tc>
      </w:tr>
      <w:tr w:rsidR="000B1D40" w:rsidRPr="000B1D40" w14:paraId="358E1820" w14:textId="77777777" w:rsidTr="000B1D40">
        <w:trPr>
          <w:trHeight w:val="342"/>
        </w:trPr>
        <w:tc>
          <w:tcPr>
            <w:tcW w:w="10947" w:type="dxa"/>
            <w:gridSpan w:val="30"/>
            <w:shd w:val="clear" w:color="auto" w:fill="99CCFF"/>
            <w:vAlign w:val="center"/>
          </w:tcPr>
          <w:p w14:paraId="14770882" w14:textId="77777777" w:rsidR="000B1D40" w:rsidRPr="000B1D40" w:rsidRDefault="000B1D40" w:rsidP="000B1D40">
            <w:pPr>
              <w:numPr>
                <w:ilvl w:val="0"/>
                <w:numId w:val="4"/>
              </w:numPr>
              <w:spacing w:before="60" w:after="60" w:line="276" w:lineRule="auto"/>
              <w:ind w:left="318" w:hanging="284"/>
              <w:jc w:val="both"/>
              <w:rPr>
                <w:rFonts w:eastAsia="Calibri"/>
                <w:b/>
                <w:color w:val="000000"/>
                <w:sz w:val="22"/>
                <w:szCs w:val="22"/>
                <w:lang w:eastAsia="en-US"/>
              </w:rPr>
            </w:pPr>
            <w:r w:rsidRPr="000B1D40">
              <w:rPr>
                <w:rFonts w:eastAsia="Calibri"/>
                <w:b/>
                <w:color w:val="000000"/>
                <w:sz w:val="22"/>
                <w:szCs w:val="22"/>
                <w:lang w:eastAsia="en-US"/>
              </w:rPr>
              <w:lastRenderedPageBreak/>
              <w:t xml:space="preserve"> Zmiana obciążeń regulacyjnych (w tym obowiązków informacyjnych) wynikających z projektu</w:t>
            </w:r>
          </w:p>
        </w:tc>
      </w:tr>
      <w:tr w:rsidR="000B1D40" w:rsidRPr="000B1D40" w14:paraId="6CAD201F" w14:textId="77777777" w:rsidTr="000B1D40">
        <w:trPr>
          <w:trHeight w:val="151"/>
        </w:trPr>
        <w:tc>
          <w:tcPr>
            <w:tcW w:w="10947" w:type="dxa"/>
            <w:gridSpan w:val="30"/>
            <w:shd w:val="clear" w:color="auto" w:fill="FFFFFF"/>
          </w:tcPr>
          <w:p w14:paraId="2740669B" w14:textId="77777777" w:rsidR="000B1D40" w:rsidRPr="000B1D40" w:rsidRDefault="002B060A" w:rsidP="000B1D40">
            <w:pPr>
              <w:rPr>
                <w:rFonts w:eastAsia="Calibri"/>
                <w:color w:val="000000"/>
                <w:sz w:val="22"/>
                <w:szCs w:val="22"/>
                <w:lang w:eastAsia="en-US"/>
              </w:rPr>
            </w:pPr>
            <w:sdt>
              <w:sdtPr>
                <w:rPr>
                  <w:rFonts w:eastAsia="Calibri"/>
                  <w:color w:val="000000"/>
                  <w:spacing w:val="-2"/>
                  <w:sz w:val="22"/>
                  <w:szCs w:val="22"/>
                  <w:lang w:eastAsia="en-US"/>
                </w:rPr>
                <w:id w:val="1930998347"/>
                <w14:checkbox>
                  <w14:checked w14:val="1"/>
                  <w14:checkedState w14:val="2612" w14:font="MS Gothic"/>
                  <w14:uncheckedState w14:val="2610" w14:font="MS Gothic"/>
                </w14:checkbox>
              </w:sdtPr>
              <w:sdtEndPr/>
              <w:sdtContent>
                <w:r w:rsidR="000B1D40" w:rsidRPr="000B1D40">
                  <w:rPr>
                    <w:rFonts w:ascii="MS Gothic" w:eastAsia="MS Gothic" w:hAnsi="MS Gothic" w:cs="MS Gothic" w:hint="eastAsia"/>
                    <w:color w:val="000000"/>
                    <w:spacing w:val="-2"/>
                    <w:sz w:val="22"/>
                    <w:szCs w:val="22"/>
                    <w:lang w:eastAsia="en-US"/>
                  </w:rPr>
                  <w:t>☒</w:t>
                </w:r>
              </w:sdtContent>
            </w:sdt>
            <w:r w:rsidR="000B1D40" w:rsidRPr="000B1D40">
              <w:rPr>
                <w:rFonts w:eastAsia="Calibri"/>
                <w:color w:val="000000"/>
                <w:spacing w:val="-2"/>
                <w:sz w:val="22"/>
                <w:szCs w:val="22"/>
                <w:lang w:eastAsia="en-US"/>
              </w:rPr>
              <w:t xml:space="preserve"> nie dotyczy</w:t>
            </w:r>
          </w:p>
        </w:tc>
      </w:tr>
      <w:tr w:rsidR="000B1D40" w:rsidRPr="000B1D40" w14:paraId="5B0FBBE9" w14:textId="77777777" w:rsidTr="000B1D40">
        <w:trPr>
          <w:trHeight w:val="946"/>
        </w:trPr>
        <w:tc>
          <w:tcPr>
            <w:tcW w:w="5111" w:type="dxa"/>
            <w:gridSpan w:val="13"/>
            <w:shd w:val="clear" w:color="auto" w:fill="FFFFFF"/>
          </w:tcPr>
          <w:p w14:paraId="48B640F8" w14:textId="77777777" w:rsidR="000B1D40" w:rsidRPr="000B1D40" w:rsidRDefault="000B1D40" w:rsidP="000B1D40">
            <w:pPr>
              <w:spacing w:line="276" w:lineRule="auto"/>
              <w:rPr>
                <w:rFonts w:eastAsia="Calibri"/>
                <w:color w:val="000000"/>
                <w:spacing w:val="-2"/>
                <w:sz w:val="22"/>
                <w:szCs w:val="22"/>
                <w:lang w:eastAsia="en-US"/>
              </w:rPr>
            </w:pPr>
            <w:r w:rsidRPr="000B1D40">
              <w:rPr>
                <w:rFonts w:eastAsia="Calibri"/>
                <w:color w:val="000000"/>
                <w:spacing w:val="-2"/>
                <w:sz w:val="22"/>
                <w:szCs w:val="22"/>
                <w:lang w:eastAsia="en-US"/>
              </w:rPr>
              <w:t xml:space="preserve">Wprowadzane są obciążenia poza bezwzględnie wymaganymi przez UE </w:t>
            </w:r>
            <w:r w:rsidRPr="000B1D40">
              <w:rPr>
                <w:rFonts w:eastAsia="Calibri"/>
                <w:color w:val="000000"/>
                <w:sz w:val="22"/>
                <w:szCs w:val="22"/>
                <w:lang w:eastAsia="en-US"/>
              </w:rPr>
              <w:t>(szczegóły w odwróconej tabeli zgodności).</w:t>
            </w:r>
          </w:p>
        </w:tc>
        <w:tc>
          <w:tcPr>
            <w:tcW w:w="5836" w:type="dxa"/>
            <w:gridSpan w:val="17"/>
            <w:shd w:val="clear" w:color="auto" w:fill="FFFFFF"/>
          </w:tcPr>
          <w:p w14:paraId="12E73FBD" w14:textId="77777777" w:rsidR="000B1D40" w:rsidRPr="000B1D40" w:rsidRDefault="002B060A" w:rsidP="000B1D40">
            <w:pPr>
              <w:rPr>
                <w:rFonts w:eastAsia="Calibri"/>
                <w:color w:val="000000"/>
                <w:sz w:val="22"/>
                <w:szCs w:val="22"/>
                <w:lang w:eastAsia="en-US"/>
              </w:rPr>
            </w:pPr>
            <w:sdt>
              <w:sdtPr>
                <w:rPr>
                  <w:rFonts w:eastAsia="Calibri"/>
                  <w:color w:val="000000"/>
                  <w:sz w:val="22"/>
                  <w:szCs w:val="22"/>
                  <w:lang w:eastAsia="en-US"/>
                </w:rPr>
                <w:id w:val="-501432790"/>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z w:val="22"/>
                    <w:szCs w:val="22"/>
                    <w:lang w:eastAsia="en-US"/>
                  </w:rPr>
                  <w:t>☐</w:t>
                </w:r>
              </w:sdtContent>
            </w:sdt>
            <w:r w:rsidR="000B1D40" w:rsidRPr="000B1D40">
              <w:rPr>
                <w:rFonts w:eastAsia="Calibri"/>
                <w:color w:val="000000"/>
                <w:sz w:val="22"/>
                <w:szCs w:val="22"/>
                <w:lang w:eastAsia="en-US"/>
              </w:rPr>
              <w:t xml:space="preserve"> tak</w:t>
            </w:r>
          </w:p>
          <w:p w14:paraId="4C8500BD" w14:textId="77777777" w:rsidR="000B1D40" w:rsidRPr="000B1D40" w:rsidRDefault="002B060A" w:rsidP="000B1D40">
            <w:pPr>
              <w:rPr>
                <w:rFonts w:eastAsia="Calibri"/>
                <w:color w:val="000000"/>
                <w:sz w:val="22"/>
                <w:szCs w:val="22"/>
                <w:lang w:eastAsia="en-US"/>
              </w:rPr>
            </w:pPr>
            <w:sdt>
              <w:sdtPr>
                <w:rPr>
                  <w:rFonts w:eastAsia="Calibri"/>
                  <w:color w:val="000000"/>
                  <w:sz w:val="22"/>
                  <w:szCs w:val="22"/>
                  <w:lang w:eastAsia="en-US"/>
                </w:rPr>
                <w:id w:val="-1774005171"/>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z w:val="22"/>
                    <w:szCs w:val="22"/>
                    <w:lang w:eastAsia="en-US"/>
                  </w:rPr>
                  <w:t>☐</w:t>
                </w:r>
              </w:sdtContent>
            </w:sdt>
            <w:r w:rsidR="000B1D40" w:rsidRPr="000B1D40">
              <w:rPr>
                <w:rFonts w:eastAsia="Calibri"/>
                <w:color w:val="000000"/>
                <w:sz w:val="22"/>
                <w:szCs w:val="22"/>
                <w:lang w:eastAsia="en-US"/>
              </w:rPr>
              <w:t xml:space="preserve"> nie</w:t>
            </w:r>
          </w:p>
          <w:p w14:paraId="257A2CA7" w14:textId="77777777" w:rsidR="000B1D40" w:rsidRPr="000B1D40" w:rsidRDefault="002B060A" w:rsidP="000B1D40">
            <w:pPr>
              <w:spacing w:line="276" w:lineRule="auto"/>
              <w:rPr>
                <w:rFonts w:eastAsia="Calibri"/>
                <w:color w:val="000000"/>
                <w:sz w:val="22"/>
                <w:szCs w:val="22"/>
                <w:lang w:eastAsia="en-US"/>
              </w:rPr>
            </w:pPr>
            <w:sdt>
              <w:sdtPr>
                <w:rPr>
                  <w:rFonts w:eastAsia="Calibri"/>
                  <w:color w:val="000000"/>
                  <w:sz w:val="22"/>
                  <w:szCs w:val="22"/>
                  <w:lang w:eastAsia="en-US"/>
                </w:rPr>
                <w:id w:val="351533669"/>
                <w14:checkbox>
                  <w14:checked w14:val="1"/>
                  <w14:checkedState w14:val="2612" w14:font="MS Gothic"/>
                  <w14:uncheckedState w14:val="2610" w14:font="MS Gothic"/>
                </w14:checkbox>
              </w:sdtPr>
              <w:sdtEndPr/>
              <w:sdtContent>
                <w:r w:rsidR="000B1D40" w:rsidRPr="000B1D40">
                  <w:rPr>
                    <w:rFonts w:ascii="MS Gothic" w:eastAsia="MS Gothic" w:hAnsi="MS Gothic" w:cs="MS Gothic" w:hint="eastAsia"/>
                    <w:color w:val="000000"/>
                    <w:sz w:val="22"/>
                    <w:szCs w:val="22"/>
                    <w:lang w:eastAsia="en-US"/>
                  </w:rPr>
                  <w:t>☒</w:t>
                </w:r>
              </w:sdtContent>
            </w:sdt>
            <w:r w:rsidR="000B1D40" w:rsidRPr="000B1D40">
              <w:rPr>
                <w:rFonts w:eastAsia="Calibri"/>
                <w:color w:val="000000"/>
                <w:sz w:val="22"/>
                <w:szCs w:val="22"/>
                <w:lang w:eastAsia="en-US"/>
              </w:rPr>
              <w:t xml:space="preserve"> nie dotyczy</w:t>
            </w:r>
          </w:p>
        </w:tc>
      </w:tr>
      <w:tr w:rsidR="000B1D40" w:rsidRPr="000B1D40" w14:paraId="71AA4E60" w14:textId="77777777" w:rsidTr="000B1D40">
        <w:trPr>
          <w:trHeight w:val="1245"/>
        </w:trPr>
        <w:tc>
          <w:tcPr>
            <w:tcW w:w="5111" w:type="dxa"/>
            <w:gridSpan w:val="13"/>
            <w:shd w:val="clear" w:color="auto" w:fill="FFFFFF"/>
          </w:tcPr>
          <w:p w14:paraId="05A8D129" w14:textId="77777777" w:rsidR="000B1D40" w:rsidRPr="000B1D40" w:rsidRDefault="002B060A" w:rsidP="000B1D40">
            <w:pPr>
              <w:rPr>
                <w:rFonts w:eastAsia="Calibri"/>
                <w:color w:val="000000"/>
                <w:spacing w:val="-2"/>
                <w:sz w:val="22"/>
                <w:szCs w:val="22"/>
                <w:lang w:eastAsia="en-US"/>
              </w:rPr>
            </w:pPr>
            <w:sdt>
              <w:sdtPr>
                <w:rPr>
                  <w:rFonts w:eastAsia="Calibri"/>
                  <w:color w:val="000000"/>
                  <w:spacing w:val="-2"/>
                  <w:sz w:val="22"/>
                  <w:szCs w:val="22"/>
                  <w:lang w:eastAsia="en-US"/>
                </w:rPr>
                <w:id w:val="-1646118103"/>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pacing w:val="-2"/>
                    <w:sz w:val="22"/>
                    <w:szCs w:val="22"/>
                    <w:lang w:eastAsia="en-US"/>
                  </w:rPr>
                  <w:t>☐</w:t>
                </w:r>
              </w:sdtContent>
            </w:sdt>
            <w:r w:rsidR="000B1D40" w:rsidRPr="000B1D40">
              <w:rPr>
                <w:rFonts w:eastAsia="Calibri"/>
                <w:color w:val="000000"/>
                <w:spacing w:val="-2"/>
                <w:sz w:val="22"/>
                <w:szCs w:val="22"/>
                <w:lang w:eastAsia="en-US"/>
              </w:rPr>
              <w:t xml:space="preserve"> zmniejszenie liczby dokumentów </w:t>
            </w:r>
          </w:p>
          <w:p w14:paraId="386CBA82" w14:textId="77777777" w:rsidR="000B1D40" w:rsidRPr="000B1D40" w:rsidRDefault="002B060A" w:rsidP="000B1D40">
            <w:pPr>
              <w:rPr>
                <w:rFonts w:eastAsia="Calibri"/>
                <w:color w:val="000000"/>
                <w:spacing w:val="-2"/>
                <w:sz w:val="22"/>
                <w:szCs w:val="22"/>
                <w:lang w:eastAsia="en-US"/>
              </w:rPr>
            </w:pPr>
            <w:sdt>
              <w:sdtPr>
                <w:rPr>
                  <w:rFonts w:eastAsia="Calibri"/>
                  <w:color w:val="000000"/>
                  <w:spacing w:val="-2"/>
                  <w:sz w:val="22"/>
                  <w:szCs w:val="22"/>
                  <w:lang w:eastAsia="en-US"/>
                </w:rPr>
                <w:id w:val="1876505849"/>
                <w14:checkbox>
                  <w14:checked w14:val="1"/>
                  <w14:checkedState w14:val="2612" w14:font="MS Gothic"/>
                  <w14:uncheckedState w14:val="2610" w14:font="MS Gothic"/>
                </w14:checkbox>
              </w:sdtPr>
              <w:sdtEndPr/>
              <w:sdtContent>
                <w:r w:rsidR="000B1D40" w:rsidRPr="000B1D40">
                  <w:rPr>
                    <w:rFonts w:ascii="MS Gothic" w:eastAsia="MS Gothic" w:hAnsi="MS Gothic" w:cs="MS Gothic" w:hint="eastAsia"/>
                    <w:color w:val="000000"/>
                    <w:spacing w:val="-2"/>
                    <w:sz w:val="22"/>
                    <w:szCs w:val="22"/>
                    <w:lang w:eastAsia="en-US"/>
                  </w:rPr>
                  <w:t>☒</w:t>
                </w:r>
              </w:sdtContent>
            </w:sdt>
            <w:r w:rsidR="000B1D40" w:rsidRPr="000B1D40">
              <w:rPr>
                <w:rFonts w:eastAsia="Calibri"/>
                <w:color w:val="000000"/>
                <w:spacing w:val="-2"/>
                <w:sz w:val="22"/>
                <w:szCs w:val="22"/>
                <w:lang w:eastAsia="en-US"/>
              </w:rPr>
              <w:t xml:space="preserve"> zmniejszenie liczby procedur</w:t>
            </w:r>
          </w:p>
          <w:p w14:paraId="3E3BD1F0" w14:textId="77777777" w:rsidR="000B1D40" w:rsidRPr="000B1D40" w:rsidRDefault="002B060A" w:rsidP="000B1D40">
            <w:pPr>
              <w:rPr>
                <w:rFonts w:eastAsia="Calibri"/>
                <w:color w:val="000000"/>
                <w:spacing w:val="-2"/>
                <w:sz w:val="22"/>
                <w:szCs w:val="22"/>
                <w:lang w:eastAsia="en-US"/>
              </w:rPr>
            </w:pPr>
            <w:sdt>
              <w:sdtPr>
                <w:rPr>
                  <w:rFonts w:eastAsia="Calibri"/>
                  <w:color w:val="000000"/>
                  <w:spacing w:val="-2"/>
                  <w:sz w:val="22"/>
                  <w:szCs w:val="22"/>
                  <w:lang w:eastAsia="en-US"/>
                </w:rPr>
                <w:id w:val="-2082051990"/>
                <w14:checkbox>
                  <w14:checked w14:val="1"/>
                  <w14:checkedState w14:val="2612" w14:font="MS Gothic"/>
                  <w14:uncheckedState w14:val="2610" w14:font="MS Gothic"/>
                </w14:checkbox>
              </w:sdtPr>
              <w:sdtEndPr/>
              <w:sdtContent>
                <w:r w:rsidR="000B1D40" w:rsidRPr="000B1D40">
                  <w:rPr>
                    <w:rFonts w:ascii="MS Gothic" w:eastAsia="MS Gothic" w:hAnsi="MS Gothic" w:cs="MS Gothic" w:hint="eastAsia"/>
                    <w:color w:val="000000"/>
                    <w:spacing w:val="-2"/>
                    <w:sz w:val="22"/>
                    <w:szCs w:val="22"/>
                    <w:lang w:eastAsia="en-US"/>
                  </w:rPr>
                  <w:t>☒</w:t>
                </w:r>
              </w:sdtContent>
            </w:sdt>
            <w:r w:rsidR="000B1D40" w:rsidRPr="000B1D40">
              <w:rPr>
                <w:rFonts w:eastAsia="Calibri"/>
                <w:color w:val="000000"/>
                <w:spacing w:val="-2"/>
                <w:sz w:val="22"/>
                <w:szCs w:val="22"/>
                <w:lang w:eastAsia="en-US"/>
              </w:rPr>
              <w:t xml:space="preserve"> skrócenie czasu na załatwienie sprawy</w:t>
            </w:r>
          </w:p>
          <w:p w14:paraId="17F1AD52" w14:textId="77777777" w:rsidR="000B1D40" w:rsidRPr="000B1D40" w:rsidRDefault="002B060A" w:rsidP="000B1D40">
            <w:pPr>
              <w:spacing w:line="276" w:lineRule="auto"/>
              <w:rPr>
                <w:rFonts w:eastAsia="Calibri"/>
                <w:b/>
                <w:color w:val="000000"/>
                <w:spacing w:val="-2"/>
                <w:sz w:val="22"/>
                <w:szCs w:val="22"/>
                <w:lang w:eastAsia="en-US"/>
              </w:rPr>
            </w:pPr>
            <w:sdt>
              <w:sdtPr>
                <w:rPr>
                  <w:rFonts w:eastAsia="Calibri"/>
                  <w:color w:val="000000"/>
                  <w:spacing w:val="-2"/>
                  <w:sz w:val="22"/>
                  <w:szCs w:val="22"/>
                  <w:lang w:eastAsia="en-US"/>
                </w:rPr>
                <w:id w:val="2112540246"/>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pacing w:val="-2"/>
                    <w:sz w:val="22"/>
                    <w:szCs w:val="22"/>
                    <w:lang w:eastAsia="en-US"/>
                  </w:rPr>
                  <w:t>☐</w:t>
                </w:r>
              </w:sdtContent>
            </w:sdt>
            <w:r w:rsidR="000B1D40" w:rsidRPr="000B1D40">
              <w:rPr>
                <w:rFonts w:eastAsia="Calibri"/>
                <w:color w:val="000000"/>
                <w:spacing w:val="-2"/>
                <w:sz w:val="22"/>
                <w:szCs w:val="22"/>
                <w:lang w:eastAsia="en-US"/>
              </w:rPr>
              <w:t xml:space="preserve"> inne:</w:t>
            </w:r>
            <w:r w:rsidR="000B1D40" w:rsidRPr="000B1D40">
              <w:rPr>
                <w:rFonts w:eastAsia="Calibri"/>
                <w:color w:val="000000"/>
                <w:sz w:val="22"/>
                <w:szCs w:val="22"/>
                <w:lang w:eastAsia="en-US"/>
              </w:rPr>
              <w:t xml:space="preserve"> …</w:t>
            </w:r>
          </w:p>
        </w:tc>
        <w:tc>
          <w:tcPr>
            <w:tcW w:w="5836" w:type="dxa"/>
            <w:gridSpan w:val="17"/>
            <w:shd w:val="clear" w:color="auto" w:fill="FFFFFF"/>
          </w:tcPr>
          <w:p w14:paraId="2D92E10E" w14:textId="77777777" w:rsidR="000B1D40" w:rsidRPr="000B1D40" w:rsidRDefault="002B060A" w:rsidP="000B1D40">
            <w:pPr>
              <w:rPr>
                <w:rFonts w:eastAsia="Calibri"/>
                <w:color w:val="000000"/>
                <w:spacing w:val="-2"/>
                <w:sz w:val="22"/>
                <w:szCs w:val="22"/>
                <w:lang w:eastAsia="en-US"/>
              </w:rPr>
            </w:pPr>
            <w:sdt>
              <w:sdtPr>
                <w:rPr>
                  <w:rFonts w:eastAsia="Calibri"/>
                  <w:color w:val="000000"/>
                  <w:spacing w:val="-2"/>
                  <w:sz w:val="22"/>
                  <w:szCs w:val="22"/>
                  <w:lang w:eastAsia="en-US"/>
                </w:rPr>
                <w:id w:val="2104995084"/>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pacing w:val="-2"/>
                    <w:sz w:val="22"/>
                    <w:szCs w:val="22"/>
                    <w:lang w:eastAsia="en-US"/>
                  </w:rPr>
                  <w:t>☐</w:t>
                </w:r>
              </w:sdtContent>
            </w:sdt>
            <w:r w:rsidR="000B1D40" w:rsidRPr="000B1D40">
              <w:rPr>
                <w:rFonts w:eastAsia="Calibri"/>
                <w:color w:val="000000"/>
                <w:spacing w:val="-2"/>
                <w:sz w:val="22"/>
                <w:szCs w:val="22"/>
                <w:lang w:eastAsia="en-US"/>
              </w:rPr>
              <w:t xml:space="preserve"> zwiększenie liczby dokumentów</w:t>
            </w:r>
          </w:p>
          <w:p w14:paraId="76D0ADC0" w14:textId="77777777" w:rsidR="000B1D40" w:rsidRPr="000B1D40" w:rsidRDefault="002B060A" w:rsidP="000B1D40">
            <w:pPr>
              <w:rPr>
                <w:rFonts w:eastAsia="Calibri"/>
                <w:color w:val="000000"/>
                <w:spacing w:val="-2"/>
                <w:sz w:val="22"/>
                <w:szCs w:val="22"/>
                <w:lang w:eastAsia="en-US"/>
              </w:rPr>
            </w:pPr>
            <w:sdt>
              <w:sdtPr>
                <w:rPr>
                  <w:rFonts w:eastAsia="Calibri"/>
                  <w:color w:val="000000"/>
                  <w:sz w:val="22"/>
                  <w:szCs w:val="22"/>
                  <w:lang w:eastAsia="en-US"/>
                </w:rPr>
                <w:id w:val="762415844"/>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z w:val="22"/>
                    <w:szCs w:val="22"/>
                    <w:lang w:eastAsia="en-US"/>
                  </w:rPr>
                  <w:t>☐</w:t>
                </w:r>
              </w:sdtContent>
            </w:sdt>
            <w:r w:rsidR="000B1D40" w:rsidRPr="000B1D40">
              <w:rPr>
                <w:rFonts w:eastAsia="Calibri"/>
                <w:color w:val="000000"/>
                <w:sz w:val="22"/>
                <w:szCs w:val="22"/>
                <w:lang w:eastAsia="en-US"/>
              </w:rPr>
              <w:t xml:space="preserve"> </w:t>
            </w:r>
            <w:r w:rsidR="000B1D40" w:rsidRPr="000B1D40">
              <w:rPr>
                <w:rFonts w:eastAsia="Calibri"/>
                <w:color w:val="000000"/>
                <w:spacing w:val="-2"/>
                <w:sz w:val="22"/>
                <w:szCs w:val="22"/>
                <w:lang w:eastAsia="en-US"/>
              </w:rPr>
              <w:t>zwiększenie liczby procedur</w:t>
            </w:r>
          </w:p>
          <w:p w14:paraId="3EA68C85" w14:textId="77777777" w:rsidR="000B1D40" w:rsidRPr="000B1D40" w:rsidRDefault="002B060A" w:rsidP="000B1D40">
            <w:pPr>
              <w:rPr>
                <w:rFonts w:eastAsia="Calibri"/>
                <w:color w:val="000000"/>
                <w:spacing w:val="-2"/>
                <w:sz w:val="22"/>
                <w:szCs w:val="22"/>
                <w:lang w:eastAsia="en-US"/>
              </w:rPr>
            </w:pPr>
            <w:sdt>
              <w:sdtPr>
                <w:rPr>
                  <w:rFonts w:eastAsia="Calibri"/>
                  <w:color w:val="000000"/>
                  <w:spacing w:val="-2"/>
                  <w:sz w:val="22"/>
                  <w:szCs w:val="22"/>
                  <w:lang w:eastAsia="en-US"/>
                </w:rPr>
                <w:id w:val="-357036351"/>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pacing w:val="-2"/>
                    <w:sz w:val="22"/>
                    <w:szCs w:val="22"/>
                    <w:lang w:eastAsia="en-US"/>
                  </w:rPr>
                  <w:t>☐</w:t>
                </w:r>
              </w:sdtContent>
            </w:sdt>
            <w:r w:rsidR="000B1D40" w:rsidRPr="000B1D40">
              <w:rPr>
                <w:rFonts w:eastAsia="Calibri"/>
                <w:color w:val="000000"/>
                <w:spacing w:val="-2"/>
                <w:sz w:val="22"/>
                <w:szCs w:val="22"/>
                <w:lang w:eastAsia="en-US"/>
              </w:rPr>
              <w:t xml:space="preserve"> wydłużenie czasu na załatwienie sprawy</w:t>
            </w:r>
          </w:p>
          <w:p w14:paraId="1669A834" w14:textId="77777777" w:rsidR="000B1D40" w:rsidRPr="000B1D40" w:rsidRDefault="002B060A" w:rsidP="000B1D40">
            <w:pPr>
              <w:rPr>
                <w:rFonts w:eastAsia="Calibri"/>
                <w:color w:val="000000"/>
                <w:sz w:val="22"/>
                <w:szCs w:val="22"/>
                <w:lang w:eastAsia="en-US"/>
              </w:rPr>
            </w:pPr>
            <w:sdt>
              <w:sdtPr>
                <w:rPr>
                  <w:rFonts w:eastAsia="Calibri"/>
                  <w:color w:val="000000"/>
                  <w:spacing w:val="-2"/>
                  <w:sz w:val="22"/>
                  <w:szCs w:val="22"/>
                  <w:lang w:eastAsia="en-US"/>
                </w:rPr>
                <w:id w:val="1149557140"/>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pacing w:val="-2"/>
                    <w:sz w:val="22"/>
                    <w:szCs w:val="22"/>
                    <w:lang w:eastAsia="en-US"/>
                  </w:rPr>
                  <w:t>☐</w:t>
                </w:r>
              </w:sdtContent>
            </w:sdt>
            <w:r w:rsidR="000B1D40" w:rsidRPr="000B1D40">
              <w:rPr>
                <w:rFonts w:eastAsia="Calibri"/>
                <w:color w:val="000000"/>
                <w:spacing w:val="-2"/>
                <w:sz w:val="22"/>
                <w:szCs w:val="22"/>
                <w:lang w:eastAsia="en-US"/>
              </w:rPr>
              <w:t xml:space="preserve"> inne:</w:t>
            </w:r>
            <w:r w:rsidR="000B1D40" w:rsidRPr="000B1D40">
              <w:rPr>
                <w:rFonts w:eastAsia="Calibri"/>
                <w:color w:val="000000"/>
                <w:sz w:val="22"/>
                <w:szCs w:val="22"/>
                <w:lang w:eastAsia="en-US"/>
              </w:rPr>
              <w:t xml:space="preserve"> …</w:t>
            </w:r>
          </w:p>
          <w:p w14:paraId="6E669D38" w14:textId="77777777" w:rsidR="000B1D40" w:rsidRPr="000B1D40" w:rsidRDefault="000B1D40" w:rsidP="000B1D40">
            <w:pPr>
              <w:rPr>
                <w:rFonts w:eastAsia="Calibri"/>
                <w:color w:val="000000"/>
                <w:sz w:val="22"/>
                <w:szCs w:val="22"/>
                <w:lang w:eastAsia="en-US"/>
              </w:rPr>
            </w:pPr>
          </w:p>
        </w:tc>
      </w:tr>
      <w:tr w:rsidR="000B1D40" w:rsidRPr="000B1D40" w14:paraId="058454F1" w14:textId="77777777" w:rsidTr="000B1D40">
        <w:trPr>
          <w:trHeight w:val="870"/>
        </w:trPr>
        <w:tc>
          <w:tcPr>
            <w:tcW w:w="5111" w:type="dxa"/>
            <w:gridSpan w:val="13"/>
            <w:shd w:val="clear" w:color="auto" w:fill="FFFFFF"/>
          </w:tcPr>
          <w:p w14:paraId="2D8D9B68" w14:textId="77777777" w:rsidR="000B1D40" w:rsidRPr="000B1D40" w:rsidRDefault="000B1D40" w:rsidP="000B1D40">
            <w:pPr>
              <w:rPr>
                <w:rFonts w:eastAsia="Calibri"/>
                <w:color w:val="000000"/>
                <w:sz w:val="22"/>
                <w:szCs w:val="22"/>
                <w:lang w:eastAsia="en-US"/>
              </w:rPr>
            </w:pPr>
            <w:r w:rsidRPr="000B1D40">
              <w:rPr>
                <w:rFonts w:eastAsia="Calibri"/>
                <w:color w:val="000000"/>
                <w:spacing w:val="-2"/>
                <w:sz w:val="22"/>
                <w:szCs w:val="22"/>
                <w:lang w:eastAsia="en-US"/>
              </w:rPr>
              <w:t xml:space="preserve">Wprowadzane obciążenia są przystosowane do ich elektronizacji. </w:t>
            </w:r>
          </w:p>
        </w:tc>
        <w:tc>
          <w:tcPr>
            <w:tcW w:w="5836" w:type="dxa"/>
            <w:gridSpan w:val="17"/>
            <w:shd w:val="clear" w:color="auto" w:fill="FFFFFF"/>
          </w:tcPr>
          <w:p w14:paraId="2C8FB93A" w14:textId="77777777" w:rsidR="000B1D40" w:rsidRPr="000B1D40" w:rsidRDefault="002B060A" w:rsidP="000B1D40">
            <w:pPr>
              <w:rPr>
                <w:rFonts w:eastAsia="Calibri"/>
                <w:color w:val="000000"/>
                <w:sz w:val="22"/>
                <w:szCs w:val="22"/>
                <w:lang w:eastAsia="en-US"/>
              </w:rPr>
            </w:pPr>
            <w:sdt>
              <w:sdtPr>
                <w:rPr>
                  <w:rFonts w:eastAsia="Calibri"/>
                  <w:color w:val="000000"/>
                  <w:sz w:val="22"/>
                  <w:szCs w:val="22"/>
                  <w:lang w:eastAsia="en-US"/>
                </w:rPr>
                <w:id w:val="297268939"/>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z w:val="22"/>
                    <w:szCs w:val="22"/>
                    <w:lang w:eastAsia="en-US"/>
                  </w:rPr>
                  <w:t>☐</w:t>
                </w:r>
              </w:sdtContent>
            </w:sdt>
            <w:r w:rsidR="000B1D40" w:rsidRPr="000B1D40">
              <w:rPr>
                <w:rFonts w:eastAsia="Calibri"/>
                <w:color w:val="000000"/>
                <w:sz w:val="22"/>
                <w:szCs w:val="22"/>
                <w:lang w:eastAsia="en-US"/>
              </w:rPr>
              <w:t xml:space="preserve"> tak</w:t>
            </w:r>
          </w:p>
          <w:p w14:paraId="20C1B4BF" w14:textId="77777777" w:rsidR="000B1D40" w:rsidRPr="000B1D40" w:rsidRDefault="002B060A" w:rsidP="000B1D40">
            <w:pPr>
              <w:rPr>
                <w:rFonts w:eastAsia="Calibri"/>
                <w:color w:val="000000"/>
                <w:sz w:val="22"/>
                <w:szCs w:val="22"/>
                <w:lang w:eastAsia="en-US"/>
              </w:rPr>
            </w:pPr>
            <w:sdt>
              <w:sdtPr>
                <w:rPr>
                  <w:rFonts w:eastAsia="Calibri"/>
                  <w:color w:val="000000"/>
                  <w:sz w:val="22"/>
                  <w:szCs w:val="22"/>
                  <w:lang w:eastAsia="en-US"/>
                </w:rPr>
                <w:id w:val="-1887021666"/>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z w:val="22"/>
                    <w:szCs w:val="22"/>
                    <w:lang w:eastAsia="en-US"/>
                  </w:rPr>
                  <w:t>☐</w:t>
                </w:r>
              </w:sdtContent>
            </w:sdt>
            <w:r w:rsidR="000B1D40" w:rsidRPr="000B1D40">
              <w:rPr>
                <w:rFonts w:eastAsia="Calibri"/>
                <w:color w:val="000000"/>
                <w:sz w:val="22"/>
                <w:szCs w:val="22"/>
                <w:lang w:eastAsia="en-US"/>
              </w:rPr>
              <w:t xml:space="preserve"> nie</w:t>
            </w:r>
          </w:p>
          <w:p w14:paraId="423FD296" w14:textId="77777777" w:rsidR="000B1D40" w:rsidRPr="000B1D40" w:rsidRDefault="002B060A" w:rsidP="000B1D40">
            <w:pPr>
              <w:rPr>
                <w:rFonts w:eastAsia="Calibri"/>
                <w:color w:val="000000"/>
                <w:sz w:val="22"/>
                <w:szCs w:val="22"/>
                <w:lang w:eastAsia="en-US"/>
              </w:rPr>
            </w:pPr>
            <w:sdt>
              <w:sdtPr>
                <w:rPr>
                  <w:rFonts w:eastAsia="Calibri"/>
                  <w:color w:val="000000"/>
                  <w:sz w:val="22"/>
                  <w:szCs w:val="22"/>
                  <w:lang w:eastAsia="en-US"/>
                </w:rPr>
                <w:id w:val="1904862519"/>
                <w14:checkbox>
                  <w14:checked w14:val="1"/>
                  <w14:checkedState w14:val="2612" w14:font="MS Gothic"/>
                  <w14:uncheckedState w14:val="2610" w14:font="MS Gothic"/>
                </w14:checkbox>
              </w:sdtPr>
              <w:sdtEndPr/>
              <w:sdtContent>
                <w:r w:rsidR="000B1D40" w:rsidRPr="000B1D40">
                  <w:rPr>
                    <w:rFonts w:ascii="MS Gothic" w:eastAsia="MS Gothic" w:hAnsi="MS Gothic" w:cs="MS Gothic" w:hint="eastAsia"/>
                    <w:color w:val="000000"/>
                    <w:sz w:val="22"/>
                    <w:szCs w:val="22"/>
                    <w:lang w:eastAsia="en-US"/>
                  </w:rPr>
                  <w:t>☒</w:t>
                </w:r>
              </w:sdtContent>
            </w:sdt>
            <w:r w:rsidR="000B1D40" w:rsidRPr="000B1D40">
              <w:rPr>
                <w:rFonts w:eastAsia="Calibri"/>
                <w:color w:val="000000"/>
                <w:sz w:val="22"/>
                <w:szCs w:val="22"/>
                <w:lang w:eastAsia="en-US"/>
              </w:rPr>
              <w:t xml:space="preserve"> nie dotyczy</w:t>
            </w:r>
          </w:p>
          <w:p w14:paraId="257E9E1C" w14:textId="77777777" w:rsidR="000B1D40" w:rsidRPr="000B1D40" w:rsidRDefault="000B1D40" w:rsidP="000B1D40">
            <w:pPr>
              <w:rPr>
                <w:rFonts w:eastAsia="Calibri"/>
                <w:color w:val="000000"/>
                <w:sz w:val="22"/>
                <w:szCs w:val="22"/>
                <w:lang w:eastAsia="en-US"/>
              </w:rPr>
            </w:pPr>
          </w:p>
        </w:tc>
      </w:tr>
      <w:tr w:rsidR="000B1D40" w:rsidRPr="000B1D40" w14:paraId="696E2CF9" w14:textId="77777777" w:rsidTr="000B1D40">
        <w:trPr>
          <w:trHeight w:val="630"/>
        </w:trPr>
        <w:tc>
          <w:tcPr>
            <w:tcW w:w="10947" w:type="dxa"/>
            <w:gridSpan w:val="30"/>
            <w:shd w:val="clear" w:color="auto" w:fill="FFFFFF"/>
          </w:tcPr>
          <w:p w14:paraId="40BB60F1" w14:textId="77777777" w:rsidR="000B1D40" w:rsidRPr="000B1D40" w:rsidRDefault="000B1D40" w:rsidP="000B1D40">
            <w:pPr>
              <w:jc w:val="both"/>
              <w:rPr>
                <w:rFonts w:eastAsia="Calibri"/>
                <w:color w:val="000000"/>
                <w:sz w:val="22"/>
                <w:szCs w:val="22"/>
                <w:lang w:eastAsia="en-US"/>
              </w:rPr>
            </w:pPr>
            <w:r w:rsidRPr="000B1D40">
              <w:rPr>
                <w:rFonts w:eastAsia="Calibri"/>
                <w:color w:val="000000"/>
                <w:sz w:val="22"/>
                <w:szCs w:val="22"/>
                <w:lang w:eastAsia="en-US"/>
              </w:rPr>
              <w:t>Komentarz:</w:t>
            </w:r>
          </w:p>
          <w:p w14:paraId="6F82CAA6" w14:textId="77777777" w:rsidR="000B1D40" w:rsidRPr="000B1D40" w:rsidRDefault="000B1D40" w:rsidP="000B1D40">
            <w:pPr>
              <w:jc w:val="both"/>
              <w:rPr>
                <w:rFonts w:eastAsia="Calibri"/>
                <w:color w:val="000000"/>
                <w:sz w:val="22"/>
                <w:szCs w:val="22"/>
                <w:lang w:eastAsia="en-US"/>
              </w:rPr>
            </w:pPr>
          </w:p>
          <w:p w14:paraId="07A53EFD" w14:textId="77777777" w:rsidR="000B1D40" w:rsidRPr="000B1D40" w:rsidRDefault="000B1D40" w:rsidP="000B1D40">
            <w:pPr>
              <w:spacing w:line="276" w:lineRule="auto"/>
              <w:jc w:val="both"/>
              <w:rPr>
                <w:rFonts w:eastAsia="Calibri"/>
                <w:color w:val="000000"/>
                <w:sz w:val="22"/>
                <w:szCs w:val="22"/>
                <w:lang w:eastAsia="en-US"/>
              </w:rPr>
            </w:pPr>
          </w:p>
        </w:tc>
      </w:tr>
      <w:tr w:rsidR="000B1D40" w:rsidRPr="000B1D40" w14:paraId="66805E9B" w14:textId="77777777" w:rsidTr="000B1D40">
        <w:trPr>
          <w:trHeight w:val="142"/>
        </w:trPr>
        <w:tc>
          <w:tcPr>
            <w:tcW w:w="10947" w:type="dxa"/>
            <w:gridSpan w:val="30"/>
            <w:shd w:val="clear" w:color="auto" w:fill="99CCFF"/>
          </w:tcPr>
          <w:p w14:paraId="42C04E15" w14:textId="77777777" w:rsidR="000B1D40" w:rsidRPr="000B1D40" w:rsidRDefault="000B1D40" w:rsidP="000B1D40">
            <w:pPr>
              <w:numPr>
                <w:ilvl w:val="0"/>
                <w:numId w:val="4"/>
              </w:numPr>
              <w:spacing w:before="60" w:after="60" w:line="276" w:lineRule="auto"/>
              <w:jc w:val="both"/>
              <w:rPr>
                <w:rFonts w:eastAsia="Calibri"/>
                <w:b/>
                <w:color w:val="000000"/>
                <w:sz w:val="22"/>
                <w:szCs w:val="22"/>
                <w:lang w:eastAsia="en-US"/>
              </w:rPr>
            </w:pPr>
            <w:r w:rsidRPr="000B1D40">
              <w:rPr>
                <w:rFonts w:eastAsia="Calibri"/>
                <w:b/>
                <w:color w:val="000000"/>
                <w:sz w:val="22"/>
                <w:szCs w:val="22"/>
                <w:lang w:eastAsia="en-US"/>
              </w:rPr>
              <w:t xml:space="preserve">Wpływ na rynek pracy </w:t>
            </w:r>
          </w:p>
        </w:tc>
      </w:tr>
      <w:tr w:rsidR="000B1D40" w:rsidRPr="000B1D40" w14:paraId="3DBADFAF" w14:textId="77777777" w:rsidTr="000B1D40">
        <w:trPr>
          <w:trHeight w:val="142"/>
        </w:trPr>
        <w:tc>
          <w:tcPr>
            <w:tcW w:w="10947" w:type="dxa"/>
            <w:gridSpan w:val="30"/>
            <w:shd w:val="clear" w:color="auto" w:fill="auto"/>
          </w:tcPr>
          <w:p w14:paraId="65BA5E7C" w14:textId="77777777" w:rsidR="000B1D40" w:rsidRPr="000B1D40" w:rsidRDefault="000B1D40" w:rsidP="000B1D40">
            <w:pPr>
              <w:jc w:val="both"/>
              <w:rPr>
                <w:rFonts w:eastAsia="Calibri"/>
                <w:color w:val="000000"/>
                <w:sz w:val="22"/>
                <w:szCs w:val="22"/>
                <w:lang w:eastAsia="en-US"/>
              </w:rPr>
            </w:pPr>
            <w:r w:rsidRPr="000B1D40">
              <w:rPr>
                <w:rFonts w:eastAsia="Calibri"/>
                <w:color w:val="000000"/>
                <w:sz w:val="22"/>
                <w:szCs w:val="22"/>
                <w:lang w:eastAsia="en-US"/>
              </w:rPr>
              <w:t xml:space="preserve">Brak wpływu. </w:t>
            </w:r>
          </w:p>
          <w:p w14:paraId="39C7B6C1" w14:textId="77777777" w:rsidR="000B1D40" w:rsidRPr="000B1D40" w:rsidRDefault="000B1D40" w:rsidP="000B1D40">
            <w:pPr>
              <w:jc w:val="both"/>
              <w:rPr>
                <w:rFonts w:eastAsia="Calibri"/>
                <w:color w:val="000000"/>
                <w:sz w:val="22"/>
                <w:szCs w:val="22"/>
                <w:lang w:eastAsia="en-US"/>
              </w:rPr>
            </w:pPr>
          </w:p>
        </w:tc>
      </w:tr>
      <w:tr w:rsidR="000B1D40" w:rsidRPr="000B1D40" w14:paraId="113B17B0" w14:textId="77777777" w:rsidTr="000B1D40">
        <w:trPr>
          <w:trHeight w:val="142"/>
        </w:trPr>
        <w:tc>
          <w:tcPr>
            <w:tcW w:w="10947" w:type="dxa"/>
            <w:gridSpan w:val="30"/>
            <w:shd w:val="clear" w:color="auto" w:fill="99CCFF"/>
          </w:tcPr>
          <w:p w14:paraId="452400AF" w14:textId="77777777" w:rsidR="000B1D40" w:rsidRPr="000B1D40" w:rsidRDefault="000B1D40" w:rsidP="000B1D40">
            <w:pPr>
              <w:numPr>
                <w:ilvl w:val="0"/>
                <w:numId w:val="4"/>
              </w:numPr>
              <w:spacing w:before="60" w:after="60" w:line="276" w:lineRule="auto"/>
              <w:jc w:val="both"/>
              <w:rPr>
                <w:rFonts w:eastAsia="Calibri"/>
                <w:b/>
                <w:color w:val="000000"/>
                <w:sz w:val="22"/>
                <w:szCs w:val="22"/>
                <w:lang w:eastAsia="en-US"/>
              </w:rPr>
            </w:pPr>
            <w:r w:rsidRPr="000B1D40">
              <w:rPr>
                <w:rFonts w:eastAsia="Calibri"/>
                <w:b/>
                <w:color w:val="000000"/>
                <w:sz w:val="22"/>
                <w:szCs w:val="22"/>
                <w:lang w:eastAsia="en-US"/>
              </w:rPr>
              <w:t>Wpływ na pozostałe obszary</w:t>
            </w:r>
          </w:p>
        </w:tc>
      </w:tr>
      <w:tr w:rsidR="000B1D40" w:rsidRPr="000B1D40" w14:paraId="10CB5869" w14:textId="77777777" w:rsidTr="000B1D40">
        <w:trPr>
          <w:trHeight w:val="1031"/>
        </w:trPr>
        <w:tc>
          <w:tcPr>
            <w:tcW w:w="3547" w:type="dxa"/>
            <w:gridSpan w:val="7"/>
            <w:shd w:val="clear" w:color="auto" w:fill="FFFFFF"/>
          </w:tcPr>
          <w:p w14:paraId="230873CF" w14:textId="77777777" w:rsidR="000B1D40" w:rsidRPr="000B1D40" w:rsidRDefault="000B1D40" w:rsidP="000B1D40">
            <w:pPr>
              <w:rPr>
                <w:rFonts w:eastAsia="Calibri"/>
                <w:color w:val="000000"/>
                <w:sz w:val="22"/>
                <w:szCs w:val="22"/>
                <w:lang w:eastAsia="en-US"/>
              </w:rPr>
            </w:pPr>
          </w:p>
          <w:p w14:paraId="164FA0DF" w14:textId="77777777" w:rsidR="000B1D40" w:rsidRPr="000B1D40" w:rsidRDefault="002B060A" w:rsidP="000B1D40">
            <w:pPr>
              <w:rPr>
                <w:rFonts w:eastAsia="Calibri"/>
                <w:color w:val="000000"/>
                <w:spacing w:val="-2"/>
                <w:sz w:val="22"/>
                <w:szCs w:val="22"/>
                <w:lang w:eastAsia="en-US"/>
              </w:rPr>
            </w:pPr>
            <w:sdt>
              <w:sdtPr>
                <w:rPr>
                  <w:rFonts w:eastAsia="Calibri"/>
                  <w:color w:val="000000"/>
                  <w:sz w:val="22"/>
                  <w:szCs w:val="22"/>
                  <w:lang w:eastAsia="en-US"/>
                </w:rPr>
                <w:id w:val="365952688"/>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z w:val="22"/>
                    <w:szCs w:val="22"/>
                    <w:lang w:eastAsia="en-US"/>
                  </w:rPr>
                  <w:t>☐</w:t>
                </w:r>
              </w:sdtContent>
            </w:sdt>
            <w:r w:rsidR="000B1D40" w:rsidRPr="000B1D40">
              <w:rPr>
                <w:rFonts w:eastAsia="Calibri"/>
                <w:color w:val="000000"/>
                <w:sz w:val="22"/>
                <w:szCs w:val="22"/>
                <w:lang w:eastAsia="en-US"/>
              </w:rPr>
              <w:t xml:space="preserve"> </w:t>
            </w:r>
            <w:r w:rsidR="000B1D40" w:rsidRPr="000B1D40">
              <w:rPr>
                <w:rFonts w:eastAsia="Calibri"/>
                <w:color w:val="000000"/>
                <w:spacing w:val="-2"/>
                <w:sz w:val="22"/>
                <w:szCs w:val="22"/>
                <w:lang w:eastAsia="en-US"/>
              </w:rPr>
              <w:t>środowisko naturalne</w:t>
            </w:r>
          </w:p>
          <w:p w14:paraId="07DB483B" w14:textId="77777777" w:rsidR="000B1D40" w:rsidRPr="000B1D40" w:rsidRDefault="002B060A" w:rsidP="000B1D40">
            <w:pPr>
              <w:rPr>
                <w:rFonts w:eastAsia="Calibri"/>
                <w:color w:val="000000"/>
                <w:sz w:val="22"/>
                <w:szCs w:val="22"/>
                <w:lang w:eastAsia="en-US"/>
              </w:rPr>
            </w:pPr>
            <w:sdt>
              <w:sdtPr>
                <w:rPr>
                  <w:rFonts w:eastAsia="Calibri"/>
                  <w:color w:val="000000"/>
                  <w:sz w:val="22"/>
                  <w:szCs w:val="22"/>
                  <w:lang w:eastAsia="en-US"/>
                </w:rPr>
                <w:id w:val="-1888785328"/>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z w:val="22"/>
                    <w:szCs w:val="22"/>
                    <w:lang w:eastAsia="en-US"/>
                  </w:rPr>
                  <w:t>☐</w:t>
                </w:r>
              </w:sdtContent>
            </w:sdt>
            <w:r w:rsidR="000B1D40" w:rsidRPr="000B1D40">
              <w:rPr>
                <w:rFonts w:eastAsia="Calibri"/>
                <w:color w:val="000000"/>
                <w:sz w:val="22"/>
                <w:szCs w:val="22"/>
                <w:lang w:eastAsia="en-US"/>
              </w:rPr>
              <w:t xml:space="preserve"> sytuacja i rozwój regionalny</w:t>
            </w:r>
          </w:p>
          <w:p w14:paraId="026EC246" w14:textId="77777777" w:rsidR="000B1D40" w:rsidRPr="000B1D40" w:rsidRDefault="002B060A" w:rsidP="000B1D40">
            <w:pPr>
              <w:rPr>
                <w:rFonts w:eastAsia="Calibri"/>
                <w:color w:val="000000"/>
                <w:spacing w:val="-2"/>
                <w:sz w:val="22"/>
                <w:szCs w:val="22"/>
                <w:lang w:eastAsia="en-US"/>
              </w:rPr>
            </w:pPr>
            <w:sdt>
              <w:sdtPr>
                <w:rPr>
                  <w:rFonts w:eastAsia="Calibri"/>
                  <w:color w:val="000000"/>
                  <w:spacing w:val="-2"/>
                  <w:sz w:val="22"/>
                  <w:szCs w:val="22"/>
                  <w:lang w:eastAsia="en-US"/>
                </w:rPr>
                <w:id w:val="366884454"/>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pacing w:val="-2"/>
                    <w:sz w:val="22"/>
                    <w:szCs w:val="22"/>
                    <w:lang w:eastAsia="en-US"/>
                  </w:rPr>
                  <w:t>☐</w:t>
                </w:r>
              </w:sdtContent>
            </w:sdt>
            <w:r w:rsidR="000B1D40" w:rsidRPr="000B1D40">
              <w:rPr>
                <w:rFonts w:eastAsia="Calibri"/>
                <w:color w:val="000000"/>
                <w:spacing w:val="-2"/>
                <w:sz w:val="22"/>
                <w:szCs w:val="22"/>
                <w:lang w:eastAsia="en-US"/>
              </w:rPr>
              <w:t xml:space="preserve"> inne: </w:t>
            </w:r>
            <w:r w:rsidR="000B1D40" w:rsidRPr="000B1D40">
              <w:rPr>
                <w:rFonts w:eastAsia="Calibri"/>
                <w:color w:val="000000"/>
                <w:sz w:val="22"/>
                <w:szCs w:val="22"/>
                <w:lang w:eastAsia="en-US"/>
              </w:rPr>
              <w:t>…</w:t>
            </w:r>
          </w:p>
        </w:tc>
        <w:tc>
          <w:tcPr>
            <w:tcW w:w="3687" w:type="dxa"/>
            <w:gridSpan w:val="13"/>
            <w:shd w:val="clear" w:color="auto" w:fill="FFFFFF"/>
          </w:tcPr>
          <w:p w14:paraId="6E1FABCD" w14:textId="77777777" w:rsidR="000B1D40" w:rsidRPr="000B1D40" w:rsidRDefault="000B1D40" w:rsidP="000B1D40">
            <w:pPr>
              <w:rPr>
                <w:rFonts w:eastAsia="Calibri"/>
                <w:color w:val="000000"/>
                <w:sz w:val="22"/>
                <w:szCs w:val="22"/>
                <w:lang w:eastAsia="en-US"/>
              </w:rPr>
            </w:pPr>
          </w:p>
          <w:p w14:paraId="500ED667" w14:textId="77777777" w:rsidR="000B1D40" w:rsidRPr="000B1D40" w:rsidRDefault="002B060A" w:rsidP="000B1D40">
            <w:pPr>
              <w:rPr>
                <w:rFonts w:eastAsia="Calibri"/>
                <w:color w:val="000000"/>
                <w:spacing w:val="-2"/>
                <w:sz w:val="22"/>
                <w:szCs w:val="22"/>
                <w:lang w:eastAsia="en-US"/>
              </w:rPr>
            </w:pPr>
            <w:sdt>
              <w:sdtPr>
                <w:rPr>
                  <w:rFonts w:eastAsia="Calibri"/>
                  <w:color w:val="000000"/>
                  <w:spacing w:val="-2"/>
                  <w:sz w:val="22"/>
                  <w:szCs w:val="22"/>
                  <w:lang w:eastAsia="en-US"/>
                </w:rPr>
                <w:id w:val="-1170861332"/>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pacing w:val="-2"/>
                    <w:sz w:val="22"/>
                    <w:szCs w:val="22"/>
                    <w:lang w:eastAsia="en-US"/>
                  </w:rPr>
                  <w:t>☐</w:t>
                </w:r>
              </w:sdtContent>
            </w:sdt>
            <w:r w:rsidR="000B1D40" w:rsidRPr="000B1D40">
              <w:rPr>
                <w:rFonts w:eastAsia="Calibri"/>
                <w:color w:val="000000"/>
                <w:spacing w:val="-2"/>
                <w:sz w:val="22"/>
                <w:szCs w:val="22"/>
                <w:lang w:eastAsia="en-US"/>
              </w:rPr>
              <w:t xml:space="preserve"> demografia</w:t>
            </w:r>
          </w:p>
          <w:p w14:paraId="644412CB" w14:textId="77777777" w:rsidR="000B1D40" w:rsidRPr="000B1D40" w:rsidRDefault="002B060A" w:rsidP="000B1D40">
            <w:pPr>
              <w:rPr>
                <w:rFonts w:eastAsia="Calibri"/>
                <w:color w:val="000000"/>
                <w:sz w:val="22"/>
                <w:szCs w:val="22"/>
                <w:lang w:eastAsia="en-US"/>
              </w:rPr>
            </w:pPr>
            <w:sdt>
              <w:sdtPr>
                <w:rPr>
                  <w:rFonts w:eastAsia="Calibri"/>
                  <w:color w:val="000000"/>
                  <w:sz w:val="22"/>
                  <w:szCs w:val="22"/>
                  <w:lang w:eastAsia="en-US"/>
                </w:rPr>
                <w:id w:val="1090503991"/>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z w:val="22"/>
                    <w:szCs w:val="22"/>
                    <w:lang w:eastAsia="en-US"/>
                  </w:rPr>
                  <w:t>☐</w:t>
                </w:r>
              </w:sdtContent>
            </w:sdt>
            <w:r w:rsidR="000B1D40" w:rsidRPr="000B1D40">
              <w:rPr>
                <w:rFonts w:eastAsia="Calibri"/>
                <w:color w:val="000000"/>
                <w:sz w:val="22"/>
                <w:szCs w:val="22"/>
                <w:lang w:eastAsia="en-US"/>
              </w:rPr>
              <w:t xml:space="preserve"> mienie państwowe</w:t>
            </w:r>
          </w:p>
        </w:tc>
        <w:tc>
          <w:tcPr>
            <w:tcW w:w="3713" w:type="dxa"/>
            <w:gridSpan w:val="10"/>
            <w:shd w:val="clear" w:color="auto" w:fill="FFFFFF"/>
          </w:tcPr>
          <w:p w14:paraId="2291ECBC" w14:textId="77777777" w:rsidR="000B1D40" w:rsidRPr="000B1D40" w:rsidRDefault="000B1D40" w:rsidP="000B1D40">
            <w:pPr>
              <w:rPr>
                <w:rFonts w:eastAsia="Calibri"/>
                <w:color w:val="000000"/>
                <w:sz w:val="22"/>
                <w:szCs w:val="22"/>
                <w:lang w:eastAsia="en-US"/>
              </w:rPr>
            </w:pPr>
          </w:p>
          <w:p w14:paraId="5333ACDB" w14:textId="77777777" w:rsidR="000B1D40" w:rsidRPr="000B1D40" w:rsidRDefault="002B060A" w:rsidP="000B1D40">
            <w:pPr>
              <w:rPr>
                <w:rFonts w:eastAsia="Calibri"/>
                <w:color w:val="000000"/>
                <w:spacing w:val="-2"/>
                <w:sz w:val="22"/>
                <w:szCs w:val="22"/>
                <w:lang w:eastAsia="en-US"/>
              </w:rPr>
            </w:pPr>
            <w:sdt>
              <w:sdtPr>
                <w:rPr>
                  <w:rFonts w:eastAsia="Calibri"/>
                  <w:color w:val="000000"/>
                  <w:spacing w:val="-2"/>
                  <w:sz w:val="22"/>
                  <w:szCs w:val="22"/>
                  <w:lang w:eastAsia="en-US"/>
                </w:rPr>
                <w:id w:val="1485042436"/>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pacing w:val="-2"/>
                    <w:sz w:val="22"/>
                    <w:szCs w:val="22"/>
                    <w:lang w:eastAsia="en-US"/>
                  </w:rPr>
                  <w:t>☐</w:t>
                </w:r>
              </w:sdtContent>
            </w:sdt>
            <w:r w:rsidR="000B1D40" w:rsidRPr="000B1D40">
              <w:rPr>
                <w:rFonts w:eastAsia="Calibri"/>
                <w:color w:val="000000"/>
                <w:spacing w:val="-2"/>
                <w:sz w:val="22"/>
                <w:szCs w:val="22"/>
                <w:lang w:eastAsia="en-US"/>
              </w:rPr>
              <w:t xml:space="preserve"> informatyzacja</w:t>
            </w:r>
          </w:p>
          <w:p w14:paraId="007B2F1F" w14:textId="77777777" w:rsidR="000B1D40" w:rsidRPr="000B1D40" w:rsidRDefault="002B060A" w:rsidP="000B1D40">
            <w:pPr>
              <w:rPr>
                <w:rFonts w:eastAsia="Calibri"/>
                <w:color w:val="000000"/>
                <w:sz w:val="22"/>
                <w:szCs w:val="22"/>
                <w:lang w:eastAsia="en-US"/>
              </w:rPr>
            </w:pPr>
            <w:sdt>
              <w:sdtPr>
                <w:rPr>
                  <w:rFonts w:eastAsia="Calibri"/>
                  <w:color w:val="000000"/>
                  <w:spacing w:val="-2"/>
                  <w:sz w:val="22"/>
                  <w:szCs w:val="22"/>
                  <w:lang w:eastAsia="en-US"/>
                </w:rPr>
                <w:id w:val="-170105530"/>
                <w14:checkbox>
                  <w14:checked w14:val="0"/>
                  <w14:checkedState w14:val="2612" w14:font="MS Gothic"/>
                  <w14:uncheckedState w14:val="2610" w14:font="MS Gothic"/>
                </w14:checkbox>
              </w:sdtPr>
              <w:sdtEndPr/>
              <w:sdtContent>
                <w:r w:rsidR="000B1D40" w:rsidRPr="000B1D40">
                  <w:rPr>
                    <w:rFonts w:ascii="MS Gothic" w:eastAsia="MS Gothic" w:hAnsi="MS Gothic" w:cs="MS Gothic" w:hint="eastAsia"/>
                    <w:color w:val="000000"/>
                    <w:spacing w:val="-2"/>
                    <w:sz w:val="22"/>
                    <w:szCs w:val="22"/>
                    <w:lang w:eastAsia="en-US"/>
                  </w:rPr>
                  <w:t>☐</w:t>
                </w:r>
              </w:sdtContent>
            </w:sdt>
            <w:r w:rsidR="000B1D40" w:rsidRPr="000B1D40">
              <w:rPr>
                <w:rFonts w:eastAsia="Calibri"/>
                <w:color w:val="000000"/>
                <w:spacing w:val="-2"/>
                <w:sz w:val="22"/>
                <w:szCs w:val="22"/>
                <w:lang w:eastAsia="en-US"/>
              </w:rPr>
              <w:t xml:space="preserve"> zdrowie</w:t>
            </w:r>
          </w:p>
        </w:tc>
      </w:tr>
      <w:tr w:rsidR="000B1D40" w:rsidRPr="000B1D40" w14:paraId="5C9BA0F7" w14:textId="77777777" w:rsidTr="000B1D40">
        <w:trPr>
          <w:trHeight w:val="712"/>
        </w:trPr>
        <w:tc>
          <w:tcPr>
            <w:tcW w:w="2243" w:type="dxa"/>
            <w:gridSpan w:val="3"/>
            <w:shd w:val="clear" w:color="auto" w:fill="FFFFFF"/>
            <w:vAlign w:val="center"/>
          </w:tcPr>
          <w:p w14:paraId="640B64B3" w14:textId="77777777" w:rsidR="000B1D40" w:rsidRPr="000B1D40" w:rsidRDefault="000B1D40" w:rsidP="000B1D40">
            <w:pPr>
              <w:rPr>
                <w:rFonts w:eastAsia="Calibri"/>
                <w:color w:val="000000"/>
                <w:sz w:val="22"/>
                <w:szCs w:val="22"/>
                <w:lang w:eastAsia="en-US"/>
              </w:rPr>
            </w:pPr>
            <w:r w:rsidRPr="000B1D40">
              <w:rPr>
                <w:rFonts w:eastAsia="Calibri"/>
                <w:color w:val="000000"/>
                <w:sz w:val="22"/>
                <w:szCs w:val="22"/>
                <w:lang w:eastAsia="en-US"/>
              </w:rPr>
              <w:t>Omówienie wpływu</w:t>
            </w:r>
          </w:p>
        </w:tc>
        <w:tc>
          <w:tcPr>
            <w:tcW w:w="8704" w:type="dxa"/>
            <w:gridSpan w:val="27"/>
            <w:shd w:val="clear" w:color="auto" w:fill="FFFFFF"/>
            <w:vAlign w:val="center"/>
          </w:tcPr>
          <w:p w14:paraId="242300FB" w14:textId="77777777" w:rsidR="000B1D40" w:rsidRPr="000B1D40" w:rsidRDefault="000B1D40" w:rsidP="000B1D40">
            <w:pPr>
              <w:jc w:val="both"/>
              <w:rPr>
                <w:rFonts w:eastAsia="Calibri"/>
                <w:spacing w:val="-2"/>
                <w:sz w:val="22"/>
                <w:szCs w:val="22"/>
                <w:lang w:eastAsia="en-US"/>
              </w:rPr>
            </w:pPr>
          </w:p>
          <w:p w14:paraId="6DE96629" w14:textId="77777777" w:rsidR="000B1D40" w:rsidRPr="000B1D40" w:rsidRDefault="000B1D40" w:rsidP="000B1D40">
            <w:pPr>
              <w:jc w:val="both"/>
              <w:rPr>
                <w:rFonts w:eastAsia="Calibri"/>
                <w:sz w:val="22"/>
                <w:szCs w:val="22"/>
                <w:lang w:eastAsia="en-US"/>
              </w:rPr>
            </w:pPr>
            <w:r w:rsidRPr="000B1D40">
              <w:rPr>
                <w:rFonts w:eastAsia="Calibri"/>
                <w:sz w:val="22"/>
                <w:szCs w:val="22"/>
                <w:lang w:eastAsia="en-US"/>
              </w:rPr>
              <w:t>Projektowane zmiany nie będą miały wpływu na pozostałe obszary.</w:t>
            </w:r>
          </w:p>
          <w:p w14:paraId="2E012FF4" w14:textId="77777777" w:rsidR="000B1D40" w:rsidRPr="000B1D40" w:rsidRDefault="000B1D40" w:rsidP="000B1D40">
            <w:pPr>
              <w:jc w:val="both"/>
              <w:rPr>
                <w:rFonts w:eastAsia="Calibri"/>
                <w:color w:val="000000"/>
                <w:spacing w:val="-2"/>
                <w:sz w:val="22"/>
                <w:szCs w:val="22"/>
                <w:lang w:eastAsia="en-US"/>
              </w:rPr>
            </w:pPr>
          </w:p>
          <w:p w14:paraId="7E995D42" w14:textId="77777777" w:rsidR="000B1D40" w:rsidRPr="000B1D40" w:rsidRDefault="000B1D40" w:rsidP="000B1D40">
            <w:pPr>
              <w:jc w:val="both"/>
              <w:rPr>
                <w:rFonts w:eastAsia="Calibri"/>
                <w:color w:val="000000"/>
                <w:spacing w:val="-2"/>
                <w:sz w:val="22"/>
                <w:szCs w:val="22"/>
                <w:lang w:eastAsia="en-US"/>
              </w:rPr>
            </w:pPr>
          </w:p>
        </w:tc>
      </w:tr>
      <w:tr w:rsidR="000B1D40" w:rsidRPr="000B1D40" w14:paraId="5F670FD0" w14:textId="77777777" w:rsidTr="000B1D40">
        <w:trPr>
          <w:trHeight w:val="142"/>
        </w:trPr>
        <w:tc>
          <w:tcPr>
            <w:tcW w:w="10947" w:type="dxa"/>
            <w:gridSpan w:val="30"/>
            <w:shd w:val="clear" w:color="auto" w:fill="99CCFF"/>
          </w:tcPr>
          <w:p w14:paraId="597B0476" w14:textId="77777777" w:rsidR="000B1D40" w:rsidRPr="000B1D40" w:rsidRDefault="000B1D40" w:rsidP="000B1D40">
            <w:pPr>
              <w:numPr>
                <w:ilvl w:val="0"/>
                <w:numId w:val="4"/>
              </w:numPr>
              <w:spacing w:before="60" w:after="60" w:line="276" w:lineRule="auto"/>
              <w:ind w:left="318" w:hanging="284"/>
              <w:jc w:val="both"/>
              <w:rPr>
                <w:rFonts w:eastAsia="Calibri"/>
                <w:b/>
                <w:sz w:val="22"/>
                <w:szCs w:val="22"/>
                <w:lang w:eastAsia="en-US"/>
              </w:rPr>
            </w:pPr>
            <w:r w:rsidRPr="000B1D40">
              <w:rPr>
                <w:rFonts w:eastAsia="Calibri"/>
                <w:b/>
                <w:spacing w:val="-2"/>
                <w:sz w:val="21"/>
                <w:szCs w:val="21"/>
                <w:lang w:eastAsia="en-US"/>
              </w:rPr>
              <w:t>Planowane wykonanie przepisów aktu prawnego</w:t>
            </w:r>
          </w:p>
        </w:tc>
      </w:tr>
      <w:tr w:rsidR="000B1D40" w:rsidRPr="000B1D40" w14:paraId="36D076D7" w14:textId="77777777" w:rsidTr="000B1D40">
        <w:trPr>
          <w:trHeight w:val="142"/>
        </w:trPr>
        <w:tc>
          <w:tcPr>
            <w:tcW w:w="10947" w:type="dxa"/>
            <w:gridSpan w:val="30"/>
            <w:shd w:val="clear" w:color="auto" w:fill="FFFFFF"/>
          </w:tcPr>
          <w:p w14:paraId="0FD67C73" w14:textId="77777777" w:rsidR="000B1D40" w:rsidRPr="000B1D40" w:rsidRDefault="000B1D40" w:rsidP="000B1D40">
            <w:pPr>
              <w:jc w:val="both"/>
              <w:rPr>
                <w:rFonts w:eastAsia="Calibri"/>
                <w:spacing w:val="-2"/>
                <w:sz w:val="22"/>
                <w:szCs w:val="22"/>
                <w:lang w:eastAsia="en-US"/>
              </w:rPr>
            </w:pPr>
            <w:r w:rsidRPr="000B1D40">
              <w:rPr>
                <w:rFonts w:eastAsia="Calibri"/>
                <w:spacing w:val="-2"/>
                <w:sz w:val="22"/>
                <w:szCs w:val="22"/>
                <w:lang w:eastAsia="en-US"/>
              </w:rPr>
              <w:t xml:space="preserve">Planuje się, że przepisy zawarte w projekcie rozporządzenia wejdą w życie w 14 dni od dnia ogłoszenia. </w:t>
            </w:r>
          </w:p>
          <w:p w14:paraId="3271121B" w14:textId="77777777" w:rsidR="000B1D40" w:rsidRPr="000B1D40" w:rsidRDefault="000B1D40" w:rsidP="000B1D40">
            <w:pPr>
              <w:jc w:val="both"/>
              <w:rPr>
                <w:rFonts w:eastAsia="Calibri"/>
                <w:spacing w:val="-2"/>
                <w:sz w:val="22"/>
                <w:szCs w:val="22"/>
                <w:lang w:eastAsia="en-US"/>
              </w:rPr>
            </w:pPr>
          </w:p>
        </w:tc>
      </w:tr>
      <w:tr w:rsidR="000B1D40" w:rsidRPr="000B1D40" w14:paraId="272B79B7" w14:textId="77777777" w:rsidTr="000B1D40">
        <w:trPr>
          <w:trHeight w:val="142"/>
        </w:trPr>
        <w:tc>
          <w:tcPr>
            <w:tcW w:w="10947" w:type="dxa"/>
            <w:gridSpan w:val="30"/>
            <w:shd w:val="clear" w:color="auto" w:fill="99CCFF"/>
          </w:tcPr>
          <w:p w14:paraId="766BF88F" w14:textId="77777777" w:rsidR="000B1D40" w:rsidRPr="000B1D40" w:rsidRDefault="000B1D40" w:rsidP="000B1D40">
            <w:pPr>
              <w:numPr>
                <w:ilvl w:val="0"/>
                <w:numId w:val="4"/>
              </w:numPr>
              <w:spacing w:before="60" w:after="60" w:line="276" w:lineRule="auto"/>
              <w:ind w:left="318" w:hanging="284"/>
              <w:jc w:val="both"/>
              <w:rPr>
                <w:rFonts w:eastAsia="Calibri"/>
                <w:b/>
                <w:color w:val="000000"/>
                <w:sz w:val="22"/>
                <w:szCs w:val="22"/>
                <w:lang w:eastAsia="en-US"/>
              </w:rPr>
            </w:pPr>
            <w:r w:rsidRPr="000B1D40">
              <w:rPr>
                <w:rFonts w:eastAsia="Calibri"/>
                <w:b/>
                <w:color w:val="000000"/>
                <w:sz w:val="22"/>
                <w:szCs w:val="22"/>
                <w:lang w:eastAsia="en-US"/>
              </w:rPr>
              <w:t xml:space="preserve"> </w:t>
            </w:r>
            <w:r w:rsidRPr="000B1D40">
              <w:rPr>
                <w:rFonts w:eastAsia="Calibri"/>
                <w:b/>
                <w:spacing w:val="-2"/>
                <w:sz w:val="21"/>
                <w:szCs w:val="21"/>
                <w:lang w:eastAsia="en-US"/>
              </w:rPr>
              <w:t>W jaki sposób i kiedy nastąpi ewaluacja efektów projektu oraz jakie mierniki zostaną zastosowane?</w:t>
            </w:r>
          </w:p>
        </w:tc>
      </w:tr>
      <w:tr w:rsidR="000B1D40" w:rsidRPr="000B1D40" w14:paraId="4BC4BA98" w14:textId="77777777" w:rsidTr="000B1D40">
        <w:trPr>
          <w:trHeight w:val="142"/>
        </w:trPr>
        <w:tc>
          <w:tcPr>
            <w:tcW w:w="10947" w:type="dxa"/>
            <w:gridSpan w:val="30"/>
            <w:shd w:val="clear" w:color="auto" w:fill="FFFFFF"/>
          </w:tcPr>
          <w:p w14:paraId="49E92D62" w14:textId="77777777" w:rsidR="000B1D40" w:rsidRPr="000B1D40" w:rsidRDefault="000B1D40" w:rsidP="000B1D40">
            <w:pPr>
              <w:spacing w:line="276" w:lineRule="auto"/>
              <w:jc w:val="both"/>
              <w:rPr>
                <w:rFonts w:eastAsia="Calibri"/>
                <w:spacing w:val="-2"/>
                <w:sz w:val="22"/>
                <w:szCs w:val="22"/>
                <w:lang w:eastAsia="en-US"/>
              </w:rPr>
            </w:pPr>
            <w:r w:rsidRPr="000B1D40">
              <w:rPr>
                <w:rFonts w:eastAsia="Calibri"/>
                <w:spacing w:val="-2"/>
                <w:sz w:val="22"/>
                <w:szCs w:val="22"/>
                <w:lang w:eastAsia="en-US"/>
              </w:rPr>
              <w:t>Zostanie przeprowadzona ewaluacja interwencji po roku, 2 latach i po 5 latach celem sprawdzenia rzeczywistego obciążenia pracą w TDT. Obejmie ona 20% liczby wniosków, związanej z nimi pracochłonności rozpatrzenia, a w konsekwencji weryfikacja zasadności obciążenia finansowego właścicieli pojazdów przyjętą stawką opłaty za wydanie odstępstwa od warunków technicznych.</w:t>
            </w:r>
          </w:p>
          <w:p w14:paraId="117EE285" w14:textId="77777777" w:rsidR="000B1D40" w:rsidRPr="000B1D40" w:rsidRDefault="000B1D40" w:rsidP="000B1D40">
            <w:pPr>
              <w:jc w:val="both"/>
              <w:rPr>
                <w:rFonts w:eastAsia="Calibri"/>
                <w:color w:val="000000"/>
                <w:spacing w:val="-2"/>
                <w:sz w:val="22"/>
                <w:szCs w:val="22"/>
                <w:lang w:eastAsia="en-US"/>
              </w:rPr>
            </w:pPr>
          </w:p>
        </w:tc>
      </w:tr>
      <w:tr w:rsidR="000B1D40" w:rsidRPr="000B1D40" w14:paraId="40FF4003" w14:textId="77777777" w:rsidTr="000B1D40">
        <w:trPr>
          <w:trHeight w:val="142"/>
        </w:trPr>
        <w:tc>
          <w:tcPr>
            <w:tcW w:w="10947" w:type="dxa"/>
            <w:gridSpan w:val="30"/>
            <w:shd w:val="clear" w:color="auto" w:fill="99CCFF"/>
          </w:tcPr>
          <w:p w14:paraId="55372E7C" w14:textId="77777777" w:rsidR="000B1D40" w:rsidRPr="000B1D40" w:rsidRDefault="000B1D40" w:rsidP="000B1D40">
            <w:pPr>
              <w:numPr>
                <w:ilvl w:val="0"/>
                <w:numId w:val="4"/>
              </w:numPr>
              <w:spacing w:before="60" w:after="60" w:line="276" w:lineRule="auto"/>
              <w:ind w:left="318" w:hanging="284"/>
              <w:jc w:val="both"/>
              <w:rPr>
                <w:rFonts w:eastAsia="Calibri"/>
                <w:b/>
                <w:color w:val="000000"/>
                <w:spacing w:val="-2"/>
                <w:sz w:val="22"/>
                <w:szCs w:val="22"/>
                <w:lang w:eastAsia="en-US"/>
              </w:rPr>
            </w:pPr>
            <w:r w:rsidRPr="000B1D40">
              <w:rPr>
                <w:rFonts w:eastAsia="Calibri"/>
                <w:b/>
                <w:color w:val="000000"/>
                <w:spacing w:val="-2"/>
                <w:sz w:val="22"/>
                <w:szCs w:val="22"/>
                <w:lang w:eastAsia="en-US"/>
              </w:rPr>
              <w:t xml:space="preserve">Załączniki </w:t>
            </w:r>
            <w:r w:rsidRPr="000B1D40">
              <w:rPr>
                <w:rFonts w:eastAsia="Calibri"/>
                <w:b/>
                <w:spacing w:val="-2"/>
                <w:sz w:val="21"/>
                <w:szCs w:val="21"/>
                <w:lang w:eastAsia="en-US"/>
              </w:rPr>
              <w:t>(istotne dokumenty źródłowe, badania, analizy itp.</w:t>
            </w:r>
            <w:r w:rsidRPr="000B1D40">
              <w:rPr>
                <w:rFonts w:eastAsia="Calibri"/>
                <w:b/>
                <w:color w:val="000000"/>
                <w:spacing w:val="-2"/>
                <w:sz w:val="22"/>
                <w:szCs w:val="22"/>
                <w:lang w:eastAsia="en-US"/>
              </w:rPr>
              <w:t xml:space="preserve">) </w:t>
            </w:r>
          </w:p>
        </w:tc>
      </w:tr>
      <w:tr w:rsidR="000B1D40" w:rsidRPr="000B1D40" w14:paraId="0DC94C9A" w14:textId="77777777" w:rsidTr="000B1D40">
        <w:trPr>
          <w:trHeight w:val="142"/>
        </w:trPr>
        <w:tc>
          <w:tcPr>
            <w:tcW w:w="10947" w:type="dxa"/>
            <w:gridSpan w:val="30"/>
            <w:shd w:val="clear" w:color="auto" w:fill="FFFFFF"/>
          </w:tcPr>
          <w:p w14:paraId="1B477B53" w14:textId="77777777" w:rsidR="000B1D40" w:rsidRPr="000B1D40" w:rsidRDefault="000B1D40" w:rsidP="000B1D40">
            <w:pPr>
              <w:jc w:val="both"/>
              <w:rPr>
                <w:rFonts w:eastAsia="Calibri"/>
                <w:color w:val="000000"/>
                <w:spacing w:val="-2"/>
                <w:sz w:val="22"/>
                <w:szCs w:val="22"/>
                <w:lang w:eastAsia="en-US"/>
              </w:rPr>
            </w:pPr>
            <w:r w:rsidRPr="000B1D40">
              <w:rPr>
                <w:rFonts w:eastAsia="Calibri"/>
                <w:color w:val="000000"/>
                <w:spacing w:val="-2"/>
                <w:sz w:val="22"/>
                <w:szCs w:val="22"/>
                <w:lang w:eastAsia="en-US"/>
              </w:rPr>
              <w:t xml:space="preserve">Brak. </w:t>
            </w:r>
          </w:p>
          <w:p w14:paraId="2052D687" w14:textId="77777777" w:rsidR="000B1D40" w:rsidRPr="000B1D40" w:rsidRDefault="000B1D40" w:rsidP="000B1D40">
            <w:pPr>
              <w:jc w:val="both"/>
              <w:rPr>
                <w:rFonts w:eastAsia="Calibri"/>
                <w:color w:val="000000"/>
                <w:spacing w:val="-2"/>
                <w:sz w:val="22"/>
                <w:szCs w:val="22"/>
                <w:lang w:eastAsia="en-US"/>
              </w:rPr>
            </w:pPr>
          </w:p>
          <w:p w14:paraId="24FCB570" w14:textId="77777777" w:rsidR="000B1D40" w:rsidRPr="000B1D40" w:rsidRDefault="000B1D40" w:rsidP="000B1D40">
            <w:pPr>
              <w:jc w:val="both"/>
              <w:rPr>
                <w:rFonts w:eastAsia="Calibri"/>
                <w:color w:val="000000"/>
                <w:spacing w:val="-2"/>
                <w:sz w:val="22"/>
                <w:szCs w:val="22"/>
                <w:lang w:eastAsia="en-US"/>
              </w:rPr>
            </w:pPr>
          </w:p>
        </w:tc>
      </w:tr>
    </w:tbl>
    <w:p w14:paraId="6E568359" w14:textId="77777777" w:rsidR="000B1D40" w:rsidRPr="00873F6A" w:rsidRDefault="000B1D40" w:rsidP="00B9478C">
      <w:pPr>
        <w:spacing w:before="120"/>
        <w:jc w:val="both"/>
      </w:pPr>
    </w:p>
    <w:sectPr w:rsidR="000B1D40" w:rsidRPr="00873F6A" w:rsidSect="000B1C3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BE2CC" w14:textId="77777777" w:rsidR="002B060A" w:rsidRDefault="002B060A" w:rsidP="00172FB4">
      <w:r>
        <w:separator/>
      </w:r>
    </w:p>
  </w:endnote>
  <w:endnote w:type="continuationSeparator" w:id="0">
    <w:p w14:paraId="2A0514A7" w14:textId="77777777" w:rsidR="002B060A" w:rsidRDefault="002B060A" w:rsidP="0017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52ABB" w14:textId="77777777" w:rsidR="00F03F9D" w:rsidRDefault="00F03F9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485DE" w14:textId="77777777" w:rsidR="00F03F9D" w:rsidRDefault="00F03F9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CF86" w14:textId="77777777" w:rsidR="00F03F9D" w:rsidRDefault="00F03F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C7770" w14:textId="77777777" w:rsidR="002B060A" w:rsidRDefault="002B060A" w:rsidP="00172FB4">
      <w:r>
        <w:separator/>
      </w:r>
    </w:p>
  </w:footnote>
  <w:footnote w:type="continuationSeparator" w:id="0">
    <w:p w14:paraId="43A92E58" w14:textId="77777777" w:rsidR="002B060A" w:rsidRDefault="002B060A" w:rsidP="00172FB4">
      <w:r>
        <w:continuationSeparator/>
      </w:r>
    </w:p>
  </w:footnote>
  <w:footnote w:id="1">
    <w:p w14:paraId="25948C97" w14:textId="77777777" w:rsidR="000B1D40" w:rsidRDefault="000B1D40" w:rsidP="000B1D40">
      <w:pPr>
        <w:pStyle w:val="ODNONIKtreodnonika"/>
      </w:pPr>
      <w:r>
        <w:rPr>
          <w:rStyle w:val="Odwoanieprzypisudolnego"/>
        </w:rPr>
        <w:footnoteRef/>
      </w:r>
      <w:r w:rsidRPr="00954D01">
        <w:rPr>
          <w:rStyle w:val="IGindeksgrny"/>
        </w:rPr>
        <w:t>)</w:t>
      </w:r>
      <w:r>
        <w:t xml:space="preserve"> </w:t>
      </w:r>
      <w:r>
        <w:tab/>
      </w:r>
      <w:r w:rsidRPr="002C7DF5">
        <w:t xml:space="preserve">Minister Infrastruktury kieruje działem administracji rządowej - transport, na podstawie </w:t>
      </w:r>
      <w:r w:rsidRPr="00A47C68">
        <w:t>§</w:t>
      </w:r>
      <w:r>
        <w:t xml:space="preserve"> 1 ust. 2 pkt 2 </w:t>
      </w:r>
      <w:r w:rsidRPr="002C7DF5">
        <w:t>rozporządzeni</w:t>
      </w:r>
      <w:r>
        <w:t xml:space="preserve">a Prezesa Rady Ministrów z dnia 18 listopada 2019 r. </w:t>
      </w:r>
      <w:r w:rsidRPr="002C7DF5">
        <w:t xml:space="preserve">w sprawie szczegółowego zakresu działania Ministra Infrastruktury </w:t>
      </w:r>
      <w:r>
        <w:t>(Dz. U. poz.2257 oraz z 2020 r. poz. 1722 i 1927)</w:t>
      </w:r>
      <w:r w:rsidRPr="002C7DF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79314" w14:textId="77777777" w:rsidR="00F03F9D" w:rsidRDefault="00F03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18C4C" w14:textId="77777777" w:rsidR="00F03F9D" w:rsidRDefault="00F03F9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3E88" w14:textId="77777777" w:rsidR="00F03F9D" w:rsidRDefault="00F03F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820"/>
    <w:multiLevelType w:val="hybridMultilevel"/>
    <w:tmpl w:val="FA2289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16E76B7"/>
    <w:multiLevelType w:val="multilevel"/>
    <w:tmpl w:val="50D6A1DA"/>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733CD1"/>
    <w:multiLevelType w:val="hybridMultilevel"/>
    <w:tmpl w:val="DADA6F6A"/>
    <w:lvl w:ilvl="0" w:tplc="E634FA4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A4"/>
    <w:rsid w:val="0000168A"/>
    <w:rsid w:val="00002E4B"/>
    <w:rsid w:val="0000524D"/>
    <w:rsid w:val="000073B4"/>
    <w:rsid w:val="00007A1C"/>
    <w:rsid w:val="0001014D"/>
    <w:rsid w:val="00010F44"/>
    <w:rsid w:val="0003114A"/>
    <w:rsid w:val="0003672E"/>
    <w:rsid w:val="00041557"/>
    <w:rsid w:val="00043EC5"/>
    <w:rsid w:val="00044DB4"/>
    <w:rsid w:val="000455BA"/>
    <w:rsid w:val="00055CD4"/>
    <w:rsid w:val="00055E15"/>
    <w:rsid w:val="000657BB"/>
    <w:rsid w:val="0007215E"/>
    <w:rsid w:val="00072A1F"/>
    <w:rsid w:val="00091953"/>
    <w:rsid w:val="00094810"/>
    <w:rsid w:val="00096FED"/>
    <w:rsid w:val="000970E0"/>
    <w:rsid w:val="00097507"/>
    <w:rsid w:val="000A7B8B"/>
    <w:rsid w:val="000B11FE"/>
    <w:rsid w:val="000B16CF"/>
    <w:rsid w:val="000B1C30"/>
    <w:rsid w:val="000B1D40"/>
    <w:rsid w:val="000B4AA5"/>
    <w:rsid w:val="000B7C56"/>
    <w:rsid w:val="000D2F57"/>
    <w:rsid w:val="000D7814"/>
    <w:rsid w:val="000E584F"/>
    <w:rsid w:val="000F58A4"/>
    <w:rsid w:val="000F691C"/>
    <w:rsid w:val="001009BF"/>
    <w:rsid w:val="00103B95"/>
    <w:rsid w:val="00106E1D"/>
    <w:rsid w:val="00117563"/>
    <w:rsid w:val="001239A2"/>
    <w:rsid w:val="00125D07"/>
    <w:rsid w:val="00156A9F"/>
    <w:rsid w:val="00157904"/>
    <w:rsid w:val="00161B09"/>
    <w:rsid w:val="00167AC3"/>
    <w:rsid w:val="00172FB4"/>
    <w:rsid w:val="00173E92"/>
    <w:rsid w:val="001771AB"/>
    <w:rsid w:val="001837AF"/>
    <w:rsid w:val="00186903"/>
    <w:rsid w:val="00193B80"/>
    <w:rsid w:val="00193FAD"/>
    <w:rsid w:val="001A17C6"/>
    <w:rsid w:val="001C1865"/>
    <w:rsid w:val="001C752F"/>
    <w:rsid w:val="001D0296"/>
    <w:rsid w:val="001E128F"/>
    <w:rsid w:val="001F0874"/>
    <w:rsid w:val="001F2A74"/>
    <w:rsid w:val="001F300E"/>
    <w:rsid w:val="001F4673"/>
    <w:rsid w:val="001F4BE8"/>
    <w:rsid w:val="00201C28"/>
    <w:rsid w:val="002073C7"/>
    <w:rsid w:val="00214F67"/>
    <w:rsid w:val="0021790B"/>
    <w:rsid w:val="00230E52"/>
    <w:rsid w:val="00237D35"/>
    <w:rsid w:val="0025138C"/>
    <w:rsid w:val="00256655"/>
    <w:rsid w:val="00256BCB"/>
    <w:rsid w:val="00257BF9"/>
    <w:rsid w:val="002656F2"/>
    <w:rsid w:val="002737AC"/>
    <w:rsid w:val="00287FB3"/>
    <w:rsid w:val="00296027"/>
    <w:rsid w:val="002A23FF"/>
    <w:rsid w:val="002A3C15"/>
    <w:rsid w:val="002B060A"/>
    <w:rsid w:val="002B2C93"/>
    <w:rsid w:val="002B6E1B"/>
    <w:rsid w:val="002C16AE"/>
    <w:rsid w:val="002C1A56"/>
    <w:rsid w:val="002C713F"/>
    <w:rsid w:val="002D1A13"/>
    <w:rsid w:val="002F04CE"/>
    <w:rsid w:val="002F2072"/>
    <w:rsid w:val="002F73E9"/>
    <w:rsid w:val="00302D9A"/>
    <w:rsid w:val="00305549"/>
    <w:rsid w:val="00307A18"/>
    <w:rsid w:val="00313B7F"/>
    <w:rsid w:val="00323FD3"/>
    <w:rsid w:val="003323C1"/>
    <w:rsid w:val="00344C78"/>
    <w:rsid w:val="00354053"/>
    <w:rsid w:val="00362541"/>
    <w:rsid w:val="00371105"/>
    <w:rsid w:val="003747B1"/>
    <w:rsid w:val="00385E13"/>
    <w:rsid w:val="003906BF"/>
    <w:rsid w:val="003919DD"/>
    <w:rsid w:val="00395D34"/>
    <w:rsid w:val="003B2F6F"/>
    <w:rsid w:val="003B3BF0"/>
    <w:rsid w:val="003C2585"/>
    <w:rsid w:val="003D29C7"/>
    <w:rsid w:val="003F26B9"/>
    <w:rsid w:val="003F368F"/>
    <w:rsid w:val="003F5DE9"/>
    <w:rsid w:val="00404035"/>
    <w:rsid w:val="004135DF"/>
    <w:rsid w:val="00425213"/>
    <w:rsid w:val="00430C0F"/>
    <w:rsid w:val="00431611"/>
    <w:rsid w:val="004320E0"/>
    <w:rsid w:val="00440529"/>
    <w:rsid w:val="00440BC0"/>
    <w:rsid w:val="00451DB9"/>
    <w:rsid w:val="00451F20"/>
    <w:rsid w:val="00452687"/>
    <w:rsid w:val="004626A2"/>
    <w:rsid w:val="00463630"/>
    <w:rsid w:val="00463AF2"/>
    <w:rsid w:val="00467372"/>
    <w:rsid w:val="004719FB"/>
    <w:rsid w:val="004754B8"/>
    <w:rsid w:val="0047581E"/>
    <w:rsid w:val="004810D8"/>
    <w:rsid w:val="00486A6C"/>
    <w:rsid w:val="00487174"/>
    <w:rsid w:val="00490C20"/>
    <w:rsid w:val="004940A6"/>
    <w:rsid w:val="004C3F85"/>
    <w:rsid w:val="004C4224"/>
    <w:rsid w:val="004E1C7D"/>
    <w:rsid w:val="0050176F"/>
    <w:rsid w:val="00502A0A"/>
    <w:rsid w:val="0050465A"/>
    <w:rsid w:val="00520730"/>
    <w:rsid w:val="00522C5E"/>
    <w:rsid w:val="00522EF0"/>
    <w:rsid w:val="00531CDF"/>
    <w:rsid w:val="00535D9C"/>
    <w:rsid w:val="00537B27"/>
    <w:rsid w:val="005420C5"/>
    <w:rsid w:val="005429D6"/>
    <w:rsid w:val="00544AF5"/>
    <w:rsid w:val="00544B80"/>
    <w:rsid w:val="00552FF9"/>
    <w:rsid w:val="0055658E"/>
    <w:rsid w:val="00560EB7"/>
    <w:rsid w:val="00562E39"/>
    <w:rsid w:val="00570049"/>
    <w:rsid w:val="00582082"/>
    <w:rsid w:val="00592A23"/>
    <w:rsid w:val="00593C58"/>
    <w:rsid w:val="00594111"/>
    <w:rsid w:val="00596CEC"/>
    <w:rsid w:val="005A219B"/>
    <w:rsid w:val="005A5AF0"/>
    <w:rsid w:val="005B27F5"/>
    <w:rsid w:val="005C3A42"/>
    <w:rsid w:val="005C56D0"/>
    <w:rsid w:val="005D4D23"/>
    <w:rsid w:val="005E73D4"/>
    <w:rsid w:val="005F47B3"/>
    <w:rsid w:val="005F5078"/>
    <w:rsid w:val="006025DE"/>
    <w:rsid w:val="006043C3"/>
    <w:rsid w:val="00616D7E"/>
    <w:rsid w:val="00632C6C"/>
    <w:rsid w:val="00635435"/>
    <w:rsid w:val="00640B52"/>
    <w:rsid w:val="006431CB"/>
    <w:rsid w:val="00656B1B"/>
    <w:rsid w:val="0066005B"/>
    <w:rsid w:val="006604D5"/>
    <w:rsid w:val="00661503"/>
    <w:rsid w:val="00661F88"/>
    <w:rsid w:val="00664749"/>
    <w:rsid w:val="00670701"/>
    <w:rsid w:val="00671156"/>
    <w:rsid w:val="00671460"/>
    <w:rsid w:val="00676359"/>
    <w:rsid w:val="00683015"/>
    <w:rsid w:val="00685BFE"/>
    <w:rsid w:val="006907B3"/>
    <w:rsid w:val="00693D2C"/>
    <w:rsid w:val="00697B85"/>
    <w:rsid w:val="006C4F74"/>
    <w:rsid w:val="006C530C"/>
    <w:rsid w:val="006D00C5"/>
    <w:rsid w:val="006D3310"/>
    <w:rsid w:val="00701076"/>
    <w:rsid w:val="007057B1"/>
    <w:rsid w:val="00720254"/>
    <w:rsid w:val="0072463B"/>
    <w:rsid w:val="00725842"/>
    <w:rsid w:val="00741DAF"/>
    <w:rsid w:val="00744D41"/>
    <w:rsid w:val="00746568"/>
    <w:rsid w:val="0074784B"/>
    <w:rsid w:val="007574F8"/>
    <w:rsid w:val="007602E7"/>
    <w:rsid w:val="00767166"/>
    <w:rsid w:val="00772E79"/>
    <w:rsid w:val="007735DD"/>
    <w:rsid w:val="0077791A"/>
    <w:rsid w:val="00785848"/>
    <w:rsid w:val="007912BB"/>
    <w:rsid w:val="00792818"/>
    <w:rsid w:val="00794CCA"/>
    <w:rsid w:val="0079631D"/>
    <w:rsid w:val="007A42EE"/>
    <w:rsid w:val="007C2458"/>
    <w:rsid w:val="007D0F3C"/>
    <w:rsid w:val="007D42E4"/>
    <w:rsid w:val="007D4A4F"/>
    <w:rsid w:val="007F23CC"/>
    <w:rsid w:val="007F5339"/>
    <w:rsid w:val="00801582"/>
    <w:rsid w:val="00803FD5"/>
    <w:rsid w:val="00804544"/>
    <w:rsid w:val="00812D80"/>
    <w:rsid w:val="00824B53"/>
    <w:rsid w:val="0083219E"/>
    <w:rsid w:val="00844050"/>
    <w:rsid w:val="0085102E"/>
    <w:rsid w:val="008549E7"/>
    <w:rsid w:val="00872D97"/>
    <w:rsid w:val="00873F6A"/>
    <w:rsid w:val="0087768B"/>
    <w:rsid w:val="00884FA8"/>
    <w:rsid w:val="008A4EBD"/>
    <w:rsid w:val="008B5CB8"/>
    <w:rsid w:val="008C7391"/>
    <w:rsid w:val="008D37BB"/>
    <w:rsid w:val="008D41F6"/>
    <w:rsid w:val="008D449D"/>
    <w:rsid w:val="008D5249"/>
    <w:rsid w:val="008E2F0D"/>
    <w:rsid w:val="00926F3C"/>
    <w:rsid w:val="009323EA"/>
    <w:rsid w:val="009373FC"/>
    <w:rsid w:val="00937FB1"/>
    <w:rsid w:val="00941DC4"/>
    <w:rsid w:val="00942CB4"/>
    <w:rsid w:val="00946636"/>
    <w:rsid w:val="00954205"/>
    <w:rsid w:val="00956B9D"/>
    <w:rsid w:val="00960986"/>
    <w:rsid w:val="00962AD6"/>
    <w:rsid w:val="009672B2"/>
    <w:rsid w:val="00985DD0"/>
    <w:rsid w:val="009A2A2B"/>
    <w:rsid w:val="009A2D65"/>
    <w:rsid w:val="009A3F8F"/>
    <w:rsid w:val="009B0C4E"/>
    <w:rsid w:val="009C47B9"/>
    <w:rsid w:val="009C7F2E"/>
    <w:rsid w:val="009D2396"/>
    <w:rsid w:val="009E390C"/>
    <w:rsid w:val="009E7B04"/>
    <w:rsid w:val="009F2F6A"/>
    <w:rsid w:val="009F3BEE"/>
    <w:rsid w:val="00A0082C"/>
    <w:rsid w:val="00A018A2"/>
    <w:rsid w:val="00A021B6"/>
    <w:rsid w:val="00A025AA"/>
    <w:rsid w:val="00A039B2"/>
    <w:rsid w:val="00A04306"/>
    <w:rsid w:val="00A111E8"/>
    <w:rsid w:val="00A200AB"/>
    <w:rsid w:val="00A22D81"/>
    <w:rsid w:val="00A234FD"/>
    <w:rsid w:val="00A46CF2"/>
    <w:rsid w:val="00A67186"/>
    <w:rsid w:val="00A71818"/>
    <w:rsid w:val="00A72E1B"/>
    <w:rsid w:val="00A81C42"/>
    <w:rsid w:val="00A82822"/>
    <w:rsid w:val="00A83BE2"/>
    <w:rsid w:val="00A91A91"/>
    <w:rsid w:val="00A941E3"/>
    <w:rsid w:val="00AA6F34"/>
    <w:rsid w:val="00AB09AF"/>
    <w:rsid w:val="00AB0A27"/>
    <w:rsid w:val="00AB5088"/>
    <w:rsid w:val="00AB60BF"/>
    <w:rsid w:val="00AC2503"/>
    <w:rsid w:val="00AC6951"/>
    <w:rsid w:val="00AC75FC"/>
    <w:rsid w:val="00AD225C"/>
    <w:rsid w:val="00AE20F0"/>
    <w:rsid w:val="00AF4DED"/>
    <w:rsid w:val="00B151E6"/>
    <w:rsid w:val="00B22F59"/>
    <w:rsid w:val="00B2327C"/>
    <w:rsid w:val="00B2559D"/>
    <w:rsid w:val="00B36B8B"/>
    <w:rsid w:val="00B40C4B"/>
    <w:rsid w:val="00B47CCA"/>
    <w:rsid w:val="00B515C1"/>
    <w:rsid w:val="00B637E4"/>
    <w:rsid w:val="00B72338"/>
    <w:rsid w:val="00B74785"/>
    <w:rsid w:val="00B93DB2"/>
    <w:rsid w:val="00B9478C"/>
    <w:rsid w:val="00BA22B0"/>
    <w:rsid w:val="00BA5A1D"/>
    <w:rsid w:val="00BB0090"/>
    <w:rsid w:val="00BB2202"/>
    <w:rsid w:val="00BC7032"/>
    <w:rsid w:val="00BD145A"/>
    <w:rsid w:val="00BE56F4"/>
    <w:rsid w:val="00BE62EB"/>
    <w:rsid w:val="00BE7DE2"/>
    <w:rsid w:val="00BF5BB6"/>
    <w:rsid w:val="00BF6344"/>
    <w:rsid w:val="00C03299"/>
    <w:rsid w:val="00C22405"/>
    <w:rsid w:val="00C2293C"/>
    <w:rsid w:val="00C23160"/>
    <w:rsid w:val="00C33927"/>
    <w:rsid w:val="00C4188E"/>
    <w:rsid w:val="00C44ED6"/>
    <w:rsid w:val="00C5462F"/>
    <w:rsid w:val="00C560E9"/>
    <w:rsid w:val="00C6088A"/>
    <w:rsid w:val="00C679AC"/>
    <w:rsid w:val="00C7007D"/>
    <w:rsid w:val="00C904A4"/>
    <w:rsid w:val="00C95100"/>
    <w:rsid w:val="00C971FB"/>
    <w:rsid w:val="00CB07F0"/>
    <w:rsid w:val="00CC3216"/>
    <w:rsid w:val="00CC3DCA"/>
    <w:rsid w:val="00CD0D3D"/>
    <w:rsid w:val="00CE5CF0"/>
    <w:rsid w:val="00CF6F65"/>
    <w:rsid w:val="00CF7F87"/>
    <w:rsid w:val="00D048A8"/>
    <w:rsid w:val="00D24499"/>
    <w:rsid w:val="00D27906"/>
    <w:rsid w:val="00D33118"/>
    <w:rsid w:val="00D3418E"/>
    <w:rsid w:val="00D34541"/>
    <w:rsid w:val="00D351A1"/>
    <w:rsid w:val="00D35B65"/>
    <w:rsid w:val="00D375F7"/>
    <w:rsid w:val="00D37656"/>
    <w:rsid w:val="00D7741E"/>
    <w:rsid w:val="00D816FD"/>
    <w:rsid w:val="00D824E2"/>
    <w:rsid w:val="00D841ED"/>
    <w:rsid w:val="00D923C3"/>
    <w:rsid w:val="00DA0858"/>
    <w:rsid w:val="00DB2718"/>
    <w:rsid w:val="00DB4B49"/>
    <w:rsid w:val="00DB74BB"/>
    <w:rsid w:val="00DC26B6"/>
    <w:rsid w:val="00DC42B6"/>
    <w:rsid w:val="00DD039B"/>
    <w:rsid w:val="00DD78E6"/>
    <w:rsid w:val="00DF2D85"/>
    <w:rsid w:val="00DF6542"/>
    <w:rsid w:val="00E004DE"/>
    <w:rsid w:val="00E02A2C"/>
    <w:rsid w:val="00E03DBC"/>
    <w:rsid w:val="00E049D1"/>
    <w:rsid w:val="00E20DB3"/>
    <w:rsid w:val="00E21C84"/>
    <w:rsid w:val="00E243A5"/>
    <w:rsid w:val="00E26581"/>
    <w:rsid w:val="00E26BC6"/>
    <w:rsid w:val="00E3520F"/>
    <w:rsid w:val="00E449AE"/>
    <w:rsid w:val="00E472B1"/>
    <w:rsid w:val="00E52E40"/>
    <w:rsid w:val="00E55A10"/>
    <w:rsid w:val="00E6292B"/>
    <w:rsid w:val="00E65AFD"/>
    <w:rsid w:val="00E82C03"/>
    <w:rsid w:val="00E83492"/>
    <w:rsid w:val="00E834DC"/>
    <w:rsid w:val="00E837CD"/>
    <w:rsid w:val="00E845F7"/>
    <w:rsid w:val="00E848D3"/>
    <w:rsid w:val="00E85B38"/>
    <w:rsid w:val="00E87429"/>
    <w:rsid w:val="00E912B0"/>
    <w:rsid w:val="00E9493D"/>
    <w:rsid w:val="00EA2FA4"/>
    <w:rsid w:val="00EB35DF"/>
    <w:rsid w:val="00EB6DF0"/>
    <w:rsid w:val="00EC5000"/>
    <w:rsid w:val="00EC6123"/>
    <w:rsid w:val="00EC67D5"/>
    <w:rsid w:val="00EE051C"/>
    <w:rsid w:val="00EE7C33"/>
    <w:rsid w:val="00EF2075"/>
    <w:rsid w:val="00EF695E"/>
    <w:rsid w:val="00EF7130"/>
    <w:rsid w:val="00F019B2"/>
    <w:rsid w:val="00F03F9D"/>
    <w:rsid w:val="00F061E7"/>
    <w:rsid w:val="00F10498"/>
    <w:rsid w:val="00F13740"/>
    <w:rsid w:val="00F227FF"/>
    <w:rsid w:val="00F2707F"/>
    <w:rsid w:val="00F31B37"/>
    <w:rsid w:val="00F31E70"/>
    <w:rsid w:val="00F329D5"/>
    <w:rsid w:val="00F44020"/>
    <w:rsid w:val="00F443AB"/>
    <w:rsid w:val="00F45EF8"/>
    <w:rsid w:val="00F47B04"/>
    <w:rsid w:val="00F53470"/>
    <w:rsid w:val="00F621E9"/>
    <w:rsid w:val="00F648BD"/>
    <w:rsid w:val="00F65081"/>
    <w:rsid w:val="00F67991"/>
    <w:rsid w:val="00F729BB"/>
    <w:rsid w:val="00F74E21"/>
    <w:rsid w:val="00F8519E"/>
    <w:rsid w:val="00F91F9D"/>
    <w:rsid w:val="00FA0A3B"/>
    <w:rsid w:val="00FA78C8"/>
    <w:rsid w:val="00FB0612"/>
    <w:rsid w:val="00FC015E"/>
    <w:rsid w:val="00FC2D43"/>
    <w:rsid w:val="00FC64ED"/>
    <w:rsid w:val="00FD68A7"/>
    <w:rsid w:val="00FE0F0C"/>
    <w:rsid w:val="00FE4F24"/>
    <w:rsid w:val="00FF1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F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04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904A4"/>
    <w:pPr>
      <w:spacing w:after="120"/>
    </w:pPr>
  </w:style>
  <w:style w:type="character" w:customStyle="1" w:styleId="TekstpodstawowyZnak">
    <w:name w:val="Tekst podstawowy Znak"/>
    <w:basedOn w:val="Domylnaczcionkaakapitu"/>
    <w:link w:val="Tekstpodstawowy"/>
    <w:uiPriority w:val="99"/>
    <w:semiHidden/>
    <w:rsid w:val="00C904A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C904A4"/>
    <w:pPr>
      <w:tabs>
        <w:tab w:val="right" w:pos="284"/>
        <w:tab w:val="left" w:pos="408"/>
      </w:tabs>
      <w:ind w:left="408" w:hanging="408"/>
      <w:jc w:val="both"/>
    </w:pPr>
    <w:rPr>
      <w:rFonts w:cs="Arial"/>
    </w:rPr>
  </w:style>
  <w:style w:type="character" w:customStyle="1" w:styleId="TekstpodstawowywcityZnak">
    <w:name w:val="Tekst podstawowy wcięty Znak"/>
    <w:basedOn w:val="Domylnaczcionkaakapitu"/>
    <w:link w:val="Tekstpodstawowywcity"/>
    <w:semiHidden/>
    <w:rsid w:val="00C904A4"/>
    <w:rPr>
      <w:rFonts w:ascii="Times New Roman" w:eastAsia="Times New Roman" w:hAnsi="Times New Roman" w:cs="Arial"/>
      <w:sz w:val="24"/>
      <w:szCs w:val="24"/>
      <w:lang w:eastAsia="pl-PL"/>
    </w:rPr>
  </w:style>
  <w:style w:type="paragraph" w:styleId="Akapitzlist">
    <w:name w:val="List Paragraph"/>
    <w:basedOn w:val="Normalny"/>
    <w:uiPriority w:val="34"/>
    <w:qFormat/>
    <w:rsid w:val="00C904A4"/>
    <w:pPr>
      <w:spacing w:line="276" w:lineRule="auto"/>
      <w:ind w:left="720"/>
      <w:contextualSpacing/>
    </w:pPr>
    <w:rPr>
      <w:rFonts w:ascii="Calibri" w:eastAsia="Calibri" w:hAnsi="Calibri"/>
      <w:sz w:val="22"/>
      <w:szCs w:val="22"/>
      <w:lang w:eastAsia="en-US"/>
    </w:rPr>
  </w:style>
  <w:style w:type="paragraph" w:customStyle="1" w:styleId="Default">
    <w:name w:val="Default"/>
    <w:rsid w:val="00C904A4"/>
    <w:pPr>
      <w:autoSpaceDE w:val="0"/>
      <w:autoSpaceDN w:val="0"/>
      <w:adjustRightInd w:val="0"/>
      <w:spacing w:after="0" w:line="240" w:lineRule="auto"/>
    </w:pPr>
    <w:rPr>
      <w:rFonts w:ascii="EUAlbertina" w:eastAsia="Times New Roman" w:hAnsi="EUAlbertina" w:cs="EUAlbertina"/>
      <w:color w:val="000000"/>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C904A4"/>
    <w:pPr>
      <w:suppressAutoHyphens/>
      <w:autoSpaceDE w:val="0"/>
      <w:autoSpaceDN w:val="0"/>
      <w:adjustRightInd w:val="0"/>
      <w:spacing w:before="120" w:line="360" w:lineRule="auto"/>
      <w:ind w:firstLine="510"/>
      <w:jc w:val="both"/>
    </w:pPr>
    <w:rPr>
      <w:rFonts w:ascii="Times" w:hAnsi="Times" w:cs="Arial"/>
      <w:bCs/>
      <w:szCs w:val="20"/>
    </w:rPr>
  </w:style>
  <w:style w:type="paragraph" w:customStyle="1" w:styleId="PKTpunkt">
    <w:name w:val="PKT – punkt"/>
    <w:uiPriority w:val="13"/>
    <w:qFormat/>
    <w:rsid w:val="005B27F5"/>
    <w:pPr>
      <w:spacing w:after="0" w:line="360" w:lineRule="auto"/>
      <w:ind w:left="510" w:hanging="510"/>
      <w:jc w:val="both"/>
    </w:pPr>
    <w:rPr>
      <w:rFonts w:ascii="Times" w:eastAsiaTheme="minorEastAsia" w:hAnsi="Times" w:cs="Arial"/>
      <w:bCs/>
      <w:sz w:val="24"/>
      <w:szCs w:val="20"/>
      <w:lang w:eastAsia="pl-PL"/>
    </w:rPr>
  </w:style>
  <w:style w:type="paragraph" w:styleId="Nagwek">
    <w:name w:val="header"/>
    <w:basedOn w:val="Normalny"/>
    <w:link w:val="NagwekZnak"/>
    <w:uiPriority w:val="99"/>
    <w:semiHidden/>
    <w:rsid w:val="000B11FE"/>
    <w:pPr>
      <w:widowControl w:val="0"/>
      <w:tabs>
        <w:tab w:val="center" w:pos="4536"/>
        <w:tab w:val="right" w:pos="9072"/>
      </w:tabs>
      <w:suppressAutoHyphens/>
      <w:spacing w:line="360" w:lineRule="auto"/>
    </w:pPr>
    <w:rPr>
      <w:rFonts w:ascii="Times" w:hAnsi="Times"/>
      <w:kern w:val="1"/>
      <w:lang w:eastAsia="ar-SA"/>
    </w:rPr>
  </w:style>
  <w:style w:type="character" w:customStyle="1" w:styleId="NagwekZnak">
    <w:name w:val="Nagłówek Znak"/>
    <w:basedOn w:val="Domylnaczcionkaakapitu"/>
    <w:link w:val="Nagwek"/>
    <w:uiPriority w:val="99"/>
    <w:semiHidden/>
    <w:rsid w:val="000B11FE"/>
    <w:rPr>
      <w:rFonts w:ascii="Times" w:eastAsia="Times New Roman" w:hAnsi="Times" w:cs="Times New Roman"/>
      <w:kern w:val="1"/>
      <w:sz w:val="24"/>
      <w:szCs w:val="24"/>
      <w:lang w:eastAsia="ar-SA"/>
    </w:rPr>
  </w:style>
  <w:style w:type="paragraph" w:customStyle="1" w:styleId="USTustnpkodeksu">
    <w:name w:val="UST(§) – ust. (§ np. kodeksu)"/>
    <w:basedOn w:val="Normalny"/>
    <w:uiPriority w:val="12"/>
    <w:qFormat/>
    <w:rsid w:val="000B11FE"/>
    <w:pPr>
      <w:suppressAutoHyphens/>
      <w:autoSpaceDE w:val="0"/>
      <w:autoSpaceDN w:val="0"/>
      <w:adjustRightInd w:val="0"/>
      <w:spacing w:line="360" w:lineRule="auto"/>
      <w:ind w:firstLine="510"/>
      <w:jc w:val="both"/>
    </w:pPr>
    <w:rPr>
      <w:rFonts w:ascii="Times" w:eastAsiaTheme="minorEastAsia" w:hAnsi="Times" w:cs="Arial"/>
      <w:bCs/>
      <w:szCs w:val="20"/>
    </w:rPr>
  </w:style>
  <w:style w:type="paragraph" w:styleId="Tekstdymka">
    <w:name w:val="Balloon Text"/>
    <w:basedOn w:val="Normalny"/>
    <w:link w:val="TekstdymkaZnak"/>
    <w:uiPriority w:val="99"/>
    <w:semiHidden/>
    <w:unhideWhenUsed/>
    <w:rsid w:val="001009BF"/>
    <w:rPr>
      <w:rFonts w:ascii="Tahoma" w:hAnsi="Tahoma" w:cs="Tahoma"/>
      <w:sz w:val="16"/>
      <w:szCs w:val="16"/>
    </w:rPr>
  </w:style>
  <w:style w:type="character" w:customStyle="1" w:styleId="TekstdymkaZnak">
    <w:name w:val="Tekst dymka Znak"/>
    <w:basedOn w:val="Domylnaczcionkaakapitu"/>
    <w:link w:val="Tekstdymka"/>
    <w:uiPriority w:val="99"/>
    <w:semiHidden/>
    <w:rsid w:val="001009BF"/>
    <w:rPr>
      <w:rFonts w:ascii="Tahoma" w:eastAsia="Times New Roman" w:hAnsi="Tahoma" w:cs="Tahoma"/>
      <w:sz w:val="16"/>
      <w:szCs w:val="16"/>
      <w:lang w:eastAsia="pl-PL"/>
    </w:rPr>
  </w:style>
  <w:style w:type="character" w:customStyle="1" w:styleId="Ppogrubienie">
    <w:name w:val="_P_ – pogrubienie"/>
    <w:uiPriority w:val="1"/>
    <w:qFormat/>
    <w:rsid w:val="00BF6344"/>
    <w:rPr>
      <w:rFonts w:cs="Times New Roman"/>
      <w:b/>
    </w:rPr>
  </w:style>
  <w:style w:type="paragraph" w:styleId="Tekstprzypisukocowego">
    <w:name w:val="endnote text"/>
    <w:basedOn w:val="Normalny"/>
    <w:link w:val="TekstprzypisukocowegoZnak"/>
    <w:uiPriority w:val="99"/>
    <w:semiHidden/>
    <w:unhideWhenUsed/>
    <w:rsid w:val="00172FB4"/>
    <w:rPr>
      <w:sz w:val="20"/>
      <w:szCs w:val="20"/>
    </w:rPr>
  </w:style>
  <w:style w:type="character" w:customStyle="1" w:styleId="TekstprzypisukocowegoZnak">
    <w:name w:val="Tekst przypisu końcowego Znak"/>
    <w:basedOn w:val="Domylnaczcionkaakapitu"/>
    <w:link w:val="Tekstprzypisukocowego"/>
    <w:uiPriority w:val="99"/>
    <w:semiHidden/>
    <w:rsid w:val="00172FB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72FB4"/>
    <w:rPr>
      <w:vertAlign w:val="superscript"/>
    </w:rPr>
  </w:style>
  <w:style w:type="character" w:customStyle="1" w:styleId="h2">
    <w:name w:val="h2"/>
    <w:rsid w:val="0079631D"/>
  </w:style>
  <w:style w:type="paragraph" w:styleId="Legenda">
    <w:name w:val="caption"/>
    <w:basedOn w:val="Normalny"/>
    <w:next w:val="Normalny"/>
    <w:uiPriority w:val="35"/>
    <w:unhideWhenUsed/>
    <w:qFormat/>
    <w:rsid w:val="00B515C1"/>
    <w:pPr>
      <w:spacing w:after="200"/>
    </w:pPr>
    <w:rPr>
      <w:b/>
      <w:bCs/>
      <w:color w:val="4F81BD" w:themeColor="accent1"/>
      <w:sz w:val="18"/>
      <w:szCs w:val="18"/>
    </w:rPr>
  </w:style>
  <w:style w:type="paragraph" w:styleId="Tekstprzypisudolnego">
    <w:name w:val="footnote text"/>
    <w:basedOn w:val="Normalny"/>
    <w:link w:val="TekstprzypisudolnegoZnak"/>
    <w:uiPriority w:val="99"/>
    <w:semiHidden/>
    <w:unhideWhenUsed/>
    <w:rsid w:val="00B515C1"/>
    <w:rPr>
      <w:sz w:val="20"/>
      <w:szCs w:val="20"/>
    </w:rPr>
  </w:style>
  <w:style w:type="character" w:customStyle="1" w:styleId="TekstprzypisudolnegoZnak">
    <w:name w:val="Tekst przypisu dolnego Znak"/>
    <w:basedOn w:val="Domylnaczcionkaakapitu"/>
    <w:link w:val="Tekstprzypisudolnego"/>
    <w:uiPriority w:val="99"/>
    <w:semiHidden/>
    <w:rsid w:val="00B515C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B515C1"/>
    <w:rPr>
      <w:vertAlign w:val="superscript"/>
    </w:rPr>
  </w:style>
  <w:style w:type="paragraph" w:customStyle="1" w:styleId="ARTartustawynprozporzdzenia">
    <w:name w:val="ART(§) – art. ustawy (§ np. rozporządzenia)"/>
    <w:basedOn w:val="Normalny"/>
    <w:uiPriority w:val="99"/>
    <w:qFormat/>
    <w:rsid w:val="008D5249"/>
    <w:pPr>
      <w:autoSpaceDE w:val="0"/>
      <w:autoSpaceDN w:val="0"/>
      <w:spacing w:before="120" w:line="360" w:lineRule="auto"/>
      <w:ind w:firstLine="510"/>
      <w:jc w:val="both"/>
    </w:pPr>
    <w:rPr>
      <w:rFonts w:ascii="Times" w:hAnsi="Times" w:cs="Times"/>
    </w:rPr>
  </w:style>
  <w:style w:type="paragraph" w:styleId="Stopka">
    <w:name w:val="footer"/>
    <w:basedOn w:val="Normalny"/>
    <w:link w:val="StopkaZnak"/>
    <w:uiPriority w:val="99"/>
    <w:unhideWhenUsed/>
    <w:rsid w:val="006604D5"/>
    <w:pPr>
      <w:tabs>
        <w:tab w:val="center" w:pos="4536"/>
        <w:tab w:val="right" w:pos="9072"/>
      </w:tabs>
    </w:pPr>
  </w:style>
  <w:style w:type="character" w:customStyle="1" w:styleId="StopkaZnak">
    <w:name w:val="Stopka Znak"/>
    <w:basedOn w:val="Domylnaczcionkaakapitu"/>
    <w:link w:val="Stopka"/>
    <w:uiPriority w:val="99"/>
    <w:rsid w:val="006604D5"/>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64749"/>
    <w:rPr>
      <w:sz w:val="16"/>
      <w:szCs w:val="16"/>
    </w:rPr>
  </w:style>
  <w:style w:type="paragraph" w:styleId="Tekstkomentarza">
    <w:name w:val="annotation text"/>
    <w:basedOn w:val="Normalny"/>
    <w:link w:val="TekstkomentarzaZnak"/>
    <w:uiPriority w:val="99"/>
    <w:semiHidden/>
    <w:unhideWhenUsed/>
    <w:rsid w:val="00664749"/>
    <w:rPr>
      <w:sz w:val="20"/>
      <w:szCs w:val="20"/>
    </w:rPr>
  </w:style>
  <w:style w:type="character" w:customStyle="1" w:styleId="TekstkomentarzaZnak">
    <w:name w:val="Tekst komentarza Znak"/>
    <w:basedOn w:val="Domylnaczcionkaakapitu"/>
    <w:link w:val="Tekstkomentarza"/>
    <w:uiPriority w:val="99"/>
    <w:semiHidden/>
    <w:rsid w:val="0066474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64749"/>
    <w:rPr>
      <w:b/>
      <w:bCs/>
    </w:rPr>
  </w:style>
  <w:style w:type="character" w:customStyle="1" w:styleId="TematkomentarzaZnak">
    <w:name w:val="Temat komentarza Znak"/>
    <w:basedOn w:val="TekstkomentarzaZnak"/>
    <w:link w:val="Tematkomentarza"/>
    <w:uiPriority w:val="99"/>
    <w:semiHidden/>
    <w:rsid w:val="00664749"/>
    <w:rPr>
      <w:rFonts w:ascii="Times New Roman" w:eastAsia="Times New Roman" w:hAnsi="Times New Roman" w:cs="Times New Roman"/>
      <w:b/>
      <w:bCs/>
      <w:sz w:val="20"/>
      <w:szCs w:val="20"/>
      <w:lang w:eastAsia="pl-PL"/>
    </w:rPr>
  </w:style>
  <w:style w:type="paragraph" w:customStyle="1" w:styleId="ODNONIKtreodnonika">
    <w:name w:val="ODNOŚNIK – treść odnośnika"/>
    <w:uiPriority w:val="19"/>
    <w:qFormat/>
    <w:rsid w:val="000B1D40"/>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basedOn w:val="Domylnaczcionkaakapitu"/>
    <w:uiPriority w:val="2"/>
    <w:qFormat/>
    <w:rsid w:val="000B1D40"/>
    <w:rPr>
      <w:b w:val="0"/>
      <w:i w:val="0"/>
      <w:vanish w:val="0"/>
      <w:spacing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8710">
      <w:bodyDiv w:val="1"/>
      <w:marLeft w:val="0"/>
      <w:marRight w:val="0"/>
      <w:marTop w:val="0"/>
      <w:marBottom w:val="0"/>
      <w:divBdr>
        <w:top w:val="none" w:sz="0" w:space="0" w:color="auto"/>
        <w:left w:val="none" w:sz="0" w:space="0" w:color="auto"/>
        <w:bottom w:val="none" w:sz="0" w:space="0" w:color="auto"/>
        <w:right w:val="none" w:sz="0" w:space="0" w:color="auto"/>
      </w:divBdr>
    </w:div>
    <w:div w:id="103814242">
      <w:bodyDiv w:val="1"/>
      <w:marLeft w:val="0"/>
      <w:marRight w:val="0"/>
      <w:marTop w:val="0"/>
      <w:marBottom w:val="0"/>
      <w:divBdr>
        <w:top w:val="none" w:sz="0" w:space="0" w:color="auto"/>
        <w:left w:val="none" w:sz="0" w:space="0" w:color="auto"/>
        <w:bottom w:val="none" w:sz="0" w:space="0" w:color="auto"/>
        <w:right w:val="none" w:sz="0" w:space="0" w:color="auto"/>
      </w:divBdr>
    </w:div>
    <w:div w:id="1041780767">
      <w:bodyDiv w:val="1"/>
      <w:marLeft w:val="0"/>
      <w:marRight w:val="0"/>
      <w:marTop w:val="0"/>
      <w:marBottom w:val="0"/>
      <w:divBdr>
        <w:top w:val="none" w:sz="0" w:space="0" w:color="auto"/>
        <w:left w:val="none" w:sz="0" w:space="0" w:color="auto"/>
        <w:bottom w:val="none" w:sz="0" w:space="0" w:color="auto"/>
        <w:right w:val="none" w:sz="0" w:space="0" w:color="auto"/>
      </w:divBdr>
    </w:div>
    <w:div w:id="21027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724ADC7A1049EA8C29AAD0CE80339F"/>
        <w:category>
          <w:name w:val="Ogólne"/>
          <w:gallery w:val="placeholder"/>
        </w:category>
        <w:types>
          <w:type w:val="bbPlcHdr"/>
        </w:types>
        <w:behaviors>
          <w:behavior w:val="content"/>
        </w:behaviors>
        <w:guid w:val="{2A9F7A95-F70A-4F8C-AFCF-FCCD5C4B675B}"/>
      </w:docPartPr>
      <w:docPartBody>
        <w:p w:rsidR="003D4E80" w:rsidRDefault="005831A1" w:rsidP="005831A1">
          <w:pPr>
            <w:pStyle w:val="8C724ADC7A1049EA8C29AAD0CE80339F"/>
          </w:pPr>
          <w:r w:rsidRPr="008D2484">
            <w:rPr>
              <w:rStyle w:val="Tekstzastpczy"/>
            </w:rPr>
            <w:t>Kliknij tutaj, aby wprowadzić datę.</w:t>
          </w:r>
        </w:p>
      </w:docPartBody>
    </w:docPart>
    <w:docPart>
      <w:docPartPr>
        <w:name w:val="44C5D1FDBE4348B2A61E05F7D1E0806C"/>
        <w:category>
          <w:name w:val="Ogólne"/>
          <w:gallery w:val="placeholder"/>
        </w:category>
        <w:types>
          <w:type w:val="bbPlcHdr"/>
        </w:types>
        <w:behaviors>
          <w:behavior w:val="content"/>
        </w:behaviors>
        <w:guid w:val="{50402AE5-A152-4903-B1C6-5584EA89025C}"/>
      </w:docPartPr>
      <w:docPartBody>
        <w:p w:rsidR="003D4E80" w:rsidRDefault="005831A1" w:rsidP="005831A1">
          <w:pPr>
            <w:pStyle w:val="44C5D1FDBE4348B2A61E05F7D1E0806C"/>
          </w:pPr>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A1"/>
    <w:rsid w:val="00202661"/>
    <w:rsid w:val="003D4E80"/>
    <w:rsid w:val="00575ABF"/>
    <w:rsid w:val="005831A1"/>
    <w:rsid w:val="006346C8"/>
    <w:rsid w:val="00B21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831A1"/>
    <w:rPr>
      <w:color w:val="808080"/>
    </w:rPr>
  </w:style>
  <w:style w:type="paragraph" w:customStyle="1" w:styleId="8C724ADC7A1049EA8C29AAD0CE80339F">
    <w:name w:val="8C724ADC7A1049EA8C29AAD0CE80339F"/>
    <w:rsid w:val="005831A1"/>
  </w:style>
  <w:style w:type="paragraph" w:customStyle="1" w:styleId="44C5D1FDBE4348B2A61E05F7D1E0806C">
    <w:name w:val="44C5D1FDBE4348B2A61E05F7D1E0806C"/>
    <w:rsid w:val="00583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DD94-DC92-49D3-89DD-FEC2DAD7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2609</Words>
  <Characters>15659</Characters>
  <Application>Microsoft Office Word</Application>
  <DocSecurity>0</DocSecurity>
  <Lines>130</Lines>
  <Paragraphs>36</Paragraphs>
  <ScaleCrop>false</ScaleCrop>
  <Company/>
  <LinksUpToDate>false</LinksUpToDate>
  <CharactersWithSpaces>18232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2020-11-13T12:56:00Z</dcterms:created>
  <dcterms:modified xsi:type="dcterms:W3CDTF">2020-11-13T12:56:00Z</dcterms:modified>
</cp:coreProperties>
</file>