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8C17" w14:textId="441610A9" w:rsidR="00577B52" w:rsidRDefault="00577B52" w:rsidP="00577B52">
      <w:pPr>
        <w:spacing w:before="240"/>
        <w:jc w:val="right"/>
        <w:rPr>
          <w:rFonts w:cs="A"/>
          <w:b/>
          <w:bCs/>
        </w:rPr>
      </w:pPr>
      <w:r>
        <w:rPr>
          <w:rFonts w:cs="A"/>
          <w:b/>
          <w:bCs/>
        </w:rPr>
        <w:t xml:space="preserve">Załącznik nr </w:t>
      </w:r>
      <w:r w:rsidR="00A90AD5">
        <w:rPr>
          <w:rFonts w:cs="A"/>
          <w:b/>
          <w:bCs/>
        </w:rPr>
        <w:t>2</w:t>
      </w:r>
      <w:r>
        <w:rPr>
          <w:rFonts w:cs="A"/>
          <w:b/>
          <w:bCs/>
        </w:rPr>
        <w:t xml:space="preserve"> </w:t>
      </w:r>
    </w:p>
    <w:p w14:paraId="40AFBDD6" w14:textId="77777777" w:rsidR="00577B52" w:rsidRDefault="00577B52" w:rsidP="00577B52">
      <w:pPr>
        <w:ind w:left="360"/>
        <w:jc w:val="both"/>
        <w:rPr>
          <w:rFonts w:ascii="Times New Roman" w:hAnsi="Times New Roman"/>
          <w:b/>
          <w:bCs/>
        </w:rPr>
      </w:pPr>
    </w:p>
    <w:p w14:paraId="572849A4" w14:textId="04676092" w:rsidR="00636EE2" w:rsidRPr="007F69F3" w:rsidRDefault="00453E1D" w:rsidP="007767A8">
      <w:pPr>
        <w:jc w:val="both"/>
        <w:rPr>
          <w:rFonts w:ascii="Times New Roman" w:hAnsi="Times New Roman" w:cs="Times New Roman"/>
          <w:b/>
          <w:bCs/>
        </w:rPr>
      </w:pPr>
      <w:r w:rsidRPr="007F69F3">
        <w:rPr>
          <w:rFonts w:ascii="Times New Roman" w:hAnsi="Times New Roman" w:cs="Times New Roman"/>
          <w:b/>
          <w:bCs/>
        </w:rPr>
        <w:t>ZAŁĄCZNIK 7.</w:t>
      </w:r>
      <w:r w:rsidR="00341E09">
        <w:rPr>
          <w:rFonts w:ascii="Times New Roman" w:hAnsi="Times New Roman" w:cs="Times New Roman"/>
          <w:b/>
          <w:bCs/>
        </w:rPr>
        <w:t xml:space="preserve"> </w:t>
      </w:r>
      <w:r w:rsidR="00341E09" w:rsidRPr="007F69F3">
        <w:rPr>
          <w:rFonts w:ascii="Times New Roman" w:hAnsi="Times New Roman" w:cs="Times New Roman"/>
          <w:b/>
          <w:bCs/>
        </w:rPr>
        <w:t xml:space="preserve">WYKAZ ŚWIADCZEŃ GWARANTOWANYCH </w:t>
      </w:r>
      <w:r w:rsidR="00341E09">
        <w:rPr>
          <w:rFonts w:ascii="Times New Roman" w:hAnsi="Times New Roman" w:cs="Times New Roman"/>
          <w:b/>
          <w:bCs/>
        </w:rPr>
        <w:t>W PRZYPADKU ŚWIADCZEŃ AMBULATORYJNYCH</w:t>
      </w:r>
      <w:r w:rsidR="00341E09" w:rsidRPr="006347EC">
        <w:rPr>
          <w:color w:val="538135" w:themeColor="accent6" w:themeShade="BF"/>
        </w:rPr>
        <w:t xml:space="preserve"> </w:t>
      </w:r>
      <w:r w:rsidR="00341E09" w:rsidRPr="007F69F3">
        <w:rPr>
          <w:rFonts w:ascii="Times New Roman" w:hAnsi="Times New Roman" w:cs="Times New Roman"/>
          <w:b/>
          <w:bCs/>
        </w:rPr>
        <w:t>REALIZOWANYCH W ZNIECZULENIU</w:t>
      </w:r>
      <w:r w:rsidR="00341E09">
        <w:rPr>
          <w:rFonts w:ascii="Times New Roman" w:hAnsi="Times New Roman" w:cs="Times New Roman"/>
          <w:b/>
          <w:bCs/>
        </w:rPr>
        <w:t xml:space="preserve"> ORAZ WARUNKI ICH REALIZACJI</w:t>
      </w:r>
      <w:r w:rsidRPr="007F69F3">
        <w:rPr>
          <w:rFonts w:ascii="Times New Roman" w:hAnsi="Times New Roman" w:cs="Times New Roman"/>
          <w:b/>
          <w:bCs/>
        </w:rPr>
        <w:t xml:space="preserve"> </w:t>
      </w:r>
    </w:p>
    <w:p w14:paraId="47110068" w14:textId="77777777" w:rsidR="004112E7" w:rsidRPr="004112E7" w:rsidRDefault="004112E7" w:rsidP="004112E7">
      <w:pPr>
        <w:pStyle w:val="Akapitzlist"/>
        <w:rPr>
          <w:rFonts w:ascii="Times New Roman" w:hAnsi="Times New Roman"/>
        </w:rPr>
      </w:pPr>
    </w:p>
    <w:tbl>
      <w:tblPr>
        <w:tblW w:w="14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2470"/>
        <w:gridCol w:w="10192"/>
      </w:tblGrid>
      <w:tr w:rsidR="004112E7" w:rsidRPr="007F69F3" w14:paraId="0E655005" w14:textId="77777777" w:rsidTr="001829F2">
        <w:trPr>
          <w:trHeight w:val="20"/>
          <w:tblHeader/>
        </w:trPr>
        <w:tc>
          <w:tcPr>
            <w:tcW w:w="567" w:type="dxa"/>
            <w:shd w:val="clear" w:color="000000" w:fill="FFFFFF"/>
            <w:vAlign w:val="center"/>
          </w:tcPr>
          <w:p w14:paraId="38395DCF" w14:textId="77777777" w:rsidR="004112E7" w:rsidRPr="007F69F3" w:rsidRDefault="004112E7" w:rsidP="00A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69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BD0A7AB" w14:textId="77777777" w:rsidR="004112E7" w:rsidRPr="007F69F3" w:rsidRDefault="004112E7" w:rsidP="00A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69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Kod ICD-9</w:t>
            </w:r>
          </w:p>
        </w:tc>
        <w:tc>
          <w:tcPr>
            <w:tcW w:w="2470" w:type="dxa"/>
            <w:shd w:val="clear" w:color="000000" w:fill="FFFFFF"/>
            <w:vAlign w:val="center"/>
            <w:hideMark/>
          </w:tcPr>
          <w:p w14:paraId="5EBCF9F3" w14:textId="77777777" w:rsidR="004112E7" w:rsidRPr="007F69F3" w:rsidRDefault="004112E7" w:rsidP="00A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69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świadczenia gwarantowanego</w:t>
            </w:r>
          </w:p>
        </w:tc>
        <w:tc>
          <w:tcPr>
            <w:tcW w:w="10192" w:type="dxa"/>
            <w:shd w:val="clear" w:color="000000" w:fill="FFFFFF"/>
            <w:vAlign w:val="center"/>
            <w:hideMark/>
          </w:tcPr>
          <w:p w14:paraId="7C48C2C7" w14:textId="77777777" w:rsidR="004112E7" w:rsidRPr="007F69F3" w:rsidRDefault="004112E7" w:rsidP="00A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F69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Warunki realizacji świadczenia</w:t>
            </w:r>
          </w:p>
        </w:tc>
      </w:tr>
      <w:tr w:rsidR="002A3AA6" w:rsidRPr="007F69F3" w14:paraId="15C01618" w14:textId="77777777" w:rsidTr="001829F2">
        <w:trPr>
          <w:trHeight w:val="1770"/>
        </w:trPr>
        <w:tc>
          <w:tcPr>
            <w:tcW w:w="567" w:type="dxa"/>
            <w:shd w:val="clear" w:color="000000" w:fill="FFFFFF"/>
            <w:vAlign w:val="center"/>
          </w:tcPr>
          <w:p w14:paraId="5FBB8FE1" w14:textId="727C4043" w:rsidR="002A3AA6" w:rsidRPr="007F69F3" w:rsidRDefault="002A3AA6" w:rsidP="00A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9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453E1D" w:rsidRPr="007F69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98B9031" w14:textId="21C85EEC" w:rsidR="002A3AA6" w:rsidRPr="007F69F3" w:rsidRDefault="00453E1D" w:rsidP="00A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9F3">
              <w:rPr>
                <w:rFonts w:ascii="Times New Roman" w:hAnsi="Times New Roman" w:cs="Times New Roman"/>
              </w:rPr>
              <w:t>100.10</w:t>
            </w:r>
          </w:p>
        </w:tc>
        <w:tc>
          <w:tcPr>
            <w:tcW w:w="2470" w:type="dxa"/>
            <w:shd w:val="clear" w:color="000000" w:fill="FFFFFF"/>
            <w:vAlign w:val="center"/>
            <w:hideMark/>
          </w:tcPr>
          <w:p w14:paraId="3A277F65" w14:textId="38B03558" w:rsidR="002A3AA6" w:rsidRPr="007F69F3" w:rsidRDefault="00453E1D" w:rsidP="0018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9F3">
              <w:rPr>
                <w:rFonts w:ascii="Times New Roman" w:eastAsia="Times New Roman" w:hAnsi="Times New Roman" w:cs="Times New Roman"/>
                <w:lang w:eastAsia="pl-PL"/>
              </w:rPr>
              <w:t>Znieczulenie całkowite dożylne (do 30 minut)</w:t>
            </w:r>
          </w:p>
        </w:tc>
        <w:tc>
          <w:tcPr>
            <w:tcW w:w="10192" w:type="dxa"/>
            <w:vMerge w:val="restart"/>
            <w:shd w:val="clear" w:color="auto" w:fill="auto"/>
            <w:hideMark/>
          </w:tcPr>
          <w:p w14:paraId="79FB5ABA" w14:textId="48235B92" w:rsidR="002E5B17" w:rsidRPr="00692FA4" w:rsidRDefault="00453E1D" w:rsidP="001829F2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1829F2">
              <w:rPr>
                <w:rFonts w:ascii="Times New Roman" w:eastAsia="Times New Roman" w:hAnsi="Times New Roman"/>
                <w:b/>
                <w:bCs/>
                <w:color w:val="333333"/>
                <w:sz w:val="22"/>
                <w:szCs w:val="22"/>
              </w:rPr>
              <w:t>Personel</w:t>
            </w:r>
          </w:p>
          <w:p w14:paraId="47321F07" w14:textId="3EFD6FF1" w:rsidR="00453E1D" w:rsidRPr="001829F2" w:rsidRDefault="00453E1D" w:rsidP="001829F2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  <w:color w:val="333333"/>
              </w:rPr>
            </w:pPr>
            <w:r w:rsidRPr="001829F2">
              <w:rPr>
                <w:rFonts w:ascii="Times New Roman" w:hAnsi="Times New Roman"/>
                <w:sz w:val="22"/>
                <w:szCs w:val="22"/>
              </w:rPr>
              <w:t>l</w:t>
            </w:r>
            <w:r w:rsidRPr="001829F2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 xml:space="preserve">ekarz posiadający specjalizację I lub II stopnia z </w:t>
            </w:r>
            <w:r w:rsidRPr="003D063E">
              <w:rPr>
                <w:rFonts w:ascii="Times New Roman" w:eastAsia="Times New Roman" w:hAnsi="Times New Roman"/>
                <w:sz w:val="22"/>
                <w:szCs w:val="22"/>
              </w:rPr>
              <w:t xml:space="preserve">anestezjologii lub </w:t>
            </w:r>
            <w:r w:rsidR="003D063E" w:rsidRPr="003D063E">
              <w:rPr>
                <w:rFonts w:ascii="Times New Roman" w:hAnsi="Times New Roman"/>
                <w:sz w:val="22"/>
                <w:szCs w:val="22"/>
              </w:rPr>
              <w:t>anestezjologii i reanimacji</w:t>
            </w:r>
            <w:r w:rsidR="00DE4DE8">
              <w:rPr>
                <w:rFonts w:ascii="Times New Roman" w:hAnsi="Times New Roman"/>
                <w:sz w:val="22"/>
                <w:szCs w:val="22"/>
              </w:rPr>
              <w:t>,</w:t>
            </w:r>
            <w:r w:rsidR="003D063E" w:rsidRPr="003D063E">
              <w:rPr>
                <w:rFonts w:ascii="Times New Roman" w:eastAsia="Times New Roman" w:hAnsi="Times New Roman"/>
                <w:sz w:val="22"/>
                <w:szCs w:val="22"/>
              </w:rPr>
              <w:t xml:space="preserve"> lub </w:t>
            </w:r>
            <w:r w:rsidRPr="003D063E">
              <w:rPr>
                <w:rFonts w:ascii="Times New Roman" w:eastAsia="Times New Roman" w:hAnsi="Times New Roman"/>
                <w:sz w:val="22"/>
                <w:szCs w:val="22"/>
              </w:rPr>
              <w:t>anestezjologii i intensywnej terapii</w:t>
            </w:r>
            <w:r w:rsidR="00DE4DE8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3D063E">
              <w:rPr>
                <w:rFonts w:ascii="Times New Roman" w:eastAsia="Times New Roman" w:hAnsi="Times New Roman"/>
                <w:sz w:val="22"/>
                <w:szCs w:val="22"/>
              </w:rPr>
              <w:t xml:space="preserve"> lub</w:t>
            </w:r>
            <w:r w:rsidR="002E5B17" w:rsidRPr="003D063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3D063E">
              <w:rPr>
                <w:rFonts w:ascii="Times New Roman" w:eastAsia="Times New Roman" w:hAnsi="Times New Roman"/>
                <w:sz w:val="22"/>
                <w:szCs w:val="22"/>
              </w:rPr>
              <w:t>tytuł specjalisty w dziedzinie anestezjologii i intensywnej terapii</w:t>
            </w:r>
            <w:bookmarkStart w:id="0" w:name="_GoBack"/>
            <w:r w:rsidR="00DE4DE8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bookmarkEnd w:id="0"/>
            <w:r w:rsidRPr="003D063E">
              <w:rPr>
                <w:rFonts w:ascii="Times New Roman" w:eastAsia="Times New Roman" w:hAnsi="Times New Roman"/>
                <w:sz w:val="22"/>
                <w:szCs w:val="22"/>
              </w:rPr>
              <w:t xml:space="preserve"> lub </w:t>
            </w:r>
            <w:r w:rsidRPr="003D063E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lekarz w trakcie specjalizacji z</w:t>
            </w:r>
            <w:r w:rsidR="002E5B17" w:rsidRPr="003D063E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 </w:t>
            </w:r>
            <w:r w:rsidRPr="003D063E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anestezjologii i intensywnej terapii bezpośrednio nadzorowany przez lekarza</w:t>
            </w:r>
            <w:r w:rsidRPr="001829F2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 xml:space="preserve"> specjalistę z anestezjologii lub </w:t>
            </w:r>
            <w:r w:rsidRPr="003D063E">
              <w:rPr>
                <w:rFonts w:ascii="Times New Roman" w:eastAsia="Times New Roman" w:hAnsi="Times New Roman"/>
                <w:sz w:val="22"/>
                <w:szCs w:val="22"/>
              </w:rPr>
              <w:t>anestezjologii</w:t>
            </w:r>
            <w:r w:rsidRPr="001829F2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 xml:space="preserve"> i intensywnej terapii;</w:t>
            </w:r>
          </w:p>
          <w:p w14:paraId="1F5110DE" w14:textId="3CFEA267" w:rsidR="002E5B17" w:rsidRPr="001829F2" w:rsidRDefault="00453E1D" w:rsidP="001829F2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/>
                <w:b/>
                <w:bCs/>
                <w:color w:val="333333"/>
              </w:rPr>
            </w:pPr>
            <w:r w:rsidRPr="001829F2"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 w:rsidRPr="001829F2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ielęgniarka specjalista w dziedzinie pielęgniarstwa anestezjologicznego i intensywnej opieki lub pielęgniarka po kursie kwalifikacyjnym w zakresie anestezjologii i intensywnej opieki.</w:t>
            </w:r>
          </w:p>
          <w:p w14:paraId="398CF162" w14:textId="2D230167" w:rsidR="002E5B17" w:rsidRPr="001829F2" w:rsidRDefault="00453E1D" w:rsidP="002E5B17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/>
                <w:sz w:val="22"/>
                <w:szCs w:val="22"/>
              </w:rPr>
            </w:pPr>
            <w:r w:rsidRPr="001829F2">
              <w:rPr>
                <w:rFonts w:ascii="Times New Roman" w:eastAsia="Times New Roman" w:hAnsi="Times New Roman"/>
                <w:b/>
                <w:bCs/>
                <w:color w:val="333333"/>
                <w:sz w:val="22"/>
                <w:szCs w:val="22"/>
              </w:rPr>
              <w:t>Wyposażenie w sprzęt i aparaturę medyczną</w:t>
            </w:r>
          </w:p>
          <w:p w14:paraId="59580EE1" w14:textId="2DA5AC93" w:rsidR="00826901" w:rsidRPr="00692FA4" w:rsidRDefault="00826901" w:rsidP="001829F2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/>
              </w:rPr>
            </w:pPr>
            <w:r w:rsidRPr="001829F2">
              <w:rPr>
                <w:rFonts w:ascii="Times New Roman" w:hAnsi="Times New Roman"/>
                <w:sz w:val="22"/>
                <w:szCs w:val="22"/>
              </w:rPr>
              <w:t>stanowisko znieczulenia ogólnego</w:t>
            </w:r>
            <w:r w:rsidR="00D43E55" w:rsidRPr="001829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29F2">
              <w:rPr>
                <w:rFonts w:ascii="Times New Roman" w:hAnsi="Times New Roman"/>
                <w:sz w:val="22"/>
                <w:szCs w:val="22"/>
              </w:rPr>
              <w:t>wyposażone w:</w:t>
            </w:r>
          </w:p>
          <w:p w14:paraId="5902C400" w14:textId="1BC56CE7" w:rsidR="00826901" w:rsidRPr="001829F2" w:rsidRDefault="00826901" w:rsidP="001829F2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/>
              </w:rPr>
            </w:pPr>
            <w:r w:rsidRPr="001829F2">
              <w:rPr>
                <w:rFonts w:ascii="Times New Roman" w:hAnsi="Times New Roman"/>
                <w:sz w:val="22"/>
                <w:szCs w:val="22"/>
              </w:rPr>
              <w:t>źródło tlenu,</w:t>
            </w:r>
          </w:p>
          <w:p w14:paraId="42E8390D" w14:textId="23DF4F90" w:rsidR="00826901" w:rsidRPr="001829F2" w:rsidRDefault="00826901" w:rsidP="001829F2">
            <w:pPr>
              <w:pStyle w:val="Akapitzlist"/>
              <w:numPr>
                <w:ilvl w:val="0"/>
                <w:numId w:val="51"/>
              </w:num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829F2">
              <w:rPr>
                <w:rFonts w:ascii="Times New Roman" w:hAnsi="Times New Roman"/>
                <w:sz w:val="22"/>
                <w:szCs w:val="22"/>
              </w:rPr>
              <w:t>zasilanie elektryczne z systemem awaryjnym</w:t>
            </w:r>
            <w:r w:rsidR="00D43E55" w:rsidRPr="001829F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61E178CB" w14:textId="415DC351" w:rsidR="00826901" w:rsidRPr="001829F2" w:rsidRDefault="00826901" w:rsidP="001829F2">
            <w:pPr>
              <w:pStyle w:val="Akapitzlist"/>
              <w:numPr>
                <w:ilvl w:val="0"/>
                <w:numId w:val="51"/>
              </w:numPr>
              <w:tabs>
                <w:tab w:val="left" w:pos="907"/>
              </w:tabs>
              <w:jc w:val="both"/>
              <w:rPr>
                <w:rFonts w:ascii="Times New Roman" w:hAnsi="Times New Roman"/>
              </w:rPr>
            </w:pPr>
            <w:r w:rsidRPr="001829F2">
              <w:rPr>
                <w:rFonts w:ascii="Times New Roman" w:hAnsi="Times New Roman"/>
                <w:sz w:val="22"/>
                <w:szCs w:val="22"/>
              </w:rPr>
              <w:t>monitor wielofunkcyjny z nieinwazyjnym pomiarem ciśnienia tętniczego (NIBP), pomiarem częstości pracy serca (HR), pomiarem wysycenia hemoglobiny tlenem (</w:t>
            </w:r>
            <w:r w:rsidR="00341E09" w:rsidRPr="001829F2">
              <w:rPr>
                <w:rFonts w:ascii="Times New Roman" w:hAnsi="Times New Roman"/>
                <w:sz w:val="22"/>
                <w:szCs w:val="22"/>
              </w:rPr>
              <w:t>SPO2</w:t>
            </w:r>
            <w:r w:rsidRPr="001829F2">
              <w:rPr>
                <w:rFonts w:ascii="Times New Roman" w:hAnsi="Times New Roman"/>
                <w:sz w:val="22"/>
                <w:szCs w:val="22"/>
              </w:rPr>
              <w:t xml:space="preserve">), pomiarem częstości oddechów (RR), </w:t>
            </w:r>
            <w:r w:rsidRPr="001829F2">
              <w:rPr>
                <w:rFonts w:ascii="Times New Roman" w:hAnsi="Times New Roman"/>
                <w:iCs/>
                <w:sz w:val="22"/>
                <w:szCs w:val="22"/>
              </w:rPr>
              <w:t xml:space="preserve">pomiarem końcowo </w:t>
            </w:r>
            <w:r w:rsidRPr="001829F2">
              <w:rPr>
                <w:rFonts w:ascii="Times New Roman" w:hAnsi="Times New Roman"/>
                <w:sz w:val="22"/>
                <w:szCs w:val="22"/>
              </w:rPr>
              <w:t xml:space="preserve">wydechowego </w:t>
            </w:r>
            <w:r w:rsidRPr="001829F2">
              <w:rPr>
                <w:rFonts w:ascii="Times New Roman" w:hAnsi="Times New Roman"/>
                <w:iCs/>
                <w:sz w:val="22"/>
                <w:szCs w:val="22"/>
              </w:rPr>
              <w:t>stężenia dwutlenku węgla (EtCO2) (gabinet badań)</w:t>
            </w:r>
            <w:r w:rsidR="00D43E55" w:rsidRPr="001829F2">
              <w:rPr>
                <w:rFonts w:ascii="Times New Roman" w:hAnsi="Times New Roman"/>
                <w:iCs/>
                <w:sz w:val="22"/>
                <w:szCs w:val="22"/>
              </w:rPr>
              <w:t>,</w:t>
            </w:r>
            <w:r w:rsidRPr="001829F2">
              <w:rPr>
                <w:rFonts w:ascii="Times New Roman" w:hAnsi="Times New Roman"/>
                <w:iCs/>
                <w:sz w:val="22"/>
                <w:szCs w:val="22"/>
              </w:rPr>
              <w:t xml:space="preserve">                                                             </w:t>
            </w:r>
          </w:p>
          <w:p w14:paraId="21E3F21E" w14:textId="2E1FE64E" w:rsidR="00826901" w:rsidRPr="001829F2" w:rsidRDefault="00826901" w:rsidP="001829F2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/>
              </w:rPr>
            </w:pPr>
            <w:r w:rsidRPr="001829F2">
              <w:rPr>
                <w:rFonts w:ascii="Times New Roman" w:hAnsi="Times New Roman"/>
                <w:sz w:val="22"/>
                <w:szCs w:val="22"/>
              </w:rPr>
              <w:t>ssak</w:t>
            </w:r>
            <w:r w:rsidR="00D43E55" w:rsidRPr="001829F2">
              <w:rPr>
                <w:rFonts w:ascii="Times New Roman" w:hAnsi="Times New Roman"/>
                <w:sz w:val="22"/>
                <w:szCs w:val="22"/>
              </w:rPr>
              <w:t>,</w:t>
            </w:r>
            <w:r w:rsidRPr="001829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0CC31BB" w14:textId="7114B8E7" w:rsidR="00826901" w:rsidRPr="001829F2" w:rsidRDefault="00826901" w:rsidP="001829F2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/>
                <w:iCs/>
              </w:rPr>
            </w:pPr>
            <w:r w:rsidRPr="001829F2">
              <w:rPr>
                <w:rFonts w:ascii="Times New Roman" w:hAnsi="Times New Roman"/>
                <w:sz w:val="22"/>
                <w:szCs w:val="22"/>
              </w:rPr>
              <w:t>defibrylator  automatyczny lub ustawiany doraźnie</w:t>
            </w:r>
            <w:r w:rsidR="00D43E55" w:rsidRPr="001829F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49C9BB0" w14:textId="67986FE8" w:rsidR="00826901" w:rsidRPr="001829F2" w:rsidRDefault="00826901" w:rsidP="001829F2">
            <w:pPr>
              <w:pStyle w:val="Akapitzlist"/>
              <w:numPr>
                <w:ilvl w:val="0"/>
                <w:numId w:val="51"/>
              </w:numPr>
              <w:jc w:val="both"/>
              <w:rPr>
                <w:rFonts w:ascii="Times New Roman" w:hAnsi="Times New Roman"/>
              </w:rPr>
            </w:pPr>
            <w:r w:rsidRPr="001829F2">
              <w:rPr>
                <w:rFonts w:ascii="Times New Roman" w:hAnsi="Times New Roman"/>
                <w:sz w:val="22"/>
                <w:szCs w:val="22"/>
              </w:rPr>
              <w:t>laryngoskop z wymiennymi łopatkami</w:t>
            </w:r>
            <w:r w:rsidR="00D43E55" w:rsidRPr="001829F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370D9717" w14:textId="416801EC" w:rsidR="00826901" w:rsidRPr="001829F2" w:rsidRDefault="00826901" w:rsidP="001829F2">
            <w:pPr>
              <w:pStyle w:val="Akapitzlist"/>
              <w:numPr>
                <w:ilvl w:val="0"/>
                <w:numId w:val="51"/>
              </w:numPr>
              <w:jc w:val="both"/>
              <w:rPr>
                <w:rFonts w:ascii="Times New Roman" w:hAnsi="Times New Roman"/>
              </w:rPr>
            </w:pPr>
            <w:r w:rsidRPr="001829F2">
              <w:rPr>
                <w:rFonts w:ascii="Times New Roman" w:hAnsi="Times New Roman"/>
                <w:sz w:val="22"/>
                <w:szCs w:val="22"/>
              </w:rPr>
              <w:t xml:space="preserve">worek </w:t>
            </w:r>
            <w:proofErr w:type="spellStart"/>
            <w:r w:rsidRPr="001829F2">
              <w:rPr>
                <w:rFonts w:ascii="Times New Roman" w:hAnsi="Times New Roman"/>
                <w:sz w:val="22"/>
                <w:szCs w:val="22"/>
              </w:rPr>
              <w:t>samorozprężalny</w:t>
            </w:r>
            <w:proofErr w:type="spellEnd"/>
            <w:r w:rsidRPr="001829F2">
              <w:rPr>
                <w:rFonts w:ascii="Times New Roman" w:hAnsi="Times New Roman"/>
                <w:sz w:val="22"/>
                <w:szCs w:val="22"/>
              </w:rPr>
              <w:t xml:space="preserve"> typu </w:t>
            </w:r>
            <w:proofErr w:type="spellStart"/>
            <w:r w:rsidRPr="001829F2">
              <w:rPr>
                <w:rFonts w:ascii="Times New Roman" w:hAnsi="Times New Roman"/>
                <w:sz w:val="22"/>
                <w:szCs w:val="22"/>
              </w:rPr>
              <w:t>Ambu</w:t>
            </w:r>
            <w:proofErr w:type="spellEnd"/>
            <w:r w:rsidR="00D43E55" w:rsidRPr="001829F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1F6A136A" w14:textId="04B28E8A" w:rsidR="00826901" w:rsidRPr="001829F2" w:rsidRDefault="00826901" w:rsidP="001829F2">
            <w:pPr>
              <w:pStyle w:val="Akapitzlist"/>
              <w:numPr>
                <w:ilvl w:val="0"/>
                <w:numId w:val="51"/>
              </w:numPr>
              <w:jc w:val="both"/>
              <w:rPr>
                <w:rFonts w:ascii="Times New Roman" w:hAnsi="Times New Roman"/>
              </w:rPr>
            </w:pPr>
            <w:r w:rsidRPr="001829F2">
              <w:rPr>
                <w:rFonts w:ascii="Times New Roman" w:hAnsi="Times New Roman"/>
                <w:sz w:val="22"/>
                <w:szCs w:val="22"/>
              </w:rPr>
              <w:t>rurki dotchawicze średnicy 6-9 mm</w:t>
            </w:r>
            <w:r w:rsidR="00D43E55" w:rsidRPr="001829F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43779CFA" w14:textId="5CC3AF19" w:rsidR="00826901" w:rsidRPr="001829F2" w:rsidRDefault="00826901" w:rsidP="001829F2">
            <w:pPr>
              <w:pStyle w:val="Akapitzlist"/>
              <w:numPr>
                <w:ilvl w:val="0"/>
                <w:numId w:val="51"/>
              </w:numPr>
              <w:jc w:val="both"/>
              <w:rPr>
                <w:rFonts w:ascii="Times New Roman" w:hAnsi="Times New Roman"/>
              </w:rPr>
            </w:pPr>
            <w:r w:rsidRPr="001829F2">
              <w:rPr>
                <w:rFonts w:ascii="Times New Roman" w:hAnsi="Times New Roman"/>
                <w:sz w:val="22"/>
                <w:szCs w:val="22"/>
              </w:rPr>
              <w:t>maski tlenowe jednorazowe</w:t>
            </w:r>
            <w:r w:rsidR="00D43E55" w:rsidRPr="001829F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5ECE09FF" w14:textId="449AEE4D" w:rsidR="00826901" w:rsidRPr="00B1489A" w:rsidRDefault="00826901" w:rsidP="001829F2">
            <w:pPr>
              <w:pStyle w:val="Akapitzlist"/>
              <w:numPr>
                <w:ilvl w:val="0"/>
                <w:numId w:val="51"/>
              </w:numPr>
              <w:jc w:val="both"/>
              <w:rPr>
                <w:rFonts w:ascii="Times New Roman" w:hAnsi="Times New Roman"/>
              </w:rPr>
            </w:pPr>
            <w:r w:rsidRPr="001829F2">
              <w:rPr>
                <w:rFonts w:ascii="Times New Roman" w:hAnsi="Times New Roman"/>
                <w:sz w:val="22"/>
                <w:szCs w:val="22"/>
              </w:rPr>
              <w:t>maska tlenowa do endoskopii oskrzeli lub gastroskopii</w:t>
            </w:r>
            <w:r w:rsidR="00B1489A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06B4DC23" w14:textId="535CA90D" w:rsidR="00B1489A" w:rsidRPr="001829F2" w:rsidRDefault="00B1489A" w:rsidP="001829F2">
            <w:pPr>
              <w:pStyle w:val="Akapitzlist"/>
              <w:numPr>
                <w:ilvl w:val="0"/>
                <w:numId w:val="5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respirator</w:t>
            </w:r>
            <w:r w:rsidR="00435172">
              <w:rPr>
                <w:rFonts w:ascii="Times New Roman" w:hAnsi="Times New Roman"/>
                <w:sz w:val="22"/>
                <w:szCs w:val="22"/>
              </w:rPr>
              <w:t xml:space="preserve"> (dotyczy znieczuleń powyżej 30 minut)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085F67B" w14:textId="718789D8" w:rsidR="00453E1D" w:rsidRPr="00692FA4" w:rsidRDefault="00453E1D" w:rsidP="001829F2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/>
              </w:rPr>
            </w:pPr>
            <w:r w:rsidRPr="001829F2">
              <w:rPr>
                <w:rFonts w:ascii="Times New Roman" w:hAnsi="Times New Roman"/>
                <w:sz w:val="22"/>
                <w:szCs w:val="22"/>
              </w:rPr>
              <w:t xml:space="preserve">Sala </w:t>
            </w:r>
            <w:r w:rsidRPr="001829F2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wybudzeniowa</w:t>
            </w:r>
            <w:r w:rsidR="00D43E55" w:rsidRPr="001829F2">
              <w:rPr>
                <w:rFonts w:ascii="Times New Roman" w:hAnsi="Times New Roman"/>
                <w:sz w:val="22"/>
                <w:szCs w:val="22"/>
              </w:rPr>
              <w:t xml:space="preserve"> wyposażona w:</w:t>
            </w:r>
          </w:p>
          <w:p w14:paraId="6E4DA446" w14:textId="1DEC5446" w:rsidR="00453E1D" w:rsidRPr="001829F2" w:rsidRDefault="00D43E55" w:rsidP="001829F2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/>
              </w:rPr>
            </w:pPr>
            <w:r w:rsidRPr="001829F2">
              <w:rPr>
                <w:rFonts w:ascii="Times New Roman" w:hAnsi="Times New Roman"/>
                <w:sz w:val="22"/>
                <w:szCs w:val="22"/>
              </w:rPr>
              <w:t>źródło tlenu,</w:t>
            </w:r>
          </w:p>
          <w:p w14:paraId="33A3F83B" w14:textId="1E00991C" w:rsidR="00453E1D" w:rsidRPr="001829F2" w:rsidRDefault="00453E1D" w:rsidP="001829F2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/>
              </w:rPr>
            </w:pPr>
            <w:proofErr w:type="spellStart"/>
            <w:r w:rsidRPr="001829F2">
              <w:rPr>
                <w:rFonts w:ascii="Times New Roman" w:hAnsi="Times New Roman"/>
                <w:sz w:val="22"/>
                <w:szCs w:val="22"/>
              </w:rPr>
              <w:t>pulsoksymetr</w:t>
            </w:r>
            <w:proofErr w:type="spellEnd"/>
            <w:r w:rsidRPr="001829F2">
              <w:rPr>
                <w:rFonts w:ascii="Times New Roman" w:hAnsi="Times New Roman"/>
                <w:sz w:val="22"/>
                <w:szCs w:val="22"/>
              </w:rPr>
              <w:t xml:space="preserve"> z pomiarem HR, SPO2 i wykresem fali tętna</w:t>
            </w:r>
            <w:r w:rsidR="002E5B17">
              <w:rPr>
                <w:rFonts w:ascii="Times New Roman" w:hAnsi="Times New Roman"/>
                <w:sz w:val="22"/>
                <w:szCs w:val="22"/>
              </w:rPr>
              <w:t>.</w:t>
            </w:r>
            <w:r w:rsidR="004E6580" w:rsidRPr="001829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DD96E35" w14:textId="1D4BAF16" w:rsidR="00453E1D" w:rsidRPr="002E5B17" w:rsidRDefault="00453E1D" w:rsidP="001829F2">
            <w:pPr>
              <w:pStyle w:val="Akapitzlist"/>
              <w:numPr>
                <w:ilvl w:val="0"/>
                <w:numId w:val="48"/>
              </w:numPr>
              <w:rPr>
                <w:rFonts w:ascii="Times New Roman" w:eastAsia="Times New Roman" w:hAnsi="Times New Roman"/>
                <w:b/>
                <w:bCs/>
                <w:color w:val="333333"/>
              </w:rPr>
            </w:pPr>
            <w:r w:rsidRPr="002E5B17">
              <w:rPr>
                <w:rFonts w:ascii="Times New Roman" w:eastAsia="Times New Roman" w:hAnsi="Times New Roman"/>
                <w:b/>
                <w:bCs/>
                <w:color w:val="333333"/>
                <w:sz w:val="22"/>
                <w:szCs w:val="22"/>
              </w:rPr>
              <w:lastRenderedPageBreak/>
              <w:t>Pozostałe wymagania</w:t>
            </w:r>
          </w:p>
          <w:p w14:paraId="5DD39926" w14:textId="7D1B56C3" w:rsidR="00453E1D" w:rsidRPr="002E5B17" w:rsidRDefault="00453E1D" w:rsidP="004E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2E5B1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Znieczulenie jest stosowane </w:t>
            </w:r>
            <w:r w:rsidR="004E6580" w:rsidRPr="002E5B1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 przypadku</w:t>
            </w:r>
            <w:r w:rsidRPr="002E5B1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</w:t>
            </w:r>
            <w:r w:rsidR="004E6580" w:rsidRPr="002E5B1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następujących</w:t>
            </w:r>
            <w:r w:rsidRPr="002E5B17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procedur:</w:t>
            </w:r>
          </w:p>
          <w:p w14:paraId="2EBB5974" w14:textId="243D2D4B" w:rsidR="00453E1D" w:rsidRPr="001829F2" w:rsidRDefault="004E6580" w:rsidP="001829F2">
            <w:pPr>
              <w:pStyle w:val="Akapitzlist"/>
              <w:numPr>
                <w:ilvl w:val="0"/>
                <w:numId w:val="55"/>
              </w:numPr>
              <w:rPr>
                <w:rFonts w:ascii="Times New Roman" w:eastAsia="Times New Roman" w:hAnsi="Times New Roman"/>
              </w:rPr>
            </w:pPr>
            <w:r w:rsidRPr="001829F2">
              <w:rPr>
                <w:rFonts w:ascii="Times New Roman" w:eastAsia="Times New Roman" w:hAnsi="Times New Roman"/>
                <w:sz w:val="22"/>
                <w:szCs w:val="22"/>
              </w:rPr>
              <w:t>Gastroskopia diagnostyczna z testem urazowym (</w:t>
            </w:r>
            <w:r w:rsidRPr="001829F2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ICD-9: 44.161)</w:t>
            </w:r>
            <w:r w:rsidR="002E5B17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;</w:t>
            </w:r>
          </w:p>
          <w:p w14:paraId="0D2BC27D" w14:textId="32010CC7" w:rsidR="004E6580" w:rsidRPr="001829F2" w:rsidRDefault="004E6580" w:rsidP="001829F2">
            <w:pPr>
              <w:pStyle w:val="Akapitzlist"/>
              <w:numPr>
                <w:ilvl w:val="0"/>
                <w:numId w:val="55"/>
              </w:numPr>
              <w:rPr>
                <w:rFonts w:ascii="Times New Roman" w:eastAsia="Times New Roman" w:hAnsi="Times New Roman"/>
              </w:rPr>
            </w:pPr>
            <w:r w:rsidRPr="001829F2">
              <w:rPr>
                <w:rFonts w:ascii="Times New Roman" w:eastAsia="Times New Roman" w:hAnsi="Times New Roman"/>
                <w:sz w:val="22"/>
                <w:szCs w:val="22"/>
              </w:rPr>
              <w:t>Gastroskopia diagnostyczna z biopsją (</w:t>
            </w:r>
            <w:r w:rsidRPr="001829F2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ICD-9: 44.162)</w:t>
            </w:r>
            <w:r w:rsidR="002E5B17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;</w:t>
            </w:r>
          </w:p>
          <w:p w14:paraId="3B117659" w14:textId="4864B914" w:rsidR="004E6580" w:rsidRPr="001829F2" w:rsidRDefault="004E6580" w:rsidP="001829F2">
            <w:pPr>
              <w:pStyle w:val="Akapitzlist"/>
              <w:numPr>
                <w:ilvl w:val="0"/>
                <w:numId w:val="55"/>
              </w:numPr>
              <w:rPr>
                <w:rFonts w:ascii="Times New Roman" w:eastAsia="Times New Roman" w:hAnsi="Times New Roman"/>
              </w:rPr>
            </w:pPr>
            <w:r w:rsidRPr="001829F2">
              <w:rPr>
                <w:rFonts w:ascii="Times New Roman" w:eastAsia="Times New Roman" w:hAnsi="Times New Roman"/>
                <w:sz w:val="22"/>
                <w:szCs w:val="22"/>
              </w:rPr>
              <w:t>Gastroskopia – inne (</w:t>
            </w:r>
            <w:r w:rsidRPr="001829F2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ICD-9: 44.13)</w:t>
            </w:r>
            <w:r w:rsidR="002E5B17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;</w:t>
            </w:r>
          </w:p>
          <w:p w14:paraId="09419F54" w14:textId="072B5708" w:rsidR="004E6580" w:rsidRPr="001829F2" w:rsidRDefault="004E6580" w:rsidP="001829F2">
            <w:pPr>
              <w:pStyle w:val="Akapitzlist"/>
              <w:numPr>
                <w:ilvl w:val="0"/>
                <w:numId w:val="55"/>
              </w:num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829F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Fiberokolonoskopia</w:t>
            </w:r>
            <w:proofErr w:type="spellEnd"/>
            <w:r w:rsidRPr="001829F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829F2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  <w:r w:rsidRPr="001829F2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ICD-9: 45.231)</w:t>
            </w:r>
            <w:r w:rsidR="002E5B17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;</w:t>
            </w:r>
          </w:p>
          <w:p w14:paraId="13880ACA" w14:textId="0A9986BD" w:rsidR="004E6580" w:rsidRPr="001829F2" w:rsidRDefault="004E6580" w:rsidP="001829F2">
            <w:pPr>
              <w:pStyle w:val="Akapitzlist"/>
              <w:numPr>
                <w:ilvl w:val="0"/>
                <w:numId w:val="55"/>
              </w:numPr>
              <w:rPr>
                <w:rFonts w:ascii="Times New Roman" w:eastAsia="Times New Roman" w:hAnsi="Times New Roman"/>
              </w:rPr>
            </w:pPr>
            <w:proofErr w:type="spellStart"/>
            <w:r w:rsidRPr="001829F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Kolonoskopia</w:t>
            </w:r>
            <w:proofErr w:type="spellEnd"/>
            <w:r w:rsidRPr="001829F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z biopsją </w:t>
            </w:r>
            <w:r w:rsidRPr="001829F2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  <w:r w:rsidRPr="001829F2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ICD-9: 45.253)</w:t>
            </w:r>
            <w:r w:rsidR="002E5B17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;</w:t>
            </w:r>
          </w:p>
          <w:p w14:paraId="11B4A408" w14:textId="36D9576B" w:rsidR="004E6580" w:rsidRPr="001829F2" w:rsidRDefault="004E6580" w:rsidP="001829F2">
            <w:pPr>
              <w:pStyle w:val="Akapitzlist"/>
              <w:numPr>
                <w:ilvl w:val="0"/>
                <w:numId w:val="55"/>
              </w:numPr>
              <w:rPr>
                <w:rFonts w:ascii="Times New Roman" w:eastAsia="Times New Roman" w:hAnsi="Times New Roman"/>
              </w:rPr>
            </w:pPr>
            <w:proofErr w:type="spellStart"/>
            <w:r w:rsidRPr="001829F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Esofagogastroduodenoskopia</w:t>
            </w:r>
            <w:proofErr w:type="spellEnd"/>
            <w:r w:rsidRPr="001829F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[EGD] </w:t>
            </w:r>
            <w:r w:rsidRPr="001829F2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  <w:r w:rsidRPr="001829F2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ICD-9: 45.131)</w:t>
            </w:r>
            <w:r w:rsidR="002E5B17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;</w:t>
            </w:r>
          </w:p>
          <w:p w14:paraId="52461027" w14:textId="2CA545B4" w:rsidR="004E6580" w:rsidRPr="001829F2" w:rsidRDefault="004E6580" w:rsidP="001829F2">
            <w:pPr>
              <w:pStyle w:val="Akapitzlist"/>
              <w:numPr>
                <w:ilvl w:val="0"/>
                <w:numId w:val="55"/>
              </w:numPr>
              <w:rPr>
                <w:rFonts w:ascii="Times New Roman" w:eastAsia="Times New Roman" w:hAnsi="Times New Roman"/>
              </w:rPr>
            </w:pPr>
            <w:proofErr w:type="spellStart"/>
            <w:r w:rsidRPr="001829F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Esofagogastroduodenoskopia</w:t>
            </w:r>
            <w:proofErr w:type="spellEnd"/>
            <w:r w:rsidRPr="001829F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z biopsją </w:t>
            </w:r>
            <w:r w:rsidRPr="001829F2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  <w:r w:rsidRPr="001829F2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ICD-9: 45.16)</w:t>
            </w:r>
            <w:r w:rsidR="002E5B17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;</w:t>
            </w:r>
          </w:p>
          <w:p w14:paraId="43EFEA2C" w14:textId="6EFAF872" w:rsidR="004E6580" w:rsidRPr="001829F2" w:rsidRDefault="004E6580" w:rsidP="001829F2">
            <w:pPr>
              <w:pStyle w:val="Akapitzlist"/>
              <w:numPr>
                <w:ilvl w:val="0"/>
                <w:numId w:val="55"/>
              </w:numPr>
              <w:rPr>
                <w:rFonts w:ascii="Times New Roman" w:eastAsia="Times New Roman" w:hAnsi="Times New Roman"/>
              </w:rPr>
            </w:pPr>
            <w:proofErr w:type="spellStart"/>
            <w:r w:rsidRPr="001829F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Kolonoskopia</w:t>
            </w:r>
            <w:proofErr w:type="spellEnd"/>
            <w:r w:rsidRPr="001829F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– inne </w:t>
            </w:r>
            <w:r w:rsidRPr="001829F2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  <w:r w:rsidRPr="001829F2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ICD-9: 45.239)</w:t>
            </w:r>
            <w:r w:rsidR="002E5B17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;</w:t>
            </w:r>
          </w:p>
          <w:p w14:paraId="29FE2437" w14:textId="61071020" w:rsidR="002A3AA6" w:rsidRPr="001829F2" w:rsidRDefault="004E6580" w:rsidP="001829F2">
            <w:pPr>
              <w:pStyle w:val="Akapitzlist"/>
              <w:numPr>
                <w:ilvl w:val="0"/>
                <w:numId w:val="55"/>
              </w:numPr>
              <w:rPr>
                <w:rFonts w:ascii="Times New Roman" w:eastAsia="Times New Roman" w:hAnsi="Times New Roman"/>
              </w:rPr>
            </w:pPr>
            <w:r w:rsidRPr="001829F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Endoskopowe wycięcie polipa jelita grubego </w:t>
            </w:r>
            <w:r w:rsidRPr="001829F2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  <w:r w:rsidRPr="001829F2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ICD-9: 45.42)</w:t>
            </w:r>
            <w:r w:rsidR="002E5B17"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  <w:t>.</w:t>
            </w:r>
          </w:p>
        </w:tc>
      </w:tr>
      <w:tr w:rsidR="002A3AA6" w:rsidRPr="007F69F3" w14:paraId="1DCA42F7" w14:textId="77777777" w:rsidTr="001829F2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14:paraId="051C4E78" w14:textId="3901D3E7" w:rsidR="002A3AA6" w:rsidRPr="007F69F3" w:rsidRDefault="00453E1D" w:rsidP="00A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9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9FB0A77" w14:textId="1B18CF6B" w:rsidR="002A3AA6" w:rsidRPr="007F69F3" w:rsidRDefault="00453E1D" w:rsidP="00A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9F3">
              <w:rPr>
                <w:rFonts w:ascii="Times New Roman" w:hAnsi="Times New Roman" w:cs="Times New Roman"/>
              </w:rPr>
              <w:t>100.11</w:t>
            </w:r>
          </w:p>
        </w:tc>
        <w:tc>
          <w:tcPr>
            <w:tcW w:w="2470" w:type="dxa"/>
            <w:shd w:val="clear" w:color="000000" w:fill="FFFFFF"/>
            <w:vAlign w:val="center"/>
            <w:hideMark/>
          </w:tcPr>
          <w:p w14:paraId="1ECD4BE7" w14:textId="67028905" w:rsidR="002A3AA6" w:rsidRPr="007F69F3" w:rsidRDefault="00453E1D" w:rsidP="0018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9F3">
              <w:rPr>
                <w:rFonts w:ascii="Times New Roman" w:eastAsia="Times New Roman" w:hAnsi="Times New Roman" w:cs="Times New Roman"/>
                <w:lang w:eastAsia="pl-PL"/>
              </w:rPr>
              <w:t>Znieczulenie całkowite dożylne (od 30 minut do</w:t>
            </w:r>
            <w:r w:rsidR="002E5B1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7F69F3">
              <w:rPr>
                <w:rFonts w:ascii="Times New Roman" w:eastAsia="Times New Roman" w:hAnsi="Times New Roman" w:cs="Times New Roman"/>
                <w:lang w:eastAsia="pl-PL"/>
              </w:rPr>
              <w:t>60 minut)</w:t>
            </w:r>
          </w:p>
        </w:tc>
        <w:tc>
          <w:tcPr>
            <w:tcW w:w="10192" w:type="dxa"/>
            <w:vMerge/>
            <w:vAlign w:val="center"/>
            <w:hideMark/>
          </w:tcPr>
          <w:p w14:paraId="3756F38D" w14:textId="77777777" w:rsidR="002A3AA6" w:rsidRPr="007F69F3" w:rsidRDefault="002A3AA6" w:rsidP="00A6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3E55" w:rsidRPr="007F69F3" w14:paraId="44D5CDF0" w14:textId="77777777" w:rsidTr="001829F2">
        <w:trPr>
          <w:trHeight w:val="1096"/>
        </w:trPr>
        <w:tc>
          <w:tcPr>
            <w:tcW w:w="567" w:type="dxa"/>
            <w:shd w:val="clear" w:color="000000" w:fill="FFFFFF"/>
            <w:vAlign w:val="center"/>
          </w:tcPr>
          <w:p w14:paraId="7377AFEE" w14:textId="0CB587C4" w:rsidR="00D43E55" w:rsidRPr="007F69F3" w:rsidRDefault="00D43E55" w:rsidP="00A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9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1A53220" w14:textId="79D77320" w:rsidR="00D43E55" w:rsidRPr="007F69F3" w:rsidRDefault="00D43E55" w:rsidP="00A6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69F3">
              <w:rPr>
                <w:rFonts w:ascii="Times New Roman" w:hAnsi="Times New Roman" w:cs="Times New Roman"/>
              </w:rPr>
              <w:t>100.12</w:t>
            </w:r>
          </w:p>
        </w:tc>
        <w:tc>
          <w:tcPr>
            <w:tcW w:w="2470" w:type="dxa"/>
            <w:shd w:val="clear" w:color="000000" w:fill="FFFFFF"/>
            <w:vAlign w:val="center"/>
          </w:tcPr>
          <w:p w14:paraId="4980C86C" w14:textId="674F6625" w:rsidR="00D43E55" w:rsidRPr="007F69F3" w:rsidRDefault="00D43E55" w:rsidP="0018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9F3">
              <w:rPr>
                <w:rFonts w:ascii="Times New Roman" w:eastAsia="Times New Roman" w:hAnsi="Times New Roman" w:cs="Times New Roman"/>
                <w:lang w:eastAsia="pl-PL"/>
              </w:rPr>
              <w:t>Znieczulenie całkowite dożylne (powyżej 60</w:t>
            </w:r>
            <w:r w:rsidR="002E5B1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7F69F3">
              <w:rPr>
                <w:rFonts w:ascii="Times New Roman" w:eastAsia="Times New Roman" w:hAnsi="Times New Roman" w:cs="Times New Roman"/>
                <w:lang w:eastAsia="pl-PL"/>
              </w:rPr>
              <w:t>minut)</w:t>
            </w:r>
          </w:p>
        </w:tc>
        <w:tc>
          <w:tcPr>
            <w:tcW w:w="10192" w:type="dxa"/>
            <w:vMerge/>
            <w:vAlign w:val="center"/>
          </w:tcPr>
          <w:p w14:paraId="44106A96" w14:textId="77777777" w:rsidR="00D43E55" w:rsidRPr="007F69F3" w:rsidRDefault="00D43E55" w:rsidP="00A64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50F61286" w14:textId="2CAE0368" w:rsidR="00C13698" w:rsidRPr="00C13698" w:rsidRDefault="002F2137" w:rsidP="004112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13698" w:rsidRPr="00C13698" w:rsidSect="00577B5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E847A" w14:textId="77777777" w:rsidR="002704E8" w:rsidRDefault="002704E8" w:rsidP="000E204D">
      <w:pPr>
        <w:spacing w:after="0" w:line="240" w:lineRule="auto"/>
      </w:pPr>
      <w:r>
        <w:separator/>
      </w:r>
    </w:p>
  </w:endnote>
  <w:endnote w:type="continuationSeparator" w:id="0">
    <w:p w14:paraId="54BC6487" w14:textId="77777777" w:rsidR="002704E8" w:rsidRDefault="002704E8" w:rsidP="000E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C296" w14:textId="77777777" w:rsidR="002704E8" w:rsidRDefault="002704E8" w:rsidP="000E204D">
      <w:pPr>
        <w:spacing w:after="0" w:line="240" w:lineRule="auto"/>
      </w:pPr>
      <w:r>
        <w:separator/>
      </w:r>
    </w:p>
  </w:footnote>
  <w:footnote w:type="continuationSeparator" w:id="0">
    <w:p w14:paraId="68DB2BA5" w14:textId="77777777" w:rsidR="002704E8" w:rsidRDefault="002704E8" w:rsidP="000E2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DBF"/>
    <w:multiLevelType w:val="hybridMultilevel"/>
    <w:tmpl w:val="5DD06952"/>
    <w:lvl w:ilvl="0" w:tplc="510833E6">
      <w:start w:val="1"/>
      <w:numFmt w:val="decimal"/>
      <w:lvlText w:val="%1)"/>
      <w:lvlJc w:val="left"/>
      <w:pPr>
        <w:ind w:left="1636" w:hanging="360"/>
      </w:pPr>
      <w:rPr>
        <w:rFonts w:eastAsia="Times New Roman" w:hint="default"/>
        <w:color w:val="000000"/>
        <w:sz w:val="16"/>
      </w:r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4DE73F2"/>
    <w:multiLevelType w:val="hybridMultilevel"/>
    <w:tmpl w:val="996433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2019D0"/>
    <w:multiLevelType w:val="hybridMultilevel"/>
    <w:tmpl w:val="D6644074"/>
    <w:lvl w:ilvl="0" w:tplc="49E07AEA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07690386"/>
    <w:multiLevelType w:val="hybridMultilevel"/>
    <w:tmpl w:val="5D9E1222"/>
    <w:lvl w:ilvl="0" w:tplc="D2B871E8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 w15:restartNumberingAfterBreak="0">
    <w:nsid w:val="085A0335"/>
    <w:multiLevelType w:val="hybridMultilevel"/>
    <w:tmpl w:val="B1F48AF2"/>
    <w:lvl w:ilvl="0" w:tplc="07B03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70A62"/>
    <w:multiLevelType w:val="hybridMultilevel"/>
    <w:tmpl w:val="2494928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280828"/>
    <w:multiLevelType w:val="hybridMultilevel"/>
    <w:tmpl w:val="46549584"/>
    <w:lvl w:ilvl="0" w:tplc="30709E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33333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2B14"/>
    <w:multiLevelType w:val="hybridMultilevel"/>
    <w:tmpl w:val="76749B20"/>
    <w:lvl w:ilvl="0" w:tplc="A638532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C95F35"/>
    <w:multiLevelType w:val="hybridMultilevel"/>
    <w:tmpl w:val="E27C5FBC"/>
    <w:lvl w:ilvl="0" w:tplc="20EA23CE">
      <w:start w:val="1"/>
      <w:numFmt w:val="decimal"/>
      <w:lvlText w:val="%1)"/>
      <w:lvlJc w:val="left"/>
      <w:pPr>
        <w:ind w:left="714" w:hanging="360"/>
      </w:pPr>
      <w:rPr>
        <w:rFonts w:eastAsia="Times New Roman" w:hint="default"/>
        <w:color w:val="000000"/>
        <w:sz w:val="16"/>
      </w:rPr>
    </w:lvl>
    <w:lvl w:ilvl="1" w:tplc="04150019">
      <w:start w:val="1"/>
      <w:numFmt w:val="lowerLetter"/>
      <w:lvlText w:val="%2."/>
      <w:lvlJc w:val="left"/>
      <w:pPr>
        <w:ind w:left="2627" w:hanging="360"/>
      </w:pPr>
    </w:lvl>
    <w:lvl w:ilvl="2" w:tplc="0415001B" w:tentative="1">
      <w:start w:val="1"/>
      <w:numFmt w:val="lowerRoman"/>
      <w:lvlText w:val="%3."/>
      <w:lvlJc w:val="right"/>
      <w:pPr>
        <w:ind w:left="3347" w:hanging="180"/>
      </w:pPr>
    </w:lvl>
    <w:lvl w:ilvl="3" w:tplc="0415000F" w:tentative="1">
      <w:start w:val="1"/>
      <w:numFmt w:val="decimal"/>
      <w:lvlText w:val="%4."/>
      <w:lvlJc w:val="left"/>
      <w:pPr>
        <w:ind w:left="4067" w:hanging="360"/>
      </w:pPr>
    </w:lvl>
    <w:lvl w:ilvl="4" w:tplc="04150019" w:tentative="1">
      <w:start w:val="1"/>
      <w:numFmt w:val="lowerLetter"/>
      <w:lvlText w:val="%5."/>
      <w:lvlJc w:val="left"/>
      <w:pPr>
        <w:ind w:left="4787" w:hanging="360"/>
      </w:pPr>
    </w:lvl>
    <w:lvl w:ilvl="5" w:tplc="0415001B" w:tentative="1">
      <w:start w:val="1"/>
      <w:numFmt w:val="lowerRoman"/>
      <w:lvlText w:val="%6."/>
      <w:lvlJc w:val="right"/>
      <w:pPr>
        <w:ind w:left="5507" w:hanging="180"/>
      </w:pPr>
    </w:lvl>
    <w:lvl w:ilvl="6" w:tplc="0415000F" w:tentative="1">
      <w:start w:val="1"/>
      <w:numFmt w:val="decimal"/>
      <w:lvlText w:val="%7."/>
      <w:lvlJc w:val="left"/>
      <w:pPr>
        <w:ind w:left="6227" w:hanging="360"/>
      </w:pPr>
    </w:lvl>
    <w:lvl w:ilvl="7" w:tplc="04150019" w:tentative="1">
      <w:start w:val="1"/>
      <w:numFmt w:val="lowerLetter"/>
      <w:lvlText w:val="%8."/>
      <w:lvlJc w:val="left"/>
      <w:pPr>
        <w:ind w:left="6947" w:hanging="360"/>
      </w:pPr>
    </w:lvl>
    <w:lvl w:ilvl="8" w:tplc="0415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9" w15:restartNumberingAfterBreak="0">
    <w:nsid w:val="16C66134"/>
    <w:multiLevelType w:val="hybridMultilevel"/>
    <w:tmpl w:val="350A40CE"/>
    <w:lvl w:ilvl="0" w:tplc="9A7ACF1E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0" w15:restartNumberingAfterBreak="0">
    <w:nsid w:val="1E5E42C3"/>
    <w:multiLevelType w:val="hybridMultilevel"/>
    <w:tmpl w:val="73586212"/>
    <w:lvl w:ilvl="0" w:tplc="510833E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94301B"/>
    <w:multiLevelType w:val="hybridMultilevel"/>
    <w:tmpl w:val="6792C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83E3C"/>
    <w:multiLevelType w:val="hybridMultilevel"/>
    <w:tmpl w:val="AD2E31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AD5094"/>
    <w:multiLevelType w:val="hybridMultilevel"/>
    <w:tmpl w:val="6524B3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255D0"/>
    <w:multiLevelType w:val="multilevel"/>
    <w:tmpl w:val="84008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260E1E1F"/>
    <w:multiLevelType w:val="hybridMultilevel"/>
    <w:tmpl w:val="43766758"/>
    <w:lvl w:ilvl="0" w:tplc="231C49F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6" w15:restartNumberingAfterBreak="0">
    <w:nsid w:val="27BD4617"/>
    <w:multiLevelType w:val="hybridMultilevel"/>
    <w:tmpl w:val="5ABC3444"/>
    <w:lvl w:ilvl="0" w:tplc="D4EE2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5C0627"/>
    <w:multiLevelType w:val="hybridMultilevel"/>
    <w:tmpl w:val="3E6C11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667EE3"/>
    <w:multiLevelType w:val="hybridMultilevel"/>
    <w:tmpl w:val="4366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E74EE"/>
    <w:multiLevelType w:val="hybridMultilevel"/>
    <w:tmpl w:val="3B0A5AA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B772C4C"/>
    <w:multiLevelType w:val="hybridMultilevel"/>
    <w:tmpl w:val="41608D6E"/>
    <w:lvl w:ilvl="0" w:tplc="3BA6BD3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C86DD1"/>
    <w:multiLevelType w:val="hybridMultilevel"/>
    <w:tmpl w:val="B778083E"/>
    <w:lvl w:ilvl="0" w:tplc="149C0DB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97AB6"/>
    <w:multiLevelType w:val="hybridMultilevel"/>
    <w:tmpl w:val="6CE8A2AC"/>
    <w:lvl w:ilvl="0" w:tplc="58866AB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56642"/>
    <w:multiLevelType w:val="hybridMultilevel"/>
    <w:tmpl w:val="7FE6FC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8C1158"/>
    <w:multiLevelType w:val="hybridMultilevel"/>
    <w:tmpl w:val="774C4110"/>
    <w:lvl w:ilvl="0" w:tplc="58866AB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7D124D"/>
    <w:multiLevelType w:val="hybridMultilevel"/>
    <w:tmpl w:val="CA966118"/>
    <w:lvl w:ilvl="0" w:tplc="1A42A614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6" w15:restartNumberingAfterBreak="0">
    <w:nsid w:val="356A5AAC"/>
    <w:multiLevelType w:val="multilevel"/>
    <w:tmpl w:val="C33ED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lowerLetter"/>
      <w:isLgl/>
      <w:lvlText w:val="%2)"/>
      <w:lvlJc w:val="left"/>
      <w:pPr>
        <w:ind w:left="714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7" w15:restartNumberingAfterBreak="0">
    <w:nsid w:val="36B56A27"/>
    <w:multiLevelType w:val="hybridMultilevel"/>
    <w:tmpl w:val="E27C5FBC"/>
    <w:lvl w:ilvl="0" w:tplc="20EA23C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color w:val="000000"/>
        <w:sz w:val="16"/>
      </w:rPr>
    </w:lvl>
    <w:lvl w:ilvl="1" w:tplc="04150019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8" w15:restartNumberingAfterBreak="0">
    <w:nsid w:val="37E75B41"/>
    <w:multiLevelType w:val="hybridMultilevel"/>
    <w:tmpl w:val="13D2C5AE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38043852"/>
    <w:multiLevelType w:val="hybridMultilevel"/>
    <w:tmpl w:val="E0EEC5D2"/>
    <w:lvl w:ilvl="0" w:tplc="04150011">
      <w:start w:val="1"/>
      <w:numFmt w:val="decimal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095D7D"/>
    <w:multiLevelType w:val="multilevel"/>
    <w:tmpl w:val="571E71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 w15:restartNumberingAfterBreak="0">
    <w:nsid w:val="42450EDA"/>
    <w:multiLevelType w:val="hybridMultilevel"/>
    <w:tmpl w:val="F0406B4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42707227"/>
    <w:multiLevelType w:val="hybridMultilevel"/>
    <w:tmpl w:val="D91A31B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B3F7658"/>
    <w:multiLevelType w:val="multilevel"/>
    <w:tmpl w:val="FB522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 w15:restartNumberingAfterBreak="0">
    <w:nsid w:val="4CFF0B8E"/>
    <w:multiLevelType w:val="hybridMultilevel"/>
    <w:tmpl w:val="7BD04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65ED4"/>
    <w:multiLevelType w:val="hybridMultilevel"/>
    <w:tmpl w:val="5664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22507"/>
    <w:multiLevelType w:val="hybridMultilevel"/>
    <w:tmpl w:val="9210F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C2CEB"/>
    <w:multiLevelType w:val="hybridMultilevel"/>
    <w:tmpl w:val="BBBA6D44"/>
    <w:lvl w:ilvl="0" w:tplc="F9803D8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61C2DE7C">
      <w:start w:val="3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776A14"/>
    <w:multiLevelType w:val="hybridMultilevel"/>
    <w:tmpl w:val="9790F7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A96535"/>
    <w:multiLevelType w:val="hybridMultilevel"/>
    <w:tmpl w:val="FC724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B04E11"/>
    <w:multiLevelType w:val="hybridMultilevel"/>
    <w:tmpl w:val="F022FA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F382820"/>
    <w:multiLevelType w:val="hybridMultilevel"/>
    <w:tmpl w:val="E68064B0"/>
    <w:lvl w:ilvl="0" w:tplc="0B2C0B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6A2542"/>
    <w:multiLevelType w:val="hybridMultilevel"/>
    <w:tmpl w:val="F1CA9D48"/>
    <w:lvl w:ilvl="0" w:tplc="5C8CF2BE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3" w15:restartNumberingAfterBreak="0">
    <w:nsid w:val="61BF3459"/>
    <w:multiLevelType w:val="hybridMultilevel"/>
    <w:tmpl w:val="DA268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F229B9"/>
    <w:multiLevelType w:val="hybridMultilevel"/>
    <w:tmpl w:val="C1C07C2E"/>
    <w:lvl w:ilvl="0" w:tplc="4D7A9910">
      <w:start w:val="1"/>
      <w:numFmt w:val="decimal"/>
      <w:lvlText w:val="%1)"/>
      <w:lvlJc w:val="left"/>
      <w:pPr>
        <w:ind w:left="714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2A099F"/>
    <w:multiLevelType w:val="hybridMultilevel"/>
    <w:tmpl w:val="73586212"/>
    <w:lvl w:ilvl="0" w:tplc="510833E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8FA0531"/>
    <w:multiLevelType w:val="hybridMultilevel"/>
    <w:tmpl w:val="13D2C5A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7" w15:restartNumberingAfterBreak="0">
    <w:nsid w:val="69E11F88"/>
    <w:multiLevelType w:val="hybridMultilevel"/>
    <w:tmpl w:val="83DE60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0A80A9A">
      <w:start w:val="1"/>
      <w:numFmt w:val="decimal"/>
      <w:lvlText w:val="%2."/>
      <w:lvlJc w:val="left"/>
      <w:pPr>
        <w:ind w:left="785" w:hanging="360"/>
      </w:pPr>
      <w:rPr>
        <w:rFonts w:eastAsia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3A4C0F"/>
    <w:multiLevelType w:val="hybridMultilevel"/>
    <w:tmpl w:val="4D40F80C"/>
    <w:lvl w:ilvl="0" w:tplc="BBCC2C9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86BC79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CA2EE2"/>
    <w:multiLevelType w:val="hybridMultilevel"/>
    <w:tmpl w:val="81726DD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0" w15:restartNumberingAfterBreak="0">
    <w:nsid w:val="70FA6E01"/>
    <w:multiLevelType w:val="hybridMultilevel"/>
    <w:tmpl w:val="8DAA53F0"/>
    <w:lvl w:ilvl="0" w:tplc="22BE48A0">
      <w:start w:val="1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7A37125"/>
    <w:multiLevelType w:val="hybridMultilevel"/>
    <w:tmpl w:val="13A85A9A"/>
    <w:lvl w:ilvl="0" w:tplc="A1B88A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2" w15:restartNumberingAfterBreak="0">
    <w:nsid w:val="7D174213"/>
    <w:multiLevelType w:val="hybridMultilevel"/>
    <w:tmpl w:val="15ACA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C54DCB"/>
    <w:multiLevelType w:val="hybridMultilevel"/>
    <w:tmpl w:val="9CEA4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1A029F"/>
    <w:multiLevelType w:val="hybridMultilevel"/>
    <w:tmpl w:val="10CCE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37"/>
  </w:num>
  <w:num w:numId="4">
    <w:abstractNumId w:val="33"/>
  </w:num>
  <w:num w:numId="5">
    <w:abstractNumId w:val="23"/>
  </w:num>
  <w:num w:numId="6">
    <w:abstractNumId w:val="29"/>
  </w:num>
  <w:num w:numId="7">
    <w:abstractNumId w:val="10"/>
  </w:num>
  <w:num w:numId="8">
    <w:abstractNumId w:val="0"/>
  </w:num>
  <w:num w:numId="9">
    <w:abstractNumId w:val="44"/>
  </w:num>
  <w:num w:numId="10">
    <w:abstractNumId w:val="5"/>
  </w:num>
  <w:num w:numId="11">
    <w:abstractNumId w:val="8"/>
  </w:num>
  <w:num w:numId="12">
    <w:abstractNumId w:val="46"/>
  </w:num>
  <w:num w:numId="13">
    <w:abstractNumId w:val="27"/>
  </w:num>
  <w:num w:numId="14">
    <w:abstractNumId w:val="49"/>
  </w:num>
  <w:num w:numId="15">
    <w:abstractNumId w:val="28"/>
  </w:num>
  <w:num w:numId="16">
    <w:abstractNumId w:val="15"/>
  </w:num>
  <w:num w:numId="17">
    <w:abstractNumId w:val="14"/>
  </w:num>
  <w:num w:numId="18">
    <w:abstractNumId w:val="22"/>
  </w:num>
  <w:num w:numId="19">
    <w:abstractNumId w:val="24"/>
  </w:num>
  <w:num w:numId="20">
    <w:abstractNumId w:val="32"/>
  </w:num>
  <w:num w:numId="21">
    <w:abstractNumId w:val="30"/>
  </w:num>
  <w:num w:numId="22">
    <w:abstractNumId w:val="51"/>
  </w:num>
  <w:num w:numId="23">
    <w:abstractNumId w:val="17"/>
  </w:num>
  <w:num w:numId="24">
    <w:abstractNumId w:val="20"/>
  </w:num>
  <w:num w:numId="25">
    <w:abstractNumId w:val="1"/>
  </w:num>
  <w:num w:numId="26">
    <w:abstractNumId w:val="12"/>
  </w:num>
  <w:num w:numId="27">
    <w:abstractNumId w:val="43"/>
  </w:num>
  <w:num w:numId="28">
    <w:abstractNumId w:val="45"/>
  </w:num>
  <w:num w:numId="29">
    <w:abstractNumId w:val="18"/>
  </w:num>
  <w:num w:numId="30">
    <w:abstractNumId w:val="4"/>
  </w:num>
  <w:num w:numId="31">
    <w:abstractNumId w:val="16"/>
  </w:num>
  <w:num w:numId="32">
    <w:abstractNumId w:val="21"/>
  </w:num>
  <w:num w:numId="33">
    <w:abstractNumId w:val="40"/>
  </w:num>
  <w:num w:numId="34">
    <w:abstractNumId w:val="54"/>
  </w:num>
  <w:num w:numId="35">
    <w:abstractNumId w:val="47"/>
  </w:num>
  <w:num w:numId="36">
    <w:abstractNumId w:val="52"/>
  </w:num>
  <w:num w:numId="37">
    <w:abstractNumId w:val="35"/>
  </w:num>
  <w:num w:numId="38">
    <w:abstractNumId w:val="2"/>
  </w:num>
  <w:num w:numId="39">
    <w:abstractNumId w:val="42"/>
  </w:num>
  <w:num w:numId="40">
    <w:abstractNumId w:val="3"/>
  </w:num>
  <w:num w:numId="41">
    <w:abstractNumId w:val="9"/>
  </w:num>
  <w:num w:numId="42">
    <w:abstractNumId w:val="25"/>
  </w:num>
  <w:num w:numId="43">
    <w:abstractNumId w:val="31"/>
  </w:num>
  <w:num w:numId="44">
    <w:abstractNumId w:val="19"/>
  </w:num>
  <w:num w:numId="45">
    <w:abstractNumId w:val="50"/>
  </w:num>
  <w:num w:numId="46">
    <w:abstractNumId w:val="7"/>
  </w:num>
  <w:num w:numId="47">
    <w:abstractNumId w:val="41"/>
  </w:num>
  <w:num w:numId="48">
    <w:abstractNumId w:val="48"/>
  </w:num>
  <w:num w:numId="49">
    <w:abstractNumId w:val="6"/>
  </w:num>
  <w:num w:numId="50">
    <w:abstractNumId w:val="38"/>
  </w:num>
  <w:num w:numId="51">
    <w:abstractNumId w:val="39"/>
  </w:num>
  <w:num w:numId="52">
    <w:abstractNumId w:val="53"/>
  </w:num>
  <w:num w:numId="53">
    <w:abstractNumId w:val="36"/>
  </w:num>
  <w:num w:numId="54">
    <w:abstractNumId w:val="34"/>
  </w:num>
  <w:num w:numId="55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58067774-72d1-42be-8d79-80c27483922d"/>
  </w:docVars>
  <w:rsids>
    <w:rsidRoot w:val="000E204D"/>
    <w:rsid w:val="0002226A"/>
    <w:rsid w:val="00022AA2"/>
    <w:rsid w:val="000509AA"/>
    <w:rsid w:val="00057F01"/>
    <w:rsid w:val="00090F36"/>
    <w:rsid w:val="000948CB"/>
    <w:rsid w:val="000A5F84"/>
    <w:rsid w:val="000B6762"/>
    <w:rsid w:val="000C58D4"/>
    <w:rsid w:val="000D2283"/>
    <w:rsid w:val="000D24F0"/>
    <w:rsid w:val="000E204D"/>
    <w:rsid w:val="00107132"/>
    <w:rsid w:val="00153515"/>
    <w:rsid w:val="00163CED"/>
    <w:rsid w:val="0017482B"/>
    <w:rsid w:val="001806CB"/>
    <w:rsid w:val="001829F2"/>
    <w:rsid w:val="001948D4"/>
    <w:rsid w:val="001A1082"/>
    <w:rsid w:val="001A58BD"/>
    <w:rsid w:val="001B3AA4"/>
    <w:rsid w:val="001B4A47"/>
    <w:rsid w:val="001B7EC0"/>
    <w:rsid w:val="001C4162"/>
    <w:rsid w:val="001D0459"/>
    <w:rsid w:val="001D3D9A"/>
    <w:rsid w:val="001D54C4"/>
    <w:rsid w:val="001E0265"/>
    <w:rsid w:val="001E6AB9"/>
    <w:rsid w:val="001F5379"/>
    <w:rsid w:val="00202521"/>
    <w:rsid w:val="0020374E"/>
    <w:rsid w:val="002144F2"/>
    <w:rsid w:val="00224B48"/>
    <w:rsid w:val="00243CB1"/>
    <w:rsid w:val="00243EA7"/>
    <w:rsid w:val="00267364"/>
    <w:rsid w:val="002704E8"/>
    <w:rsid w:val="00276406"/>
    <w:rsid w:val="00291749"/>
    <w:rsid w:val="002A3AA6"/>
    <w:rsid w:val="002C0408"/>
    <w:rsid w:val="002C4043"/>
    <w:rsid w:val="002C472C"/>
    <w:rsid w:val="002E065F"/>
    <w:rsid w:val="002E1F27"/>
    <w:rsid w:val="002E5B17"/>
    <w:rsid w:val="002F2137"/>
    <w:rsid w:val="002F6D59"/>
    <w:rsid w:val="002F7FD1"/>
    <w:rsid w:val="003065AD"/>
    <w:rsid w:val="00311255"/>
    <w:rsid w:val="00322837"/>
    <w:rsid w:val="003278B0"/>
    <w:rsid w:val="00341E09"/>
    <w:rsid w:val="003432BD"/>
    <w:rsid w:val="00357FC5"/>
    <w:rsid w:val="00372CB3"/>
    <w:rsid w:val="0038032E"/>
    <w:rsid w:val="0038154D"/>
    <w:rsid w:val="00383413"/>
    <w:rsid w:val="00387364"/>
    <w:rsid w:val="0039118A"/>
    <w:rsid w:val="003911E3"/>
    <w:rsid w:val="00393F3D"/>
    <w:rsid w:val="00396196"/>
    <w:rsid w:val="003974B5"/>
    <w:rsid w:val="003A396E"/>
    <w:rsid w:val="003B6CF1"/>
    <w:rsid w:val="003C2496"/>
    <w:rsid w:val="003D063E"/>
    <w:rsid w:val="003D60E5"/>
    <w:rsid w:val="003E7B6A"/>
    <w:rsid w:val="004112E7"/>
    <w:rsid w:val="004253AA"/>
    <w:rsid w:val="00435172"/>
    <w:rsid w:val="00451254"/>
    <w:rsid w:val="00452B21"/>
    <w:rsid w:val="00453E1D"/>
    <w:rsid w:val="004574E2"/>
    <w:rsid w:val="00463576"/>
    <w:rsid w:val="004642AA"/>
    <w:rsid w:val="004702BB"/>
    <w:rsid w:val="004733A6"/>
    <w:rsid w:val="00492E52"/>
    <w:rsid w:val="004B632B"/>
    <w:rsid w:val="004B7BEC"/>
    <w:rsid w:val="004E4E84"/>
    <w:rsid w:val="004E6580"/>
    <w:rsid w:val="004F7F06"/>
    <w:rsid w:val="00502F79"/>
    <w:rsid w:val="0050439C"/>
    <w:rsid w:val="005047C0"/>
    <w:rsid w:val="00507E6F"/>
    <w:rsid w:val="00512F4F"/>
    <w:rsid w:val="00527851"/>
    <w:rsid w:val="005310CD"/>
    <w:rsid w:val="00535F9A"/>
    <w:rsid w:val="005510EB"/>
    <w:rsid w:val="00562728"/>
    <w:rsid w:val="0056543E"/>
    <w:rsid w:val="00566D0F"/>
    <w:rsid w:val="00577B52"/>
    <w:rsid w:val="00583265"/>
    <w:rsid w:val="00583BB1"/>
    <w:rsid w:val="00587264"/>
    <w:rsid w:val="005907EC"/>
    <w:rsid w:val="00595433"/>
    <w:rsid w:val="005C37C7"/>
    <w:rsid w:val="005C69D1"/>
    <w:rsid w:val="005C7865"/>
    <w:rsid w:val="005F1D86"/>
    <w:rsid w:val="005F3A09"/>
    <w:rsid w:val="00605693"/>
    <w:rsid w:val="00613420"/>
    <w:rsid w:val="0062794E"/>
    <w:rsid w:val="00633A15"/>
    <w:rsid w:val="006347EC"/>
    <w:rsid w:val="0063490B"/>
    <w:rsid w:val="00636EE2"/>
    <w:rsid w:val="00637D44"/>
    <w:rsid w:val="00640598"/>
    <w:rsid w:val="006502BB"/>
    <w:rsid w:val="00664194"/>
    <w:rsid w:val="00665736"/>
    <w:rsid w:val="0069070E"/>
    <w:rsid w:val="00692FA4"/>
    <w:rsid w:val="00693C74"/>
    <w:rsid w:val="006A2C94"/>
    <w:rsid w:val="006A3EFF"/>
    <w:rsid w:val="006A513C"/>
    <w:rsid w:val="006B418B"/>
    <w:rsid w:val="006E21DA"/>
    <w:rsid w:val="007123D1"/>
    <w:rsid w:val="007164B5"/>
    <w:rsid w:val="007265D7"/>
    <w:rsid w:val="0072758F"/>
    <w:rsid w:val="0073351F"/>
    <w:rsid w:val="00762D83"/>
    <w:rsid w:val="00770F12"/>
    <w:rsid w:val="007745AF"/>
    <w:rsid w:val="007767A8"/>
    <w:rsid w:val="00787CE9"/>
    <w:rsid w:val="007978BA"/>
    <w:rsid w:val="007A1D0B"/>
    <w:rsid w:val="007A4136"/>
    <w:rsid w:val="007A6E77"/>
    <w:rsid w:val="007C05FE"/>
    <w:rsid w:val="007D565D"/>
    <w:rsid w:val="007E4CA9"/>
    <w:rsid w:val="007F0D3B"/>
    <w:rsid w:val="007F288A"/>
    <w:rsid w:val="007F69F3"/>
    <w:rsid w:val="0081047A"/>
    <w:rsid w:val="008107CC"/>
    <w:rsid w:val="00826901"/>
    <w:rsid w:val="008402C7"/>
    <w:rsid w:val="008415AC"/>
    <w:rsid w:val="00855E6B"/>
    <w:rsid w:val="00857FB5"/>
    <w:rsid w:val="00860CC4"/>
    <w:rsid w:val="00870DD8"/>
    <w:rsid w:val="008A0DEF"/>
    <w:rsid w:val="008B08C1"/>
    <w:rsid w:val="008B6AB4"/>
    <w:rsid w:val="008D1DE7"/>
    <w:rsid w:val="008D649C"/>
    <w:rsid w:val="008E0F97"/>
    <w:rsid w:val="008E2842"/>
    <w:rsid w:val="008F4687"/>
    <w:rsid w:val="008F5F58"/>
    <w:rsid w:val="00900110"/>
    <w:rsid w:val="00900370"/>
    <w:rsid w:val="009015AB"/>
    <w:rsid w:val="009073E9"/>
    <w:rsid w:val="00924F67"/>
    <w:rsid w:val="009425F5"/>
    <w:rsid w:val="00942924"/>
    <w:rsid w:val="00953553"/>
    <w:rsid w:val="00960B16"/>
    <w:rsid w:val="00964D23"/>
    <w:rsid w:val="00964DC5"/>
    <w:rsid w:val="00980220"/>
    <w:rsid w:val="00991E2E"/>
    <w:rsid w:val="00997536"/>
    <w:rsid w:val="009A5EC6"/>
    <w:rsid w:val="009B567D"/>
    <w:rsid w:val="009C0518"/>
    <w:rsid w:val="009D1111"/>
    <w:rsid w:val="009E2AC3"/>
    <w:rsid w:val="009E3D02"/>
    <w:rsid w:val="00A000EA"/>
    <w:rsid w:val="00A023A4"/>
    <w:rsid w:val="00A33ABD"/>
    <w:rsid w:val="00A463F4"/>
    <w:rsid w:val="00A54299"/>
    <w:rsid w:val="00A60178"/>
    <w:rsid w:val="00A66CCE"/>
    <w:rsid w:val="00A738F2"/>
    <w:rsid w:val="00A83265"/>
    <w:rsid w:val="00A83824"/>
    <w:rsid w:val="00A860A8"/>
    <w:rsid w:val="00A90AD5"/>
    <w:rsid w:val="00AB0002"/>
    <w:rsid w:val="00AD0C59"/>
    <w:rsid w:val="00AE1303"/>
    <w:rsid w:val="00AE2829"/>
    <w:rsid w:val="00B1289D"/>
    <w:rsid w:val="00B1489A"/>
    <w:rsid w:val="00B20761"/>
    <w:rsid w:val="00B33F72"/>
    <w:rsid w:val="00B379F9"/>
    <w:rsid w:val="00B40FBB"/>
    <w:rsid w:val="00B45AF2"/>
    <w:rsid w:val="00B52031"/>
    <w:rsid w:val="00B65F52"/>
    <w:rsid w:val="00B70A3D"/>
    <w:rsid w:val="00B804E1"/>
    <w:rsid w:val="00B808B8"/>
    <w:rsid w:val="00B91349"/>
    <w:rsid w:val="00B960FB"/>
    <w:rsid w:val="00BB4064"/>
    <w:rsid w:val="00BC559D"/>
    <w:rsid w:val="00BD0E36"/>
    <w:rsid w:val="00BD134A"/>
    <w:rsid w:val="00BD3461"/>
    <w:rsid w:val="00BD4E89"/>
    <w:rsid w:val="00BF4C14"/>
    <w:rsid w:val="00C01E4B"/>
    <w:rsid w:val="00C10A34"/>
    <w:rsid w:val="00C13698"/>
    <w:rsid w:val="00C1642A"/>
    <w:rsid w:val="00C17414"/>
    <w:rsid w:val="00C22602"/>
    <w:rsid w:val="00C35506"/>
    <w:rsid w:val="00C41FC5"/>
    <w:rsid w:val="00C44850"/>
    <w:rsid w:val="00C46A98"/>
    <w:rsid w:val="00C46BF2"/>
    <w:rsid w:val="00C57709"/>
    <w:rsid w:val="00C72C88"/>
    <w:rsid w:val="00C73798"/>
    <w:rsid w:val="00CA711D"/>
    <w:rsid w:val="00CB2AF3"/>
    <w:rsid w:val="00CB6444"/>
    <w:rsid w:val="00CC1EBE"/>
    <w:rsid w:val="00CC5058"/>
    <w:rsid w:val="00CD6A33"/>
    <w:rsid w:val="00CE3624"/>
    <w:rsid w:val="00CF0EF6"/>
    <w:rsid w:val="00D00040"/>
    <w:rsid w:val="00D24720"/>
    <w:rsid w:val="00D27644"/>
    <w:rsid w:val="00D31C26"/>
    <w:rsid w:val="00D36DF9"/>
    <w:rsid w:val="00D43E55"/>
    <w:rsid w:val="00D463AA"/>
    <w:rsid w:val="00D4666F"/>
    <w:rsid w:val="00D55C8E"/>
    <w:rsid w:val="00D603CB"/>
    <w:rsid w:val="00D64799"/>
    <w:rsid w:val="00D66FCA"/>
    <w:rsid w:val="00D70586"/>
    <w:rsid w:val="00DA0C31"/>
    <w:rsid w:val="00DA1161"/>
    <w:rsid w:val="00DA2A11"/>
    <w:rsid w:val="00DB38F9"/>
    <w:rsid w:val="00DB4EC6"/>
    <w:rsid w:val="00DB701C"/>
    <w:rsid w:val="00DC0F7A"/>
    <w:rsid w:val="00DD27A6"/>
    <w:rsid w:val="00DE4528"/>
    <w:rsid w:val="00DE4DE8"/>
    <w:rsid w:val="00DF0DE4"/>
    <w:rsid w:val="00E03F46"/>
    <w:rsid w:val="00E07E20"/>
    <w:rsid w:val="00E161E6"/>
    <w:rsid w:val="00E33D36"/>
    <w:rsid w:val="00E65DFC"/>
    <w:rsid w:val="00E75A46"/>
    <w:rsid w:val="00EB7E9B"/>
    <w:rsid w:val="00ED55BA"/>
    <w:rsid w:val="00EE012F"/>
    <w:rsid w:val="00EE351A"/>
    <w:rsid w:val="00EF78A9"/>
    <w:rsid w:val="00F252BB"/>
    <w:rsid w:val="00F25CF4"/>
    <w:rsid w:val="00F37E68"/>
    <w:rsid w:val="00F57DE3"/>
    <w:rsid w:val="00F63824"/>
    <w:rsid w:val="00F63B7B"/>
    <w:rsid w:val="00F6749C"/>
    <w:rsid w:val="00F7211D"/>
    <w:rsid w:val="00F84A40"/>
    <w:rsid w:val="00FA0651"/>
    <w:rsid w:val="00FA1549"/>
    <w:rsid w:val="00FC70A6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2886"/>
  <w15:docId w15:val="{F211D076-6236-48FD-B006-CD9E535E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04D"/>
  </w:style>
  <w:style w:type="paragraph" w:styleId="Stopka">
    <w:name w:val="footer"/>
    <w:basedOn w:val="Normalny"/>
    <w:link w:val="StopkaZnak"/>
    <w:uiPriority w:val="99"/>
    <w:unhideWhenUsed/>
    <w:rsid w:val="000E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04D"/>
  </w:style>
  <w:style w:type="character" w:styleId="Odwoaniedokomentarza">
    <w:name w:val="annotation reference"/>
    <w:basedOn w:val="Domylnaczcionkaakapitu"/>
    <w:uiPriority w:val="99"/>
    <w:semiHidden/>
    <w:unhideWhenUsed/>
    <w:rsid w:val="000E2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04D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04D"/>
    <w:rPr>
      <w:rFonts w:ascii="A" w:eastAsiaTheme="minorEastAsia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04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04D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04D"/>
    <w:rPr>
      <w:rFonts w:ascii="A" w:eastAsiaTheme="minorEastAsia" w:hAnsi="A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20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Theme="minorEastAsia" w:hAnsi="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502BB"/>
    <w:pPr>
      <w:spacing w:after="0" w:line="240" w:lineRule="auto"/>
    </w:pPr>
  </w:style>
  <w:style w:type="paragraph" w:styleId="Poprawka">
    <w:name w:val="Revision"/>
    <w:hidden/>
    <w:uiPriority w:val="99"/>
    <w:semiHidden/>
    <w:rsid w:val="006B418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B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B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B7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B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B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AB34-B028-439A-930A-A493D952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Kędzior</dc:creator>
  <cp:lastModifiedBy>Nesteruk Waleria</cp:lastModifiedBy>
  <cp:revision>4</cp:revision>
  <cp:lastPrinted>2017-08-31T09:25:00Z</cp:lastPrinted>
  <dcterms:created xsi:type="dcterms:W3CDTF">2020-12-14T07:59:00Z</dcterms:created>
  <dcterms:modified xsi:type="dcterms:W3CDTF">2020-12-14T13:58:00Z</dcterms:modified>
</cp:coreProperties>
</file>