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3E2D" w14:textId="5392167F" w:rsidR="00D160BA" w:rsidRDefault="00BD28D4" w:rsidP="00D160BA">
      <w:pPr>
        <w:pStyle w:val="OZNPROJEKTUwskazaniedatylubwersjiprojektu"/>
      </w:pPr>
      <w:bookmarkStart w:id="0" w:name="_GoBack"/>
      <w:bookmarkEnd w:id="0"/>
      <w:r>
        <w:t>P</w:t>
      </w:r>
      <w:r w:rsidR="00FE6B26">
        <w:t xml:space="preserve">rojekt z dnia </w:t>
      </w:r>
      <w:r w:rsidR="006D1C7F">
        <w:t>16</w:t>
      </w:r>
      <w:r w:rsidR="000B0265">
        <w:t xml:space="preserve"> </w:t>
      </w:r>
      <w:r w:rsidR="006A76DC">
        <w:t>marca</w:t>
      </w:r>
      <w:r w:rsidR="000B0265">
        <w:t xml:space="preserve"> 2021</w:t>
      </w:r>
      <w:r w:rsidR="00D160BA">
        <w:t xml:space="preserve"> r.</w:t>
      </w:r>
    </w:p>
    <w:p w14:paraId="610E8A9F" w14:textId="77777777" w:rsidR="00D160BA" w:rsidRPr="00F92CFB" w:rsidRDefault="00D160BA" w:rsidP="00D160BA">
      <w:pPr>
        <w:pStyle w:val="OZNRODZAKTUtznustawalubrozporzdzenieiorganwydajcy"/>
      </w:pPr>
      <w:r w:rsidRPr="00F92CFB">
        <w:t>ROZPORZĄDZEnIE</w:t>
      </w:r>
    </w:p>
    <w:p w14:paraId="05E8CF01" w14:textId="77777777" w:rsidR="004723EC" w:rsidRPr="00551200" w:rsidRDefault="004723EC" w:rsidP="004723EC">
      <w:pPr>
        <w:pStyle w:val="OZNRODZAKTUtznustawalubrozporzdzenieiorganwydajcy"/>
      </w:pPr>
      <w:r>
        <w:t>MINISTRA FINANSÓW, FUNDUSZY I POLI</w:t>
      </w:r>
      <w:r w:rsidRPr="00551200">
        <w:t>TYKI</w:t>
      </w:r>
    </w:p>
    <w:p w14:paraId="4F5A19A7" w14:textId="77777777" w:rsidR="004723EC" w:rsidRPr="00F92CFB" w:rsidRDefault="004723EC" w:rsidP="004723EC">
      <w:pPr>
        <w:pStyle w:val="OZNRODZAKTUtznustawalubrozporzdzenieiorganwydajcy"/>
        <w:rPr>
          <w:rStyle w:val="IGPindeksgrnyipogrubienie"/>
        </w:rPr>
      </w:pPr>
      <w:r>
        <w:t>REGIONALNE</w:t>
      </w:r>
      <w:r w:rsidRPr="00551200">
        <w:t>J</w:t>
      </w:r>
      <w:r w:rsidRPr="00F92CFB">
        <w:rPr>
          <w:rStyle w:val="IGPindeksgrnyipogrubienie"/>
        </w:rPr>
        <w:footnoteReference w:id="1"/>
      </w:r>
      <w:r w:rsidRPr="00F92CFB">
        <w:rPr>
          <w:rStyle w:val="IGPindeksgrnyipogrubienie"/>
        </w:rPr>
        <w:t>)</w:t>
      </w:r>
    </w:p>
    <w:p w14:paraId="4E96EFA9" w14:textId="5083B6A0" w:rsidR="00D160BA" w:rsidRDefault="00993502" w:rsidP="00D160BA">
      <w:pPr>
        <w:pStyle w:val="DATAAKTUdatauchwalenialubwydaniaaktu"/>
      </w:pPr>
      <w:r>
        <w:t xml:space="preserve">z dnia </w:t>
      </w:r>
      <w:r w:rsidR="000B0265">
        <w:t>……… 202</w:t>
      </w:r>
      <w:r w:rsidR="008A37B3">
        <w:t>1</w:t>
      </w:r>
      <w:r w:rsidR="00D160BA" w:rsidRPr="00F92CFB">
        <w:t xml:space="preserve"> r.</w:t>
      </w:r>
    </w:p>
    <w:p w14:paraId="0F7517FD" w14:textId="77777777" w:rsidR="00E071DB" w:rsidRPr="00E071DB" w:rsidRDefault="00E071DB" w:rsidP="00E071DB">
      <w:pPr>
        <w:pStyle w:val="TYTUAKTUprzedmiotregulacjiustawylubrozporzdzenia"/>
      </w:pPr>
      <w:r>
        <w:t>w sprawie wzoru dokumentów potwierdzających zapłatę akcyzy na terytorium kraju od samochodu osobowego</w:t>
      </w:r>
      <w:r w:rsidR="00863E95">
        <w:t xml:space="preserve"> </w:t>
      </w:r>
      <w:r>
        <w:t xml:space="preserve">lub brak obowiązku zapłaty </w:t>
      </w:r>
      <w:r w:rsidR="00C837E4">
        <w:t xml:space="preserve">tej </w:t>
      </w:r>
      <w:r>
        <w:t xml:space="preserve">akcyzy </w:t>
      </w:r>
      <w:r w:rsidR="00863E95">
        <w:t xml:space="preserve">od </w:t>
      </w:r>
      <w:r w:rsidR="009E60BF">
        <w:t xml:space="preserve">samochodu osobowego, </w:t>
      </w:r>
      <w:r>
        <w:t xml:space="preserve">samochodu ciężarowego </w:t>
      </w:r>
      <w:r w:rsidR="00863E95">
        <w:t>lub specjalnego</w:t>
      </w:r>
      <w:r w:rsidR="00FE6B26">
        <w:t>, o dopuszczalnej masie całkowitej nieprzekraczającej 3,5 t</w:t>
      </w:r>
      <w:r w:rsidR="003B2956">
        <w:t xml:space="preserve"> oraz zaświadczenia</w:t>
      </w:r>
      <w:r w:rsidR="000B0293">
        <w:t xml:space="preserve"> stwierdzając</w:t>
      </w:r>
      <w:r w:rsidR="003B2956">
        <w:t>ego</w:t>
      </w:r>
      <w:r w:rsidR="000B0293">
        <w:t xml:space="preserve"> zwolnienie od akcyzy</w:t>
      </w:r>
      <w:r w:rsidR="00C376AA">
        <w:t xml:space="preserve"> samochodu osobowego</w:t>
      </w:r>
    </w:p>
    <w:p w14:paraId="1A26067A" w14:textId="2F9DAC08" w:rsidR="00D160BA" w:rsidRPr="008A32A7" w:rsidRDefault="00D160BA" w:rsidP="00D160BA">
      <w:pPr>
        <w:pStyle w:val="NIEARTTEKSTtekstnieartykuowanynppodstprawnarozplubpreambua"/>
        <w:rPr>
          <w:rStyle w:val="Ppogrubienie"/>
        </w:rPr>
      </w:pPr>
      <w:r>
        <w:t xml:space="preserve">Na podstawie </w:t>
      </w:r>
      <w:r w:rsidR="00455931">
        <w:t>art. 113a</w:t>
      </w:r>
      <w:r w:rsidRPr="00DB5E48">
        <w:t xml:space="preserve"> </w:t>
      </w:r>
      <w:r w:rsidRPr="0016299A">
        <w:t xml:space="preserve">ustawy z dnia 6 grudnia 2008 r. o podatku akcyzowym </w:t>
      </w:r>
      <w:r>
        <w:t>(</w:t>
      </w:r>
      <w:r w:rsidR="00BD28D4">
        <w:t>Dz. U. z</w:t>
      </w:r>
      <w:r w:rsidR="00993502">
        <w:t> </w:t>
      </w:r>
      <w:r w:rsidR="00BD28D4">
        <w:t>2020</w:t>
      </w:r>
      <w:r w:rsidR="00455931">
        <w:t xml:space="preserve"> r. poz. </w:t>
      </w:r>
      <w:r w:rsidR="00AF7D8D">
        <w:t>722</w:t>
      </w:r>
      <w:r w:rsidR="000B0265">
        <w:t xml:space="preserve">, </w:t>
      </w:r>
      <w:r w:rsidR="00CA3BDD">
        <w:t>z późn. zm.</w:t>
      </w:r>
      <w:r w:rsidR="00CA3BDD" w:rsidRPr="00752383">
        <w:rPr>
          <w:rStyle w:val="IGindeksgrny"/>
        </w:rPr>
        <w:footnoteReference w:id="2"/>
      </w:r>
      <w:r w:rsidR="00CA3BDD" w:rsidRPr="00752383">
        <w:rPr>
          <w:rStyle w:val="IGindeksgrny"/>
        </w:rPr>
        <w:t>)</w:t>
      </w:r>
      <w:r>
        <w:t xml:space="preserve">) </w:t>
      </w:r>
      <w:r w:rsidRPr="00036EFF">
        <w:t>zarządza się, co następuje:</w:t>
      </w:r>
    </w:p>
    <w:p w14:paraId="3FD32753" w14:textId="77777777" w:rsidR="00B42A35" w:rsidRPr="00E827D6" w:rsidRDefault="00B42A35" w:rsidP="00993502">
      <w:pPr>
        <w:pStyle w:val="ARTartustawynprozporzdzenia"/>
      </w:pPr>
      <w:r w:rsidRPr="00993502">
        <w:rPr>
          <w:rStyle w:val="Ppogrubienie"/>
        </w:rPr>
        <w:t>§ 1.</w:t>
      </w:r>
      <w:r w:rsidRPr="00E827D6">
        <w:t xml:space="preserve"> Określa się wzór:</w:t>
      </w:r>
    </w:p>
    <w:p w14:paraId="22986D0D" w14:textId="15B4F216" w:rsidR="00AF08CE" w:rsidRDefault="00B42A35" w:rsidP="00C3033A">
      <w:pPr>
        <w:pStyle w:val="PKTpunkt"/>
      </w:pPr>
      <w:r w:rsidRPr="00E827D6">
        <w:t>1)</w:t>
      </w:r>
      <w:r w:rsidRPr="00E827D6">
        <w:tab/>
        <w:t>dokumentu potwierdzającego zapłatę akcyzy na terytorium kraju</w:t>
      </w:r>
      <w:r w:rsidR="002D37D0">
        <w:t xml:space="preserve"> z tytułu</w:t>
      </w:r>
      <w:r w:rsidR="00AF08CE">
        <w:t>:</w:t>
      </w:r>
    </w:p>
    <w:p w14:paraId="4C9C53A7" w14:textId="1411BEE8" w:rsidR="00C025D6" w:rsidRDefault="00AF08CE" w:rsidP="00AF08CE">
      <w:pPr>
        <w:pStyle w:val="LITlitera"/>
      </w:pPr>
      <w:r>
        <w:t>a)</w:t>
      </w:r>
      <w:r>
        <w:tab/>
      </w:r>
      <w:r w:rsidR="002D37D0">
        <w:t xml:space="preserve">nabycia wewnątrzwspólnotowego </w:t>
      </w:r>
      <w:r w:rsidR="00B42A35" w:rsidRPr="00E827D6">
        <w:t>samochodu osobowego niezarejestrowanego wcześniej na terytorium kraju</w:t>
      </w:r>
      <w:r w:rsidR="00993502">
        <w:t>,</w:t>
      </w:r>
    </w:p>
    <w:p w14:paraId="244215E5" w14:textId="27A78639" w:rsidR="00AF08CE" w:rsidRDefault="00993502" w:rsidP="00AF08CE">
      <w:pPr>
        <w:pStyle w:val="LITlitera"/>
      </w:pPr>
      <w:r>
        <w:t>b)</w:t>
      </w:r>
      <w:r w:rsidR="00AF08CE">
        <w:tab/>
      </w:r>
      <w:r w:rsidR="002D37D0">
        <w:t xml:space="preserve">dokonania </w:t>
      </w:r>
      <w:r w:rsidR="00A95F90">
        <w:t>w pojeździe</w:t>
      </w:r>
      <w:r w:rsidR="0053650C" w:rsidRPr="0053650C">
        <w:t xml:space="preserve"> samochodow</w:t>
      </w:r>
      <w:r w:rsidR="00A95F90">
        <w:t>ym</w:t>
      </w:r>
      <w:r w:rsidR="00474725">
        <w:t>, innym niż samochód osobowy,</w:t>
      </w:r>
      <w:r w:rsidR="0053650C" w:rsidRPr="0053650C">
        <w:t xml:space="preserve"> zarejestrowan</w:t>
      </w:r>
      <w:r w:rsidR="00A95F90">
        <w:t>ym</w:t>
      </w:r>
      <w:r w:rsidR="0053650C" w:rsidRPr="0053650C">
        <w:t xml:space="preserve"> na terytorium kraju</w:t>
      </w:r>
      <w:r w:rsidR="00474725">
        <w:t>,</w:t>
      </w:r>
      <w:r w:rsidR="0053650C">
        <w:t xml:space="preserve"> </w:t>
      </w:r>
      <w:r w:rsidR="00A95F90">
        <w:t xml:space="preserve">zmian konstrukcyjnych zmieniających rodzaj tego pojazdu </w:t>
      </w:r>
      <w:r w:rsidR="0053650C">
        <w:t>na samochód osobowy</w:t>
      </w:r>
      <w:r>
        <w:t>,</w:t>
      </w:r>
    </w:p>
    <w:p w14:paraId="164EBF12" w14:textId="46DE6E55" w:rsidR="00B42A35" w:rsidRDefault="00AF08CE" w:rsidP="00AF08CE">
      <w:pPr>
        <w:pStyle w:val="LITlitera"/>
      </w:pPr>
      <w:r>
        <w:t>c)</w:t>
      </w:r>
      <w:r>
        <w:tab/>
      </w:r>
      <w:r w:rsidR="000B0293">
        <w:t>nabycia lub posiadania samochodu osobowego niezarejestrowanego wcześniej na terytorium kraju</w:t>
      </w:r>
      <w:r w:rsidR="00474725">
        <w:t>, jeżeli</w:t>
      </w:r>
      <w:r w:rsidR="00A43311">
        <w:t xml:space="preserve"> nie można ustalić podmiotu, który dokonał wcześniejszej czynności podlegającej opodatkowani</w:t>
      </w:r>
      <w:r w:rsidR="00474725">
        <w:t>u</w:t>
      </w:r>
      <w:r w:rsidR="00B42A35" w:rsidRPr="00E827D6">
        <w:t xml:space="preserve"> </w:t>
      </w:r>
      <w:r w:rsidR="00CE0B57">
        <w:t>i</w:t>
      </w:r>
      <w:r w:rsidR="00474725">
        <w:t xml:space="preserve"> nie ustalono, że akcyza została zapłacona</w:t>
      </w:r>
    </w:p>
    <w:p w14:paraId="6604D6F3" w14:textId="3315DDE4" w:rsidR="00C025D6" w:rsidRPr="00C025D6" w:rsidRDefault="00474725" w:rsidP="006A76DC">
      <w:pPr>
        <w:pStyle w:val="CZWSPLITczwsplnaliter"/>
      </w:pPr>
      <w:r w:rsidRPr="00474725">
        <w:t>–</w:t>
      </w:r>
      <w:r w:rsidR="00C025D6">
        <w:t xml:space="preserve"> </w:t>
      </w:r>
      <w:r w:rsidR="00C025D6" w:rsidRPr="00E827D6">
        <w:t>stanowiący z</w:t>
      </w:r>
      <w:r w:rsidR="00C025D6">
        <w:t>ałącznik nr 1 do rozporządzenia;</w:t>
      </w:r>
    </w:p>
    <w:p w14:paraId="62B71812" w14:textId="5108183B" w:rsidR="00D80F9F" w:rsidRDefault="008A6584" w:rsidP="00B42A35">
      <w:pPr>
        <w:pStyle w:val="PKTpunkt"/>
      </w:pPr>
      <w:r>
        <w:t>2</w:t>
      </w:r>
      <w:r w:rsidR="00B42A35" w:rsidRPr="00E827D6">
        <w:t>)</w:t>
      </w:r>
      <w:r w:rsidR="00B42A35" w:rsidRPr="00E827D6">
        <w:tab/>
        <w:t>dokumentu potwierdzającego brak obowiązku zapłaty akcyzy na terytorium kraju</w:t>
      </w:r>
      <w:r w:rsidR="00CD4687">
        <w:t xml:space="preserve"> z tytułu</w:t>
      </w:r>
      <w:r w:rsidR="00D80F9F">
        <w:t>:</w:t>
      </w:r>
    </w:p>
    <w:p w14:paraId="252344AE" w14:textId="67388D6B" w:rsidR="00C025D6" w:rsidRDefault="00D80F9F" w:rsidP="00B01420">
      <w:pPr>
        <w:pStyle w:val="LITlitera"/>
      </w:pPr>
      <w:r>
        <w:t>a)</w:t>
      </w:r>
      <w:r>
        <w:tab/>
      </w:r>
      <w:r w:rsidR="00CD4687" w:rsidRPr="00CD4687">
        <w:t xml:space="preserve">nabycia wewnątrzwspólnotowego </w:t>
      </w:r>
      <w:r w:rsidR="00B01420" w:rsidRPr="00B01420">
        <w:t>samochodu osobowego niezarejestrowanego wcześniej na terytorium kraju</w:t>
      </w:r>
      <w:r w:rsidR="00993502">
        <w:t>,</w:t>
      </w:r>
    </w:p>
    <w:p w14:paraId="550E8E64" w14:textId="17782449" w:rsidR="00B01420" w:rsidRDefault="00993502" w:rsidP="00B01420">
      <w:pPr>
        <w:pStyle w:val="LITlitera"/>
      </w:pPr>
      <w:r>
        <w:lastRenderedPageBreak/>
        <w:t>b)</w:t>
      </w:r>
      <w:r w:rsidR="00B01420">
        <w:tab/>
      </w:r>
      <w:r w:rsidR="00CD4687" w:rsidRPr="00CD4687">
        <w:t xml:space="preserve">nabycia wewnątrzwspólnotowego </w:t>
      </w:r>
      <w:r w:rsidR="00B01420">
        <w:t>samochodu ciężarowego lub specjalnego, o</w:t>
      </w:r>
      <w:r>
        <w:t> </w:t>
      </w:r>
      <w:r w:rsidR="00B01420">
        <w:t>dopuszczalnej masie całkowitej nieprzekraczającej</w:t>
      </w:r>
      <w:r w:rsidR="00E80B87">
        <w:t xml:space="preserve"> 3,</w:t>
      </w:r>
      <w:r w:rsidR="00B01420">
        <w:t>5 t</w:t>
      </w:r>
      <w:r>
        <w:t>,</w:t>
      </w:r>
    </w:p>
    <w:p w14:paraId="2A798199" w14:textId="24325218" w:rsidR="00C025D6" w:rsidRDefault="00E80B87" w:rsidP="00B01420">
      <w:pPr>
        <w:pStyle w:val="LITlitera"/>
      </w:pPr>
      <w:r>
        <w:t>c)</w:t>
      </w:r>
      <w:r>
        <w:tab/>
      </w:r>
      <w:r w:rsidR="00CE0B57">
        <w:t>dokonania</w:t>
      </w:r>
      <w:r w:rsidR="00474725">
        <w:t xml:space="preserve"> </w:t>
      </w:r>
      <w:r>
        <w:t>w pojeździe</w:t>
      </w:r>
      <w:r w:rsidRPr="0053650C">
        <w:t xml:space="preserve"> zarejestrowan</w:t>
      </w:r>
      <w:r>
        <w:t>ym</w:t>
      </w:r>
      <w:r w:rsidRPr="0053650C">
        <w:t xml:space="preserve"> na terytorium kraju</w:t>
      </w:r>
      <w:r>
        <w:t xml:space="preserve"> zmian konstrukcyjnych zmieniających rodzaj tego pojazdu na samochód ciężarowy lub specjalny, o</w:t>
      </w:r>
      <w:r w:rsidR="00993502">
        <w:t> </w:t>
      </w:r>
      <w:r>
        <w:t>dopuszczalnej masie całk</w:t>
      </w:r>
      <w:r w:rsidR="00993502">
        <w:t>owitej nieprzekraczającej 3,5 t</w:t>
      </w:r>
    </w:p>
    <w:p w14:paraId="126D9A4F" w14:textId="4D34F23B" w:rsidR="00E80B87" w:rsidRDefault="00474725" w:rsidP="006A76DC">
      <w:pPr>
        <w:pStyle w:val="CZWSPLITczwsplnaliter"/>
      </w:pPr>
      <w:r w:rsidRPr="00474725">
        <w:t>–</w:t>
      </w:r>
      <w:r w:rsidR="00C025D6">
        <w:t xml:space="preserve"> </w:t>
      </w:r>
      <w:r w:rsidR="00E80B87">
        <w:t xml:space="preserve">stanowiący załącznik nr </w:t>
      </w:r>
      <w:r w:rsidR="00C025D6">
        <w:t>2</w:t>
      </w:r>
      <w:r w:rsidR="00E80B87">
        <w:t xml:space="preserve"> do rozporządzenia;</w:t>
      </w:r>
    </w:p>
    <w:p w14:paraId="11C5865E" w14:textId="6EF8ECE6" w:rsidR="000B0293" w:rsidRPr="00E827D6" w:rsidRDefault="000B0293" w:rsidP="00B42A35">
      <w:pPr>
        <w:pStyle w:val="PKTpunkt"/>
      </w:pPr>
      <w:r>
        <w:t>3)</w:t>
      </w:r>
      <w:r>
        <w:tab/>
        <w:t>zaświadczenia stwierdzającego</w:t>
      </w:r>
      <w:r w:rsidR="00A95F90">
        <w:t xml:space="preserve"> zwolnienie od akcyzy </w:t>
      </w:r>
      <w:r w:rsidR="00CD4687">
        <w:t>samochodu osobowego</w:t>
      </w:r>
      <w:r w:rsidR="00E80B87">
        <w:t>, stanowiąc</w:t>
      </w:r>
      <w:r w:rsidR="00C025D6">
        <w:t>y załącznik nr 3</w:t>
      </w:r>
      <w:r w:rsidR="00C413A4">
        <w:t xml:space="preserve"> do </w:t>
      </w:r>
      <w:r w:rsidR="0012584D">
        <w:t>rozporządzenia</w:t>
      </w:r>
      <w:r w:rsidR="00C413A4">
        <w:t>.</w:t>
      </w:r>
    </w:p>
    <w:p w14:paraId="61C08A6E" w14:textId="0C4E3A81" w:rsidR="00344B9E" w:rsidRDefault="00B42A35" w:rsidP="00993502">
      <w:pPr>
        <w:pStyle w:val="ARTartustawynprozporzdzenia"/>
      </w:pPr>
      <w:r w:rsidRPr="00993502">
        <w:rPr>
          <w:rStyle w:val="Ppogrubienie"/>
        </w:rPr>
        <w:t>§ 2.</w:t>
      </w:r>
      <w:r w:rsidRPr="00E827D6">
        <w:t xml:space="preserve"> </w:t>
      </w:r>
      <w:r w:rsidR="00344B9E" w:rsidRPr="009B78B0">
        <w:t xml:space="preserve">Do </w:t>
      </w:r>
      <w:r w:rsidR="00344B9E" w:rsidRPr="00993502">
        <w:t>wydania</w:t>
      </w:r>
      <w:r w:rsidR="00344B9E" w:rsidRPr="009B78B0">
        <w:t xml:space="preserve"> dokumentów potwierdzających zapła</w:t>
      </w:r>
      <w:r w:rsidR="00D508E9">
        <w:t>tę akcyzy na terytorium kraju w </w:t>
      </w:r>
      <w:r w:rsidR="00344B9E" w:rsidRPr="009B78B0">
        <w:t xml:space="preserve">przypadku samochodów osobowych, w odniesieniu do </w:t>
      </w:r>
      <w:r w:rsidR="00D508E9">
        <w:t>których obowiązek podatkowy w </w:t>
      </w:r>
      <w:r w:rsidR="00344B9E" w:rsidRPr="009B78B0">
        <w:t>podatku akcyzowym z tytułu nabycia wewnątrzwspó</w:t>
      </w:r>
      <w:r w:rsidR="001774BE">
        <w:t xml:space="preserve">lnotowego powstał przed dniem </w:t>
      </w:r>
      <w:r w:rsidR="00542B1E">
        <w:t>wejścia w życie niniejszego rozporządzenia, stosuje się przepisy dotychczasowe</w:t>
      </w:r>
      <w:r w:rsidR="00344B9E" w:rsidRPr="009B78B0">
        <w:t>.</w:t>
      </w:r>
    </w:p>
    <w:p w14:paraId="328B8656" w14:textId="5303AA8B" w:rsidR="00B42A35" w:rsidRPr="00A107F6" w:rsidRDefault="00344B9E" w:rsidP="00993502">
      <w:pPr>
        <w:pStyle w:val="ARTartustawynprozporzdzenia"/>
      </w:pPr>
      <w:r w:rsidRPr="00993502">
        <w:rPr>
          <w:rStyle w:val="Ppogrubienie"/>
        </w:rPr>
        <w:t>§ 3.</w:t>
      </w:r>
      <w:r>
        <w:t xml:space="preserve"> </w:t>
      </w:r>
      <w:r w:rsidR="00B42A35" w:rsidRPr="00E827D6">
        <w:t xml:space="preserve">Rozporządzenie </w:t>
      </w:r>
      <w:r w:rsidR="00B42A35" w:rsidRPr="004B5C84">
        <w:t>wchodzi</w:t>
      </w:r>
      <w:r w:rsidR="00B42A35" w:rsidRPr="00E827D6">
        <w:t xml:space="preserve"> w życie z dniem</w:t>
      </w:r>
      <w:r w:rsidR="00B42A35">
        <w:t xml:space="preserve"> </w:t>
      </w:r>
      <w:r w:rsidR="00D508E9">
        <w:t xml:space="preserve">1 </w:t>
      </w:r>
      <w:r w:rsidR="00542B1E">
        <w:t xml:space="preserve">lipca </w:t>
      </w:r>
      <w:r w:rsidR="00CB1667">
        <w:t>2021</w:t>
      </w:r>
      <w:r w:rsidR="00B42A35" w:rsidRPr="00E827D6">
        <w:t xml:space="preserve"> r.</w:t>
      </w:r>
      <w:r w:rsidR="00B42A35">
        <w:rPr>
          <w:rStyle w:val="Odwoanieprzypisudolnego"/>
        </w:rPr>
        <w:footnoteReference w:id="3"/>
      </w:r>
      <w:r w:rsidR="00B42A35">
        <w:rPr>
          <w:rStyle w:val="IGindeksgrny"/>
        </w:rPr>
        <w:t>)</w:t>
      </w:r>
    </w:p>
    <w:p w14:paraId="2DAD6C0F" w14:textId="77777777" w:rsidR="004B1D6F" w:rsidRDefault="004B1D6F" w:rsidP="00D94DB0">
      <w:pPr>
        <w:pStyle w:val="NAZORGWYDnazwaorganuwydajcegoprojektowanyakt"/>
      </w:pPr>
    </w:p>
    <w:p w14:paraId="224A81F1" w14:textId="4EB26A57" w:rsidR="00CB1667" w:rsidRDefault="00CB1667" w:rsidP="00CB1667">
      <w:pPr>
        <w:pStyle w:val="NAZORGWYDnazwaorganuwydajcegoprojektowanyakt"/>
      </w:pPr>
      <w:r w:rsidRPr="00CB1667">
        <w:t>MINISTER FINANSÓW, FUNDUSZY I</w:t>
      </w:r>
      <w:r w:rsidR="00474725">
        <w:t> </w:t>
      </w:r>
      <w:r w:rsidRPr="00CB1667">
        <w:t>POLITYKI REGIONALNEJ</w:t>
      </w:r>
    </w:p>
    <w:p w14:paraId="7F964225" w14:textId="77777777" w:rsidR="00993502" w:rsidRDefault="00993502" w:rsidP="00993502"/>
    <w:p w14:paraId="1A24D67C" w14:textId="77777777" w:rsidR="00993502" w:rsidRPr="00993502" w:rsidRDefault="00993502" w:rsidP="00993502">
      <w:pPr>
        <w:rPr>
          <w:lang w:eastAsia="pl-PL"/>
        </w:rPr>
      </w:pPr>
    </w:p>
    <w:p w14:paraId="12451DE7" w14:textId="77777777" w:rsidR="00993502" w:rsidRPr="00993502" w:rsidRDefault="00993502" w:rsidP="00993502">
      <w:pPr>
        <w:pStyle w:val="PKTpunkt"/>
      </w:pPr>
      <w:r w:rsidRPr="00993502">
        <w:t>Za zgodność pod względem prawnym, legislacyjnym i redakcyjnym</w:t>
      </w:r>
    </w:p>
    <w:p w14:paraId="0098EC02" w14:textId="77777777" w:rsidR="00993502" w:rsidRPr="00993502" w:rsidRDefault="00993502" w:rsidP="00993502">
      <w:pPr>
        <w:pStyle w:val="PKTpunkt"/>
      </w:pPr>
      <w:r w:rsidRPr="00993502">
        <w:t xml:space="preserve">Renata </w:t>
      </w:r>
      <w:proofErr w:type="spellStart"/>
      <w:r w:rsidRPr="00993502">
        <w:t>Łućko</w:t>
      </w:r>
      <w:proofErr w:type="spellEnd"/>
    </w:p>
    <w:p w14:paraId="05A2A7FA" w14:textId="77777777" w:rsidR="00993502" w:rsidRPr="00993502" w:rsidRDefault="00993502" w:rsidP="00993502">
      <w:pPr>
        <w:pStyle w:val="PKTpunkt"/>
      </w:pPr>
      <w:r w:rsidRPr="00993502">
        <w:t>Zastępca Dyrektora Departamentu Prawnego w Ministerstwie Finansów</w:t>
      </w:r>
    </w:p>
    <w:p w14:paraId="475D2678" w14:textId="2B7C000D" w:rsidR="00993502" w:rsidRPr="00CB1667" w:rsidRDefault="00993502" w:rsidP="00993502">
      <w:pPr>
        <w:pStyle w:val="PKTpunkt"/>
      </w:pPr>
      <w:r w:rsidRPr="00993502">
        <w:t>/- podpisano kwalifikowanym podpisem elektronicznym/</w:t>
      </w:r>
    </w:p>
    <w:sectPr w:rsidR="00993502" w:rsidRPr="00CB166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3E82" w14:textId="77777777" w:rsidR="009F323B" w:rsidRDefault="009F323B">
      <w:r>
        <w:separator/>
      </w:r>
    </w:p>
  </w:endnote>
  <w:endnote w:type="continuationSeparator" w:id="0">
    <w:p w14:paraId="3BE577A8" w14:textId="77777777" w:rsidR="009F323B" w:rsidRDefault="009F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67378" w14:textId="77777777" w:rsidR="009F323B" w:rsidRDefault="009F323B">
      <w:r>
        <w:separator/>
      </w:r>
    </w:p>
  </w:footnote>
  <w:footnote w:type="continuationSeparator" w:id="0">
    <w:p w14:paraId="4C850C48" w14:textId="77777777" w:rsidR="009F323B" w:rsidRDefault="009F323B">
      <w:r>
        <w:continuationSeparator/>
      </w:r>
    </w:p>
  </w:footnote>
  <w:footnote w:id="1">
    <w:p w14:paraId="46E2F841" w14:textId="2DA66F43" w:rsidR="004723EC" w:rsidRDefault="004723EC" w:rsidP="004723E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632F6C">
        <w:t xml:space="preserve">Minister Finansów, Funduszy i Polityki Regionalnej kieruje działem administracji rządowej </w:t>
      </w:r>
      <w:r w:rsidR="00474725" w:rsidRPr="00474725">
        <w:t>–</w:t>
      </w:r>
      <w:r>
        <w:t xml:space="preserve"> </w:t>
      </w:r>
      <w:r w:rsidRPr="00632F6C">
        <w:t>finanse</w:t>
      </w:r>
      <w:r>
        <w:t xml:space="preserve"> </w:t>
      </w:r>
      <w:r w:rsidRPr="00632F6C">
        <w:t>publiczne, na podstawie § 1 ust. 2 pkt 2 rozporządzenia Prezesa Rady Ministrów z dnia 6 października 2020 r.</w:t>
      </w:r>
      <w:r>
        <w:t xml:space="preserve"> </w:t>
      </w:r>
      <w:r w:rsidRPr="00632F6C">
        <w:t>w sprawie szczegółowego zakresu działania Ministra Finansów, Funduszy i Polityki Regionalnej (Dz. U. poz.</w:t>
      </w:r>
      <w:r>
        <w:t xml:space="preserve"> </w:t>
      </w:r>
      <w:r w:rsidRPr="00632F6C">
        <w:t>1719).</w:t>
      </w:r>
    </w:p>
  </w:footnote>
  <w:footnote w:id="2">
    <w:p w14:paraId="5BD2EAA4" w14:textId="77777777" w:rsidR="00CA3BDD" w:rsidRPr="00DD099D" w:rsidRDefault="00CA3BDD" w:rsidP="00CA3BD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91B34">
        <w:t>Zmiany tekstu jednolitego wymienionej ustawy zostały ogłoszone w Dz. U. z 20</w:t>
      </w:r>
      <w:r>
        <w:t>20</w:t>
      </w:r>
      <w:r w:rsidRPr="00A91B34">
        <w:t xml:space="preserve"> r. poz. </w:t>
      </w:r>
      <w:r w:rsidRPr="00752383">
        <w:t>1747, 2320 i 2419</w:t>
      </w:r>
      <w:r>
        <w:t xml:space="preserve"> oraz z 2021 r. poz. 72, 255 i ….</w:t>
      </w:r>
    </w:p>
  </w:footnote>
  <w:footnote w:id="3">
    <w:p w14:paraId="0C5AB513" w14:textId="538C341B" w:rsidR="00B42A35" w:rsidRPr="00A107F6" w:rsidRDefault="00B42A35" w:rsidP="00863E9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A143E">
        <w:t>Niniejsze rozporządzenie było poprzedzone rozporządzeniem Min</w:t>
      </w:r>
      <w:r>
        <w:t>istra Finansów z dnia 24</w:t>
      </w:r>
      <w:r w:rsidRPr="00CA143E">
        <w:t xml:space="preserve"> </w:t>
      </w:r>
      <w:r>
        <w:t>lutego 2009</w:t>
      </w:r>
      <w:r w:rsidRPr="00CA143E">
        <w:t xml:space="preserve"> r. w sprawie wzoru </w:t>
      </w:r>
      <w:r>
        <w:t>dokumentów potwierdzających zapłatę akcyzy na terytorium kraju od samochodu osobowego nabytego wewnątrzwspólnotowo lub brak obowiązku zapłaty tej akcyzy</w:t>
      </w:r>
      <w:r w:rsidRPr="00CA143E">
        <w:t xml:space="preserve"> (Dz. U. </w:t>
      </w:r>
      <w:r>
        <w:t>z 201</w:t>
      </w:r>
      <w:r w:rsidR="00C3033A">
        <w:t xml:space="preserve">9 r. </w:t>
      </w:r>
      <w:r>
        <w:t xml:space="preserve">poz. </w:t>
      </w:r>
      <w:r w:rsidR="00C3033A">
        <w:t>887 i 1954</w:t>
      </w:r>
      <w:r w:rsidRPr="00CA143E">
        <w:t xml:space="preserve">), które </w:t>
      </w:r>
      <w:r>
        <w:t xml:space="preserve">traci moc z dniem </w:t>
      </w:r>
      <w:r w:rsidR="00DD16AF">
        <w:t xml:space="preserve">1 </w:t>
      </w:r>
      <w:r w:rsidR="00715B59">
        <w:t>lipca</w:t>
      </w:r>
      <w:r w:rsidR="00DD16AF">
        <w:t xml:space="preserve"> 2021 r.</w:t>
      </w:r>
      <w:r>
        <w:t xml:space="preserve"> w związku z wejściem w życie ustawy z dnia</w:t>
      </w:r>
      <w:r w:rsidR="00D508E9">
        <w:t xml:space="preserve"> … … 2021</w:t>
      </w:r>
      <w:r>
        <w:t xml:space="preserve"> r. </w:t>
      </w:r>
      <w:r w:rsidR="00DD16AF">
        <w:t xml:space="preserve">o zmianie ustawy </w:t>
      </w:r>
      <w:r>
        <w:t>o podatku akcyzowym oraz niektórych innych ustaw (Dz. U. poz. …)</w:t>
      </w:r>
      <w:r w:rsidR="00F429B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B65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17FC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110562B"/>
    <w:multiLevelType w:val="hybridMultilevel"/>
    <w:tmpl w:val="6208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CE"/>
    <w:rsid w:val="000012DA"/>
    <w:rsid w:val="0000246E"/>
    <w:rsid w:val="00003862"/>
    <w:rsid w:val="00012A35"/>
    <w:rsid w:val="00016099"/>
    <w:rsid w:val="00017DC2"/>
    <w:rsid w:val="00020E34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9EB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265"/>
    <w:rsid w:val="000B0293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060"/>
    <w:rsid w:val="000D6173"/>
    <w:rsid w:val="000D6F83"/>
    <w:rsid w:val="000E2034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84D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6E08"/>
    <w:rsid w:val="00157110"/>
    <w:rsid w:val="0015742A"/>
    <w:rsid w:val="00157DA1"/>
    <w:rsid w:val="00163147"/>
    <w:rsid w:val="00164C57"/>
    <w:rsid w:val="00164C9D"/>
    <w:rsid w:val="00170448"/>
    <w:rsid w:val="00172F7A"/>
    <w:rsid w:val="00173150"/>
    <w:rsid w:val="00173390"/>
    <w:rsid w:val="001736F0"/>
    <w:rsid w:val="00173BB3"/>
    <w:rsid w:val="001740D0"/>
    <w:rsid w:val="00174F2C"/>
    <w:rsid w:val="001774BE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F62"/>
    <w:rsid w:val="001C1832"/>
    <w:rsid w:val="001C1863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3E81"/>
    <w:rsid w:val="002441CD"/>
    <w:rsid w:val="002501A3"/>
    <w:rsid w:val="00250251"/>
    <w:rsid w:val="0025166C"/>
    <w:rsid w:val="002555D4"/>
    <w:rsid w:val="0026196D"/>
    <w:rsid w:val="00261A16"/>
    <w:rsid w:val="00263522"/>
    <w:rsid w:val="00264EC6"/>
    <w:rsid w:val="00271013"/>
    <w:rsid w:val="00273FE4"/>
    <w:rsid w:val="002765B4"/>
    <w:rsid w:val="00276A94"/>
    <w:rsid w:val="00285968"/>
    <w:rsid w:val="002938E6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7D0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676C"/>
    <w:rsid w:val="002F6EB6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310"/>
    <w:rsid w:val="0032569A"/>
    <w:rsid w:val="00325A1F"/>
    <w:rsid w:val="003268F9"/>
    <w:rsid w:val="00330BAF"/>
    <w:rsid w:val="00334E3A"/>
    <w:rsid w:val="003361DD"/>
    <w:rsid w:val="00341A6A"/>
    <w:rsid w:val="00344B9E"/>
    <w:rsid w:val="00345B9C"/>
    <w:rsid w:val="00350B16"/>
    <w:rsid w:val="00352DAE"/>
    <w:rsid w:val="00353127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174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956"/>
    <w:rsid w:val="003B4A57"/>
    <w:rsid w:val="003C0AD9"/>
    <w:rsid w:val="003C0ED0"/>
    <w:rsid w:val="003C1D49"/>
    <w:rsid w:val="003C35C4"/>
    <w:rsid w:val="003D12C2"/>
    <w:rsid w:val="003D31B9"/>
    <w:rsid w:val="003D3867"/>
    <w:rsid w:val="003D55E2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6BD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2E"/>
    <w:rsid w:val="00445F4D"/>
    <w:rsid w:val="004504C0"/>
    <w:rsid w:val="004550FB"/>
    <w:rsid w:val="00455931"/>
    <w:rsid w:val="0046111A"/>
    <w:rsid w:val="00462946"/>
    <w:rsid w:val="00463F43"/>
    <w:rsid w:val="00464B94"/>
    <w:rsid w:val="004653A8"/>
    <w:rsid w:val="00465A0B"/>
    <w:rsid w:val="00466CB3"/>
    <w:rsid w:val="0047077C"/>
    <w:rsid w:val="00470B05"/>
    <w:rsid w:val="0047207C"/>
    <w:rsid w:val="004723EC"/>
    <w:rsid w:val="00472CD6"/>
    <w:rsid w:val="00474725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1D6F"/>
    <w:rsid w:val="004B25E2"/>
    <w:rsid w:val="004B34D7"/>
    <w:rsid w:val="004B5037"/>
    <w:rsid w:val="004B5B2F"/>
    <w:rsid w:val="004B5C84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7D4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50C"/>
    <w:rsid w:val="00542B1E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C20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676"/>
    <w:rsid w:val="00607A93"/>
    <w:rsid w:val="00610C08"/>
    <w:rsid w:val="0061159A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D46"/>
    <w:rsid w:val="00645DCE"/>
    <w:rsid w:val="006465AC"/>
    <w:rsid w:val="006465BF"/>
    <w:rsid w:val="00653B22"/>
    <w:rsid w:val="00657BF4"/>
    <w:rsid w:val="006603FB"/>
    <w:rsid w:val="006608DF"/>
    <w:rsid w:val="006623AC"/>
    <w:rsid w:val="00662546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38B"/>
    <w:rsid w:val="006946BB"/>
    <w:rsid w:val="006969FA"/>
    <w:rsid w:val="006A35D5"/>
    <w:rsid w:val="006A748A"/>
    <w:rsid w:val="006A76DC"/>
    <w:rsid w:val="006C419E"/>
    <w:rsid w:val="006C4A31"/>
    <w:rsid w:val="006C5AC2"/>
    <w:rsid w:val="006C6AFB"/>
    <w:rsid w:val="006D1C7F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3B56"/>
    <w:rsid w:val="007151B6"/>
    <w:rsid w:val="0071520D"/>
    <w:rsid w:val="00715B59"/>
    <w:rsid w:val="00715EDB"/>
    <w:rsid w:val="007160D5"/>
    <w:rsid w:val="007163FB"/>
    <w:rsid w:val="00717C2E"/>
    <w:rsid w:val="007204FA"/>
    <w:rsid w:val="007213B3"/>
    <w:rsid w:val="0072457F"/>
    <w:rsid w:val="00724F41"/>
    <w:rsid w:val="00725406"/>
    <w:rsid w:val="0072621B"/>
    <w:rsid w:val="00730555"/>
    <w:rsid w:val="007312CC"/>
    <w:rsid w:val="00736A64"/>
    <w:rsid w:val="00737F6A"/>
    <w:rsid w:val="007410B6"/>
    <w:rsid w:val="007436CE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659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56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E95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7B3"/>
    <w:rsid w:val="008A5D26"/>
    <w:rsid w:val="008A6584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1D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3502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0BF"/>
    <w:rsid w:val="009E6297"/>
    <w:rsid w:val="009E7D90"/>
    <w:rsid w:val="009F1AB0"/>
    <w:rsid w:val="009F323B"/>
    <w:rsid w:val="009F501D"/>
    <w:rsid w:val="00A01D4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92E"/>
    <w:rsid w:val="00A17C06"/>
    <w:rsid w:val="00A2119C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311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6D9"/>
    <w:rsid w:val="00A824DD"/>
    <w:rsid w:val="00A83676"/>
    <w:rsid w:val="00A83B7B"/>
    <w:rsid w:val="00A84274"/>
    <w:rsid w:val="00A850F3"/>
    <w:rsid w:val="00A864E3"/>
    <w:rsid w:val="00A94574"/>
    <w:rsid w:val="00A95936"/>
    <w:rsid w:val="00A95F90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8CE"/>
    <w:rsid w:val="00AF4CAA"/>
    <w:rsid w:val="00AF571A"/>
    <w:rsid w:val="00AF60A0"/>
    <w:rsid w:val="00AF67FC"/>
    <w:rsid w:val="00AF7D8D"/>
    <w:rsid w:val="00AF7DF5"/>
    <w:rsid w:val="00B006E5"/>
    <w:rsid w:val="00B01420"/>
    <w:rsid w:val="00B024C2"/>
    <w:rsid w:val="00B07700"/>
    <w:rsid w:val="00B13921"/>
    <w:rsid w:val="00B1528C"/>
    <w:rsid w:val="00B16ACD"/>
    <w:rsid w:val="00B17FCF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A35"/>
    <w:rsid w:val="00B43E1F"/>
    <w:rsid w:val="00B45FBC"/>
    <w:rsid w:val="00B51A7D"/>
    <w:rsid w:val="00B533D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8D4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5D6"/>
    <w:rsid w:val="00C02764"/>
    <w:rsid w:val="00C04CEF"/>
    <w:rsid w:val="00C0662F"/>
    <w:rsid w:val="00C11943"/>
    <w:rsid w:val="00C12E96"/>
    <w:rsid w:val="00C14763"/>
    <w:rsid w:val="00C16141"/>
    <w:rsid w:val="00C221C1"/>
    <w:rsid w:val="00C2363F"/>
    <w:rsid w:val="00C236C8"/>
    <w:rsid w:val="00C2435D"/>
    <w:rsid w:val="00C260B1"/>
    <w:rsid w:val="00C26E56"/>
    <w:rsid w:val="00C3033A"/>
    <w:rsid w:val="00C31406"/>
    <w:rsid w:val="00C35D7C"/>
    <w:rsid w:val="00C37194"/>
    <w:rsid w:val="00C376AA"/>
    <w:rsid w:val="00C40637"/>
    <w:rsid w:val="00C40F6C"/>
    <w:rsid w:val="00C413A4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7E4"/>
    <w:rsid w:val="00C84C47"/>
    <w:rsid w:val="00C858A4"/>
    <w:rsid w:val="00C86AFA"/>
    <w:rsid w:val="00C93586"/>
    <w:rsid w:val="00CA3BDD"/>
    <w:rsid w:val="00CB1667"/>
    <w:rsid w:val="00CB18D0"/>
    <w:rsid w:val="00CB1C8A"/>
    <w:rsid w:val="00CB24F5"/>
    <w:rsid w:val="00CB2663"/>
    <w:rsid w:val="00CB37D0"/>
    <w:rsid w:val="00CB3BBE"/>
    <w:rsid w:val="00CB59E9"/>
    <w:rsid w:val="00CC0D6A"/>
    <w:rsid w:val="00CC3831"/>
    <w:rsid w:val="00CC3E3D"/>
    <w:rsid w:val="00CC519B"/>
    <w:rsid w:val="00CD12C1"/>
    <w:rsid w:val="00CD214E"/>
    <w:rsid w:val="00CD4687"/>
    <w:rsid w:val="00CD46FA"/>
    <w:rsid w:val="00CD5973"/>
    <w:rsid w:val="00CE0B57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0BA"/>
    <w:rsid w:val="00D16820"/>
    <w:rsid w:val="00D169C8"/>
    <w:rsid w:val="00D1793F"/>
    <w:rsid w:val="00D22AF5"/>
    <w:rsid w:val="00D235EA"/>
    <w:rsid w:val="00D247A9"/>
    <w:rsid w:val="00D26CDA"/>
    <w:rsid w:val="00D32721"/>
    <w:rsid w:val="00D328DC"/>
    <w:rsid w:val="00D33387"/>
    <w:rsid w:val="00D348A3"/>
    <w:rsid w:val="00D36AAA"/>
    <w:rsid w:val="00D402FB"/>
    <w:rsid w:val="00D47D7A"/>
    <w:rsid w:val="00D508E9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0F9F"/>
    <w:rsid w:val="00D81397"/>
    <w:rsid w:val="00D848B9"/>
    <w:rsid w:val="00D90E69"/>
    <w:rsid w:val="00D91368"/>
    <w:rsid w:val="00D93106"/>
    <w:rsid w:val="00D933E9"/>
    <w:rsid w:val="00D94DB0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6AF"/>
    <w:rsid w:val="00DD6057"/>
    <w:rsid w:val="00DE1554"/>
    <w:rsid w:val="00DE2901"/>
    <w:rsid w:val="00DE590F"/>
    <w:rsid w:val="00DE7DC1"/>
    <w:rsid w:val="00DF0608"/>
    <w:rsid w:val="00DF3F7E"/>
    <w:rsid w:val="00DF7648"/>
    <w:rsid w:val="00E00E29"/>
    <w:rsid w:val="00E02BAB"/>
    <w:rsid w:val="00E04CEB"/>
    <w:rsid w:val="00E060BC"/>
    <w:rsid w:val="00E071DB"/>
    <w:rsid w:val="00E11420"/>
    <w:rsid w:val="00E132FB"/>
    <w:rsid w:val="00E170B7"/>
    <w:rsid w:val="00E17334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B87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6F42"/>
    <w:rsid w:val="00EE03A6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9BD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660E"/>
    <w:rsid w:val="00FD14BD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B2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CC812"/>
  <w15:docId w15:val="{B0B0ACE5-DBA7-4CB8-8A8B-A5CA53BE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D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2F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QX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7332D-F0A1-4E43-B446-45063C32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Sapierzyński Jacek</dc:creator>
  <cp:lastModifiedBy>KGHM</cp:lastModifiedBy>
  <cp:revision>2</cp:revision>
  <cp:lastPrinted>2020-02-03T11:37:00Z</cp:lastPrinted>
  <dcterms:created xsi:type="dcterms:W3CDTF">2021-03-25T05:55:00Z</dcterms:created>
  <dcterms:modified xsi:type="dcterms:W3CDTF">2021-03-25T05:55:00Z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