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AA7614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2</w:t>
      </w:r>
      <w:r>
        <w:t>5</w:t>
      </w:r>
      <w:r>
        <w:t xml:space="preserve"> </w:t>
      </w:r>
      <w:r>
        <w:t>marca</w:t>
      </w:r>
      <w:r>
        <w:t xml:space="preserve"> 2021 r.</w:t>
      </w:r>
    </w:p>
    <w:p w:rsidR="00261A16" w:rsidRDefault="00AA7614" w:rsidP="00737F6A"/>
    <w:p w:rsidR="00865800" w:rsidRPr="007C1140" w:rsidRDefault="00AA7614" w:rsidP="00865800">
      <w:pPr>
        <w:pStyle w:val="OZNRODZAKTUtznustawalubrozporzdzenieiorganwydajcy"/>
        <w:rPr>
          <w:rStyle w:val="BEZWERSALIKW"/>
        </w:rPr>
      </w:pPr>
      <w:r w:rsidRPr="007C1140">
        <w:rPr>
          <w:rStyle w:val="BEZWERSALIKW"/>
        </w:rPr>
        <w:t>ROZPORZĄDZENIE</w:t>
      </w:r>
    </w:p>
    <w:p w:rsidR="00865800" w:rsidRPr="007C1140" w:rsidRDefault="00AA7614" w:rsidP="00865800">
      <w:pPr>
        <w:pStyle w:val="OZNRODZAKTUtznustawalubrozporzdzenieiorganwydajcy"/>
        <w:rPr>
          <w:rStyle w:val="BEZWERSALIKW"/>
        </w:rPr>
      </w:pPr>
      <w:r w:rsidRPr="007C1140">
        <w:rPr>
          <w:rStyle w:val="BEZWERSALIKW"/>
        </w:rPr>
        <w:t xml:space="preserve">MINISTRA EDUKACJI </w:t>
      </w:r>
      <w:r>
        <w:rPr>
          <w:rStyle w:val="BEZWERSALIKW"/>
        </w:rPr>
        <w:t>I NAUKI</w:t>
      </w:r>
      <w:r>
        <w:rPr>
          <w:rStyle w:val="IGindeksgrny"/>
        </w:rPr>
        <w:footnoteReference w:id="1"/>
      </w:r>
      <w:r w:rsidRPr="005D62B2">
        <w:rPr>
          <w:rStyle w:val="IGindeksgrny"/>
        </w:rPr>
        <w:t>)</w:t>
      </w:r>
    </w:p>
    <w:p w:rsidR="00865800" w:rsidRPr="00865800" w:rsidRDefault="00AA7614" w:rsidP="00865800">
      <w:pPr>
        <w:pStyle w:val="DATAAKTUdatauchwalenialubwydaniaaktu"/>
        <w:rPr>
          <w:rStyle w:val="BEZWERSALIKW"/>
          <w:caps w:val="0"/>
        </w:rPr>
      </w:pPr>
      <w:r>
        <w:rPr>
          <w:rStyle w:val="BEZWERSALIKW"/>
          <w:caps w:val="0"/>
        </w:rPr>
        <w:t>z dnia ………………. 20</w:t>
      </w:r>
      <w:r>
        <w:rPr>
          <w:rStyle w:val="BEZWERSALIKW"/>
        </w:rPr>
        <w:t>21</w:t>
      </w:r>
      <w:r w:rsidRPr="00865800">
        <w:rPr>
          <w:rStyle w:val="BEZWERSALIKW"/>
          <w:caps w:val="0"/>
        </w:rPr>
        <w:t xml:space="preserve"> r.</w:t>
      </w:r>
    </w:p>
    <w:p w:rsidR="00865800" w:rsidRPr="00865800" w:rsidRDefault="00AA7614" w:rsidP="00865800">
      <w:pPr>
        <w:pStyle w:val="TYTUAKTUprzedmiotregulacjiustawylubrozporzdzenia"/>
      </w:pPr>
      <w:r w:rsidRPr="00865800">
        <w:rPr>
          <w:rStyle w:val="BEZWERSALIKW"/>
          <w:caps w:val="0"/>
        </w:rPr>
        <w:t xml:space="preserve">zmieniające rozporządzenie w sprawie świadectw, dyplomów państwowych i innych druków </w:t>
      </w:r>
    </w:p>
    <w:p w:rsidR="00865800" w:rsidRDefault="00AA7614" w:rsidP="00865800">
      <w:pPr>
        <w:pStyle w:val="NIEARTTEKSTtekstnieartykuowanynppodstprawnarozplubpreambua"/>
      </w:pPr>
      <w:r w:rsidRPr="00731570">
        <w:t>Na podstawie art. 11 ust. 2</w:t>
      </w:r>
      <w:r>
        <w:t xml:space="preserve"> </w:t>
      </w:r>
      <w:r w:rsidRPr="00731570">
        <w:t xml:space="preserve">ustawy z dnia 7 września 1991 r. o </w:t>
      </w:r>
      <w:r w:rsidRPr="00731570">
        <w:t>systemie oświaty (Dz. U. z 20</w:t>
      </w:r>
      <w:r>
        <w:t>20</w:t>
      </w:r>
      <w:r w:rsidRPr="00731570">
        <w:t xml:space="preserve"> r. poz. </w:t>
      </w:r>
      <w:r>
        <w:t>1327</w:t>
      </w:r>
      <w:r>
        <w:t xml:space="preserve"> </w:t>
      </w:r>
      <w:r>
        <w:t>oraz</w:t>
      </w:r>
      <w:r>
        <w:t xml:space="preserve"> z 2021 r. poz. 4</w:t>
      </w:r>
      <w:r>
        <w:t>)</w:t>
      </w:r>
      <w:r w:rsidRPr="00731570">
        <w:t xml:space="preserve"> zarządza się, co następuje:</w:t>
      </w:r>
    </w:p>
    <w:p w:rsidR="00865800" w:rsidRPr="00731570" w:rsidRDefault="00AA7614" w:rsidP="00865800">
      <w:pPr>
        <w:pStyle w:val="ARTartustawynprozporzdzenia"/>
      </w:pPr>
      <w:r w:rsidRPr="00390800">
        <w:rPr>
          <w:rStyle w:val="Ppogrubienie"/>
        </w:rPr>
        <w:t>§ 1.</w:t>
      </w:r>
      <w:r w:rsidRPr="00731570">
        <w:t xml:space="preserve"> </w:t>
      </w:r>
      <w:r>
        <w:t xml:space="preserve">W rozporządzeniu Ministra Edukacji Narodowej z dnia 27 sierpnia 2019 r. </w:t>
      </w:r>
      <w:r w:rsidRPr="00B1781F">
        <w:t xml:space="preserve">w sprawie świadectw, dyplomów państwowych i innych druków </w:t>
      </w:r>
      <w:r>
        <w:t>(Dz. U. poz. 1700 i 1780)</w:t>
      </w:r>
      <w:r>
        <w:t xml:space="preserve"> wprowadza się następujące zmiany</w:t>
      </w:r>
      <w:r w:rsidRPr="00731570">
        <w:t>:</w:t>
      </w:r>
    </w:p>
    <w:p w:rsidR="002B790C" w:rsidRDefault="00AA7614" w:rsidP="009522CD">
      <w:pPr>
        <w:pStyle w:val="PKTpunkt"/>
      </w:pPr>
      <w:r>
        <w:t>1</w:t>
      </w:r>
      <w:r>
        <w:t>)</w:t>
      </w:r>
      <w:r>
        <w:tab/>
      </w:r>
      <w:r w:rsidRPr="00665FB9">
        <w:t xml:space="preserve">w § 2 </w:t>
      </w:r>
      <w:r>
        <w:t xml:space="preserve">w </w:t>
      </w:r>
      <w:r w:rsidRPr="00665FB9">
        <w:t>ust. 3</w:t>
      </w:r>
      <w:r>
        <w:t xml:space="preserve"> </w:t>
      </w:r>
      <w:r>
        <w:t xml:space="preserve">wyrazy </w:t>
      </w:r>
      <w:r w:rsidRPr="00AC3BB0">
        <w:t xml:space="preserve">„dyplomy zawodowe, zwane dalej „dyplomami”, suplementy do dyplomów zawodowych, zwane </w:t>
      </w:r>
      <w:r>
        <w:t>dalej „suplementami do dyplomów</w:t>
      </w:r>
      <w:r w:rsidRPr="00AC3BB0">
        <w:t>”</w:t>
      </w:r>
      <w:r>
        <w:t xml:space="preserve"> zastępuje się wyrazami </w:t>
      </w:r>
      <w:r w:rsidRPr="00420990">
        <w:t xml:space="preserve">„dyplomy zawodowe, zwane dalej „dyplomami”, </w:t>
      </w:r>
      <w:r>
        <w:t xml:space="preserve">dyplomy potwierdzające kwalifikacje zawodowe, </w:t>
      </w:r>
      <w:r w:rsidRPr="00420990">
        <w:t>suplementy do dyplomów zawodowych, zwane dalej „suplementami do dyplomów”,</w:t>
      </w:r>
      <w:r>
        <w:t xml:space="preserve"> suplementy do dyplomów potwierdzających kwalifikacje zawodowe</w:t>
      </w:r>
      <w:r w:rsidRPr="00420990">
        <w:t>”</w:t>
      </w:r>
      <w:r>
        <w:t>;</w:t>
      </w:r>
    </w:p>
    <w:p w:rsidR="00597F84" w:rsidRDefault="00AA7614" w:rsidP="00597F84">
      <w:pPr>
        <w:pStyle w:val="PKTpunkt"/>
      </w:pPr>
      <w:r>
        <w:t>2</w:t>
      </w:r>
      <w:r w:rsidRPr="00597F84">
        <w:t>)</w:t>
      </w:r>
      <w:r w:rsidRPr="00597F84">
        <w:tab/>
        <w:t xml:space="preserve">w § </w:t>
      </w:r>
      <w:r>
        <w:t>3</w:t>
      </w:r>
      <w:r w:rsidRPr="00597F84">
        <w:t xml:space="preserve"> w </w:t>
      </w:r>
      <w:r>
        <w:t xml:space="preserve">ust. 4 wyrazy </w:t>
      </w:r>
      <w:r w:rsidRPr="00597F84">
        <w:t>„dyplomy</w:t>
      </w:r>
      <w:r>
        <w:t>, suplementy do dyplomów</w:t>
      </w:r>
      <w:r w:rsidRPr="00597F84">
        <w:t>”</w:t>
      </w:r>
      <w:r>
        <w:t xml:space="preserve"> zastępuje si</w:t>
      </w:r>
      <w:r>
        <w:t xml:space="preserve">ę wyrazami </w:t>
      </w:r>
      <w:r w:rsidRPr="00DD2377">
        <w:t>„dyplomy,</w:t>
      </w:r>
      <w:r>
        <w:t xml:space="preserve"> dyplomy potwierdzające kwalifikacje zawodowe,</w:t>
      </w:r>
      <w:r w:rsidRPr="00DD2377">
        <w:t xml:space="preserve"> suplementy do dyplomów</w:t>
      </w:r>
      <w:r>
        <w:t>, suplementy do dyplomów potwierdzających kwalifikacje zawodowe</w:t>
      </w:r>
      <w:r w:rsidRPr="00DD2377">
        <w:t>”</w:t>
      </w:r>
      <w:r>
        <w:t>;</w:t>
      </w:r>
    </w:p>
    <w:p w:rsidR="00A80AD8" w:rsidRDefault="00AA7614" w:rsidP="00171F37">
      <w:pPr>
        <w:pStyle w:val="PKTpunkt"/>
      </w:pPr>
      <w:r>
        <w:t>3)</w:t>
      </w:r>
      <w:r>
        <w:tab/>
      </w:r>
      <w:r w:rsidRPr="00A80AD8">
        <w:t>użyty w § 5 w ust. 1 i 2, w ust. 4 we wprowadzeniu do wyliczenia i w pkt 3</w:t>
      </w:r>
      <w:r>
        <w:t xml:space="preserve"> </w:t>
      </w:r>
      <w:r>
        <w:t>oraz</w:t>
      </w:r>
      <w:r w:rsidRPr="00A80AD8">
        <w:t xml:space="preserve"> w §</w:t>
      </w:r>
      <w:r>
        <w:t xml:space="preserve"> 21 w ust. 1 i </w:t>
      </w:r>
      <w:r w:rsidRPr="00A80AD8">
        <w:t>w ust. 2 we wprowadzeniu do wyliczenia, w różn</w:t>
      </w:r>
      <w:r>
        <w:t>ym przypadku i</w:t>
      </w:r>
      <w:r w:rsidRPr="00A80AD8">
        <w:t xml:space="preserve"> liczbie, wyraz „dyplom” zastępuje się użytymi w </w:t>
      </w:r>
      <w:r>
        <w:t xml:space="preserve">odpowiednim </w:t>
      </w:r>
      <w:r w:rsidRPr="00A80AD8">
        <w:t xml:space="preserve">przypadku </w:t>
      </w:r>
      <w:r>
        <w:t xml:space="preserve">i </w:t>
      </w:r>
      <w:r w:rsidRPr="00A80AD8">
        <w:t>odpowiedniej liczbie wyrazami „dyplom, dyplom potwierdz</w:t>
      </w:r>
      <w:r>
        <w:t>ający kwalifikacje zawodowe”;</w:t>
      </w:r>
    </w:p>
    <w:p w:rsidR="00A479B8" w:rsidRDefault="00AA7614" w:rsidP="00171F37">
      <w:pPr>
        <w:pStyle w:val="PKTpunkt"/>
      </w:pPr>
      <w:r>
        <w:t>4)</w:t>
      </w:r>
      <w:r>
        <w:tab/>
      </w:r>
      <w:r w:rsidRPr="009500FC">
        <w:t>w § 5</w:t>
      </w:r>
      <w:r>
        <w:t>:</w:t>
      </w:r>
    </w:p>
    <w:p w:rsidR="00A87DF6" w:rsidRDefault="00AA7614" w:rsidP="0025459C">
      <w:pPr>
        <w:pStyle w:val="LITlitera"/>
      </w:pPr>
      <w:r>
        <w:t>a)</w:t>
      </w:r>
      <w:r>
        <w:tab/>
      </w:r>
      <w:r>
        <w:t xml:space="preserve">w </w:t>
      </w:r>
      <w:r>
        <w:t>ust. 3</w:t>
      </w:r>
      <w:r>
        <w:t xml:space="preserve"> zdanie pierwsze </w:t>
      </w:r>
      <w:r>
        <w:t>otrzymuje</w:t>
      </w:r>
      <w:r>
        <w:t xml:space="preserve"> brzmienie:</w:t>
      </w:r>
    </w:p>
    <w:p w:rsidR="003A698D" w:rsidRDefault="00AA7614" w:rsidP="008B3FC5">
      <w:pPr>
        <w:pStyle w:val="ZLITUSTzmustliter"/>
      </w:pPr>
      <w:r w:rsidRPr="003A698D">
        <w:lastRenderedPageBreak/>
        <w:t xml:space="preserve">„Placówka kształcenia ustawicznego, centrum kształcenia zawodowego, w których przeprowadzono </w:t>
      </w:r>
      <w:r>
        <w:t xml:space="preserve">odpowiednio egzamin zawodowy lub </w:t>
      </w:r>
      <w:r w:rsidRPr="003A698D">
        <w:t>egzamin potwierdzający kwalifikacje w zawodzie, lub pracodawca, u którego przeprowadzono</w:t>
      </w:r>
      <w:r>
        <w:t xml:space="preserve"> odpowiednio </w:t>
      </w:r>
      <w:r w:rsidRPr="003A698D">
        <w:t>egzamin</w:t>
      </w:r>
      <w:r>
        <w:t xml:space="preserve"> zawodowy lub egzamin</w:t>
      </w:r>
      <w:r w:rsidRPr="003A698D">
        <w:t xml:space="preserve"> potwierdzający kwalifikacje w zawodzie, prowadzi imienną ewidencję wydanych </w:t>
      </w:r>
      <w:r>
        <w:t xml:space="preserve">odpowiednio certyfikatów, dyplomów </w:t>
      </w:r>
      <w:r>
        <w:t xml:space="preserve">i </w:t>
      </w:r>
      <w:r w:rsidRPr="003A698D">
        <w:t>dyplomów potwierdzających kwalifikacje zawodowe, przekazywanych przez okręgową komisję egzaminacyjną.</w:t>
      </w:r>
      <w:r w:rsidRPr="00813854">
        <w:t>”</w:t>
      </w:r>
      <w:r>
        <w:t>,</w:t>
      </w:r>
    </w:p>
    <w:p w:rsidR="00B07822" w:rsidRDefault="00AA7614" w:rsidP="00171F37">
      <w:pPr>
        <w:pStyle w:val="LITlitera"/>
      </w:pPr>
      <w:r>
        <w:t>b)</w:t>
      </w:r>
      <w:r>
        <w:tab/>
        <w:t xml:space="preserve"> w ust. 4</w:t>
      </w:r>
      <w:r>
        <w:t xml:space="preserve"> </w:t>
      </w:r>
      <w:r>
        <w:t>w pk</w:t>
      </w:r>
      <w:r>
        <w:t xml:space="preserve">t 2 wyrazy </w:t>
      </w:r>
      <w:r w:rsidRPr="00A87DF6">
        <w:t>„</w:t>
      </w:r>
      <w:r>
        <w:t>certyfikatu i dyplomu</w:t>
      </w:r>
      <w:r w:rsidRPr="00A87DF6">
        <w:t>”</w:t>
      </w:r>
      <w:r>
        <w:t xml:space="preserve"> zastępuje się wyrazami </w:t>
      </w:r>
      <w:r w:rsidRPr="00A87DF6">
        <w:t>„</w:t>
      </w:r>
      <w:r>
        <w:t>certyfikatu, dyplomu i dyplomu potwierdzającego kwalifikacje zawodowe</w:t>
      </w:r>
      <w:r w:rsidRPr="00A87DF6">
        <w:t>”</w:t>
      </w:r>
      <w:r>
        <w:t>;</w:t>
      </w:r>
    </w:p>
    <w:p w:rsidR="009522CD" w:rsidRDefault="00AA7614" w:rsidP="00B1401E">
      <w:pPr>
        <w:pStyle w:val="PKTpunkt"/>
      </w:pPr>
      <w:r>
        <w:t>5</w:t>
      </w:r>
      <w:r>
        <w:t>)</w:t>
      </w:r>
      <w:r>
        <w:tab/>
      </w:r>
      <w:r>
        <w:t>w</w:t>
      </w:r>
      <w:r w:rsidRPr="00223CD9">
        <w:t xml:space="preserve"> § </w:t>
      </w:r>
      <w:r w:rsidRPr="00980129">
        <w:t>1</w:t>
      </w:r>
      <w:r>
        <w:t>2</w:t>
      </w:r>
      <w:r>
        <w:t xml:space="preserve"> </w:t>
      </w:r>
      <w:r>
        <w:t xml:space="preserve">w </w:t>
      </w:r>
      <w:r>
        <w:t xml:space="preserve">ust. 3 </w:t>
      </w:r>
      <w:r>
        <w:t>i w</w:t>
      </w:r>
      <w:r w:rsidRPr="00223CD9">
        <w:t xml:space="preserve"> § </w:t>
      </w:r>
      <w:r w:rsidRPr="00980129">
        <w:t>13</w:t>
      </w:r>
      <w:r>
        <w:t xml:space="preserve"> w ust. 9 wyrazy </w:t>
      </w:r>
      <w:r w:rsidRPr="00813854">
        <w:t>„</w:t>
      </w:r>
      <w:r w:rsidRPr="00475A49">
        <w:t xml:space="preserve">decyzji </w:t>
      </w:r>
      <w:r>
        <w:t>Ministra Edukacji Narodowej z dnia …; znak …</w:t>
      </w:r>
      <w:r w:rsidRPr="00475A49">
        <w:t>”</w:t>
      </w:r>
      <w:r>
        <w:t xml:space="preserve"> </w:t>
      </w:r>
      <w:r>
        <w:t xml:space="preserve">zastępuje się wyrazami </w:t>
      </w:r>
      <w:r w:rsidRPr="00813854">
        <w:t>„</w:t>
      </w:r>
      <w:r w:rsidRPr="00FA56A4">
        <w:t>de</w:t>
      </w:r>
      <w:r w:rsidRPr="00FA56A4">
        <w:t>cyzji</w:t>
      </w:r>
      <w:r>
        <w:t xml:space="preserve"> </w:t>
      </w:r>
      <w:r>
        <w:t>ministra właściwego do spraw oświaty i wychowania</w:t>
      </w:r>
      <w:r w:rsidRPr="00813854">
        <w:t>”</w:t>
      </w:r>
      <w:r>
        <w:t>;</w:t>
      </w:r>
    </w:p>
    <w:p w:rsidR="00223CD9" w:rsidRPr="00223CD9" w:rsidRDefault="00AA7614" w:rsidP="00731F14">
      <w:pPr>
        <w:pStyle w:val="PKTpunkt"/>
      </w:pPr>
      <w:r>
        <w:t>6)</w:t>
      </w:r>
      <w:r>
        <w:tab/>
      </w:r>
      <w:r>
        <w:t>w</w:t>
      </w:r>
      <w:r w:rsidRPr="00223CD9">
        <w:t xml:space="preserve"> § </w:t>
      </w:r>
      <w:r w:rsidRPr="00980129">
        <w:t>13</w:t>
      </w:r>
      <w:r>
        <w:t>:</w:t>
      </w:r>
      <w:r w:rsidRPr="00223CD9">
        <w:t xml:space="preserve"> </w:t>
      </w:r>
    </w:p>
    <w:p w:rsidR="00223CD9" w:rsidRPr="00223CD9" w:rsidRDefault="00AA7614">
      <w:pPr>
        <w:pStyle w:val="LITlitera"/>
      </w:pPr>
      <w:r>
        <w:t>a)</w:t>
      </w:r>
      <w:r>
        <w:tab/>
        <w:t>p</w:t>
      </w:r>
      <w:r w:rsidRPr="00223CD9">
        <w:t xml:space="preserve">o ust. 5 dodaje się ust. 5a w brzmieniu: </w:t>
      </w:r>
    </w:p>
    <w:p w:rsidR="00223CD9" w:rsidRDefault="00AA7614" w:rsidP="0008633C">
      <w:pPr>
        <w:pStyle w:val="ZLITUSTzmustliter"/>
      </w:pPr>
      <w:r w:rsidRPr="00223CD9">
        <w:t xml:space="preserve">„5a. Słuchaczom szkoły policealnej, którzy w danym roku szkolnym otrzymali certyfikat w zakresie ostatniej kwalifikacji wyodrębnionej w </w:t>
      </w:r>
      <w:r w:rsidRPr="00223CD9">
        <w:t xml:space="preserve">zawodzie, w którym kształci ta szkoła, dyplom wydaje się na podstawie przekazanego przez dyrektora tej szkoły do okręgowej komisji egzaminacyjnej wykazu słuchaczy w danym roku szkolnym, zawierającego imiona i nazwiska słuchaczy oraz ich numery PESEL, wraz </w:t>
      </w:r>
      <w:r w:rsidRPr="00223CD9">
        <w:t>z informacją o posiadanych przez słuchacza certyfikatach, uzyskanych w trakcie kształcenia w szkole.”</w:t>
      </w:r>
      <w:r>
        <w:t>,</w:t>
      </w:r>
    </w:p>
    <w:p w:rsidR="006236D2" w:rsidRDefault="00AA7614" w:rsidP="0005779C">
      <w:pPr>
        <w:pStyle w:val="LITlitera"/>
      </w:pPr>
      <w:r>
        <w:t>b</w:t>
      </w:r>
      <w:r>
        <w:t>)</w:t>
      </w:r>
      <w:r>
        <w:tab/>
      </w:r>
      <w:r>
        <w:t xml:space="preserve">w </w:t>
      </w:r>
      <w:r>
        <w:t xml:space="preserve">ust. 7 </w:t>
      </w:r>
      <w:r>
        <w:t xml:space="preserve">wyrazy </w:t>
      </w:r>
      <w:r w:rsidRPr="000E5149">
        <w:t>„</w:t>
      </w:r>
      <w:r w:rsidRPr="008E5789">
        <w:t>o którym mowa</w:t>
      </w:r>
      <w:r>
        <w:t xml:space="preserve"> w ust. 5</w:t>
      </w:r>
      <w:r w:rsidRPr="0008633C">
        <w:t>”</w:t>
      </w:r>
      <w:r>
        <w:t xml:space="preserve"> zastępuje się wyrazami </w:t>
      </w:r>
      <w:r w:rsidRPr="000E5149">
        <w:t>„</w:t>
      </w:r>
      <w:r w:rsidRPr="008E5789">
        <w:t>o którym mowa</w:t>
      </w:r>
      <w:r w:rsidRPr="008E5789">
        <w:t xml:space="preserve"> odpowiednio w ust.</w:t>
      </w:r>
      <w:r>
        <w:t xml:space="preserve"> </w:t>
      </w:r>
      <w:r w:rsidRPr="008E5789">
        <w:t>5 lub 5a</w:t>
      </w:r>
      <w:r w:rsidRPr="0008633C">
        <w:t>”</w:t>
      </w:r>
      <w:r>
        <w:t>,</w:t>
      </w:r>
    </w:p>
    <w:p w:rsidR="006214DB" w:rsidRDefault="00AA7614">
      <w:pPr>
        <w:pStyle w:val="LITlitera"/>
      </w:pPr>
      <w:r>
        <w:t>c)</w:t>
      </w:r>
      <w:r>
        <w:tab/>
      </w:r>
      <w:r>
        <w:t xml:space="preserve">ust. 10 </w:t>
      </w:r>
      <w:r>
        <w:t>otrzymuj brzmienie:</w:t>
      </w:r>
    </w:p>
    <w:p w:rsidR="000E5149" w:rsidRDefault="00AA7614" w:rsidP="006A03A3">
      <w:pPr>
        <w:pStyle w:val="ZLITUSTzmustliter"/>
      </w:pPr>
      <w:r w:rsidRPr="00223CD9">
        <w:t>„</w:t>
      </w:r>
      <w:r>
        <w:t xml:space="preserve">10. </w:t>
      </w:r>
      <w:r w:rsidRPr="006214DB">
        <w:t>Przepisy ust. 1, 4, 5,</w:t>
      </w:r>
      <w:r>
        <w:t xml:space="preserve"> 5a,</w:t>
      </w:r>
      <w:r w:rsidRPr="006214DB">
        <w:t xml:space="preserve"> 7 i 8 stosuje się również </w:t>
      </w:r>
      <w:r>
        <w:t xml:space="preserve">odpowiednio </w:t>
      </w:r>
      <w:r w:rsidRPr="006214DB">
        <w:t>do</w:t>
      </w:r>
      <w:r>
        <w:t xml:space="preserve"> słuchaczy lub</w:t>
      </w:r>
      <w:r w:rsidRPr="006214DB">
        <w:t xml:space="preserve"> absolwentów szkół realizujących kształcenie w zawodzie nieumieszczonym w klasyfikacji zawodów szkolnictwa branżowego, na podstawie zgody wyrażonej przez ministra właściwego</w:t>
      </w:r>
      <w:r>
        <w:t xml:space="preserve"> </w:t>
      </w:r>
      <w:r w:rsidRPr="006214DB">
        <w:t>d</w:t>
      </w:r>
      <w:r w:rsidRPr="006214DB">
        <w:t>o spraw oświaty i wychowania, o której mowa w art. 45 ust. 8 ustawy – Prawo oświatowe.</w:t>
      </w:r>
      <w:r w:rsidRPr="00B0259E">
        <w:t>”</w:t>
      </w:r>
      <w:r>
        <w:t>;</w:t>
      </w:r>
    </w:p>
    <w:p w:rsidR="00223CD9" w:rsidRPr="00223CD9" w:rsidRDefault="00AA7614" w:rsidP="00C7283B">
      <w:pPr>
        <w:pStyle w:val="PKTpunkt"/>
      </w:pPr>
      <w:r>
        <w:t>7)</w:t>
      </w:r>
      <w:r>
        <w:tab/>
      </w:r>
      <w:r>
        <w:t>w</w:t>
      </w:r>
      <w:r w:rsidRPr="00223CD9">
        <w:t xml:space="preserve"> § 14 po ust. 2 dodaje się ust. 2a w brzmieniu:</w:t>
      </w:r>
    </w:p>
    <w:p w:rsidR="00223CD9" w:rsidRDefault="00AA7614" w:rsidP="00C7283B">
      <w:pPr>
        <w:pStyle w:val="ZUSTzmustartykuempunktem"/>
      </w:pPr>
      <w:r w:rsidRPr="00223CD9">
        <w:t xml:space="preserve">„2a. W przypadku dyplomu, o którym mowa w § 13 ust. 9, na suplemencie do dyplomu, w miejscu przeznaczonym na </w:t>
      </w:r>
      <w:r>
        <w:t>wpisanie nazwy dyplomu po nazwie zawodu wpisuje się informację</w:t>
      </w:r>
      <w:r>
        <w:t>:</w:t>
      </w:r>
      <w:r w:rsidRPr="00223CD9">
        <w:t xml:space="preserve"> „(</w:t>
      </w:r>
      <w:r w:rsidRPr="00EF2C57">
        <w:t xml:space="preserve">Zawód nieokreślony w klasyfikacji zawodów szkolnictwa </w:t>
      </w:r>
      <w:r w:rsidRPr="00EF2C57">
        <w:lastRenderedPageBreak/>
        <w:t xml:space="preserve">branżowego, w którym nauczanie było realizowane jako eksperyment pedagogiczny na podstawie zgody wyrażonej w decyzji </w:t>
      </w:r>
      <w:r>
        <w:t>ministra właściwego</w:t>
      </w:r>
      <w:r>
        <w:t xml:space="preserve"> do spraw oświaty i wychowania</w:t>
      </w:r>
      <w:r w:rsidRPr="00223CD9">
        <w:t>)”.”</w:t>
      </w:r>
      <w:r>
        <w:t>;</w:t>
      </w:r>
    </w:p>
    <w:p w:rsidR="00CA7186" w:rsidRDefault="00AA7614" w:rsidP="00CA7186">
      <w:pPr>
        <w:pStyle w:val="PKTpunkt"/>
      </w:pPr>
      <w:r>
        <w:t>8)</w:t>
      </w:r>
      <w:r>
        <w:tab/>
        <w:t>po</w:t>
      </w:r>
      <w:r w:rsidRPr="00223CD9">
        <w:t xml:space="preserve"> § 14 </w:t>
      </w:r>
      <w:r>
        <w:t xml:space="preserve">dodaje się </w:t>
      </w:r>
      <w:r w:rsidRPr="00223CD9">
        <w:t>§</w:t>
      </w:r>
      <w:r>
        <w:t xml:space="preserve"> 14a i </w:t>
      </w:r>
      <w:r w:rsidRPr="00223CD9">
        <w:t>§</w:t>
      </w:r>
      <w:r>
        <w:t xml:space="preserve"> 14b w brzmieniu:</w:t>
      </w:r>
    </w:p>
    <w:p w:rsidR="00CA7186" w:rsidRDefault="00AA7614" w:rsidP="00CA7186">
      <w:pPr>
        <w:pStyle w:val="ZARTzmartartykuempunktem"/>
      </w:pPr>
      <w:r w:rsidRPr="000E5149">
        <w:t>„</w:t>
      </w:r>
      <w:r w:rsidRPr="00D4576E">
        <w:t xml:space="preserve">§ </w:t>
      </w:r>
      <w:r>
        <w:t>14a</w:t>
      </w:r>
      <w:r w:rsidRPr="00CA7186">
        <w:t xml:space="preserve">. 1. Osoba, która posiada: </w:t>
      </w:r>
    </w:p>
    <w:p w:rsidR="00CA7186" w:rsidRPr="00223CD9" w:rsidRDefault="00AA7614" w:rsidP="00A60228">
      <w:pPr>
        <w:pStyle w:val="ZPKTzmpktartykuempunktem"/>
      </w:pPr>
      <w:r w:rsidRPr="00CA7186">
        <w:t>1)</w:t>
      </w:r>
      <w:r>
        <w:tab/>
      </w:r>
      <w:r w:rsidRPr="00CA7186">
        <w:t xml:space="preserve">świadectwa potwierdzające wszystkie kwalifikacje wyodrębnione w danym zawodzie zgodnie z odpowiednią klasyfikacją zawodów szkolnictwa </w:t>
      </w:r>
      <w:r w:rsidRPr="00CA7186">
        <w:t>zawodowego</w:t>
      </w:r>
      <w:r>
        <w:t>,</w:t>
      </w:r>
      <w:r w:rsidRPr="00A60228">
        <w:t xml:space="preserve"> o której mowa odpowiednio w przepisach wydanych na podstawie art. 24 ust. 1 ustawy, w brzmieniu obowiązującym przed dniem 1 września 2017 r.,</w:t>
      </w:r>
      <w:r>
        <w:t xml:space="preserve"> </w:t>
      </w:r>
      <w:r w:rsidRPr="00A60228">
        <w:t>albo art. 46 ust. 1 ustawy</w:t>
      </w:r>
      <w:r>
        <w:t xml:space="preserve"> </w:t>
      </w:r>
      <w:r w:rsidRPr="00A60228">
        <w:t>– Prawo oświatowe, w brzmieniu obowiązującym przed dniem 1 września 2019 r.</w:t>
      </w:r>
      <w:r>
        <w:t>,</w:t>
      </w:r>
      <w:r w:rsidRPr="00CA7186">
        <w:t xml:space="preserve"> oraz</w:t>
      </w:r>
    </w:p>
    <w:p w:rsidR="00CA7186" w:rsidRDefault="00AA7614" w:rsidP="00AF3FE3">
      <w:pPr>
        <w:pStyle w:val="ZPKTzmpktartykuempunktem"/>
      </w:pPr>
      <w:r w:rsidRPr="00CA7186">
        <w:t>2)</w:t>
      </w:r>
      <w:r>
        <w:tab/>
      </w:r>
      <w:r w:rsidRPr="00CA7186">
        <w:t>świadectwo ukończenia szkoły ponadgimnazjalnej albo szkoły ponadpodstawowej albo zaświadczenie o zdaniu egzaminów eksternistycznych z zakresu wymagań określonych w podstawie programowej kształcenia ogólnego dla zasadniczej szkoły zawodowej, branż</w:t>
      </w:r>
      <w:r w:rsidRPr="00CA7186">
        <w:t>owej szkoły I stopnia lub branżowej szkoły II stopnia odpowiednio do poziomu kształcenia w danym zawodzie wskazanym zgodnie z odpowiednią klasyfikacją</w:t>
      </w:r>
      <w:r>
        <w:t xml:space="preserve"> zawodów szkolnictwa zawodowego</w:t>
      </w:r>
      <w:r>
        <w:t>, o której mowa w pkt 1</w:t>
      </w:r>
    </w:p>
    <w:p w:rsidR="00CA7186" w:rsidRDefault="00AA7614" w:rsidP="00AF3FE3">
      <w:pPr>
        <w:pStyle w:val="ZCZWSPPKTzmczciwsppktartykuempunktem"/>
      </w:pPr>
      <w:r w:rsidRPr="00CA7186">
        <w:t xml:space="preserve">– może otrzymać dyplom potwierdzający kwalifikacje </w:t>
      </w:r>
      <w:r w:rsidRPr="00CA7186">
        <w:t>zawodowe.</w:t>
      </w:r>
    </w:p>
    <w:p w:rsidR="0020050C" w:rsidRDefault="00AA7614" w:rsidP="0020050C">
      <w:pPr>
        <w:pStyle w:val="ZUSTzmustartykuempunktem"/>
      </w:pPr>
      <w:r w:rsidRPr="0020050C">
        <w:t>2. Dyplom potwierdzający kwalifikacje zawodowe w zawodzie nauczanym na poziomie technika, w którym wyodrębniono zgodnie z odpowiednią klasyfikacją zawodów szkolnictwa zawodowego</w:t>
      </w:r>
      <w:r>
        <w:t>, o której mowa w ust. 1 pkt 1,</w:t>
      </w:r>
      <w:r w:rsidRPr="0020050C">
        <w:t xml:space="preserve"> co najmniej jedną kwalifikację wspóln</w:t>
      </w:r>
      <w:r w:rsidRPr="0020050C">
        <w:t xml:space="preserve">ą z zawodem nauczanym na poziomie zasadniczej szkoły zawodowej lub branżowej szkoły I stopnia, może otrzymać również: </w:t>
      </w:r>
    </w:p>
    <w:p w:rsidR="0020050C" w:rsidRDefault="00AA7614" w:rsidP="0020050C">
      <w:pPr>
        <w:pStyle w:val="ZPKTzmpktartykuempunktem"/>
      </w:pPr>
      <w:r w:rsidRPr="0020050C">
        <w:t>1)</w:t>
      </w:r>
      <w:r>
        <w:tab/>
      </w:r>
      <w:r w:rsidRPr="0020050C">
        <w:t xml:space="preserve">osoba, która posiada: </w:t>
      </w:r>
    </w:p>
    <w:p w:rsidR="0020050C" w:rsidRDefault="00AA7614" w:rsidP="0020050C">
      <w:pPr>
        <w:pStyle w:val="ZLITwPKTzmlitwpktartykuempunktem"/>
      </w:pPr>
      <w:r w:rsidRPr="0020050C">
        <w:t>a)</w:t>
      </w:r>
      <w:r>
        <w:tab/>
      </w:r>
      <w:r w:rsidRPr="0020050C">
        <w:t>dyplom potwierdzający kwalifikacje zawodowe w zawodzie nauczanym na poziomie zasadniczej szkoły zawodowej, w</w:t>
      </w:r>
      <w:r w:rsidRPr="0020050C">
        <w:t>ydany po zdaniu egzaminu potwierdzającego kwalifikacje w zawodzie, którego zakres odpowiada kwalifikacji lub kwalifikacjom wyodrębnionym w zawodzie nauczanym na poziomie technika, wspólnym z zawodem nauczanym na poziomie zasadniczej szkoły zawodowej lub br</w:t>
      </w:r>
      <w:r w:rsidRPr="0020050C">
        <w:t xml:space="preserve">anżowej szkoły I stopnia oraz </w:t>
      </w:r>
    </w:p>
    <w:p w:rsidR="0020050C" w:rsidRDefault="00AA7614" w:rsidP="0020050C">
      <w:pPr>
        <w:pStyle w:val="ZLITwPKTzmlitwpktartykuempunktem"/>
      </w:pPr>
      <w:r>
        <w:t>b)</w:t>
      </w:r>
      <w:r>
        <w:tab/>
      </w:r>
      <w:r w:rsidRPr="0020050C">
        <w:t xml:space="preserve">świadectwo lub świadectwa potwierdzające kwalifikacje wyodrębnione wyłącznie w zawodzie nauczanym na poziomie technika, oraz </w:t>
      </w:r>
    </w:p>
    <w:p w:rsidR="0020050C" w:rsidRDefault="00AA7614" w:rsidP="0020050C">
      <w:pPr>
        <w:pStyle w:val="ZLITwPKTzmlitwpktartykuempunktem"/>
      </w:pPr>
      <w:r>
        <w:lastRenderedPageBreak/>
        <w:t>c)</w:t>
      </w:r>
      <w:r>
        <w:tab/>
      </w:r>
      <w:r w:rsidRPr="0020050C">
        <w:t>świadectwo ukończenia szkoły ponadgimnazjalnej albo szkoły ponadpodstawowej, dających wykszta</w:t>
      </w:r>
      <w:r w:rsidRPr="0020050C">
        <w:t xml:space="preserve">łcenie średnie lub średnie branżowe albo zaświadczenie o zdaniu egzaminów eksternistycznych z zakresu wymagań określonych w podstawie programowej kształcenia ogólnego dla branżowej szkoły II stopnia; </w:t>
      </w:r>
    </w:p>
    <w:p w:rsidR="00CA7186" w:rsidRDefault="00AA7614" w:rsidP="0020050C">
      <w:pPr>
        <w:pStyle w:val="ZPKTzmpktartykuempunktem"/>
      </w:pPr>
      <w:r w:rsidRPr="0020050C">
        <w:t>2)</w:t>
      </w:r>
      <w:r>
        <w:tab/>
      </w:r>
      <w:r w:rsidRPr="0020050C">
        <w:t xml:space="preserve">osoba, która spełnia warunki określone w przepisach </w:t>
      </w:r>
      <w:r w:rsidRPr="0020050C">
        <w:t>wydanych na podstawie art. 11b ustawy.</w:t>
      </w:r>
    </w:p>
    <w:p w:rsidR="00104952" w:rsidRDefault="00AA7614" w:rsidP="00104952">
      <w:pPr>
        <w:pStyle w:val="ZUSTzmustartykuempunktem"/>
      </w:pPr>
      <w:r w:rsidRPr="0020050C">
        <w:t xml:space="preserve">3. Osoba, która nie spełnia warunków określonych w ust. 1 lub 2, może otrzymać dyplom potwierdzający kwalifikacje zawodowe w zawodzie nauczanym na poziomie technika, jeżeli: </w:t>
      </w:r>
    </w:p>
    <w:p w:rsidR="00104952" w:rsidRDefault="00AA7614" w:rsidP="0020050C">
      <w:pPr>
        <w:pStyle w:val="ZPKTzmpktartykuempunktem"/>
      </w:pPr>
      <w:r w:rsidRPr="0020050C">
        <w:t>1)</w:t>
      </w:r>
      <w:r>
        <w:tab/>
      </w:r>
      <w:r w:rsidRPr="0020050C">
        <w:t>posiada dyplom potwierdzający kwalifikacje zawodowe w zawodzie nauczanym na poziomie zasadniczej szkoły zawodowej, wydany po zdaniu egzaminu potwierdzającego kwalifikacje zawodowe, którego zakres odpowiada kwalifikacji lub kwalifikacjom wyodrębnionym w zaw</w:t>
      </w:r>
      <w:r w:rsidRPr="0020050C">
        <w:t xml:space="preserve">odzie nauczanym na poziomie technika, wspólnym z zawodem nauczanym na poziomie zasadniczej szkoły zawodowej lub branżowej szkoły I stopnia, oraz spełnia warunki określone ust. 2 pkt 1 lit. b i c; </w:t>
      </w:r>
    </w:p>
    <w:p w:rsidR="00104952" w:rsidRDefault="00AA7614" w:rsidP="0020050C">
      <w:pPr>
        <w:pStyle w:val="ZPKTzmpktartykuempunktem"/>
      </w:pPr>
      <w:r w:rsidRPr="0020050C">
        <w:t>2)</w:t>
      </w:r>
      <w:r>
        <w:tab/>
      </w:r>
      <w:r w:rsidRPr="0020050C">
        <w:t>ukończyła dokształcanie teoretyczne młodocianych w zasad</w:t>
      </w:r>
      <w:r w:rsidRPr="0020050C">
        <w:t>niczej szkole zawodowej lub branżowej szkole I stopnia oraz posiada świadectwo czeladnicze w zawodzie nauczanym na poziomie zasadniczej szkoły zawodowej lub branżowej szkoły I stopnia, wydane po zdaniu egzaminu czeladniczego, którego zakres odpowiada kwali</w:t>
      </w:r>
      <w:r w:rsidRPr="0020050C">
        <w:t>fikacji lub kwalifikacjom wyodrębnionym w zawodzie nauczanym na poziomie technika, wspólnym z zawodem nauczanym na poziomie zasadniczej szkoły zawodowej lub branżowej szkoły I stopnia, przeprowadzanego zgodnie z przepisami wydanymi na podstawie art. 3 ust.</w:t>
      </w:r>
      <w:r w:rsidRPr="0020050C">
        <w:t xml:space="preserve"> 4 ustawy z dnia 22 marca 1989 r. o rzemiośle, w brzmieniu obowiązującym przed dniem 1 września 2012 r., oraz spełnia warunki, o których mowa w ust. 2 pkt 1 lit. b i c; </w:t>
      </w:r>
    </w:p>
    <w:p w:rsidR="0020050C" w:rsidRDefault="00AA7614" w:rsidP="0020050C">
      <w:pPr>
        <w:pStyle w:val="ZPKTzmpktartykuempunktem"/>
      </w:pPr>
      <w:r w:rsidRPr="0020050C">
        <w:t>3)</w:t>
      </w:r>
      <w:r>
        <w:tab/>
      </w:r>
      <w:r w:rsidRPr="0020050C">
        <w:t>posiada świadectwo uzyskania tytułu zawodowego w zawodzie nauczanym na poziomie zas</w:t>
      </w:r>
      <w:r w:rsidRPr="0020050C">
        <w:t>adniczej szkoły zawodowej, wydane po zdaniu egzaminu kwalifikacyjnego przeprowadzonego przez państwową komisję egzaminacyjną powołaną przez kuratora oświaty, którego zakres odpowiada kwalifikacji lub kwalifikacjom wyodrębnionym w zawodzie nauczanym na pozi</w:t>
      </w:r>
      <w:r w:rsidRPr="0020050C">
        <w:t xml:space="preserve">omie technika, wspólnym z zawodem nauczanym na poziomie dotychczasowej zasadniczej szkoły </w:t>
      </w:r>
      <w:r w:rsidRPr="0020050C">
        <w:lastRenderedPageBreak/>
        <w:t>zawodowej lub branżowej szkoły I stopnia, oraz spełnia warunki, o których mowa w ust. 2 pkt 1 lit. b i c.</w:t>
      </w:r>
    </w:p>
    <w:p w:rsidR="00104952" w:rsidRDefault="00AA7614" w:rsidP="00104952">
      <w:pPr>
        <w:pStyle w:val="ZUSTzmustartykuempunktem"/>
      </w:pPr>
      <w:r w:rsidRPr="00104952">
        <w:t>4. Dyplom potwierdzający kwalifikacje zawodowe wydaje się na</w:t>
      </w:r>
      <w:r w:rsidRPr="00104952">
        <w:t xml:space="preserve"> wniosek osoby, o której mowa w ust. 1–3, złożony do dyrektora okręgowej komisji egzaminacyjnej, który wydał świadectwo potwierdzające ostatnią kwalifikację wyodrębnioną w danym zawodzie. Do wniosku dołącza się dokumenty wymienione odpowiednio w ust. 1–3 a</w:t>
      </w:r>
      <w:r w:rsidRPr="00104952">
        <w:t xml:space="preserve">lbo w przepisach wydanych na podstawie art. 11b ustawy. </w:t>
      </w:r>
    </w:p>
    <w:p w:rsidR="00DD1914" w:rsidRDefault="00AA7614" w:rsidP="00104952">
      <w:pPr>
        <w:pStyle w:val="ZUSTzmustartykuempunktem"/>
      </w:pPr>
      <w:r>
        <w:t>5</w:t>
      </w:r>
      <w:r w:rsidRPr="00104952">
        <w:t xml:space="preserve">. Na dyplomie potwierdzającym kwalifikacje zawodowe wpisuje się: nazwę zawodu, w którym zostały potwierdzone kwalifikacje, i nazwę kwalifikacji zgodnie z odpowiednią klasyfikacją zawodów szkolnictwa zawodowego, </w:t>
      </w:r>
      <w:r>
        <w:t xml:space="preserve">o której mowa w ust. 1 pkt 1, </w:t>
      </w:r>
      <w:r w:rsidRPr="00104952">
        <w:t>a w przypadku z</w:t>
      </w:r>
      <w:r w:rsidRPr="00104952">
        <w:t>awodów, w których zgodnie z odpowiednią klasyfikacją zawodów szkolnictwa zawodowego</w:t>
      </w:r>
      <w:r>
        <w:t>, o której mowa w ust. 1 pkt 1,</w:t>
      </w:r>
      <w:r w:rsidRPr="00104952">
        <w:t xml:space="preserve"> wyodrębniono więcej niż jedną kwalifikację – nazwy wszystkich kwalifikacji wyodrębnionych w tym zawodzie, a w przypadku dyplomu wydawanego os</w:t>
      </w:r>
      <w:r w:rsidRPr="00104952">
        <w:t xml:space="preserve">obom, o których mowa w ust. 1 i 2, wyniki egzaminu lub egzaminów potwierdzających kwalifikacje w zawodzie, oddzielnie z części pisemnej i części praktycznej. </w:t>
      </w:r>
    </w:p>
    <w:p w:rsidR="005119EF" w:rsidRDefault="00AA7614" w:rsidP="00104952">
      <w:pPr>
        <w:pStyle w:val="ZUSTzmustartykuempunktem"/>
      </w:pPr>
      <w:r>
        <w:t>6</w:t>
      </w:r>
      <w:r w:rsidRPr="005119EF">
        <w:t>. W przypadku osób, o których mowa w ust. 3, na dyplomie potwierdzającym kwalifikacje zawodowe w</w:t>
      </w:r>
      <w:r w:rsidRPr="005119EF">
        <w:t>pisuje się: nazwę zawodu, w którym zostały potwierdzone kwalifikacje, i nazwę lub nazwy kwalifikacji zgodnie z odpowiednią klasyfikacją zawodów szkolnictwa zawodowego</w:t>
      </w:r>
      <w:r>
        <w:t>, o której mowa w ust. 1 pkt 1,</w:t>
      </w:r>
      <w:r w:rsidRPr="005119EF">
        <w:t xml:space="preserve"> potwierdzonych świadectwem lub świadectwami, o których mow</w:t>
      </w:r>
      <w:r w:rsidRPr="005119EF">
        <w:t xml:space="preserve">a w ust. 3 pkt 2 lub 3, wyniki egzaminu lub egzaminów potwierdzających kwalifikacje w zawodzie, oddzielnie z części pisemnej i części praktycznej oraz adnotację o posiadaniu dyplomu lub świadectwa czeladniczego, lub świadectwa uzyskania tytułu zawodowego, </w:t>
      </w:r>
      <w:r w:rsidRPr="005119EF">
        <w:t>o których mowa odpowiednio w ust. 3 pkt 1–3.</w:t>
      </w:r>
    </w:p>
    <w:p w:rsidR="00DD1914" w:rsidRDefault="00AA7614" w:rsidP="00104952">
      <w:pPr>
        <w:pStyle w:val="ZUSTzmustartykuempunktem"/>
      </w:pPr>
      <w:r>
        <w:t>7</w:t>
      </w:r>
      <w:r w:rsidRPr="00104952">
        <w:t>. Na dyplomie potwierdzającym kwalifikacje zawodowe wydawanym po zdaniu egzaminów potwierdzających kwalifikacje w zawodzie ze wszystkich kwalifikacji wyodrębnionych w zawodzie nieumieszczonym w odpowiedniej kla</w:t>
      </w:r>
      <w:r w:rsidRPr="00104952">
        <w:t>syfikacji zawodów szkolnictwa zawodowego, w którym kształcenie realizowane jest w oparciu o zgodę ministra właściwego do spraw oświaty i wychowania, o której mowa w art. 45 ust. 8 ustawy</w:t>
      </w:r>
      <w:r>
        <w:t xml:space="preserve"> </w:t>
      </w:r>
      <w:r w:rsidRPr="00104952">
        <w:t xml:space="preserve">– Prawo oświatowe, na dyplomie potwierdzającym kwalifikacje zawodowe </w:t>
      </w:r>
      <w:r w:rsidRPr="00104952">
        <w:t xml:space="preserve">po nazwie zawodu wpisuje się informację: „(Zawód nieokreślony w klasyfikacji zawodów szkolnictwa zawodowego, w którym nauczanie było realizowane jako eksperyment </w:t>
      </w:r>
      <w:r w:rsidRPr="00104952">
        <w:lastRenderedPageBreak/>
        <w:t xml:space="preserve">pedagogiczny na podstawie zgody wyrażonej w decyzji </w:t>
      </w:r>
      <w:r w:rsidRPr="00170903">
        <w:t>ministra właściwego do spraw oświaty i wyc</w:t>
      </w:r>
      <w:r w:rsidRPr="00170903">
        <w:t>howania</w:t>
      </w:r>
      <w:r w:rsidRPr="00104952">
        <w:t xml:space="preserve">)”. </w:t>
      </w:r>
    </w:p>
    <w:p w:rsidR="00104952" w:rsidRDefault="00AA7614" w:rsidP="00104952">
      <w:pPr>
        <w:pStyle w:val="ZUSTzmustartykuempunktem"/>
      </w:pPr>
      <w:r>
        <w:t>8</w:t>
      </w:r>
      <w:r w:rsidRPr="00104952">
        <w:t xml:space="preserve">. Przepisy ust. 1, 4 i </w:t>
      </w:r>
      <w:r>
        <w:t>5</w:t>
      </w:r>
      <w:r w:rsidRPr="00104952">
        <w:t xml:space="preserve"> stosuje się również do absolwentów szkół realizujących kształcenie w zawodzie nieumieszczonym w odpowiedniej klasyfikacji zawodów szkolnictwa zawodowego, na podstawie zgody wyrażonej przez ministra właściwego do spraw </w:t>
      </w:r>
      <w:r w:rsidRPr="00104952">
        <w:t>oświaty i wychowania, o której mowa w art. 45 ust. 8 ustawy</w:t>
      </w:r>
      <w:r>
        <w:t xml:space="preserve"> </w:t>
      </w:r>
      <w:r w:rsidRPr="00104952">
        <w:t>– Prawo oświatowe.</w:t>
      </w:r>
    </w:p>
    <w:p w:rsidR="00DD1914" w:rsidRDefault="00AA7614" w:rsidP="00DD1914">
      <w:pPr>
        <w:pStyle w:val="ZARTzmartartykuempunktem"/>
      </w:pPr>
      <w:r w:rsidRPr="00DD1914">
        <w:t xml:space="preserve">§ </w:t>
      </w:r>
      <w:r>
        <w:t>14b</w:t>
      </w:r>
      <w:r w:rsidRPr="00DD1914">
        <w:t>. 1. Okręgowa komisja egzaminacyjna, która wydała dyplom</w:t>
      </w:r>
      <w:r>
        <w:t xml:space="preserve"> potwierdzający kwalifikacje zawodowe</w:t>
      </w:r>
      <w:r w:rsidRPr="00DD1914">
        <w:t xml:space="preserve">, wydaje suplement sporządzony na podstawie </w:t>
      </w:r>
      <w:r>
        <w:t>efektów kształcenia</w:t>
      </w:r>
      <w:r w:rsidRPr="00DD1914">
        <w:t xml:space="preserve"> </w:t>
      </w:r>
      <w:r w:rsidRPr="00DD1914">
        <w:t>określon</w:t>
      </w:r>
      <w:r>
        <w:t>ych</w:t>
      </w:r>
      <w:r w:rsidRPr="00DD1914">
        <w:t xml:space="preserve"> </w:t>
      </w:r>
      <w:r w:rsidRPr="00DD1914">
        <w:t>w o</w:t>
      </w:r>
      <w:r w:rsidRPr="00DD1914">
        <w:t>dpowiedniej podstawie programowej kształcenia w zawodach</w:t>
      </w:r>
      <w:r w:rsidRPr="00126484">
        <w:t xml:space="preserve">, o której mowa </w:t>
      </w:r>
      <w:r>
        <w:t xml:space="preserve">w przepisach wydanych </w:t>
      </w:r>
      <w:r w:rsidRPr="00126484">
        <w:t xml:space="preserve">odpowiednio </w:t>
      </w:r>
      <w:r>
        <w:t>na podstawie</w:t>
      </w:r>
      <w:r w:rsidRPr="00126484">
        <w:t xml:space="preserve"> art. 22 ust. 2 pkt 2a ustawy, w brzmieniu obowiązującym przed dniem 1 września 2017 r., albo art. 47 ust. 1 pkt 2 ustawy – Prawo oświatow</w:t>
      </w:r>
      <w:r w:rsidRPr="00126484">
        <w:t>e, w brzmieniu obowiązującym przed dniem 1 września 2019 r.</w:t>
      </w:r>
    </w:p>
    <w:p w:rsidR="00DD1914" w:rsidRDefault="00AA7614" w:rsidP="00171F37">
      <w:pPr>
        <w:pStyle w:val="ZUSTzmustartykuempunktem"/>
      </w:pPr>
      <w:r w:rsidRPr="00DD1914">
        <w:t>2. Na suplemencie do dyplomu potwierdzającego kwa</w:t>
      </w:r>
      <w:r>
        <w:t xml:space="preserve">lifikacje zawodowe wpisuje się </w:t>
      </w:r>
      <w:r w:rsidRPr="00DD1914">
        <w:t xml:space="preserve">opis oficjalnie uznanych sposobów uzyskania dyplomu. </w:t>
      </w:r>
    </w:p>
    <w:p w:rsidR="00DD1914" w:rsidRDefault="00AA7614" w:rsidP="00DD1914">
      <w:pPr>
        <w:pStyle w:val="ZUSTzmustartykuempunktem"/>
      </w:pPr>
      <w:r w:rsidRPr="00DD1914">
        <w:t>3. Na suplemencie do dyplomu potwierdzającego kwalifikacje zaw</w:t>
      </w:r>
      <w:r w:rsidRPr="00DD1914">
        <w:t>odowe, wydanego po zdaniu egzaminu potwierdzającego kwalifikacje w zawodzie, w miejscu przeznaczonym na zamieszczenie opisu oficjalnie uznanych sposobów uzyskania dyplomu, podaje się informacje o możliwych sposobach nabywania kwalifikacji w zawodzie, udzia</w:t>
      </w:r>
      <w:r w:rsidRPr="00DD1914">
        <w:t xml:space="preserve">ł kształcenia teoretycznego i kształcenia praktycznego dla danego zawodu określony w procentach oraz informacje o czasie trwania kształcenia prowadzącego do uzyskania dyplomu. </w:t>
      </w:r>
    </w:p>
    <w:p w:rsidR="007B3AF7" w:rsidRDefault="00AA7614" w:rsidP="00170903">
      <w:pPr>
        <w:pStyle w:val="ZUSTzmustartykuempunktem"/>
      </w:pPr>
      <w:r>
        <w:t>4</w:t>
      </w:r>
      <w:r w:rsidRPr="007B3AF7">
        <w:t>. Na suplemencie do dyplomu</w:t>
      </w:r>
      <w:r w:rsidRPr="0033252B">
        <w:t xml:space="preserve"> potwierdzającego kwalifikacje zawodowe</w:t>
      </w:r>
      <w:r w:rsidRPr="007B3AF7">
        <w:t xml:space="preserve">, w miejscu przeznaczonym na wpisanie nazwy dyplomu po nazwie zawodu wpisuje się informację: „(Zawód nieokreślony w klasyfikacji zawodów szkolnictwa zawodowego, w którym nauczanie było realizowane jako eksperyment pedagogiczny na podstawie zgody wyrażonej </w:t>
      </w:r>
      <w:r w:rsidRPr="007B3AF7">
        <w:t xml:space="preserve">w decyzji </w:t>
      </w:r>
      <w:r w:rsidRPr="00170903">
        <w:t>ministra właściwego do spraw oświaty i wychowania</w:t>
      </w:r>
      <w:r>
        <w:t>)</w:t>
      </w:r>
      <w:r w:rsidRPr="007B3AF7">
        <w:t>”.</w:t>
      </w:r>
    </w:p>
    <w:p w:rsidR="00DD1914" w:rsidRPr="00CA7186" w:rsidRDefault="00AA7614" w:rsidP="00DD1914">
      <w:pPr>
        <w:pStyle w:val="ZUSTzmustartykuempunktem"/>
      </w:pPr>
      <w:r w:rsidRPr="00DD1914">
        <w:t xml:space="preserve">5. Adres strony internetowej instytucji wyznaczonej przez ministra właściwego do spraw oświaty i wychowania do pełnienia funkcji Krajowego Centrum Europass wpisuje się na suplemencie w miejscu </w:t>
      </w:r>
      <w:r w:rsidRPr="00DD1914">
        <w:t>oznaczonym jako pkt 6.</w:t>
      </w:r>
      <w:r w:rsidRPr="00D14A4C">
        <w:t>”</w:t>
      </w:r>
      <w:r>
        <w:t>;</w:t>
      </w:r>
    </w:p>
    <w:p w:rsidR="00587286" w:rsidRDefault="00AA7614" w:rsidP="00C7283B">
      <w:pPr>
        <w:pStyle w:val="PKTpunkt"/>
      </w:pPr>
      <w:r>
        <w:t>9</w:t>
      </w:r>
      <w:r>
        <w:t>)</w:t>
      </w:r>
      <w:r>
        <w:tab/>
      </w:r>
      <w:r>
        <w:t xml:space="preserve">w </w:t>
      </w:r>
      <w:r>
        <w:t>§ 17</w:t>
      </w:r>
      <w:r>
        <w:t>:</w:t>
      </w:r>
    </w:p>
    <w:p w:rsidR="0067099C" w:rsidRDefault="00AA7614" w:rsidP="008C51A5">
      <w:pPr>
        <w:pStyle w:val="LITlitera"/>
      </w:pPr>
      <w:r>
        <w:t>a)</w:t>
      </w:r>
      <w:r>
        <w:tab/>
        <w:t xml:space="preserve">ust. 1 otrzymuje brzmienie: </w:t>
      </w:r>
    </w:p>
    <w:p w:rsidR="00587286" w:rsidRDefault="00AA7614" w:rsidP="008C51A5">
      <w:pPr>
        <w:pStyle w:val="ZLITUSTzmustliter"/>
      </w:pPr>
      <w:r w:rsidRPr="000E5149">
        <w:lastRenderedPageBreak/>
        <w:t>„</w:t>
      </w:r>
      <w:r>
        <w:t>1. Świadectwa szkolne promocyjne, świadectwa ukończenia szkoły i inne druki wypełnia się czytelnie, bez poprawek. Świadectwa ukończenia szkoły wypełnia się w postaci elektronicznej</w:t>
      </w:r>
      <w:r>
        <w:t>.</w:t>
      </w:r>
      <w:r>
        <w:t xml:space="preserve"> </w:t>
      </w:r>
      <w:r>
        <w:t>Ś</w:t>
      </w:r>
      <w:r>
        <w:t>wiad</w:t>
      </w:r>
      <w:r>
        <w:t>ectwa</w:t>
      </w:r>
      <w:r>
        <w:t xml:space="preserve"> szkolne</w:t>
      </w:r>
      <w:r>
        <w:t xml:space="preserve"> promocyjne i inne druki wypełnia się pismem ręcznym lub w postaci elektronicznej,</w:t>
      </w:r>
      <w:r w:rsidRPr="00852E30">
        <w:t xml:space="preserve"> z uwzględnieniem § 19 i § 20</w:t>
      </w:r>
      <w:r>
        <w:t xml:space="preserve">. Świadectwa szkolne promocyjne, świadectwa ukończenia szkoły i inne druki wypełniane w postaci </w:t>
      </w:r>
      <w:r>
        <w:t>elektronicznej przybierają postać pa</w:t>
      </w:r>
      <w:r>
        <w:t>pierowego wydruku dokumentu utworzonego i wypełnionego pierwotnie w postaci elektronicznej.</w:t>
      </w:r>
      <w:r w:rsidRPr="00CD7208">
        <w:t>”</w:t>
      </w:r>
      <w:r>
        <w:t>,</w:t>
      </w:r>
    </w:p>
    <w:p w:rsidR="00471B8A" w:rsidRDefault="00AA7614" w:rsidP="008C51A5">
      <w:pPr>
        <w:pStyle w:val="LITlitera"/>
      </w:pPr>
      <w:r>
        <w:t>b)</w:t>
      </w:r>
      <w:r>
        <w:tab/>
        <w:t>po ust. 9 dodaje się ust. 9a w brzmieniu:</w:t>
      </w:r>
    </w:p>
    <w:p w:rsidR="00852E30" w:rsidRDefault="00AA7614" w:rsidP="006856B7">
      <w:pPr>
        <w:pStyle w:val="ZLITUSTzmustliter"/>
      </w:pPr>
      <w:r w:rsidRPr="000E5149">
        <w:t>„</w:t>
      </w:r>
      <w:r>
        <w:t>9</w:t>
      </w:r>
      <w:r>
        <w:t>a</w:t>
      </w:r>
      <w:r>
        <w:t xml:space="preserve">. Jako datę wydania dyplomu potwierdzającego kwalifikacje zawodowe </w:t>
      </w:r>
      <w:r>
        <w:t>przyjmuje się datę określoną w komunikacie, o k</w:t>
      </w:r>
      <w:r>
        <w:t>tórym mowa w art. 9a ust. 2 pkt 10 lit. a tiret pierwsze ustawy, w brzmieniu obowiązującym przed dniem 1 września 2019 r.</w:t>
      </w:r>
      <w:r>
        <w:t>,</w:t>
      </w:r>
      <w:r>
        <w:t xml:space="preserve"> albo w komunikacie, o którym mowa w art. 9a ust. 2 pkt 10 lit. a tiret pierwsze ustawy, w brzmieniu obowiązującym przed dniem 1 wrześ</w:t>
      </w:r>
      <w:r>
        <w:t>nia 2017 r.</w:t>
      </w:r>
      <w:r w:rsidRPr="00CD7208">
        <w:t>”</w:t>
      </w:r>
      <w:r>
        <w:t>;</w:t>
      </w:r>
    </w:p>
    <w:p w:rsidR="006A03A3" w:rsidRDefault="00AA7614" w:rsidP="00D14A4C">
      <w:pPr>
        <w:pStyle w:val="PKTpunkt"/>
      </w:pPr>
      <w:r>
        <w:t>10)</w:t>
      </w:r>
      <w:r>
        <w:tab/>
        <w:t>w § 18 wyrazy „</w:t>
      </w:r>
      <w:r w:rsidRPr="00D14A4C">
        <w:t>§ 13 ust. 5”</w:t>
      </w:r>
      <w:r>
        <w:t xml:space="preserve"> zastępuje się wyrazami </w:t>
      </w:r>
      <w:r w:rsidRPr="00D14A4C">
        <w:t>„§ 13 ust. 5</w:t>
      </w:r>
      <w:r>
        <w:t xml:space="preserve"> i 5a</w:t>
      </w:r>
      <w:r w:rsidRPr="00D14A4C">
        <w:t>”</w:t>
      </w:r>
      <w:r>
        <w:t>;</w:t>
      </w:r>
    </w:p>
    <w:p w:rsidR="00AB227D" w:rsidRDefault="00AA7614" w:rsidP="00D14A4C">
      <w:pPr>
        <w:pStyle w:val="PKTpunkt"/>
      </w:pPr>
      <w:r>
        <w:t>11)</w:t>
      </w:r>
      <w:r>
        <w:tab/>
        <w:t xml:space="preserve">w </w:t>
      </w:r>
      <w:r w:rsidRPr="00871FED">
        <w:t>§ 2</w:t>
      </w:r>
      <w:r>
        <w:t>0:</w:t>
      </w:r>
    </w:p>
    <w:p w:rsidR="00871FED" w:rsidRDefault="00AA7614" w:rsidP="008C51A5">
      <w:pPr>
        <w:pStyle w:val="LITlitera"/>
      </w:pPr>
      <w:r w:rsidRPr="00871FED">
        <w:t>a)</w:t>
      </w:r>
      <w:r w:rsidRPr="00871FED">
        <w:tab/>
        <w:t xml:space="preserve">ust. 1 </w:t>
      </w:r>
      <w:r>
        <w:t>otrzymuje brzmienie</w:t>
      </w:r>
      <w:r w:rsidRPr="00871FED">
        <w:t>:</w:t>
      </w:r>
    </w:p>
    <w:p w:rsidR="00C30F2A" w:rsidRDefault="00AA7614" w:rsidP="008C51A5">
      <w:pPr>
        <w:pStyle w:val="ZLITUSTzmustliter"/>
      </w:pPr>
      <w:r>
        <w:t>„1</w:t>
      </w:r>
      <w:r w:rsidRPr="00C30F2A">
        <w:t xml:space="preserve">. Świadectwo ukończenia szkoły podstawowej i liceum ogólnokształcącego na podstawie egzaminów eksternistycznych, świadectwo dojrzałości, aneks do świadectwa dojrzałości, certyfikat, dyplom, </w:t>
      </w:r>
      <w:r>
        <w:t xml:space="preserve">dyplom potwierdzający kwalifikacje zawodowe, </w:t>
      </w:r>
      <w:r w:rsidRPr="00C30F2A">
        <w:t>suplement do dyplomu</w:t>
      </w:r>
      <w:r>
        <w:t>,</w:t>
      </w:r>
      <w:r>
        <w:t xml:space="preserve"> suplement do dyplomu potwierdzającego kwalifikacje zawodowe</w:t>
      </w:r>
      <w:r w:rsidRPr="00C30F2A">
        <w:t xml:space="preserve"> i zaświadczenie, wydawane przez okręgowe komisje egzaminacyjne, jest wypełniane w postaci elektronicznej oraz drukowane. Świadectwo ukończenia szkoły podstawowej i liceum ogólnokształcącego na po</w:t>
      </w:r>
      <w:r w:rsidRPr="00C30F2A">
        <w:t>dstawie egzaminów eksternistycznych, świadectwo dojrzałości, aneks do świadectwa dojrzałości, certyfikat, dyplom</w:t>
      </w:r>
      <w:r>
        <w:t>, dyplom potwierdzający kwalifikacje zawodowe</w:t>
      </w:r>
      <w:r w:rsidRPr="00C30F2A">
        <w:t xml:space="preserve"> i zaświadczenie można drukować łącznie z wizerunkiem pieczęci urzędowej okręgowej komisji egzamina</w:t>
      </w:r>
      <w:r w:rsidRPr="00C30F2A">
        <w:t>cyjnej oraz pieczęci i podpisu dyrektora okręgowej komisji egzaminacyjnej</w:t>
      </w:r>
      <w:r>
        <w:t>.</w:t>
      </w:r>
      <w:r w:rsidRPr="0040397A">
        <w:t>”</w:t>
      </w:r>
      <w:r>
        <w:t>,</w:t>
      </w:r>
    </w:p>
    <w:p w:rsidR="0040397A" w:rsidRDefault="00AA7614" w:rsidP="008C51A5">
      <w:pPr>
        <w:pStyle w:val="LITlitera"/>
      </w:pPr>
      <w:r>
        <w:t>b)</w:t>
      </w:r>
      <w:r>
        <w:tab/>
      </w:r>
      <w:r>
        <w:t>po ust. 7 dodaje się ust. 7a w brzmieniu:</w:t>
      </w:r>
    </w:p>
    <w:p w:rsidR="0064267A" w:rsidRDefault="00AA7614" w:rsidP="008C51A5">
      <w:pPr>
        <w:pStyle w:val="ZLITUSTzmustliter"/>
      </w:pPr>
      <w:r w:rsidRPr="00B95D0E">
        <w:t>„</w:t>
      </w:r>
      <w:r>
        <w:t>7a</w:t>
      </w:r>
      <w:r w:rsidRPr="00B95D0E">
        <w:t xml:space="preserve">. Dyplom potwierdzający kwalifikacje zawodowe wypełnia się i drukuje z pominięciem zawartych we wzorze dyplomu: </w:t>
      </w:r>
    </w:p>
    <w:p w:rsidR="00A737F4" w:rsidRDefault="00AA7614" w:rsidP="008C51A5">
      <w:pPr>
        <w:pStyle w:val="ZLITPKTzmpktliter"/>
      </w:pPr>
      <w:r>
        <w:t>1)</w:t>
      </w:r>
      <w:r>
        <w:tab/>
      </w:r>
      <w:r w:rsidRPr="00B95D0E">
        <w:t>linii przerywan</w:t>
      </w:r>
      <w:r w:rsidRPr="00B95D0E">
        <w:t xml:space="preserve">ych oznaczających miejsca przeznaczone na wpisanie: imienia (imion) i nazwiska, daty urodzenia, numeru PESEL osoby, która spełnia </w:t>
      </w:r>
      <w:r w:rsidRPr="00B95D0E">
        <w:lastRenderedPageBreak/>
        <w:t>warunki uzyskania dyplomu potwierdzającego kwalifikacje zawodowe, nazwy zawodu, nazwy kwalifikacji, wyniku uzyskanego z części</w:t>
      </w:r>
      <w:r w:rsidRPr="00B95D0E">
        <w:t xml:space="preserve"> pisemnej i części praktycznej egzaminu potwierdzającego kwalifikacje w zawodzie, miejscowości i daty, numeru dyplomu potwierdzającego kwalifikacje zawodowe oraz linii przerywanej oznaczającej miejsce, w którym drukuje się wizerunek pieczęci i podpisu dyre</w:t>
      </w:r>
      <w:r w:rsidRPr="00B95D0E">
        <w:t xml:space="preserve">ktora okręgowej komisji egzaminacyjnej; w miejscu linii przerywanych wpisuje się odpowiednie dane; </w:t>
      </w:r>
    </w:p>
    <w:p w:rsidR="00A737F4" w:rsidRDefault="00AA7614" w:rsidP="00A737F4">
      <w:pPr>
        <w:pStyle w:val="ZLITPKTzmpktliter"/>
      </w:pPr>
      <w:r w:rsidRPr="00B95D0E">
        <w:t>2)</w:t>
      </w:r>
      <w:r>
        <w:tab/>
      </w:r>
      <w:r w:rsidRPr="00B95D0E">
        <w:t xml:space="preserve">wyrazów „imię (imiona) i nazwisko”, „miejscowość” oraz „pieczęć i podpis dyrektora okręgowej komisji egzaminacyjnej”; </w:t>
      </w:r>
    </w:p>
    <w:p w:rsidR="00A737F4" w:rsidRDefault="00AA7614" w:rsidP="00A737F4">
      <w:pPr>
        <w:pStyle w:val="ZLITPKTzmpktliter"/>
      </w:pPr>
      <w:r w:rsidRPr="00B95D0E">
        <w:t>3)</w:t>
      </w:r>
      <w:r>
        <w:tab/>
      </w:r>
      <w:r w:rsidRPr="00B95D0E">
        <w:t xml:space="preserve">linii przerywanych w wyrazach „otrzymał...” i „uzyskał...”; w przypadku zdającej w miejscu linii przerywanych wpisuje się „a”; </w:t>
      </w:r>
    </w:p>
    <w:p w:rsidR="00A737F4" w:rsidRDefault="00AA7614" w:rsidP="00A737F4">
      <w:pPr>
        <w:pStyle w:val="ZLITPKTzmpktliter"/>
      </w:pPr>
      <w:r w:rsidRPr="00B95D0E">
        <w:t>4)</w:t>
      </w:r>
      <w:r>
        <w:tab/>
      </w:r>
      <w:r w:rsidRPr="00B95D0E">
        <w:t>linii przerywanej w wyrazie „świadectw...”; w przypadku uzyskania świadectwa potwierdzającego kwalifikację w zawodzie wpisuje</w:t>
      </w:r>
      <w:r w:rsidRPr="00B95D0E">
        <w:t xml:space="preserve"> się „o”, a w przypadku uzyskania więcej niż jednego świadectwa potwierdzającego kwalifikację w zawodzie wpisuje się „a”; </w:t>
      </w:r>
    </w:p>
    <w:p w:rsidR="00A737F4" w:rsidRDefault="00AA7614" w:rsidP="00A737F4">
      <w:pPr>
        <w:pStyle w:val="ZLITPKTzmpktliter"/>
      </w:pPr>
      <w:r w:rsidRPr="00B95D0E">
        <w:t>5)</w:t>
      </w:r>
      <w:r>
        <w:tab/>
      </w:r>
      <w:r w:rsidRPr="00B95D0E">
        <w:t>linii przerywanej w wyrazie „kwalifikacj...”; w przypadku uzyskania świadectwa potwierdzającego kwalifikację w zawodzie wpisuje si</w:t>
      </w:r>
      <w:r w:rsidRPr="00B95D0E">
        <w:t xml:space="preserve">ę „ę”, a w przypadku uzyskania więcej niż jednego świadectwa potwierdzającego kwalifikację w zawodzie wpisuje się „e”; </w:t>
      </w:r>
    </w:p>
    <w:p w:rsidR="0064267A" w:rsidRDefault="00AA7614" w:rsidP="00A737F4">
      <w:pPr>
        <w:pStyle w:val="ZLITPKTzmpktliter"/>
      </w:pPr>
      <w:r w:rsidRPr="00B95D0E">
        <w:t>6)</w:t>
      </w:r>
      <w:r>
        <w:tab/>
      </w:r>
      <w:r w:rsidRPr="00B95D0E">
        <w:t>oznaczenia miejsca, w którym umieszcza się odcisk pieczęci urzędowej okręgowej komisji egzaminacyjnej.</w:t>
      </w:r>
      <w:r w:rsidRPr="00A737F4">
        <w:t>”</w:t>
      </w:r>
      <w:r>
        <w:t>,</w:t>
      </w:r>
      <w:r w:rsidRPr="00B95D0E">
        <w:t xml:space="preserve"> </w:t>
      </w:r>
    </w:p>
    <w:p w:rsidR="0064267A" w:rsidRPr="0064267A" w:rsidRDefault="00AA7614" w:rsidP="0064267A">
      <w:pPr>
        <w:pStyle w:val="LITlitera"/>
      </w:pPr>
      <w:r>
        <w:t>c</w:t>
      </w:r>
      <w:r w:rsidRPr="0064267A">
        <w:t>)</w:t>
      </w:r>
      <w:r w:rsidRPr="0064267A">
        <w:tab/>
        <w:t xml:space="preserve">po ust. </w:t>
      </w:r>
      <w:r>
        <w:t>8</w:t>
      </w:r>
      <w:r w:rsidRPr="0064267A">
        <w:t xml:space="preserve"> dodaje się ust</w:t>
      </w:r>
      <w:r w:rsidRPr="0064267A">
        <w:t xml:space="preserve">. </w:t>
      </w:r>
      <w:r>
        <w:t>8</w:t>
      </w:r>
      <w:r w:rsidRPr="0064267A">
        <w:t>a w brzmieniu:</w:t>
      </w:r>
    </w:p>
    <w:p w:rsidR="00B95D0E" w:rsidRPr="00871FED" w:rsidRDefault="00AA7614" w:rsidP="008C51A5">
      <w:pPr>
        <w:pStyle w:val="ZLITUSTzmustliter"/>
      </w:pPr>
      <w:r w:rsidRPr="00C75356">
        <w:t>„</w:t>
      </w:r>
      <w:r>
        <w:t>8a</w:t>
      </w:r>
      <w:r w:rsidRPr="00B95D0E">
        <w:t xml:space="preserve">. Suplement do dyplomu potwierdzającego kwalifikacje zawodowe wypełnia się i drukuje z pominięciem zawartych we wzorze suplementu linii przerywanych oznaczających miejsca przeznaczone na wpisanie numeru dyplomu potwierdzającego </w:t>
      </w:r>
      <w:r w:rsidRPr="00B95D0E">
        <w:t>kwalifikacje zawodowe oraz imienia (imion) i nazwiska posiadacza tego dyplomu.</w:t>
      </w:r>
      <w:r w:rsidRPr="00A737F4">
        <w:t>”</w:t>
      </w:r>
      <w:r>
        <w:t>;</w:t>
      </w:r>
    </w:p>
    <w:p w:rsidR="001C283C" w:rsidRDefault="00AA7614" w:rsidP="00C7283B">
      <w:pPr>
        <w:pStyle w:val="PKTpunkt"/>
      </w:pPr>
      <w:r>
        <w:t>1</w:t>
      </w:r>
      <w:r>
        <w:t>2</w:t>
      </w:r>
      <w:r>
        <w:t>)</w:t>
      </w:r>
      <w:r>
        <w:tab/>
      </w:r>
      <w:r>
        <w:t>w § 21</w:t>
      </w:r>
      <w:r>
        <w:t>:</w:t>
      </w:r>
    </w:p>
    <w:p w:rsidR="00905DE5" w:rsidRDefault="00AA7614" w:rsidP="00B11F54">
      <w:pPr>
        <w:pStyle w:val="LITlitera"/>
      </w:pPr>
      <w:r>
        <w:t>a</w:t>
      </w:r>
      <w:r>
        <w:t>)</w:t>
      </w:r>
      <w:r>
        <w:tab/>
      </w:r>
      <w:r>
        <w:t xml:space="preserve">po </w:t>
      </w:r>
      <w:r w:rsidRPr="00865800">
        <w:t>ust.</w:t>
      </w:r>
      <w:r>
        <w:t xml:space="preserve"> 1 dodaje się ust</w:t>
      </w:r>
      <w:r>
        <w:t>.</w:t>
      </w:r>
      <w:r>
        <w:t xml:space="preserve"> 1a</w:t>
      </w:r>
      <w:r w:rsidRPr="00223CD9">
        <w:t>–</w:t>
      </w:r>
      <w:r>
        <w:t>1c</w:t>
      </w:r>
      <w:r>
        <w:t xml:space="preserve"> brzmieniu:</w:t>
      </w:r>
    </w:p>
    <w:p w:rsidR="003A7B80" w:rsidRDefault="00AA7614" w:rsidP="00B11F54">
      <w:pPr>
        <w:pStyle w:val="ZLITUSTzmustliter"/>
      </w:pPr>
      <w:r>
        <w:t>„1a</w:t>
      </w:r>
      <w:r w:rsidRPr="00731570">
        <w:t>.</w:t>
      </w:r>
      <w:r>
        <w:t xml:space="preserve"> Blankiety dokumentów publicznych odpowiednich kategorii posiadają </w:t>
      </w:r>
      <w:r>
        <w:t xml:space="preserve">oznaczenie indywidualne, o którym mowa w </w:t>
      </w:r>
      <w:r w:rsidRPr="00DA402E">
        <w:t>rozpo</w:t>
      </w:r>
      <w:r w:rsidRPr="00DA402E">
        <w:t>rządzeni</w:t>
      </w:r>
      <w:r>
        <w:t>u</w:t>
      </w:r>
      <w:r w:rsidRPr="00DA402E">
        <w:t xml:space="preserve"> Ministra Spraw Wewnętrznych i Administracji z dnia 2 lipca 2019 r. w sprawie wykazu minimalnych zabezpieczeń dokumentów publicznych przed fałszerstwem</w:t>
      </w:r>
      <w:r>
        <w:t xml:space="preserve"> (</w:t>
      </w:r>
      <w:r w:rsidRPr="00DA402E">
        <w:t>Dz.</w:t>
      </w:r>
      <w:r>
        <w:t xml:space="preserve"> </w:t>
      </w:r>
      <w:r w:rsidRPr="00DA402E">
        <w:t>U. poz. 1281</w:t>
      </w:r>
      <w:r>
        <w:t>)</w:t>
      </w:r>
      <w:r>
        <w:t xml:space="preserve">. </w:t>
      </w:r>
    </w:p>
    <w:p w:rsidR="003A7B80" w:rsidRDefault="00AA7614" w:rsidP="003A7B80">
      <w:pPr>
        <w:pStyle w:val="ZLITUSTzmustliter"/>
      </w:pPr>
      <w:r>
        <w:lastRenderedPageBreak/>
        <w:t>1b. Oznaczenie indywidualne nanosi w sposób trwały producent blankietu:</w:t>
      </w:r>
    </w:p>
    <w:p w:rsidR="00B2345B" w:rsidRDefault="00AA7614" w:rsidP="006568AC">
      <w:pPr>
        <w:pStyle w:val="ZLITPKTzmpktliter"/>
      </w:pPr>
      <w:r>
        <w:t>1)</w:t>
      </w:r>
      <w:r>
        <w:tab/>
      </w:r>
      <w:r>
        <w:t xml:space="preserve"> </w:t>
      </w:r>
      <w:r>
        <w:t>na pierwszej stronie blankietu</w:t>
      </w:r>
      <w:r>
        <w:t>,</w:t>
      </w:r>
      <w:r>
        <w:t xml:space="preserve"> </w:t>
      </w:r>
      <w:r>
        <w:t xml:space="preserve">w prawej dolnej jego części </w:t>
      </w:r>
      <w:r w:rsidRPr="00223CD9">
        <w:t>–</w:t>
      </w:r>
      <w:r>
        <w:t xml:space="preserve"> w przypadku </w:t>
      </w:r>
      <w:r>
        <w:t xml:space="preserve">świadectwa ukończenia szkoły, </w:t>
      </w:r>
      <w:r>
        <w:t>zaświadczenia</w:t>
      </w:r>
      <w:r w:rsidRPr="00D24BE8">
        <w:t xml:space="preserve"> o wynikach egzaminu ósmoklasisty, świadectw</w:t>
      </w:r>
      <w:r>
        <w:t>a</w:t>
      </w:r>
      <w:r w:rsidRPr="00D24BE8">
        <w:t xml:space="preserve"> dojrzałości, aneks</w:t>
      </w:r>
      <w:r>
        <w:t>u</w:t>
      </w:r>
      <w:r w:rsidRPr="00D24BE8">
        <w:t xml:space="preserve"> do świadectwa dojrzałości, zaświadczeni</w:t>
      </w:r>
      <w:r>
        <w:t>a</w:t>
      </w:r>
      <w:r w:rsidRPr="00D24BE8">
        <w:t xml:space="preserve"> o wynikach egzaminu maturalnego, certyfika</w:t>
      </w:r>
      <w:r>
        <w:t>tu</w:t>
      </w:r>
      <w:r w:rsidRPr="00D24BE8">
        <w:t>, dyplom</w:t>
      </w:r>
      <w:r>
        <w:t>u</w:t>
      </w:r>
      <w:r w:rsidRPr="00D24BE8">
        <w:t xml:space="preserve">, </w:t>
      </w:r>
      <w:r>
        <w:t xml:space="preserve">dyplomu potwierdzającego kwalifikacje zawodowe, </w:t>
      </w:r>
      <w:r w:rsidRPr="00D24BE8">
        <w:t>świadectw</w:t>
      </w:r>
      <w:r>
        <w:t>a</w:t>
      </w:r>
      <w:r w:rsidRPr="00D24BE8">
        <w:t xml:space="preserve"> ukończenia szkoły podstawowej na podstawie egzaminów eksternistycznych, świadectw</w:t>
      </w:r>
      <w:r>
        <w:t>a</w:t>
      </w:r>
      <w:r w:rsidRPr="00D24BE8">
        <w:t xml:space="preserve"> ukończenia liceum ogólnokształcącego na podstawie egzaminó</w:t>
      </w:r>
      <w:r w:rsidRPr="00D24BE8">
        <w:t>w eksternistycznych, zaświadczeni</w:t>
      </w:r>
      <w:r>
        <w:t>a</w:t>
      </w:r>
      <w:r w:rsidRPr="00D24BE8">
        <w:t xml:space="preserve"> o zdaniu egzaminów eksternistycznych z zakresu wymagań określonych w podstawie programowej kształcenia ogólnego dla branżowej szk</w:t>
      </w:r>
      <w:r>
        <w:t>oły I stopnia oraz zaświadczenia</w:t>
      </w:r>
      <w:r w:rsidRPr="00D24BE8">
        <w:t xml:space="preserve"> o zdaniu egzaminów eksternistycznych z zakresu wymagań okre</w:t>
      </w:r>
      <w:r w:rsidRPr="00D24BE8">
        <w:t>ślonych w podstawie programowej kształcenia ogólnego dla branżowej szkoły II stopnia</w:t>
      </w:r>
      <w:r>
        <w:t>, a także</w:t>
      </w:r>
      <w:r>
        <w:t xml:space="preserve"> duplikatów tych dokumentów</w:t>
      </w:r>
      <w:r>
        <w:t>;</w:t>
      </w:r>
    </w:p>
    <w:p w:rsidR="00A8701A" w:rsidRDefault="00AA7614" w:rsidP="006568AC">
      <w:pPr>
        <w:pStyle w:val="ZLITPKTzmpktliter"/>
      </w:pPr>
      <w:r>
        <w:t>2)</w:t>
      </w:r>
      <w:r>
        <w:tab/>
      </w:r>
      <w:r w:rsidRPr="00745A30">
        <w:t xml:space="preserve">na </w:t>
      </w:r>
      <w:r>
        <w:t>rewersie blankietu</w:t>
      </w:r>
      <w:r w:rsidRPr="00745A30">
        <w:t>, w prawej dolnej jego części</w:t>
      </w:r>
      <w:r>
        <w:t xml:space="preserve"> </w:t>
      </w:r>
      <w:r w:rsidRPr="00F27A41">
        <w:t>–</w:t>
      </w:r>
      <w:r>
        <w:t xml:space="preserve"> w przypadku </w:t>
      </w:r>
      <w:r w:rsidRPr="00F27A41">
        <w:t>legitymacji szkoln</w:t>
      </w:r>
      <w:r>
        <w:t>ej</w:t>
      </w:r>
      <w:r w:rsidRPr="00F27A41">
        <w:t>, e-legitymacji szkoln</w:t>
      </w:r>
      <w:r>
        <w:t>ej</w:t>
      </w:r>
      <w:r w:rsidRPr="00F27A41">
        <w:t>, legitymacji przedszk</w:t>
      </w:r>
      <w:r w:rsidRPr="00F27A41">
        <w:t>oln</w:t>
      </w:r>
      <w:r>
        <w:t>ej</w:t>
      </w:r>
      <w:r w:rsidRPr="00F27A41">
        <w:t xml:space="preserve"> dla dziec</w:t>
      </w:r>
      <w:r>
        <w:t>ka</w:t>
      </w:r>
      <w:r w:rsidRPr="00F27A41">
        <w:t xml:space="preserve"> niepełnosprawn</w:t>
      </w:r>
      <w:r>
        <w:t>ego</w:t>
      </w:r>
      <w:r w:rsidRPr="00F27A41">
        <w:t xml:space="preserve"> i e-legitymacji przedszkoln</w:t>
      </w:r>
      <w:r>
        <w:t>ej</w:t>
      </w:r>
      <w:r w:rsidRPr="00F27A41">
        <w:t xml:space="preserve"> dla dziec</w:t>
      </w:r>
      <w:r>
        <w:t>ka</w:t>
      </w:r>
      <w:r w:rsidRPr="00F27A41">
        <w:t xml:space="preserve"> niepełnosprawn</w:t>
      </w:r>
      <w:r>
        <w:t>ego</w:t>
      </w:r>
      <w:r>
        <w:t>.</w:t>
      </w:r>
    </w:p>
    <w:p w:rsidR="00905DE5" w:rsidRDefault="00AA7614" w:rsidP="004229C7">
      <w:pPr>
        <w:pStyle w:val="ZLITUSTzmustliter"/>
      </w:pPr>
      <w:r>
        <w:t>1c</w:t>
      </w:r>
      <w:r>
        <w:t>. N</w:t>
      </w:r>
      <w:r>
        <w:t xml:space="preserve">a </w:t>
      </w:r>
      <w:r>
        <w:t xml:space="preserve">oznaczenie indywidualne blankietu świadectwa ukończenia szkoły, </w:t>
      </w:r>
      <w:r w:rsidRPr="00F27A41">
        <w:t>legitymacji szkoln</w:t>
      </w:r>
      <w:r>
        <w:t>ej</w:t>
      </w:r>
      <w:r w:rsidRPr="00F27A41">
        <w:t>, e-legitymacji szkoln</w:t>
      </w:r>
      <w:r>
        <w:t>ej</w:t>
      </w:r>
      <w:r w:rsidRPr="00F27A41">
        <w:t>, legitymacji przedszkoln</w:t>
      </w:r>
      <w:r>
        <w:t>ej</w:t>
      </w:r>
      <w:r w:rsidRPr="00F27A41">
        <w:t xml:space="preserve"> dla dziec</w:t>
      </w:r>
      <w:r>
        <w:t>ka</w:t>
      </w:r>
      <w:r w:rsidRPr="00F27A41">
        <w:t xml:space="preserve"> niep</w:t>
      </w:r>
      <w:r w:rsidRPr="00F27A41">
        <w:t>ełnosprawn</w:t>
      </w:r>
      <w:r>
        <w:t>ego</w:t>
      </w:r>
      <w:r w:rsidRPr="00F27A41">
        <w:t xml:space="preserve"> i e-legitymacji przedszkoln</w:t>
      </w:r>
      <w:r>
        <w:t>ej</w:t>
      </w:r>
      <w:r w:rsidRPr="00F27A41">
        <w:t xml:space="preserve"> dla dziec</w:t>
      </w:r>
      <w:r>
        <w:t>ka</w:t>
      </w:r>
      <w:r w:rsidRPr="00F27A41">
        <w:t xml:space="preserve"> niepełnosprawn</w:t>
      </w:r>
      <w:r>
        <w:t>ego</w:t>
      </w:r>
      <w:r>
        <w:t xml:space="preserve"> składa się sied</w:t>
      </w:r>
      <w:r>
        <w:t>em</w:t>
      </w:r>
      <w:r>
        <w:t xml:space="preserve"> liter oznaczających skrót nazwy producenta blankietu, sied</w:t>
      </w:r>
      <w:r>
        <w:t>em</w:t>
      </w:r>
      <w:r>
        <w:t xml:space="preserve"> cyfr oraz dwucyfrow</w:t>
      </w:r>
      <w:r>
        <w:t>e</w:t>
      </w:r>
      <w:r>
        <w:t xml:space="preserve"> oznaczeni</w:t>
      </w:r>
      <w:r>
        <w:t>e</w:t>
      </w:r>
      <w:r>
        <w:t xml:space="preserve"> roku produkcji blankietu. P</w:t>
      </w:r>
      <w:r w:rsidRPr="00856218">
        <w:t>oszczególne grupy znaków numeru indywidua</w:t>
      </w:r>
      <w:r>
        <w:t>lnego oddzielone są znakiem „/”</w:t>
      </w:r>
      <w:r w:rsidRPr="00856218">
        <w:t>.</w:t>
      </w:r>
      <w:r w:rsidRPr="00EB6216">
        <w:t>”,</w:t>
      </w:r>
    </w:p>
    <w:p w:rsidR="0089105D" w:rsidRDefault="00AA7614" w:rsidP="00171F37">
      <w:pPr>
        <w:pStyle w:val="LITlitera"/>
      </w:pPr>
      <w:r>
        <w:t>b</w:t>
      </w:r>
      <w:r>
        <w:t>)</w:t>
      </w:r>
      <w:r>
        <w:tab/>
      </w:r>
      <w:r>
        <w:t>w ust. 2</w:t>
      </w:r>
      <w:r w:rsidRPr="00EB6216">
        <w:tab/>
      </w:r>
      <w:r>
        <w:t>w pkt 1 po lit. f dodaje się lit. fa w brzmieniu:</w:t>
      </w:r>
    </w:p>
    <w:p w:rsidR="00EB6216" w:rsidRDefault="00AA7614" w:rsidP="008C51A5">
      <w:pPr>
        <w:pStyle w:val="ZTIRLITzmlittiret"/>
      </w:pPr>
      <w:r w:rsidRPr="0089105D">
        <w:t>„</w:t>
      </w:r>
      <w:r>
        <w:t>fa)</w:t>
      </w:r>
      <w:r>
        <w:tab/>
      </w:r>
      <w:r w:rsidRPr="00852CCE">
        <w:t>„D” – dyplom potwierdzający kwalifikacje zawodowe,</w:t>
      </w:r>
      <w:r w:rsidRPr="00EB6216">
        <w:t>”,</w:t>
      </w:r>
    </w:p>
    <w:p w:rsidR="00FE326C" w:rsidRDefault="00AA7614" w:rsidP="00B11F54">
      <w:pPr>
        <w:pStyle w:val="LITlitera"/>
      </w:pPr>
      <w:r>
        <w:t>c</w:t>
      </w:r>
      <w:r>
        <w:t>)</w:t>
      </w:r>
      <w:r>
        <w:tab/>
      </w:r>
      <w:r>
        <w:t xml:space="preserve">po </w:t>
      </w:r>
      <w:r w:rsidRPr="00865800">
        <w:t>ust.</w:t>
      </w:r>
      <w:r>
        <w:t xml:space="preserve"> 2 dodaje się ust. 2a w brzmieniu: </w:t>
      </w:r>
    </w:p>
    <w:p w:rsidR="00A406E0" w:rsidRDefault="00AA7614" w:rsidP="00B11F54">
      <w:pPr>
        <w:pStyle w:val="ZLITUSTzmustliter"/>
      </w:pPr>
      <w:r>
        <w:t xml:space="preserve">„2a. </w:t>
      </w:r>
      <w:r>
        <w:t>O</w:t>
      </w:r>
      <w:r>
        <w:t>znaczenie indywidualne</w:t>
      </w:r>
      <w:r>
        <w:t xml:space="preserve"> w przypadku b</w:t>
      </w:r>
      <w:r w:rsidRPr="00C55315">
        <w:t>lankiet</w:t>
      </w:r>
      <w:r>
        <w:t>ów</w:t>
      </w:r>
      <w:r w:rsidRPr="00C55315">
        <w:t xml:space="preserve"> dok</w:t>
      </w:r>
      <w:r w:rsidRPr="00C55315">
        <w:t xml:space="preserve">umentów publicznych, w których mowa w ust. 2, </w:t>
      </w:r>
      <w:r>
        <w:t xml:space="preserve">jest </w:t>
      </w:r>
      <w:r>
        <w:t xml:space="preserve">wykonane </w:t>
      </w:r>
      <w:r>
        <w:t xml:space="preserve">w </w:t>
      </w:r>
      <w:r>
        <w:t xml:space="preserve">technice </w:t>
      </w:r>
      <w:r w:rsidRPr="00243C53">
        <w:t>typografii prz</w:t>
      </w:r>
      <w:r>
        <w:t xml:space="preserve">y zastosowaniu farb specjalnych </w:t>
      </w:r>
      <w:r>
        <w:t>przez producenta blankietów. Na oznaczenie indywidualne składa się</w:t>
      </w:r>
      <w:r>
        <w:t>:</w:t>
      </w:r>
    </w:p>
    <w:p w:rsidR="00FE326C" w:rsidRDefault="00AA7614" w:rsidP="00B11F54">
      <w:pPr>
        <w:pStyle w:val="ZLITPKTzmpktliter"/>
      </w:pPr>
      <w:r>
        <w:t>1)</w:t>
      </w:r>
      <w:r>
        <w:tab/>
      </w:r>
      <w:r>
        <w:t>symbol</w:t>
      </w:r>
      <w:r>
        <w:t xml:space="preserve"> oznaczający odpowiednio</w:t>
      </w:r>
      <w:r>
        <w:t xml:space="preserve">: </w:t>
      </w:r>
    </w:p>
    <w:p w:rsidR="00A406E0" w:rsidRDefault="00AA7614" w:rsidP="00B11F54">
      <w:pPr>
        <w:pStyle w:val="ZLITLITwPKTzmlitwpktliter"/>
      </w:pPr>
      <w:r>
        <w:lastRenderedPageBreak/>
        <w:t>a)</w:t>
      </w:r>
      <w:r>
        <w:tab/>
      </w:r>
      <w:r>
        <w:t>„M</w:t>
      </w:r>
      <w:r w:rsidRPr="00CD6453">
        <w:t>”</w:t>
      </w:r>
      <w:r>
        <w:t xml:space="preserve"> </w:t>
      </w:r>
      <w:r w:rsidRPr="00750A4C">
        <w:t>–</w:t>
      </w:r>
      <w:r>
        <w:t xml:space="preserve"> dla bla</w:t>
      </w:r>
      <w:r>
        <w:t>nkietu</w:t>
      </w:r>
      <w:r>
        <w:t xml:space="preserve"> świadectwa dojrzałości, aneksu do świadectw</w:t>
      </w:r>
      <w:r>
        <w:t>a</w:t>
      </w:r>
      <w:r>
        <w:t xml:space="preserve"> dojrzałości, zaświadczenia o wynikach egzaminu dojrzałości</w:t>
      </w:r>
      <w:r>
        <w:t xml:space="preserve"> i</w:t>
      </w:r>
      <w:r>
        <w:t xml:space="preserve"> świadectw</w:t>
      </w:r>
      <w:r>
        <w:t>a ukończenia liceum ogólnokształcącego na podstawie egzaminów eksternistycznych</w:t>
      </w:r>
      <w:r>
        <w:t>,</w:t>
      </w:r>
    </w:p>
    <w:p w:rsidR="009A4295" w:rsidRDefault="00AA7614" w:rsidP="00B11F54">
      <w:pPr>
        <w:pStyle w:val="ZLITLITwPKTzmlitwpktliter"/>
      </w:pPr>
      <w:r>
        <w:t>b)</w:t>
      </w:r>
      <w:r>
        <w:tab/>
      </w:r>
      <w:r>
        <w:t>„Z</w:t>
      </w:r>
      <w:r w:rsidRPr="00CD6453">
        <w:t>”</w:t>
      </w:r>
      <w:r>
        <w:t xml:space="preserve"> </w:t>
      </w:r>
      <w:r w:rsidRPr="00750A4C">
        <w:t xml:space="preserve">– </w:t>
      </w:r>
      <w:r>
        <w:t xml:space="preserve">dla </w:t>
      </w:r>
      <w:r>
        <w:t>blankietu certyfikatu</w:t>
      </w:r>
      <w:r>
        <w:t>,</w:t>
      </w:r>
      <w:r>
        <w:t xml:space="preserve"> dyplomu</w:t>
      </w:r>
      <w:r w:rsidRPr="0095034A">
        <w:t xml:space="preserve"> i dyplomu potwi</w:t>
      </w:r>
      <w:r w:rsidRPr="0095034A">
        <w:t>erdzającego kwalifikacje zawodowe</w:t>
      </w:r>
      <w:r>
        <w:t>,</w:t>
      </w:r>
    </w:p>
    <w:p w:rsidR="00876377" w:rsidRDefault="00AA7614" w:rsidP="00B11F54">
      <w:pPr>
        <w:pStyle w:val="ZLITLITwPKTzmlitwpktliter"/>
      </w:pPr>
      <w:r>
        <w:t>c)</w:t>
      </w:r>
      <w:r>
        <w:tab/>
      </w:r>
      <w:r>
        <w:t>„O</w:t>
      </w:r>
      <w:r w:rsidRPr="00CD6453">
        <w:t>”</w:t>
      </w:r>
      <w:r>
        <w:t xml:space="preserve"> </w:t>
      </w:r>
      <w:r w:rsidRPr="00750A4C">
        <w:t xml:space="preserve">– </w:t>
      </w:r>
      <w:r>
        <w:t>dla blankietu zaświadczenia o wynikach egzaminu ósmoklasisty</w:t>
      </w:r>
      <w:r>
        <w:t xml:space="preserve"> i</w:t>
      </w:r>
      <w:r>
        <w:t xml:space="preserve"> świadectwa ukończenia szkoły podstawowej na podstawie egzaminów eksternistycznych, </w:t>
      </w:r>
    </w:p>
    <w:p w:rsidR="009A4295" w:rsidRDefault="00AA7614" w:rsidP="00B11F54">
      <w:pPr>
        <w:pStyle w:val="ZLITLITwPKTzmlitwpktliter"/>
      </w:pPr>
      <w:r>
        <w:t>d)</w:t>
      </w:r>
      <w:r>
        <w:tab/>
      </w:r>
      <w:r>
        <w:t>„P</w:t>
      </w:r>
      <w:r w:rsidRPr="00CD6453">
        <w:t>”</w:t>
      </w:r>
      <w:r>
        <w:t xml:space="preserve"> </w:t>
      </w:r>
      <w:r w:rsidRPr="006568AC">
        <w:t>–</w:t>
      </w:r>
      <w:r>
        <w:t xml:space="preserve"> </w:t>
      </w:r>
      <w:r>
        <w:t xml:space="preserve">dla blankietu </w:t>
      </w:r>
      <w:r>
        <w:t>zaświadczenia o zdaniu egzaminów eksternis</w:t>
      </w:r>
      <w:r>
        <w:t>tycznych z zakresu wymagań określonych w podstawie programowej kształcenia ogólnego dla branżowej szkoły I stopnia,</w:t>
      </w:r>
    </w:p>
    <w:p w:rsidR="00A406E0" w:rsidRDefault="00AA7614" w:rsidP="00B11F54">
      <w:pPr>
        <w:pStyle w:val="ZLITLITwPKTzmlitwpktliter"/>
      </w:pPr>
      <w:r>
        <w:t>e)</w:t>
      </w:r>
      <w:r>
        <w:tab/>
      </w:r>
      <w:r>
        <w:t>„D</w:t>
      </w:r>
      <w:r w:rsidRPr="006568AC">
        <w:t>”</w:t>
      </w:r>
      <w:r>
        <w:t xml:space="preserve"> </w:t>
      </w:r>
      <w:r w:rsidRPr="006568AC">
        <w:t>–</w:t>
      </w:r>
      <w:r>
        <w:t xml:space="preserve"> </w:t>
      </w:r>
      <w:r>
        <w:t xml:space="preserve">dla blankietu zaświadczenia o zdaniu egzaminów eksternistycznych z zakresu wymagań określonych w podstawie programowej kształcenia ogólnego </w:t>
      </w:r>
      <w:r>
        <w:t>dla branżowej szkoły II stopnia;</w:t>
      </w:r>
    </w:p>
    <w:p w:rsidR="00876377" w:rsidRDefault="00AA7614" w:rsidP="00B11F54">
      <w:pPr>
        <w:pStyle w:val="ZLITPKTzmpktliter"/>
      </w:pPr>
      <w:r>
        <w:t>2)</w:t>
      </w:r>
      <w:r>
        <w:tab/>
      </w:r>
      <w:r>
        <w:t>jednoliterowe oznaczenie roku produkcji blankietu</w:t>
      </w:r>
      <w:r>
        <w:t>;</w:t>
      </w:r>
    </w:p>
    <w:p w:rsidR="00493DC3" w:rsidRDefault="00AA7614" w:rsidP="00B11F54">
      <w:pPr>
        <w:pStyle w:val="ZLITPKTzmpktliter"/>
      </w:pPr>
      <w:r>
        <w:t>3)</w:t>
      </w:r>
      <w:r>
        <w:tab/>
      </w:r>
      <w:r>
        <w:t>siedmiocyfrowy numer.</w:t>
      </w:r>
      <w:r w:rsidRPr="00EF7777">
        <w:t>”</w:t>
      </w:r>
      <w:r>
        <w:t>,</w:t>
      </w:r>
    </w:p>
    <w:p w:rsidR="00E46AA3" w:rsidRDefault="00AA7614" w:rsidP="008C51A5">
      <w:pPr>
        <w:pStyle w:val="LITlitera"/>
      </w:pPr>
      <w:r>
        <w:t>d</w:t>
      </w:r>
      <w:r w:rsidRPr="00493DC3">
        <w:t>)</w:t>
      </w:r>
      <w:r w:rsidRPr="00493DC3">
        <w:tab/>
      </w:r>
      <w:r>
        <w:t xml:space="preserve">w ust. 3 </w:t>
      </w:r>
      <w:r w:rsidRPr="00E46AA3">
        <w:t>wyrazy „</w:t>
      </w:r>
      <w:r>
        <w:t>certyfikacie i dyplomie</w:t>
      </w:r>
      <w:r w:rsidRPr="00E46AA3">
        <w:t>” zastępuje się wyrazami „</w:t>
      </w:r>
      <w:r>
        <w:t>certyfikacie, dyplomie i dyplomie potwierdzającym kwalifikacje zawodowe</w:t>
      </w:r>
      <w:r w:rsidRPr="00E46AA3">
        <w:t>”</w:t>
      </w:r>
      <w:r>
        <w:t>,</w:t>
      </w:r>
    </w:p>
    <w:p w:rsidR="00F2650F" w:rsidRDefault="00AA7614" w:rsidP="008C51A5">
      <w:pPr>
        <w:pStyle w:val="LITlitera"/>
      </w:pPr>
      <w:r>
        <w:t>e)</w:t>
      </w:r>
      <w:r>
        <w:tab/>
      </w:r>
      <w:r>
        <w:t xml:space="preserve">w ust. 4 wyrazy </w:t>
      </w:r>
      <w:r w:rsidRPr="00493DC3">
        <w:t>„</w:t>
      </w:r>
      <w:r>
        <w:t xml:space="preserve">Suplementy do </w:t>
      </w:r>
      <w:r w:rsidRPr="00493DC3">
        <w:t>dyplomów” zastępuje się wyrazami „</w:t>
      </w:r>
      <w:r>
        <w:t xml:space="preserve">Suplementy do </w:t>
      </w:r>
      <w:r w:rsidRPr="00493DC3">
        <w:t>dyplomów</w:t>
      </w:r>
      <w:r>
        <w:t xml:space="preserve"> i suplementy do</w:t>
      </w:r>
      <w:r w:rsidRPr="00493DC3">
        <w:t xml:space="preserve"> dyplomów</w:t>
      </w:r>
      <w:r w:rsidRPr="00493DC3">
        <w:t xml:space="preserve"> potwierdzających kwalifikacje zawodowe</w:t>
      </w:r>
      <w:r>
        <w:t>,”;</w:t>
      </w:r>
    </w:p>
    <w:p w:rsidR="00BC3768" w:rsidRDefault="00AA7614" w:rsidP="00EF7777">
      <w:pPr>
        <w:pStyle w:val="PKTpunkt"/>
      </w:pPr>
      <w:r>
        <w:t>13</w:t>
      </w:r>
      <w:r w:rsidRPr="00C7283B">
        <w:t>)</w:t>
      </w:r>
      <w:r>
        <w:tab/>
      </w:r>
      <w:r>
        <w:t xml:space="preserve">w </w:t>
      </w:r>
      <w:r w:rsidRPr="00EF7777">
        <w:t>§</w:t>
      </w:r>
      <w:r>
        <w:t xml:space="preserve"> 30</w:t>
      </w:r>
      <w:r>
        <w:t>:</w:t>
      </w:r>
    </w:p>
    <w:p w:rsidR="00BC3768" w:rsidRDefault="00AA7614" w:rsidP="008B0D3D">
      <w:pPr>
        <w:pStyle w:val="LITlitera"/>
      </w:pPr>
      <w:r>
        <w:t>a)</w:t>
      </w:r>
      <w:r>
        <w:tab/>
      </w:r>
      <w:r>
        <w:t>uchyla się pkt 1</w:t>
      </w:r>
      <w:r>
        <w:t>,</w:t>
      </w:r>
    </w:p>
    <w:p w:rsidR="008B64F6" w:rsidRDefault="00AA7614" w:rsidP="008B0D3D">
      <w:pPr>
        <w:pStyle w:val="LITlitera"/>
      </w:pPr>
      <w:r>
        <w:t>b)</w:t>
      </w:r>
      <w:r>
        <w:tab/>
        <w:t>uchyla się pkt 4;</w:t>
      </w:r>
    </w:p>
    <w:p w:rsidR="009C3972" w:rsidRDefault="00AA7614" w:rsidP="00EF7777">
      <w:pPr>
        <w:pStyle w:val="PKTpunkt"/>
      </w:pPr>
      <w:r>
        <w:t>14</w:t>
      </w:r>
      <w:r>
        <w:t>)</w:t>
      </w:r>
      <w:r>
        <w:tab/>
        <w:t xml:space="preserve">w </w:t>
      </w:r>
      <w:r w:rsidRPr="00EF7777">
        <w:t>§</w:t>
      </w:r>
      <w:r>
        <w:t xml:space="preserve"> 32</w:t>
      </w:r>
      <w:r>
        <w:t>:</w:t>
      </w:r>
    </w:p>
    <w:p w:rsidR="00F11517" w:rsidRDefault="00AA7614" w:rsidP="0089296C">
      <w:pPr>
        <w:pStyle w:val="LITlitera"/>
      </w:pPr>
      <w:r>
        <w:t>a)</w:t>
      </w:r>
      <w:r>
        <w:tab/>
        <w:t xml:space="preserve">w ust. 1 skreśla się wyrazy </w:t>
      </w:r>
      <w:r w:rsidRPr="00EF7777">
        <w:t>„</w:t>
      </w:r>
      <w:r>
        <w:t>dotychczasowego gimnazjum dla dorosłych i</w:t>
      </w:r>
      <w:r w:rsidRPr="00EF7777">
        <w:t>”</w:t>
      </w:r>
      <w:r>
        <w:t>,</w:t>
      </w:r>
    </w:p>
    <w:p w:rsidR="009C3972" w:rsidRDefault="00AA7614" w:rsidP="0089296C">
      <w:pPr>
        <w:pStyle w:val="LITlitera"/>
      </w:pPr>
      <w:r>
        <w:t>b)</w:t>
      </w:r>
      <w:r>
        <w:tab/>
        <w:t>ust. 2 otrzymuje brzmienie:</w:t>
      </w:r>
    </w:p>
    <w:p w:rsidR="009C3972" w:rsidRPr="009C3972" w:rsidRDefault="00AA7614" w:rsidP="0089296C">
      <w:pPr>
        <w:pStyle w:val="ZLITUSTzmustliter"/>
      </w:pPr>
      <w:r w:rsidRPr="00EF7777">
        <w:t>„</w:t>
      </w:r>
      <w:r w:rsidRPr="009C3972">
        <w:t>2. Do świadectw</w:t>
      </w:r>
      <w:r>
        <w:t xml:space="preserve"> i</w:t>
      </w:r>
      <w:r w:rsidRPr="009C3972">
        <w:t xml:space="preserve"> arkuszy</w:t>
      </w:r>
      <w:r>
        <w:t xml:space="preserve"> o</w:t>
      </w:r>
      <w:r w:rsidRPr="009C3972">
        <w:t>raz wzorów d</w:t>
      </w:r>
      <w:r w:rsidRPr="009C3972">
        <w:t>ruk</w:t>
      </w:r>
      <w:r>
        <w:t>ów świadectw</w:t>
      </w:r>
      <w:r>
        <w:t xml:space="preserve"> i</w:t>
      </w:r>
      <w:r>
        <w:t xml:space="preserve"> arkuszy</w:t>
      </w:r>
      <w:r w:rsidRPr="009C3972">
        <w:t>, o których mowa w § 33 ust. 3, sto</w:t>
      </w:r>
      <w:r>
        <w:t>suje się odpowiednio § 4 ust. 1 i</w:t>
      </w:r>
      <w:r w:rsidRPr="009C3972">
        <w:t xml:space="preserve"> 2, § 5 ust. 1, § 6, § 7, § 17–19, § 20 ust. 1</w:t>
      </w:r>
      <w:r>
        <w:t xml:space="preserve"> i 2</w:t>
      </w:r>
      <w:r w:rsidRPr="009C3972">
        <w:t>, § 21 ust. 3, § 22, § 23, § 24 ust. 1–</w:t>
      </w:r>
      <w:r>
        <w:t>4 i 6</w:t>
      </w:r>
      <w:r w:rsidRPr="009C3972">
        <w:t>–</w:t>
      </w:r>
      <w:r>
        <w:t>11, § 25 i</w:t>
      </w:r>
      <w:r w:rsidRPr="009C3972">
        <w:t xml:space="preserve"> § 27–29.</w:t>
      </w:r>
      <w:r w:rsidRPr="00EF7777">
        <w:t>”</w:t>
      </w:r>
      <w:r>
        <w:t>;</w:t>
      </w:r>
    </w:p>
    <w:p w:rsidR="00933D9B" w:rsidRDefault="00AA7614" w:rsidP="00933D9B">
      <w:pPr>
        <w:pStyle w:val="PKTpunkt"/>
      </w:pPr>
      <w:r>
        <w:t>15)</w:t>
      </w:r>
      <w:r>
        <w:tab/>
        <w:t xml:space="preserve">w </w:t>
      </w:r>
      <w:r w:rsidRPr="00EF7777">
        <w:t>§</w:t>
      </w:r>
      <w:r>
        <w:t xml:space="preserve"> 33 ust. 3 otrzymuje brzmienie:</w:t>
      </w:r>
    </w:p>
    <w:p w:rsidR="00933D9B" w:rsidRDefault="00AA7614" w:rsidP="0089296C">
      <w:pPr>
        <w:pStyle w:val="ZUSTzmustartykuempunktem"/>
      </w:pPr>
      <w:r w:rsidRPr="00EF7777">
        <w:lastRenderedPageBreak/>
        <w:t>„</w:t>
      </w:r>
      <w:r w:rsidRPr="00361421">
        <w:t xml:space="preserve">3. Świadectwa szkolne promocyjne, świadectwa ukończenia szkoły i arkusze ocen dla uczniów dotychczasowych </w:t>
      </w:r>
      <w:r>
        <w:t>trzyletnich liceów ogólnokształcących i dotychczasowych czteroletnich techników</w:t>
      </w:r>
      <w:r w:rsidRPr="00361421">
        <w:t>, świadectwa szkolne promocyjne i świadectwa ukończenia szkoły dla uczn</w:t>
      </w:r>
      <w:r w:rsidRPr="00361421">
        <w:t>iów branżowych szkół I stopnia będących absolwentami dotychczasowego gimnazjum, świadectwa ukończenia szkoły dla słuchaczy branżowych szkół II stopnia będących absolwentami dotychczasowego gimnazjum, arkusze ocen dla</w:t>
      </w:r>
      <w:r>
        <w:t xml:space="preserve"> uczniów klasy VII i VIII szkoły podstaw</w:t>
      </w:r>
      <w:r>
        <w:t>owej dla dzieci i młodzieży,</w:t>
      </w:r>
      <w:r w:rsidRPr="00361421">
        <w:t xml:space="preserve"> uczniów branżowych szkół I stopnia będących absolwentami dotychczasowego gimnazjum, świadectwo ukończenia liceum ogólnokształcącego dla osób kończących dotychczasowe trzyletnie liceum ogólnokształcące na podstawie egzaminów eks</w:t>
      </w:r>
      <w:r w:rsidRPr="00361421">
        <w:t>ternistycznych</w:t>
      </w:r>
      <w:r>
        <w:t xml:space="preserve"> oraz</w:t>
      </w:r>
      <w:r w:rsidRPr="00361421">
        <w:t xml:space="preserve"> świadectwa potwierdzające kwalifikacj</w:t>
      </w:r>
      <w:r>
        <w:t>e</w:t>
      </w:r>
      <w:r w:rsidRPr="00361421">
        <w:t xml:space="preserve"> w zawodzie, wydaje się na drukach według wzorów określonych w załączniku nr 7 do rozporządzenia.”</w:t>
      </w:r>
      <w:r>
        <w:t>;</w:t>
      </w:r>
    </w:p>
    <w:p w:rsidR="00B7594B" w:rsidRDefault="00AA7614" w:rsidP="00323F50">
      <w:pPr>
        <w:pStyle w:val="PKTpunkt"/>
      </w:pPr>
      <w:r>
        <w:t>16</w:t>
      </w:r>
      <w:r>
        <w:t>)</w:t>
      </w:r>
      <w:r>
        <w:tab/>
        <w:t xml:space="preserve">w </w:t>
      </w:r>
      <w:r w:rsidRPr="00EF7777">
        <w:t>§</w:t>
      </w:r>
      <w:r>
        <w:t xml:space="preserve"> 34</w:t>
      </w:r>
      <w:r>
        <w:t>:</w:t>
      </w:r>
    </w:p>
    <w:p w:rsidR="00576C8E" w:rsidRDefault="00AA7614" w:rsidP="00331211">
      <w:pPr>
        <w:pStyle w:val="LITlitera"/>
      </w:pPr>
      <w:r>
        <w:t>a)</w:t>
      </w:r>
      <w:r>
        <w:tab/>
      </w:r>
      <w:r>
        <w:t xml:space="preserve">w ust. 1 skreśla się wyrazy </w:t>
      </w:r>
      <w:r w:rsidRPr="00EF7777">
        <w:t>„</w:t>
      </w:r>
      <w:r>
        <w:t>dotychczasowe gimnazja dla dorosłych,</w:t>
      </w:r>
      <w:r w:rsidRPr="00EF7777">
        <w:t>”</w:t>
      </w:r>
      <w:r>
        <w:t>,</w:t>
      </w:r>
    </w:p>
    <w:p w:rsidR="00323F50" w:rsidRDefault="00AA7614" w:rsidP="00331211">
      <w:pPr>
        <w:pStyle w:val="LITlitera"/>
      </w:pPr>
      <w:r>
        <w:t>b)</w:t>
      </w:r>
      <w:r>
        <w:tab/>
        <w:t xml:space="preserve">uchyla się </w:t>
      </w:r>
      <w:r>
        <w:t>ust. 2 i 3,</w:t>
      </w:r>
    </w:p>
    <w:p w:rsidR="00576C8E" w:rsidRDefault="00AA7614" w:rsidP="00331211">
      <w:pPr>
        <w:pStyle w:val="LITlitera"/>
      </w:pPr>
      <w:r>
        <w:t>c)</w:t>
      </w:r>
      <w:r>
        <w:tab/>
        <w:t xml:space="preserve"> ust. 4 otrzymuje brzmienie:</w:t>
      </w:r>
    </w:p>
    <w:p w:rsidR="00576C8E" w:rsidRDefault="00AA7614" w:rsidP="00331211">
      <w:pPr>
        <w:pStyle w:val="ZLITUSTzmustliter"/>
      </w:pPr>
      <w:r w:rsidRPr="00576C8E">
        <w:t>„4. Świadectwo ukończenia dotychczasowego trzyletniego liceum ogólnokształcącego na podstawie egzaminów eksternistycznych przeprowadzanych przez okręgowe komisje egzaminacyjne</w:t>
      </w:r>
      <w:r>
        <w:t xml:space="preserve"> oraz</w:t>
      </w:r>
      <w:r w:rsidRPr="00576C8E">
        <w:t xml:space="preserve"> świadectwo potwierdzające kwali</w:t>
      </w:r>
      <w:r w:rsidRPr="00576C8E">
        <w:t>fikację w zawodzie, o których mowa w § 33 ust. 3, wydają okręgowe komisje egzaminacyjne.”;</w:t>
      </w:r>
    </w:p>
    <w:p w:rsidR="00F5618B" w:rsidRDefault="00AA7614" w:rsidP="00EF7777">
      <w:pPr>
        <w:pStyle w:val="PKTpunkt"/>
      </w:pPr>
      <w:r>
        <w:t>1</w:t>
      </w:r>
      <w:r>
        <w:t>7</w:t>
      </w:r>
      <w:r>
        <w:t>)</w:t>
      </w:r>
      <w:r>
        <w:tab/>
      </w:r>
      <w:r>
        <w:t xml:space="preserve">w </w:t>
      </w:r>
      <w:r w:rsidRPr="00EF7777">
        <w:t>§</w:t>
      </w:r>
      <w:r>
        <w:t xml:space="preserve"> </w:t>
      </w:r>
      <w:r>
        <w:t>3</w:t>
      </w:r>
      <w:r>
        <w:t>5</w:t>
      </w:r>
      <w:r>
        <w:t>:</w:t>
      </w:r>
    </w:p>
    <w:p w:rsidR="00F5618B" w:rsidRDefault="00AA7614" w:rsidP="00F5618B">
      <w:pPr>
        <w:pStyle w:val="LITlitera"/>
      </w:pPr>
      <w:r>
        <w:t>a)</w:t>
      </w:r>
      <w:r>
        <w:tab/>
        <w:t>uchyla się pkt 1,</w:t>
      </w:r>
    </w:p>
    <w:p w:rsidR="00F5618B" w:rsidRDefault="00AA7614" w:rsidP="00F5618B">
      <w:pPr>
        <w:pStyle w:val="LITlitera"/>
      </w:pPr>
      <w:r>
        <w:t>b)</w:t>
      </w:r>
      <w:r>
        <w:tab/>
      </w:r>
      <w:r>
        <w:t xml:space="preserve">w pkt 2 wyraz </w:t>
      </w:r>
      <w:r w:rsidRPr="00EF7777">
        <w:t>„</w:t>
      </w:r>
      <w:r>
        <w:t>ogólnokształcąco</w:t>
      </w:r>
      <w:r w:rsidRPr="00EF7777">
        <w:t>”</w:t>
      </w:r>
      <w:r>
        <w:t xml:space="preserve"> zastępuje się wyrazem </w:t>
      </w:r>
      <w:r w:rsidRPr="00EF7777">
        <w:t>„ogólnokształcąc</w:t>
      </w:r>
      <w:r>
        <w:t>ego</w:t>
      </w:r>
      <w:r w:rsidRPr="00EF7777">
        <w:t>”</w:t>
      </w:r>
      <w:r>
        <w:t>,</w:t>
      </w:r>
    </w:p>
    <w:p w:rsidR="00EF7777" w:rsidRDefault="00AA7614" w:rsidP="00F5618B">
      <w:pPr>
        <w:pStyle w:val="LITlitera"/>
      </w:pPr>
      <w:r>
        <w:t>c)</w:t>
      </w:r>
      <w:r>
        <w:tab/>
        <w:t>uchyla się pkt 4;</w:t>
      </w:r>
      <w:r w:rsidRPr="00361421">
        <w:t xml:space="preserve"> </w:t>
      </w:r>
    </w:p>
    <w:p w:rsidR="00BF27A8" w:rsidRDefault="00AA7614" w:rsidP="0042291C">
      <w:pPr>
        <w:pStyle w:val="PKTpunkt"/>
      </w:pPr>
      <w:r>
        <w:t>1</w:t>
      </w:r>
      <w:r>
        <w:t>8</w:t>
      </w:r>
      <w:r>
        <w:t>)</w:t>
      </w:r>
      <w:r>
        <w:tab/>
      </w:r>
      <w:r>
        <w:t xml:space="preserve">w </w:t>
      </w:r>
      <w:r w:rsidRPr="00BF27A8">
        <w:t>§ 3</w:t>
      </w:r>
      <w:r>
        <w:t>6</w:t>
      </w:r>
      <w:r>
        <w:t>:</w:t>
      </w:r>
    </w:p>
    <w:p w:rsidR="008E0A47" w:rsidRDefault="00AA7614" w:rsidP="00F5618B">
      <w:pPr>
        <w:pStyle w:val="LITlitera"/>
      </w:pPr>
      <w:r>
        <w:t>a)</w:t>
      </w:r>
      <w:r>
        <w:tab/>
        <w:t xml:space="preserve">ust. 1 </w:t>
      </w:r>
      <w:r>
        <w:t>otrzymuje brzmienie:</w:t>
      </w:r>
    </w:p>
    <w:p w:rsidR="008E0A47" w:rsidRDefault="00AA7614" w:rsidP="0042291C">
      <w:pPr>
        <w:pStyle w:val="ZLITUSTzmustliter"/>
      </w:pPr>
      <w:r w:rsidRPr="00BF27A8">
        <w:t>„</w:t>
      </w:r>
      <w:r w:rsidRPr="007149F7">
        <w:t xml:space="preserve">1. </w:t>
      </w:r>
      <w:r>
        <w:t>L</w:t>
      </w:r>
      <w:r w:rsidRPr="007149F7">
        <w:t>iceum ogólnokształcące,</w:t>
      </w:r>
      <w:r>
        <w:t xml:space="preserve"> </w:t>
      </w:r>
      <w:r w:rsidRPr="007149F7">
        <w:t xml:space="preserve">technikum, branżowa szkoła I stopnia, branżowa szkoła II stopnia i szkoła policealna prowadzi imienną ewidencję wydanych odpowiednio: </w:t>
      </w:r>
    </w:p>
    <w:p w:rsidR="00B90363" w:rsidRDefault="00AA7614" w:rsidP="0042291C">
      <w:pPr>
        <w:pStyle w:val="ZLITPKTzmpktliter"/>
      </w:pPr>
      <w:r>
        <w:t>1)</w:t>
      </w:r>
      <w:r>
        <w:tab/>
      </w:r>
      <w:r w:rsidRPr="007149F7">
        <w:t>świadectw ukończenia szkoły, o których mowa w § 33 ust. 3, a także d</w:t>
      </w:r>
      <w:r w:rsidRPr="007149F7">
        <w:t xml:space="preserve">uplikatów tych świadectw; </w:t>
      </w:r>
    </w:p>
    <w:p w:rsidR="00B90363" w:rsidRDefault="00AA7614" w:rsidP="0042291C">
      <w:pPr>
        <w:pStyle w:val="ZLITPKTzmpktliter"/>
      </w:pPr>
      <w:r>
        <w:lastRenderedPageBreak/>
        <w:t>2)</w:t>
      </w:r>
      <w:r>
        <w:tab/>
      </w:r>
      <w:r w:rsidRPr="007149F7">
        <w:t xml:space="preserve">świadectw potwierdzających kwalifikacje w zawodzie, o których mowa w § 33 ust. 3, przekazywanych szkole przez </w:t>
      </w:r>
      <w:r>
        <w:t>okręgową komisję egzaminacyjną.</w:t>
      </w:r>
      <w:r w:rsidRPr="00A64322">
        <w:t>”</w:t>
      </w:r>
      <w:r>
        <w:t>,</w:t>
      </w:r>
    </w:p>
    <w:p w:rsidR="00E84ADD" w:rsidRDefault="00AA7614" w:rsidP="0042291C">
      <w:pPr>
        <w:pStyle w:val="LITlitera"/>
      </w:pPr>
      <w:r>
        <w:t>b)</w:t>
      </w:r>
      <w:r>
        <w:tab/>
        <w:t xml:space="preserve">w ust. 3 skreśla się wyrazy </w:t>
      </w:r>
      <w:r w:rsidRPr="00F0692C">
        <w:t>„</w:t>
      </w:r>
      <w:r>
        <w:t>i dyplomów potwierdzających kwalifikacje zawodowe,</w:t>
      </w:r>
      <w:r w:rsidRPr="00A64322">
        <w:t>”</w:t>
      </w:r>
      <w:r>
        <w:t>,</w:t>
      </w:r>
    </w:p>
    <w:p w:rsidR="00A64322" w:rsidRDefault="00AA7614" w:rsidP="0042291C">
      <w:pPr>
        <w:pStyle w:val="LITlitera"/>
      </w:pPr>
      <w:r>
        <w:t>c)</w:t>
      </w:r>
      <w:r>
        <w:tab/>
      </w:r>
      <w:r>
        <w:t>ust. 4 otrzymuje brzmienie:</w:t>
      </w:r>
    </w:p>
    <w:p w:rsidR="00F0692C" w:rsidRDefault="00AA7614" w:rsidP="0042291C">
      <w:pPr>
        <w:pStyle w:val="ZLITUSTzmustliter"/>
      </w:pPr>
      <w:r w:rsidRPr="00F0692C">
        <w:t>„4. Okręgowa komisja egzaminacyjna prowadzi imienną ewidencję wydanych świadectw ukończenia liceum ogólnokształcącego na podstawie egzaminów eksternistycznych</w:t>
      </w:r>
      <w:r>
        <w:t xml:space="preserve"> i</w:t>
      </w:r>
      <w:r w:rsidRPr="00F0692C">
        <w:t xml:space="preserve"> świadectw potwierdz</w:t>
      </w:r>
      <w:r>
        <w:t>ających kwalifikacje w zawodzie</w:t>
      </w:r>
      <w:r w:rsidRPr="00F0692C">
        <w:t>, o których</w:t>
      </w:r>
      <w:r w:rsidRPr="00F0692C">
        <w:t xml:space="preserve"> mowa w § 33 ust. 3, a także duplikatów tych dokumentów.</w:t>
      </w:r>
      <w:r w:rsidRPr="0098500F">
        <w:t>”,</w:t>
      </w:r>
    </w:p>
    <w:p w:rsidR="00FE27BC" w:rsidRDefault="00AA7614" w:rsidP="0042291C">
      <w:pPr>
        <w:pStyle w:val="LITlitera"/>
      </w:pPr>
      <w:r>
        <w:t>d)</w:t>
      </w:r>
      <w:r>
        <w:tab/>
        <w:t>w ust. 5:</w:t>
      </w:r>
    </w:p>
    <w:p w:rsidR="00FE27BC" w:rsidRDefault="00AA7614" w:rsidP="0042291C">
      <w:pPr>
        <w:pStyle w:val="TIRtiret"/>
      </w:pPr>
      <w:r w:rsidRPr="00FE27BC">
        <w:t>–</w:t>
      </w:r>
      <w:r>
        <w:tab/>
        <w:t>uchyla się pkt 1,</w:t>
      </w:r>
    </w:p>
    <w:p w:rsidR="00647F1B" w:rsidRDefault="00AA7614" w:rsidP="00534B6F">
      <w:pPr>
        <w:pStyle w:val="TIRtiret"/>
      </w:pPr>
      <w:r w:rsidRPr="00FE27BC">
        <w:t>–</w:t>
      </w:r>
      <w:r>
        <w:tab/>
        <w:t xml:space="preserve">w </w:t>
      </w:r>
      <w:r>
        <w:t xml:space="preserve">pkt 2 wyrazy </w:t>
      </w:r>
      <w:r w:rsidRPr="00FE27BC">
        <w:t>„</w:t>
      </w:r>
      <w:r w:rsidRPr="00534B6F">
        <w:t>świadectwa potwierdzającego kwalifikację w zawodzie i dyplomu potwierdzającego kwalifikacje zawodowe, przekazywanych</w:t>
      </w:r>
      <w:r w:rsidRPr="0098500F">
        <w:t>”</w:t>
      </w:r>
      <w:r>
        <w:t xml:space="preserve"> zastępuje się wyrazami </w:t>
      </w:r>
      <w:r w:rsidRPr="00FE27BC">
        <w:t>„</w:t>
      </w:r>
      <w:r w:rsidRPr="00534B6F">
        <w:t>świadectwa potwierdzającego kwalifikację w zawodzie przekazywan</w:t>
      </w:r>
      <w:r>
        <w:t>ego</w:t>
      </w:r>
      <w:r w:rsidRPr="0098500F">
        <w:t>”</w:t>
      </w:r>
      <w:r>
        <w:t>,</w:t>
      </w:r>
    </w:p>
    <w:p w:rsidR="00FE27BC" w:rsidRDefault="00AA7614" w:rsidP="0042291C">
      <w:pPr>
        <w:pStyle w:val="TIRtiret"/>
      </w:pPr>
      <w:r w:rsidRPr="00FE27BC">
        <w:t>–</w:t>
      </w:r>
      <w:r>
        <w:tab/>
        <w:t>pkt 3 otrzymuje brzmienie:</w:t>
      </w:r>
    </w:p>
    <w:p w:rsidR="00FE27BC" w:rsidRDefault="00AA7614" w:rsidP="002B41D4">
      <w:pPr>
        <w:pStyle w:val="ZTIRPKTzmpkttiret"/>
      </w:pPr>
      <w:r w:rsidRPr="00FE27BC">
        <w:t>„3) w przypadku świadectw ukończenia liceum ogólnokształcącego na podstaw</w:t>
      </w:r>
      <w:r>
        <w:t>ie egzaminów eksternistycznych</w:t>
      </w:r>
      <w:r w:rsidRPr="00FE27BC">
        <w:t xml:space="preserve"> wydawanych osobom przystępującym do egzaminów zgodnie </w:t>
      </w:r>
      <w:r w:rsidRPr="00FE27BC">
        <w:t>z przepisami w sprawie egzaminów eksternistycznych oraz duplikatów tych dokumentów – datę odbioru dokumentu oraz podpis osoby, która otrzymała dokument, albo zwrotne potwierdzenie odbioru listu poleconego, jeżeli dokument przesłano pocztą.”,</w:t>
      </w:r>
    </w:p>
    <w:p w:rsidR="00FE27BC" w:rsidRDefault="00AA7614" w:rsidP="0042291C">
      <w:pPr>
        <w:pStyle w:val="LITlitera"/>
      </w:pPr>
      <w:r>
        <w:t>e</w:t>
      </w:r>
      <w:r w:rsidRPr="00AA300C">
        <w:t>)</w:t>
      </w:r>
      <w:r w:rsidRPr="00AA300C">
        <w:tab/>
        <w:t xml:space="preserve">w ust. </w:t>
      </w:r>
      <w:r>
        <w:t>6 sk</w:t>
      </w:r>
      <w:r>
        <w:t xml:space="preserve">reśla się wyrazy </w:t>
      </w:r>
      <w:r w:rsidRPr="00AA300C">
        <w:t>„</w:t>
      </w:r>
      <w:r>
        <w:t>1 i</w:t>
      </w:r>
      <w:r w:rsidRPr="00AA300C">
        <w:t>”,</w:t>
      </w:r>
    </w:p>
    <w:p w:rsidR="00E01875" w:rsidRDefault="00AA7614" w:rsidP="0042291C">
      <w:pPr>
        <w:pStyle w:val="LITlitera"/>
      </w:pPr>
      <w:r>
        <w:t>f)</w:t>
      </w:r>
      <w:r>
        <w:tab/>
        <w:t xml:space="preserve">w ust. 7 </w:t>
      </w:r>
      <w:r>
        <w:t xml:space="preserve">we wprowadzeniu do wyliczenia </w:t>
      </w:r>
      <w:r>
        <w:t xml:space="preserve">wyrazy </w:t>
      </w:r>
      <w:r w:rsidRPr="00E01875">
        <w:t>„§ 22 ust. 4</w:t>
      </w:r>
      <w:r>
        <w:t>, § 23 ust. 1 i § 26 ust. 6 i 7</w:t>
      </w:r>
      <w:r w:rsidRPr="00E01875">
        <w:t>”</w:t>
      </w:r>
      <w:r>
        <w:t xml:space="preserve"> zastępuje się wyrazami </w:t>
      </w:r>
      <w:r w:rsidRPr="00E01875">
        <w:t>„§ 22 ust. 4</w:t>
      </w:r>
      <w:r>
        <w:t xml:space="preserve"> i</w:t>
      </w:r>
      <w:r w:rsidRPr="00E01875">
        <w:t xml:space="preserve"> § 23 ust. 1”</w:t>
      </w:r>
      <w:r>
        <w:t>;</w:t>
      </w:r>
    </w:p>
    <w:p w:rsidR="00B46690" w:rsidRDefault="00AA7614" w:rsidP="00B97727">
      <w:pPr>
        <w:pStyle w:val="PKTpunkt"/>
      </w:pPr>
      <w:r>
        <w:t>19</w:t>
      </w:r>
      <w:r w:rsidRPr="00B46690">
        <w:t>)</w:t>
      </w:r>
      <w:r>
        <w:tab/>
      </w:r>
      <w:r>
        <w:t xml:space="preserve">uchyla się </w:t>
      </w:r>
      <w:r w:rsidRPr="00B46690">
        <w:t>§ 3</w:t>
      </w:r>
      <w:r>
        <w:t>7</w:t>
      </w:r>
      <w:r>
        <w:t>;</w:t>
      </w:r>
    </w:p>
    <w:p w:rsidR="00750D32" w:rsidRDefault="00AA7614" w:rsidP="008C51A5">
      <w:pPr>
        <w:pStyle w:val="PKTpunkt"/>
      </w:pPr>
      <w:r>
        <w:t>20</w:t>
      </w:r>
      <w:r w:rsidRPr="00B46690">
        <w:t>)</w:t>
      </w:r>
      <w:r>
        <w:tab/>
      </w:r>
      <w:r>
        <w:t>w</w:t>
      </w:r>
      <w:r>
        <w:t xml:space="preserve"> </w:t>
      </w:r>
      <w:r w:rsidRPr="00B46690">
        <w:t xml:space="preserve">§ </w:t>
      </w:r>
      <w:r>
        <w:t>39</w:t>
      </w:r>
      <w:r>
        <w:t>:</w:t>
      </w:r>
    </w:p>
    <w:p w:rsidR="00750D32" w:rsidRDefault="00AA7614" w:rsidP="00876CF4">
      <w:pPr>
        <w:pStyle w:val="LITlitera"/>
      </w:pPr>
      <w:r>
        <w:t>a)</w:t>
      </w:r>
      <w:r>
        <w:tab/>
        <w:t>uchyla się ust. 1</w:t>
      </w:r>
      <w:r w:rsidRPr="00FE27BC">
        <w:t>–</w:t>
      </w:r>
      <w:r>
        <w:t>4,</w:t>
      </w:r>
    </w:p>
    <w:p w:rsidR="00077B2C" w:rsidRPr="00077B2C" w:rsidRDefault="00AA7614" w:rsidP="00876CF4">
      <w:pPr>
        <w:pStyle w:val="LITlitera"/>
      </w:pPr>
      <w:r>
        <w:t>b)</w:t>
      </w:r>
      <w:r>
        <w:tab/>
      </w:r>
      <w:r>
        <w:t xml:space="preserve">w ust. 5 skreśla się wyrazy </w:t>
      </w:r>
      <w:r w:rsidRPr="00AA300C">
        <w:t>„</w:t>
      </w:r>
      <w:r w:rsidRPr="00077B2C">
        <w:t>art. 282 ust. 2 i art. 283 ustawy z dnia 14 grudnia 2016 r. – Przepisy wprowadzające ustawę – Prawo oświatowe,”</w:t>
      </w:r>
      <w:r>
        <w:t>,</w:t>
      </w:r>
    </w:p>
    <w:p w:rsidR="006C67F2" w:rsidRDefault="00AA7614" w:rsidP="00876CF4">
      <w:pPr>
        <w:pStyle w:val="LITlitera"/>
      </w:pPr>
      <w:r>
        <w:t>c)</w:t>
      </w:r>
      <w:r>
        <w:tab/>
        <w:t xml:space="preserve">w ust. 10 wyrazy </w:t>
      </w:r>
      <w:r w:rsidRPr="00AA300C">
        <w:t>„</w:t>
      </w:r>
      <w:r>
        <w:t xml:space="preserve">ust. 1, 4, 5, 7 i 8” zastępuje się wyrazami </w:t>
      </w:r>
      <w:r w:rsidRPr="00AA300C">
        <w:t>„</w:t>
      </w:r>
      <w:r>
        <w:t>ust. 5 i 7”;</w:t>
      </w:r>
    </w:p>
    <w:p w:rsidR="00223CD9" w:rsidRDefault="00AA7614" w:rsidP="008C51A5">
      <w:pPr>
        <w:pStyle w:val="PKTpunkt"/>
      </w:pPr>
      <w:r>
        <w:t>2</w:t>
      </w:r>
      <w:r>
        <w:t>1</w:t>
      </w:r>
      <w:r>
        <w:t>)</w:t>
      </w:r>
      <w:r>
        <w:tab/>
        <w:t xml:space="preserve">uchyla się </w:t>
      </w:r>
      <w:r w:rsidRPr="00B46690">
        <w:t>§</w:t>
      </w:r>
      <w:r>
        <w:t xml:space="preserve"> 40;</w:t>
      </w:r>
    </w:p>
    <w:p w:rsidR="000A2AB5" w:rsidRDefault="00AA7614" w:rsidP="0089296C">
      <w:pPr>
        <w:pStyle w:val="PKTpunkt"/>
      </w:pPr>
      <w:r>
        <w:t>2</w:t>
      </w:r>
      <w:r>
        <w:t>2</w:t>
      </w:r>
      <w:r>
        <w:t>)</w:t>
      </w:r>
      <w:r>
        <w:tab/>
      </w:r>
      <w:r>
        <w:t xml:space="preserve">w </w:t>
      </w:r>
      <w:r w:rsidRPr="006421E0">
        <w:t>§</w:t>
      </w:r>
      <w:r>
        <w:t xml:space="preserve"> 41:</w:t>
      </w:r>
    </w:p>
    <w:p w:rsidR="006421E0" w:rsidRDefault="00AA7614" w:rsidP="008C51A5">
      <w:pPr>
        <w:pStyle w:val="LITlitera"/>
      </w:pPr>
      <w:r>
        <w:lastRenderedPageBreak/>
        <w:t>a)</w:t>
      </w:r>
      <w:r>
        <w:tab/>
        <w:t>ust. 1 otrzymuje brzmienie:</w:t>
      </w:r>
    </w:p>
    <w:p w:rsidR="006421E0" w:rsidRDefault="00AA7614" w:rsidP="008C51A5">
      <w:pPr>
        <w:pStyle w:val="ZLITUSTzmustliter"/>
      </w:pPr>
      <w:r w:rsidRPr="006421E0">
        <w:t>„</w:t>
      </w:r>
      <w:r>
        <w:t>1. Świadectwa</w:t>
      </w:r>
      <w:r w:rsidRPr="006421E0">
        <w:t xml:space="preserve"> potwierdzające kwalifikacj</w:t>
      </w:r>
      <w:r>
        <w:t>e</w:t>
      </w:r>
      <w:r w:rsidRPr="006421E0">
        <w:t xml:space="preserve"> w zawodzie wydawane przez okręgowe komisje egzaminacyjne, są</w:t>
      </w:r>
      <w:r>
        <w:t xml:space="preserve"> </w:t>
      </w:r>
      <w:r w:rsidRPr="006421E0">
        <w:t>wypełniane w postaci elektronicznej oraz drukowane. Świadectwo potwierdzające kwalifikację w zawodzie można drukować łączni</w:t>
      </w:r>
      <w:r w:rsidRPr="006421E0">
        <w:t>e z wizerunkiem pieczęci urzędowej okręgowej komisji egzaminacyjnej oraz pieczęci i podpisu dyrektora okręgowej komisji egzaminacyjnej.</w:t>
      </w:r>
      <w:r w:rsidRPr="009E2C19">
        <w:t>”</w:t>
      </w:r>
      <w:r>
        <w:t>,</w:t>
      </w:r>
    </w:p>
    <w:p w:rsidR="006421E0" w:rsidRDefault="00AA7614" w:rsidP="008C51A5">
      <w:pPr>
        <w:pStyle w:val="LITlitera"/>
      </w:pPr>
      <w:r>
        <w:t>b)</w:t>
      </w:r>
      <w:r>
        <w:tab/>
        <w:t>uchyla się ust. 3 i 4;</w:t>
      </w:r>
    </w:p>
    <w:p w:rsidR="00213153" w:rsidRDefault="00AA7614" w:rsidP="0089296C">
      <w:pPr>
        <w:pStyle w:val="PKTpunkt"/>
      </w:pPr>
      <w:r>
        <w:t>2</w:t>
      </w:r>
      <w:r>
        <w:t>3</w:t>
      </w:r>
      <w:r>
        <w:t>)</w:t>
      </w:r>
      <w:r>
        <w:tab/>
      </w:r>
      <w:r>
        <w:t xml:space="preserve">§ </w:t>
      </w:r>
      <w:r>
        <w:t xml:space="preserve">42 i § </w:t>
      </w:r>
      <w:r>
        <w:t>43</w:t>
      </w:r>
      <w:r w:rsidRPr="00C7283B">
        <w:t xml:space="preserve"> </w:t>
      </w:r>
      <w:r>
        <w:t>otrzymuj</w:t>
      </w:r>
      <w:r>
        <w:t>ą</w:t>
      </w:r>
      <w:r>
        <w:t xml:space="preserve"> brzmienie:</w:t>
      </w:r>
    </w:p>
    <w:p w:rsidR="00476F8E" w:rsidRDefault="00AA7614" w:rsidP="008C51A5">
      <w:pPr>
        <w:pStyle w:val="ZARTzmartartykuempunktem"/>
      </w:pPr>
      <w:r>
        <w:t>„</w:t>
      </w:r>
      <w:r>
        <w:t>§ 4</w:t>
      </w:r>
      <w:r>
        <w:t>2</w:t>
      </w:r>
      <w:r>
        <w:t>.</w:t>
      </w:r>
      <w:r w:rsidRPr="00C7283B">
        <w:t xml:space="preserve"> </w:t>
      </w:r>
      <w:r w:rsidRPr="00BF7470">
        <w:t xml:space="preserve">Na świadectwie potwierdzającym kwalifikację w zawodzie okręgowa komisja egzaminacyjna drukuje numer, wykonany materiałami drukarskimi koloru czarnego, na który składa się: </w:t>
      </w:r>
    </w:p>
    <w:p w:rsidR="00476F8E" w:rsidRDefault="00AA7614" w:rsidP="008C51A5">
      <w:pPr>
        <w:pStyle w:val="ZPKTzmpktartykuempunktem"/>
      </w:pPr>
      <w:r w:rsidRPr="00BF7470">
        <w:t>1)</w:t>
      </w:r>
      <w:r>
        <w:tab/>
      </w:r>
      <w:r w:rsidRPr="00BF7470">
        <w:t xml:space="preserve">jednoliterowy symbol „K” – </w:t>
      </w:r>
      <w:r w:rsidRPr="00476F8E">
        <w:t xml:space="preserve">oznaczający </w:t>
      </w:r>
      <w:r w:rsidRPr="00BF7470">
        <w:t>świadectwo potwierd</w:t>
      </w:r>
      <w:r>
        <w:t xml:space="preserve">zające kwalifikację w </w:t>
      </w:r>
      <w:r>
        <w:t>zawodzie;</w:t>
      </w:r>
    </w:p>
    <w:p w:rsidR="00476F8E" w:rsidRDefault="00AA7614" w:rsidP="008C51A5">
      <w:pPr>
        <w:pStyle w:val="ZPKTzmpktartykuempunktem"/>
      </w:pPr>
      <w:r w:rsidRPr="00BF7470">
        <w:t>2)</w:t>
      </w:r>
      <w:r>
        <w:tab/>
      </w:r>
      <w:r w:rsidRPr="00BF7470">
        <w:t xml:space="preserve">ośmiocyfrowy numer, w którym pierwsza cyfra oznacza numer okręgowej komisji egzaminacyjnej, </w:t>
      </w:r>
    </w:p>
    <w:p w:rsidR="00BF7470" w:rsidRDefault="00AA7614" w:rsidP="008C51A5">
      <w:pPr>
        <w:pStyle w:val="ZPKTzmpktartykuempunktem"/>
      </w:pPr>
      <w:r w:rsidRPr="00BF7470">
        <w:t>3)</w:t>
      </w:r>
      <w:r>
        <w:tab/>
      </w:r>
      <w:r w:rsidRPr="00BF7470">
        <w:t>dwucyfrowe oznaczenie roku – które są oddzielone znakiem „/”.</w:t>
      </w:r>
    </w:p>
    <w:p w:rsidR="00DB4C54" w:rsidRDefault="00AA7614" w:rsidP="008C51A5">
      <w:pPr>
        <w:pStyle w:val="ZARTzmartartykuempunktem"/>
      </w:pPr>
      <w:r w:rsidRPr="00BF7470">
        <w:t>§ 4</w:t>
      </w:r>
      <w:r>
        <w:t xml:space="preserve">3. </w:t>
      </w:r>
      <w:r>
        <w:t>1</w:t>
      </w:r>
      <w:r>
        <w:t xml:space="preserve">. </w:t>
      </w:r>
      <w:r w:rsidRPr="009E2C19">
        <w:t>Druki świadectw ukończenia: branżowej szkoły II stopnia, liceum ogólnokształ</w:t>
      </w:r>
      <w:r w:rsidRPr="009E2C19">
        <w:t>cącego</w:t>
      </w:r>
      <w:r>
        <w:t xml:space="preserve"> i</w:t>
      </w:r>
      <w:r w:rsidRPr="009E2C19">
        <w:t xml:space="preserve"> technikum, </w:t>
      </w:r>
      <w:r w:rsidRPr="00361421">
        <w:t>świadectw ukończenia liceum ogólnokształcącego dla osób kończących dotychczasowe trzyletnie liceum ogólnokształcące na podstawie egzaminów eksternistycznych</w:t>
      </w:r>
      <w:r>
        <w:t xml:space="preserve"> i</w:t>
      </w:r>
      <w:r w:rsidRPr="009E2C19">
        <w:t xml:space="preserve"> </w:t>
      </w:r>
      <w:r w:rsidRPr="009E2C19">
        <w:t>świadectw potwierdzających kwalifikacje w zawodzie, o których mowa w § 33 ust</w:t>
      </w:r>
      <w:r w:rsidRPr="009E2C19">
        <w:t>. 3, oraz duplikaty tych dokumentów, posiadają zabezpieczenia przed fałszerstwem wymagane dla dokumentów publicznych odpowiednich kategorii określone w przepisach wydanych na podstawie art. 7 ust. 5 ustawy z dnia 22 listopada 2018 r. o dokumentach publiczn</w:t>
      </w:r>
      <w:r w:rsidRPr="009E2C19">
        <w:t>ych (Dz. U. z 20</w:t>
      </w:r>
      <w:r>
        <w:t xml:space="preserve">20 </w:t>
      </w:r>
      <w:r w:rsidRPr="009E2C19">
        <w:t xml:space="preserve">r. poz. </w:t>
      </w:r>
      <w:r>
        <w:t>725 i 1517</w:t>
      </w:r>
      <w:r w:rsidRPr="009E2C19">
        <w:t>).</w:t>
      </w:r>
      <w:r>
        <w:t xml:space="preserve"> </w:t>
      </w:r>
    </w:p>
    <w:p w:rsidR="00F23D75" w:rsidRDefault="00AA7614" w:rsidP="00F23D75">
      <w:pPr>
        <w:pStyle w:val="ZUSTzmustartykuempunktem"/>
      </w:pPr>
      <w:r>
        <w:t xml:space="preserve">2. </w:t>
      </w:r>
      <w:r w:rsidRPr="00F23D75">
        <w:t>Blankiety dokumentów publicznych</w:t>
      </w:r>
      <w:r>
        <w:t xml:space="preserve">: </w:t>
      </w:r>
      <w:r w:rsidRPr="00361421">
        <w:t>świadectw ukończenia liceum ogólnokształcącego dla osób kończących dotychczasowe trzyletnie liceum ogólnokształcące na podstawie egzaminów eksternistycznych</w:t>
      </w:r>
      <w:r>
        <w:t xml:space="preserve"> i</w:t>
      </w:r>
      <w:r w:rsidRPr="000C2AAC">
        <w:t xml:space="preserve"> </w:t>
      </w:r>
      <w:r w:rsidRPr="000C2AAC">
        <w:t>świadectw potwierdz</w:t>
      </w:r>
      <w:r w:rsidRPr="000C2AAC">
        <w:t>ających kwalifikacje w zawodzie, o których mowa w § 33 ust. 3, oraz duplikaty tych dokumentów,</w:t>
      </w:r>
      <w:r w:rsidRPr="00F23D75">
        <w:t xml:space="preserve"> posiadają oznaczenie indywidualne, o którym mowa w rozporządzeniu Ministra Spraw Wewnętrznych i Administracji z dnia 2 lipca 2019 r. w sprawie wykazu minimalnych</w:t>
      </w:r>
      <w:r w:rsidRPr="00F23D75">
        <w:t xml:space="preserve"> zabezpieczeń dokumentów publicznych przed fałszerstwem (Dz. U. poz. 1281). </w:t>
      </w:r>
    </w:p>
    <w:p w:rsidR="000C2AAC" w:rsidRPr="000C2AAC" w:rsidRDefault="00AA7614" w:rsidP="000C2AAC">
      <w:pPr>
        <w:pStyle w:val="ZUSTzmustartykuempunktem"/>
      </w:pPr>
      <w:r>
        <w:lastRenderedPageBreak/>
        <w:t xml:space="preserve">3. </w:t>
      </w:r>
      <w:r w:rsidRPr="000C2AAC">
        <w:t>Oznaczenie indywidualne nanosi w sposób trwały producent blankietu na pierwszej stronie blankietu, w prawej dolnej jego części.</w:t>
      </w:r>
    </w:p>
    <w:p w:rsidR="009E2C19" w:rsidRPr="009E2C19" w:rsidRDefault="00AA7614" w:rsidP="009E2C19">
      <w:pPr>
        <w:pStyle w:val="ZUSTzmustartykuempunktem"/>
      </w:pPr>
      <w:r>
        <w:t xml:space="preserve">4. </w:t>
      </w:r>
      <w:r>
        <w:t>O</w:t>
      </w:r>
      <w:r w:rsidRPr="009E2C19">
        <w:t>z</w:t>
      </w:r>
      <w:r>
        <w:t>naczenie indywidualne</w:t>
      </w:r>
      <w:r>
        <w:t xml:space="preserve"> </w:t>
      </w:r>
      <w:r>
        <w:t>jest</w:t>
      </w:r>
      <w:r>
        <w:t xml:space="preserve"> </w:t>
      </w:r>
      <w:r w:rsidRPr="00243C53">
        <w:t xml:space="preserve">wykonane w technice typografii przy zastosowaniu farb specjalnych </w:t>
      </w:r>
      <w:r w:rsidRPr="009E2C19">
        <w:t>przez producenta blankietów. Na oznaczenie indywidualne składa się:</w:t>
      </w:r>
    </w:p>
    <w:p w:rsidR="003B6E11" w:rsidRPr="009E2C19" w:rsidRDefault="00AA7614" w:rsidP="0089296C">
      <w:pPr>
        <w:pStyle w:val="ZPKTzmpktartykuempunktem"/>
      </w:pPr>
      <w:r w:rsidRPr="009E2C19">
        <w:t>1)</w:t>
      </w:r>
      <w:r>
        <w:tab/>
      </w:r>
      <w:r w:rsidRPr="009E2C19">
        <w:t>symbol</w:t>
      </w:r>
      <w:r>
        <w:t xml:space="preserve"> </w:t>
      </w:r>
      <w:r w:rsidRPr="009E2C19">
        <w:t xml:space="preserve">oznaczający odpowiednio: </w:t>
      </w:r>
    </w:p>
    <w:p w:rsidR="009E2C19" w:rsidRPr="009E2C19" w:rsidRDefault="00AA7614" w:rsidP="00B12576">
      <w:pPr>
        <w:pStyle w:val="ZLITwPKTzmlitwpktartykuempunktem"/>
      </w:pPr>
      <w:r w:rsidRPr="009E2C19">
        <w:t xml:space="preserve">a) </w:t>
      </w:r>
      <w:r w:rsidRPr="009E2C19">
        <w:tab/>
        <w:t xml:space="preserve">„M” – dla blankietu </w:t>
      </w:r>
      <w:r>
        <w:t>świadectwa</w:t>
      </w:r>
      <w:r w:rsidRPr="00361421">
        <w:t xml:space="preserve"> ukończenia liceum ogólnokształcącego dla osób kończ</w:t>
      </w:r>
      <w:r w:rsidRPr="00361421">
        <w:t>ących dotychczasowe trzyletnie liceum ogólnokształcące na podstawie egzaminów eksternistycznych</w:t>
      </w:r>
      <w:r w:rsidRPr="009E2C19">
        <w:t>,</w:t>
      </w:r>
    </w:p>
    <w:p w:rsidR="009E2C19" w:rsidRPr="009E2C19" w:rsidRDefault="00AA7614" w:rsidP="00B12576">
      <w:pPr>
        <w:pStyle w:val="ZLITwPKTzmlitwpktartykuempunktem"/>
      </w:pPr>
      <w:r>
        <w:t xml:space="preserve">b) </w:t>
      </w:r>
      <w:r>
        <w:tab/>
        <w:t xml:space="preserve">„Z” – </w:t>
      </w:r>
      <w:r w:rsidRPr="009E2C19">
        <w:t>dla blankietu świadect</w:t>
      </w:r>
      <w:r>
        <w:t>wa potwierdzającego kwalifikacj</w:t>
      </w:r>
      <w:r>
        <w:t>ę</w:t>
      </w:r>
      <w:r w:rsidRPr="009E2C19">
        <w:t xml:space="preserve"> w zawodzie</w:t>
      </w:r>
      <w:r>
        <w:t>;</w:t>
      </w:r>
      <w:r w:rsidRPr="009E2C19">
        <w:t xml:space="preserve"> </w:t>
      </w:r>
    </w:p>
    <w:p w:rsidR="009E2C19" w:rsidRPr="009E2C19" w:rsidRDefault="00AA7614" w:rsidP="0089296C">
      <w:pPr>
        <w:pStyle w:val="ZPKTzmpktartykuempunktem"/>
      </w:pPr>
      <w:r w:rsidRPr="009E2C19">
        <w:t>2)</w:t>
      </w:r>
      <w:r>
        <w:tab/>
      </w:r>
      <w:r w:rsidRPr="009E2C19">
        <w:t>jednoliterowe oznaczenie roku produkcji blankietu;</w:t>
      </w:r>
    </w:p>
    <w:p w:rsidR="005D3F02" w:rsidRDefault="00AA7614" w:rsidP="0089296C">
      <w:pPr>
        <w:pStyle w:val="ZPKTzmpktartykuempunktem"/>
      </w:pPr>
      <w:r w:rsidRPr="009E2C19">
        <w:t>3)</w:t>
      </w:r>
      <w:r>
        <w:tab/>
      </w:r>
      <w:r w:rsidRPr="009E2C19">
        <w:t>siedmiocyfrowy numer.”</w:t>
      </w:r>
      <w:r>
        <w:t>;</w:t>
      </w:r>
    </w:p>
    <w:p w:rsidR="005D3F02" w:rsidRDefault="00AA7614" w:rsidP="0089296C">
      <w:pPr>
        <w:pStyle w:val="PKTpunkt"/>
      </w:pPr>
      <w:r>
        <w:t>24)</w:t>
      </w:r>
      <w:r>
        <w:tab/>
        <w:t>uchyla si</w:t>
      </w:r>
      <w:r w:rsidRPr="005D3F02">
        <w:t>ę § 46–48;</w:t>
      </w:r>
    </w:p>
    <w:p w:rsidR="00E94DB0" w:rsidRDefault="00AA7614" w:rsidP="0089296C">
      <w:pPr>
        <w:pStyle w:val="PKTpunkt"/>
      </w:pPr>
      <w:r>
        <w:t>25)</w:t>
      </w:r>
      <w:r>
        <w:tab/>
        <w:t xml:space="preserve">w </w:t>
      </w:r>
      <w:r w:rsidRPr="005D3F02">
        <w:t>§</w:t>
      </w:r>
      <w:r>
        <w:t xml:space="preserve"> 49 w ust. 1 wyrazy </w:t>
      </w:r>
      <w:r w:rsidRPr="0092409B">
        <w:t>„</w:t>
      </w:r>
      <w:r>
        <w:t>2019/2020 i 2020/2021</w:t>
      </w:r>
      <w:r w:rsidRPr="00223CD9">
        <w:t>”</w:t>
      </w:r>
      <w:r>
        <w:t xml:space="preserve"> zastępuje się wyrazami </w:t>
      </w:r>
      <w:r w:rsidRPr="0092409B">
        <w:t>„</w:t>
      </w:r>
      <w:r>
        <w:t>2019/2020–2021/2022</w:t>
      </w:r>
      <w:r w:rsidRPr="00223CD9">
        <w:t>”</w:t>
      </w:r>
      <w:r>
        <w:t>;</w:t>
      </w:r>
    </w:p>
    <w:p w:rsidR="00621385" w:rsidRDefault="00AA7614" w:rsidP="0089296C">
      <w:pPr>
        <w:pStyle w:val="PKTpunkt"/>
      </w:pPr>
      <w:r>
        <w:t>26)</w:t>
      </w:r>
      <w:r>
        <w:tab/>
        <w:t xml:space="preserve">w </w:t>
      </w:r>
      <w:r w:rsidRPr="005D3F02">
        <w:t>§</w:t>
      </w:r>
      <w:r>
        <w:t xml:space="preserve"> 50 </w:t>
      </w:r>
      <w:r>
        <w:t xml:space="preserve">w </w:t>
      </w:r>
      <w:r>
        <w:t xml:space="preserve">ust. </w:t>
      </w:r>
      <w:r>
        <w:t>1</w:t>
      </w:r>
      <w:r>
        <w:t xml:space="preserve"> </w:t>
      </w:r>
      <w:r>
        <w:t xml:space="preserve">wyrazy </w:t>
      </w:r>
      <w:r w:rsidRPr="0092409B">
        <w:t>„</w:t>
      </w:r>
      <w:r>
        <w:t>od roku szkolnego w latach szkolnych 2019/2020–2021/2022</w:t>
      </w:r>
      <w:r w:rsidRPr="00223CD9">
        <w:t>”</w:t>
      </w:r>
      <w:r>
        <w:t xml:space="preserve"> zastępuje się wyrazami </w:t>
      </w:r>
      <w:r w:rsidRPr="0092409B">
        <w:t>„</w:t>
      </w:r>
      <w:r>
        <w:t xml:space="preserve">w latach szkolnych </w:t>
      </w:r>
      <w:r>
        <w:t>2019/2020–2022/2023</w:t>
      </w:r>
      <w:r w:rsidRPr="00223CD9">
        <w:t>”</w:t>
      </w:r>
      <w:r>
        <w:t>;</w:t>
      </w:r>
    </w:p>
    <w:p w:rsidR="00ED3FB0" w:rsidRDefault="00AA7614" w:rsidP="00171F37">
      <w:pPr>
        <w:pStyle w:val="PKTpunkt"/>
      </w:pPr>
      <w:r>
        <w:t>27</w:t>
      </w:r>
      <w:r>
        <w:t>)</w:t>
      </w:r>
      <w:r>
        <w:tab/>
        <w:t xml:space="preserve">w </w:t>
      </w:r>
      <w:r w:rsidRPr="005D3F02">
        <w:t>§</w:t>
      </w:r>
      <w:r>
        <w:t xml:space="preserve"> 59</w:t>
      </w:r>
      <w:r>
        <w:t>:</w:t>
      </w:r>
    </w:p>
    <w:p w:rsidR="00ED3FB0" w:rsidRDefault="00AA7614" w:rsidP="00ED3FB0">
      <w:pPr>
        <w:pStyle w:val="LITlitera"/>
      </w:pPr>
      <w:r>
        <w:t>a)</w:t>
      </w:r>
      <w:r>
        <w:tab/>
      </w:r>
      <w:r>
        <w:t>uchyla się ust. 4</w:t>
      </w:r>
      <w:r>
        <w:t>,</w:t>
      </w:r>
    </w:p>
    <w:p w:rsidR="00BA0A45" w:rsidRDefault="00AA7614" w:rsidP="00ED3FB0">
      <w:pPr>
        <w:pStyle w:val="LITlitera"/>
      </w:pPr>
      <w:r>
        <w:t>b)</w:t>
      </w:r>
      <w:r>
        <w:tab/>
        <w:t xml:space="preserve">w ust. 8 skreśla się wyrazy </w:t>
      </w:r>
      <w:r w:rsidRPr="00ED3FB0">
        <w:t>„</w:t>
      </w:r>
      <w:r>
        <w:t>i 4</w:t>
      </w:r>
      <w:r w:rsidRPr="00ED3FB0">
        <w:t>”</w:t>
      </w:r>
      <w:r>
        <w:t>;</w:t>
      </w:r>
    </w:p>
    <w:p w:rsidR="00C53F61" w:rsidRDefault="00AA7614" w:rsidP="0089296C">
      <w:pPr>
        <w:pStyle w:val="PKTpunkt"/>
      </w:pPr>
      <w:r>
        <w:t>28</w:t>
      </w:r>
      <w:r>
        <w:t>)</w:t>
      </w:r>
      <w:r>
        <w:tab/>
      </w:r>
      <w:r>
        <w:t xml:space="preserve">użyte w </w:t>
      </w:r>
      <w:r w:rsidRPr="00C53F61">
        <w:t>§ 59</w:t>
      </w:r>
      <w:r>
        <w:t xml:space="preserve"> w ust. 5</w:t>
      </w:r>
      <w:r>
        <w:t>,</w:t>
      </w:r>
      <w:r>
        <w:t xml:space="preserve"> </w:t>
      </w:r>
      <w:r w:rsidRPr="00100D55">
        <w:t>w § 62 w ust. 4 we wprowadzeniu do wyliczenia</w:t>
      </w:r>
      <w:r>
        <w:t>,</w:t>
      </w:r>
      <w:r w:rsidRPr="00100D55">
        <w:t xml:space="preserve"> w § 63</w:t>
      </w:r>
      <w:r>
        <w:t xml:space="preserve"> w ust. 3, </w:t>
      </w:r>
      <w:r w:rsidRPr="00100D55">
        <w:t>w § 66 w ust. 3</w:t>
      </w:r>
      <w:r>
        <w:t>,</w:t>
      </w:r>
      <w:r w:rsidRPr="00100D55">
        <w:t xml:space="preserve"> w § 67 w ust. 2</w:t>
      </w:r>
      <w:r>
        <w:t xml:space="preserve">, </w:t>
      </w:r>
      <w:r w:rsidRPr="00100D55">
        <w:t>w § 69</w:t>
      </w:r>
      <w:r>
        <w:t xml:space="preserve"> w ust. </w:t>
      </w:r>
      <w:r>
        <w:t>3 oraz</w:t>
      </w:r>
      <w:r>
        <w:t xml:space="preserve"> </w:t>
      </w:r>
      <w:r w:rsidRPr="002C4B4E">
        <w:t>w § 78</w:t>
      </w:r>
      <w:r>
        <w:t xml:space="preserve"> w ust. 2 i w ust. 3 w pkt 2 </w:t>
      </w:r>
      <w:r w:rsidRPr="00100D55">
        <w:t xml:space="preserve"> </w:t>
      </w:r>
      <w:r w:rsidRPr="00C53F61">
        <w:t>wyrazy „do innej szkoły” zastępuje się wyrazami „do innej szkoły tego samego typu”;</w:t>
      </w:r>
    </w:p>
    <w:p w:rsidR="009E2C19" w:rsidRDefault="00AA7614" w:rsidP="0089296C">
      <w:pPr>
        <w:pStyle w:val="PKTpunkt"/>
      </w:pPr>
      <w:r>
        <w:t>29</w:t>
      </w:r>
      <w:r>
        <w:t>)</w:t>
      </w:r>
      <w:r>
        <w:tab/>
      </w:r>
      <w:r>
        <w:t xml:space="preserve">uchyla się </w:t>
      </w:r>
      <w:r w:rsidRPr="005D3F02">
        <w:t>§</w:t>
      </w:r>
      <w:r>
        <w:t xml:space="preserve"> 60 i </w:t>
      </w:r>
      <w:r w:rsidRPr="005D3F02">
        <w:t>§</w:t>
      </w:r>
      <w:r>
        <w:t xml:space="preserve"> 61;</w:t>
      </w:r>
    </w:p>
    <w:p w:rsidR="00223CD9" w:rsidRPr="00C7283B" w:rsidRDefault="00AA7614" w:rsidP="00171F37">
      <w:pPr>
        <w:pStyle w:val="PKTpunkt"/>
      </w:pPr>
      <w:r>
        <w:t>30</w:t>
      </w:r>
      <w:r w:rsidRPr="00C7283B">
        <w:t>)</w:t>
      </w:r>
      <w:r>
        <w:tab/>
      </w:r>
      <w:r w:rsidRPr="00100D55">
        <w:t>§ 63</w:t>
      </w:r>
      <w:r>
        <w:tab/>
      </w:r>
      <w:r>
        <w:t>dodaje się ust. 5</w:t>
      </w:r>
      <w:r w:rsidRPr="00C7283B">
        <w:t xml:space="preserve"> w brzmieniu:</w:t>
      </w:r>
    </w:p>
    <w:p w:rsidR="00223CD9" w:rsidRDefault="00AA7614" w:rsidP="00171F37">
      <w:pPr>
        <w:pStyle w:val="ZUSTzmustartykuempunktem"/>
      </w:pPr>
      <w:r w:rsidRPr="0092409B">
        <w:t>„</w:t>
      </w:r>
      <w:r>
        <w:t>5</w:t>
      </w:r>
      <w:r w:rsidRPr="00223CD9">
        <w:t xml:space="preserve">. </w:t>
      </w:r>
      <w:r>
        <w:t>W</w:t>
      </w:r>
      <w:r w:rsidRPr="00223CD9">
        <w:t xml:space="preserve"> arkuszu ocen</w:t>
      </w:r>
      <w:r w:rsidRPr="008700B5">
        <w:t xml:space="preserve"> uczni</w:t>
      </w:r>
      <w:r>
        <w:t>a</w:t>
      </w:r>
      <w:r w:rsidRPr="008700B5">
        <w:t xml:space="preserve"> dotychczasowego czteroletniego technikum</w:t>
      </w:r>
      <w:r>
        <w:t xml:space="preserve"> założonego według wzoru odpowiednio nr 39 lub 50 określonego w załączniku nr 3 do rozporządzenia </w:t>
      </w:r>
      <w:r w:rsidRPr="00223CD9">
        <w:t>w części „Obowiązkowe zajęcia edukacyjne” na kolejnej wolnej pozycji wpisuje się zajęcia „Wiedza o kulturze”.”</w:t>
      </w:r>
      <w:r>
        <w:t>;</w:t>
      </w:r>
    </w:p>
    <w:p w:rsidR="0068435A" w:rsidRDefault="00AA7614" w:rsidP="0068435A">
      <w:pPr>
        <w:pStyle w:val="PKTpunkt"/>
      </w:pPr>
      <w:r>
        <w:t>31</w:t>
      </w:r>
      <w:r>
        <w:t>)</w:t>
      </w:r>
      <w:r>
        <w:tab/>
      </w:r>
      <w:r w:rsidRPr="00C7283B">
        <w:t>w § 6</w:t>
      </w:r>
      <w:r>
        <w:t>4 ust. 4 otrzymuje brzmienie:</w:t>
      </w:r>
    </w:p>
    <w:p w:rsidR="0068435A" w:rsidRDefault="00AA7614" w:rsidP="0068435A">
      <w:pPr>
        <w:pStyle w:val="ZUSTzmustartykuempunktem"/>
      </w:pPr>
      <w:r w:rsidRPr="0068435A">
        <w:t>„4. W p</w:t>
      </w:r>
      <w:r w:rsidRPr="0068435A">
        <w:t>rzypadku przejścia w latach szkolnych 2019/2020</w:t>
      </w:r>
      <w:r>
        <w:t>–2021</w:t>
      </w:r>
      <w:r>
        <w:t>/2022</w:t>
      </w:r>
      <w:r w:rsidRPr="0068435A">
        <w:t xml:space="preserve"> ucznia branżowej szkoły I stopnia będącego absolwentem dotychczasowego gimnazjum do innej szkoły</w:t>
      </w:r>
      <w:r>
        <w:t xml:space="preserve"> tego samego typu</w:t>
      </w:r>
      <w:r w:rsidRPr="0068435A">
        <w:t xml:space="preserve">, który rozpoczął kształcenie w branżowej szkole I stopnia przed </w:t>
      </w:r>
      <w:r w:rsidRPr="0068435A">
        <w:lastRenderedPageBreak/>
        <w:t>dniem 1 września 201</w:t>
      </w:r>
      <w:r w:rsidRPr="0068435A">
        <w:t>9 r., arkusz ocen zakłada się na druku według wzoru odpowiednio nr 62a lub 63j określonego w załączniku nr 7 do rozporządzenia.”;</w:t>
      </w:r>
    </w:p>
    <w:p w:rsidR="00BF5FA1" w:rsidRDefault="00AA7614" w:rsidP="00171F37">
      <w:pPr>
        <w:pStyle w:val="PKTpunkt"/>
      </w:pPr>
      <w:r>
        <w:t>3</w:t>
      </w:r>
      <w:r>
        <w:t>2</w:t>
      </w:r>
      <w:r>
        <w:t>)</w:t>
      </w:r>
      <w:r>
        <w:tab/>
      </w:r>
      <w:r>
        <w:t xml:space="preserve">w </w:t>
      </w:r>
      <w:r w:rsidRPr="005D3F02">
        <w:t>§</w:t>
      </w:r>
      <w:r>
        <w:t xml:space="preserve"> 69</w:t>
      </w:r>
      <w:r>
        <w:t xml:space="preserve"> </w:t>
      </w:r>
      <w:r>
        <w:t xml:space="preserve">ust. 2 </w:t>
      </w:r>
      <w:r>
        <w:t>otrzymuje brzmienie:</w:t>
      </w:r>
    </w:p>
    <w:p w:rsidR="00C82BE1" w:rsidRDefault="00AA7614" w:rsidP="004A1E40">
      <w:pPr>
        <w:pStyle w:val="ZLITUSTzmustliter"/>
      </w:pPr>
      <w:r w:rsidRPr="002513E7">
        <w:t>„</w:t>
      </w:r>
      <w:r w:rsidRPr="00C82BE1">
        <w:t>2. W przypadku przejścia</w:t>
      </w:r>
      <w:r>
        <w:t xml:space="preserve"> </w:t>
      </w:r>
      <w:r w:rsidRPr="00C82BE1">
        <w:t>w latach szkolnych 20</w:t>
      </w:r>
      <w:r>
        <w:t>20</w:t>
      </w:r>
      <w:r w:rsidRPr="00C82BE1">
        <w:t>/202</w:t>
      </w:r>
      <w:r>
        <w:t xml:space="preserve">1 i </w:t>
      </w:r>
      <w:r w:rsidRPr="00C82BE1">
        <w:t>2021/2022 słuchacza dotychczas</w:t>
      </w:r>
      <w:r w:rsidRPr="00C82BE1">
        <w:t>owego trzyletniego liceum ogólnokształcące</w:t>
      </w:r>
      <w:r>
        <w:t>go</w:t>
      </w:r>
      <w:r w:rsidRPr="00C82BE1">
        <w:t xml:space="preserve"> szkoły dla dorosłych do innej szkoły</w:t>
      </w:r>
      <w:r>
        <w:t xml:space="preserve"> </w:t>
      </w:r>
      <w:r>
        <w:t xml:space="preserve">tego samego typu, </w:t>
      </w:r>
      <w:r w:rsidRPr="00C82BE1">
        <w:t>indeks jest wydawany na druku według wzoru nr 31 określonego w załączniku nr 3 do rozporządzenia</w:t>
      </w:r>
      <w:r w:rsidRPr="002C4B4E">
        <w:t>”</w:t>
      </w:r>
      <w:r>
        <w:t>;</w:t>
      </w:r>
    </w:p>
    <w:p w:rsidR="00365383" w:rsidRDefault="00AA7614" w:rsidP="0089296C">
      <w:pPr>
        <w:pStyle w:val="PKTpunkt"/>
      </w:pPr>
      <w:r>
        <w:t>3</w:t>
      </w:r>
      <w:r>
        <w:t>3</w:t>
      </w:r>
      <w:r>
        <w:t>)</w:t>
      </w:r>
      <w:r>
        <w:tab/>
      </w:r>
      <w:r>
        <w:t xml:space="preserve">w </w:t>
      </w:r>
      <w:r w:rsidRPr="00763584">
        <w:t>§</w:t>
      </w:r>
      <w:r>
        <w:t xml:space="preserve"> 71:</w:t>
      </w:r>
    </w:p>
    <w:p w:rsidR="00763584" w:rsidRDefault="00AA7614" w:rsidP="0089296C">
      <w:pPr>
        <w:pStyle w:val="LITlitera"/>
      </w:pPr>
      <w:r>
        <w:t>a)</w:t>
      </w:r>
      <w:r>
        <w:tab/>
        <w:t>w ust. 1:</w:t>
      </w:r>
    </w:p>
    <w:p w:rsidR="00763584" w:rsidRDefault="00AA7614" w:rsidP="0089296C">
      <w:pPr>
        <w:pStyle w:val="TIRtiret"/>
      </w:pPr>
      <w:r w:rsidRPr="00C82BE1">
        <w:t>–</w:t>
      </w:r>
      <w:r>
        <w:tab/>
        <w:t>uchyla się pkt 2,</w:t>
      </w:r>
    </w:p>
    <w:p w:rsidR="00763584" w:rsidRDefault="00AA7614" w:rsidP="0089296C">
      <w:pPr>
        <w:pStyle w:val="TIRtiret"/>
      </w:pPr>
      <w:r w:rsidRPr="00C82BE1">
        <w:t>–</w:t>
      </w:r>
      <w:r>
        <w:tab/>
        <w:t>uchyla się</w:t>
      </w:r>
      <w:r>
        <w:t xml:space="preserve"> pkt</w:t>
      </w:r>
      <w:r>
        <w:t xml:space="preserve"> </w:t>
      </w:r>
      <w:r>
        <w:t>5,</w:t>
      </w:r>
    </w:p>
    <w:p w:rsidR="00763584" w:rsidRDefault="00AA7614" w:rsidP="0089296C">
      <w:pPr>
        <w:pStyle w:val="LITlitera"/>
      </w:pPr>
      <w:r>
        <w:t>b)</w:t>
      </w:r>
      <w:r>
        <w:tab/>
        <w:t>ust. 2 i 3 otrzymują brzmienie:</w:t>
      </w:r>
    </w:p>
    <w:p w:rsidR="00763584" w:rsidRPr="00763584" w:rsidRDefault="00AA7614" w:rsidP="0089296C">
      <w:pPr>
        <w:pStyle w:val="ZLITUSTzmustliter"/>
      </w:pPr>
      <w:r w:rsidRPr="002513E7">
        <w:t>„</w:t>
      </w:r>
      <w:r w:rsidRPr="00763584">
        <w:t>2. Świadectwa ukończenia liceum ogólnokształcącego na podstawie egzaminów eksternistycznych, o których mowa w ust. 1 pkt 3</w:t>
      </w:r>
      <w:r>
        <w:t>,</w:t>
      </w:r>
      <w:r w:rsidRPr="00763584">
        <w:t xml:space="preserve"> wydaje się na podstawie dokumentacji tych egzaminów eksternistycznych.</w:t>
      </w:r>
    </w:p>
    <w:p w:rsidR="00763584" w:rsidRPr="00763584" w:rsidRDefault="00AA7614" w:rsidP="0089296C">
      <w:pPr>
        <w:pStyle w:val="ZLITUSTzmustliter"/>
      </w:pPr>
      <w:r w:rsidRPr="00763584">
        <w:t>3. Na świadectwie</w:t>
      </w:r>
      <w:r w:rsidRPr="00763584">
        <w:t>, o który</w:t>
      </w:r>
      <w:r>
        <w:t>m</w:t>
      </w:r>
      <w:r w:rsidRPr="00763584">
        <w:t xml:space="preserve"> mowa w ust. 1 pkt</w:t>
      </w:r>
      <w:r>
        <w:t xml:space="preserve"> 3</w:t>
      </w:r>
      <w:r w:rsidRPr="00763584">
        <w:t>, okręgowa komisja egzaminacyjna drukuje numer, wykonany materiałami drukarskimi koloru czarnego, na który składa się:</w:t>
      </w:r>
    </w:p>
    <w:p w:rsidR="00763584" w:rsidRPr="00763584" w:rsidRDefault="00AA7614" w:rsidP="0089296C">
      <w:pPr>
        <w:pStyle w:val="ZLITPKTzmpktliter"/>
      </w:pPr>
      <w:r w:rsidRPr="00763584">
        <w:t>1)</w:t>
      </w:r>
      <w:r w:rsidRPr="00763584">
        <w:tab/>
        <w:t xml:space="preserve">jednoliterowy </w:t>
      </w:r>
      <w:r>
        <w:t xml:space="preserve">symbol </w:t>
      </w:r>
      <w:r w:rsidRPr="00763584">
        <w:t xml:space="preserve">„L” – </w:t>
      </w:r>
      <w:r>
        <w:t xml:space="preserve">oznaczający </w:t>
      </w:r>
      <w:r w:rsidRPr="00763584">
        <w:t>świadectwo ukończenia liceum ogólnokształcącego,</w:t>
      </w:r>
    </w:p>
    <w:p w:rsidR="00763584" w:rsidRPr="00763584" w:rsidRDefault="00AA7614" w:rsidP="0089296C">
      <w:pPr>
        <w:pStyle w:val="ZLITPKTzmpktliter"/>
      </w:pPr>
      <w:r w:rsidRPr="00763584">
        <w:t>2)</w:t>
      </w:r>
      <w:r w:rsidRPr="00763584">
        <w:tab/>
        <w:t xml:space="preserve">ośmiocyfrowy </w:t>
      </w:r>
      <w:r w:rsidRPr="00763584">
        <w:t>numer, w którym pierwsza cyfra oznacza numer okręgowej komisji egzaminacyjnej,</w:t>
      </w:r>
    </w:p>
    <w:p w:rsidR="00763584" w:rsidRPr="00763584" w:rsidRDefault="00AA7614" w:rsidP="0089296C">
      <w:pPr>
        <w:pStyle w:val="ZLITPKTzmpktliter"/>
      </w:pPr>
      <w:r w:rsidRPr="00763584">
        <w:t>3)</w:t>
      </w:r>
      <w:r w:rsidRPr="00763584">
        <w:tab/>
        <w:t>dwucyfrowe oznaczenie roku</w:t>
      </w:r>
    </w:p>
    <w:p w:rsidR="00763584" w:rsidRPr="00763584" w:rsidRDefault="00AA7614" w:rsidP="0089296C">
      <w:pPr>
        <w:pStyle w:val="ZLITCZWSPPKTzmczciwsppktliter"/>
      </w:pPr>
      <w:r w:rsidRPr="00763584">
        <w:t>– które są oddzielone znakiem „/”.</w:t>
      </w:r>
      <w:r w:rsidRPr="0092409B">
        <w:t>”</w:t>
      </w:r>
      <w:r>
        <w:t>;</w:t>
      </w:r>
    </w:p>
    <w:p w:rsidR="00CF2C9E" w:rsidRPr="00CF2C9E" w:rsidRDefault="00AA7614" w:rsidP="00CF2C9E">
      <w:r>
        <w:t>34</w:t>
      </w:r>
      <w:r w:rsidRPr="00CF2C9E">
        <w:t>)</w:t>
      </w:r>
      <w:r>
        <w:tab/>
      </w:r>
      <w:r w:rsidRPr="00CF2C9E">
        <w:tab/>
        <w:t xml:space="preserve">w </w:t>
      </w:r>
      <w:r w:rsidRPr="00CF2C9E">
        <w:t>§</w:t>
      </w:r>
      <w:r w:rsidRPr="00CF2C9E">
        <w:t xml:space="preserve"> 7</w:t>
      </w:r>
      <w:r>
        <w:t>2</w:t>
      </w:r>
      <w:r w:rsidRPr="00CF2C9E">
        <w:t>:</w:t>
      </w:r>
    </w:p>
    <w:p w:rsidR="00CF2C9E" w:rsidRDefault="00AA7614" w:rsidP="0089296C">
      <w:pPr>
        <w:pStyle w:val="LITlitera"/>
      </w:pPr>
      <w:r w:rsidRPr="00CF2C9E">
        <w:t>a)</w:t>
      </w:r>
      <w:r w:rsidRPr="00CF2C9E">
        <w:tab/>
      </w:r>
      <w:r>
        <w:t>uchyla się ust. 3,</w:t>
      </w:r>
    </w:p>
    <w:p w:rsidR="00BF5FA1" w:rsidRDefault="00AA7614" w:rsidP="0089296C">
      <w:pPr>
        <w:pStyle w:val="LITlitera"/>
      </w:pPr>
      <w:r>
        <w:t>b)</w:t>
      </w:r>
      <w:r>
        <w:tab/>
        <w:t xml:space="preserve">uchyla się </w:t>
      </w:r>
      <w:r>
        <w:t>ust. 5;</w:t>
      </w:r>
    </w:p>
    <w:p w:rsidR="00A556F6" w:rsidRDefault="00AA7614" w:rsidP="00273E33">
      <w:pPr>
        <w:pStyle w:val="PKTpunkt"/>
      </w:pPr>
      <w:r>
        <w:t>35</w:t>
      </w:r>
      <w:r>
        <w:t>)</w:t>
      </w:r>
      <w:r>
        <w:tab/>
      </w:r>
      <w:r w:rsidRPr="003A3B70">
        <w:t>w § 7</w:t>
      </w:r>
      <w:r>
        <w:t>3</w:t>
      </w:r>
      <w:r w:rsidRPr="003A3B70">
        <w:t>:</w:t>
      </w:r>
    </w:p>
    <w:p w:rsidR="00A556F6" w:rsidRDefault="00AA7614" w:rsidP="00171F37">
      <w:pPr>
        <w:pStyle w:val="LITlitera"/>
      </w:pPr>
      <w:r>
        <w:t>a)</w:t>
      </w:r>
      <w:r>
        <w:tab/>
        <w:t>uchyla się ust. 2</w:t>
      </w:r>
      <w:r w:rsidRPr="00A556F6">
        <w:t>–</w:t>
      </w:r>
      <w:r>
        <w:t>4,</w:t>
      </w:r>
    </w:p>
    <w:p w:rsidR="00A556F6" w:rsidRDefault="00AA7614" w:rsidP="00171F37">
      <w:pPr>
        <w:pStyle w:val="LITlitera"/>
      </w:pPr>
      <w:r>
        <w:t>b)</w:t>
      </w:r>
      <w:r>
        <w:tab/>
        <w:t xml:space="preserve">dodaje się </w:t>
      </w:r>
      <w:r>
        <w:t>ust. 8 i 9 w brzmieniu:</w:t>
      </w:r>
    </w:p>
    <w:p w:rsidR="00A556F6" w:rsidRDefault="00AA7614" w:rsidP="00171F37">
      <w:pPr>
        <w:pStyle w:val="ZLITUSTzmustliter"/>
      </w:pPr>
      <w:r w:rsidRPr="00A556F6">
        <w:t>„</w:t>
      </w:r>
      <w:r>
        <w:t>8</w:t>
      </w:r>
      <w:r w:rsidRPr="00A556F6">
        <w:t xml:space="preserve">. Od </w:t>
      </w:r>
      <w:r>
        <w:t xml:space="preserve">dnia </w:t>
      </w:r>
      <w:r>
        <w:t xml:space="preserve">1 czerwca 2021 r. </w:t>
      </w:r>
      <w:r w:rsidRPr="00A556F6">
        <w:t xml:space="preserve">dyplom potwierdzający kwalifikacje zawodowe wydaje się na druku według wzoru odpowiednio nr </w:t>
      </w:r>
      <w:r>
        <w:t>71a, 71b, 71c lub 71d określonego w załączniku nr 3</w:t>
      </w:r>
      <w:r w:rsidRPr="00A556F6">
        <w:t xml:space="preserve"> do rozporządzenia. </w:t>
      </w:r>
    </w:p>
    <w:p w:rsidR="00166A48" w:rsidRDefault="00AA7614" w:rsidP="00171F37">
      <w:pPr>
        <w:pStyle w:val="ZLITUSTzmustliter"/>
      </w:pPr>
      <w:r>
        <w:lastRenderedPageBreak/>
        <w:t>9</w:t>
      </w:r>
      <w:r w:rsidRPr="00A556F6">
        <w:t xml:space="preserve">. Od </w:t>
      </w:r>
      <w:r>
        <w:t xml:space="preserve">dnia 1 czerwca </w:t>
      </w:r>
      <w:r>
        <w:t>2021</w:t>
      </w:r>
      <w:r>
        <w:t xml:space="preserve"> r.</w:t>
      </w:r>
      <w:r w:rsidRPr="00A556F6">
        <w:t xml:space="preserve"> </w:t>
      </w:r>
      <w:r w:rsidRPr="00A556F6">
        <w:t>suplement</w:t>
      </w:r>
      <w:r w:rsidRPr="00A556F6">
        <w:t xml:space="preserve"> do dyplomu potwierdzającego kwalifikacje zawodowe, o którym mowa w § </w:t>
      </w:r>
      <w:r>
        <w:t>14b</w:t>
      </w:r>
      <w:r w:rsidRPr="00A556F6">
        <w:t xml:space="preserve">, wydaje się na druku według wzoru nr </w:t>
      </w:r>
      <w:r>
        <w:t>72a określonego w załączniku nr 3</w:t>
      </w:r>
      <w:r w:rsidRPr="00A556F6">
        <w:t xml:space="preserve"> do rozporządzenia.</w:t>
      </w:r>
      <w:r w:rsidRPr="0078234D">
        <w:t>”</w:t>
      </w:r>
      <w:r>
        <w:t>;</w:t>
      </w:r>
    </w:p>
    <w:p w:rsidR="0078234D" w:rsidRDefault="00AA7614" w:rsidP="00171F37">
      <w:pPr>
        <w:pStyle w:val="ZLITUSTzmustliter"/>
        <w:ind w:left="0" w:firstLine="0"/>
      </w:pPr>
      <w:r>
        <w:t>36</w:t>
      </w:r>
      <w:r w:rsidRPr="00166A48">
        <w:t>)</w:t>
      </w:r>
      <w:r w:rsidRPr="00166A48">
        <w:tab/>
      </w:r>
      <w:r>
        <w:tab/>
      </w:r>
      <w:r w:rsidRPr="00166A48">
        <w:t>w § 7</w:t>
      </w:r>
      <w:r>
        <w:t>8</w:t>
      </w:r>
      <w:r>
        <w:tab/>
        <w:t>w ust. 3</w:t>
      </w:r>
      <w:r>
        <w:tab/>
      </w:r>
      <w:r>
        <w:t>skreśla się pkt 1</w:t>
      </w:r>
      <w:r>
        <w:t>;</w:t>
      </w:r>
    </w:p>
    <w:p w:rsidR="00CE71B5" w:rsidRDefault="00AA7614" w:rsidP="00273E33">
      <w:pPr>
        <w:pStyle w:val="PKTpunkt"/>
      </w:pPr>
      <w:r>
        <w:t>37</w:t>
      </w:r>
      <w:r>
        <w:t>)</w:t>
      </w:r>
      <w:r>
        <w:tab/>
      </w:r>
      <w:r>
        <w:t xml:space="preserve">uchyla się </w:t>
      </w:r>
      <w:r w:rsidRPr="00CF2C9E">
        <w:t xml:space="preserve">§ </w:t>
      </w:r>
      <w:r>
        <w:t>81;</w:t>
      </w:r>
    </w:p>
    <w:p w:rsidR="00C7283B" w:rsidRDefault="00AA7614" w:rsidP="00273E33">
      <w:pPr>
        <w:pStyle w:val="PKTpunkt"/>
      </w:pPr>
      <w:r>
        <w:t>38</w:t>
      </w:r>
      <w:r>
        <w:t>)</w:t>
      </w:r>
      <w:r>
        <w:tab/>
      </w:r>
      <w:r>
        <w:t>w załączniku nr 1</w:t>
      </w:r>
      <w:r>
        <w:t xml:space="preserve"> do rozp</w:t>
      </w:r>
      <w:r>
        <w:t>orządzenia</w:t>
      </w:r>
      <w:r>
        <w:t>:</w:t>
      </w:r>
    </w:p>
    <w:p w:rsidR="00D56ED9" w:rsidRDefault="00AA7614" w:rsidP="00420DEB">
      <w:pPr>
        <w:pStyle w:val="LITlitera"/>
      </w:pPr>
      <w:r>
        <w:t>a)</w:t>
      </w:r>
      <w:r>
        <w:tab/>
      </w:r>
      <w:r>
        <w:t xml:space="preserve">użyte </w:t>
      </w:r>
      <w:r>
        <w:t>w ust. 3</w:t>
      </w:r>
      <w:r>
        <w:t xml:space="preserve"> i</w:t>
      </w:r>
      <w:r>
        <w:t xml:space="preserve"> 6, </w:t>
      </w:r>
      <w:r w:rsidRPr="00CE3EFD">
        <w:t>w różn</w:t>
      </w:r>
      <w:r>
        <w:t>ym</w:t>
      </w:r>
      <w:r w:rsidRPr="00CE3EFD">
        <w:t xml:space="preserve"> </w:t>
      </w:r>
      <w:r w:rsidRPr="00CE3EFD">
        <w:t>przypadku</w:t>
      </w:r>
      <w:r>
        <w:t xml:space="preserve"> i</w:t>
      </w:r>
      <w:r w:rsidRPr="00CE3EFD">
        <w:t xml:space="preserve"> </w:t>
      </w:r>
      <w:r w:rsidRPr="00CE3EFD">
        <w:t>liczbie</w:t>
      </w:r>
      <w:r>
        <w:t xml:space="preserve">, </w:t>
      </w:r>
      <w:r>
        <w:t xml:space="preserve">wyrazy </w:t>
      </w:r>
      <w:r w:rsidRPr="00D56ED9">
        <w:t>„</w:t>
      </w:r>
      <w:r>
        <w:t>dyplom zawodow</w:t>
      </w:r>
      <w:r>
        <w:t>y</w:t>
      </w:r>
      <w:r w:rsidRPr="00D56ED9">
        <w:t>”</w:t>
      </w:r>
      <w:r>
        <w:t xml:space="preserve"> zastępuje </w:t>
      </w:r>
      <w:r w:rsidRPr="00CD0279">
        <w:t>się użytymi w odpowiedni</w:t>
      </w:r>
      <w:r>
        <w:t>m</w:t>
      </w:r>
      <w:r w:rsidRPr="00CD0279">
        <w:t xml:space="preserve"> przypadku </w:t>
      </w:r>
      <w:r>
        <w:t xml:space="preserve">i odpowiednim liczbie </w:t>
      </w:r>
      <w:r w:rsidRPr="00CD0279">
        <w:t xml:space="preserve">wyrazami </w:t>
      </w:r>
      <w:r w:rsidRPr="00D56ED9">
        <w:t>„dyplom zawodow</w:t>
      </w:r>
      <w:r>
        <w:t>y, dyplom</w:t>
      </w:r>
      <w:r>
        <w:t xml:space="preserve"> potwierdzając</w:t>
      </w:r>
      <w:r>
        <w:t>y</w:t>
      </w:r>
      <w:r>
        <w:t xml:space="preserve"> kwalifikacje zawodowe</w:t>
      </w:r>
      <w:r w:rsidRPr="00D56ED9">
        <w:t>”</w:t>
      </w:r>
      <w:r>
        <w:t>,</w:t>
      </w:r>
    </w:p>
    <w:p w:rsidR="00420DEB" w:rsidRDefault="00AA7614" w:rsidP="00420DEB">
      <w:pPr>
        <w:pStyle w:val="LITlitera"/>
      </w:pPr>
      <w:r>
        <w:t>b)</w:t>
      </w:r>
      <w:r>
        <w:tab/>
      </w:r>
      <w:r>
        <w:t xml:space="preserve">ust. 5 otrzymuje brzmienie: </w:t>
      </w:r>
    </w:p>
    <w:p w:rsidR="0019467C" w:rsidRDefault="00AA7614" w:rsidP="00420DEB">
      <w:pPr>
        <w:pStyle w:val="ZLITUSTzmustliter"/>
      </w:pPr>
      <w:r w:rsidRPr="002513E7">
        <w:t>„</w:t>
      </w:r>
      <w:r>
        <w:t xml:space="preserve">5. Pierwsza strona świadectwa </w:t>
      </w:r>
      <w:r>
        <w:t xml:space="preserve">szkolnego </w:t>
      </w:r>
      <w:r>
        <w:t xml:space="preserve">promocyjnego i świadectwa ukończenia szkoły </w:t>
      </w:r>
      <w:r>
        <w:t>oraz duplikat</w:t>
      </w:r>
      <w:r>
        <w:t>u</w:t>
      </w:r>
      <w:r>
        <w:t xml:space="preserve"> tych świadectw, wydawanych przez szkoły, jest zadrukowana tłem giloszowym z literami RP. Strona druga, trzecia i czwarta jest z</w:t>
      </w:r>
      <w:r>
        <w:t>adrukowana tłem giloszowym bez tych liter.</w:t>
      </w:r>
      <w:r w:rsidRPr="0092409B">
        <w:t>”</w:t>
      </w:r>
      <w:r>
        <w:t>,</w:t>
      </w:r>
    </w:p>
    <w:p w:rsidR="00E3660E" w:rsidRDefault="00AA7614" w:rsidP="00C50F3C">
      <w:pPr>
        <w:pStyle w:val="LITlitera"/>
      </w:pPr>
      <w:r>
        <w:t>c</w:t>
      </w:r>
      <w:r>
        <w:t>)</w:t>
      </w:r>
      <w:r>
        <w:tab/>
        <w:t xml:space="preserve">ust. </w:t>
      </w:r>
      <w:r>
        <w:t xml:space="preserve">8 </w:t>
      </w:r>
      <w:r>
        <w:t>otrzymuje brzmienie:</w:t>
      </w:r>
    </w:p>
    <w:p w:rsidR="00C50F3C" w:rsidRPr="00C50F3C" w:rsidRDefault="00AA7614" w:rsidP="00F852E6">
      <w:pPr>
        <w:pStyle w:val="ZLITUSTzmustliter"/>
      </w:pPr>
      <w:r w:rsidRPr="002513E7">
        <w:t>„</w:t>
      </w:r>
      <w:r w:rsidRPr="00E3660E">
        <w:t>8. Świadectwa szkolne promocyjne, świadectwa ukończenia szkoły, zaświadczenia o</w:t>
      </w:r>
      <w:r>
        <w:t xml:space="preserve"> </w:t>
      </w:r>
      <w:r w:rsidRPr="00E3660E">
        <w:t>zawodzie, zaświadczenia o przebiegu nauczania i suplementy są drukowane na papierze</w:t>
      </w:r>
      <w:r>
        <w:t xml:space="preserve"> </w:t>
      </w:r>
      <w:r w:rsidRPr="00E3660E">
        <w:t>offsetowym o gr</w:t>
      </w:r>
      <w:r w:rsidRPr="00E3660E">
        <w:t>amaturze nie mniej</w:t>
      </w:r>
      <w:r>
        <w:t>szej</w:t>
      </w:r>
      <w:r w:rsidRPr="00E3660E">
        <w:t xml:space="preserve"> niż 80 g/m2, zaświadczenie o spełnianiu obowiązku</w:t>
      </w:r>
      <w:r>
        <w:t xml:space="preserve"> </w:t>
      </w:r>
      <w:r w:rsidRPr="00E3660E">
        <w:t>rocznego przygotowania przedszkolnego jest drukowane na kartonie offsetowym o</w:t>
      </w:r>
      <w:r>
        <w:t xml:space="preserve"> </w:t>
      </w:r>
      <w:r w:rsidRPr="00E3660E">
        <w:t>gramaturze 170 g/m2. Wydawane przez okręgowe komisje egzaminacyjne świadectwa</w:t>
      </w:r>
      <w:r>
        <w:t xml:space="preserve"> </w:t>
      </w:r>
      <w:r w:rsidRPr="00E3660E">
        <w:t xml:space="preserve">dojrzałości, aneksy do </w:t>
      </w:r>
      <w:r w:rsidRPr="00E3660E">
        <w:t>świadectw dojrzałości, zaświadczenia, certyfikaty kwalifikacji</w:t>
      </w:r>
      <w:r>
        <w:t xml:space="preserve"> </w:t>
      </w:r>
      <w:r w:rsidRPr="00E3660E">
        <w:t>zawodowych</w:t>
      </w:r>
      <w:r w:rsidRPr="00226C31">
        <w:t>,</w:t>
      </w:r>
      <w:r>
        <w:t xml:space="preserve"> </w:t>
      </w:r>
      <w:r w:rsidRPr="00C50F3C">
        <w:t>dyplom</w:t>
      </w:r>
      <w:r>
        <w:t>y</w:t>
      </w:r>
      <w:r w:rsidRPr="00C50F3C">
        <w:t xml:space="preserve"> zawodow</w:t>
      </w:r>
      <w:r>
        <w:t>e i dyplomy potwierdzające kwalifikacje zawodowe</w:t>
      </w:r>
      <w:r w:rsidRPr="00E3660E">
        <w:t xml:space="preserve"> są drukowane na papierze o gramaturze 120 g/m2</w:t>
      </w:r>
      <w:r>
        <w:t>.</w:t>
      </w:r>
      <w:r w:rsidRPr="00C50F3C">
        <w:t>”</w:t>
      </w:r>
      <w:r>
        <w:t>,</w:t>
      </w:r>
    </w:p>
    <w:p w:rsidR="003E6E94" w:rsidRDefault="00AA7614" w:rsidP="00171F37">
      <w:pPr>
        <w:pStyle w:val="LITlitera"/>
      </w:pPr>
      <w:r>
        <w:t>d)</w:t>
      </w:r>
      <w:r>
        <w:tab/>
        <w:t xml:space="preserve">po ust. 10 dodaje się ust. 10a </w:t>
      </w:r>
      <w:r>
        <w:t xml:space="preserve">i 10b </w:t>
      </w:r>
      <w:r>
        <w:t>w brzmieniu:</w:t>
      </w:r>
    </w:p>
    <w:p w:rsidR="003E6E94" w:rsidRDefault="00AA7614" w:rsidP="004A1E40">
      <w:pPr>
        <w:pStyle w:val="ZLITUSTzmustliter"/>
      </w:pPr>
      <w:r w:rsidRPr="006C4167">
        <w:t>„</w:t>
      </w:r>
      <w:r>
        <w:t>10</w:t>
      </w:r>
      <w:r w:rsidRPr="003E6E94">
        <w:t>a.</w:t>
      </w:r>
      <w:r>
        <w:t xml:space="preserve"> </w:t>
      </w:r>
      <w:r>
        <w:t>Na</w:t>
      </w:r>
      <w:r>
        <w:t xml:space="preserve"> świad</w:t>
      </w:r>
      <w:r>
        <w:t>ectw</w:t>
      </w:r>
      <w:r>
        <w:t>ie szkolnym</w:t>
      </w:r>
      <w:r>
        <w:t xml:space="preserve"> </w:t>
      </w:r>
      <w:r>
        <w:t>promocyjn</w:t>
      </w:r>
      <w:r>
        <w:t>ym</w:t>
      </w:r>
      <w:r>
        <w:t xml:space="preserve"> </w:t>
      </w:r>
      <w:r>
        <w:t xml:space="preserve">i </w:t>
      </w:r>
      <w:r>
        <w:t>świadectw</w:t>
      </w:r>
      <w:r>
        <w:t>ie</w:t>
      </w:r>
      <w:r>
        <w:t xml:space="preserve"> ukończenia szkoły oraz </w:t>
      </w:r>
      <w:r>
        <w:t xml:space="preserve">w </w:t>
      </w:r>
      <w:r>
        <w:t>arkusz</w:t>
      </w:r>
      <w:r>
        <w:t>u</w:t>
      </w:r>
      <w:r>
        <w:t xml:space="preserve"> ocen</w:t>
      </w:r>
      <w:r>
        <w:t>,</w:t>
      </w:r>
      <w:r>
        <w:t xml:space="preserve"> ucznia liceum ogólnokształcącego i technikum</w:t>
      </w:r>
      <w:r>
        <w:t>, w części</w:t>
      </w:r>
      <w:r>
        <w:t xml:space="preserve"> </w:t>
      </w:r>
      <w:r w:rsidRPr="00C362DA">
        <w:t>„</w:t>
      </w:r>
      <w:r>
        <w:t>Obowiązkowe zajęcia edukacyjne</w:t>
      </w:r>
      <w:r w:rsidRPr="00C362DA">
        <w:t>”</w:t>
      </w:r>
      <w:r>
        <w:t xml:space="preserve"> </w:t>
      </w:r>
      <w:r>
        <w:t xml:space="preserve">na wolnej pozycji </w:t>
      </w:r>
      <w:r>
        <w:t xml:space="preserve">nad przedmiotem historia wpisuje się </w:t>
      </w:r>
      <w:r>
        <w:t>obowiązkow</w:t>
      </w:r>
      <w:r>
        <w:t>e zajęcia edukacyjne</w:t>
      </w:r>
      <w:r>
        <w:t xml:space="preserve"> r</w:t>
      </w:r>
      <w:r>
        <w:t>ealizowan</w:t>
      </w:r>
      <w:r>
        <w:t>e</w:t>
      </w:r>
      <w:r>
        <w:t xml:space="preserve"> zgodnie </w:t>
      </w:r>
      <w:r>
        <w:t xml:space="preserve">z </w:t>
      </w:r>
      <w:r w:rsidRPr="00CF2C9E">
        <w:t>§</w:t>
      </w:r>
      <w:r>
        <w:t xml:space="preserve"> 9 rozporządzenia Ministra Edukacji Narodowej z dnia 3 kwietnia 2019 r</w:t>
      </w:r>
      <w:r>
        <w:t>.</w:t>
      </w:r>
      <w:r>
        <w:t xml:space="preserve"> w sprawie ramowych planów nauczania dla publicznych szkół (Dz. U. poz. 639 oraz z 2020 </w:t>
      </w:r>
      <w:r>
        <w:t xml:space="preserve">r. </w:t>
      </w:r>
      <w:r>
        <w:t>poz. 1008)</w:t>
      </w:r>
      <w:r>
        <w:t>.</w:t>
      </w:r>
    </w:p>
    <w:p w:rsidR="006C4167" w:rsidRDefault="00AA7614" w:rsidP="006C4167">
      <w:pPr>
        <w:pStyle w:val="ZLITUSTzmustliter"/>
      </w:pPr>
      <w:r>
        <w:lastRenderedPageBreak/>
        <w:t xml:space="preserve"> 10b</w:t>
      </w:r>
      <w:r w:rsidRPr="006C4167">
        <w:t>. Jeżeli szkoła prowadząca kształcenie zawodowe zrealizo</w:t>
      </w:r>
      <w:r w:rsidRPr="006C4167">
        <w:t>wała obowiązkowe zajęcia edukacyjne, o których mowa w § 4 ust. 5 pkt 2 rozporządzenia Ministra Edukacji Narodowej z dnia 3 kwietnia 2019 r. w sprawie ramowych planów nauczania dla publicznych szkół</w:t>
      </w:r>
      <w:r>
        <w:t>,</w:t>
      </w:r>
      <w:r w:rsidRPr="006C4167">
        <w:t xml:space="preserve"> odpowiednio na świadectwie szkolnym promocyjnym i świadec</w:t>
      </w:r>
      <w:r w:rsidRPr="006C4167">
        <w:t xml:space="preserve">twie ukończenia szkoły </w:t>
      </w:r>
      <w:r>
        <w:t xml:space="preserve">oraz w arkuszu ocen ucznia </w:t>
      </w:r>
      <w:r>
        <w:t>lub słuchacza</w:t>
      </w:r>
      <w:r>
        <w:t xml:space="preserve">, w części </w:t>
      </w:r>
      <w:r w:rsidRPr="00C362DA">
        <w:t>„</w:t>
      </w:r>
      <w:r>
        <w:t>Obowiązkowe zajęcia edukacyjne</w:t>
      </w:r>
      <w:r w:rsidRPr="00C362DA">
        <w:t>”</w:t>
      </w:r>
      <w:r>
        <w:t xml:space="preserve"> </w:t>
      </w:r>
      <w:r w:rsidRPr="006C4167">
        <w:t xml:space="preserve">wpisuje się nazwę tych zajęć oraz ocenę z tych zajęć. W przypadku realizacji obowiązkowych zajęć edukacyjnych przygotowujących uczniów do uzyskania </w:t>
      </w:r>
      <w:r w:rsidRPr="006C4167">
        <w:t>dodatkowych umiejętności zawodowych związanych z nauczanym zawodem, o których mowa w przepisach wydanych na podstawie art. 46 ust. 1 ustawy – Prawo oświatowe, wpisuje się również adnotację – „dodatkowe umiejętności zawodowe”.”</w:t>
      </w:r>
      <w:r>
        <w:t>,</w:t>
      </w:r>
    </w:p>
    <w:p w:rsidR="00395ABB" w:rsidRDefault="00AA7614" w:rsidP="00B27953">
      <w:pPr>
        <w:pStyle w:val="LITlitera"/>
      </w:pPr>
      <w:r>
        <w:t>e</w:t>
      </w:r>
      <w:r>
        <w:t>)</w:t>
      </w:r>
      <w:r>
        <w:tab/>
      </w:r>
      <w:r>
        <w:t xml:space="preserve">ust. 18 </w:t>
      </w:r>
      <w:r>
        <w:t>otrzymuje brzmien</w:t>
      </w:r>
      <w:r>
        <w:t>ie:</w:t>
      </w:r>
    </w:p>
    <w:p w:rsidR="00B27953" w:rsidRDefault="00AA7614" w:rsidP="00B27953">
      <w:pPr>
        <w:pStyle w:val="ZLITUSTzmustliter"/>
      </w:pPr>
      <w:r w:rsidRPr="00395ABB">
        <w:t>„18. Na świadectwach wydawanych uczniom szkół lub oddziałów dwujęzycznych oraz na innych drukach dla uczniów szkół lub oddziałów dwujęzycznych</w:t>
      </w:r>
      <w:r>
        <w:t>:</w:t>
      </w:r>
    </w:p>
    <w:p w:rsidR="00B27953" w:rsidRPr="00B27953" w:rsidRDefault="00AA7614" w:rsidP="00B27953">
      <w:pPr>
        <w:pStyle w:val="ZLITPKTzmpktliter"/>
      </w:pPr>
      <w:r>
        <w:t>1)</w:t>
      </w:r>
      <w:r>
        <w:tab/>
      </w:r>
      <w:r w:rsidRPr="00395ABB">
        <w:t xml:space="preserve">obok </w:t>
      </w:r>
      <w:r w:rsidRPr="00B27953">
        <w:t>nazwy przedmiotu nauczanego dwujęzycznie umieszcza się adnotację „nauczany(a) dwujęzycznie” albo</w:t>
      </w:r>
      <w:r>
        <w:t xml:space="preserve"> w skrócie</w:t>
      </w:r>
      <w:r w:rsidRPr="00B27953">
        <w:t xml:space="preserve"> „ND”</w:t>
      </w:r>
      <w:r>
        <w:t>;</w:t>
      </w:r>
      <w:r w:rsidRPr="00B27953">
        <w:t xml:space="preserve"> </w:t>
      </w:r>
    </w:p>
    <w:p w:rsidR="00A9161B" w:rsidRDefault="00AA7614" w:rsidP="00B27953">
      <w:pPr>
        <w:pStyle w:val="ZLITPKTzmpktliter"/>
      </w:pPr>
      <w:r w:rsidRPr="00B27953">
        <w:t>2)</w:t>
      </w:r>
      <w:r w:rsidRPr="00B27953">
        <w:tab/>
      </w:r>
      <w:r w:rsidRPr="00B27953">
        <w:t>obok nazwy języka obcego nowożytnego, który jest drugim językiem nauczania w liceum ogólnokształcącym</w:t>
      </w:r>
      <w:r>
        <w:t xml:space="preserve"> i technikum umieszcza się</w:t>
      </w:r>
      <w:r w:rsidRPr="00395ABB">
        <w:t xml:space="preserve"> adnotację</w:t>
      </w:r>
      <w:r>
        <w:t>:</w:t>
      </w:r>
      <w:r w:rsidRPr="00395ABB">
        <w:t xml:space="preserve"> „poziom dwujęzyczny”</w:t>
      </w:r>
      <w:r>
        <w:t xml:space="preserve"> albo </w:t>
      </w:r>
      <w:r>
        <w:t xml:space="preserve">w skrócie </w:t>
      </w:r>
      <w:r w:rsidRPr="00395ABB">
        <w:t>„</w:t>
      </w:r>
      <w:r>
        <w:t>P</w:t>
      </w:r>
      <w:r w:rsidRPr="00395ABB">
        <w:t>D”</w:t>
      </w:r>
      <w:r>
        <w:t>.</w:t>
      </w:r>
      <w:r w:rsidRPr="0092409B">
        <w:t>”</w:t>
      </w:r>
      <w:r>
        <w:t>,</w:t>
      </w:r>
    </w:p>
    <w:p w:rsidR="00E02DBC" w:rsidRPr="00DB5848" w:rsidRDefault="00AA7614" w:rsidP="00E02DBC">
      <w:pPr>
        <w:pStyle w:val="LITlitera"/>
      </w:pPr>
      <w:r>
        <w:t>f)</w:t>
      </w:r>
      <w:r>
        <w:tab/>
        <w:t>w</w:t>
      </w:r>
      <w:r w:rsidRPr="00DB5848">
        <w:t xml:space="preserve"> </w:t>
      </w:r>
      <w:r>
        <w:t>ust.</w:t>
      </w:r>
      <w:r w:rsidRPr="00DB5848">
        <w:t xml:space="preserve"> 2</w:t>
      </w:r>
      <w:r>
        <w:t>4</w:t>
      </w:r>
      <w:r w:rsidRPr="00DB5848">
        <w:t xml:space="preserve"> </w:t>
      </w:r>
      <w:r>
        <w:t xml:space="preserve">wyrazy </w:t>
      </w:r>
      <w:r w:rsidRPr="00C50F3C">
        <w:t>„</w:t>
      </w:r>
      <w:r>
        <w:t>pieczęcią urzędową</w:t>
      </w:r>
      <w:r w:rsidRPr="00C50F3C">
        <w:t>”</w:t>
      </w:r>
      <w:r>
        <w:t xml:space="preserve"> zastępuje s</w:t>
      </w:r>
      <w:r>
        <w:t xml:space="preserve">ię wyrazami </w:t>
      </w:r>
      <w:r w:rsidRPr="00C50F3C">
        <w:t>„</w:t>
      </w:r>
      <w:r>
        <w:t>odciskiem pieczęci urzędowej</w:t>
      </w:r>
      <w:r w:rsidRPr="00C50F3C">
        <w:t>”</w:t>
      </w:r>
      <w:r>
        <w:t>,</w:t>
      </w:r>
    </w:p>
    <w:p w:rsidR="00DB5848" w:rsidRPr="00DB5848" w:rsidRDefault="00AA7614" w:rsidP="00391E6B">
      <w:pPr>
        <w:pStyle w:val="LITlitera"/>
      </w:pPr>
      <w:r>
        <w:t>g</w:t>
      </w:r>
      <w:r>
        <w:t>)</w:t>
      </w:r>
      <w:r>
        <w:tab/>
      </w:r>
      <w:r w:rsidRPr="00DB5848">
        <w:t xml:space="preserve">po </w:t>
      </w:r>
      <w:r>
        <w:t>ust.</w:t>
      </w:r>
      <w:r w:rsidRPr="00DB5848">
        <w:t xml:space="preserve"> </w:t>
      </w:r>
      <w:r w:rsidRPr="00DB5848">
        <w:t>2</w:t>
      </w:r>
      <w:r>
        <w:t>8</w:t>
      </w:r>
      <w:r w:rsidRPr="00DB5848">
        <w:t xml:space="preserve"> </w:t>
      </w:r>
      <w:r w:rsidRPr="00DB5848">
        <w:t xml:space="preserve">dodaje się </w:t>
      </w:r>
      <w:r>
        <w:t xml:space="preserve">ust. </w:t>
      </w:r>
      <w:r>
        <w:t>2</w:t>
      </w:r>
      <w:r>
        <w:t>8</w:t>
      </w:r>
      <w:r w:rsidRPr="00DB5848">
        <w:t>a</w:t>
      </w:r>
      <w:r>
        <w:t xml:space="preserve"> i 2</w:t>
      </w:r>
      <w:r>
        <w:t>8</w:t>
      </w:r>
      <w:r>
        <w:t>b</w:t>
      </w:r>
      <w:r w:rsidRPr="00DB5848">
        <w:t xml:space="preserve"> w brzmieniu:</w:t>
      </w:r>
    </w:p>
    <w:p w:rsidR="00344944" w:rsidRPr="00344944" w:rsidRDefault="00AA7614" w:rsidP="004A1E40">
      <w:pPr>
        <w:pStyle w:val="ZLITUSTzmustliter"/>
      </w:pPr>
      <w:r w:rsidRPr="00DB5848">
        <w:t>„28a</w:t>
      </w:r>
      <w:r>
        <w:t>. W arkuszach ocen</w:t>
      </w:r>
      <w:r w:rsidRPr="00344944">
        <w:t xml:space="preserve"> </w:t>
      </w:r>
      <w:r>
        <w:t>uczniów technikum</w:t>
      </w:r>
      <w:r>
        <w:t>,</w:t>
      </w:r>
      <w:r>
        <w:t xml:space="preserve"> słuchaczy branżowej szkoły II stopnia i </w:t>
      </w:r>
      <w:r>
        <w:t xml:space="preserve">słuchaczy </w:t>
      </w:r>
      <w:r>
        <w:t xml:space="preserve">szkoły policealnej </w:t>
      </w:r>
      <w:r w:rsidRPr="00344944">
        <w:t>w miejscu przeznaczonym na wpisanie informacji o</w:t>
      </w:r>
      <w:r w:rsidRPr="00344944">
        <w:t xml:space="preserve"> egzaminie zawodowym</w:t>
      </w:r>
      <w:r>
        <w:t>,</w:t>
      </w:r>
      <w:r w:rsidRPr="00344944">
        <w:t xml:space="preserve"> należy wpisać odpowiednio:</w:t>
      </w:r>
    </w:p>
    <w:p w:rsidR="00344944" w:rsidRPr="00344944" w:rsidRDefault="00AA7614" w:rsidP="004A1E40">
      <w:pPr>
        <w:pStyle w:val="ZLITPKTzmpktliter"/>
      </w:pPr>
      <w:r>
        <w:t>1</w:t>
      </w:r>
      <w:r w:rsidRPr="00344944">
        <w:t>)</w:t>
      </w:r>
      <w:r w:rsidRPr="00344944">
        <w:tab/>
        <w:t>informacj</w:t>
      </w:r>
      <w:r>
        <w:t>ę</w:t>
      </w:r>
      <w:r w:rsidRPr="00344944">
        <w:t xml:space="preserve"> o </w:t>
      </w:r>
      <w:r>
        <w:t>przystąpieniu do egzaminu zawodowego</w:t>
      </w:r>
      <w:r>
        <w:t>,</w:t>
      </w:r>
      <w:r w:rsidRPr="00344944">
        <w:t xml:space="preserve"> </w:t>
      </w:r>
      <w:r>
        <w:t>symbol i nazwę</w:t>
      </w:r>
      <w:r>
        <w:t xml:space="preserve"> kwalifikacji wyodrębnionej w zawodzie</w:t>
      </w:r>
      <w:r>
        <w:t xml:space="preserve"> </w:t>
      </w:r>
      <w:r w:rsidRPr="00344944">
        <w:t>lub</w:t>
      </w:r>
    </w:p>
    <w:p w:rsidR="00344944" w:rsidRPr="00344944" w:rsidRDefault="00AA7614" w:rsidP="004A1E40">
      <w:pPr>
        <w:pStyle w:val="ZLITPKTzmpktliter"/>
      </w:pPr>
      <w:r>
        <w:t>2</w:t>
      </w:r>
      <w:r w:rsidRPr="00344944">
        <w:t>)</w:t>
      </w:r>
      <w:r w:rsidRPr="00344944">
        <w:tab/>
        <w:t>informację o nieprzystąpieniu do egzaminu zawodowego</w:t>
      </w:r>
      <w:r>
        <w:t>, symbol i nazwę kwalifikacji wyodrębnion</w:t>
      </w:r>
      <w:r>
        <w:t>ej w zawodzie</w:t>
      </w:r>
      <w:r>
        <w:t xml:space="preserve"> </w:t>
      </w:r>
      <w:r w:rsidRPr="00F84AC2">
        <w:t>–</w:t>
      </w:r>
      <w:r w:rsidRPr="00344944">
        <w:t xml:space="preserve"> w przypadku, gdy uczeń </w:t>
      </w:r>
      <w:r>
        <w:t xml:space="preserve">lub słuchacz </w:t>
      </w:r>
      <w:r w:rsidRPr="00344944">
        <w:t>nie przystąpił do</w:t>
      </w:r>
      <w:r>
        <w:t xml:space="preserve"> tego egzaminu</w:t>
      </w:r>
      <w:r>
        <w:t xml:space="preserve"> lub jego części</w:t>
      </w:r>
      <w:r>
        <w:t>, lub</w:t>
      </w:r>
    </w:p>
    <w:p w:rsidR="00344944" w:rsidRPr="00DB5848" w:rsidRDefault="00AA7614" w:rsidP="004A1E40">
      <w:pPr>
        <w:pStyle w:val="ZLITPKTzmpktliter"/>
      </w:pPr>
      <w:r>
        <w:t>3</w:t>
      </w:r>
      <w:r w:rsidRPr="00344944">
        <w:t>)</w:t>
      </w:r>
      <w:r w:rsidRPr="00344944">
        <w:tab/>
        <w:t>informację o zwolnieniu z</w:t>
      </w:r>
      <w:r>
        <w:t xml:space="preserve"> </w:t>
      </w:r>
      <w:r w:rsidRPr="00F84AC2">
        <w:t>obowiązku przystąpienia do części pisemnej lub części praktycznej</w:t>
      </w:r>
      <w:r w:rsidRPr="00344944">
        <w:t xml:space="preserve"> egzaminu zawodowego na podstawie </w:t>
      </w:r>
      <w:r>
        <w:t>art.</w:t>
      </w:r>
      <w:r w:rsidRPr="00344944">
        <w:t xml:space="preserve"> 44zzzga </w:t>
      </w:r>
      <w:r w:rsidRPr="00BF3A77">
        <w:t xml:space="preserve">ust. 4 </w:t>
      </w:r>
      <w:r w:rsidRPr="00BF3A77">
        <w:lastRenderedPageBreak/>
        <w:t>ustawy</w:t>
      </w:r>
      <w:r>
        <w:t>,</w:t>
      </w:r>
      <w:r w:rsidRPr="00CC6D50">
        <w:t xml:space="preserve"> </w:t>
      </w:r>
      <w:r>
        <w:t>symbol i nazwę kwalifikacji wyodrębnionej w zawodzie</w:t>
      </w:r>
      <w:r w:rsidRPr="00BF3A77">
        <w:t xml:space="preserve"> – w przypadku, gdy uczeń </w:t>
      </w:r>
      <w:r>
        <w:t xml:space="preserve">lub słuchacz </w:t>
      </w:r>
      <w:r w:rsidRPr="00BF3A77">
        <w:t>został zwolniony z tego egzaminu</w:t>
      </w:r>
      <w:r>
        <w:t>.</w:t>
      </w:r>
    </w:p>
    <w:p w:rsidR="007F6D49" w:rsidRPr="007F6D49" w:rsidRDefault="00AA7614" w:rsidP="004A1E40">
      <w:pPr>
        <w:pStyle w:val="ZLITUSTzmustliter"/>
      </w:pPr>
      <w:r w:rsidRPr="00E93285">
        <w:t>2</w:t>
      </w:r>
      <w:r>
        <w:t>8</w:t>
      </w:r>
      <w:r>
        <w:t>b</w:t>
      </w:r>
      <w:r w:rsidRPr="00E93285">
        <w:t>.</w:t>
      </w:r>
      <w:r w:rsidRPr="007F6D49">
        <w:t xml:space="preserve"> W arkuszach ocen uczniów branżowej szkoły I stopnia</w:t>
      </w:r>
      <w:r>
        <w:t xml:space="preserve"> </w:t>
      </w:r>
      <w:r w:rsidRPr="007F6D49">
        <w:t>w miejscu przeznaczonym na wpisanie informacji o egzaminie zawodow</w:t>
      </w:r>
      <w:r w:rsidRPr="007F6D49">
        <w:t xml:space="preserve">ym </w:t>
      </w:r>
      <w:r>
        <w:t xml:space="preserve">lub egzaminie czeladniczym </w:t>
      </w:r>
      <w:r w:rsidRPr="007F6D49">
        <w:t>należy wpisać odpowiednio:</w:t>
      </w:r>
    </w:p>
    <w:p w:rsidR="007F6D49" w:rsidRPr="007F6D49" w:rsidRDefault="00AA7614" w:rsidP="004A1E40">
      <w:pPr>
        <w:pStyle w:val="ZLITPKTzmpktliter"/>
      </w:pPr>
      <w:r>
        <w:t>1</w:t>
      </w:r>
      <w:r w:rsidRPr="007F6D49">
        <w:t>)</w:t>
      </w:r>
      <w:r w:rsidRPr="007F6D49">
        <w:tab/>
        <w:t>informacj</w:t>
      </w:r>
      <w:r>
        <w:t>ę</w:t>
      </w:r>
      <w:r w:rsidRPr="007F6D49">
        <w:t xml:space="preserve"> o </w:t>
      </w:r>
      <w:r>
        <w:t>przystąpieniu do egzaminu zawodowego,</w:t>
      </w:r>
      <w:r w:rsidRPr="00344944">
        <w:t xml:space="preserve"> </w:t>
      </w:r>
      <w:r>
        <w:t>symbol i nazwę kwalifikacji wyodrębnionej w zawodzie</w:t>
      </w:r>
      <w:r w:rsidRPr="007F6D49">
        <w:t xml:space="preserve"> lub</w:t>
      </w:r>
    </w:p>
    <w:p w:rsidR="007F6D49" w:rsidRPr="007F6D49" w:rsidRDefault="00AA7614" w:rsidP="004A1E40">
      <w:pPr>
        <w:pStyle w:val="ZLITPKTzmpktliter"/>
      </w:pPr>
      <w:r>
        <w:t>2</w:t>
      </w:r>
      <w:r w:rsidRPr="007F6D49">
        <w:t>)</w:t>
      </w:r>
      <w:r w:rsidRPr="007F6D49">
        <w:tab/>
        <w:t>informację o przystąpieniu do egzaminu czeladniczego – w przypadku</w:t>
      </w:r>
      <w:r>
        <w:t>,</w:t>
      </w:r>
      <w:r w:rsidRPr="007F6D49">
        <w:t xml:space="preserve"> gdy uczeń będący </w:t>
      </w:r>
      <w:r w:rsidRPr="007F6D49">
        <w:t>młodocianym pracownikiem zatrudnionym w celu przygotowania zawodowego u pracodawcy będącego rzemieślnikiem przystąpił do egzaminu czeladniczego lub</w:t>
      </w:r>
    </w:p>
    <w:p w:rsidR="007F6D49" w:rsidRPr="007F6D49" w:rsidRDefault="00AA7614" w:rsidP="004A1E40">
      <w:pPr>
        <w:pStyle w:val="ZLITPKTzmpktliter"/>
      </w:pPr>
      <w:r>
        <w:t>3</w:t>
      </w:r>
      <w:r w:rsidRPr="007F6D49">
        <w:t>)</w:t>
      </w:r>
      <w:r w:rsidRPr="007F6D49">
        <w:tab/>
        <w:t xml:space="preserve">informację o nieprzystąpieniu odpowiednio do egzaminu zawodowego </w:t>
      </w:r>
      <w:r>
        <w:t>lub jego części</w:t>
      </w:r>
      <w:r>
        <w:t>,</w:t>
      </w:r>
      <w:r w:rsidRPr="00344944">
        <w:t xml:space="preserve"> </w:t>
      </w:r>
      <w:r>
        <w:t>symbol i nazwę kwalifik</w:t>
      </w:r>
      <w:r>
        <w:t>acji wyodrębnionej w zawodzie</w:t>
      </w:r>
      <w:r>
        <w:t xml:space="preserve"> </w:t>
      </w:r>
      <w:r w:rsidRPr="007F6D49">
        <w:t xml:space="preserve">lub </w:t>
      </w:r>
      <w:r>
        <w:t xml:space="preserve">do </w:t>
      </w:r>
      <w:r w:rsidRPr="007F6D49">
        <w:t>egzaminu czeladniczego – w przypadku</w:t>
      </w:r>
      <w:r>
        <w:t>,</w:t>
      </w:r>
      <w:r w:rsidRPr="007F6D49">
        <w:t xml:space="preserve"> gdy uczeń nie przystąpił do tego egzaminu</w:t>
      </w:r>
      <w:r>
        <w:t xml:space="preserve"> lub jego części</w:t>
      </w:r>
      <w:r w:rsidRPr="007F6D49">
        <w:t>, lub</w:t>
      </w:r>
    </w:p>
    <w:p w:rsidR="00214656" w:rsidRPr="00214656" w:rsidRDefault="00AA7614" w:rsidP="004A1E40">
      <w:pPr>
        <w:pStyle w:val="ZLITPKTzmpktliter"/>
      </w:pPr>
      <w:r>
        <w:t>4</w:t>
      </w:r>
      <w:r w:rsidRPr="007F6D49">
        <w:t>)</w:t>
      </w:r>
      <w:r w:rsidRPr="007F6D49">
        <w:tab/>
        <w:t xml:space="preserve">informację o zwolnieniu z obowiązku przystąpienia do części pisemnej lub części praktycznej egzaminu zawodowego na </w:t>
      </w:r>
      <w:r w:rsidRPr="007F6D49">
        <w:t>podstawie art. 44zzzga ust. 4 ustawy</w:t>
      </w:r>
      <w:r>
        <w:t>,</w:t>
      </w:r>
      <w:r w:rsidRPr="00CC6D50">
        <w:t xml:space="preserve"> </w:t>
      </w:r>
      <w:r>
        <w:t>symbol i nazwę kwalifikacji wyodrębnionej w zawodzie</w:t>
      </w:r>
      <w:r w:rsidRPr="007F6D49">
        <w:t xml:space="preserve"> – w przypadku, gdy uczeń został zwolniony z </w:t>
      </w:r>
      <w:r>
        <w:t>tego egzaminu.</w:t>
      </w:r>
      <w:r w:rsidRPr="00982D8C">
        <w:t>”</w:t>
      </w:r>
      <w:r>
        <w:t>;</w:t>
      </w:r>
    </w:p>
    <w:p w:rsidR="003354B8" w:rsidRDefault="00AA7614" w:rsidP="000B5C7F">
      <w:pPr>
        <w:pStyle w:val="PKTpunkt"/>
      </w:pPr>
      <w:r>
        <w:t>39</w:t>
      </w:r>
      <w:r>
        <w:t>)</w:t>
      </w:r>
      <w:r>
        <w:tab/>
      </w:r>
      <w:r>
        <w:t xml:space="preserve">w załączniku nr </w:t>
      </w:r>
      <w:r>
        <w:t>2</w:t>
      </w:r>
      <w:r>
        <w:t xml:space="preserve"> do rozporządzenia</w:t>
      </w:r>
      <w:r>
        <w:t>:</w:t>
      </w:r>
    </w:p>
    <w:p w:rsidR="00B05C2B" w:rsidRDefault="00AA7614" w:rsidP="00CC3E75">
      <w:pPr>
        <w:pStyle w:val="LITlitera"/>
      </w:pPr>
      <w:r>
        <w:t>a)</w:t>
      </w:r>
      <w:r>
        <w:tab/>
        <w:t xml:space="preserve">w części III </w:t>
      </w:r>
      <w:r w:rsidRPr="003354B8">
        <w:t>„</w:t>
      </w:r>
      <w:r>
        <w:t xml:space="preserve">Świadectwa, certyfikaty, zaświadczenia, aneks do świadectwa dojrzałości, dyplomy i suplementy wydawane przez okręgowe </w:t>
      </w:r>
      <w:r>
        <w:t>komisje egzaminacyjne</w:t>
      </w:r>
      <w:r w:rsidRPr="003354B8">
        <w:t>”</w:t>
      </w:r>
      <w:r>
        <w:t>:</w:t>
      </w:r>
    </w:p>
    <w:p w:rsidR="00C21F8D" w:rsidRDefault="00AA7614" w:rsidP="00B93AD9">
      <w:pPr>
        <w:pStyle w:val="TIRtiret"/>
      </w:pPr>
      <w:r w:rsidRPr="007F6D49">
        <w:t>–</w:t>
      </w:r>
      <w:r>
        <w:tab/>
      </w:r>
      <w:r>
        <w:t xml:space="preserve">po pozycji dotyczącej wzoru nr 71 dodaje się pozycje dotyczące wzorów nr </w:t>
      </w:r>
      <w:r>
        <w:t>71a, 71b, 71c i 71d w brzmieniu:</w:t>
      </w:r>
    </w:p>
    <w:tbl>
      <w:tblPr>
        <w:tblStyle w:val="Zwykatabela21"/>
        <w:tblW w:w="7654" w:type="dxa"/>
        <w:tblInd w:w="1413" w:type="dxa"/>
        <w:tblLook w:val="0000" w:firstRow="0" w:lastRow="0" w:firstColumn="0" w:lastColumn="0" w:noHBand="0" w:noVBand="0"/>
      </w:tblPr>
      <w:tblGrid>
        <w:gridCol w:w="992"/>
        <w:gridCol w:w="1590"/>
        <w:gridCol w:w="5072"/>
      </w:tblGrid>
      <w:tr w:rsidR="003324BE" w:rsidTr="0033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C3E75" w:rsidRDefault="00AA7614" w:rsidP="00E97EF1">
            <w:r>
              <w:t xml:space="preserve">    </w:t>
            </w:r>
          </w:p>
          <w:p w:rsidR="00CC3E75" w:rsidRDefault="00AA7614" w:rsidP="00E97EF1"/>
          <w:p w:rsidR="00E97EF1" w:rsidRDefault="00AA7614" w:rsidP="00E97EF1">
            <w:r>
              <w:t xml:space="preserve">     71a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0" w:type="dxa"/>
          </w:tcPr>
          <w:p w:rsidR="00E97EF1" w:rsidRDefault="00AA7614" w:rsidP="00E97EF1">
            <w:r>
              <w:t>OKE-II/82/3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2" w:type="dxa"/>
          </w:tcPr>
          <w:p w:rsidR="00E97EF1" w:rsidRDefault="00AA7614" w:rsidP="00E97EF1">
            <w:r w:rsidRPr="00CC3E75">
              <w:t>dyplom potwierdzający kwalifikacje zawodowe, zawierający znak graficzny PRK II zgodnie z poziomem Polskiej Ramy Kwalifikacji dla kwalifikacji pełnej, o którym mowa w przepisach wydanych na podstawie art. 46 ust. 1 ustawy z dnia 14 grud</w:t>
            </w:r>
            <w:r w:rsidRPr="00CC3E75">
              <w:t>nia 2016 r. – Prawo oświatowe</w:t>
            </w:r>
          </w:p>
        </w:tc>
      </w:tr>
      <w:tr w:rsidR="003324BE" w:rsidTr="003324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22CFC" w:rsidRDefault="00AA7614" w:rsidP="00E97EF1">
            <w:r>
              <w:t xml:space="preserve">    </w:t>
            </w:r>
          </w:p>
          <w:p w:rsidR="00B22CFC" w:rsidRDefault="00AA7614" w:rsidP="00E97EF1"/>
          <w:p w:rsidR="00E97EF1" w:rsidRDefault="00AA7614" w:rsidP="00E97EF1">
            <w:r>
              <w:t xml:space="preserve">   71b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0" w:type="dxa"/>
          </w:tcPr>
          <w:p w:rsidR="00E97EF1" w:rsidRDefault="00AA7614" w:rsidP="00E97EF1">
            <w:r>
              <w:t>OKE-II/83/3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2" w:type="dxa"/>
          </w:tcPr>
          <w:p w:rsidR="00E97EF1" w:rsidRDefault="00AA7614" w:rsidP="00E97EF1">
            <w:r w:rsidRPr="00B22CFC">
              <w:t xml:space="preserve">dyplom potwierdzający kwalifikacje zawodowe, zawierający znak graficzny PRK III zgodnie z poziomem Polskiej Ramy Kwalifikacji dla kwalifikacji pełnej, o którym mowa w przepisach wydanych na podstawie </w:t>
            </w:r>
            <w:r w:rsidRPr="00B22CFC">
              <w:t>art. 46 ust. 1 ustawy z dnia 14 grudnia 2016 r. – Prawo oświatowe</w:t>
            </w:r>
          </w:p>
        </w:tc>
      </w:tr>
      <w:tr w:rsidR="003324BE" w:rsidTr="0033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22CFC" w:rsidRDefault="00AA7614" w:rsidP="00E97EF1">
            <w:r>
              <w:lastRenderedPageBreak/>
              <w:t xml:space="preserve">    </w:t>
            </w:r>
          </w:p>
          <w:p w:rsidR="00B22CFC" w:rsidRDefault="00AA7614" w:rsidP="00E97EF1"/>
          <w:p w:rsidR="00E97EF1" w:rsidRDefault="00AA7614" w:rsidP="00E97EF1">
            <w:r>
              <w:t xml:space="preserve">    71c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0" w:type="dxa"/>
          </w:tcPr>
          <w:p w:rsidR="00E97EF1" w:rsidRDefault="00AA7614" w:rsidP="00E97EF1">
            <w:r>
              <w:t>OKE-II/84/3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2" w:type="dxa"/>
          </w:tcPr>
          <w:p w:rsidR="00E97EF1" w:rsidRDefault="00AA7614" w:rsidP="00E97EF1">
            <w:r w:rsidRPr="00B22CFC">
              <w:t>dyplom potwierdzający kwalifikacje zawodowe, zawierający znak graficzny PRK IV zgodnie z poziomem Polskiej Ramy Kwalifikacji dla kwalifikacji pełnej, o którym mowa</w:t>
            </w:r>
            <w:r w:rsidRPr="00B22CFC">
              <w:t xml:space="preserve"> w przepisach wydanych na podstawie art. 46 ust. 1 ustawy z dnia 14 grudnia 2016 r. – Prawo oświatowe</w:t>
            </w:r>
          </w:p>
        </w:tc>
      </w:tr>
      <w:tr w:rsidR="003324BE" w:rsidTr="003324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22CFC" w:rsidRDefault="00AA7614" w:rsidP="00E97EF1">
            <w:r>
              <w:t xml:space="preserve">  </w:t>
            </w:r>
            <w:r w:rsidRPr="00E97EF1">
              <w:t xml:space="preserve">  </w:t>
            </w:r>
          </w:p>
          <w:p w:rsidR="00B22CFC" w:rsidRDefault="00AA7614" w:rsidP="00E97EF1"/>
          <w:p w:rsidR="00E97EF1" w:rsidRPr="00E97EF1" w:rsidRDefault="00AA7614" w:rsidP="00E97EF1">
            <w:r>
              <w:t xml:space="preserve">   71d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0" w:type="dxa"/>
          </w:tcPr>
          <w:p w:rsidR="00E97EF1" w:rsidRDefault="00AA7614" w:rsidP="00E97EF1">
            <w:r>
              <w:t>OKE-II/85/3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2" w:type="dxa"/>
          </w:tcPr>
          <w:p w:rsidR="00E97EF1" w:rsidRPr="00E97EF1" w:rsidRDefault="00AA7614" w:rsidP="00E97EF1">
            <w:r w:rsidRPr="00B22CFC">
              <w:t xml:space="preserve">dyplom potwierdzający kwalifikacje zawodowe, zawierający znak graficzny PRK V zgodnie z poziomem Polskiej Ramy Kwalifikacji dla </w:t>
            </w:r>
            <w:r w:rsidRPr="00B22CFC">
              <w:t>kwalifikacji pełnej, o którym mowa w przepisach wydanych na podstawie art. 46 ust. 1 ustawy z dnia 14 grudnia 2016 r. – Prawo oświatowe</w:t>
            </w:r>
          </w:p>
        </w:tc>
      </w:tr>
    </w:tbl>
    <w:p w:rsidR="00B05C2B" w:rsidRDefault="00AA7614" w:rsidP="000B5C7F">
      <w:pPr>
        <w:pStyle w:val="PKTpunkt"/>
      </w:pPr>
    </w:p>
    <w:p w:rsidR="00B93AD9" w:rsidRDefault="00AA7614" w:rsidP="00D91737">
      <w:pPr>
        <w:pStyle w:val="TIRtiret"/>
      </w:pPr>
      <w:r w:rsidRPr="007F6D49">
        <w:t>–</w:t>
      </w:r>
      <w:r>
        <w:tab/>
        <w:t xml:space="preserve">po </w:t>
      </w:r>
      <w:r w:rsidRPr="00B05C2B">
        <w:t>pozycji dotyczącej wzoru nr 7</w:t>
      </w:r>
      <w:r>
        <w:t>2</w:t>
      </w:r>
      <w:r w:rsidRPr="00B05C2B">
        <w:t xml:space="preserve"> dodaje się pozycj</w:t>
      </w:r>
      <w:r>
        <w:t>ę</w:t>
      </w:r>
      <w:r w:rsidRPr="00B05C2B">
        <w:t xml:space="preserve"> dotycząc</w:t>
      </w:r>
      <w:r>
        <w:t>ą</w:t>
      </w:r>
      <w:r w:rsidRPr="00B05C2B">
        <w:t xml:space="preserve"> wzor</w:t>
      </w:r>
      <w:r>
        <w:t xml:space="preserve">u </w:t>
      </w:r>
      <w:r w:rsidRPr="00B05C2B">
        <w:t xml:space="preserve">nr </w:t>
      </w:r>
      <w:r w:rsidRPr="00B05C2B">
        <w:t>7</w:t>
      </w:r>
      <w:r>
        <w:t>2</w:t>
      </w:r>
      <w:r w:rsidRPr="00B05C2B">
        <w:t>a</w:t>
      </w:r>
      <w:r>
        <w:t xml:space="preserve"> </w:t>
      </w:r>
      <w:r w:rsidRPr="00B05C2B">
        <w:t>w brzmieniu:</w:t>
      </w:r>
    </w:p>
    <w:tbl>
      <w:tblPr>
        <w:tblStyle w:val="Zwykatabela21"/>
        <w:tblW w:w="7654" w:type="dxa"/>
        <w:tblInd w:w="1413" w:type="dxa"/>
        <w:tblLook w:val="0000" w:firstRow="0" w:lastRow="0" w:firstColumn="0" w:lastColumn="0" w:noHBand="0" w:noVBand="0"/>
      </w:tblPr>
      <w:tblGrid>
        <w:gridCol w:w="992"/>
        <w:gridCol w:w="1559"/>
        <w:gridCol w:w="5103"/>
      </w:tblGrid>
      <w:tr w:rsidR="003324BE" w:rsidTr="0033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93AD9" w:rsidRPr="00B93AD9" w:rsidRDefault="00AA7614" w:rsidP="00B93AD9">
            <w:r>
              <w:t xml:space="preserve">    72a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524F5" w:rsidRPr="003524F5" w:rsidRDefault="00AA7614" w:rsidP="003524F5">
            <w:r w:rsidRPr="003524F5">
              <w:t>OKE-II/86/3</w:t>
            </w:r>
          </w:p>
          <w:p w:rsidR="00B93AD9" w:rsidRDefault="00AA7614" w:rsidP="00B93AD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B93AD9" w:rsidRPr="00B93AD9" w:rsidRDefault="00AA7614" w:rsidP="00525363">
            <w:r w:rsidRPr="00B93AD9">
              <w:t xml:space="preserve">suplement do dyplomu potwierdzającego kwalifikacje zawodowe, o którym mowa w § </w:t>
            </w:r>
            <w:r>
              <w:t>14</w:t>
            </w:r>
            <w:r>
              <w:t>b</w:t>
            </w:r>
            <w:r w:rsidRPr="00B93AD9">
              <w:t xml:space="preserve"> rozporządzenia</w:t>
            </w:r>
          </w:p>
        </w:tc>
      </w:tr>
    </w:tbl>
    <w:p w:rsidR="003354B8" w:rsidRDefault="00AA7614" w:rsidP="000B5C7F">
      <w:pPr>
        <w:pStyle w:val="PKTpunkt"/>
      </w:pPr>
    </w:p>
    <w:p w:rsidR="0019467C" w:rsidRDefault="00AA7614" w:rsidP="00B22CFC">
      <w:pPr>
        <w:pStyle w:val="LITlitera"/>
      </w:pPr>
      <w:r>
        <w:t>b)</w:t>
      </w:r>
      <w:r>
        <w:tab/>
      </w:r>
      <w:r>
        <w:t xml:space="preserve">w </w:t>
      </w:r>
      <w:r>
        <w:t>części</w:t>
      </w:r>
      <w:r>
        <w:t xml:space="preserve"> VI </w:t>
      </w:r>
      <w:r w:rsidRPr="00DB5848">
        <w:t>„</w:t>
      </w:r>
      <w:r>
        <w:t>Duplikat</w:t>
      </w:r>
      <w:r w:rsidRPr="00DB5848">
        <w:t>”</w:t>
      </w:r>
      <w:r>
        <w:t xml:space="preserve"> po pozycji </w:t>
      </w:r>
      <w:r>
        <w:t>dotyczącej wzoru</w:t>
      </w:r>
      <w:r>
        <w:t xml:space="preserve"> </w:t>
      </w:r>
      <w:r>
        <w:t>nr 75 dodaje się pozycję dotycząc</w:t>
      </w:r>
      <w:r>
        <w:t>ą</w:t>
      </w:r>
      <w:r>
        <w:t xml:space="preserve"> wzoru nr 75a w brzmieniu:</w:t>
      </w:r>
    </w:p>
    <w:p w:rsidR="0019467C" w:rsidRDefault="00AA7614" w:rsidP="00273E33">
      <w:pPr>
        <w:pStyle w:val="TEKSTwTABELItekstzwcitympierwwierszem"/>
      </w:pPr>
    </w:p>
    <w:tbl>
      <w:tblPr>
        <w:tblStyle w:val="Zwykatabela21"/>
        <w:tblW w:w="8079" w:type="dxa"/>
        <w:tblInd w:w="988" w:type="dxa"/>
        <w:tblLook w:val="0000" w:firstRow="0" w:lastRow="0" w:firstColumn="0" w:lastColumn="0" w:noHBand="0" w:noVBand="0"/>
      </w:tblPr>
      <w:tblGrid>
        <w:gridCol w:w="992"/>
        <w:gridCol w:w="1843"/>
        <w:gridCol w:w="5244"/>
      </w:tblGrid>
      <w:tr w:rsidR="003324BE" w:rsidTr="0033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C7E86" w:rsidRDefault="00AA7614" w:rsidP="00737F6A">
            <w:r>
              <w:t xml:space="preserve">    75a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C7E86" w:rsidRDefault="00AA7614" w:rsidP="00737F6A">
            <w:r>
              <w:t xml:space="preserve">    MEN-I/75a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4C7E86" w:rsidRDefault="00AA7614" w:rsidP="004C7E86">
            <w:r>
              <w:t>Czterostronicowy p</w:t>
            </w:r>
            <w:r>
              <w:t xml:space="preserve">oddruk dla duplikatu, o którym mowa w </w:t>
            </w:r>
            <w:r w:rsidRPr="004C7E86">
              <w:t>§</w:t>
            </w:r>
            <w:r>
              <w:t xml:space="preserve"> 24 ust. 3</w:t>
            </w:r>
            <w:r w:rsidRPr="00ED4E7B">
              <w:t>–</w:t>
            </w:r>
            <w:r>
              <w:t xml:space="preserve">5 rozporządzenia </w:t>
            </w:r>
          </w:p>
        </w:tc>
      </w:tr>
    </w:tbl>
    <w:p w:rsidR="00273E33" w:rsidRDefault="00AA7614" w:rsidP="00737F6A"/>
    <w:p w:rsidR="00AF4D64" w:rsidRDefault="00AA7614" w:rsidP="001F45B6">
      <w:pPr>
        <w:pStyle w:val="PKTpunkt"/>
      </w:pPr>
      <w:r>
        <w:t>40</w:t>
      </w:r>
      <w:r>
        <w:t>)</w:t>
      </w:r>
      <w:r>
        <w:tab/>
      </w:r>
      <w:r>
        <w:t>w załączniku nr 3</w:t>
      </w:r>
      <w:r>
        <w:t xml:space="preserve"> do rozporządzenia</w:t>
      </w:r>
      <w:r>
        <w:t>:</w:t>
      </w:r>
    </w:p>
    <w:p w:rsidR="00A054EA" w:rsidRDefault="00AA7614" w:rsidP="00A054EA">
      <w:pPr>
        <w:pStyle w:val="LITlitera"/>
      </w:pPr>
      <w:r>
        <w:t>a)</w:t>
      </w:r>
      <w:r>
        <w:tab/>
        <w:t xml:space="preserve">tytuł załącznika nr </w:t>
      </w:r>
      <w:r>
        <w:t>3</w:t>
      </w:r>
      <w:r>
        <w:t xml:space="preserve"> otrzymuje brzmienie:</w:t>
      </w:r>
    </w:p>
    <w:p w:rsidR="00A054EA" w:rsidRDefault="00AA7614" w:rsidP="009B72AC">
      <w:pPr>
        <w:pStyle w:val="ZLITTYTDZOZNzmozntytuudziauliter"/>
      </w:pPr>
      <w:r w:rsidRPr="00DB5848">
        <w:t>„</w:t>
      </w:r>
      <w:r w:rsidRPr="009B72AC">
        <w:t xml:space="preserve">WZORY ŚWIADECTW SZKOLNYCH PROMOCYJNYCH, ŚWIADECTW UKOŃCZENIA SZKOŁY, ŚWIADECTW DOJRZAŁOŚCI, ANEKSU DO ŚWIADECTWA DOJRZAŁOŚCI, CERTYFIKATÓW KWALIFIKACJI ZAWODOWEJ, DYPLOMÓW ZAWODOWYCH, </w:t>
      </w:r>
      <w:r>
        <w:t xml:space="preserve">dyplomów potwierdzających kwalifikacje zawodowe, </w:t>
      </w:r>
      <w:r w:rsidRPr="009B72AC">
        <w:t>SUPLEMENTU DO DYPLOMU Z</w:t>
      </w:r>
      <w:r w:rsidRPr="009B72AC">
        <w:t xml:space="preserve">AWODOWEGO, </w:t>
      </w:r>
      <w:r>
        <w:t xml:space="preserve">suplementu do dyplomu potwierdzającego kwalifikacje zawodowe, </w:t>
      </w:r>
      <w:r w:rsidRPr="009B72AC">
        <w:t>ZAŚWIADCZENIA O SZCZEGÓŁOWYCH WYNIKACH EGZAMINU ÓSMOKLASISTY, ZAŚWIADCZENIA O WYNIKACH EGZAMINU MATURALNEGO, ZAŚWIADCZENIA O ZDANIU EGZAMINÓW EKSTERNISTYCZNYCH Z ZAKRESU WYMAGAŃ OKREŚ</w:t>
      </w:r>
      <w:r w:rsidRPr="009B72AC">
        <w:t xml:space="preserve">LONYCH W PODSTAWIE PROGRAMOWEJ </w:t>
      </w:r>
      <w:r w:rsidRPr="009B72AC">
        <w:lastRenderedPageBreak/>
        <w:t>KSZTAŁCENIA OGÓLNEGO DLA BRANŻOWEJ SZKOŁY I STOPNIA, ZAŚWIADCZENIA O ZDANIU EGZAMINÓW EKSTERNISTYCZNYCH Z ZAKRESU WYMAGAŃ OKREŚLONYCH W PODSTAWIE PROGRAMOWEJ KSZTAŁCENIA OGÓLNEGO DLA BRANŻOWEJ SZKOŁY II STOPNIA, INDEKSÓW, ZAŚ</w:t>
      </w:r>
      <w:r w:rsidRPr="009B72AC">
        <w:t>WIADCZENIA O SPEŁNIANIU OBOWIĄZKU ROCZNEGO PRZYGOTOWANIA PRZEDSZKOLNEGO, INFORMACJI O GOTOWOŚCI DZIECKA DO PODJĘCIA NAUKI W SZKOLE PODSTAWOWEJ, ZAŚWIADCZENIA O ZAWODZIE, ZAŚWIADCZENIA O PRZEBIEGU NAUCZANIA, ARKUSZY OCEN ORAZ PODDRUKU DUPLIKATU</w:t>
      </w:r>
      <w:r w:rsidRPr="00DB5848">
        <w:t>”</w:t>
      </w:r>
      <w:r>
        <w:t>,</w:t>
      </w:r>
    </w:p>
    <w:p w:rsidR="00A34447" w:rsidRDefault="00AA7614" w:rsidP="001A6858">
      <w:pPr>
        <w:pStyle w:val="LITlitera"/>
      </w:pPr>
      <w:r>
        <w:t>b</w:t>
      </w:r>
      <w:r>
        <w:t>)</w:t>
      </w:r>
      <w:r>
        <w:tab/>
      </w:r>
      <w:r>
        <w:t>wzory n</w:t>
      </w:r>
      <w:r>
        <w:t>r 8</w:t>
      </w:r>
      <w:r w:rsidRPr="008C09E2">
        <w:t>–</w:t>
      </w:r>
      <w:r>
        <w:t>1</w:t>
      </w:r>
      <w:r>
        <w:t>4</w:t>
      </w:r>
      <w:r>
        <w:t xml:space="preserve"> otrzymują brzmienie określone w załącznikach nr </w:t>
      </w:r>
      <w:r>
        <w:t>1</w:t>
      </w:r>
      <w:r w:rsidRPr="008C09E2">
        <w:t>–</w:t>
      </w:r>
      <w:r>
        <w:t>7</w:t>
      </w:r>
      <w:r>
        <w:t xml:space="preserve"> do niniejszego rozporządzenia,</w:t>
      </w:r>
    </w:p>
    <w:p w:rsidR="00A34447" w:rsidRDefault="00AA7614" w:rsidP="00A34447">
      <w:pPr>
        <w:pStyle w:val="LITlitera"/>
      </w:pPr>
      <w:r>
        <w:t>c)</w:t>
      </w:r>
      <w:r>
        <w:tab/>
        <w:t xml:space="preserve">wzory nr </w:t>
      </w:r>
      <w:r>
        <w:t>16</w:t>
      </w:r>
      <w:r w:rsidRPr="008C09E2">
        <w:t>–</w:t>
      </w:r>
      <w:r>
        <w:t>27</w:t>
      </w:r>
      <w:r>
        <w:t xml:space="preserve"> </w:t>
      </w:r>
      <w:r>
        <w:t xml:space="preserve">otrzymują brzmienie określone w załącznikach nr </w:t>
      </w:r>
      <w:r>
        <w:t>8</w:t>
      </w:r>
      <w:r w:rsidRPr="008C09E2">
        <w:t>–</w:t>
      </w:r>
      <w:r>
        <w:t>19</w:t>
      </w:r>
      <w:r>
        <w:t xml:space="preserve"> do niniejszego rozporządzenia,</w:t>
      </w:r>
    </w:p>
    <w:p w:rsidR="00A34447" w:rsidRDefault="00AA7614" w:rsidP="001A6858">
      <w:pPr>
        <w:pStyle w:val="LITlitera"/>
      </w:pPr>
      <w:r>
        <w:t>d</w:t>
      </w:r>
      <w:r>
        <w:t>)</w:t>
      </w:r>
      <w:r>
        <w:tab/>
        <w:t>wzory nr 29 i 30 otrzymują brzmienie określone w załącznikach</w:t>
      </w:r>
      <w:r>
        <w:t xml:space="preserve"> nr </w:t>
      </w:r>
      <w:r>
        <w:t>20</w:t>
      </w:r>
      <w:r>
        <w:t xml:space="preserve"> i </w:t>
      </w:r>
      <w:r>
        <w:t>21</w:t>
      </w:r>
      <w:r>
        <w:t xml:space="preserve"> do niniejszego rozporządzenia,</w:t>
      </w:r>
    </w:p>
    <w:p w:rsidR="009D4A18" w:rsidRDefault="00AA7614" w:rsidP="009D4A18">
      <w:pPr>
        <w:pStyle w:val="LITlitera"/>
      </w:pPr>
      <w:r>
        <w:t>e</w:t>
      </w:r>
      <w:r w:rsidRPr="009D4A18">
        <w:t>)</w:t>
      </w:r>
      <w:r w:rsidRPr="009D4A18">
        <w:tab/>
        <w:t>wz</w:t>
      </w:r>
      <w:r>
        <w:t>ór</w:t>
      </w:r>
      <w:r w:rsidRPr="009D4A18">
        <w:t xml:space="preserve"> nr </w:t>
      </w:r>
      <w:r>
        <w:t>37</w:t>
      </w:r>
      <w:r w:rsidRPr="009D4A18">
        <w:t xml:space="preserve"> otrzymuj</w:t>
      </w:r>
      <w:r>
        <w:t>e</w:t>
      </w:r>
      <w:r w:rsidRPr="009D4A18">
        <w:t xml:space="preserve"> brzmienie określone w załącznik</w:t>
      </w:r>
      <w:r>
        <w:t>u</w:t>
      </w:r>
      <w:r w:rsidRPr="009D4A18">
        <w:t xml:space="preserve"> nr </w:t>
      </w:r>
      <w:r>
        <w:t>22</w:t>
      </w:r>
      <w:r w:rsidRPr="009D4A18">
        <w:t xml:space="preserve"> do niniejszego rozporządzenia,</w:t>
      </w:r>
    </w:p>
    <w:p w:rsidR="009D4A18" w:rsidRDefault="00AA7614" w:rsidP="009D4A18">
      <w:pPr>
        <w:pStyle w:val="LITlitera"/>
      </w:pPr>
      <w:r>
        <w:t>f)</w:t>
      </w:r>
      <w:r>
        <w:tab/>
        <w:t>wzory nr 39</w:t>
      </w:r>
      <w:r w:rsidRPr="008C09E2">
        <w:t>–</w:t>
      </w:r>
      <w:r>
        <w:t xml:space="preserve">42 otrzymują brzmienie określone w załącznikach nr </w:t>
      </w:r>
      <w:r>
        <w:t>23</w:t>
      </w:r>
      <w:r w:rsidRPr="008C09E2">
        <w:t>–</w:t>
      </w:r>
      <w:r>
        <w:t>26</w:t>
      </w:r>
      <w:r>
        <w:t xml:space="preserve"> do niniejszego rozporządzenia,</w:t>
      </w:r>
    </w:p>
    <w:p w:rsidR="00640B43" w:rsidRDefault="00AA7614" w:rsidP="00640B43">
      <w:pPr>
        <w:pStyle w:val="LITlitera"/>
      </w:pPr>
      <w:r>
        <w:t>g</w:t>
      </w:r>
      <w:r w:rsidRPr="009D4A18">
        <w:t>)</w:t>
      </w:r>
      <w:r w:rsidRPr="009D4A18">
        <w:tab/>
        <w:t>wz</w:t>
      </w:r>
      <w:r>
        <w:t>ór</w:t>
      </w:r>
      <w:r w:rsidRPr="009D4A18">
        <w:t xml:space="preserve"> nr </w:t>
      </w:r>
      <w:r>
        <w:t>48</w:t>
      </w:r>
      <w:r w:rsidRPr="009D4A18">
        <w:t xml:space="preserve"> otrzymuj</w:t>
      </w:r>
      <w:r>
        <w:t>e</w:t>
      </w:r>
      <w:r w:rsidRPr="009D4A18">
        <w:t xml:space="preserve"> brzmienie określone w załącznik</w:t>
      </w:r>
      <w:r>
        <w:t>u</w:t>
      </w:r>
      <w:r w:rsidRPr="009D4A18">
        <w:t xml:space="preserve"> nr </w:t>
      </w:r>
      <w:r>
        <w:t>27</w:t>
      </w:r>
      <w:r w:rsidRPr="009D4A18">
        <w:t xml:space="preserve"> do niniejszego rozporządzenia,</w:t>
      </w:r>
    </w:p>
    <w:p w:rsidR="00640B43" w:rsidRDefault="00AA7614" w:rsidP="00640B43">
      <w:pPr>
        <w:pStyle w:val="LITlitera"/>
      </w:pPr>
      <w:r>
        <w:t>h)</w:t>
      </w:r>
      <w:r>
        <w:tab/>
        <w:t>wzory nr 50</w:t>
      </w:r>
      <w:r w:rsidRPr="008C09E2">
        <w:t>–</w:t>
      </w:r>
      <w:r>
        <w:t>53 otrzymują brzmienie określone w załącznikach nr 28</w:t>
      </w:r>
      <w:r w:rsidRPr="008C09E2">
        <w:t>–</w:t>
      </w:r>
      <w:r>
        <w:t>31 do niniejszego rozporządzenia,</w:t>
      </w:r>
    </w:p>
    <w:p w:rsidR="00C340AE" w:rsidRDefault="00AA7614" w:rsidP="001A6858">
      <w:pPr>
        <w:pStyle w:val="LITlitera"/>
      </w:pPr>
      <w:r>
        <w:t>i</w:t>
      </w:r>
      <w:r>
        <w:t>)</w:t>
      </w:r>
      <w:r>
        <w:tab/>
      </w:r>
      <w:r>
        <w:t>wzory nr 55</w:t>
      </w:r>
      <w:r w:rsidRPr="008C09E2">
        <w:t>–</w:t>
      </w:r>
      <w:r>
        <w:t>71</w:t>
      </w:r>
      <w:r>
        <w:t xml:space="preserve"> </w:t>
      </w:r>
      <w:r>
        <w:t xml:space="preserve">otrzymują brzmienie określone w załącznikach nr </w:t>
      </w:r>
      <w:r>
        <w:t>32</w:t>
      </w:r>
      <w:r w:rsidRPr="008C09E2">
        <w:t>–</w:t>
      </w:r>
      <w:r>
        <w:t>48</w:t>
      </w:r>
      <w:r>
        <w:t xml:space="preserve"> </w:t>
      </w:r>
      <w:r>
        <w:t>do niniejszego rozporządzenia,</w:t>
      </w:r>
    </w:p>
    <w:p w:rsidR="001F2FC9" w:rsidRDefault="00AA7614" w:rsidP="00C93704">
      <w:pPr>
        <w:pStyle w:val="LITlitera"/>
      </w:pPr>
      <w:r>
        <w:t>j)</w:t>
      </w:r>
      <w:r>
        <w:tab/>
        <w:t>po wzorze nr 71 dodaje wzory nr 71a</w:t>
      </w:r>
      <w:r w:rsidRPr="008C09E2">
        <w:t>–</w:t>
      </w:r>
      <w:r>
        <w:t xml:space="preserve">71d określone w załącznikach nr </w:t>
      </w:r>
      <w:r>
        <w:t>49</w:t>
      </w:r>
      <w:r w:rsidRPr="008C09E2">
        <w:t>–</w:t>
      </w:r>
      <w:r>
        <w:t>52</w:t>
      </w:r>
      <w:r>
        <w:t xml:space="preserve"> do niniejszego rozporządzenia</w:t>
      </w:r>
      <w:r>
        <w:t>,</w:t>
      </w:r>
    </w:p>
    <w:p w:rsidR="00C93704" w:rsidRDefault="00AA7614" w:rsidP="00C93704">
      <w:pPr>
        <w:pStyle w:val="LITlitera"/>
      </w:pPr>
      <w:r>
        <w:t>k)</w:t>
      </w:r>
      <w:r>
        <w:tab/>
        <w:t>po wzorze nr 72 dodaje wzór nr 72a określony w załączniku nr 53 do niniejszego rozporządzenia</w:t>
      </w:r>
      <w:r>
        <w:t>,</w:t>
      </w:r>
    </w:p>
    <w:p w:rsidR="007C1E4D" w:rsidRDefault="00AA7614" w:rsidP="007C1E4D">
      <w:pPr>
        <w:pStyle w:val="LITlitera"/>
      </w:pPr>
      <w:r>
        <w:t>l)</w:t>
      </w:r>
      <w:r>
        <w:tab/>
        <w:t>wzór nr 75 otrzy</w:t>
      </w:r>
      <w:r>
        <w:t xml:space="preserve">muje brzmienie określone w załączniku nr </w:t>
      </w:r>
      <w:r>
        <w:t>54</w:t>
      </w:r>
      <w:r>
        <w:t xml:space="preserve"> do niniejszego rozporządzenia,</w:t>
      </w:r>
    </w:p>
    <w:p w:rsidR="00ED4E7B" w:rsidRDefault="00AA7614" w:rsidP="001A6858">
      <w:pPr>
        <w:pStyle w:val="LITlitera"/>
      </w:pPr>
      <w:r>
        <w:t>m</w:t>
      </w:r>
      <w:r>
        <w:t>)</w:t>
      </w:r>
      <w:r>
        <w:tab/>
      </w:r>
      <w:r>
        <w:t xml:space="preserve">po wzorze nr 75 </w:t>
      </w:r>
      <w:r>
        <w:t xml:space="preserve">dodaje wzór nr 75a określony w załączniku </w:t>
      </w:r>
      <w:r>
        <w:t xml:space="preserve">nr </w:t>
      </w:r>
      <w:r>
        <w:t>55</w:t>
      </w:r>
      <w:r>
        <w:t xml:space="preserve"> </w:t>
      </w:r>
      <w:r>
        <w:t>do niniejszego rozporządzenia</w:t>
      </w:r>
      <w:r>
        <w:t>;</w:t>
      </w:r>
    </w:p>
    <w:p w:rsidR="00CF0874" w:rsidRDefault="00AA7614" w:rsidP="00C2484A">
      <w:pPr>
        <w:pStyle w:val="PKTpunkt"/>
      </w:pPr>
      <w:r>
        <w:lastRenderedPageBreak/>
        <w:t>4</w:t>
      </w:r>
      <w:r>
        <w:t>1</w:t>
      </w:r>
      <w:r>
        <w:t>)</w:t>
      </w:r>
      <w:r>
        <w:tab/>
      </w:r>
      <w:r>
        <w:t>w załączniku nr 4 do rozporządzenia</w:t>
      </w:r>
      <w:r>
        <w:t>:</w:t>
      </w:r>
    </w:p>
    <w:p w:rsidR="00CF0874" w:rsidRDefault="00AA7614" w:rsidP="00CF0874">
      <w:pPr>
        <w:pStyle w:val="LITlitera"/>
      </w:pPr>
      <w:r>
        <w:t>a)</w:t>
      </w:r>
      <w:r>
        <w:tab/>
        <w:t>użyte</w:t>
      </w:r>
      <w:r>
        <w:t xml:space="preserve"> w części I. </w:t>
      </w:r>
      <w:r w:rsidRPr="00190246">
        <w:t xml:space="preserve">„Legitymacja szkolna </w:t>
      </w:r>
      <w:r w:rsidRPr="00190246">
        <w:t>dla uczniów szkół podstawowych i szkół ponadpodstawowych</w:t>
      </w:r>
      <w:r w:rsidRPr="001F6227">
        <w:t>”</w:t>
      </w:r>
      <w:r>
        <w:t xml:space="preserve"> w ust. 1</w:t>
      </w:r>
      <w:r>
        <w:t xml:space="preserve"> oraz</w:t>
      </w:r>
      <w:r>
        <w:t xml:space="preserve"> w części II </w:t>
      </w:r>
      <w:r w:rsidRPr="001F6227">
        <w:t xml:space="preserve">„Legitymacja </w:t>
      </w:r>
      <w:r>
        <w:t>przed</w:t>
      </w:r>
      <w:r w:rsidRPr="001F6227">
        <w:t xml:space="preserve">szkolna dla </w:t>
      </w:r>
      <w:r>
        <w:t>dzieci niepełnosprawnych</w:t>
      </w:r>
      <w:r w:rsidRPr="001F6227">
        <w:t xml:space="preserve">” </w:t>
      </w:r>
      <w:r>
        <w:t xml:space="preserve">w ust. 1 </w:t>
      </w:r>
      <w:r>
        <w:t xml:space="preserve">wyrazy </w:t>
      </w:r>
      <w:r w:rsidRPr="00CF0874">
        <w:t>„gramaturze nie mniej</w:t>
      </w:r>
      <w:r>
        <w:t xml:space="preserve"> niż</w:t>
      </w:r>
      <w:r w:rsidRPr="00190246">
        <w:t>”</w:t>
      </w:r>
      <w:r>
        <w:t xml:space="preserve"> zastępuje się wyrazami </w:t>
      </w:r>
      <w:r w:rsidRPr="00190246">
        <w:t>„gramaturze nie mniej</w:t>
      </w:r>
      <w:r>
        <w:t>szej niż</w:t>
      </w:r>
      <w:r w:rsidRPr="00190246">
        <w:t>”</w:t>
      </w:r>
      <w:r>
        <w:t>,</w:t>
      </w:r>
    </w:p>
    <w:p w:rsidR="002B12E9" w:rsidRDefault="00AA7614" w:rsidP="00CF0874">
      <w:pPr>
        <w:pStyle w:val="LITlitera"/>
      </w:pPr>
      <w:r>
        <w:t>b)</w:t>
      </w:r>
      <w:r>
        <w:tab/>
      </w:r>
      <w:r w:rsidRPr="002B12E9">
        <w:t xml:space="preserve">wzory nr </w:t>
      </w:r>
      <w:r>
        <w:t>1</w:t>
      </w:r>
      <w:r w:rsidRPr="002B12E9">
        <w:t>–</w:t>
      </w:r>
      <w:r>
        <w:t>10</w:t>
      </w:r>
      <w:r>
        <w:t xml:space="preserve"> </w:t>
      </w:r>
      <w:r w:rsidRPr="002B12E9">
        <w:t>o</w:t>
      </w:r>
      <w:r w:rsidRPr="002B12E9">
        <w:t xml:space="preserve">trzymują brzmienie określone w załącznikach nr </w:t>
      </w:r>
      <w:r>
        <w:t>56</w:t>
      </w:r>
      <w:r w:rsidRPr="002B12E9">
        <w:t>–</w:t>
      </w:r>
      <w:r>
        <w:t>65</w:t>
      </w:r>
      <w:r>
        <w:t xml:space="preserve"> </w:t>
      </w:r>
      <w:r w:rsidRPr="002B12E9">
        <w:t>do niniejszego rozporządzenia</w:t>
      </w:r>
      <w:r>
        <w:t>;</w:t>
      </w:r>
    </w:p>
    <w:p w:rsidR="001F0227" w:rsidRDefault="00AA7614" w:rsidP="00C2484A">
      <w:pPr>
        <w:pStyle w:val="PKTpunkt"/>
      </w:pPr>
      <w:r>
        <w:t>4</w:t>
      </w:r>
      <w:r>
        <w:t>2</w:t>
      </w:r>
      <w:r>
        <w:t>)</w:t>
      </w:r>
      <w:r>
        <w:tab/>
      </w:r>
      <w:r>
        <w:t>w załączniku nr 5</w:t>
      </w:r>
      <w:r>
        <w:t xml:space="preserve"> do rozporządzenia</w:t>
      </w:r>
      <w:r>
        <w:t>:</w:t>
      </w:r>
    </w:p>
    <w:p w:rsidR="007E4DBC" w:rsidRDefault="00AA7614" w:rsidP="008F45C3">
      <w:pPr>
        <w:pStyle w:val="LITlitera"/>
      </w:pPr>
      <w:r>
        <w:t>a)</w:t>
      </w:r>
      <w:r>
        <w:tab/>
        <w:t>tytuł załącznika nr 5 otrzymuje brzmienie:</w:t>
      </w:r>
    </w:p>
    <w:p w:rsidR="007E4DBC" w:rsidRPr="007E4DBC" w:rsidRDefault="00AA7614" w:rsidP="008F45C3">
      <w:pPr>
        <w:pStyle w:val="ZLITTYTDZOZNzmozntytuudziauliter"/>
      </w:pPr>
      <w:r w:rsidRPr="007E4DBC">
        <w:t>„Informacje ogólne dotyczące wydawania świadectw szkolnych promocyjnych, świadectw uk</w:t>
      </w:r>
      <w:r w:rsidRPr="007E4DBC">
        <w:t xml:space="preserve">ończenia szkoły i arkuszy ocen dla uczniów dotychczasowych </w:t>
      </w:r>
      <w:r>
        <w:t>trzyletnich liceów ogólnokształcących i dotychczasowych czteroletnich techników</w:t>
      </w:r>
      <w:r w:rsidRPr="007E4DBC">
        <w:t>, świadectw szkolnych promocyjnych i świadectw ukończenia szkoły dla uczniów branżowych szkół I stopnia będących absol</w:t>
      </w:r>
      <w:r w:rsidRPr="007E4DBC">
        <w:t xml:space="preserve">wentami dotychczasowego gimnazjum, świadectw ukończenia szkoły dla słuchaczy branżowych szkół II stopnia będących absolwentami dotychczasowego gimnazjum, arkuszy ocen dla </w:t>
      </w:r>
      <w:r>
        <w:t>uczniów klasy VII i VIII szkoły podstawowej dla dzieci i młodzieży,</w:t>
      </w:r>
      <w:r w:rsidRPr="007E4DBC">
        <w:t xml:space="preserve"> </w:t>
      </w:r>
      <w:r w:rsidRPr="007E4DBC">
        <w:t>uczniów branżowyc</w:t>
      </w:r>
      <w:r w:rsidRPr="007E4DBC">
        <w:t>h szkół I stopnia będących absolwentami dotychczasowego gimnazjum, świadectw ukończenia liceum ogólnokształcącego dla osób kończących dotychczasowe trzyletnie liceum ogólnokształcące na podstawie egzaminów eksternistycznych</w:t>
      </w:r>
      <w:r>
        <w:t xml:space="preserve"> oraz</w:t>
      </w:r>
      <w:r w:rsidRPr="007E4DBC">
        <w:t xml:space="preserve"> świadectw potwierdzających </w:t>
      </w:r>
      <w:r w:rsidRPr="007E4DBC">
        <w:t>kwalifikacje w zawodzie</w:t>
      </w:r>
      <w:r w:rsidRPr="00DB5848">
        <w:t>”</w:t>
      </w:r>
      <w:r>
        <w:t>,</w:t>
      </w:r>
    </w:p>
    <w:p w:rsidR="007E4DBC" w:rsidRDefault="00AA7614" w:rsidP="008F45C3">
      <w:pPr>
        <w:pStyle w:val="LITlitera"/>
      </w:pPr>
      <w:r>
        <w:t>b)</w:t>
      </w:r>
      <w:r>
        <w:tab/>
        <w:t>ust. 1 otrzymuje brzmienie:</w:t>
      </w:r>
    </w:p>
    <w:p w:rsidR="00CA7B3A" w:rsidRPr="00CA7B3A" w:rsidRDefault="00AA7614" w:rsidP="008F45C3">
      <w:pPr>
        <w:pStyle w:val="ZLITUSTzmustliter"/>
        <w:rPr>
          <w:lang w:eastAsia="en-US"/>
        </w:rPr>
      </w:pPr>
      <w:r w:rsidRPr="007E4DBC">
        <w:t>„</w:t>
      </w:r>
      <w:r w:rsidRPr="00CA7B3A">
        <w:rPr>
          <w:lang w:eastAsia="en-US"/>
        </w:rPr>
        <w:t xml:space="preserve">1. Świadectwa szkolne dla dotychczasowych </w:t>
      </w:r>
      <w:r>
        <w:t>trzyletnich liceów ogólnokształcących i dotychczasowych czteroletnich techników</w:t>
      </w:r>
      <w:r w:rsidRPr="00CA7B3A">
        <w:rPr>
          <w:lang w:eastAsia="en-US"/>
        </w:rPr>
        <w:t xml:space="preserve">, świadectwa ukończenia branżowej szkoły I stopnia dla uczniów będących absolwentami dotychczasowego gimnazjum i świadectwa ukończenia branżowej szkoły II stopnia dla słuchaczy będących absolwentami dotychczasowego gimnazjum wydawane </w:t>
      </w:r>
      <w:r w:rsidRPr="00CA7B3A">
        <w:rPr>
          <w:lang w:eastAsia="en-US"/>
        </w:rPr>
        <w:lastRenderedPageBreak/>
        <w:t>przez szkoły oraz świa</w:t>
      </w:r>
      <w:r w:rsidRPr="00CA7B3A">
        <w:rPr>
          <w:lang w:eastAsia="en-US"/>
        </w:rPr>
        <w:t>dectwa</w:t>
      </w:r>
      <w:r>
        <w:t xml:space="preserve"> </w:t>
      </w:r>
      <w:r w:rsidRPr="00CA7B3A">
        <w:rPr>
          <w:lang w:eastAsia="en-US"/>
        </w:rPr>
        <w:t>wydawane przez okręgowe komisje egzaminacyjne, drukuje się na papierze zadrukowanym tłem giloszowym w następujących kolorach:</w:t>
      </w:r>
    </w:p>
    <w:p w:rsidR="00CA7B3A" w:rsidRPr="00CA7B3A" w:rsidRDefault="00AA7614" w:rsidP="008F45C3">
      <w:pPr>
        <w:pStyle w:val="ZLITPKTzmpktliter"/>
        <w:rPr>
          <w:lang w:eastAsia="en-US"/>
        </w:rPr>
      </w:pPr>
      <w:r w:rsidRPr="00CA7B3A">
        <w:rPr>
          <w:lang w:eastAsia="en-US"/>
        </w:rPr>
        <w:t>1)</w:t>
      </w:r>
      <w:r w:rsidRPr="00CA7B3A">
        <w:rPr>
          <w:lang w:eastAsia="en-US"/>
        </w:rPr>
        <w:tab/>
        <w:t>różowym – świadectwa szkolne promocyjne</w:t>
      </w:r>
      <w:r>
        <w:t xml:space="preserve"> i</w:t>
      </w:r>
      <w:r w:rsidRPr="00CA7B3A">
        <w:rPr>
          <w:lang w:eastAsia="en-US"/>
        </w:rPr>
        <w:t xml:space="preserve"> świadectwa ukończenia dotychczasowego trzyletniego liceum ogólnokształcącego i</w:t>
      </w:r>
      <w:r w:rsidRPr="00CA7B3A">
        <w:rPr>
          <w:lang w:eastAsia="en-US"/>
        </w:rPr>
        <w:t xml:space="preserve"> dotychczasowego czteroletniego technikum;</w:t>
      </w:r>
    </w:p>
    <w:p w:rsidR="00CA7B3A" w:rsidRPr="00CA7B3A" w:rsidRDefault="00AA7614" w:rsidP="008F45C3">
      <w:pPr>
        <w:pStyle w:val="ZLITPKTzmpktliter"/>
        <w:rPr>
          <w:lang w:eastAsia="en-US"/>
        </w:rPr>
      </w:pPr>
      <w:r>
        <w:t>2</w:t>
      </w:r>
      <w:r w:rsidRPr="00CA7B3A">
        <w:rPr>
          <w:lang w:eastAsia="en-US"/>
        </w:rPr>
        <w:t>)</w:t>
      </w:r>
      <w:r w:rsidRPr="00CA7B3A">
        <w:rPr>
          <w:lang w:eastAsia="en-US"/>
        </w:rPr>
        <w:tab/>
        <w:t>jasnofioletowym Pantone 256 U –</w:t>
      </w:r>
      <w:r>
        <w:t xml:space="preserve"> </w:t>
      </w:r>
      <w:r w:rsidRPr="00CA7B3A">
        <w:rPr>
          <w:lang w:eastAsia="en-US"/>
        </w:rPr>
        <w:t>świadectwa ukończenia branżowej szkoły II stopnia;</w:t>
      </w:r>
    </w:p>
    <w:p w:rsidR="00CA7B3A" w:rsidRDefault="00AA7614" w:rsidP="008F45C3">
      <w:pPr>
        <w:pStyle w:val="ZLITPKTzmpktliter"/>
      </w:pPr>
      <w:r>
        <w:t>3</w:t>
      </w:r>
      <w:r w:rsidRPr="00CA7B3A">
        <w:t>)</w:t>
      </w:r>
      <w:r w:rsidRPr="00CA7B3A">
        <w:tab/>
        <w:t>żółtym Pantone 123 U – świadectwa szkolne promocyjne i świadectwa ukończenia branżowej szkoły I stopnia.</w:t>
      </w:r>
      <w:r w:rsidRPr="00DB5848">
        <w:t>”</w:t>
      </w:r>
      <w:r>
        <w:t>,</w:t>
      </w:r>
    </w:p>
    <w:p w:rsidR="00CA7B3A" w:rsidRDefault="00AA7614" w:rsidP="008F45C3">
      <w:pPr>
        <w:pStyle w:val="LITlitera"/>
      </w:pPr>
      <w:r>
        <w:t>c)</w:t>
      </w:r>
      <w:r>
        <w:tab/>
      </w:r>
      <w:r>
        <w:t>ust. 3 otrzymu</w:t>
      </w:r>
      <w:r>
        <w:t>je brzmienie:</w:t>
      </w:r>
    </w:p>
    <w:p w:rsidR="00E66B16" w:rsidRDefault="00AA7614" w:rsidP="008F45C3">
      <w:pPr>
        <w:pStyle w:val="ZLITUSTzmustliter"/>
      </w:pPr>
      <w:r w:rsidRPr="00E66B16">
        <w:t>„3. Wydawane przez okręgowe komisje egzaminacyjne świadectwa ukończenia liceum ogólnokształcącego dla osób kończących dotychczasowe trzyletnie liceum ogólnokształcące na podstawie egzaminów eksternistycznych</w:t>
      </w:r>
      <w:r>
        <w:t xml:space="preserve"> i</w:t>
      </w:r>
      <w:r w:rsidRPr="00E66B16">
        <w:t xml:space="preserve"> </w:t>
      </w:r>
      <w:r>
        <w:t xml:space="preserve"> </w:t>
      </w:r>
      <w:r w:rsidRPr="00E66B16">
        <w:rPr>
          <w:lang w:eastAsia="en-US"/>
        </w:rPr>
        <w:t>świadectwa potwierdzające kwali</w:t>
      </w:r>
      <w:r w:rsidRPr="00E66B16">
        <w:rPr>
          <w:lang w:eastAsia="en-US"/>
        </w:rPr>
        <w:t>fikacje w zawodzie</w:t>
      </w:r>
      <w:r w:rsidRPr="00E66B16">
        <w:t>, oraz ich duplikaty drukuje się na papierze zadrukowanym tłem giloszowym w kolorach według wzorów określonych w załączniku nr 7</w:t>
      </w:r>
      <w:r>
        <w:t xml:space="preserve"> do rozporządzenia</w:t>
      </w:r>
      <w:r w:rsidRPr="00E66B16">
        <w:t>.</w:t>
      </w:r>
      <w:r w:rsidRPr="00E66B16">
        <w:t>”</w:t>
      </w:r>
      <w:r>
        <w:t>,</w:t>
      </w:r>
    </w:p>
    <w:p w:rsidR="003B0789" w:rsidRDefault="00AA7614" w:rsidP="004A1E40">
      <w:pPr>
        <w:pStyle w:val="LITlitera"/>
      </w:pPr>
      <w:r>
        <w:t>d)</w:t>
      </w:r>
      <w:r>
        <w:tab/>
      </w:r>
      <w:r>
        <w:tab/>
        <w:t>uchyla się ust. 4,</w:t>
      </w:r>
    </w:p>
    <w:p w:rsidR="003D5F60" w:rsidRDefault="00AA7614" w:rsidP="003D5F60">
      <w:pPr>
        <w:pStyle w:val="LITlitera"/>
      </w:pPr>
      <w:r>
        <w:t>e)</w:t>
      </w:r>
      <w:r>
        <w:tab/>
        <w:t>ust. 6 otrzymuje brzmienie:</w:t>
      </w:r>
    </w:p>
    <w:p w:rsidR="003D5F60" w:rsidRDefault="00AA7614" w:rsidP="003D5F60">
      <w:pPr>
        <w:pStyle w:val="ZLITUSTzmustliter"/>
      </w:pPr>
      <w:r w:rsidRPr="00E66B16">
        <w:t>„</w:t>
      </w:r>
      <w:r w:rsidRPr="003D5F60">
        <w:rPr>
          <w:lang w:eastAsia="en-US"/>
        </w:rPr>
        <w:t>6. Pierwsza strona świadectwa uko</w:t>
      </w:r>
      <w:r w:rsidRPr="003D5F60">
        <w:rPr>
          <w:lang w:eastAsia="en-US"/>
        </w:rPr>
        <w:t>ńczenia liceum ogólnokształcącego na podstaw</w:t>
      </w:r>
      <w:r>
        <w:rPr>
          <w:lang w:eastAsia="en-US"/>
        </w:rPr>
        <w:t xml:space="preserve">ie egzaminów eksternistycznych </w:t>
      </w:r>
      <w:r w:rsidRPr="003D5F60">
        <w:rPr>
          <w:lang w:eastAsia="en-US"/>
        </w:rPr>
        <w:t>wydawan</w:t>
      </w:r>
      <w:r>
        <w:t>ego</w:t>
      </w:r>
      <w:r w:rsidRPr="003D5F60">
        <w:rPr>
          <w:lang w:eastAsia="en-US"/>
        </w:rPr>
        <w:t xml:space="preserve"> przez okręgowe komisje egzaminacyjne jest zdobiona tłem giloszowym.</w:t>
      </w:r>
      <w:r w:rsidRPr="00E66B16">
        <w:t>”</w:t>
      </w:r>
      <w:r>
        <w:t>,</w:t>
      </w:r>
    </w:p>
    <w:p w:rsidR="0081338C" w:rsidRDefault="00AA7614" w:rsidP="0081338C">
      <w:pPr>
        <w:pStyle w:val="LITlitera"/>
      </w:pPr>
      <w:r>
        <w:t>f)</w:t>
      </w:r>
      <w:r>
        <w:tab/>
        <w:t xml:space="preserve">w ust. </w:t>
      </w:r>
      <w:r>
        <w:t xml:space="preserve">7 i </w:t>
      </w:r>
      <w:r>
        <w:t>8 otrzymuje brzmienie:</w:t>
      </w:r>
    </w:p>
    <w:p w:rsidR="0042666A" w:rsidRDefault="00AA7614">
      <w:pPr>
        <w:pStyle w:val="ZLITUSTzmustliter"/>
      </w:pPr>
      <w:r w:rsidRPr="00E66B16">
        <w:t>„</w:t>
      </w:r>
      <w:r>
        <w:t>7. Świadectwa mają format A4 (210 x 297 mm).</w:t>
      </w:r>
    </w:p>
    <w:p w:rsidR="0081338C" w:rsidRDefault="00AA7614">
      <w:pPr>
        <w:pStyle w:val="ZLITUSTzmustliter"/>
      </w:pPr>
      <w:r>
        <w:t>8. Świadectwa szk</w:t>
      </w:r>
      <w:r>
        <w:t>olne promocyjne i</w:t>
      </w:r>
      <w:r w:rsidRPr="003B0789">
        <w:t xml:space="preserve"> świadectwa ukończenia szkoły są drukowane na papierze offsetowym o gramaturze nie mniej</w:t>
      </w:r>
      <w:r>
        <w:t>szej</w:t>
      </w:r>
      <w:r w:rsidRPr="003B0789">
        <w:t xml:space="preserve"> niż 80 g/m</w:t>
      </w:r>
      <w:r w:rsidRPr="004A1E40">
        <w:rPr>
          <w:rStyle w:val="IGindeksgrny"/>
        </w:rPr>
        <w:t>2</w:t>
      </w:r>
      <w:r w:rsidRPr="003B0789">
        <w:t xml:space="preserve">. </w:t>
      </w:r>
      <w:r w:rsidRPr="0081338C">
        <w:t>Wydawane przez okręgowe komisje egzaminacyjne świadectwa ukończenia szkoły na podstawie egzaminów eksternistycznych</w:t>
      </w:r>
      <w:r>
        <w:t xml:space="preserve"> i</w:t>
      </w:r>
      <w:r w:rsidRPr="0081338C">
        <w:t xml:space="preserve"> świadectwa potwierdzające kwalifikacj</w:t>
      </w:r>
      <w:r>
        <w:t>e</w:t>
      </w:r>
      <w:r w:rsidRPr="0081338C">
        <w:t xml:space="preserve"> w zawodzie są drukowane na papierze o gramaturze 120 g/m</w:t>
      </w:r>
      <w:r w:rsidRPr="00A15968">
        <w:rPr>
          <w:rStyle w:val="IGindeksgrny"/>
        </w:rPr>
        <w:t>2</w:t>
      </w:r>
      <w:r w:rsidRPr="0081338C">
        <w:t>.</w:t>
      </w:r>
      <w:r w:rsidRPr="00E66B16">
        <w:t>”</w:t>
      </w:r>
      <w:r>
        <w:t>,</w:t>
      </w:r>
    </w:p>
    <w:p w:rsidR="00077CAA" w:rsidRDefault="00AA7614" w:rsidP="00C5640A">
      <w:pPr>
        <w:pStyle w:val="LITlitera"/>
      </w:pPr>
      <w:r>
        <w:t>g</w:t>
      </w:r>
      <w:r>
        <w:t>)</w:t>
      </w:r>
      <w:r>
        <w:tab/>
      </w:r>
      <w:r>
        <w:t xml:space="preserve">użyte </w:t>
      </w:r>
      <w:r>
        <w:t xml:space="preserve">w </w:t>
      </w:r>
      <w:r>
        <w:t xml:space="preserve">ust. 10, w ust. </w:t>
      </w:r>
      <w:r>
        <w:t>11</w:t>
      </w:r>
      <w:r>
        <w:t xml:space="preserve"> i w ust. 13 w pkt 1 i 2</w:t>
      </w:r>
      <w:r>
        <w:t xml:space="preserve"> wyrazy </w:t>
      </w:r>
      <w:r w:rsidRPr="00C50F3C">
        <w:t>„</w:t>
      </w:r>
      <w:r>
        <w:t>ust. 2</w:t>
      </w:r>
      <w:r w:rsidRPr="00ED4E7B">
        <w:t>–</w:t>
      </w:r>
      <w:r>
        <w:t>4</w:t>
      </w:r>
      <w:r w:rsidRPr="00C50F3C">
        <w:t>”</w:t>
      </w:r>
      <w:r>
        <w:t xml:space="preserve"> zastępuje się wyrazami </w:t>
      </w:r>
      <w:r w:rsidRPr="00C50F3C">
        <w:t>„</w:t>
      </w:r>
      <w:r>
        <w:t>ust. 3</w:t>
      </w:r>
      <w:r w:rsidRPr="00C50F3C">
        <w:t>”</w:t>
      </w:r>
      <w:r>
        <w:t>,</w:t>
      </w:r>
    </w:p>
    <w:p w:rsidR="00385615" w:rsidRDefault="00AA7614" w:rsidP="00C5640A">
      <w:pPr>
        <w:pStyle w:val="LITlitera"/>
      </w:pPr>
      <w:r>
        <w:t>h)</w:t>
      </w:r>
      <w:r>
        <w:tab/>
        <w:t xml:space="preserve">ust. 17 otrzymuje brzmienie: </w:t>
      </w:r>
    </w:p>
    <w:p w:rsidR="00385615" w:rsidRPr="00385615" w:rsidRDefault="00AA7614" w:rsidP="00385615">
      <w:pPr>
        <w:pStyle w:val="ZLITUSTzmustliter"/>
      </w:pPr>
      <w:r>
        <w:lastRenderedPageBreak/>
        <w:t>„17</w:t>
      </w:r>
      <w:r w:rsidRPr="00385615">
        <w:t>. Na świadectw</w:t>
      </w:r>
      <w:r w:rsidRPr="00385615">
        <w:t>ach wydawanych uczniom szkół lub oddziałów dwujęzycznych oraz na innych drukach dla uczniów szkół lub oddziałów dwujęzycznych:</w:t>
      </w:r>
    </w:p>
    <w:p w:rsidR="00385615" w:rsidRPr="00385615" w:rsidRDefault="00AA7614" w:rsidP="00C5640A">
      <w:pPr>
        <w:pStyle w:val="ZLITPKTzmpktliter"/>
      </w:pPr>
      <w:r w:rsidRPr="00385615">
        <w:t>1)</w:t>
      </w:r>
      <w:r w:rsidRPr="00385615">
        <w:tab/>
        <w:t xml:space="preserve">obok nazwy przedmiotu nauczanego dwujęzycznie umieszcza się adnotację „nauczany(a) dwujęzycznie” albo w skrócie „ND”; </w:t>
      </w:r>
    </w:p>
    <w:p w:rsidR="00385615" w:rsidRDefault="00AA7614" w:rsidP="00C5640A">
      <w:pPr>
        <w:pStyle w:val="ZLITPKTzmpktliter"/>
      </w:pPr>
      <w:r w:rsidRPr="00385615">
        <w:t>2)</w:t>
      </w:r>
      <w:r w:rsidRPr="00385615">
        <w:tab/>
      </w:r>
      <w:r w:rsidRPr="00385615">
        <w:t xml:space="preserve">obok nazwy języka obcego nowożytnego, który jest drugim językiem nauczania w </w:t>
      </w:r>
      <w:r>
        <w:t xml:space="preserve">dotychczasowym trzyletnim </w:t>
      </w:r>
      <w:r w:rsidRPr="00385615">
        <w:t xml:space="preserve">liceum ogólnokształcącym i </w:t>
      </w:r>
      <w:r>
        <w:t xml:space="preserve">dotychczasowym czteroletnim </w:t>
      </w:r>
      <w:r w:rsidRPr="00385615">
        <w:t>technikum umieszcza się adnotację: „poziom dwujęzyczny” albo w skrócie „PD”.”,</w:t>
      </w:r>
    </w:p>
    <w:p w:rsidR="00F249E4" w:rsidRDefault="00AA7614" w:rsidP="00F249E4">
      <w:pPr>
        <w:pStyle w:val="LITlitera"/>
      </w:pPr>
      <w:r>
        <w:t>i)</w:t>
      </w:r>
      <w:r>
        <w:tab/>
        <w:t>w ust. 19:</w:t>
      </w:r>
    </w:p>
    <w:p w:rsidR="00001500" w:rsidRDefault="00AA7614" w:rsidP="008F45C3">
      <w:pPr>
        <w:pStyle w:val="TIRtiret"/>
      </w:pPr>
      <w:r w:rsidRPr="00ED4E7B">
        <w:t>–</w:t>
      </w:r>
      <w:r>
        <w:tab/>
        <w:t>wpr</w:t>
      </w:r>
      <w:r>
        <w:t>owadzenie do wyliczenia otrzymuje brzmienie:</w:t>
      </w:r>
    </w:p>
    <w:p w:rsidR="00F249E4" w:rsidRDefault="00AA7614" w:rsidP="00695ED4">
      <w:pPr>
        <w:pStyle w:val="ZTIRUSTzmusttiret"/>
      </w:pPr>
      <w:r w:rsidRPr="00E66B16">
        <w:t>„</w:t>
      </w:r>
      <w:r w:rsidRPr="00001500">
        <w:t>Na świadectwach szkolnych promocyjnych, świadectwach ukończenia szkoły oraz arkuszach ocen uczniów klas, w których dla przedmiotu język obcy nowożytny stosuje się podstawę programową kształcenia ogólnego zgodni</w:t>
      </w:r>
      <w:r w:rsidRPr="00001500">
        <w:t>e z art. 275 ust. 2, a</w:t>
      </w:r>
      <w:r>
        <w:t>rt. 276 ust. 2, art. 277 ust. 1 i</w:t>
      </w:r>
      <w:r w:rsidRPr="00001500">
        <w:t xml:space="preserve"> art. 279 ustawy z dnia 14 grudnia 2016 r. – Przepisy wprowadzające ustawę – Prawo oświatowe, w części przeznaczonej na wpisanie ocen z obowiązkowych zajęć edukacyjnych, w przypadku:</w:t>
      </w:r>
      <w:r>
        <w:t xml:space="preserve"> </w:t>
      </w:r>
      <w:r w:rsidRPr="00001500">
        <w:t xml:space="preserve"> dotychczasowego t</w:t>
      </w:r>
      <w:r w:rsidRPr="00001500">
        <w:t>rzyletniego liceum ogólnokształcącego, dotychczasowego czteroletniego technikum i branżowej szkoły I stopnia dla uczniów będących absolwentami dotychczasowego gimnazjum, obok nazwy języka obcego nowoż</w:t>
      </w:r>
      <w:r>
        <w:t>ytnego umieszcza się adnotację:</w:t>
      </w:r>
      <w:r w:rsidRPr="00E66B16">
        <w:t>”</w:t>
      </w:r>
      <w:r>
        <w:t>,</w:t>
      </w:r>
    </w:p>
    <w:p w:rsidR="00F249E4" w:rsidRDefault="00AA7614" w:rsidP="008F45C3">
      <w:pPr>
        <w:pStyle w:val="TIRtiret"/>
      </w:pPr>
      <w:r w:rsidRPr="00ED4E7B">
        <w:t>–</w:t>
      </w:r>
      <w:r>
        <w:tab/>
        <w:t>uchyla się pkt 1,</w:t>
      </w:r>
    </w:p>
    <w:p w:rsidR="000A1D70" w:rsidRDefault="00AA7614" w:rsidP="008F45C3">
      <w:pPr>
        <w:pStyle w:val="LITlitera"/>
      </w:pPr>
      <w:r>
        <w:t>j)</w:t>
      </w:r>
      <w:r>
        <w:tab/>
        <w:t xml:space="preserve">w ust. 22 skreśla się wyrazy </w:t>
      </w:r>
      <w:r w:rsidRPr="00E66B16">
        <w:t>„</w:t>
      </w:r>
      <w:r>
        <w:t>dotychczasowe gimnazj</w:t>
      </w:r>
      <w:r>
        <w:t xml:space="preserve">a </w:t>
      </w:r>
      <w:r>
        <w:t>dla dorosłych,</w:t>
      </w:r>
      <w:r w:rsidRPr="00E66B16">
        <w:t>”</w:t>
      </w:r>
      <w:r>
        <w:t>,</w:t>
      </w:r>
    </w:p>
    <w:p w:rsidR="001E6C02" w:rsidRDefault="00AA7614" w:rsidP="001E6C02">
      <w:pPr>
        <w:pStyle w:val="LITlitera"/>
      </w:pPr>
      <w:r>
        <w:t>k)</w:t>
      </w:r>
      <w:r>
        <w:tab/>
        <w:t>uchyla się ust. 24,</w:t>
      </w:r>
    </w:p>
    <w:p w:rsidR="005B194C" w:rsidRDefault="00AA7614" w:rsidP="005B194C">
      <w:pPr>
        <w:pStyle w:val="LITlitera"/>
      </w:pPr>
      <w:r>
        <w:t>l)</w:t>
      </w:r>
      <w:r>
        <w:tab/>
        <w:t>uchyla się ust. 29</w:t>
      </w:r>
      <w:r>
        <w:t>;</w:t>
      </w:r>
    </w:p>
    <w:p w:rsidR="005B194C" w:rsidRDefault="00AA7614" w:rsidP="005B194C">
      <w:pPr>
        <w:pStyle w:val="PKTpunkt"/>
      </w:pPr>
      <w:r>
        <w:t>4</w:t>
      </w:r>
      <w:r>
        <w:t>3</w:t>
      </w:r>
      <w:r>
        <w:t>)</w:t>
      </w:r>
      <w:r>
        <w:tab/>
      </w:r>
      <w:r>
        <w:t>w załączniku nr 6</w:t>
      </w:r>
      <w:r>
        <w:t xml:space="preserve"> do rozporządzenia</w:t>
      </w:r>
      <w:r>
        <w:t>:</w:t>
      </w:r>
    </w:p>
    <w:p w:rsidR="005B194C" w:rsidRDefault="00AA7614" w:rsidP="005B194C">
      <w:pPr>
        <w:pStyle w:val="LITlitera"/>
      </w:pPr>
      <w:r>
        <w:t>a)</w:t>
      </w:r>
      <w:r>
        <w:tab/>
      </w:r>
      <w:r>
        <w:t>tytuł załącznika nr 6 otrzymuje brzmienie:</w:t>
      </w:r>
    </w:p>
    <w:p w:rsidR="001E6C02" w:rsidRDefault="00AA7614" w:rsidP="008F45C3">
      <w:pPr>
        <w:pStyle w:val="ZLITTYTDZOZNzmozntytuudziauliter"/>
      </w:pPr>
      <w:r w:rsidRPr="007E4DBC">
        <w:t>„</w:t>
      </w:r>
      <w:r w:rsidRPr="005B194C">
        <w:t>Wykaz wzorów świadectw szkolnych promocyjnych, świa</w:t>
      </w:r>
      <w:r w:rsidRPr="005B194C">
        <w:t xml:space="preserve">dectw ukończenia szkoły i arkuszy ocen dla uczniów dotychczasowych </w:t>
      </w:r>
      <w:r>
        <w:t>trzyletnich lic</w:t>
      </w:r>
      <w:r>
        <w:t>e</w:t>
      </w:r>
      <w:r>
        <w:t>ów ogólnokształcących i dotychczasowych czteroletnich techników</w:t>
      </w:r>
      <w:r w:rsidRPr="005B194C">
        <w:t xml:space="preserve">, świadectw szkolnych promocyjnych i świadectw ukończenia szkoły dla uczniów branżowych </w:t>
      </w:r>
      <w:r w:rsidRPr="005B194C">
        <w:lastRenderedPageBreak/>
        <w:t>szkół I stopnia będący</w:t>
      </w:r>
      <w:r w:rsidRPr="005B194C">
        <w:t xml:space="preserve">ch absolwentami dotychczasowego gimnazjum, świadectw ukończenia szkoły dla słuchaczy branżowych szkół II stopnia będących absolwentami dotychczasowego gimnazjum, arkuszy ocen dla </w:t>
      </w:r>
      <w:r>
        <w:t>uczniów klasy VII i VIII szkoły podstawowej dla dzieci i młodzieży</w:t>
      </w:r>
      <w:r>
        <w:t>,</w:t>
      </w:r>
      <w:r w:rsidRPr="005B194C">
        <w:t xml:space="preserve"> </w:t>
      </w:r>
      <w:r w:rsidRPr="005B194C">
        <w:t>uczniów b</w:t>
      </w:r>
      <w:r w:rsidRPr="005B194C">
        <w:t>ranżowych szkół I stopnia będących absolwentami dotychczasowego gimnazjum, świadectw ukończenia liceum ogólnokształcącego dla osób kończących dotychczasowe trzyletnie liceum ogólnokształcące na podstawie egzaminów eksternistycznych</w:t>
      </w:r>
      <w:r>
        <w:t xml:space="preserve"> oraz</w:t>
      </w:r>
      <w:r w:rsidRPr="005B194C">
        <w:t xml:space="preserve"> świadectw potwierdz</w:t>
      </w:r>
      <w:r w:rsidRPr="005B194C">
        <w:t>ających kwalifikacje w zawodzie</w:t>
      </w:r>
      <w:r w:rsidRPr="00DB5848">
        <w:t>”</w:t>
      </w:r>
      <w:r>
        <w:t>,</w:t>
      </w:r>
    </w:p>
    <w:p w:rsidR="00530686" w:rsidRDefault="00AA7614" w:rsidP="008F45C3">
      <w:pPr>
        <w:pStyle w:val="LITlitera"/>
      </w:pPr>
      <w:r>
        <w:t>b)</w:t>
      </w:r>
      <w:r>
        <w:tab/>
      </w:r>
      <w:r>
        <w:t xml:space="preserve">uchyla się </w:t>
      </w:r>
      <w:r>
        <w:t>pkt 1</w:t>
      </w:r>
      <w:r>
        <w:t xml:space="preserve"> </w:t>
      </w:r>
      <w:r w:rsidRPr="00E66B16">
        <w:t>„</w:t>
      </w:r>
      <w:r>
        <w:t>Świadectw</w:t>
      </w:r>
      <w:r>
        <w:t>o</w:t>
      </w:r>
      <w:r>
        <w:t xml:space="preserve"> ukończenia gimnazjum</w:t>
      </w:r>
      <w:r w:rsidRPr="009F1549">
        <w:t>”,</w:t>
      </w:r>
    </w:p>
    <w:p w:rsidR="009F1549" w:rsidRDefault="00AA7614" w:rsidP="009F1549">
      <w:pPr>
        <w:pStyle w:val="LITlitera"/>
      </w:pPr>
      <w:r>
        <w:t>c)</w:t>
      </w:r>
      <w:r>
        <w:tab/>
        <w:t xml:space="preserve">uchyla się pkt 2 </w:t>
      </w:r>
      <w:r w:rsidRPr="00E66B16">
        <w:t>„</w:t>
      </w:r>
      <w:r>
        <w:t>Świadectwa ukończenia zasadniczej szkoły zawodowej</w:t>
      </w:r>
      <w:r w:rsidRPr="009F1549">
        <w:t>”,</w:t>
      </w:r>
    </w:p>
    <w:p w:rsidR="00497FC4" w:rsidRDefault="00AA7614" w:rsidP="009F1549">
      <w:pPr>
        <w:pStyle w:val="LITlitera"/>
      </w:pPr>
      <w:r>
        <w:t>d)</w:t>
      </w:r>
      <w:r>
        <w:tab/>
        <w:t xml:space="preserve">w pkt 10 </w:t>
      </w:r>
      <w:r w:rsidRPr="00E66B16">
        <w:t>„</w:t>
      </w:r>
      <w:r>
        <w:t>Arkusze ocen wypełniane pismem ręcznym</w:t>
      </w:r>
      <w:r w:rsidRPr="009F1549">
        <w:t>”</w:t>
      </w:r>
      <w:r>
        <w:t>:</w:t>
      </w:r>
    </w:p>
    <w:p w:rsidR="00497FC4" w:rsidRDefault="00AA7614" w:rsidP="008F45C3">
      <w:pPr>
        <w:pStyle w:val="TIRtiret"/>
      </w:pPr>
      <w:r w:rsidRPr="00ED4E7B">
        <w:t>–</w:t>
      </w:r>
      <w:r>
        <w:tab/>
        <w:t>uchyla się pozycj</w:t>
      </w:r>
      <w:r>
        <w:t>e</w:t>
      </w:r>
      <w:r>
        <w:t xml:space="preserve"> dotycząc</w:t>
      </w:r>
      <w:r>
        <w:t>e</w:t>
      </w:r>
      <w:r>
        <w:t xml:space="preserve"> wzor</w:t>
      </w:r>
      <w:r>
        <w:t>ów</w:t>
      </w:r>
      <w:r>
        <w:t xml:space="preserve"> nr 53b</w:t>
      </w:r>
      <w:r>
        <w:t xml:space="preserve"> i </w:t>
      </w:r>
      <w:r>
        <w:t>61a,</w:t>
      </w:r>
    </w:p>
    <w:p w:rsidR="007E5052" w:rsidRDefault="00AA7614" w:rsidP="008F45C3">
      <w:pPr>
        <w:pStyle w:val="TIRtiret"/>
      </w:pPr>
      <w:r w:rsidRPr="007E5052">
        <w:t>–</w:t>
      </w:r>
      <w:r w:rsidRPr="007E5052">
        <w:tab/>
      </w:r>
      <w:r>
        <w:t xml:space="preserve">w pozycji dotyczącej wzoru nr 63a skreśla się wyrazy </w:t>
      </w:r>
      <w:r w:rsidRPr="00E66B16">
        <w:t>„</w:t>
      </w:r>
      <w:r>
        <w:t>słuchaczy dotychczasowego gimnazjum dla dorosłych i</w:t>
      </w:r>
      <w:r w:rsidRPr="007E5052">
        <w:t>”</w:t>
      </w:r>
      <w:r>
        <w:t>,</w:t>
      </w:r>
    </w:p>
    <w:p w:rsidR="00B45666" w:rsidRDefault="00AA7614" w:rsidP="00B45666">
      <w:pPr>
        <w:pStyle w:val="LITlitera"/>
      </w:pPr>
      <w:r>
        <w:t>e)</w:t>
      </w:r>
      <w:r>
        <w:tab/>
        <w:t xml:space="preserve">w pkt 11 </w:t>
      </w:r>
      <w:r w:rsidRPr="00E66B16">
        <w:t>„</w:t>
      </w:r>
      <w:r>
        <w:t>Arkusze ocen wypełniane w postaci elektronicznej</w:t>
      </w:r>
      <w:r w:rsidRPr="009F1549">
        <w:t>”</w:t>
      </w:r>
      <w:r>
        <w:t>:</w:t>
      </w:r>
    </w:p>
    <w:p w:rsidR="00B45666" w:rsidRDefault="00AA7614" w:rsidP="00B45666">
      <w:pPr>
        <w:pStyle w:val="TIRtiret"/>
      </w:pPr>
      <w:r w:rsidRPr="00ED4E7B">
        <w:t>–</w:t>
      </w:r>
      <w:r>
        <w:tab/>
        <w:t>uchyla się pozycj</w:t>
      </w:r>
      <w:r>
        <w:t>e</w:t>
      </w:r>
      <w:r>
        <w:t xml:space="preserve"> dotycząc</w:t>
      </w:r>
      <w:r>
        <w:t>e</w:t>
      </w:r>
      <w:r>
        <w:t xml:space="preserve"> wzor</w:t>
      </w:r>
      <w:r>
        <w:t>ów</w:t>
      </w:r>
      <w:r>
        <w:t xml:space="preserve"> nr 63m</w:t>
      </w:r>
      <w:r>
        <w:t xml:space="preserve"> i</w:t>
      </w:r>
      <w:r>
        <w:t xml:space="preserve"> 63i,</w:t>
      </w:r>
    </w:p>
    <w:p w:rsidR="00B45666" w:rsidRDefault="00AA7614" w:rsidP="00B45666">
      <w:pPr>
        <w:pStyle w:val="TIRtiret"/>
      </w:pPr>
      <w:r w:rsidRPr="007E5052">
        <w:t>–</w:t>
      </w:r>
      <w:r w:rsidRPr="007E5052">
        <w:tab/>
      </w:r>
      <w:r>
        <w:t>w pozycji dot</w:t>
      </w:r>
      <w:r>
        <w:t xml:space="preserve">yczącej wzoru nr 63k skreśla się wyrazy </w:t>
      </w:r>
      <w:r w:rsidRPr="00E66B16">
        <w:t>„</w:t>
      </w:r>
      <w:r>
        <w:t>słuchaczy dotychczasowego gimnazjum dla dorosłych i</w:t>
      </w:r>
      <w:r w:rsidRPr="007E5052">
        <w:t>”</w:t>
      </w:r>
      <w:r>
        <w:t>,</w:t>
      </w:r>
    </w:p>
    <w:p w:rsidR="003204F8" w:rsidRDefault="00AA7614" w:rsidP="003204F8">
      <w:pPr>
        <w:pStyle w:val="LITlitera"/>
      </w:pPr>
      <w:r>
        <w:t>f)</w:t>
      </w:r>
      <w:r>
        <w:tab/>
        <w:t>w pkt 12</w:t>
      </w:r>
      <w:r>
        <w:t>:</w:t>
      </w:r>
      <w:r>
        <w:t xml:space="preserve"> </w:t>
      </w:r>
    </w:p>
    <w:p w:rsidR="00D85E94" w:rsidRDefault="00AA7614" w:rsidP="009C422C">
      <w:pPr>
        <w:pStyle w:val="TIRtiret"/>
      </w:pPr>
      <w:r w:rsidRPr="00ED4E7B">
        <w:t>–</w:t>
      </w:r>
      <w:r>
        <w:tab/>
        <w:t xml:space="preserve">w </w:t>
      </w:r>
      <w:r>
        <w:t>tytule</w:t>
      </w:r>
      <w:r>
        <w:t xml:space="preserve"> pkt 12 wyrazy </w:t>
      </w:r>
      <w:r w:rsidRPr="00E66B16">
        <w:t>„</w:t>
      </w:r>
      <w:r>
        <w:t>Świadectwa, dyplomy, suplementy i zaś</w:t>
      </w:r>
      <w:r>
        <w:t>wiadczenia wydawane przez okręgowe komisje egzaminacyjne</w:t>
      </w:r>
      <w:r w:rsidRPr="009F1549">
        <w:t>”</w:t>
      </w:r>
      <w:r>
        <w:t xml:space="preserve"> zastępuje się wyrazami </w:t>
      </w:r>
      <w:r w:rsidRPr="00E66B16">
        <w:t>„</w:t>
      </w:r>
      <w:r>
        <w:t>Świadectwa wydawane przez okręgowe komisje egzaminacyjne</w:t>
      </w:r>
      <w:r w:rsidRPr="009F1549">
        <w:t>”</w:t>
      </w:r>
      <w:r>
        <w:t>,</w:t>
      </w:r>
    </w:p>
    <w:p w:rsidR="00497FC4" w:rsidRDefault="00AA7614" w:rsidP="00F53B6C">
      <w:pPr>
        <w:pStyle w:val="TIRtiret"/>
      </w:pPr>
      <w:r w:rsidRPr="00ED4E7B">
        <w:t>–</w:t>
      </w:r>
      <w:r>
        <w:tab/>
        <w:t>uchyla się pozycj</w:t>
      </w:r>
      <w:r>
        <w:t>e</w:t>
      </w:r>
      <w:r>
        <w:t xml:space="preserve"> dotycząc</w:t>
      </w:r>
      <w:r>
        <w:t>e</w:t>
      </w:r>
      <w:r>
        <w:t xml:space="preserve"> wzor</w:t>
      </w:r>
      <w:r>
        <w:t>ów</w:t>
      </w:r>
      <w:r>
        <w:t xml:space="preserve"> nr </w:t>
      </w:r>
      <w:r>
        <w:t>72a</w:t>
      </w:r>
      <w:r w:rsidRPr="00A62A3A">
        <w:t>–</w:t>
      </w:r>
      <w:r>
        <w:t>74a</w:t>
      </w:r>
      <w:r>
        <w:t>,</w:t>
      </w:r>
      <w:r w:rsidRPr="00F53B6C">
        <w:t xml:space="preserve"> 77</w:t>
      </w:r>
      <w:r>
        <w:t xml:space="preserve"> i </w:t>
      </w:r>
      <w:r w:rsidRPr="00F53B6C">
        <w:t>82–87</w:t>
      </w:r>
      <w:r>
        <w:t>;</w:t>
      </w:r>
    </w:p>
    <w:p w:rsidR="00EB648E" w:rsidRDefault="00AA7614" w:rsidP="00EB648E">
      <w:pPr>
        <w:pStyle w:val="PKTpunkt"/>
      </w:pPr>
      <w:r>
        <w:t>4</w:t>
      </w:r>
      <w:r>
        <w:t>4</w:t>
      </w:r>
      <w:r>
        <w:t>)</w:t>
      </w:r>
      <w:r>
        <w:tab/>
        <w:t>w załączniku nr 7</w:t>
      </w:r>
      <w:r>
        <w:t xml:space="preserve"> do rozporządzenia</w:t>
      </w:r>
      <w:r>
        <w:t>:</w:t>
      </w:r>
    </w:p>
    <w:p w:rsidR="003B151F" w:rsidRDefault="00AA7614" w:rsidP="003B151F">
      <w:pPr>
        <w:pStyle w:val="LITlitera"/>
      </w:pPr>
      <w:r>
        <w:t>a)</w:t>
      </w:r>
      <w:r>
        <w:tab/>
        <w:t xml:space="preserve">tytuł załącznika nr </w:t>
      </w:r>
      <w:r>
        <w:t>7</w:t>
      </w:r>
      <w:r>
        <w:t xml:space="preserve"> otrzymuje brzmienie:</w:t>
      </w:r>
    </w:p>
    <w:p w:rsidR="003B151F" w:rsidRDefault="00AA7614" w:rsidP="00E0348D">
      <w:pPr>
        <w:pStyle w:val="ZLITTYTDZOZNzmozntytuudziauliter"/>
      </w:pPr>
      <w:r w:rsidRPr="00F6412D">
        <w:t>„wzor</w:t>
      </w:r>
      <w:r>
        <w:t>y</w:t>
      </w:r>
      <w:r w:rsidRPr="00F6412D">
        <w:t xml:space="preserve"> świadectw szkolnych promocyjnych, świadectw ukończenia szkoły i arkuszy ocen dla uczniów dotychczasowych trzyletnich liceów ogólnokształcących i dotychczasowych czteroletnich </w:t>
      </w:r>
      <w:r w:rsidRPr="00F6412D">
        <w:lastRenderedPageBreak/>
        <w:t>techników, świadectw szkolnych promocyjnych i świadectw ukończenia szkoły dla uc</w:t>
      </w:r>
      <w:r w:rsidRPr="00F6412D">
        <w:t>zniów branżowych szkół I stopnia będących absolwentami dotychczasowego gimnazjum, świadectw ukończenia szkoły dla słuchaczy branżowych szkół II stopnia będących absolwentami dotychczasowego gimnazjum, arkuszy ocen dla uczniów klasy VII i VIII szkoły podsta</w:t>
      </w:r>
      <w:r w:rsidRPr="00F6412D">
        <w:t>wowej dla dzieci i młodzieży, uczniów branżowych szkół I stopnia będących absolwentami dotychczasowego gimnazjum, świadectw ukończenia liceum ogólnokształcącego dla osób kończących dotychczasowe trzyletnie liceum ogólnokształcące na podstawie egzaminów eks</w:t>
      </w:r>
      <w:r w:rsidRPr="00F6412D">
        <w:t>ternistycznych oraz świadectw potwierdzających kwalifikacje w zawodzie”,</w:t>
      </w:r>
    </w:p>
    <w:p w:rsidR="00EB648E" w:rsidRDefault="00AA7614" w:rsidP="00EB648E">
      <w:pPr>
        <w:pStyle w:val="LITlitera"/>
      </w:pPr>
      <w:r>
        <w:t>b)</w:t>
      </w:r>
      <w:r>
        <w:tab/>
        <w:t>uchyla się wz</w:t>
      </w:r>
      <w:r>
        <w:t>ory</w:t>
      </w:r>
      <w:r>
        <w:t xml:space="preserve"> nr 16b, 23a, 24a, </w:t>
      </w:r>
      <w:r>
        <w:t>53b, 61a, 63m, 63i, 72a, 72b i 74a,</w:t>
      </w:r>
    </w:p>
    <w:p w:rsidR="00854A02" w:rsidRDefault="00AA7614" w:rsidP="00EB648E">
      <w:pPr>
        <w:pStyle w:val="LITlitera"/>
      </w:pPr>
      <w:r>
        <w:t>c)</w:t>
      </w:r>
      <w:r>
        <w:tab/>
        <w:t xml:space="preserve">wzór nr 75a otrzymuje brzmienie określone w </w:t>
      </w:r>
      <w:r>
        <w:t>załączniku nr</w:t>
      </w:r>
      <w:r>
        <w:t xml:space="preserve"> 45</w:t>
      </w:r>
      <w:r>
        <w:t xml:space="preserve"> do niniejszego rozporządzenia,</w:t>
      </w:r>
    </w:p>
    <w:p w:rsidR="000C6DCC" w:rsidRDefault="00AA7614" w:rsidP="000C6DCC">
      <w:pPr>
        <w:pStyle w:val="LITlitera"/>
      </w:pPr>
      <w:r>
        <w:t>d</w:t>
      </w:r>
      <w:r>
        <w:t>)</w:t>
      </w:r>
      <w:r>
        <w:tab/>
      </w:r>
      <w:r w:rsidRPr="000C6DCC">
        <w:t xml:space="preserve">wzory nr </w:t>
      </w:r>
      <w:r>
        <w:t>7</w:t>
      </w:r>
      <w:r w:rsidRPr="000C6DCC">
        <w:t>8</w:t>
      </w:r>
      <w:r w:rsidRPr="000C6DCC">
        <w:t>–</w:t>
      </w:r>
      <w:r>
        <w:t>81</w:t>
      </w:r>
      <w:r w:rsidRPr="000C6DCC">
        <w:t xml:space="preserve"> otrzymują brzmienie określone w załącznikach nr </w:t>
      </w:r>
      <w:r>
        <w:t>67</w:t>
      </w:r>
      <w:r w:rsidRPr="000C6DCC">
        <w:t>–7</w:t>
      </w:r>
      <w:r>
        <w:t>0</w:t>
      </w:r>
      <w:r w:rsidRPr="000C6DCC">
        <w:t xml:space="preserve"> do niniejszego rozporządzenia,</w:t>
      </w:r>
    </w:p>
    <w:p w:rsidR="001F45B6" w:rsidRDefault="00AA7614" w:rsidP="00F53B6C">
      <w:pPr>
        <w:pStyle w:val="LITlitera"/>
      </w:pPr>
      <w:r>
        <w:t>e</w:t>
      </w:r>
      <w:r>
        <w:t>)</w:t>
      </w:r>
      <w:r>
        <w:tab/>
      </w:r>
      <w:r>
        <w:t xml:space="preserve">uchyla się </w:t>
      </w:r>
      <w:r w:rsidRPr="00F53B6C">
        <w:t>wzory</w:t>
      </w:r>
      <w:r>
        <w:t xml:space="preserve"> nr 77</w:t>
      </w:r>
      <w:r>
        <w:t xml:space="preserve"> i 82</w:t>
      </w:r>
      <w:r w:rsidRPr="00ED4E7B">
        <w:t>–</w:t>
      </w:r>
      <w:r>
        <w:t>87</w:t>
      </w:r>
      <w:r>
        <w:t>.</w:t>
      </w:r>
    </w:p>
    <w:p w:rsidR="001F0239" w:rsidRDefault="00AA7614" w:rsidP="00006A7B">
      <w:pPr>
        <w:pStyle w:val="ARTartustawynprozporzdzenia"/>
      </w:pPr>
      <w:r w:rsidRPr="00390800">
        <w:rPr>
          <w:rStyle w:val="Ppogrubienie"/>
        </w:rPr>
        <w:t>§ </w:t>
      </w:r>
      <w:r>
        <w:rPr>
          <w:rStyle w:val="Ppogrubienie"/>
        </w:rPr>
        <w:t>2</w:t>
      </w:r>
      <w:r w:rsidRPr="00390800">
        <w:rPr>
          <w:rStyle w:val="Ppogrubienie"/>
        </w:rPr>
        <w:t>.</w:t>
      </w:r>
      <w:r w:rsidRPr="003A2FFC">
        <w:t> </w:t>
      </w:r>
      <w:r>
        <w:t xml:space="preserve">1. </w:t>
      </w:r>
      <w:r>
        <w:t xml:space="preserve">Do dnia </w:t>
      </w:r>
      <w:r>
        <w:t>12 lipca 2021 r</w:t>
      </w:r>
      <w:r>
        <w:t>.</w:t>
      </w:r>
      <w:r>
        <w:t xml:space="preserve"> </w:t>
      </w:r>
      <w:r>
        <w:t>ś</w:t>
      </w:r>
      <w:r>
        <w:t>wiadectwa dojrzałości, aneks</w:t>
      </w:r>
      <w:r>
        <w:t>y</w:t>
      </w:r>
      <w:r>
        <w:t xml:space="preserve"> do świadectw dojrzałości, zaświadczenia o wynikach egzaminu maturalnego,</w:t>
      </w:r>
      <w:r>
        <w:t xml:space="preserve"> oraz duplikaty tych dokumentów,</w:t>
      </w:r>
      <w:r>
        <w:t xml:space="preserve"> </w:t>
      </w:r>
      <w:r w:rsidRPr="00006A7B">
        <w:t>mo</w:t>
      </w:r>
      <w:r>
        <w:t xml:space="preserve">gą być wydawane według wzorów obowiązujących </w:t>
      </w:r>
      <w:r>
        <w:t>przed dniem wejścia w życie niniejszego rozporządzenia.</w:t>
      </w:r>
      <w:r w:rsidRPr="00006A7B">
        <w:t xml:space="preserve"> </w:t>
      </w:r>
    </w:p>
    <w:p w:rsidR="00FB7A1B" w:rsidRDefault="00AA7614" w:rsidP="009B256C">
      <w:pPr>
        <w:pStyle w:val="USTustnpkodeksu"/>
      </w:pPr>
      <w:r>
        <w:t xml:space="preserve">2. </w:t>
      </w:r>
      <w:r>
        <w:t>Do dnia 12 lipca 2023 r. ś</w:t>
      </w:r>
      <w:r>
        <w:t>wiadectwa</w:t>
      </w:r>
      <w:r>
        <w:t xml:space="preserve"> ukończe</w:t>
      </w:r>
      <w:r>
        <w:t>nia:</w:t>
      </w:r>
      <w:r>
        <w:t xml:space="preserve"> </w:t>
      </w:r>
      <w:r w:rsidRPr="003134A2">
        <w:t xml:space="preserve">szkoły podstawowej, liceum ogólnokształcącego, </w:t>
      </w:r>
      <w:r>
        <w:t xml:space="preserve">dotychczasowego trzyletniego liceum ogólnokształcącego, </w:t>
      </w:r>
      <w:r w:rsidRPr="003134A2">
        <w:t xml:space="preserve">technikum, </w:t>
      </w:r>
      <w:r>
        <w:t xml:space="preserve">dotychczasowego czteroletniego technikum, </w:t>
      </w:r>
      <w:r w:rsidRPr="003134A2">
        <w:t>branżowej szkoły I stopnia, branżowej szkoły II stopnia</w:t>
      </w:r>
      <w:r>
        <w:t>,</w:t>
      </w:r>
      <w:r w:rsidRPr="003134A2">
        <w:t xml:space="preserve"> szkoły specjalnej przysposabiającej do</w:t>
      </w:r>
      <w:r w:rsidRPr="003134A2">
        <w:t xml:space="preserve"> pracy</w:t>
      </w:r>
      <w:r>
        <w:t xml:space="preserve"> i</w:t>
      </w:r>
      <w:r w:rsidRPr="003134A2">
        <w:t xml:space="preserve"> szkoły policealnej,</w:t>
      </w:r>
      <w:r>
        <w:t xml:space="preserve"> </w:t>
      </w:r>
      <w:r>
        <w:t>świadectw</w:t>
      </w:r>
      <w:r>
        <w:t>a</w:t>
      </w:r>
      <w:r>
        <w:t xml:space="preserve"> ukończenia szkoły podstawowej dla osób </w:t>
      </w:r>
      <w:r>
        <w:t>kończących szkołę podstawową na podstawie egzaminów eksternistycznych, świadectw</w:t>
      </w:r>
      <w:r>
        <w:t>a</w:t>
      </w:r>
      <w:r>
        <w:t xml:space="preserve"> ukończenia liceum ogólnokształcącego dla osób kończących liceum ogólnokształcące na podstawie e</w:t>
      </w:r>
      <w:r>
        <w:t xml:space="preserve">gzaminów eksternistycznych, </w:t>
      </w:r>
      <w:r>
        <w:t xml:space="preserve">świadectwa </w:t>
      </w:r>
      <w:r w:rsidRPr="009274EE">
        <w:t xml:space="preserve">ukończenia liceum ogólnokształcącego dla osób kończących </w:t>
      </w:r>
      <w:r>
        <w:t xml:space="preserve">dotychczasowe trzyletnie </w:t>
      </w:r>
      <w:r w:rsidRPr="009274EE">
        <w:t>liceum ogólnokształcące na podstawie egzaminów eksternistycznych</w:t>
      </w:r>
      <w:r>
        <w:t>,</w:t>
      </w:r>
      <w:r w:rsidRPr="009274EE">
        <w:t xml:space="preserve"> </w:t>
      </w:r>
      <w:r>
        <w:t xml:space="preserve">legitymacje szkolne i </w:t>
      </w:r>
      <w:r>
        <w:lastRenderedPageBreak/>
        <w:t>legitymacje przedszkolne dla dzieci niepełnospr</w:t>
      </w:r>
      <w:r>
        <w:t>awnych, e</w:t>
      </w:r>
      <w:r>
        <w:noBreakHyphen/>
        <w:t xml:space="preserve">legitymacje szkolne i </w:t>
      </w:r>
      <w:r w:rsidRPr="000020C9">
        <w:t>e</w:t>
      </w:r>
      <w:r w:rsidRPr="000020C9">
        <w:noBreakHyphen/>
        <w:t xml:space="preserve">legitymacje </w:t>
      </w:r>
      <w:r>
        <w:t>przedszkolne dla dzieci niepełnosprawnych,</w:t>
      </w:r>
      <w:r w:rsidRPr="00FF44F4">
        <w:t xml:space="preserve"> </w:t>
      </w:r>
      <w:r>
        <w:t xml:space="preserve">zaświadczenia o szczegółowych wynikach egzaminu ósmoklasisty, </w:t>
      </w:r>
      <w:r w:rsidRPr="0001655C">
        <w:t xml:space="preserve">zaświadczenia o zdaniu egzaminów eksternistycznych z zakresu wymagań określonych w podstawie programowej </w:t>
      </w:r>
      <w:r w:rsidRPr="0001655C">
        <w:t xml:space="preserve">kształcenia ogólnego dla branżowej szkoły I stopnia, zaświadczenia o zdaniu egzaminów eksternistycznych z zakresu wymagań określonych w podstawie programowej kształcenia ogólnego dla branżowej szkoły II stopnia, </w:t>
      </w:r>
      <w:r>
        <w:t>certyfikaty, świadectwa potwierdzające kwali</w:t>
      </w:r>
      <w:r>
        <w:t>fikacj</w:t>
      </w:r>
      <w:r>
        <w:t>e</w:t>
      </w:r>
      <w:r>
        <w:t xml:space="preserve"> w zawodzie, dyplomy i </w:t>
      </w:r>
      <w:r>
        <w:t>dyplomy potwierdzające</w:t>
      </w:r>
      <w:r>
        <w:t xml:space="preserve"> kwalifikacje zawodowe, </w:t>
      </w:r>
      <w:r>
        <w:t>oraz duplikaty tych dokumentów</w:t>
      </w:r>
      <w:r>
        <w:t>,</w:t>
      </w:r>
      <w:r>
        <w:t xml:space="preserve"> </w:t>
      </w:r>
      <w:r w:rsidRPr="003134A2">
        <w:t xml:space="preserve">mogą być wydawane według wzorów obowiązujących </w:t>
      </w:r>
      <w:r>
        <w:t>przed dniem wejścia w życie niniejszego rozporządzenia</w:t>
      </w:r>
      <w:r>
        <w:t>.</w:t>
      </w:r>
    </w:p>
    <w:p w:rsidR="00AF7F47" w:rsidRDefault="00AA7614" w:rsidP="004A1E40">
      <w:pPr>
        <w:pStyle w:val="ARTartustawynprozporzdzenia"/>
      </w:pPr>
      <w:r w:rsidRPr="00AF7F47">
        <w:rPr>
          <w:rStyle w:val="Ppogrubienie"/>
        </w:rPr>
        <w:t>§ </w:t>
      </w:r>
      <w:r>
        <w:rPr>
          <w:rStyle w:val="Ppogrubienie"/>
        </w:rPr>
        <w:t>3</w:t>
      </w:r>
      <w:r w:rsidRPr="00AF7F47">
        <w:rPr>
          <w:rStyle w:val="Ppogrubienie"/>
        </w:rPr>
        <w:t>.</w:t>
      </w:r>
      <w:r w:rsidRPr="00AF7F47">
        <w:t> </w:t>
      </w:r>
      <w:r>
        <w:t xml:space="preserve">1. </w:t>
      </w:r>
      <w:r>
        <w:t xml:space="preserve">Arkusze ocen założone przed dniem wejścia w życie niniejszego rozporządzenia, zgodnie z przepisami dotychczasowymi, są prowadzone </w:t>
      </w:r>
      <w:r>
        <w:t>do czasu zakończenia kształcenia przez ucznia albo słuchacza w tej szkole.</w:t>
      </w:r>
    </w:p>
    <w:p w:rsidR="008F469C" w:rsidRDefault="00AA7614" w:rsidP="0006441F">
      <w:pPr>
        <w:pStyle w:val="USTustnpkodeksu"/>
      </w:pPr>
      <w:r>
        <w:t xml:space="preserve">2. </w:t>
      </w:r>
      <w:r w:rsidRPr="0006441F">
        <w:t>Przepisy</w:t>
      </w:r>
      <w:r>
        <w:t xml:space="preserve"> ust. 10a</w:t>
      </w:r>
      <w:r>
        <w:t>, 2</w:t>
      </w:r>
      <w:r>
        <w:t>8</w:t>
      </w:r>
      <w:r>
        <w:t>a i 2</w:t>
      </w:r>
      <w:r>
        <w:t>8</w:t>
      </w:r>
      <w:r>
        <w:t xml:space="preserve">b załącznika nr 1 do </w:t>
      </w:r>
      <w:r>
        <w:t>rozporządzenia stosuje się do arkuszy ocen założonych uczniom i słuchaczom, którzy rozpoczęli kształcenie od roku szkolnego 202</w:t>
      </w:r>
      <w:r>
        <w:t>1/2022.</w:t>
      </w:r>
    </w:p>
    <w:p w:rsidR="00885CF1" w:rsidRDefault="00AA7614" w:rsidP="005F4274">
      <w:pPr>
        <w:pStyle w:val="USTustnpkodeksu"/>
      </w:pPr>
      <w:r>
        <w:t>3</w:t>
      </w:r>
      <w:r>
        <w:t>. W arkuszach ocen</w:t>
      </w:r>
      <w:r w:rsidRPr="00344944">
        <w:t xml:space="preserve"> </w:t>
      </w:r>
      <w:r>
        <w:t xml:space="preserve">uczniów technikum, </w:t>
      </w:r>
      <w:r>
        <w:t>którzy rozpoczęli kształcenie od roku szkolnego 20</w:t>
      </w:r>
      <w:r w:rsidRPr="00885CF1">
        <w:t>19/2020 albo 2020/2021, w miejsc</w:t>
      </w:r>
      <w:r w:rsidRPr="00885CF1">
        <w:t>u przeznaczonym na wpisanie informacji o zdanym egzaminie zawodowym, należy wpisać odpowiednio:</w:t>
      </w:r>
    </w:p>
    <w:p w:rsidR="00AE32AC" w:rsidRPr="00344944" w:rsidRDefault="00AA7614" w:rsidP="00C218B0">
      <w:pPr>
        <w:pStyle w:val="PKTpunkt"/>
      </w:pPr>
      <w:r>
        <w:t>1</w:t>
      </w:r>
      <w:r w:rsidRPr="00344944">
        <w:t>)</w:t>
      </w:r>
      <w:r w:rsidRPr="00344944">
        <w:tab/>
        <w:t>informacj</w:t>
      </w:r>
      <w:r>
        <w:t>ę</w:t>
      </w:r>
      <w:r w:rsidRPr="00344944">
        <w:t xml:space="preserve"> o egzaminie zawodowym zgodnie z treścią tego arkusza</w:t>
      </w:r>
      <w:r>
        <w:t>,</w:t>
      </w:r>
      <w:r w:rsidRPr="008938CF">
        <w:t xml:space="preserve"> </w:t>
      </w:r>
      <w:r w:rsidRPr="00344944">
        <w:t>lub</w:t>
      </w:r>
    </w:p>
    <w:p w:rsidR="00AE32AC" w:rsidRPr="00344944" w:rsidRDefault="00AA7614" w:rsidP="00C218B0">
      <w:pPr>
        <w:pStyle w:val="PKTpunkt"/>
      </w:pPr>
      <w:r>
        <w:t>2</w:t>
      </w:r>
      <w:r w:rsidRPr="00344944">
        <w:t>)</w:t>
      </w:r>
      <w:r w:rsidRPr="00344944">
        <w:tab/>
        <w:t>informację o nieprzystąpieniu do egzaminu zawodowego</w:t>
      </w:r>
      <w:r>
        <w:t>,</w:t>
      </w:r>
      <w:r w:rsidRPr="008938CF">
        <w:t xml:space="preserve"> </w:t>
      </w:r>
      <w:r>
        <w:t>symbol i nazwę kwalifikacji wyo</w:t>
      </w:r>
      <w:r>
        <w:t>drębnionej w zawodzie</w:t>
      </w:r>
      <w:r>
        <w:t xml:space="preserve"> </w:t>
      </w:r>
      <w:r w:rsidRPr="00F84AC2">
        <w:t>–</w:t>
      </w:r>
      <w:r w:rsidRPr="00344944">
        <w:t xml:space="preserve"> w przypadku, gdy uczeń nie przystąpił do</w:t>
      </w:r>
      <w:r>
        <w:t xml:space="preserve"> tego egzaminu</w:t>
      </w:r>
      <w:r>
        <w:t xml:space="preserve"> lub jego części</w:t>
      </w:r>
      <w:r>
        <w:t>, lub</w:t>
      </w:r>
    </w:p>
    <w:p w:rsidR="00AE32AC" w:rsidRPr="00DB5848" w:rsidRDefault="00AA7614" w:rsidP="00C218B0">
      <w:pPr>
        <w:pStyle w:val="PKTpunkt"/>
      </w:pPr>
      <w:r>
        <w:t>3</w:t>
      </w:r>
      <w:r w:rsidRPr="00344944">
        <w:t>)</w:t>
      </w:r>
      <w:r w:rsidRPr="00344944">
        <w:tab/>
        <w:t>informację o zwolnieniu z</w:t>
      </w:r>
      <w:r>
        <w:t xml:space="preserve"> </w:t>
      </w:r>
      <w:r w:rsidRPr="00F84AC2">
        <w:t>obowiązku przystąpienia do części pisemnej lub części praktycznej</w:t>
      </w:r>
      <w:r w:rsidRPr="00344944">
        <w:t xml:space="preserve"> egzaminu zawodowego na podstawie </w:t>
      </w:r>
      <w:r>
        <w:t>art.</w:t>
      </w:r>
      <w:r w:rsidRPr="00344944">
        <w:t xml:space="preserve"> 44zzzga </w:t>
      </w:r>
      <w:r w:rsidRPr="00BF3A77">
        <w:t>ust. 4 ustawy</w:t>
      </w:r>
      <w:r w:rsidRPr="00620010">
        <w:t xml:space="preserve"> </w:t>
      </w:r>
      <w:r w:rsidRPr="00731570">
        <w:t>z</w:t>
      </w:r>
      <w:r w:rsidRPr="00731570">
        <w:t xml:space="preserve"> dnia 7 września 1991 r. o systemie oświaty</w:t>
      </w:r>
      <w:r>
        <w:t>,</w:t>
      </w:r>
      <w:r w:rsidRPr="00BF3A77">
        <w:t xml:space="preserve"> </w:t>
      </w:r>
      <w:r>
        <w:t>symbol i nazwę kwalifikacji wyodrębnionej w zawodzie</w:t>
      </w:r>
      <w:r w:rsidRPr="00BF3A77">
        <w:t xml:space="preserve"> </w:t>
      </w:r>
      <w:r w:rsidRPr="00BF3A77">
        <w:t>– w przypadku, gdy uczeń z</w:t>
      </w:r>
      <w:r>
        <w:t>ostał zwolniony z tego egzaminu.</w:t>
      </w:r>
    </w:p>
    <w:p w:rsidR="00AE32AC" w:rsidRPr="007F6D49" w:rsidRDefault="00AA7614" w:rsidP="00C74BE0">
      <w:pPr>
        <w:pStyle w:val="USTustnpkodeksu"/>
      </w:pPr>
      <w:r>
        <w:t xml:space="preserve">4. </w:t>
      </w:r>
      <w:r w:rsidRPr="007F6D49">
        <w:t>W arkuszach ocen uczniów branżowej szkoły I stopnia</w:t>
      </w:r>
      <w:r>
        <w:t>,</w:t>
      </w:r>
      <w:r w:rsidRPr="008B1EA1">
        <w:t xml:space="preserve"> którzy rozpoczęli kształcenie od roku szkol</w:t>
      </w:r>
      <w:r w:rsidRPr="008B1EA1">
        <w:t>nego 2019/2020 albo 2020/2021,</w:t>
      </w:r>
      <w:r>
        <w:t xml:space="preserve"> </w:t>
      </w:r>
      <w:r w:rsidRPr="007F6D49">
        <w:t>w miejscu przeznaczonym na wpisanie informacji o</w:t>
      </w:r>
      <w:r>
        <w:t xml:space="preserve"> zdanym </w:t>
      </w:r>
      <w:r w:rsidRPr="007F6D49">
        <w:t>egzaminie zawodowym należy wpisać odpowiednio:</w:t>
      </w:r>
    </w:p>
    <w:p w:rsidR="00AE32AC" w:rsidRPr="007F6D49" w:rsidRDefault="00AA7614" w:rsidP="00C218B0">
      <w:pPr>
        <w:pStyle w:val="PKTpunkt"/>
      </w:pPr>
      <w:r>
        <w:t>1</w:t>
      </w:r>
      <w:r w:rsidRPr="007F6D49">
        <w:t>)</w:t>
      </w:r>
      <w:r w:rsidRPr="007F6D49">
        <w:tab/>
        <w:t>informacj</w:t>
      </w:r>
      <w:r>
        <w:t>ę</w:t>
      </w:r>
      <w:r w:rsidRPr="007F6D49">
        <w:t xml:space="preserve"> o egzaminie zawodowym zgodnie z treścią tego arkusza</w:t>
      </w:r>
      <w:r>
        <w:t>,</w:t>
      </w:r>
      <w:r w:rsidRPr="0003001E">
        <w:t xml:space="preserve"> </w:t>
      </w:r>
      <w:r w:rsidRPr="007F6D49">
        <w:t>lub</w:t>
      </w:r>
    </w:p>
    <w:p w:rsidR="00AE32AC" w:rsidRPr="007F6D49" w:rsidRDefault="00AA7614" w:rsidP="00C218B0">
      <w:pPr>
        <w:pStyle w:val="PKTpunkt"/>
      </w:pPr>
      <w:r>
        <w:lastRenderedPageBreak/>
        <w:t>2</w:t>
      </w:r>
      <w:r w:rsidRPr="007F6D49">
        <w:t>)</w:t>
      </w:r>
      <w:r w:rsidRPr="007F6D49">
        <w:tab/>
        <w:t>informację o przystąpieniu do egzaminu czeladni</w:t>
      </w:r>
      <w:r w:rsidRPr="007F6D49">
        <w:t>czego – w przypadku gdy uczeń będący młodocianym pracownikiem zatrudnionym w celu przygotowania zawodowego u pracodawcy będącego rzemieślnikiem przystąpił do egzaminu czeladniczego, lub</w:t>
      </w:r>
    </w:p>
    <w:p w:rsidR="00CF4762" w:rsidRDefault="00AA7614" w:rsidP="00C218B0">
      <w:pPr>
        <w:pStyle w:val="PKTpunkt"/>
      </w:pPr>
      <w:r>
        <w:t>3</w:t>
      </w:r>
      <w:r w:rsidRPr="007F6D49">
        <w:t>)</w:t>
      </w:r>
      <w:r w:rsidRPr="007F6D49">
        <w:tab/>
      </w:r>
      <w:r w:rsidRPr="00CF4762">
        <w:t>informację</w:t>
      </w:r>
      <w:r w:rsidRPr="007F6D49">
        <w:t xml:space="preserve"> o nieprzystąpieniu odpowiednio do egzaminu zawodowego</w:t>
      </w:r>
      <w:r>
        <w:t xml:space="preserve"> lub jego części</w:t>
      </w:r>
      <w:r>
        <w:t>,</w:t>
      </w:r>
      <w:r w:rsidRPr="00344944">
        <w:t xml:space="preserve"> </w:t>
      </w:r>
      <w:r>
        <w:t>symbol i nazwę kwalifikacji wyodrębnionej w zawodzie</w:t>
      </w:r>
      <w:r w:rsidRPr="007F6D49">
        <w:t xml:space="preserve"> </w:t>
      </w:r>
      <w:r w:rsidRPr="007F6D49">
        <w:t xml:space="preserve">lub </w:t>
      </w:r>
      <w:r>
        <w:t xml:space="preserve">do </w:t>
      </w:r>
      <w:r w:rsidRPr="007F6D49">
        <w:t>egzaminu czeladniczego – w przypadku gdy uczeń nie przystąpił do tego egzaminu</w:t>
      </w:r>
      <w:r>
        <w:t xml:space="preserve"> lub jego części</w:t>
      </w:r>
      <w:r w:rsidRPr="007F6D49">
        <w:t>, lub</w:t>
      </w:r>
    </w:p>
    <w:p w:rsidR="00527F67" w:rsidRDefault="00AA7614" w:rsidP="00C218B0">
      <w:pPr>
        <w:pStyle w:val="PKTpunkt"/>
      </w:pPr>
      <w:r>
        <w:t>4)</w:t>
      </w:r>
      <w:r>
        <w:tab/>
      </w:r>
      <w:r w:rsidRPr="007F6D49">
        <w:t xml:space="preserve">informację o </w:t>
      </w:r>
      <w:r w:rsidRPr="00CF4762">
        <w:t>zwolnieniu</w:t>
      </w:r>
      <w:r w:rsidRPr="007F6D49">
        <w:t xml:space="preserve"> z obowiązku przystąpienia do części pisemnej lub części praktycznej egzaminu zawodowego na podstawie art. 44zzzga ust. 4 ustawy</w:t>
      </w:r>
      <w:r w:rsidRPr="00620010">
        <w:t xml:space="preserve"> </w:t>
      </w:r>
      <w:r w:rsidRPr="00731570">
        <w:t>z dnia 7 września 1991 r. o systemie oświaty</w:t>
      </w:r>
      <w:r>
        <w:t>,</w:t>
      </w:r>
      <w:r w:rsidRPr="007F6D49">
        <w:t xml:space="preserve"> </w:t>
      </w:r>
      <w:r>
        <w:t>symbol i nazwę kwalifikacji wyodrębnionej w zawodzie</w:t>
      </w:r>
      <w:r w:rsidRPr="007F6D49">
        <w:t xml:space="preserve"> </w:t>
      </w:r>
      <w:r w:rsidRPr="007F6D49">
        <w:t>– w przypadku, gdy uczeń zos</w:t>
      </w:r>
      <w:r w:rsidRPr="007F6D49">
        <w:t xml:space="preserve">tał zwolniony z </w:t>
      </w:r>
      <w:r>
        <w:t>tego egzaminu.</w:t>
      </w:r>
      <w:r w:rsidRPr="007F6D49">
        <w:t xml:space="preserve"> </w:t>
      </w:r>
    </w:p>
    <w:p w:rsidR="000850D6" w:rsidRDefault="00AA7614" w:rsidP="000850D6">
      <w:pPr>
        <w:pStyle w:val="USTustnpkodeksu"/>
      </w:pPr>
      <w:r>
        <w:t xml:space="preserve">5. </w:t>
      </w:r>
      <w:r w:rsidRPr="007F6D49">
        <w:t xml:space="preserve">W arkuszach ocen </w:t>
      </w:r>
      <w:r>
        <w:t>słuchaczy branżowej szkoły II stopnia</w:t>
      </w:r>
      <w:r>
        <w:t>,</w:t>
      </w:r>
      <w:r w:rsidRPr="008B1EA1">
        <w:t xml:space="preserve"> którzy rozpoczęli kształcenie od roku szkolnego 2020/2021,</w:t>
      </w:r>
      <w:r>
        <w:t xml:space="preserve"> </w:t>
      </w:r>
      <w:r w:rsidRPr="00885CF1">
        <w:t>w miejscu przeznaczonym na wpisanie informacji o zdanym egzaminie zawodowym, należy wpisać odpowiednio:</w:t>
      </w:r>
    </w:p>
    <w:p w:rsidR="000850D6" w:rsidRPr="00344944" w:rsidRDefault="00AA7614" w:rsidP="00C218B0">
      <w:pPr>
        <w:pStyle w:val="PKTpunkt"/>
      </w:pPr>
      <w:r>
        <w:t>1</w:t>
      </w:r>
      <w:r w:rsidRPr="00344944">
        <w:t>)</w:t>
      </w:r>
      <w:r w:rsidRPr="00344944">
        <w:tab/>
        <w:t>informacj</w:t>
      </w:r>
      <w:r>
        <w:t>ę</w:t>
      </w:r>
      <w:r w:rsidRPr="00344944">
        <w:t xml:space="preserve"> o egzaminie zawodowym zgodnie z treścią tego arkusza</w:t>
      </w:r>
      <w:r>
        <w:t>,</w:t>
      </w:r>
      <w:r w:rsidRPr="0003001E">
        <w:t xml:space="preserve"> </w:t>
      </w:r>
      <w:r w:rsidRPr="00344944">
        <w:t>lub</w:t>
      </w:r>
    </w:p>
    <w:p w:rsidR="000850D6" w:rsidRPr="00344944" w:rsidRDefault="00AA7614" w:rsidP="00C218B0">
      <w:pPr>
        <w:pStyle w:val="PKTpunkt"/>
      </w:pPr>
      <w:r>
        <w:t>2</w:t>
      </w:r>
      <w:r w:rsidRPr="00344944">
        <w:t>)</w:t>
      </w:r>
      <w:r w:rsidRPr="00344944">
        <w:tab/>
        <w:t>informację o nieprzystąpieniu do egzaminu zawodowego</w:t>
      </w:r>
      <w:r>
        <w:t>,</w:t>
      </w:r>
      <w:r>
        <w:t xml:space="preserve"> </w:t>
      </w:r>
      <w:r>
        <w:t>symbol i nazwę kwalifikacji wyodrębnionej w zawodzie</w:t>
      </w:r>
      <w:r w:rsidRPr="00F84AC2">
        <w:t xml:space="preserve"> </w:t>
      </w:r>
      <w:r w:rsidRPr="00F84AC2">
        <w:t>–</w:t>
      </w:r>
      <w:r w:rsidRPr="00344944">
        <w:t xml:space="preserve"> w przypadku, gdy </w:t>
      </w:r>
      <w:r>
        <w:t xml:space="preserve">słuchacz </w:t>
      </w:r>
      <w:r w:rsidRPr="00344944">
        <w:t>nie przystąpił do</w:t>
      </w:r>
      <w:r>
        <w:t xml:space="preserve"> tego egzaminu lub jego części,</w:t>
      </w:r>
      <w:r>
        <w:t xml:space="preserve"> lub</w:t>
      </w:r>
    </w:p>
    <w:p w:rsidR="000850D6" w:rsidRPr="00DB5848" w:rsidRDefault="00AA7614" w:rsidP="00C218B0">
      <w:pPr>
        <w:pStyle w:val="PKTpunkt"/>
      </w:pPr>
      <w:r>
        <w:t>3</w:t>
      </w:r>
      <w:r w:rsidRPr="00344944">
        <w:t>)</w:t>
      </w:r>
      <w:r w:rsidRPr="00344944">
        <w:tab/>
        <w:t>informację o zwolnieniu z</w:t>
      </w:r>
      <w:r>
        <w:t xml:space="preserve"> </w:t>
      </w:r>
      <w:r w:rsidRPr="00F84AC2">
        <w:t>obowiązku przystąpienia do części pisemnej lub części praktycznej</w:t>
      </w:r>
      <w:r w:rsidRPr="00344944">
        <w:t xml:space="preserve"> egzaminu zawodowego na podstawie </w:t>
      </w:r>
      <w:r>
        <w:t>art.</w:t>
      </w:r>
      <w:r w:rsidRPr="00344944">
        <w:t xml:space="preserve"> 44zzzga </w:t>
      </w:r>
      <w:r w:rsidRPr="00BF3A77">
        <w:t>ust. 4 ustawy</w:t>
      </w:r>
      <w:r w:rsidRPr="00620010">
        <w:t xml:space="preserve"> </w:t>
      </w:r>
      <w:r w:rsidRPr="00731570">
        <w:t>z dnia 7 września 1991 r. o systemie oświaty</w:t>
      </w:r>
      <w:r>
        <w:t>,</w:t>
      </w:r>
      <w:r w:rsidRPr="0003001E">
        <w:t xml:space="preserve"> </w:t>
      </w:r>
      <w:r>
        <w:t>symbol i nazwę kwalifikacji wyodrębnionej w zawodz</w:t>
      </w:r>
      <w:r>
        <w:t>ie</w:t>
      </w:r>
      <w:r w:rsidRPr="00BF3A77">
        <w:t xml:space="preserve"> – w przypadku, gdy </w:t>
      </w:r>
      <w:r>
        <w:t>słuchacz</w:t>
      </w:r>
      <w:r w:rsidRPr="00BF3A77">
        <w:t xml:space="preserve"> z</w:t>
      </w:r>
      <w:r>
        <w:t>ostał zwolniony z tego egzaminu.</w:t>
      </w:r>
    </w:p>
    <w:p w:rsidR="00F71C41" w:rsidRDefault="00AA7614" w:rsidP="00F97C04">
      <w:pPr>
        <w:pStyle w:val="USTustnpkodeksu"/>
      </w:pPr>
      <w:r>
        <w:t xml:space="preserve">6. </w:t>
      </w:r>
      <w:r w:rsidRPr="007F6D49">
        <w:t xml:space="preserve">W </w:t>
      </w:r>
      <w:r w:rsidRPr="00F97C04">
        <w:t>arkuszach</w:t>
      </w:r>
      <w:r w:rsidRPr="007F6D49">
        <w:t xml:space="preserve"> ocen </w:t>
      </w:r>
      <w:r>
        <w:t>słuchaczy szkół policealnych,</w:t>
      </w:r>
      <w:r w:rsidRPr="008B1EA1">
        <w:t xml:space="preserve"> którzy rozpoczęli kształcenie od roku szkolnego </w:t>
      </w:r>
      <w:r>
        <w:t xml:space="preserve">2019/2020 albo </w:t>
      </w:r>
      <w:r w:rsidRPr="008B1EA1">
        <w:t>2020/2021,</w:t>
      </w:r>
      <w:r>
        <w:t xml:space="preserve"> </w:t>
      </w:r>
      <w:r w:rsidRPr="00885CF1">
        <w:t xml:space="preserve">w miejscu przeznaczonym na wpisanie informacji o zdanym egzaminie, </w:t>
      </w:r>
      <w:r w:rsidRPr="00885CF1">
        <w:t>należy wpisać odpowiednio:</w:t>
      </w:r>
    </w:p>
    <w:p w:rsidR="00F71C41" w:rsidRPr="00344944" w:rsidRDefault="00AA7614" w:rsidP="00C218B0">
      <w:pPr>
        <w:pStyle w:val="PKTpunkt"/>
      </w:pPr>
      <w:r>
        <w:t>1</w:t>
      </w:r>
      <w:r w:rsidRPr="00344944">
        <w:t>)</w:t>
      </w:r>
      <w:r w:rsidRPr="00344944">
        <w:tab/>
        <w:t>informacj</w:t>
      </w:r>
      <w:r>
        <w:t>ę</w:t>
      </w:r>
      <w:r w:rsidRPr="00344944">
        <w:t xml:space="preserve"> o egzaminie zawodowym zgodnie z treścią tego arkusza</w:t>
      </w:r>
      <w:r>
        <w:t>,</w:t>
      </w:r>
      <w:r w:rsidRPr="00344944">
        <w:t xml:space="preserve"> lub</w:t>
      </w:r>
    </w:p>
    <w:p w:rsidR="00F71C41" w:rsidRPr="00344944" w:rsidRDefault="00AA7614" w:rsidP="00C218B0">
      <w:pPr>
        <w:pStyle w:val="PKTpunkt"/>
      </w:pPr>
      <w:r>
        <w:t>2</w:t>
      </w:r>
      <w:r w:rsidRPr="00344944">
        <w:t>)</w:t>
      </w:r>
      <w:r w:rsidRPr="00344944">
        <w:tab/>
        <w:t>informację o nieprzystąpieniu do egzaminu zawodowego</w:t>
      </w:r>
      <w:r>
        <w:t>,</w:t>
      </w:r>
      <w:r>
        <w:t xml:space="preserve"> </w:t>
      </w:r>
      <w:r>
        <w:t>symbol i nazwę kwalifikacji wyodrębnionej w zawodzie</w:t>
      </w:r>
      <w:r w:rsidRPr="00F84AC2">
        <w:t xml:space="preserve"> </w:t>
      </w:r>
      <w:r w:rsidRPr="00F84AC2">
        <w:t>–</w:t>
      </w:r>
      <w:r w:rsidRPr="00344944">
        <w:t xml:space="preserve"> w przypadku, gdy </w:t>
      </w:r>
      <w:r>
        <w:t xml:space="preserve">słuchacz </w:t>
      </w:r>
      <w:r w:rsidRPr="00344944">
        <w:t>nie przystąpił do</w:t>
      </w:r>
      <w:r>
        <w:t xml:space="preserve"> t</w:t>
      </w:r>
      <w:r>
        <w:t>ego egzaminu lub jego części, lub</w:t>
      </w:r>
    </w:p>
    <w:p w:rsidR="00F71C41" w:rsidRPr="00DB5848" w:rsidRDefault="00AA7614" w:rsidP="00C218B0">
      <w:pPr>
        <w:pStyle w:val="PKTpunkt"/>
      </w:pPr>
      <w:r>
        <w:t>3</w:t>
      </w:r>
      <w:r w:rsidRPr="00344944">
        <w:t>)</w:t>
      </w:r>
      <w:r w:rsidRPr="00344944">
        <w:tab/>
        <w:t>informację o zwolnieniu z</w:t>
      </w:r>
      <w:r>
        <w:t xml:space="preserve"> </w:t>
      </w:r>
      <w:r w:rsidRPr="00F84AC2">
        <w:t>obowiązku przystąpienia do części pisemnej lub części praktycznej</w:t>
      </w:r>
      <w:r w:rsidRPr="00344944">
        <w:t xml:space="preserve"> egzaminu zawodowego na podstawie </w:t>
      </w:r>
      <w:r>
        <w:t>art.</w:t>
      </w:r>
      <w:r w:rsidRPr="00344944">
        <w:t xml:space="preserve"> 44zzzga </w:t>
      </w:r>
      <w:r w:rsidRPr="00BF3A77">
        <w:t>ust. 4 ustawy</w:t>
      </w:r>
      <w:r w:rsidRPr="00620010">
        <w:t xml:space="preserve"> </w:t>
      </w:r>
      <w:r w:rsidRPr="00731570">
        <w:t>z dnia 7 września 1991 r. o systemie oświaty</w:t>
      </w:r>
      <w:r>
        <w:t>,</w:t>
      </w:r>
      <w:r w:rsidRPr="00D726AA">
        <w:t xml:space="preserve"> </w:t>
      </w:r>
      <w:r>
        <w:t>symbol i nazwę kwalif</w:t>
      </w:r>
      <w:r>
        <w:t>ikacji wyodrębnionej w zawodzie</w:t>
      </w:r>
      <w:r w:rsidRPr="00BF3A77">
        <w:t xml:space="preserve"> – w przypadku, gdy </w:t>
      </w:r>
      <w:r>
        <w:t>słuchacz</w:t>
      </w:r>
      <w:r w:rsidRPr="00BF3A77">
        <w:t xml:space="preserve"> z</w:t>
      </w:r>
      <w:r>
        <w:t>ostał zwolniony z tego egzaminu.</w:t>
      </w:r>
    </w:p>
    <w:p w:rsidR="000B5C7F" w:rsidRDefault="00AA7614" w:rsidP="009B256C">
      <w:pPr>
        <w:pStyle w:val="ARTartustawynprozporzdzenia"/>
      </w:pPr>
      <w:r w:rsidRPr="00390800">
        <w:rPr>
          <w:rStyle w:val="Ppogrubienie"/>
        </w:rPr>
        <w:lastRenderedPageBreak/>
        <w:t>§ </w:t>
      </w:r>
      <w:r>
        <w:rPr>
          <w:rStyle w:val="Ppogrubienie"/>
        </w:rPr>
        <w:t>4</w:t>
      </w:r>
      <w:r w:rsidRPr="00390800">
        <w:rPr>
          <w:rStyle w:val="Ppogrubienie"/>
        </w:rPr>
        <w:t>.</w:t>
      </w:r>
      <w:r w:rsidRPr="003A2FFC">
        <w:t xml:space="preserve"> Rozporządzenie wchodzi w życie </w:t>
      </w:r>
      <w:r>
        <w:t>po upływie 14 dni od dnia ogłoszenia</w:t>
      </w:r>
      <w:r>
        <w:t xml:space="preserve">, z wyjątkiem </w:t>
      </w:r>
      <w:r w:rsidRPr="00825035">
        <w:t xml:space="preserve">§ </w:t>
      </w:r>
      <w:r>
        <w:t xml:space="preserve">1 pkt 6 lit. a i b oraz lit. c w zakresie odesłania do ust. 5a, a także </w:t>
      </w:r>
      <w:r w:rsidRPr="00825035">
        <w:t>§</w:t>
      </w:r>
      <w:r>
        <w:t xml:space="preserve"> 1 pkt 10, które wchodzą w życie z dniem 1 września 2021 r</w:t>
      </w:r>
      <w:r>
        <w:t>.</w:t>
      </w:r>
    </w:p>
    <w:p w:rsidR="00430E98" w:rsidRDefault="00AA7614" w:rsidP="000B5C7F">
      <w:pPr>
        <w:pStyle w:val="ARTartustawynprozporzdzenia"/>
      </w:pPr>
    </w:p>
    <w:p w:rsidR="00430E98" w:rsidRPr="007324BE" w:rsidRDefault="00AA7614" w:rsidP="008F45C3">
      <w:pPr>
        <w:pStyle w:val="NAZORGWYDnazwaorganuwydajcegoprojektowanyakt"/>
        <w:rPr>
          <w:rStyle w:val="IGindeksgrny"/>
        </w:rPr>
      </w:pPr>
      <w:r>
        <w:t>Minister Edukacji i Nauki</w:t>
      </w:r>
    </w:p>
    <w:p w:rsidR="00CC478F" w:rsidRPr="00737F6A" w:rsidRDefault="00AA7614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C31" w:rsidRDefault="00AA7614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226C31" w:rsidRDefault="00AA761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226C31" w:rsidRDefault="00AA7614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26C31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226C31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226C31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14" w:rsidRDefault="00AA7614">
      <w:pPr>
        <w:spacing w:line="240" w:lineRule="auto"/>
      </w:pPr>
      <w:r>
        <w:separator/>
      </w:r>
    </w:p>
  </w:endnote>
  <w:endnote w:type="continuationSeparator" w:id="0">
    <w:p w:rsidR="00AA7614" w:rsidRDefault="00AA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14" w:rsidRDefault="00AA7614">
      <w:r>
        <w:separator/>
      </w:r>
    </w:p>
  </w:footnote>
  <w:footnote w:type="continuationSeparator" w:id="0">
    <w:p w:rsidR="00AA7614" w:rsidRDefault="00AA7614">
      <w:r>
        <w:continuationSeparator/>
      </w:r>
    </w:p>
  </w:footnote>
  <w:footnote w:id="1">
    <w:p w:rsidR="00226C31" w:rsidRDefault="00AA7614" w:rsidP="00865800">
      <w:pPr>
        <w:pStyle w:val="ODNONIKtreodnonika"/>
      </w:pPr>
      <w:r>
        <w:rPr>
          <w:rStyle w:val="Odwoanieprzypisudolnego"/>
        </w:rPr>
        <w:footnoteRef/>
      </w:r>
      <w:r w:rsidRPr="00DA7C4E">
        <w:rPr>
          <w:rStyle w:val="IGindeksgrny"/>
        </w:rPr>
        <w:t>)</w:t>
      </w:r>
      <w:r>
        <w:tab/>
      </w:r>
      <w:r w:rsidRPr="00865800">
        <w:t xml:space="preserve">Minister Edukacji i Nauki kieruje działem administracji rządowej – oświata i wychowanie, na podstawie § 1 ust. 2 pkt 1 rozporządzenia Prezesa Rady Ministrów z dnia 20 października 2020 r. w sprawie </w:t>
      </w:r>
      <w:r w:rsidRPr="00865800">
        <w:t>szczegółowego zakresu działania Ministra Edukacji i Nauki (Dz. U. poz. 1848</w:t>
      </w:r>
      <w:r>
        <w:t xml:space="preserve"> i 2335</w:t>
      </w:r>
      <w:r w:rsidRPr="00865800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31" w:rsidRPr="00B371CC" w:rsidRDefault="00AA761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5FA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6F4C4A3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8FDEA65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4FA80D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82A29F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EC0E85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1E8892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CBC9B4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CBE18C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1A283B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29BA4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A842B8" w:tentative="1">
      <w:start w:val="1"/>
      <w:numFmt w:val="lowerLetter"/>
      <w:lvlText w:val="%2."/>
      <w:lvlJc w:val="left"/>
      <w:pPr>
        <w:ind w:left="1440" w:hanging="360"/>
      </w:pPr>
    </w:lvl>
    <w:lvl w:ilvl="2" w:tplc="F684D382" w:tentative="1">
      <w:start w:val="1"/>
      <w:numFmt w:val="lowerRoman"/>
      <w:lvlText w:val="%3."/>
      <w:lvlJc w:val="right"/>
      <w:pPr>
        <w:ind w:left="2160" w:hanging="180"/>
      </w:pPr>
    </w:lvl>
    <w:lvl w:ilvl="3" w:tplc="D56AC2F4" w:tentative="1">
      <w:start w:val="1"/>
      <w:numFmt w:val="decimal"/>
      <w:lvlText w:val="%4."/>
      <w:lvlJc w:val="left"/>
      <w:pPr>
        <w:ind w:left="2880" w:hanging="360"/>
      </w:pPr>
    </w:lvl>
    <w:lvl w:ilvl="4" w:tplc="B7CA6318" w:tentative="1">
      <w:start w:val="1"/>
      <w:numFmt w:val="lowerLetter"/>
      <w:lvlText w:val="%5."/>
      <w:lvlJc w:val="left"/>
      <w:pPr>
        <w:ind w:left="3600" w:hanging="360"/>
      </w:pPr>
    </w:lvl>
    <w:lvl w:ilvl="5" w:tplc="FBBE5044" w:tentative="1">
      <w:start w:val="1"/>
      <w:numFmt w:val="lowerRoman"/>
      <w:lvlText w:val="%6."/>
      <w:lvlJc w:val="right"/>
      <w:pPr>
        <w:ind w:left="4320" w:hanging="180"/>
      </w:pPr>
    </w:lvl>
    <w:lvl w:ilvl="6" w:tplc="D4D0CBDA" w:tentative="1">
      <w:start w:val="1"/>
      <w:numFmt w:val="decimal"/>
      <w:lvlText w:val="%7."/>
      <w:lvlJc w:val="left"/>
      <w:pPr>
        <w:ind w:left="5040" w:hanging="360"/>
      </w:pPr>
    </w:lvl>
    <w:lvl w:ilvl="7" w:tplc="E64A32CA" w:tentative="1">
      <w:start w:val="1"/>
      <w:numFmt w:val="lowerLetter"/>
      <w:lvlText w:val="%8."/>
      <w:lvlJc w:val="left"/>
      <w:pPr>
        <w:ind w:left="5760" w:hanging="360"/>
      </w:pPr>
    </w:lvl>
    <w:lvl w:ilvl="8" w:tplc="DAD60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5668622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9887B54" w:tentative="1">
      <w:start w:val="1"/>
      <w:numFmt w:val="lowerLetter"/>
      <w:lvlText w:val="%2."/>
      <w:lvlJc w:val="left"/>
      <w:pPr>
        <w:ind w:left="2463" w:hanging="360"/>
      </w:pPr>
    </w:lvl>
    <w:lvl w:ilvl="2" w:tplc="ACBE6022" w:tentative="1">
      <w:start w:val="1"/>
      <w:numFmt w:val="lowerRoman"/>
      <w:lvlText w:val="%3."/>
      <w:lvlJc w:val="right"/>
      <w:pPr>
        <w:ind w:left="3183" w:hanging="180"/>
      </w:pPr>
    </w:lvl>
    <w:lvl w:ilvl="3" w:tplc="66FA04CE" w:tentative="1">
      <w:start w:val="1"/>
      <w:numFmt w:val="decimal"/>
      <w:lvlText w:val="%4."/>
      <w:lvlJc w:val="left"/>
      <w:pPr>
        <w:ind w:left="3903" w:hanging="360"/>
      </w:pPr>
    </w:lvl>
    <w:lvl w:ilvl="4" w:tplc="AF445AB0" w:tentative="1">
      <w:start w:val="1"/>
      <w:numFmt w:val="lowerLetter"/>
      <w:lvlText w:val="%5."/>
      <w:lvlJc w:val="left"/>
      <w:pPr>
        <w:ind w:left="4623" w:hanging="360"/>
      </w:pPr>
    </w:lvl>
    <w:lvl w:ilvl="5" w:tplc="742E700C" w:tentative="1">
      <w:start w:val="1"/>
      <w:numFmt w:val="lowerRoman"/>
      <w:lvlText w:val="%6."/>
      <w:lvlJc w:val="right"/>
      <w:pPr>
        <w:ind w:left="5343" w:hanging="180"/>
      </w:pPr>
    </w:lvl>
    <w:lvl w:ilvl="6" w:tplc="F618B298" w:tentative="1">
      <w:start w:val="1"/>
      <w:numFmt w:val="decimal"/>
      <w:lvlText w:val="%7."/>
      <w:lvlJc w:val="left"/>
      <w:pPr>
        <w:ind w:left="6063" w:hanging="360"/>
      </w:pPr>
    </w:lvl>
    <w:lvl w:ilvl="7" w:tplc="26D4D4CC" w:tentative="1">
      <w:start w:val="1"/>
      <w:numFmt w:val="lowerLetter"/>
      <w:lvlText w:val="%8."/>
      <w:lvlJc w:val="left"/>
      <w:pPr>
        <w:ind w:left="6783" w:hanging="360"/>
      </w:pPr>
    </w:lvl>
    <w:lvl w:ilvl="8" w:tplc="0FC2FD3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96EFF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422D0B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53C6F8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46A19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082A1B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EB660C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A2761D9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21E303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224E4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69A4157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28E5108" w:tentative="1">
      <w:start w:val="1"/>
      <w:numFmt w:val="lowerLetter"/>
      <w:lvlText w:val="%2."/>
      <w:lvlJc w:val="left"/>
      <w:pPr>
        <w:ind w:left="1440" w:hanging="360"/>
      </w:pPr>
    </w:lvl>
    <w:lvl w:ilvl="2" w:tplc="39DC1282" w:tentative="1">
      <w:start w:val="1"/>
      <w:numFmt w:val="lowerRoman"/>
      <w:lvlText w:val="%3."/>
      <w:lvlJc w:val="right"/>
      <w:pPr>
        <w:ind w:left="2160" w:hanging="180"/>
      </w:pPr>
    </w:lvl>
    <w:lvl w:ilvl="3" w:tplc="5FA6F52C" w:tentative="1">
      <w:start w:val="1"/>
      <w:numFmt w:val="decimal"/>
      <w:lvlText w:val="%4."/>
      <w:lvlJc w:val="left"/>
      <w:pPr>
        <w:ind w:left="2880" w:hanging="360"/>
      </w:pPr>
    </w:lvl>
    <w:lvl w:ilvl="4" w:tplc="1D6E8C56" w:tentative="1">
      <w:start w:val="1"/>
      <w:numFmt w:val="lowerLetter"/>
      <w:lvlText w:val="%5."/>
      <w:lvlJc w:val="left"/>
      <w:pPr>
        <w:ind w:left="3600" w:hanging="360"/>
      </w:pPr>
    </w:lvl>
    <w:lvl w:ilvl="5" w:tplc="38BC0C4C" w:tentative="1">
      <w:start w:val="1"/>
      <w:numFmt w:val="lowerRoman"/>
      <w:lvlText w:val="%6."/>
      <w:lvlJc w:val="right"/>
      <w:pPr>
        <w:ind w:left="4320" w:hanging="180"/>
      </w:pPr>
    </w:lvl>
    <w:lvl w:ilvl="6" w:tplc="18FE21AE" w:tentative="1">
      <w:start w:val="1"/>
      <w:numFmt w:val="decimal"/>
      <w:lvlText w:val="%7."/>
      <w:lvlJc w:val="left"/>
      <w:pPr>
        <w:ind w:left="5040" w:hanging="360"/>
      </w:pPr>
    </w:lvl>
    <w:lvl w:ilvl="7" w:tplc="9A9A8474" w:tentative="1">
      <w:start w:val="1"/>
      <w:numFmt w:val="lowerLetter"/>
      <w:lvlText w:val="%8."/>
      <w:lvlJc w:val="left"/>
      <w:pPr>
        <w:ind w:left="5760" w:hanging="360"/>
      </w:pPr>
    </w:lvl>
    <w:lvl w:ilvl="8" w:tplc="CD1AF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E684EC4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7FEFCD0" w:tentative="1">
      <w:start w:val="1"/>
      <w:numFmt w:val="lowerLetter"/>
      <w:lvlText w:val="%2."/>
      <w:lvlJc w:val="left"/>
      <w:pPr>
        <w:ind w:left="3348" w:hanging="360"/>
      </w:pPr>
    </w:lvl>
    <w:lvl w:ilvl="2" w:tplc="5AD069DA" w:tentative="1">
      <w:start w:val="1"/>
      <w:numFmt w:val="lowerRoman"/>
      <w:lvlText w:val="%3."/>
      <w:lvlJc w:val="right"/>
      <w:pPr>
        <w:ind w:left="4068" w:hanging="180"/>
      </w:pPr>
    </w:lvl>
    <w:lvl w:ilvl="3" w:tplc="4CCCA526" w:tentative="1">
      <w:start w:val="1"/>
      <w:numFmt w:val="decimal"/>
      <w:lvlText w:val="%4."/>
      <w:lvlJc w:val="left"/>
      <w:pPr>
        <w:ind w:left="4788" w:hanging="360"/>
      </w:pPr>
    </w:lvl>
    <w:lvl w:ilvl="4" w:tplc="43F2F5FA" w:tentative="1">
      <w:start w:val="1"/>
      <w:numFmt w:val="lowerLetter"/>
      <w:lvlText w:val="%5."/>
      <w:lvlJc w:val="left"/>
      <w:pPr>
        <w:ind w:left="5508" w:hanging="360"/>
      </w:pPr>
    </w:lvl>
    <w:lvl w:ilvl="5" w:tplc="113C6FDA" w:tentative="1">
      <w:start w:val="1"/>
      <w:numFmt w:val="lowerRoman"/>
      <w:lvlText w:val="%6."/>
      <w:lvlJc w:val="right"/>
      <w:pPr>
        <w:ind w:left="6228" w:hanging="180"/>
      </w:pPr>
    </w:lvl>
    <w:lvl w:ilvl="6" w:tplc="5E74135A" w:tentative="1">
      <w:start w:val="1"/>
      <w:numFmt w:val="decimal"/>
      <w:lvlText w:val="%7."/>
      <w:lvlJc w:val="left"/>
      <w:pPr>
        <w:ind w:left="6948" w:hanging="360"/>
      </w:pPr>
    </w:lvl>
    <w:lvl w:ilvl="7" w:tplc="DB328834" w:tentative="1">
      <w:start w:val="1"/>
      <w:numFmt w:val="lowerLetter"/>
      <w:lvlText w:val="%8."/>
      <w:lvlJc w:val="left"/>
      <w:pPr>
        <w:ind w:left="7668" w:hanging="360"/>
      </w:pPr>
    </w:lvl>
    <w:lvl w:ilvl="8" w:tplc="BFB290F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3AA3DE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728D43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E4EAB2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EAF41F1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12A78C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D52E88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A428A2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6F8F1D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26467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1E6A3B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0B0C2A6" w:tentative="1">
      <w:start w:val="1"/>
      <w:numFmt w:val="lowerLetter"/>
      <w:lvlText w:val="%2."/>
      <w:lvlJc w:val="left"/>
      <w:pPr>
        <w:ind w:left="2463" w:hanging="360"/>
      </w:pPr>
    </w:lvl>
    <w:lvl w:ilvl="2" w:tplc="D7B029F2" w:tentative="1">
      <w:start w:val="1"/>
      <w:numFmt w:val="lowerRoman"/>
      <w:lvlText w:val="%3."/>
      <w:lvlJc w:val="right"/>
      <w:pPr>
        <w:ind w:left="3183" w:hanging="180"/>
      </w:pPr>
    </w:lvl>
    <w:lvl w:ilvl="3" w:tplc="8C8080C4" w:tentative="1">
      <w:start w:val="1"/>
      <w:numFmt w:val="decimal"/>
      <w:lvlText w:val="%4."/>
      <w:lvlJc w:val="left"/>
      <w:pPr>
        <w:ind w:left="3903" w:hanging="360"/>
      </w:pPr>
    </w:lvl>
    <w:lvl w:ilvl="4" w:tplc="49105874" w:tentative="1">
      <w:start w:val="1"/>
      <w:numFmt w:val="lowerLetter"/>
      <w:lvlText w:val="%5."/>
      <w:lvlJc w:val="left"/>
      <w:pPr>
        <w:ind w:left="4623" w:hanging="360"/>
      </w:pPr>
    </w:lvl>
    <w:lvl w:ilvl="5" w:tplc="C1AEB4F0" w:tentative="1">
      <w:start w:val="1"/>
      <w:numFmt w:val="lowerRoman"/>
      <w:lvlText w:val="%6."/>
      <w:lvlJc w:val="right"/>
      <w:pPr>
        <w:ind w:left="5343" w:hanging="180"/>
      </w:pPr>
    </w:lvl>
    <w:lvl w:ilvl="6" w:tplc="040828F0" w:tentative="1">
      <w:start w:val="1"/>
      <w:numFmt w:val="decimal"/>
      <w:lvlText w:val="%7."/>
      <w:lvlJc w:val="left"/>
      <w:pPr>
        <w:ind w:left="6063" w:hanging="360"/>
      </w:pPr>
    </w:lvl>
    <w:lvl w:ilvl="7" w:tplc="EBDE518C" w:tentative="1">
      <w:start w:val="1"/>
      <w:numFmt w:val="lowerLetter"/>
      <w:lvlText w:val="%8."/>
      <w:lvlJc w:val="left"/>
      <w:pPr>
        <w:ind w:left="6783" w:hanging="360"/>
      </w:pPr>
    </w:lvl>
    <w:lvl w:ilvl="8" w:tplc="C0D4016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B032F6B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EE063AE" w:tentative="1">
      <w:start w:val="1"/>
      <w:numFmt w:val="lowerLetter"/>
      <w:lvlText w:val="%2."/>
      <w:lvlJc w:val="left"/>
      <w:pPr>
        <w:ind w:left="2463" w:hanging="360"/>
      </w:pPr>
    </w:lvl>
    <w:lvl w:ilvl="2" w:tplc="74706E54" w:tentative="1">
      <w:start w:val="1"/>
      <w:numFmt w:val="lowerRoman"/>
      <w:lvlText w:val="%3."/>
      <w:lvlJc w:val="right"/>
      <w:pPr>
        <w:ind w:left="3183" w:hanging="180"/>
      </w:pPr>
    </w:lvl>
    <w:lvl w:ilvl="3" w:tplc="1E82A29A" w:tentative="1">
      <w:start w:val="1"/>
      <w:numFmt w:val="decimal"/>
      <w:lvlText w:val="%4."/>
      <w:lvlJc w:val="left"/>
      <w:pPr>
        <w:ind w:left="3903" w:hanging="360"/>
      </w:pPr>
    </w:lvl>
    <w:lvl w:ilvl="4" w:tplc="76B0CBAE" w:tentative="1">
      <w:start w:val="1"/>
      <w:numFmt w:val="lowerLetter"/>
      <w:lvlText w:val="%5."/>
      <w:lvlJc w:val="left"/>
      <w:pPr>
        <w:ind w:left="4623" w:hanging="360"/>
      </w:pPr>
    </w:lvl>
    <w:lvl w:ilvl="5" w:tplc="89CA9F34" w:tentative="1">
      <w:start w:val="1"/>
      <w:numFmt w:val="lowerRoman"/>
      <w:lvlText w:val="%6."/>
      <w:lvlJc w:val="right"/>
      <w:pPr>
        <w:ind w:left="5343" w:hanging="180"/>
      </w:pPr>
    </w:lvl>
    <w:lvl w:ilvl="6" w:tplc="0BDA08E4" w:tentative="1">
      <w:start w:val="1"/>
      <w:numFmt w:val="decimal"/>
      <w:lvlText w:val="%7."/>
      <w:lvlJc w:val="left"/>
      <w:pPr>
        <w:ind w:left="6063" w:hanging="360"/>
      </w:pPr>
    </w:lvl>
    <w:lvl w:ilvl="7" w:tplc="521E9C7E" w:tentative="1">
      <w:start w:val="1"/>
      <w:numFmt w:val="lowerLetter"/>
      <w:lvlText w:val="%8."/>
      <w:lvlJc w:val="left"/>
      <w:pPr>
        <w:ind w:left="6783" w:hanging="360"/>
      </w:pPr>
    </w:lvl>
    <w:lvl w:ilvl="8" w:tplc="14BA661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085AB20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7F8AB74" w:tentative="1">
      <w:start w:val="1"/>
      <w:numFmt w:val="lowerLetter"/>
      <w:lvlText w:val="%2."/>
      <w:lvlJc w:val="left"/>
      <w:pPr>
        <w:ind w:left="3348" w:hanging="360"/>
      </w:pPr>
    </w:lvl>
    <w:lvl w:ilvl="2" w:tplc="33CA3ECC" w:tentative="1">
      <w:start w:val="1"/>
      <w:numFmt w:val="lowerRoman"/>
      <w:lvlText w:val="%3."/>
      <w:lvlJc w:val="right"/>
      <w:pPr>
        <w:ind w:left="4068" w:hanging="180"/>
      </w:pPr>
    </w:lvl>
    <w:lvl w:ilvl="3" w:tplc="830CC8AA" w:tentative="1">
      <w:start w:val="1"/>
      <w:numFmt w:val="decimal"/>
      <w:lvlText w:val="%4."/>
      <w:lvlJc w:val="left"/>
      <w:pPr>
        <w:ind w:left="4788" w:hanging="360"/>
      </w:pPr>
    </w:lvl>
    <w:lvl w:ilvl="4" w:tplc="D6062216" w:tentative="1">
      <w:start w:val="1"/>
      <w:numFmt w:val="lowerLetter"/>
      <w:lvlText w:val="%5."/>
      <w:lvlJc w:val="left"/>
      <w:pPr>
        <w:ind w:left="5508" w:hanging="360"/>
      </w:pPr>
    </w:lvl>
    <w:lvl w:ilvl="5" w:tplc="0DE67968" w:tentative="1">
      <w:start w:val="1"/>
      <w:numFmt w:val="lowerRoman"/>
      <w:lvlText w:val="%6."/>
      <w:lvlJc w:val="right"/>
      <w:pPr>
        <w:ind w:left="6228" w:hanging="180"/>
      </w:pPr>
    </w:lvl>
    <w:lvl w:ilvl="6" w:tplc="31B8D424" w:tentative="1">
      <w:start w:val="1"/>
      <w:numFmt w:val="decimal"/>
      <w:lvlText w:val="%7."/>
      <w:lvlJc w:val="left"/>
      <w:pPr>
        <w:ind w:left="6948" w:hanging="360"/>
      </w:pPr>
    </w:lvl>
    <w:lvl w:ilvl="7" w:tplc="E53E1284" w:tentative="1">
      <w:start w:val="1"/>
      <w:numFmt w:val="lowerLetter"/>
      <w:lvlText w:val="%8."/>
      <w:lvlJc w:val="left"/>
      <w:pPr>
        <w:ind w:left="7668" w:hanging="360"/>
      </w:pPr>
    </w:lvl>
    <w:lvl w:ilvl="8" w:tplc="BE4E4A5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E"/>
    <w:rsid w:val="003324BE"/>
    <w:rsid w:val="00AA7614"/>
    <w:rsid w:val="00D6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1FA21-D962-48DB-BB26-159AE84D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B4669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table" w:customStyle="1" w:styleId="Zwykatabela21">
    <w:name w:val="Zwykła tabela 21"/>
    <w:basedOn w:val="Standardowy"/>
    <w:uiPriority w:val="42"/>
    <w:rsid w:val="004C7E8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7C7FE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88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88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C468E-D3F3-4CFD-8598-F321117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7587</Words>
  <Characters>45525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2021-03-31T10:01:00Z</dcterms:created>
  <dcterms:modified xsi:type="dcterms:W3CDTF">2021-03-31T10:01:00Z</dcterms:modified>
</cp:coreProperties>
</file>