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7446" w14:textId="1A5153A3" w:rsidR="00A30038" w:rsidRPr="00293600" w:rsidRDefault="00293600" w:rsidP="00293600">
      <w:pPr>
        <w:jc w:val="center"/>
        <w:rPr>
          <w:rFonts w:ascii="Arial" w:hAnsi="Arial" w:cs="Arial"/>
          <w:b/>
          <w:sz w:val="20"/>
          <w:szCs w:val="20"/>
        </w:rPr>
      </w:pPr>
      <w:r w:rsidRPr="00293600">
        <w:rPr>
          <w:rFonts w:ascii="Arial" w:hAnsi="Arial" w:cs="Arial"/>
          <w:b/>
          <w:sz w:val="20"/>
          <w:szCs w:val="20"/>
        </w:rPr>
        <w:t xml:space="preserve">Uwagi do projektu </w:t>
      </w:r>
      <w:r w:rsidR="00466435">
        <w:rPr>
          <w:rFonts w:ascii="Arial" w:hAnsi="Arial" w:cs="Arial"/>
          <w:b/>
          <w:sz w:val="20"/>
          <w:szCs w:val="20"/>
        </w:rPr>
        <w:t xml:space="preserve">rozporządzenia Ministra Zdrowia </w:t>
      </w:r>
      <w:r w:rsidR="000876BD" w:rsidRPr="000876BD">
        <w:rPr>
          <w:rFonts w:ascii="Arial" w:hAnsi="Arial" w:cs="Arial"/>
          <w:b/>
          <w:sz w:val="20"/>
          <w:szCs w:val="20"/>
        </w:rPr>
        <w:t>w sprawie systemu zarządzającego trybami obsługi pacjenta w szpitalnym oddziale ratunkowym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0064"/>
      </w:tblGrid>
      <w:tr w:rsidR="00614AFA" w:rsidRPr="00293600" w14:paraId="790C4279" w14:textId="77777777" w:rsidTr="00614AFA">
        <w:tc>
          <w:tcPr>
            <w:tcW w:w="704" w:type="dxa"/>
          </w:tcPr>
          <w:p w14:paraId="2E9E9545" w14:textId="77777777" w:rsidR="00614AFA" w:rsidRPr="00293600" w:rsidRDefault="00614AFA" w:rsidP="002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0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14:paraId="14D14B04" w14:textId="77777777" w:rsidR="00614AFA" w:rsidRPr="00293600" w:rsidRDefault="00614AFA" w:rsidP="002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00">
              <w:rPr>
                <w:rFonts w:ascii="Arial" w:hAnsi="Arial" w:cs="Arial"/>
                <w:b/>
                <w:sz w:val="20"/>
                <w:szCs w:val="20"/>
              </w:rPr>
              <w:t>Podmiot zgłaszający uwagę</w:t>
            </w:r>
          </w:p>
        </w:tc>
        <w:tc>
          <w:tcPr>
            <w:tcW w:w="1417" w:type="dxa"/>
          </w:tcPr>
          <w:p w14:paraId="3C378EDA" w14:textId="77777777" w:rsidR="00614AFA" w:rsidRPr="00293600" w:rsidRDefault="00614AFA" w:rsidP="002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00">
              <w:rPr>
                <w:rFonts w:ascii="Arial" w:hAnsi="Arial" w:cs="Arial"/>
                <w:b/>
                <w:sz w:val="20"/>
                <w:szCs w:val="20"/>
              </w:rPr>
              <w:t>Jednostka redakcyjna</w:t>
            </w:r>
          </w:p>
        </w:tc>
        <w:tc>
          <w:tcPr>
            <w:tcW w:w="10064" w:type="dxa"/>
          </w:tcPr>
          <w:p w14:paraId="3A701617" w14:textId="1B26276A" w:rsidR="00614AFA" w:rsidRPr="00293600" w:rsidRDefault="00614AFA" w:rsidP="00D30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00">
              <w:rPr>
                <w:rFonts w:ascii="Arial" w:hAnsi="Arial" w:cs="Arial"/>
                <w:b/>
                <w:sz w:val="20"/>
                <w:szCs w:val="20"/>
              </w:rPr>
              <w:t xml:space="preserve">Treść uwagi / uzasadnienie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/ p</w:t>
            </w:r>
            <w:r w:rsidRPr="00293600">
              <w:rPr>
                <w:rFonts w:ascii="Arial" w:hAnsi="Arial" w:cs="Arial"/>
                <w:b/>
                <w:sz w:val="20"/>
                <w:szCs w:val="20"/>
              </w:rPr>
              <w:t xml:space="preserve">ropozycja brzmienia </w:t>
            </w:r>
          </w:p>
        </w:tc>
      </w:tr>
      <w:tr w:rsidR="00614AFA" w:rsidRPr="00293600" w14:paraId="765CC234" w14:textId="77777777" w:rsidTr="00614AFA">
        <w:tc>
          <w:tcPr>
            <w:tcW w:w="704" w:type="dxa"/>
          </w:tcPr>
          <w:p w14:paraId="665F1F28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3B1D77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E6598F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3806C267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13E5887E" w14:textId="77777777" w:rsidTr="00614AFA">
        <w:tc>
          <w:tcPr>
            <w:tcW w:w="704" w:type="dxa"/>
          </w:tcPr>
          <w:p w14:paraId="5F934E75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35CB3A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C2390C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71137E69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3D6F4319" w14:textId="77777777" w:rsidTr="00614AFA">
        <w:tc>
          <w:tcPr>
            <w:tcW w:w="704" w:type="dxa"/>
          </w:tcPr>
          <w:p w14:paraId="67B21779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3B64A9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9169DC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2896D4D2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04ECF537" w14:textId="77777777" w:rsidTr="00614AFA">
        <w:tc>
          <w:tcPr>
            <w:tcW w:w="704" w:type="dxa"/>
          </w:tcPr>
          <w:p w14:paraId="706DE282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97798E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1F1ED1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6CEE16C8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65652640" w14:textId="77777777" w:rsidTr="00614AFA">
        <w:tc>
          <w:tcPr>
            <w:tcW w:w="704" w:type="dxa"/>
          </w:tcPr>
          <w:p w14:paraId="1187EA84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3C91E3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B57353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58162A64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6B4F54FC" w14:textId="77777777" w:rsidTr="00614AFA">
        <w:tc>
          <w:tcPr>
            <w:tcW w:w="704" w:type="dxa"/>
          </w:tcPr>
          <w:p w14:paraId="747962FA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D70914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8432A3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1597601F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12BEDFA7" w14:textId="77777777" w:rsidTr="00614AFA">
        <w:tc>
          <w:tcPr>
            <w:tcW w:w="704" w:type="dxa"/>
          </w:tcPr>
          <w:p w14:paraId="5D7C2B93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A0931F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38FB9B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7B194026" w14:textId="77777777"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349B1F84" w14:textId="77777777" w:rsidTr="00614AFA">
        <w:tc>
          <w:tcPr>
            <w:tcW w:w="704" w:type="dxa"/>
          </w:tcPr>
          <w:p w14:paraId="3F96C83C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8C72FA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2397BF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61813355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2F6FDE2E" w14:textId="77777777" w:rsidTr="00614AFA">
        <w:tc>
          <w:tcPr>
            <w:tcW w:w="704" w:type="dxa"/>
          </w:tcPr>
          <w:p w14:paraId="3E14EA6A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71A7B8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3C150F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6E00CAC5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331C6983" w14:textId="77777777" w:rsidTr="00614AFA">
        <w:tc>
          <w:tcPr>
            <w:tcW w:w="704" w:type="dxa"/>
          </w:tcPr>
          <w:p w14:paraId="71AB52DD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6E56A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EBFA89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66F72A3E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1ACFFF2D" w14:textId="77777777" w:rsidTr="00614AFA">
        <w:tc>
          <w:tcPr>
            <w:tcW w:w="704" w:type="dxa"/>
          </w:tcPr>
          <w:p w14:paraId="64088A06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A3F44D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E00BEF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1036A120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7918283C" w14:textId="77777777" w:rsidTr="00614AFA">
        <w:tc>
          <w:tcPr>
            <w:tcW w:w="704" w:type="dxa"/>
          </w:tcPr>
          <w:p w14:paraId="387D1DD1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DA4CE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D8506B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4292140E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5B8600F9" w14:textId="77777777" w:rsidTr="00614AFA">
        <w:tc>
          <w:tcPr>
            <w:tcW w:w="704" w:type="dxa"/>
          </w:tcPr>
          <w:p w14:paraId="2ECC8D1E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4E9388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7ECE3A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10BA70CC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776632A6" w14:textId="77777777" w:rsidTr="00614AFA">
        <w:tc>
          <w:tcPr>
            <w:tcW w:w="704" w:type="dxa"/>
          </w:tcPr>
          <w:p w14:paraId="3EE03982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0AFD07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99D65A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3BC1083F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638B907F" w14:textId="77777777" w:rsidTr="00614AFA">
        <w:tc>
          <w:tcPr>
            <w:tcW w:w="704" w:type="dxa"/>
          </w:tcPr>
          <w:p w14:paraId="26B1FB60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05491A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D218E8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45122112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5D4E33EA" w14:textId="77777777" w:rsidTr="00614AFA">
        <w:tc>
          <w:tcPr>
            <w:tcW w:w="704" w:type="dxa"/>
          </w:tcPr>
          <w:p w14:paraId="7C33339F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5052A5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7F75C2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73D569F1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1F8C9594" w14:textId="77777777" w:rsidTr="00614AFA">
        <w:tc>
          <w:tcPr>
            <w:tcW w:w="704" w:type="dxa"/>
          </w:tcPr>
          <w:p w14:paraId="1C2A9178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1B6CEE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2EB31D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7D9A3267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5D77ABA0" w14:textId="77777777" w:rsidTr="00614AFA">
        <w:tc>
          <w:tcPr>
            <w:tcW w:w="704" w:type="dxa"/>
          </w:tcPr>
          <w:p w14:paraId="6F53017D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6D177D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2AF2A6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7CAB94C8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08301791" w14:textId="77777777" w:rsidTr="00614AFA">
        <w:tc>
          <w:tcPr>
            <w:tcW w:w="704" w:type="dxa"/>
          </w:tcPr>
          <w:p w14:paraId="52FFF36A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29FEA0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1A2727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545CD3A4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2D5E6A36" w14:textId="77777777" w:rsidTr="00614AFA">
        <w:tc>
          <w:tcPr>
            <w:tcW w:w="704" w:type="dxa"/>
          </w:tcPr>
          <w:p w14:paraId="3804D91D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09F34B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C76234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090F5C8E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14:paraId="2F1DD8A1" w14:textId="77777777" w:rsidTr="00614AFA">
        <w:tc>
          <w:tcPr>
            <w:tcW w:w="704" w:type="dxa"/>
          </w:tcPr>
          <w:p w14:paraId="1A1D5D0E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87A7D7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3EE76E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26413869" w14:textId="77777777"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0C7314" w14:textId="77777777" w:rsidR="00293600" w:rsidRPr="00293600" w:rsidRDefault="00293600">
      <w:pPr>
        <w:rPr>
          <w:rFonts w:ascii="Arial" w:hAnsi="Arial" w:cs="Arial"/>
          <w:sz w:val="20"/>
          <w:szCs w:val="20"/>
        </w:rPr>
      </w:pPr>
    </w:p>
    <w:sectPr w:rsidR="00293600" w:rsidRPr="00293600" w:rsidSect="00293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00"/>
    <w:rsid w:val="000876BD"/>
    <w:rsid w:val="00293600"/>
    <w:rsid w:val="00466435"/>
    <w:rsid w:val="00614AFA"/>
    <w:rsid w:val="007228CF"/>
    <w:rsid w:val="007C5A42"/>
    <w:rsid w:val="00A30038"/>
    <w:rsid w:val="00D306B7"/>
    <w:rsid w:val="00D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77BB"/>
  <w15:chartTrackingRefBased/>
  <w15:docId w15:val="{C61E9CAA-F24D-41B0-AF34-62411F82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Porzycka Magdalena</dc:creator>
  <cp:keywords/>
  <dc:description/>
  <cp:lastModifiedBy>Kurnicki Wojciech</cp:lastModifiedBy>
  <cp:revision>2</cp:revision>
  <dcterms:created xsi:type="dcterms:W3CDTF">2021-05-20T07:14:00Z</dcterms:created>
  <dcterms:modified xsi:type="dcterms:W3CDTF">2021-05-20T07:14:00Z</dcterms:modified>
</cp:coreProperties>
</file>