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A7D2" w14:textId="1724ED9B" w:rsidR="00A614E7" w:rsidRDefault="00A614E7" w:rsidP="0031530A">
      <w:pPr>
        <w:pStyle w:val="ARTartustawynprozporzdzenia"/>
        <w:spacing w:line="240" w:lineRule="auto"/>
        <w:ind w:left="6480" w:firstLine="0"/>
      </w:pPr>
      <w:bookmarkStart w:id="0" w:name="_Hlk77105748"/>
      <w:bookmarkStart w:id="1" w:name="_GoBack"/>
      <w:bookmarkEnd w:id="1"/>
      <w:r>
        <w:t>Załącznik do rozporządzenia Ministra Rodziny i Polityki Społecznej z dnia …</w:t>
      </w:r>
      <w:r w:rsidR="0031530A">
        <w:t>……</w:t>
      </w:r>
      <w:r>
        <w:t xml:space="preserve">  </w:t>
      </w:r>
      <w:bookmarkEnd w:id="0"/>
      <w:r>
        <w:t xml:space="preserve">(poz. …) </w:t>
      </w:r>
    </w:p>
    <w:p w14:paraId="4A611552" w14:textId="77777777" w:rsidR="0031530A" w:rsidRDefault="0031530A" w:rsidP="00A614E7">
      <w:pPr>
        <w:pStyle w:val="ARTartustawynprozporzdzenia"/>
        <w:spacing w:line="240" w:lineRule="auto"/>
        <w:ind w:left="6480" w:firstLine="0"/>
      </w:pPr>
    </w:p>
    <w:p w14:paraId="5AEA71C3" w14:textId="78667C75" w:rsidR="00A614E7" w:rsidRDefault="00A614E7" w:rsidP="00A614E7">
      <w:pPr>
        <w:pStyle w:val="ARTartustawynprozporzdzenia"/>
        <w:jc w:val="center"/>
        <w:rPr>
          <w:b/>
        </w:rPr>
      </w:pPr>
      <w:r w:rsidRPr="00A614E7">
        <w:rPr>
          <w:b/>
        </w:rPr>
        <w:t>MINIMALNE WYMOGI PROGRAMOWE DLA STUDIÓW PODYPLOMOWYCH Z ZAKRESU METODYKI I METODOLOGII PRACY SOCJALNEJ</w:t>
      </w:r>
    </w:p>
    <w:p w14:paraId="68CCBFA1" w14:textId="77777777" w:rsidR="00A614E7" w:rsidRPr="00A614E7" w:rsidRDefault="00A614E7" w:rsidP="00A614E7">
      <w:pPr>
        <w:pStyle w:val="ARTartustawynprozporzdzenia"/>
        <w:ind w:right="-180" w:firstLine="0"/>
        <w:rPr>
          <w:b/>
        </w:rPr>
      </w:pPr>
    </w:p>
    <w:tbl>
      <w:tblPr>
        <w:tblStyle w:val="Tabela-Siatka"/>
        <w:tblW w:w="9235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775"/>
        <w:gridCol w:w="1530"/>
        <w:gridCol w:w="4950"/>
        <w:gridCol w:w="1980"/>
      </w:tblGrid>
      <w:tr w:rsidR="0031530A" w14:paraId="0C5AC20A" w14:textId="77777777" w:rsidTr="0031530A">
        <w:tc>
          <w:tcPr>
            <w:tcW w:w="775" w:type="dxa"/>
          </w:tcPr>
          <w:p w14:paraId="7E7642E2" w14:textId="37704D48" w:rsidR="00A614E7" w:rsidRDefault="00A614E7" w:rsidP="00385BCA">
            <w:pPr>
              <w:pStyle w:val="ARTartustawynprozporzdzenia"/>
              <w:ind w:firstLine="0"/>
              <w:jc w:val="center"/>
            </w:pPr>
            <w:r>
              <w:t>Lp. bloku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F0D383" w14:textId="6A51A0D0" w:rsidR="00A614E7" w:rsidRDefault="0031530A" w:rsidP="00385BCA">
            <w:pPr>
              <w:pStyle w:val="ARTartustawynprozporzdzenia"/>
              <w:ind w:firstLine="0"/>
              <w:jc w:val="center"/>
            </w:pPr>
            <w:r>
              <w:t>Lp. grupy tematycznej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6EF025C" w14:textId="2464FD04" w:rsidR="00A614E7" w:rsidRDefault="0031530A" w:rsidP="005654A1">
            <w:pPr>
              <w:pStyle w:val="ARTartustawynprozporzdzenia"/>
              <w:ind w:firstLine="0"/>
            </w:pPr>
            <w:r>
              <w:t>Tematyka wykładów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A3A5EFC" w14:textId="62635B61" w:rsidR="00A614E7" w:rsidRPr="0031530A" w:rsidRDefault="00D71E3A" w:rsidP="00D71E3A">
            <w:pPr>
              <w:pStyle w:val="ARTartustawynprozporzdzenia"/>
              <w:ind w:firstLine="0"/>
              <w:rPr>
                <w:vertAlign w:val="superscript"/>
              </w:rPr>
            </w:pPr>
            <w:r>
              <w:t>M</w:t>
            </w:r>
            <w:r w:rsidRPr="00D71E3A">
              <w:t>inimaln</w:t>
            </w:r>
            <w:r>
              <w:t>a l</w:t>
            </w:r>
            <w:r w:rsidR="0031530A">
              <w:t>iczna godzin*</w:t>
            </w:r>
            <w:r w:rsidR="0031530A" w:rsidRPr="0031530A">
              <w:rPr>
                <w:vertAlign w:val="superscript"/>
              </w:rPr>
              <w:t>)</w:t>
            </w:r>
          </w:p>
        </w:tc>
      </w:tr>
      <w:tr w:rsidR="0031530A" w:rsidRPr="0031530A" w14:paraId="57733361" w14:textId="77777777" w:rsidTr="0031530A">
        <w:tc>
          <w:tcPr>
            <w:tcW w:w="775" w:type="dxa"/>
            <w:tcBorders>
              <w:right w:val="single" w:sz="4" w:space="0" w:color="auto"/>
            </w:tcBorders>
          </w:tcPr>
          <w:p w14:paraId="272081F5" w14:textId="65D1E41D" w:rsidR="0031530A" w:rsidRPr="00E6651A" w:rsidRDefault="0031530A" w:rsidP="00385BCA">
            <w:pPr>
              <w:pStyle w:val="ARTartustawynprozporzdzenia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77150273"/>
            <w:r w:rsidRPr="00E6651A">
              <w:rPr>
                <w:rFonts w:ascii="Times New Roman" w:hAnsi="Times New Roman" w:cs="Times New Roman"/>
                <w:b/>
              </w:rPr>
              <w:t>I</w:t>
            </w:r>
            <w:r w:rsidR="00FB40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053" w14:textId="759E18DA" w:rsidR="0031530A" w:rsidRPr="0031530A" w:rsidRDefault="0031530A" w:rsidP="00AE1FF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1530A">
              <w:rPr>
                <w:rFonts w:ascii="Times New Roman" w:hAnsi="Times New Roman" w:cs="Times New Roman"/>
                <w:b/>
                <w:lang w:val="pl-PL"/>
              </w:rPr>
              <w:t xml:space="preserve">WPROWADZENIE DO PRACY SOCJALNEJ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6E9EE9A" w14:textId="2888C890" w:rsidR="0031530A" w:rsidRDefault="00BA4032" w:rsidP="00BA4032">
            <w:pPr>
              <w:pStyle w:val="ARTartustawynprozporzdzenia"/>
              <w:ind w:firstLine="0"/>
              <w:jc w:val="center"/>
            </w:pPr>
            <w:r>
              <w:t>70</w:t>
            </w:r>
          </w:p>
        </w:tc>
      </w:tr>
      <w:bookmarkEnd w:id="2"/>
      <w:tr w:rsidR="0031530A" w:rsidRPr="00AE1FF7" w14:paraId="4DF8E5CD" w14:textId="77777777" w:rsidTr="0031530A">
        <w:tc>
          <w:tcPr>
            <w:tcW w:w="775" w:type="dxa"/>
          </w:tcPr>
          <w:p w14:paraId="10D2C0F8" w14:textId="77777777" w:rsidR="00A614E7" w:rsidRDefault="00A614E7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0419A94" w14:textId="7F6564D8" w:rsidR="00A614E7" w:rsidRPr="009467DC" w:rsidRDefault="0031530A" w:rsidP="00385BCA">
            <w:pPr>
              <w:pStyle w:val="ARTartustawynprozporzdzenia"/>
              <w:ind w:firstLine="0"/>
              <w:jc w:val="center"/>
            </w:pPr>
            <w:r w:rsidRPr="009467DC">
              <w:t>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FD3C0E2" w14:textId="268E4807" w:rsidR="00A614E7" w:rsidRDefault="0031530A" w:rsidP="00AE1FF7">
            <w:pPr>
              <w:pStyle w:val="ARTartustawynprozporzdzenia"/>
              <w:ind w:firstLine="0"/>
            </w:pPr>
            <w:r>
              <w:t>H</w:t>
            </w:r>
            <w:r w:rsidRPr="00C733C6">
              <w:t xml:space="preserve">istoria pracy socjalnej </w:t>
            </w:r>
          </w:p>
        </w:tc>
        <w:tc>
          <w:tcPr>
            <w:tcW w:w="1980" w:type="dxa"/>
          </w:tcPr>
          <w:p w14:paraId="299B82E2" w14:textId="77777777" w:rsidR="00A614E7" w:rsidRDefault="00A614E7" w:rsidP="00385BCA">
            <w:pPr>
              <w:pStyle w:val="ARTartustawynprozporzdzenia"/>
              <w:ind w:firstLine="0"/>
              <w:jc w:val="center"/>
            </w:pPr>
          </w:p>
        </w:tc>
      </w:tr>
      <w:tr w:rsidR="00AE1FF7" w:rsidRPr="00AE1FF7" w14:paraId="1C5B6402" w14:textId="77777777" w:rsidTr="0031530A">
        <w:tc>
          <w:tcPr>
            <w:tcW w:w="775" w:type="dxa"/>
          </w:tcPr>
          <w:p w14:paraId="5BDA60DC" w14:textId="77777777" w:rsidR="00AE1FF7" w:rsidRDefault="00AE1FF7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C2D221" w14:textId="44C746F7" w:rsidR="00AE1FF7" w:rsidRPr="009467DC" w:rsidRDefault="009467DC" w:rsidP="00385BCA">
            <w:pPr>
              <w:pStyle w:val="ARTartustawynprozporzdzenia"/>
              <w:ind w:firstLine="0"/>
              <w:jc w:val="center"/>
            </w:pPr>
            <w:r w:rsidRPr="009467DC">
              <w:t>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4041FA5" w14:textId="795AB43D" w:rsidR="00AE1FF7" w:rsidRDefault="00AE1FF7" w:rsidP="009467DC">
            <w:pPr>
              <w:pStyle w:val="ARTartustawynprozporzdzenia"/>
              <w:ind w:firstLine="0"/>
            </w:pPr>
            <w:r>
              <w:t>Teoretyczne podstawy pracy socj</w:t>
            </w:r>
            <w:r w:rsidR="009467DC">
              <w:t>alnej</w:t>
            </w:r>
          </w:p>
        </w:tc>
        <w:tc>
          <w:tcPr>
            <w:tcW w:w="1980" w:type="dxa"/>
          </w:tcPr>
          <w:p w14:paraId="6D3EC6BE" w14:textId="77777777" w:rsidR="00AE1FF7" w:rsidRDefault="00AE1FF7" w:rsidP="00385BCA">
            <w:pPr>
              <w:pStyle w:val="ARTartustawynprozporzdzenia"/>
              <w:ind w:firstLine="0"/>
              <w:jc w:val="center"/>
            </w:pPr>
          </w:p>
        </w:tc>
      </w:tr>
      <w:tr w:rsidR="0031530A" w:rsidRPr="00915149" w14:paraId="2A42CF1C" w14:textId="77777777" w:rsidTr="0031530A">
        <w:tc>
          <w:tcPr>
            <w:tcW w:w="775" w:type="dxa"/>
          </w:tcPr>
          <w:p w14:paraId="5EF33D4D" w14:textId="77777777" w:rsidR="0031530A" w:rsidRDefault="0031530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4838E16" w14:textId="3AC4E223" w:rsidR="0031530A" w:rsidRPr="009467DC" w:rsidRDefault="009467DC" w:rsidP="00385BCA">
            <w:pPr>
              <w:pStyle w:val="ARTartustawynprozporzdzenia"/>
              <w:ind w:firstLine="0"/>
              <w:jc w:val="center"/>
            </w:pPr>
            <w:r w:rsidRPr="009467DC"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5EEB709" w14:textId="5264FED5" w:rsidR="0031530A" w:rsidRPr="00C733C6" w:rsidRDefault="00BA4032" w:rsidP="005654A1">
            <w:pPr>
              <w:pStyle w:val="ARTartustawynprozporzdzenia"/>
              <w:ind w:firstLine="0"/>
            </w:pPr>
            <w:r>
              <w:t>Aksjologia pracy socjalnej i etyka zawodowa</w:t>
            </w:r>
          </w:p>
        </w:tc>
        <w:tc>
          <w:tcPr>
            <w:tcW w:w="1980" w:type="dxa"/>
          </w:tcPr>
          <w:p w14:paraId="21F0B454" w14:textId="77777777" w:rsidR="0031530A" w:rsidRDefault="0031530A" w:rsidP="00385BCA">
            <w:pPr>
              <w:pStyle w:val="ARTartustawynprozporzdzenia"/>
              <w:ind w:firstLine="0"/>
              <w:jc w:val="center"/>
            </w:pPr>
          </w:p>
        </w:tc>
      </w:tr>
      <w:tr w:rsidR="0031530A" w:rsidRPr="00915149" w14:paraId="3CD6AFE2" w14:textId="77777777" w:rsidTr="0031530A">
        <w:tc>
          <w:tcPr>
            <w:tcW w:w="775" w:type="dxa"/>
          </w:tcPr>
          <w:p w14:paraId="1310FD65" w14:textId="77777777" w:rsidR="0031530A" w:rsidRDefault="0031530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D5CB29" w14:textId="2680A1CE" w:rsidR="0031530A" w:rsidRPr="009467DC" w:rsidRDefault="009467DC" w:rsidP="00385BCA">
            <w:pPr>
              <w:pStyle w:val="ARTartustawynprozporzdzenia"/>
              <w:ind w:firstLine="0"/>
              <w:jc w:val="center"/>
            </w:pPr>
            <w:r w:rsidRPr="009467DC"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DDF9199" w14:textId="08A1215C" w:rsidR="0031530A" w:rsidRPr="00C733C6" w:rsidRDefault="00BA4032" w:rsidP="005654A1">
            <w:pPr>
              <w:pStyle w:val="ARTartustawynprozporzdzenia"/>
              <w:ind w:firstLine="0"/>
            </w:pPr>
            <w:r w:rsidRPr="009467DC">
              <w:t>Podstawowe prawa i wolności człowieka a praca socjalna</w:t>
            </w:r>
          </w:p>
        </w:tc>
        <w:tc>
          <w:tcPr>
            <w:tcW w:w="1980" w:type="dxa"/>
          </w:tcPr>
          <w:p w14:paraId="64E19324" w14:textId="77777777" w:rsidR="0031530A" w:rsidRDefault="0031530A" w:rsidP="00385BCA">
            <w:pPr>
              <w:pStyle w:val="ARTartustawynprozporzdzenia"/>
              <w:ind w:firstLine="0"/>
              <w:jc w:val="center"/>
            </w:pPr>
          </w:p>
        </w:tc>
      </w:tr>
      <w:tr w:rsidR="0031530A" w:rsidRPr="00915149" w14:paraId="7EDB77CA" w14:textId="77777777" w:rsidTr="003B79BC">
        <w:tc>
          <w:tcPr>
            <w:tcW w:w="775" w:type="dxa"/>
          </w:tcPr>
          <w:p w14:paraId="381843D6" w14:textId="77777777" w:rsidR="0031530A" w:rsidRDefault="0031530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EF3F5D" w14:textId="2103A527" w:rsidR="0031530A" w:rsidRPr="009467DC" w:rsidRDefault="009467DC" w:rsidP="00385BCA">
            <w:pPr>
              <w:pStyle w:val="ARTartustawynprozporzdzenia"/>
              <w:ind w:firstLine="0"/>
              <w:jc w:val="center"/>
            </w:pPr>
            <w:r w:rsidRPr="009467DC">
              <w:t>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65E855D" w14:textId="2FB1C87C" w:rsidR="0031530A" w:rsidRDefault="00BA4032" w:rsidP="005654A1">
            <w:pPr>
              <w:pStyle w:val="ARTartustawynprozporzdzenia"/>
              <w:ind w:firstLine="0"/>
            </w:pPr>
            <w:r>
              <w:t>Z</w:t>
            </w:r>
            <w:r w:rsidRPr="00C733C6">
              <w:t>awód pracownika socjalnego, profesjonalizacja i specjalizacja zawodowa</w:t>
            </w:r>
          </w:p>
        </w:tc>
        <w:tc>
          <w:tcPr>
            <w:tcW w:w="1980" w:type="dxa"/>
          </w:tcPr>
          <w:p w14:paraId="432F0B90" w14:textId="77777777" w:rsidR="0031530A" w:rsidRDefault="0031530A" w:rsidP="00385BCA">
            <w:pPr>
              <w:pStyle w:val="ARTartustawynprozporzdzenia"/>
              <w:ind w:firstLine="0"/>
              <w:jc w:val="center"/>
            </w:pPr>
          </w:p>
        </w:tc>
      </w:tr>
      <w:tr w:rsidR="009467DC" w:rsidRPr="00915149" w14:paraId="286757F9" w14:textId="77777777" w:rsidTr="003B79BC">
        <w:tc>
          <w:tcPr>
            <w:tcW w:w="775" w:type="dxa"/>
          </w:tcPr>
          <w:p w14:paraId="3C8A4032" w14:textId="77777777" w:rsidR="009467DC" w:rsidRDefault="009467D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ECD96A8" w14:textId="6813F20C" w:rsidR="009467DC" w:rsidRPr="009467DC" w:rsidRDefault="009467DC" w:rsidP="00385BCA">
            <w:pPr>
              <w:pStyle w:val="ARTartustawynprozporzdzenia"/>
              <w:ind w:firstLine="0"/>
              <w:jc w:val="center"/>
            </w:pPr>
            <w:r w:rsidRPr="009467DC">
              <w:t xml:space="preserve">6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019725D" w14:textId="7AA43563" w:rsidR="009467DC" w:rsidRDefault="00BA4032" w:rsidP="005654A1">
            <w:pPr>
              <w:pStyle w:val="ARTartustawynprozporzdzenia"/>
              <w:ind w:firstLine="0"/>
            </w:pPr>
            <w:r>
              <w:t>Stres i wypalenie zawodowe – metody i techniki przeciwdziałania</w:t>
            </w:r>
          </w:p>
        </w:tc>
        <w:tc>
          <w:tcPr>
            <w:tcW w:w="1980" w:type="dxa"/>
          </w:tcPr>
          <w:p w14:paraId="7B4530A0" w14:textId="77777777" w:rsidR="009467DC" w:rsidRDefault="009467DC" w:rsidP="00385BCA">
            <w:pPr>
              <w:pStyle w:val="ARTartustawynprozporzdzenia"/>
              <w:ind w:firstLine="0"/>
              <w:jc w:val="center"/>
            </w:pPr>
          </w:p>
        </w:tc>
      </w:tr>
      <w:tr w:rsidR="00BA4032" w:rsidRPr="009467DC" w14:paraId="48586F65" w14:textId="77777777" w:rsidTr="003B79BC">
        <w:tc>
          <w:tcPr>
            <w:tcW w:w="775" w:type="dxa"/>
          </w:tcPr>
          <w:p w14:paraId="5FC8478F" w14:textId="77777777" w:rsidR="00BA4032" w:rsidRDefault="00BA4032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6E342E" w14:textId="49393907" w:rsidR="00BA4032" w:rsidRPr="009467DC" w:rsidRDefault="00BA4032" w:rsidP="00385BCA">
            <w:pPr>
              <w:pStyle w:val="ARTartustawynprozporzdzenia"/>
              <w:ind w:firstLine="0"/>
              <w:jc w:val="center"/>
            </w:pPr>
            <w:r>
              <w:t>7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BD487F4" w14:textId="6D459F0C" w:rsidR="00BA4032" w:rsidRDefault="00BA4032" w:rsidP="005654A1">
            <w:pPr>
              <w:pStyle w:val="ARTartustawynprozporzdzenia"/>
              <w:ind w:firstLine="0"/>
            </w:pPr>
            <w:r w:rsidRPr="00BA4032">
              <w:t>Superwizja pracy socjalnej</w:t>
            </w:r>
          </w:p>
        </w:tc>
        <w:tc>
          <w:tcPr>
            <w:tcW w:w="1980" w:type="dxa"/>
          </w:tcPr>
          <w:p w14:paraId="43705ACE" w14:textId="77777777" w:rsidR="00BA4032" w:rsidRDefault="00BA4032" w:rsidP="00385BCA">
            <w:pPr>
              <w:pStyle w:val="ARTartustawynprozporzdzenia"/>
              <w:ind w:firstLine="0"/>
              <w:jc w:val="center"/>
            </w:pPr>
          </w:p>
        </w:tc>
      </w:tr>
      <w:tr w:rsidR="00AE1FF7" w:rsidRPr="00AE1FF7" w14:paraId="273A7602" w14:textId="77777777" w:rsidTr="00CB582F">
        <w:tc>
          <w:tcPr>
            <w:tcW w:w="775" w:type="dxa"/>
          </w:tcPr>
          <w:p w14:paraId="2BB04663" w14:textId="4029197B" w:rsidR="00AE1FF7" w:rsidRPr="00AE1FF7" w:rsidRDefault="00AE1FF7" w:rsidP="00385BCA">
            <w:pPr>
              <w:pStyle w:val="ARTartustawynprozporzdzenia"/>
              <w:ind w:firstLine="0"/>
              <w:jc w:val="center"/>
              <w:rPr>
                <w:b/>
              </w:rPr>
            </w:pPr>
            <w:r w:rsidRPr="00AE1FF7">
              <w:rPr>
                <w:b/>
              </w:rPr>
              <w:t>II</w:t>
            </w:r>
            <w:r w:rsidR="00FB406E">
              <w:rPr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7691A" w14:textId="09D00AAB" w:rsidR="00AE1FF7" w:rsidRPr="00AE1FF7" w:rsidRDefault="00AE1FF7" w:rsidP="005654A1">
            <w:pPr>
              <w:pStyle w:val="ARTartustawynprozporzdzenia"/>
              <w:ind w:firstLine="0"/>
              <w:rPr>
                <w:b/>
              </w:rPr>
            </w:pPr>
            <w:r w:rsidRPr="00AE1FF7">
              <w:rPr>
                <w:b/>
              </w:rPr>
              <w:t>ELEMENTY POLITYKI SPOŁECZNEJ</w:t>
            </w:r>
          </w:p>
        </w:tc>
        <w:tc>
          <w:tcPr>
            <w:tcW w:w="1980" w:type="dxa"/>
          </w:tcPr>
          <w:p w14:paraId="7DF7D1D9" w14:textId="0D35F633" w:rsidR="00AE1FF7" w:rsidRDefault="00AE1FF7" w:rsidP="00385BCA">
            <w:pPr>
              <w:pStyle w:val="ARTartustawynprozporzdzenia"/>
              <w:ind w:firstLine="0"/>
              <w:jc w:val="center"/>
            </w:pPr>
            <w:r>
              <w:t>20</w:t>
            </w:r>
          </w:p>
        </w:tc>
      </w:tr>
      <w:tr w:rsidR="00AE1FF7" w:rsidRPr="00AE1FF7" w14:paraId="07BF39BD" w14:textId="77777777" w:rsidTr="003B79BC">
        <w:tc>
          <w:tcPr>
            <w:tcW w:w="775" w:type="dxa"/>
          </w:tcPr>
          <w:p w14:paraId="37051B62" w14:textId="77777777" w:rsidR="00AE1FF7" w:rsidRDefault="00AE1FF7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9F85105" w14:textId="1882CE49" w:rsidR="00AE1FF7" w:rsidRDefault="00BA4032" w:rsidP="00BA4032">
            <w:pPr>
              <w:pStyle w:val="ARTartustawynprozporzdzenia"/>
              <w:ind w:left="527" w:firstLine="0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6492587" w14:textId="52830F65" w:rsidR="00AE1FF7" w:rsidRPr="00C733C6" w:rsidRDefault="00AE1FF7" w:rsidP="00AE1FF7">
            <w:pPr>
              <w:pStyle w:val="ARTartustawynprozporzdzenia"/>
              <w:ind w:firstLine="0"/>
            </w:pPr>
            <w:r w:rsidRPr="00AE1FF7">
              <w:t xml:space="preserve">Historia polityki społecznej </w:t>
            </w:r>
          </w:p>
        </w:tc>
        <w:tc>
          <w:tcPr>
            <w:tcW w:w="1980" w:type="dxa"/>
          </w:tcPr>
          <w:p w14:paraId="5F31776B" w14:textId="77777777" w:rsidR="00AE1FF7" w:rsidRDefault="00AE1FF7" w:rsidP="00385BCA">
            <w:pPr>
              <w:pStyle w:val="ARTartustawynprozporzdzenia"/>
              <w:ind w:firstLine="0"/>
              <w:jc w:val="center"/>
            </w:pPr>
          </w:p>
        </w:tc>
      </w:tr>
      <w:tr w:rsidR="00AE1FF7" w:rsidRPr="00915149" w14:paraId="2897864D" w14:textId="77777777" w:rsidTr="003B79BC">
        <w:tc>
          <w:tcPr>
            <w:tcW w:w="775" w:type="dxa"/>
          </w:tcPr>
          <w:p w14:paraId="599B7F11" w14:textId="77777777" w:rsidR="00AE1FF7" w:rsidRDefault="00AE1FF7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D6699E0" w14:textId="6D309172" w:rsidR="00AE1FF7" w:rsidRDefault="00BA4032" w:rsidP="00BA4032">
            <w:pPr>
              <w:pStyle w:val="ARTartustawynprozporzdzenia"/>
              <w:ind w:left="527" w:firstLine="0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429F307" w14:textId="7939987D" w:rsidR="00AE1FF7" w:rsidRPr="00AE1FF7" w:rsidRDefault="00AE1FF7" w:rsidP="00AE1FF7">
            <w:pPr>
              <w:pStyle w:val="ARTartustawynprozporzdzenia"/>
              <w:ind w:firstLine="0"/>
            </w:pPr>
            <w:r>
              <w:t>Kierunki, modele i rozwój polityki społecznej</w:t>
            </w:r>
          </w:p>
        </w:tc>
        <w:tc>
          <w:tcPr>
            <w:tcW w:w="1980" w:type="dxa"/>
          </w:tcPr>
          <w:p w14:paraId="785D2669" w14:textId="77777777" w:rsidR="00AE1FF7" w:rsidRDefault="00AE1FF7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3B79BC" w14:paraId="1C6BF314" w14:textId="77777777" w:rsidTr="00B53644">
        <w:tc>
          <w:tcPr>
            <w:tcW w:w="775" w:type="dxa"/>
          </w:tcPr>
          <w:p w14:paraId="2360155C" w14:textId="03C36193" w:rsidR="003B79BC" w:rsidRPr="00E6651A" w:rsidRDefault="003B79BC" w:rsidP="00385BCA">
            <w:pPr>
              <w:pStyle w:val="ARTartustawynprozporzdzenia"/>
              <w:ind w:firstLine="0"/>
              <w:jc w:val="center"/>
              <w:rPr>
                <w:b/>
              </w:rPr>
            </w:pPr>
            <w:bookmarkStart w:id="3" w:name="_Hlk77150340"/>
            <w:r w:rsidRPr="00E6651A">
              <w:rPr>
                <w:b/>
              </w:rPr>
              <w:t>II</w:t>
            </w:r>
            <w:r w:rsidR="009467DC">
              <w:rPr>
                <w:b/>
              </w:rPr>
              <w:t>I</w:t>
            </w:r>
            <w:r w:rsidR="00FB406E">
              <w:rPr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CDF" w14:textId="62EB7A9E" w:rsidR="003B79BC" w:rsidRPr="003B79BC" w:rsidRDefault="003B79BC" w:rsidP="005654A1">
            <w:pPr>
              <w:pStyle w:val="ARTartustawynprozporzdzenia"/>
              <w:ind w:firstLine="0"/>
              <w:rPr>
                <w:b/>
              </w:rPr>
            </w:pPr>
            <w:r w:rsidRPr="003B79BC">
              <w:rPr>
                <w:b/>
              </w:rPr>
              <w:t>METODOLOGIA I METODYKA PRACY SOCJALNEJ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D832D41" w14:textId="4393CD2B" w:rsidR="003B79BC" w:rsidRDefault="00BA4032" w:rsidP="00965586">
            <w:pPr>
              <w:pStyle w:val="ARTartustawynprozporzdzenia"/>
              <w:ind w:firstLine="0"/>
              <w:jc w:val="center"/>
            </w:pPr>
            <w:r>
              <w:t>12</w:t>
            </w:r>
            <w:r w:rsidR="003B79BC">
              <w:t>0</w:t>
            </w:r>
          </w:p>
        </w:tc>
      </w:tr>
      <w:bookmarkEnd w:id="3"/>
      <w:tr w:rsidR="003B79BC" w:rsidRPr="003B79BC" w14:paraId="18D1A371" w14:textId="77777777" w:rsidTr="00B96D0A">
        <w:tc>
          <w:tcPr>
            <w:tcW w:w="775" w:type="dxa"/>
          </w:tcPr>
          <w:p w14:paraId="5A105099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EF0F5FE" w14:textId="6CCAE71F" w:rsidR="003B79BC" w:rsidRDefault="009467DC" w:rsidP="00385BCA">
            <w:pPr>
              <w:pStyle w:val="ARTartustawynprozporzdzenia"/>
              <w:ind w:firstLine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D19E724" w14:textId="1381373B" w:rsidR="003B79BC" w:rsidRPr="00C733C6" w:rsidRDefault="003B79BC" w:rsidP="00B96D0A">
            <w:pPr>
              <w:pStyle w:val="ARTartustawynprozporzdzenia"/>
              <w:ind w:firstLine="0"/>
            </w:pPr>
            <w:r>
              <w:t>M</w:t>
            </w:r>
            <w:r w:rsidRPr="00C733C6">
              <w:t>etodologia badań społecznych</w:t>
            </w:r>
          </w:p>
        </w:tc>
        <w:tc>
          <w:tcPr>
            <w:tcW w:w="1980" w:type="dxa"/>
          </w:tcPr>
          <w:p w14:paraId="25C53010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915149" w14:paraId="73981FAB" w14:textId="77777777" w:rsidTr="00B96D0A">
        <w:tc>
          <w:tcPr>
            <w:tcW w:w="775" w:type="dxa"/>
          </w:tcPr>
          <w:p w14:paraId="05DF9CDD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E918673" w14:textId="1AFAAF5E" w:rsidR="003B79BC" w:rsidRDefault="009467DC" w:rsidP="00385BCA">
            <w:pPr>
              <w:pStyle w:val="ARTartustawynprozporzdzenia"/>
              <w:ind w:firstLine="0"/>
              <w:jc w:val="center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FDFE482" w14:textId="69AF1E17" w:rsidR="003B79BC" w:rsidRPr="00C733C6" w:rsidRDefault="009467DC" w:rsidP="009467DC">
            <w:pPr>
              <w:pStyle w:val="ARTartustawynprozporzdzenia"/>
              <w:ind w:firstLine="0"/>
            </w:pPr>
            <w:r>
              <w:t>M</w:t>
            </w:r>
            <w:r w:rsidRPr="00C733C6">
              <w:t xml:space="preserve">etodyczne działania bezpośrednie i pośrednie </w:t>
            </w:r>
            <w:r>
              <w:br/>
            </w:r>
            <w:r w:rsidRPr="00C733C6">
              <w:t>w pracy socjalnej</w:t>
            </w:r>
            <w:r>
              <w:t xml:space="preserve"> </w:t>
            </w:r>
          </w:p>
        </w:tc>
        <w:tc>
          <w:tcPr>
            <w:tcW w:w="1980" w:type="dxa"/>
          </w:tcPr>
          <w:p w14:paraId="2B4E3D73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915149" w14:paraId="51FC24CF" w14:textId="77777777" w:rsidTr="00B96D0A">
        <w:tc>
          <w:tcPr>
            <w:tcW w:w="775" w:type="dxa"/>
          </w:tcPr>
          <w:p w14:paraId="13005520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ECE5D68" w14:textId="449E7A5E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DE21BC6" w14:textId="59C9AEC9" w:rsidR="003B79BC" w:rsidRPr="00C733C6" w:rsidRDefault="009467DC" w:rsidP="009467DC">
            <w:pPr>
              <w:pStyle w:val="ARTartustawynprozporzdzenia"/>
              <w:ind w:firstLine="0"/>
            </w:pPr>
            <w:r w:rsidRPr="009467DC">
              <w:t>Fazy metodycznego działania w pracy socjalnej</w:t>
            </w:r>
            <w:r>
              <w:t xml:space="preserve"> </w:t>
            </w:r>
          </w:p>
        </w:tc>
        <w:tc>
          <w:tcPr>
            <w:tcW w:w="1980" w:type="dxa"/>
          </w:tcPr>
          <w:p w14:paraId="06504F3A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915149" w14:paraId="08E52079" w14:textId="77777777" w:rsidTr="00B96D0A">
        <w:tc>
          <w:tcPr>
            <w:tcW w:w="775" w:type="dxa"/>
          </w:tcPr>
          <w:p w14:paraId="00E4D40F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5A7F041" w14:textId="590C830E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6B8DF47" w14:textId="6E453A43" w:rsidR="003B79BC" w:rsidRPr="00C733C6" w:rsidRDefault="009467DC" w:rsidP="009467DC">
            <w:pPr>
              <w:pStyle w:val="ARTartustawynprozporzdzenia"/>
              <w:ind w:firstLine="0"/>
            </w:pPr>
            <w:r>
              <w:t>M</w:t>
            </w:r>
            <w:r w:rsidRPr="00C733C6">
              <w:t>etodyka pracy socjalnej</w:t>
            </w:r>
            <w:r>
              <w:t xml:space="preserve"> (m</w:t>
            </w:r>
            <w:r w:rsidRPr="00C733C6">
              <w:t>etody pracy socjalnej</w:t>
            </w:r>
            <w:r>
              <w:t>)</w:t>
            </w:r>
          </w:p>
        </w:tc>
        <w:tc>
          <w:tcPr>
            <w:tcW w:w="1980" w:type="dxa"/>
          </w:tcPr>
          <w:p w14:paraId="2D5AA127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915149" w14:paraId="143DCE30" w14:textId="77777777" w:rsidTr="00B96D0A">
        <w:tc>
          <w:tcPr>
            <w:tcW w:w="775" w:type="dxa"/>
          </w:tcPr>
          <w:p w14:paraId="7FEB3E01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B6A179" w14:textId="100ACD1F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F5D9B90" w14:textId="4905D43C" w:rsidR="003B79BC" w:rsidRPr="00C733C6" w:rsidRDefault="003B79BC" w:rsidP="00B96D0A">
            <w:pPr>
              <w:pStyle w:val="ARTartustawynprozporzdzenia"/>
              <w:ind w:firstLine="0"/>
            </w:pPr>
            <w:r>
              <w:t>P</w:t>
            </w:r>
            <w:r w:rsidRPr="00C733C6">
              <w:t>odejścia (modele) w pracy socjalnej</w:t>
            </w:r>
          </w:p>
        </w:tc>
        <w:tc>
          <w:tcPr>
            <w:tcW w:w="1980" w:type="dxa"/>
          </w:tcPr>
          <w:p w14:paraId="0525BFDA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3B79BC" w14:paraId="2D384C06" w14:textId="77777777" w:rsidTr="00B96D0A">
        <w:tc>
          <w:tcPr>
            <w:tcW w:w="775" w:type="dxa"/>
          </w:tcPr>
          <w:p w14:paraId="075F8D74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7C2574E" w14:textId="08BEACCF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59C4611" w14:textId="43689F0E" w:rsidR="003B79BC" w:rsidRPr="00C733C6" w:rsidRDefault="003B79BC" w:rsidP="00B96D0A">
            <w:pPr>
              <w:pStyle w:val="ARTartustawynprozporzdzenia"/>
              <w:ind w:firstLine="0"/>
            </w:pPr>
            <w:r>
              <w:t>T</w:t>
            </w:r>
            <w:r w:rsidRPr="00C733C6">
              <w:t>echniki pracy socjalnej</w:t>
            </w:r>
          </w:p>
        </w:tc>
        <w:tc>
          <w:tcPr>
            <w:tcW w:w="1980" w:type="dxa"/>
          </w:tcPr>
          <w:p w14:paraId="0738E866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3B79BC" w14:paraId="3B42D484" w14:textId="77777777" w:rsidTr="00B96D0A">
        <w:tc>
          <w:tcPr>
            <w:tcW w:w="775" w:type="dxa"/>
          </w:tcPr>
          <w:p w14:paraId="7129698D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CC348F9" w14:textId="6F59F363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7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AD350F2" w14:textId="3174A06E" w:rsidR="003B79BC" w:rsidRPr="00C733C6" w:rsidRDefault="003B79BC" w:rsidP="00B96D0A">
            <w:pPr>
              <w:pStyle w:val="ARTartustawynprozporzdzenia"/>
              <w:ind w:firstLine="0"/>
            </w:pPr>
            <w:r>
              <w:t>N</w:t>
            </w:r>
            <w:r w:rsidRPr="00C733C6">
              <w:t>arzędzia pracy pracownika socjalnego</w:t>
            </w:r>
          </w:p>
        </w:tc>
        <w:tc>
          <w:tcPr>
            <w:tcW w:w="1980" w:type="dxa"/>
          </w:tcPr>
          <w:p w14:paraId="27D5419C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915149" w14:paraId="2161BA7E" w14:textId="77777777" w:rsidTr="00B96D0A">
        <w:tc>
          <w:tcPr>
            <w:tcW w:w="775" w:type="dxa"/>
          </w:tcPr>
          <w:p w14:paraId="1B9F734A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F168E70" w14:textId="35A512DB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8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F632D24" w14:textId="581C1B84" w:rsidR="003B79BC" w:rsidRPr="00C733C6" w:rsidRDefault="003B79BC" w:rsidP="00B96D0A">
            <w:pPr>
              <w:pStyle w:val="ARTartustawynprozporzdzenia"/>
              <w:ind w:firstLine="0"/>
            </w:pPr>
            <w:r>
              <w:t>R</w:t>
            </w:r>
            <w:r w:rsidRPr="00C733C6">
              <w:t>ole zawodowe i umiejętności pracownika socjalnego</w:t>
            </w:r>
          </w:p>
        </w:tc>
        <w:tc>
          <w:tcPr>
            <w:tcW w:w="1980" w:type="dxa"/>
          </w:tcPr>
          <w:p w14:paraId="0AC77860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3B79BC" w14:paraId="76D10B60" w14:textId="77777777" w:rsidTr="00B96D0A">
        <w:tc>
          <w:tcPr>
            <w:tcW w:w="775" w:type="dxa"/>
          </w:tcPr>
          <w:p w14:paraId="2CB6CD2B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E9C80E" w14:textId="28B32D00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2ACAE55" w14:textId="2B0D0585" w:rsidR="003B79BC" w:rsidRPr="00C733C6" w:rsidRDefault="003B79BC" w:rsidP="00B96D0A">
            <w:pPr>
              <w:pStyle w:val="ARTartustawynprozporzdzenia"/>
              <w:ind w:firstLine="0"/>
            </w:pPr>
            <w:r>
              <w:t>W</w:t>
            </w:r>
            <w:r w:rsidRPr="00C733C6">
              <w:t>arsztat pracy pracownika socjalnego</w:t>
            </w:r>
          </w:p>
        </w:tc>
        <w:tc>
          <w:tcPr>
            <w:tcW w:w="1980" w:type="dxa"/>
          </w:tcPr>
          <w:p w14:paraId="45A8C66D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3B79BC" w:rsidRPr="00BA4032" w14:paraId="6FBB63FF" w14:textId="77777777" w:rsidTr="00B96D0A">
        <w:tc>
          <w:tcPr>
            <w:tcW w:w="775" w:type="dxa"/>
          </w:tcPr>
          <w:p w14:paraId="4FD5D139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8C86387" w14:textId="26799957" w:rsidR="003B79BC" w:rsidRDefault="007A7EC9" w:rsidP="00385BCA">
            <w:pPr>
              <w:pStyle w:val="ARTartustawynprozporzdzenia"/>
              <w:ind w:firstLine="0"/>
              <w:jc w:val="center"/>
            </w:pPr>
            <w:r>
              <w:t>10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A9F1A7F" w14:textId="151F1124" w:rsidR="003B79BC" w:rsidRPr="00C733C6" w:rsidRDefault="00BA4032" w:rsidP="00BA4032">
            <w:pPr>
              <w:pStyle w:val="ARTartustawynprozporzdzenia"/>
              <w:ind w:firstLine="0"/>
            </w:pPr>
            <w:r>
              <w:t>P</w:t>
            </w:r>
            <w:r w:rsidRPr="00C733C6">
              <w:t>roces diagnozowania problemów społecznych</w:t>
            </w:r>
            <w:r>
              <w:t xml:space="preserve"> </w:t>
            </w:r>
          </w:p>
        </w:tc>
        <w:tc>
          <w:tcPr>
            <w:tcW w:w="1980" w:type="dxa"/>
          </w:tcPr>
          <w:p w14:paraId="64C8358E" w14:textId="77777777" w:rsidR="003B79BC" w:rsidRDefault="003B79BC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14:paraId="26B5CBB4" w14:textId="77777777" w:rsidTr="00B96D0A">
        <w:tc>
          <w:tcPr>
            <w:tcW w:w="775" w:type="dxa"/>
          </w:tcPr>
          <w:p w14:paraId="2306A8CC" w14:textId="7982E85D" w:rsidR="00E6651A" w:rsidRPr="00E6651A" w:rsidRDefault="00D62E30" w:rsidP="00385BCA">
            <w:pPr>
              <w:pStyle w:val="ARTartustawynprozporzdzenia"/>
              <w:ind w:firstLine="0"/>
              <w:jc w:val="center"/>
              <w:rPr>
                <w:b/>
              </w:rPr>
            </w:pPr>
            <w:bookmarkStart w:id="4" w:name="_Hlk77150395"/>
            <w:r>
              <w:rPr>
                <w:b/>
              </w:rPr>
              <w:t>IV</w:t>
            </w:r>
            <w:r w:rsidR="00FB406E">
              <w:rPr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DFE" w14:textId="75ED0DE6" w:rsidR="00E6651A" w:rsidRPr="003B79BC" w:rsidRDefault="00E6651A" w:rsidP="00B96D0A">
            <w:pPr>
              <w:pStyle w:val="ARTartustawynprozporzdzenia"/>
              <w:ind w:firstLine="0"/>
              <w:rPr>
                <w:b/>
              </w:rPr>
            </w:pPr>
            <w:r>
              <w:rPr>
                <w:b/>
              </w:rPr>
              <w:t xml:space="preserve">PROJEKT SOCJALNY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AD0C8D8" w14:textId="1B9B62F6" w:rsidR="00E6651A" w:rsidRDefault="00BA4032" w:rsidP="00385BCA">
            <w:pPr>
              <w:pStyle w:val="ARTartustawynprozporzdzenia"/>
              <w:ind w:firstLine="0"/>
              <w:jc w:val="center"/>
            </w:pPr>
            <w:r>
              <w:t>3</w:t>
            </w:r>
            <w:r w:rsidR="00E6651A">
              <w:t>0</w:t>
            </w:r>
          </w:p>
        </w:tc>
      </w:tr>
      <w:bookmarkEnd w:id="4"/>
      <w:tr w:rsidR="00E6651A" w14:paraId="61120230" w14:textId="77777777" w:rsidTr="00B96D0A">
        <w:tc>
          <w:tcPr>
            <w:tcW w:w="775" w:type="dxa"/>
          </w:tcPr>
          <w:p w14:paraId="0972CBA7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3FB8B34" w14:textId="0AEAD8D6" w:rsidR="00E6651A" w:rsidRDefault="00E6651A" w:rsidP="00385BCA">
            <w:pPr>
              <w:pStyle w:val="ARTartustawynprozporzdzenia"/>
              <w:ind w:firstLine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41812F2" w14:textId="7DC001E4" w:rsidR="00E6651A" w:rsidRPr="00C733C6" w:rsidRDefault="00D0563A" w:rsidP="00B96D0A">
            <w:pPr>
              <w:pStyle w:val="ARTartustawynprozporzdzenia"/>
              <w:ind w:firstLine="0"/>
            </w:pPr>
            <w:r>
              <w:t>T</w:t>
            </w:r>
            <w:r w:rsidR="00E6651A" w:rsidRPr="00C733C6">
              <w:t>ypy projektów socjalnych</w:t>
            </w:r>
          </w:p>
        </w:tc>
        <w:tc>
          <w:tcPr>
            <w:tcW w:w="1980" w:type="dxa"/>
          </w:tcPr>
          <w:p w14:paraId="1A9BAB94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915149" w14:paraId="7C0E37DD" w14:textId="77777777" w:rsidTr="00B96D0A">
        <w:tc>
          <w:tcPr>
            <w:tcW w:w="775" w:type="dxa"/>
          </w:tcPr>
          <w:p w14:paraId="564F8F72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53EFD3A" w14:textId="4882099A" w:rsidR="00E6651A" w:rsidRDefault="00E6651A" w:rsidP="00385BCA">
            <w:pPr>
              <w:pStyle w:val="ARTartustawynprozporzdzenia"/>
              <w:ind w:firstLine="0"/>
              <w:jc w:val="center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C857ABB" w14:textId="50E65D2F" w:rsidR="00E6651A" w:rsidRPr="00C733C6" w:rsidRDefault="00D0563A" w:rsidP="00B96D0A">
            <w:pPr>
              <w:pStyle w:val="ARTartustawynprozporzdzenia"/>
              <w:ind w:firstLine="0"/>
            </w:pPr>
            <w:r>
              <w:t>P</w:t>
            </w:r>
            <w:r w:rsidR="00E6651A" w:rsidRPr="00C733C6">
              <w:t>oszukiwanie mocnych stron osób korzystających z pomocy społecznej i zasobów środowiska jako główne podejście do tworzenia projektu</w:t>
            </w:r>
          </w:p>
        </w:tc>
        <w:tc>
          <w:tcPr>
            <w:tcW w:w="1980" w:type="dxa"/>
          </w:tcPr>
          <w:p w14:paraId="47C2178C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915149" w14:paraId="276B53E8" w14:textId="77777777" w:rsidTr="00B96D0A">
        <w:tc>
          <w:tcPr>
            <w:tcW w:w="775" w:type="dxa"/>
          </w:tcPr>
          <w:p w14:paraId="2DACA086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297115D" w14:textId="37C6F760" w:rsidR="00E6651A" w:rsidRDefault="00D0563A" w:rsidP="00385BCA">
            <w:pPr>
              <w:pStyle w:val="ARTartustawynprozporzdzenia"/>
              <w:ind w:firstLine="0"/>
              <w:jc w:val="center"/>
            </w:pPr>
            <w: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8821114" w14:textId="44ED8824" w:rsidR="00E6651A" w:rsidRPr="00C733C6" w:rsidRDefault="00D0563A" w:rsidP="00B96D0A">
            <w:pPr>
              <w:pStyle w:val="ARTartustawynprozporzdzenia"/>
              <w:ind w:firstLine="0"/>
            </w:pPr>
            <w:r>
              <w:t>R</w:t>
            </w:r>
            <w:r w:rsidR="00E6651A" w:rsidRPr="00C733C6">
              <w:t xml:space="preserve">eguły tworzenia projektu socjalnego i etapy pracy nad projektem oraz czynniki </w:t>
            </w:r>
            <w:r w:rsidR="008B05AB">
              <w:t>w</w:t>
            </w:r>
            <w:r w:rsidR="00E6651A" w:rsidRPr="00C733C6">
              <w:t>pływające na</w:t>
            </w:r>
            <w:r w:rsidR="005777F5">
              <w:t> </w:t>
            </w:r>
            <w:r w:rsidR="00E6651A" w:rsidRPr="00C733C6">
              <w:t>jego realizację</w:t>
            </w:r>
          </w:p>
        </w:tc>
        <w:tc>
          <w:tcPr>
            <w:tcW w:w="1980" w:type="dxa"/>
          </w:tcPr>
          <w:p w14:paraId="00D5DC26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915149" w14:paraId="55D51EC4" w14:textId="77777777" w:rsidTr="00B96D0A">
        <w:tc>
          <w:tcPr>
            <w:tcW w:w="775" w:type="dxa"/>
          </w:tcPr>
          <w:p w14:paraId="5DA2296E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11C5A45" w14:textId="670CDCE3" w:rsidR="00E6651A" w:rsidRDefault="00D0563A" w:rsidP="00385BCA">
            <w:pPr>
              <w:pStyle w:val="ARTartustawynprozporzdzenia"/>
              <w:ind w:firstLine="0"/>
              <w:jc w:val="center"/>
            </w:pPr>
            <w: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7BFE5D4" w14:textId="7E5D08F6" w:rsidR="00E6651A" w:rsidRPr="00C733C6" w:rsidRDefault="00D0563A" w:rsidP="00B96D0A">
            <w:pPr>
              <w:pStyle w:val="ARTartustawynprozporzdzenia"/>
              <w:ind w:firstLine="0"/>
            </w:pPr>
            <w:r>
              <w:t>M</w:t>
            </w:r>
            <w:r w:rsidR="00E6651A" w:rsidRPr="00C733C6">
              <w:t>etody, techniki i narzędzia stosowane podczas realizacji projektu socjalnego</w:t>
            </w:r>
          </w:p>
        </w:tc>
        <w:tc>
          <w:tcPr>
            <w:tcW w:w="1980" w:type="dxa"/>
          </w:tcPr>
          <w:p w14:paraId="07E0CAEA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E6651A" w14:paraId="16A12121" w14:textId="77777777" w:rsidTr="00B96D0A">
        <w:tc>
          <w:tcPr>
            <w:tcW w:w="775" w:type="dxa"/>
          </w:tcPr>
          <w:p w14:paraId="7EF33A66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414471A" w14:textId="7382E773" w:rsidR="00E6651A" w:rsidRDefault="00D0563A" w:rsidP="00385BCA">
            <w:pPr>
              <w:pStyle w:val="ARTartustawynprozporzdzenia"/>
              <w:ind w:firstLine="0"/>
              <w:jc w:val="center"/>
            </w:pPr>
            <w:r>
              <w:t>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8F88797" w14:textId="522DB622" w:rsidR="00E6651A" w:rsidRPr="00C733C6" w:rsidRDefault="00D0563A" w:rsidP="00B96D0A">
            <w:pPr>
              <w:pStyle w:val="ARTartustawynprozporzdzenia"/>
              <w:ind w:firstLine="0"/>
            </w:pPr>
            <w:r>
              <w:t>P</w:t>
            </w:r>
            <w:r w:rsidR="00E6651A" w:rsidRPr="00C733C6">
              <w:t>artnerzy i koordynowanie działań</w:t>
            </w:r>
          </w:p>
        </w:tc>
        <w:tc>
          <w:tcPr>
            <w:tcW w:w="1980" w:type="dxa"/>
          </w:tcPr>
          <w:p w14:paraId="617668D8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915149" w14:paraId="4C9E0188" w14:textId="77777777" w:rsidTr="00B96D0A">
        <w:tc>
          <w:tcPr>
            <w:tcW w:w="775" w:type="dxa"/>
          </w:tcPr>
          <w:p w14:paraId="7C0D6070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839B0E9" w14:textId="7FF611B2" w:rsidR="00E6651A" w:rsidRDefault="00D0563A" w:rsidP="00385BCA">
            <w:pPr>
              <w:pStyle w:val="ARTartustawynprozporzdzenia"/>
              <w:ind w:firstLine="0"/>
              <w:jc w:val="center"/>
            </w:pPr>
            <w:r>
              <w:t>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84496D0" w14:textId="59531ACF" w:rsidR="00E6651A" w:rsidRPr="00C733C6" w:rsidRDefault="00D0563A" w:rsidP="00B96D0A">
            <w:pPr>
              <w:pStyle w:val="ARTartustawynprozporzdzenia"/>
              <w:ind w:firstLine="0"/>
            </w:pPr>
            <w:r>
              <w:t>Z</w:t>
            </w:r>
            <w:r w:rsidR="00E6651A" w:rsidRPr="00C733C6">
              <w:t xml:space="preserve">naczenie i konstrukcja budżetu związanego </w:t>
            </w:r>
            <w:r w:rsidR="009C7D67">
              <w:br/>
            </w:r>
            <w:r w:rsidR="00E6651A" w:rsidRPr="00C733C6">
              <w:t>z projektem socjalnym</w:t>
            </w:r>
          </w:p>
        </w:tc>
        <w:tc>
          <w:tcPr>
            <w:tcW w:w="1980" w:type="dxa"/>
          </w:tcPr>
          <w:p w14:paraId="0A5A7DEF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915149" w14:paraId="7E148356" w14:textId="77777777" w:rsidTr="00B96D0A">
        <w:tc>
          <w:tcPr>
            <w:tcW w:w="775" w:type="dxa"/>
          </w:tcPr>
          <w:p w14:paraId="790B81C4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97E4240" w14:textId="1E11E1A9" w:rsidR="00E6651A" w:rsidRDefault="00D0563A" w:rsidP="00385BCA">
            <w:pPr>
              <w:pStyle w:val="ARTartustawynprozporzdzenia"/>
              <w:ind w:firstLine="0"/>
              <w:jc w:val="center"/>
            </w:pPr>
            <w:r>
              <w:t>7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BC06972" w14:textId="1D5F96AB" w:rsidR="00E6651A" w:rsidRPr="00C733C6" w:rsidRDefault="00D0563A" w:rsidP="00B96D0A">
            <w:pPr>
              <w:pStyle w:val="ARTartustawynprozporzdzenia"/>
              <w:ind w:firstLine="0"/>
            </w:pPr>
            <w:r>
              <w:t>R</w:t>
            </w:r>
            <w:r w:rsidR="00E6651A" w:rsidRPr="00C733C6">
              <w:t>ola i znaczenie działalności wolontariuszy biorących udział w realizacji projektu</w:t>
            </w:r>
          </w:p>
        </w:tc>
        <w:tc>
          <w:tcPr>
            <w:tcW w:w="1980" w:type="dxa"/>
          </w:tcPr>
          <w:p w14:paraId="6F99E5DF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E6651A" w:rsidRPr="00915149" w14:paraId="689322A9" w14:textId="77777777" w:rsidTr="00D0563A">
        <w:tc>
          <w:tcPr>
            <w:tcW w:w="775" w:type="dxa"/>
          </w:tcPr>
          <w:p w14:paraId="711FC472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AC030E3" w14:textId="2F0ADDF2" w:rsidR="00E6651A" w:rsidRDefault="00D0563A" w:rsidP="00385BCA">
            <w:pPr>
              <w:pStyle w:val="ARTartustawynprozporzdzenia"/>
              <w:ind w:firstLine="0"/>
              <w:jc w:val="center"/>
            </w:pPr>
            <w:r>
              <w:t>8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A206ED2" w14:textId="6957291B" w:rsidR="00E6651A" w:rsidRPr="00C733C6" w:rsidRDefault="00D0563A" w:rsidP="00B96D0A">
            <w:pPr>
              <w:pStyle w:val="ARTartustawynprozporzdzenia"/>
              <w:ind w:firstLine="0"/>
            </w:pPr>
            <w:r>
              <w:t>M</w:t>
            </w:r>
            <w:r w:rsidR="00E6651A" w:rsidRPr="00C733C6">
              <w:t>onitorowanie, ewaluacja i ocena wdrożenia projektu</w:t>
            </w:r>
          </w:p>
        </w:tc>
        <w:tc>
          <w:tcPr>
            <w:tcW w:w="1980" w:type="dxa"/>
          </w:tcPr>
          <w:p w14:paraId="79485FE1" w14:textId="77777777" w:rsidR="00E6651A" w:rsidRDefault="00E6651A" w:rsidP="00385BCA">
            <w:pPr>
              <w:pStyle w:val="ARTartustawynprozporzdzenia"/>
              <w:ind w:firstLine="0"/>
              <w:jc w:val="center"/>
            </w:pPr>
          </w:p>
        </w:tc>
      </w:tr>
      <w:tr w:rsidR="00D0563A" w:rsidRPr="00D0563A" w14:paraId="65C04BC7" w14:textId="77777777" w:rsidTr="00D0563A">
        <w:tc>
          <w:tcPr>
            <w:tcW w:w="775" w:type="dxa"/>
            <w:tcBorders>
              <w:right w:val="single" w:sz="4" w:space="0" w:color="auto"/>
            </w:tcBorders>
          </w:tcPr>
          <w:p w14:paraId="71FFB0A6" w14:textId="2E193F2F" w:rsidR="00D0563A" w:rsidRPr="00D0563A" w:rsidRDefault="00D0563A" w:rsidP="00385BCA">
            <w:pPr>
              <w:pStyle w:val="ARTartustawynprozporzdzenia"/>
              <w:ind w:firstLine="0"/>
              <w:jc w:val="center"/>
              <w:rPr>
                <w:b/>
              </w:rPr>
            </w:pPr>
            <w:r w:rsidRPr="00D0563A">
              <w:rPr>
                <w:b/>
              </w:rPr>
              <w:t>V</w:t>
            </w:r>
            <w:r w:rsidR="00FB406E">
              <w:rPr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E53" w14:textId="499C7753" w:rsidR="00D0563A" w:rsidRPr="00D0563A" w:rsidRDefault="00D0563A" w:rsidP="00B96D0A">
            <w:pPr>
              <w:pStyle w:val="ARTartustawynprozporzdzenia"/>
              <w:ind w:firstLine="0"/>
              <w:rPr>
                <w:b/>
              </w:rPr>
            </w:pPr>
            <w:bookmarkStart w:id="5" w:name="_Hlk77150428"/>
            <w:r w:rsidRPr="00D0563A">
              <w:rPr>
                <w:b/>
              </w:rPr>
              <w:t>STRUKTURA I ORGANIZACJA POMOCY SPOŁECZNEJ</w:t>
            </w:r>
            <w:bookmarkEnd w:id="5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6C7B038" w14:textId="17968681" w:rsidR="00D0563A" w:rsidRDefault="00D0563A" w:rsidP="00965586">
            <w:pPr>
              <w:pStyle w:val="ARTartustawynprozporzdzenia"/>
              <w:ind w:firstLine="0"/>
              <w:jc w:val="center"/>
            </w:pPr>
            <w:r w:rsidRPr="00C733C6">
              <w:t>45</w:t>
            </w:r>
          </w:p>
        </w:tc>
      </w:tr>
      <w:tr w:rsidR="00D0563A" w:rsidRPr="00915149" w14:paraId="17C2D646" w14:textId="77777777" w:rsidTr="00B96D0A">
        <w:tc>
          <w:tcPr>
            <w:tcW w:w="775" w:type="dxa"/>
          </w:tcPr>
          <w:p w14:paraId="6E9BA393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DF249A" w14:textId="0E328644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28C1EDC" w14:textId="6812F606" w:rsidR="00D0563A" w:rsidRPr="00C733C6" w:rsidRDefault="001E1C91" w:rsidP="00B96D0A">
            <w:pPr>
              <w:pStyle w:val="ARTartustawynprozporzdzenia"/>
              <w:ind w:firstLine="0"/>
            </w:pPr>
            <w:r>
              <w:t>P</w:t>
            </w:r>
            <w:r w:rsidR="00D0563A" w:rsidRPr="00C733C6">
              <w:t>omoc społeczna w systemie zabezpieczenia społeczne</w:t>
            </w:r>
            <w:r>
              <w:t>go w Polsce i Unii Europejskiej</w:t>
            </w:r>
          </w:p>
        </w:tc>
        <w:tc>
          <w:tcPr>
            <w:tcW w:w="1980" w:type="dxa"/>
          </w:tcPr>
          <w:p w14:paraId="54889B83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915149" w14:paraId="6CD7DEF9" w14:textId="77777777" w:rsidTr="00B96D0A">
        <w:tc>
          <w:tcPr>
            <w:tcW w:w="775" w:type="dxa"/>
          </w:tcPr>
          <w:p w14:paraId="338FBE58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C86088B" w14:textId="3CBFFDAA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D02766B" w14:textId="3DDECB85" w:rsidR="00D0563A" w:rsidRPr="00C733C6" w:rsidRDefault="001E1C91" w:rsidP="00B96D0A">
            <w:pPr>
              <w:pStyle w:val="ARTartustawynprozporzdzenia"/>
              <w:ind w:firstLine="0"/>
            </w:pPr>
            <w:r>
              <w:t>P</w:t>
            </w:r>
            <w:r w:rsidR="00D0563A" w:rsidRPr="00C733C6">
              <w:t>odmiotowy i przedm</w:t>
            </w:r>
            <w:r>
              <w:t>iotowy zakres pomocy społecznej</w:t>
            </w:r>
          </w:p>
        </w:tc>
        <w:tc>
          <w:tcPr>
            <w:tcW w:w="1980" w:type="dxa"/>
          </w:tcPr>
          <w:p w14:paraId="5285AA02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D0563A" w14:paraId="6875EFD6" w14:textId="77777777" w:rsidTr="00B96D0A">
        <w:tc>
          <w:tcPr>
            <w:tcW w:w="775" w:type="dxa"/>
          </w:tcPr>
          <w:p w14:paraId="670DEBB2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18093F" w14:textId="2C732AC4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12779D8" w14:textId="514BACA9" w:rsidR="00D0563A" w:rsidRPr="00C733C6" w:rsidRDefault="001E1C91" w:rsidP="00B96D0A">
            <w:pPr>
              <w:pStyle w:val="ARTartustawynprozporzdzenia"/>
              <w:ind w:firstLine="0"/>
            </w:pPr>
            <w:r>
              <w:t>D</w:t>
            </w:r>
            <w:r w:rsidR="00D0563A" w:rsidRPr="00C733C6">
              <w:t>iagn</w:t>
            </w:r>
            <w:r w:rsidR="009C7D67">
              <w:t>ozowanie i planowanie społeczne</w:t>
            </w:r>
          </w:p>
        </w:tc>
        <w:tc>
          <w:tcPr>
            <w:tcW w:w="1980" w:type="dxa"/>
          </w:tcPr>
          <w:p w14:paraId="427A4A01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915149" w14:paraId="1F7C0698" w14:textId="77777777" w:rsidTr="00B96D0A">
        <w:tc>
          <w:tcPr>
            <w:tcW w:w="775" w:type="dxa"/>
          </w:tcPr>
          <w:p w14:paraId="10A8201F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E4FB70" w14:textId="593C6A08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78EB7AE" w14:textId="520B47D3" w:rsidR="00D0563A" w:rsidRPr="00C733C6" w:rsidRDefault="001E1C91" w:rsidP="00B96D0A">
            <w:pPr>
              <w:pStyle w:val="ARTartustawynprozporzdzenia"/>
              <w:ind w:firstLine="0"/>
            </w:pPr>
            <w:r>
              <w:t>R</w:t>
            </w:r>
            <w:r w:rsidR="00D0563A" w:rsidRPr="00C733C6">
              <w:t>egulacje prawne i f</w:t>
            </w:r>
            <w:r>
              <w:t>unkcjonowanie pomocy społecznej</w:t>
            </w:r>
          </w:p>
        </w:tc>
        <w:tc>
          <w:tcPr>
            <w:tcW w:w="1980" w:type="dxa"/>
          </w:tcPr>
          <w:p w14:paraId="59294655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915149" w14:paraId="13AF0784" w14:textId="77777777" w:rsidTr="00B96D0A">
        <w:tc>
          <w:tcPr>
            <w:tcW w:w="775" w:type="dxa"/>
          </w:tcPr>
          <w:p w14:paraId="723FAFA9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042CC60" w14:textId="7DBCA405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DA73A97" w14:textId="4259D31F" w:rsidR="00D0563A" w:rsidRPr="00C733C6" w:rsidRDefault="001E1C91" w:rsidP="00B96D0A">
            <w:pPr>
              <w:pStyle w:val="ARTartustawynprozporzdzenia"/>
              <w:ind w:firstLine="0"/>
            </w:pPr>
            <w:r>
              <w:t>S</w:t>
            </w:r>
            <w:r w:rsidR="00D0563A" w:rsidRPr="00C733C6">
              <w:t>ystem świadczeń rodzinnych</w:t>
            </w:r>
            <w:r>
              <w:t xml:space="preserve"> i </w:t>
            </w:r>
            <w:r w:rsidR="007A7EC9">
              <w:t xml:space="preserve">świadczeń </w:t>
            </w:r>
            <w:r w:rsidR="007A7EC9">
              <w:br/>
            </w:r>
            <w:r>
              <w:t>z pomocy społecznej</w:t>
            </w:r>
          </w:p>
        </w:tc>
        <w:tc>
          <w:tcPr>
            <w:tcW w:w="1980" w:type="dxa"/>
          </w:tcPr>
          <w:p w14:paraId="437FAA24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915149" w14:paraId="61D6EF15" w14:textId="77777777" w:rsidTr="00B96D0A">
        <w:tc>
          <w:tcPr>
            <w:tcW w:w="775" w:type="dxa"/>
          </w:tcPr>
          <w:p w14:paraId="288E158F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DDDCD6" w14:textId="4BB04BF5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36DE3AE" w14:textId="0089AC2F" w:rsidR="00D0563A" w:rsidRPr="00C733C6" w:rsidRDefault="007A7EC9" w:rsidP="007A7EC9">
            <w:pPr>
              <w:pStyle w:val="ARTartustawynprozporzdzenia"/>
              <w:ind w:firstLine="0"/>
            </w:pPr>
            <w:r>
              <w:t>O</w:t>
            </w:r>
            <w:r w:rsidRPr="00C733C6">
              <w:t>soby i rodziny korzystające z pomocy społecz</w:t>
            </w:r>
            <w:r>
              <w:t xml:space="preserve">nej – standard usług socjalnych </w:t>
            </w:r>
          </w:p>
        </w:tc>
        <w:tc>
          <w:tcPr>
            <w:tcW w:w="1980" w:type="dxa"/>
          </w:tcPr>
          <w:p w14:paraId="59C47C07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AE1FF7" w14:paraId="4C4D472C" w14:textId="77777777" w:rsidTr="00B96D0A">
        <w:tc>
          <w:tcPr>
            <w:tcW w:w="775" w:type="dxa"/>
          </w:tcPr>
          <w:p w14:paraId="19F4DA08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5D24D2" w14:textId="455EE233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7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D5A63CE" w14:textId="3C9F324F" w:rsidR="00D0563A" w:rsidRPr="00C733C6" w:rsidRDefault="007A7EC9" w:rsidP="00B96D0A">
            <w:pPr>
              <w:pStyle w:val="ARTartustawynprozporzdzenia"/>
              <w:ind w:firstLine="0"/>
            </w:pPr>
            <w:r>
              <w:t>S</w:t>
            </w:r>
            <w:r w:rsidRPr="00C733C6">
              <w:t xml:space="preserve">truktura </w:t>
            </w:r>
            <w:r>
              <w:t>organizacyjna pomocy społecznej</w:t>
            </w:r>
          </w:p>
        </w:tc>
        <w:tc>
          <w:tcPr>
            <w:tcW w:w="1980" w:type="dxa"/>
          </w:tcPr>
          <w:p w14:paraId="1FB3B5AC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915149" w14:paraId="48E9AFAE" w14:textId="77777777" w:rsidTr="00B96D0A">
        <w:tc>
          <w:tcPr>
            <w:tcW w:w="775" w:type="dxa"/>
          </w:tcPr>
          <w:p w14:paraId="40E42EF5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CEA535C" w14:textId="6CADCD97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8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48CA88C" w14:textId="0C748332" w:rsidR="00D0563A" w:rsidRPr="00C733C6" w:rsidRDefault="001E1C91" w:rsidP="00B96D0A">
            <w:pPr>
              <w:pStyle w:val="ARTartustawynprozporzdzenia"/>
              <w:ind w:firstLine="0"/>
            </w:pPr>
            <w:r>
              <w:t>J</w:t>
            </w:r>
            <w:r w:rsidR="00D0563A" w:rsidRPr="00C733C6">
              <w:t>ednostki o</w:t>
            </w:r>
            <w:r>
              <w:t>rganizacyjne pomocy społecznej – funkcje i zadania</w:t>
            </w:r>
          </w:p>
        </w:tc>
        <w:tc>
          <w:tcPr>
            <w:tcW w:w="1980" w:type="dxa"/>
          </w:tcPr>
          <w:p w14:paraId="732AB835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D0563A" w:rsidRPr="00915149" w14:paraId="2A3920D8" w14:textId="77777777" w:rsidTr="00B96D0A">
        <w:tc>
          <w:tcPr>
            <w:tcW w:w="775" w:type="dxa"/>
          </w:tcPr>
          <w:p w14:paraId="6D7A51DF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8A3D273" w14:textId="62B512DD" w:rsidR="00D0563A" w:rsidRDefault="00D0563A" w:rsidP="00965586">
            <w:pPr>
              <w:pStyle w:val="ARTartustawynprozporzdzenia"/>
              <w:ind w:firstLine="0"/>
              <w:jc w:val="center"/>
            </w:pPr>
            <w:r>
              <w:t>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FCD31C3" w14:textId="643868B7" w:rsidR="00D0563A" w:rsidRPr="00C733C6" w:rsidRDefault="001E1C91" w:rsidP="00B96D0A">
            <w:pPr>
              <w:pStyle w:val="ARTartustawynprozporzdzenia"/>
              <w:ind w:firstLine="0"/>
            </w:pPr>
            <w:r>
              <w:t>R</w:t>
            </w:r>
            <w:r w:rsidR="00D0563A" w:rsidRPr="00C733C6">
              <w:t xml:space="preserve">ola i znaczenie organizacji pozarządowych </w:t>
            </w:r>
            <w:r w:rsidR="009C7D67">
              <w:br/>
            </w:r>
            <w:r w:rsidR="00D0563A" w:rsidRPr="00C733C6">
              <w:t>i wolontariatu w działalno</w:t>
            </w:r>
            <w:r>
              <w:t>ści z zakresu pomocy społecznej</w:t>
            </w:r>
          </w:p>
        </w:tc>
        <w:tc>
          <w:tcPr>
            <w:tcW w:w="1980" w:type="dxa"/>
          </w:tcPr>
          <w:p w14:paraId="4DFAD138" w14:textId="77777777" w:rsidR="00D0563A" w:rsidRDefault="00D0563A" w:rsidP="00965586">
            <w:pPr>
              <w:pStyle w:val="ARTartustawynprozporzdzenia"/>
              <w:ind w:firstLine="0"/>
              <w:jc w:val="center"/>
            </w:pPr>
          </w:p>
        </w:tc>
      </w:tr>
      <w:tr w:rsidR="007A7EC9" w:rsidRPr="00AE1FF7" w14:paraId="7860A8A9" w14:textId="77777777" w:rsidTr="00DF7480">
        <w:tc>
          <w:tcPr>
            <w:tcW w:w="775" w:type="dxa"/>
          </w:tcPr>
          <w:p w14:paraId="666F6D1F" w14:textId="1999AA3F" w:rsidR="007A7EC9" w:rsidRDefault="007A7EC9" w:rsidP="007A7EC9">
            <w:pPr>
              <w:pStyle w:val="ARTartustawynprozporzdzenia"/>
              <w:ind w:firstLine="0"/>
              <w:jc w:val="center"/>
            </w:pPr>
            <w:r w:rsidRPr="00D0563A">
              <w:rPr>
                <w:b/>
              </w:rPr>
              <w:t>V</w:t>
            </w:r>
            <w:r w:rsidR="00D62E30">
              <w:rPr>
                <w:b/>
              </w:rPr>
              <w:t>I</w:t>
            </w:r>
            <w:r w:rsidR="00FB406E">
              <w:rPr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A1931" w14:textId="2913EE4F" w:rsidR="007A7EC9" w:rsidRDefault="007A7EC9" w:rsidP="007A7EC9">
            <w:pPr>
              <w:pStyle w:val="ARTartustawynprozporzdzenia"/>
              <w:ind w:firstLine="0"/>
            </w:pPr>
            <w:r>
              <w:rPr>
                <w:b/>
              </w:rPr>
              <w:t>PRAKTYKI ZAWODOWE**</w:t>
            </w:r>
          </w:p>
        </w:tc>
        <w:tc>
          <w:tcPr>
            <w:tcW w:w="1980" w:type="dxa"/>
          </w:tcPr>
          <w:p w14:paraId="5CD527B1" w14:textId="3AECA3A6" w:rsidR="007A7EC9" w:rsidRDefault="007A7EC9" w:rsidP="007A7EC9">
            <w:pPr>
              <w:pStyle w:val="ARTartustawynprozporzdzenia"/>
              <w:ind w:firstLine="0"/>
              <w:jc w:val="center"/>
            </w:pPr>
            <w:r>
              <w:t>40</w:t>
            </w:r>
          </w:p>
        </w:tc>
      </w:tr>
      <w:tr w:rsidR="007A7EC9" w14:paraId="6D16A8F8" w14:textId="77777777" w:rsidTr="00B96D0A">
        <w:tc>
          <w:tcPr>
            <w:tcW w:w="775" w:type="dxa"/>
            <w:tcBorders>
              <w:right w:val="single" w:sz="4" w:space="0" w:color="auto"/>
            </w:tcBorders>
          </w:tcPr>
          <w:p w14:paraId="6145E4DA" w14:textId="3724E0E5" w:rsidR="007A7EC9" w:rsidRPr="00D0563A" w:rsidRDefault="007A7EC9" w:rsidP="007A7EC9">
            <w:pPr>
              <w:pStyle w:val="ARTartustawynprozporzdzenia"/>
              <w:ind w:firstLine="0"/>
              <w:jc w:val="center"/>
              <w:rPr>
                <w:b/>
              </w:rPr>
            </w:pPr>
            <w:bookmarkStart w:id="6" w:name="_Hlk77150470"/>
            <w:r>
              <w:rPr>
                <w:b/>
              </w:rPr>
              <w:t>VI</w:t>
            </w:r>
            <w:r w:rsidR="00D62E30">
              <w:rPr>
                <w:b/>
              </w:rPr>
              <w:t>I</w:t>
            </w:r>
            <w:r w:rsidR="00FB406E">
              <w:rPr>
                <w:b/>
              </w:rPr>
              <w:t>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67B" w14:textId="56E48C1C" w:rsidR="007A7EC9" w:rsidRDefault="007A7EC9" w:rsidP="007A7EC9">
            <w:pPr>
              <w:pStyle w:val="ARTartustawynprozporzdzenia"/>
              <w:ind w:firstLine="0"/>
              <w:rPr>
                <w:b/>
              </w:rPr>
            </w:pPr>
            <w:r>
              <w:rPr>
                <w:b/>
              </w:rPr>
              <w:t>SEMINARIUM DYPLOMOWE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5F32D1E" w14:textId="52782489" w:rsidR="007A7EC9" w:rsidRDefault="007A7EC9" w:rsidP="007A7EC9">
            <w:pPr>
              <w:pStyle w:val="ARTartustawynprozporzdzenia"/>
              <w:ind w:firstLine="0"/>
              <w:jc w:val="center"/>
            </w:pPr>
            <w:r>
              <w:t>20</w:t>
            </w:r>
          </w:p>
        </w:tc>
      </w:tr>
      <w:bookmarkEnd w:id="6"/>
    </w:tbl>
    <w:p w14:paraId="173BC25A" w14:textId="77777777" w:rsidR="00D1358F" w:rsidRDefault="00D1358F" w:rsidP="00D1358F">
      <w:pPr>
        <w:pStyle w:val="ARTartustawynprozporzdzenia"/>
        <w:tabs>
          <w:tab w:val="left" w:pos="567"/>
        </w:tabs>
        <w:spacing w:before="0" w:line="240" w:lineRule="auto"/>
        <w:ind w:left="567" w:firstLine="0"/>
        <w:rPr>
          <w:lang w:val="en-US"/>
        </w:rPr>
      </w:pPr>
    </w:p>
    <w:p w14:paraId="2D21DFC0" w14:textId="51E98AAB" w:rsidR="00AE0B60" w:rsidRDefault="00AE0B60" w:rsidP="006062CD">
      <w:pPr>
        <w:pStyle w:val="ARTartustawynprozporzdzenia"/>
        <w:tabs>
          <w:tab w:val="left" w:pos="567"/>
        </w:tabs>
        <w:spacing w:before="0" w:line="240" w:lineRule="auto"/>
        <w:ind w:left="567" w:firstLine="0"/>
      </w:pPr>
      <w:r>
        <w:t>*</w:t>
      </w:r>
      <w:r w:rsidR="007A7EC9">
        <w:rPr>
          <w:vertAlign w:val="superscript"/>
        </w:rPr>
        <w:t xml:space="preserve">) </w:t>
      </w:r>
      <w:r w:rsidR="00D1358F" w:rsidRPr="00D1358F">
        <w:t xml:space="preserve">1 godzina zajęć (wykładów) określona w programie studiów podyplomowych stanowi </w:t>
      </w:r>
      <w:r w:rsidR="00D1358F">
        <w:br/>
      </w:r>
      <w:r w:rsidR="00D1358F" w:rsidRPr="00D1358F">
        <w:t>45 minut. Liczba godzin w ramach danego bloku tematycznego (modułu) przeznaczona na poszczególne tematy zajęć us</w:t>
      </w:r>
      <w:r w:rsidR="00D1358F">
        <w:t>tala</w:t>
      </w:r>
      <w:r w:rsidR="00D1358F" w:rsidRPr="00D1358F">
        <w:t>na jest indywidulanie przez uczelnię realizującą studia podyplomowe z zakresu metodyki i metodologii pracy socjalnej.</w:t>
      </w:r>
    </w:p>
    <w:p w14:paraId="5961D030" w14:textId="77777777" w:rsidR="007A7EC9" w:rsidRDefault="007A7EC9" w:rsidP="006062CD">
      <w:pPr>
        <w:pStyle w:val="ARTartustawynprozporzdzenia"/>
        <w:tabs>
          <w:tab w:val="left" w:pos="567"/>
        </w:tabs>
        <w:spacing w:before="0" w:line="240" w:lineRule="auto"/>
        <w:ind w:left="567" w:firstLine="0"/>
      </w:pPr>
    </w:p>
    <w:p w14:paraId="6737ABFC" w14:textId="0779B00B" w:rsidR="005654A1" w:rsidRPr="00C733C6" w:rsidRDefault="007A7EC9" w:rsidP="006062CD">
      <w:pPr>
        <w:pStyle w:val="NAZORGWYDnazwaorganuwydajcegoprojektowanyakt"/>
        <w:spacing w:after="0" w:line="240" w:lineRule="auto"/>
        <w:ind w:left="567"/>
        <w:jc w:val="both"/>
      </w:pPr>
      <w:r>
        <w:rPr>
          <w:rFonts w:eastAsiaTheme="minorEastAsia" w:cs="Arial"/>
          <w:b w:val="0"/>
          <w:bCs w:val="0"/>
          <w:caps w:val="0"/>
          <w:kern w:val="0"/>
          <w:szCs w:val="20"/>
        </w:rPr>
        <w:t>*</w:t>
      </w:r>
      <w:r w:rsidRPr="007A7EC9">
        <w:rPr>
          <w:rFonts w:eastAsiaTheme="minorEastAsia" w:cs="Arial"/>
          <w:b w:val="0"/>
          <w:bCs w:val="0"/>
          <w:caps w:val="0"/>
          <w:kern w:val="0"/>
          <w:szCs w:val="20"/>
        </w:rPr>
        <w:t>*)</w:t>
      </w:r>
      <w:r>
        <w:rPr>
          <w:rFonts w:eastAsiaTheme="minorEastAsia" w:cs="Arial"/>
          <w:b w:val="0"/>
          <w:bCs w:val="0"/>
          <w:caps w:val="0"/>
          <w:kern w:val="0"/>
          <w:szCs w:val="20"/>
        </w:rPr>
        <w:t xml:space="preserve"> </w:t>
      </w:r>
      <w:r w:rsidR="006062CD" w:rsidRPr="006062CD">
        <w:rPr>
          <w:rFonts w:eastAsiaTheme="minorEastAsia" w:cs="Arial"/>
          <w:b w:val="0"/>
          <w:bCs w:val="0"/>
          <w:caps w:val="0"/>
          <w:kern w:val="0"/>
          <w:szCs w:val="20"/>
        </w:rPr>
        <w:t xml:space="preserve">Praktyki zawodowe realizowane </w:t>
      </w:r>
      <w:r w:rsidR="006062CD">
        <w:rPr>
          <w:rFonts w:eastAsiaTheme="minorEastAsia" w:cs="Arial"/>
          <w:b w:val="0"/>
          <w:bCs w:val="0"/>
          <w:caps w:val="0"/>
          <w:kern w:val="0"/>
          <w:szCs w:val="20"/>
        </w:rPr>
        <w:t xml:space="preserve">są </w:t>
      </w:r>
      <w:r w:rsidR="006062CD" w:rsidRPr="006062CD">
        <w:rPr>
          <w:rFonts w:eastAsiaTheme="minorEastAsia" w:cs="Arial"/>
          <w:b w:val="0"/>
          <w:bCs w:val="0"/>
          <w:caps w:val="0"/>
          <w:kern w:val="0"/>
          <w:szCs w:val="20"/>
        </w:rPr>
        <w:t xml:space="preserve">w jednostkach organizacyjnych pomocy społecznej lub innych placówkach, o których mowa w art. 120 ustawy </w:t>
      </w:r>
      <w:r w:rsidR="00FB406E">
        <w:rPr>
          <w:rFonts w:eastAsiaTheme="minorEastAsia" w:cs="Arial"/>
          <w:b w:val="0"/>
          <w:bCs w:val="0"/>
          <w:caps w:val="0"/>
          <w:kern w:val="0"/>
          <w:szCs w:val="20"/>
        </w:rPr>
        <w:t xml:space="preserve">12 marca 2004 r. </w:t>
      </w:r>
      <w:r w:rsidR="006062CD" w:rsidRPr="006062CD">
        <w:rPr>
          <w:rFonts w:eastAsiaTheme="minorEastAsia" w:cs="Arial"/>
          <w:b w:val="0"/>
          <w:bCs w:val="0"/>
          <w:caps w:val="0"/>
          <w:kern w:val="0"/>
          <w:szCs w:val="20"/>
        </w:rPr>
        <w:t>o pomocy społecznej</w:t>
      </w:r>
      <w:r w:rsidR="006062CD">
        <w:rPr>
          <w:rFonts w:eastAsiaTheme="minorEastAsia" w:cs="Arial"/>
          <w:b w:val="0"/>
          <w:bCs w:val="0"/>
          <w:caps w:val="0"/>
          <w:kern w:val="0"/>
          <w:szCs w:val="20"/>
        </w:rPr>
        <w:t>.</w:t>
      </w:r>
    </w:p>
    <w:p w14:paraId="3CE3A46A" w14:textId="259F419B" w:rsidR="000118E5" w:rsidRPr="00820491" w:rsidRDefault="000118E5">
      <w:pPr>
        <w:rPr>
          <w:lang w:val="pl-PL"/>
        </w:rPr>
      </w:pPr>
    </w:p>
    <w:sectPr w:rsidR="000118E5" w:rsidRPr="00820491" w:rsidSect="006062C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F3F29"/>
    <w:multiLevelType w:val="hybridMultilevel"/>
    <w:tmpl w:val="7612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31E1"/>
    <w:multiLevelType w:val="hybridMultilevel"/>
    <w:tmpl w:val="A978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80"/>
    <w:rsid w:val="000118E5"/>
    <w:rsid w:val="00154BF9"/>
    <w:rsid w:val="001E1C91"/>
    <w:rsid w:val="00277180"/>
    <w:rsid w:val="00294C57"/>
    <w:rsid w:val="0031530A"/>
    <w:rsid w:val="00385BCA"/>
    <w:rsid w:val="003B79BC"/>
    <w:rsid w:val="004A2799"/>
    <w:rsid w:val="005333B5"/>
    <w:rsid w:val="005654A1"/>
    <w:rsid w:val="005777F5"/>
    <w:rsid w:val="005F341F"/>
    <w:rsid w:val="006062CD"/>
    <w:rsid w:val="006E2E10"/>
    <w:rsid w:val="00750319"/>
    <w:rsid w:val="007601BC"/>
    <w:rsid w:val="007A7EC9"/>
    <w:rsid w:val="00820491"/>
    <w:rsid w:val="008B05AB"/>
    <w:rsid w:val="00915149"/>
    <w:rsid w:val="009467DC"/>
    <w:rsid w:val="00965586"/>
    <w:rsid w:val="009C7D67"/>
    <w:rsid w:val="00A614E7"/>
    <w:rsid w:val="00AE0B60"/>
    <w:rsid w:val="00AE1FF7"/>
    <w:rsid w:val="00B65980"/>
    <w:rsid w:val="00BA4032"/>
    <w:rsid w:val="00D0563A"/>
    <w:rsid w:val="00D1358F"/>
    <w:rsid w:val="00D62E30"/>
    <w:rsid w:val="00D641CF"/>
    <w:rsid w:val="00D71E3A"/>
    <w:rsid w:val="00E6651A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B414"/>
  <w15:chartTrackingRefBased/>
  <w15:docId w15:val="{5D0EF8F5-88CA-4F59-9980-003F611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5654A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565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4A1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A1"/>
    <w:rPr>
      <w:rFonts w:ascii="Times" w:eastAsia="Times New Roman" w:hAnsi="Times" w:cs="Times New Roman"/>
      <w:sz w:val="24"/>
      <w:szCs w:val="24"/>
      <w:lang w:val="pl-PL"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5654A1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6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8AAC-22CB-48D3-B419-B5065588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Bobrowicz</dc:creator>
  <cp:keywords/>
  <dc:description/>
  <cp:lastModifiedBy>Andrzej Podgórski</cp:lastModifiedBy>
  <cp:revision>2</cp:revision>
  <cp:lastPrinted>2021-08-10T08:10:00Z</cp:lastPrinted>
  <dcterms:created xsi:type="dcterms:W3CDTF">2021-08-30T11:34:00Z</dcterms:created>
  <dcterms:modified xsi:type="dcterms:W3CDTF">2021-08-30T11:34:00Z</dcterms:modified>
</cp:coreProperties>
</file>