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801F" w14:textId="5C55F345" w:rsidR="003630F3" w:rsidRPr="00D26B8A" w:rsidRDefault="00F716D6" w:rsidP="00D26B8A">
      <w:pPr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D26B8A">
        <w:rPr>
          <w:rFonts w:ascii="Times New Roman" w:eastAsia="Arial" w:hAnsi="Times New Roman" w:cs="Times New Roman"/>
          <w:bCs/>
        </w:rPr>
        <w:t>Załącznik do rozporządzenia Ministra Zdrowia</w:t>
      </w:r>
    </w:p>
    <w:p w14:paraId="59B54C53" w14:textId="0FA59E76" w:rsidR="00F716D6" w:rsidRPr="00D26B8A" w:rsidRDefault="00F716D6" w:rsidP="00D26B8A">
      <w:pPr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D26B8A">
        <w:rPr>
          <w:rFonts w:ascii="Times New Roman" w:eastAsia="Arial" w:hAnsi="Times New Roman" w:cs="Times New Roman"/>
          <w:bCs/>
        </w:rPr>
        <w:t xml:space="preserve">z dnia …… (Dz. U. poz….) </w:t>
      </w:r>
    </w:p>
    <w:p w14:paraId="5ADDD49D" w14:textId="77777777" w:rsidR="003630F3" w:rsidRDefault="003630F3" w:rsidP="001D1BE7">
      <w:pPr>
        <w:spacing w:before="240"/>
        <w:jc w:val="center"/>
        <w:rPr>
          <w:b/>
          <w:bCs/>
        </w:rPr>
      </w:pPr>
    </w:p>
    <w:p w14:paraId="47272124" w14:textId="486AA2DF" w:rsidR="00F831A2" w:rsidRDefault="008E4924" w:rsidP="00AD09BB">
      <w:pPr>
        <w:spacing w:before="240"/>
        <w:rPr>
          <w:rFonts w:ascii="Times New Roman" w:hAnsi="Times New Roman"/>
        </w:rPr>
      </w:pPr>
      <w:r w:rsidRPr="008E4924">
        <w:rPr>
          <w:rFonts w:ascii="Times New Roman" w:hAnsi="Times New Roman"/>
          <w:b/>
          <w:bCs/>
        </w:rPr>
        <w:t xml:space="preserve">WYKAZ ŚWIADCZEŃ GWARANTOWANYCH Z </w:t>
      </w:r>
      <w:r>
        <w:rPr>
          <w:rFonts w:ascii="Times New Roman" w:hAnsi="Times New Roman"/>
          <w:b/>
          <w:bCs/>
        </w:rPr>
        <w:t xml:space="preserve">ZAKRESU </w:t>
      </w:r>
      <w:r w:rsidRPr="00AD05E6">
        <w:rPr>
          <w:rFonts w:ascii="Times New Roman" w:hAnsi="Times New Roman"/>
          <w:b/>
          <w:bCs/>
        </w:rPr>
        <w:t xml:space="preserve">OPIEKI PSYCHIATRYCZNEJ DZIECI I MŁODZIEŻY </w:t>
      </w:r>
      <w:r w:rsidRPr="008E4924">
        <w:rPr>
          <w:rFonts w:ascii="Times New Roman" w:hAnsi="Times New Roman"/>
          <w:b/>
          <w:bCs/>
        </w:rPr>
        <w:t xml:space="preserve">I WARUNKI ICH REALIZACJI W </w:t>
      </w:r>
      <w:r w:rsidR="00F831A2" w:rsidRPr="00AD05E6">
        <w:rPr>
          <w:rFonts w:ascii="Times New Roman" w:hAnsi="Times New Roman"/>
          <w:b/>
          <w:bCs/>
        </w:rPr>
        <w:t xml:space="preserve">RAMACH POZIOMÓW REFERENCYJNYCH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820"/>
        <w:gridCol w:w="3934"/>
      </w:tblGrid>
      <w:tr w:rsidR="001D1BE7" w14:paraId="19D1A12D" w14:textId="77777777" w:rsidTr="00DE4931">
        <w:trPr>
          <w:trHeight w:val="143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32F2C68" w14:textId="77777777" w:rsidR="001D1BE7" w:rsidRPr="006C0C27" w:rsidRDefault="001D1BE7" w:rsidP="000E5AAC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C772D1" w14:textId="77777777" w:rsidR="001D1BE7" w:rsidRPr="006C0C27" w:rsidRDefault="001D1BE7" w:rsidP="000E5AAC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Nazwa i zakres świadczenia gwarantowanego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58C7805" w14:textId="77777777" w:rsidR="001D1BE7" w:rsidRPr="006C0C27" w:rsidRDefault="001D1BE7" w:rsidP="000E5AAC">
            <w:pPr>
              <w:keepLines/>
              <w:widowControl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Warunki realizacji świadczenia gwarantowanego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48E52538" w14:textId="77777777" w:rsidR="001D1BE7" w:rsidRPr="006C0C27" w:rsidRDefault="001D1BE7" w:rsidP="000E5AAC">
            <w:pPr>
              <w:keepLines/>
              <w:widowControl w:val="0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C0C27">
              <w:rPr>
                <w:rFonts w:ascii="Times New Roman" w:hAnsi="Times New Roman" w:cs="Times New Roman"/>
                <w:b/>
              </w:rPr>
              <w:t>Wskazanie do realizacji świadczenia gwarantowanego zgodnie z Międzynarodową Statystyczną Klasyfikacją Chorób i Problemów Zdrowotnych ICD -10</w:t>
            </w:r>
          </w:p>
        </w:tc>
      </w:tr>
      <w:tr w:rsidR="00DE4931" w14:paraId="53EF7786" w14:textId="77777777" w:rsidTr="005D4DAB">
        <w:trPr>
          <w:trHeight w:val="841"/>
        </w:trPr>
        <w:tc>
          <w:tcPr>
            <w:tcW w:w="562" w:type="dxa"/>
            <w:vMerge w:val="restart"/>
          </w:tcPr>
          <w:p w14:paraId="3C658F2B" w14:textId="77777777" w:rsidR="00DE4931" w:rsidRDefault="00DE4931" w:rsidP="00D726B5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BB59C2D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926757B" w14:textId="77777777" w:rsidR="00DE4931" w:rsidRPr="00CC1C07" w:rsidRDefault="00DE4931" w:rsidP="00A9053F">
            <w:pPr>
              <w:keepLines/>
              <w:widowControl w:val="0"/>
              <w:rPr>
                <w:rFonts w:ascii="Times New Roman" w:hAnsi="Times New Roman"/>
                <w:b/>
              </w:rPr>
            </w:pPr>
            <w:r w:rsidRPr="00CC1C07">
              <w:rPr>
                <w:rFonts w:ascii="Times New Roman" w:hAnsi="Times New Roman"/>
                <w:b/>
              </w:rPr>
              <w:t>OŚRODEK ŚRODOWISKOWEJ OPIEKI PSYCHOLOGICZNEJ I PSYCHOTERAPEUTYCZNEJ DLA DZIECI I MŁODZIEŻY – I poziom referencyjny.</w:t>
            </w:r>
          </w:p>
          <w:p w14:paraId="1375D1FE" w14:textId="49BC6526" w:rsidR="00DE4931" w:rsidRPr="00EF3DF8" w:rsidRDefault="00DE4931" w:rsidP="00CA6DB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C15C9">
              <w:rPr>
                <w:rFonts w:ascii="Times New Roman" w:hAnsi="Times New Roman"/>
              </w:rPr>
              <w:t xml:space="preserve">orady, </w:t>
            </w:r>
            <w:r>
              <w:rPr>
                <w:rFonts w:ascii="Times New Roman" w:hAnsi="Times New Roman"/>
              </w:rPr>
              <w:t>sesje, wizyty, porady</w:t>
            </w:r>
            <w:r w:rsidRPr="00DC15C9">
              <w:rPr>
                <w:rFonts w:ascii="Times New Roman" w:hAnsi="Times New Roman"/>
              </w:rPr>
              <w:t xml:space="preserve"> </w:t>
            </w:r>
            <w:r w:rsidRPr="00EF3DF8">
              <w:rPr>
                <w:rFonts w:ascii="Times New Roman" w:hAnsi="Times New Roman"/>
              </w:rPr>
              <w:t>domowe lub śr</w:t>
            </w:r>
            <w:r>
              <w:rPr>
                <w:rFonts w:ascii="Times New Roman" w:hAnsi="Times New Roman"/>
              </w:rPr>
              <w:t xml:space="preserve">odowiskowe przeprowadzane są </w:t>
            </w:r>
            <w:r w:rsidRPr="00EF3DF8">
              <w:rPr>
                <w:rFonts w:ascii="Times New Roman" w:hAnsi="Times New Roman"/>
              </w:rPr>
              <w:t>na rzecz dzieci przed rozpoczęciem realizacji obowiązku szkolnego, dzieci i</w:t>
            </w:r>
            <w:r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>młodzieży objętej obowiązkiem szkolnym i</w:t>
            </w:r>
            <w:r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>obowiązkiem nauki oraz kształcącej się w szkołach ponadpodstawowych – do ich ukończenia, a także ich rodziny</w:t>
            </w:r>
            <w:r>
              <w:rPr>
                <w:rFonts w:ascii="Times New Roman" w:hAnsi="Times New Roman"/>
              </w:rPr>
              <w:t xml:space="preserve"> lub opiekunów</w:t>
            </w:r>
            <w:r w:rsidRPr="00EF3D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</w:t>
            </w:r>
            <w:bookmarkStart w:id="0" w:name="_Hlk84236791"/>
            <w:r w:rsidRPr="00EF3DF8">
              <w:rPr>
                <w:rFonts w:ascii="Times New Roman" w:hAnsi="Times New Roman"/>
              </w:rPr>
              <w:t xml:space="preserve">innych osób stanowiących </w:t>
            </w:r>
            <w:bookmarkEnd w:id="0"/>
            <w:r w:rsidRPr="00EF3DF8">
              <w:rPr>
                <w:rFonts w:ascii="Times New Roman" w:hAnsi="Times New Roman"/>
              </w:rPr>
              <w:t>oparcie społeczne.</w:t>
            </w:r>
          </w:p>
          <w:p w14:paraId="61356454" w14:textId="77777777" w:rsidR="00DE4931" w:rsidRPr="008A5D9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807660D" w14:textId="0B24D5E4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7EE2F30F" w14:textId="77777777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psychologiczna dla dzieci.</w:t>
            </w:r>
          </w:p>
          <w:p w14:paraId="63938DB1" w14:textId="77777777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2EAFBA42" w14:textId="3AE09F3F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26895297" w14:textId="77777777" w:rsidR="00DE4931" w:rsidRDefault="00DE4931" w:rsidP="00CA6DB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bookmarkStart w:id="1" w:name="_Hlk84340340"/>
            <w:r>
              <w:rPr>
                <w:rFonts w:ascii="Times New Roman" w:hAnsi="Times New Roman"/>
              </w:rPr>
              <w:t xml:space="preserve">Świadczenia mogą być realizowane przez personel w dwóch wariantach w zależności potrzeb zdrowotnych oraz oceny potencjału świadczeniodawców na danym obszarze. Ocena dokonywana jest przez Prezesa Narodowego Funduszu Zdrowia. </w:t>
            </w:r>
          </w:p>
          <w:bookmarkEnd w:id="1"/>
          <w:p w14:paraId="7D3231CF" w14:textId="6AE17CEC" w:rsidR="00DE4931" w:rsidRDefault="00DE4931" w:rsidP="00CA6DB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EA0F56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 xml:space="preserve">zależności od wariantu, w </w:t>
            </w:r>
            <w:r w:rsidRPr="00EA0F56">
              <w:rPr>
                <w:rFonts w:ascii="Times New Roman" w:hAnsi="Times New Roman"/>
              </w:rPr>
              <w:t>skład zespołu terapeutycznego wchodzi:</w:t>
            </w:r>
          </w:p>
          <w:p w14:paraId="09ADD2EE" w14:textId="77777777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WARIANT:</w:t>
            </w:r>
          </w:p>
          <w:p w14:paraId="6C81AA55" w14:textId="7761FA0E" w:rsidR="00DE4931" w:rsidRPr="00EA0F56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EA0F56">
              <w:rPr>
                <w:rFonts w:ascii="Times New Roman" w:hAnsi="Times New Roman"/>
              </w:rPr>
              <w:t xml:space="preserve">psycholog posiadający co najmniej </w:t>
            </w:r>
            <w:r>
              <w:rPr>
                <w:rFonts w:ascii="Times New Roman" w:hAnsi="Times New Roman"/>
              </w:rPr>
              <w:t>1 rok</w:t>
            </w:r>
            <w:r w:rsidRPr="00EA0F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udokumentowanego </w:t>
            </w:r>
            <w:r w:rsidRPr="00EA0F56">
              <w:rPr>
                <w:rFonts w:ascii="Times New Roman" w:hAnsi="Times New Roman"/>
              </w:rPr>
              <w:t>doświadczenia w pracy z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dziećmi i młodzieżą w placówkach działających w ramach systemu zdrowia, oświaty, pomocy społecznej, systemie wspierania rodziny lub pieczy zastępczej –</w:t>
            </w:r>
            <w:r w:rsidRPr="00FA659A">
              <w:rPr>
                <w:rFonts w:ascii="Times New Roman" w:hAnsi="Times New Roman"/>
              </w:rPr>
              <w:t>równoważnik co najmniej 1 etatu</w:t>
            </w:r>
            <w:r w:rsidR="00A9053F">
              <w:rPr>
                <w:rFonts w:ascii="Times New Roman" w:hAnsi="Times New Roman"/>
              </w:rPr>
              <w:t>;</w:t>
            </w:r>
          </w:p>
          <w:p w14:paraId="45706FB9" w14:textId="0ACF4A58" w:rsidR="00DE4931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Ib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A9053F">
              <w:rPr>
                <w:rFonts w:ascii="Times New Roman" w:hAnsi="Times New Roman"/>
              </w:rPr>
              <w:t xml:space="preserve"> </w:t>
            </w:r>
            <w:r w:rsidRPr="00EA0F56">
              <w:rPr>
                <w:rFonts w:ascii="Times New Roman" w:hAnsi="Times New Roman"/>
              </w:rPr>
              <w:t>specjalista w dziedzinie psychoterapii dzieci i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młodzieży lub osoba posiadająca decyzję ministra właściwego do spraw zdrowia o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 xml:space="preserve">uznaniu dorobku </w:t>
            </w:r>
            <w:r w:rsidRPr="009A643E">
              <w:rPr>
                <w:rFonts w:ascii="Times New Roman" w:hAnsi="Times New Roman"/>
              </w:rPr>
              <w:t xml:space="preserve">naukowego lub zawodowego </w:t>
            </w:r>
            <w:r w:rsidRPr="00EA0F56">
              <w:rPr>
                <w:rFonts w:ascii="Times New Roman" w:hAnsi="Times New Roman"/>
              </w:rPr>
              <w:t>za równoważny ze zrealizowaniem programu szkolenia specjalizacyjnego w tej dziedzinie, zgodnie z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 xml:space="preserve">art. 28 ust. 1 ustawy z dnia 24 lutego 2017 r. o uzyskiwaniu tytułu specjalisty w dziedzinach mających zastosowanie w ochronie zdrowia (Dz. U. z </w:t>
            </w:r>
            <w:r w:rsidRPr="009B7E5B">
              <w:rPr>
                <w:rFonts w:ascii="Times New Roman" w:hAnsi="Times New Roman"/>
              </w:rPr>
              <w:t>2021 r. poz. 1297</w:t>
            </w:r>
            <w:r w:rsidRPr="00EA0F56">
              <w:rPr>
                <w:rFonts w:ascii="Times New Roman" w:hAnsi="Times New Roman"/>
              </w:rPr>
              <w:t>), lub osoba w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trakcie specjalizacji w dziedzinie psychoterapii dzieci i młodzieży</w:t>
            </w:r>
            <w:r w:rsidRPr="0092255D">
              <w:rPr>
                <w:rFonts w:ascii="Times New Roman" w:hAnsi="Times New Roman"/>
              </w:rPr>
              <w:t>, lub osoba prowadząca psychoterapię lub osoba ubiegająca się o otrzymanie certyfikatu psychoterapeuty –</w:t>
            </w:r>
            <w:r>
              <w:rPr>
                <w:rFonts w:ascii="Times New Roman" w:hAnsi="Times New Roman"/>
              </w:rPr>
              <w:t xml:space="preserve"> </w:t>
            </w:r>
            <w:r w:rsidRPr="00FA659A">
              <w:rPr>
                <w:rFonts w:ascii="Times New Roman" w:hAnsi="Times New Roman"/>
              </w:rPr>
              <w:t xml:space="preserve">równoważnik co najmniej </w:t>
            </w:r>
            <w:r>
              <w:rPr>
                <w:rFonts w:ascii="Times New Roman" w:hAnsi="Times New Roman"/>
              </w:rPr>
              <w:t>1</w:t>
            </w:r>
            <w:r w:rsidR="00A9053F">
              <w:rPr>
                <w:rFonts w:ascii="Times New Roman" w:hAnsi="Times New Roman"/>
              </w:rPr>
              <w:t> </w:t>
            </w:r>
            <w:r w:rsidRPr="00FA659A">
              <w:rPr>
                <w:rFonts w:ascii="Times New Roman" w:hAnsi="Times New Roman"/>
              </w:rPr>
              <w:t>etat</w:t>
            </w:r>
            <w:r>
              <w:rPr>
                <w:rFonts w:ascii="Times New Roman" w:hAnsi="Times New Roman"/>
              </w:rPr>
              <w:t>u</w:t>
            </w:r>
            <w:r w:rsidR="00A9053F">
              <w:rPr>
                <w:rFonts w:ascii="Times New Roman" w:hAnsi="Times New Roman"/>
              </w:rPr>
              <w:t>;</w:t>
            </w:r>
            <w:r w:rsidRPr="00FA659A">
              <w:rPr>
                <w:rFonts w:ascii="Times New Roman" w:hAnsi="Times New Roman"/>
              </w:rPr>
              <w:t xml:space="preserve"> </w:t>
            </w:r>
          </w:p>
          <w:p w14:paraId="5448C984" w14:textId="53D3BD52" w:rsidR="00DE4931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A9053F">
              <w:rPr>
                <w:rFonts w:ascii="Times New Roman" w:hAnsi="Times New Roman"/>
              </w:rPr>
              <w:t xml:space="preserve">  </w:t>
            </w:r>
            <w:r w:rsidRPr="00EA0F56">
              <w:rPr>
                <w:rFonts w:ascii="Times New Roman" w:hAnsi="Times New Roman"/>
              </w:rPr>
              <w:t>terapeuta środowiskowy lub osoba posiadająca certyfikat potwierdzający nadanie kwalifikacji rynkowej „Prowadzenie terapii środowiskowej dzieci i młodzieży” włączonej do Zintegrowanego Systemu Kwalifikacji, w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rozumieniu art. 2 pkt 25 ustawy z dnia 22 grudnia 2015 r. o Zintegrowanym Systemie Kwalifikacji (Dz. U. z 2020 r. poz. 226), lub osoba w trakcie szkolenia z terapii środowiskowej dzieci i młodzieży</w:t>
            </w:r>
            <w:r>
              <w:rPr>
                <w:rFonts w:ascii="Times New Roman" w:hAnsi="Times New Roman"/>
              </w:rPr>
              <w:t>,</w:t>
            </w:r>
            <w:r w:rsidRPr="00EA0F56">
              <w:rPr>
                <w:rFonts w:ascii="Times New Roman" w:hAnsi="Times New Roman"/>
              </w:rPr>
              <w:t xml:space="preserve"> lub osoba  </w:t>
            </w:r>
            <w:r>
              <w:rPr>
                <w:rFonts w:ascii="Times New Roman" w:hAnsi="Times New Roman"/>
              </w:rPr>
              <w:t xml:space="preserve">podsiadająca co najmniej 1 rok </w:t>
            </w:r>
            <w:r w:rsidRPr="00EA0F56">
              <w:rPr>
                <w:rFonts w:ascii="Times New Roman" w:hAnsi="Times New Roman"/>
              </w:rPr>
              <w:t>udokumentowan</w:t>
            </w:r>
            <w:r>
              <w:rPr>
                <w:rFonts w:ascii="Times New Roman" w:hAnsi="Times New Roman"/>
              </w:rPr>
              <w:t>ego</w:t>
            </w:r>
            <w:r w:rsidRPr="00EA0F56">
              <w:rPr>
                <w:rFonts w:ascii="Times New Roman" w:hAnsi="Times New Roman"/>
              </w:rPr>
              <w:t xml:space="preserve"> doświadczeni</w:t>
            </w:r>
            <w:r>
              <w:rPr>
                <w:rFonts w:ascii="Times New Roman" w:hAnsi="Times New Roman"/>
              </w:rPr>
              <w:t>a</w:t>
            </w:r>
            <w:r w:rsidRPr="00EA0F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 w:rsidRPr="00EA0F56">
              <w:rPr>
                <w:rFonts w:ascii="Times New Roman" w:hAnsi="Times New Roman"/>
              </w:rPr>
              <w:t>pracy środowiskowej z dziećmi i młodzieżą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2D"/>
            </w:r>
            <w:r>
              <w:rPr>
                <w:rFonts w:ascii="Times New Roman" w:hAnsi="Times New Roman"/>
              </w:rPr>
              <w:t xml:space="preserve"> </w:t>
            </w:r>
            <w:r w:rsidRPr="00FA659A">
              <w:rPr>
                <w:rFonts w:ascii="Times New Roman" w:hAnsi="Times New Roman"/>
              </w:rPr>
              <w:t>równoważnik 1 etatu</w:t>
            </w:r>
            <w:r w:rsidR="00A9053F">
              <w:rPr>
                <w:rFonts w:ascii="Times New Roman" w:hAnsi="Times New Roman"/>
              </w:rPr>
              <w:t>.</w:t>
            </w:r>
          </w:p>
          <w:p w14:paraId="3139AB9B" w14:textId="34A9A522" w:rsidR="00DE4931" w:rsidRPr="00EA0F56" w:rsidRDefault="00DE4931" w:rsidP="00A9053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Łączny wymiar czasu pracy psychologa i</w:t>
            </w:r>
            <w:r w:rsidR="00A9053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psychoterapeuty, o których mowa w pkt 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Ib</w:t>
            </w:r>
            <w:proofErr w:type="spellEnd"/>
            <w:r w:rsidR="00A905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nie może być niższy niż 3 etaty.</w:t>
            </w:r>
          </w:p>
          <w:p w14:paraId="1E282773" w14:textId="28C74B55" w:rsidR="00DE4931" w:rsidRDefault="00DE4931" w:rsidP="00A9053F">
            <w:pPr>
              <w:widowControl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WARIANT:</w:t>
            </w:r>
          </w:p>
          <w:p w14:paraId="057E1C35" w14:textId="6DB8C7CB" w:rsidR="00DE4931" w:rsidRPr="00EA0F56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IIa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EA0F56">
              <w:rPr>
                <w:rFonts w:ascii="Times New Roman" w:hAnsi="Times New Roman"/>
              </w:rPr>
              <w:t xml:space="preserve">psycholog posiadający co najmniej </w:t>
            </w:r>
            <w:r>
              <w:rPr>
                <w:rFonts w:ascii="Times New Roman" w:hAnsi="Times New Roman"/>
              </w:rPr>
              <w:t>1 rok</w:t>
            </w:r>
            <w:r w:rsidRPr="00EA0F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udokumentowanego </w:t>
            </w:r>
            <w:r w:rsidRPr="00EA0F56">
              <w:rPr>
                <w:rFonts w:ascii="Times New Roman" w:hAnsi="Times New Roman"/>
              </w:rPr>
              <w:t>doświadczenia w pracy z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dziećmi i młodzieżą w placówkach działających w ramach systemu zdrowia, oświaty, pomocy społecznej, systemie wspierania rodziny lub pieczy zastępczej –</w:t>
            </w:r>
            <w:r w:rsidRPr="00FA659A">
              <w:rPr>
                <w:rFonts w:ascii="Times New Roman" w:hAnsi="Times New Roman"/>
              </w:rPr>
              <w:t xml:space="preserve">równoważnik co najmniej </w:t>
            </w:r>
            <w:r>
              <w:rPr>
                <w:rFonts w:ascii="Times New Roman" w:hAnsi="Times New Roman"/>
              </w:rPr>
              <w:t>0,5 etatu</w:t>
            </w:r>
            <w:r w:rsidR="00A9053F">
              <w:rPr>
                <w:rFonts w:ascii="Times New Roman" w:hAnsi="Times New Roman"/>
              </w:rPr>
              <w:t>;</w:t>
            </w:r>
          </w:p>
          <w:p w14:paraId="520CBDEC" w14:textId="38419574" w:rsidR="00DE4931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IIb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EA0F56">
              <w:rPr>
                <w:rFonts w:ascii="Times New Roman" w:hAnsi="Times New Roman"/>
              </w:rPr>
              <w:t>specjalista w dziedzinie psychoterapii dzieci i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młodzieży lub osoba posiadająca decyzję ministra właściwego do spraw zdrowia o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 xml:space="preserve">uznaniu dorobku </w:t>
            </w:r>
            <w:r w:rsidRPr="009A643E">
              <w:rPr>
                <w:rFonts w:ascii="Times New Roman" w:hAnsi="Times New Roman"/>
              </w:rPr>
              <w:t>naukowego lub</w:t>
            </w:r>
            <w:r w:rsidR="00A9053F">
              <w:rPr>
                <w:rFonts w:ascii="Times New Roman" w:hAnsi="Times New Roman"/>
              </w:rPr>
              <w:t> </w:t>
            </w:r>
            <w:r w:rsidRPr="009A643E">
              <w:rPr>
                <w:rFonts w:ascii="Times New Roman" w:hAnsi="Times New Roman"/>
              </w:rPr>
              <w:t xml:space="preserve">zawodowego </w:t>
            </w:r>
            <w:r w:rsidRPr="00EA0F56">
              <w:rPr>
                <w:rFonts w:ascii="Times New Roman" w:hAnsi="Times New Roman"/>
              </w:rPr>
              <w:t>za równoważny ze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zrealizowaniem programu szkolenia specjalizacyjnego w tej dziedzinie, zgodnie z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art. 28 ust. 1 ustawy z dnia 24 lutego 2017 r. o uzyskiwaniu tytułu specjalisty w dziedzinach mających zastosowanie w ochronie zdrowia, lub osoba w trakcie specjalizacji w dziedzinie psychoterapii dzieci i młodzieży</w:t>
            </w:r>
            <w:r w:rsidRPr="0092255D">
              <w:rPr>
                <w:rFonts w:ascii="Times New Roman" w:hAnsi="Times New Roman"/>
              </w:rPr>
              <w:t>, lub osoba prowadząca psychoterapię lub osoba ubiegająca się o otrzymanie certyfikatu psychoterapeuty –</w:t>
            </w:r>
            <w:r>
              <w:rPr>
                <w:rFonts w:ascii="Times New Roman" w:hAnsi="Times New Roman"/>
              </w:rPr>
              <w:t xml:space="preserve"> </w:t>
            </w:r>
            <w:r w:rsidRPr="00FA659A">
              <w:rPr>
                <w:rFonts w:ascii="Times New Roman" w:hAnsi="Times New Roman"/>
              </w:rPr>
              <w:t xml:space="preserve">równoważnik co najmniej </w:t>
            </w:r>
            <w:r>
              <w:rPr>
                <w:rFonts w:ascii="Times New Roman" w:hAnsi="Times New Roman"/>
              </w:rPr>
              <w:t>0,5</w:t>
            </w:r>
            <w:r w:rsidRPr="00FA659A">
              <w:rPr>
                <w:rFonts w:ascii="Times New Roman" w:hAnsi="Times New Roman"/>
              </w:rPr>
              <w:t xml:space="preserve"> etatu</w:t>
            </w:r>
            <w:r w:rsidR="00A9053F">
              <w:rPr>
                <w:rFonts w:ascii="Times New Roman" w:hAnsi="Times New Roman"/>
              </w:rPr>
              <w:t>;</w:t>
            </w:r>
          </w:p>
          <w:p w14:paraId="7B79AC23" w14:textId="1EF90F7C" w:rsidR="00DE4931" w:rsidRDefault="00DE4931" w:rsidP="00A9053F">
            <w:pPr>
              <w:keepLines/>
              <w:widowControl w:val="0"/>
              <w:ind w:left="458" w:hanging="45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IIc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A9053F">
              <w:rPr>
                <w:rFonts w:ascii="Times New Roman" w:hAnsi="Times New Roman"/>
              </w:rPr>
              <w:t xml:space="preserve"> </w:t>
            </w:r>
            <w:r w:rsidRPr="00EA0F56">
              <w:rPr>
                <w:rFonts w:ascii="Times New Roman" w:hAnsi="Times New Roman"/>
              </w:rPr>
              <w:t>terapeuta środowiskowy lub osoba posiadająca certyfikat potwierdzający nadanie kwalifikacji rynkowej „Prowadzenie terapii środowiskowej dzieci i młodzieży” włączonej do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Zintegrowanego Systemu Kwalifikacji, w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>rozumieniu art. 2 pkt 25 ustawy z dnia 22 grudnia 2015 r. o Zintegrowanym Systemie Kwalifikacji, lub osoba w trakcie szkolenia z</w:t>
            </w:r>
            <w:r w:rsidR="00A9053F">
              <w:rPr>
                <w:rFonts w:ascii="Times New Roman" w:hAnsi="Times New Roman"/>
              </w:rPr>
              <w:t> </w:t>
            </w:r>
            <w:r w:rsidRPr="00EA0F56">
              <w:rPr>
                <w:rFonts w:ascii="Times New Roman" w:hAnsi="Times New Roman"/>
              </w:rPr>
              <w:t xml:space="preserve">terapii środowiskowej dzieci i młodzieży lub osoba </w:t>
            </w:r>
            <w:r w:rsidRPr="0031027C">
              <w:rPr>
                <w:rFonts w:ascii="Times New Roman" w:hAnsi="Times New Roman"/>
              </w:rPr>
              <w:t>podsiadająca co najmniej 1 rok</w:t>
            </w:r>
            <w:r w:rsidRPr="00EA0F56">
              <w:rPr>
                <w:rFonts w:ascii="Times New Roman" w:hAnsi="Times New Roman"/>
              </w:rPr>
              <w:t xml:space="preserve"> udokumentowan</w:t>
            </w:r>
            <w:r>
              <w:rPr>
                <w:rFonts w:ascii="Times New Roman" w:hAnsi="Times New Roman"/>
              </w:rPr>
              <w:t>ego</w:t>
            </w:r>
            <w:r w:rsidRPr="00EA0F56">
              <w:rPr>
                <w:rFonts w:ascii="Times New Roman" w:hAnsi="Times New Roman"/>
              </w:rPr>
              <w:t xml:space="preserve"> doświadczeni</w:t>
            </w:r>
            <w:r>
              <w:rPr>
                <w:rFonts w:ascii="Times New Roman" w:hAnsi="Times New Roman"/>
              </w:rPr>
              <w:t xml:space="preserve">a </w:t>
            </w:r>
            <w:r w:rsidR="00A9053F">
              <w:rPr>
                <w:rFonts w:ascii="Times New Roman" w:hAnsi="Times New Roman"/>
              </w:rPr>
              <w:t xml:space="preserve">w </w:t>
            </w:r>
            <w:r w:rsidRPr="00EA0F56">
              <w:rPr>
                <w:rFonts w:ascii="Times New Roman" w:hAnsi="Times New Roman"/>
              </w:rPr>
              <w:t xml:space="preserve">pracy środowiskowej z dziećmi i młodzieżą </w:t>
            </w:r>
            <w:r>
              <w:rPr>
                <w:rFonts w:ascii="Times New Roman" w:hAnsi="Times New Roman"/>
              </w:rPr>
              <w:sym w:font="Symbol" w:char="F02D"/>
            </w:r>
            <w:r w:rsidRPr="0031027C">
              <w:rPr>
                <w:rFonts w:ascii="Times New Roman" w:hAnsi="Times New Roman"/>
              </w:rPr>
              <w:t xml:space="preserve"> równoważnik </w:t>
            </w:r>
            <w:r>
              <w:rPr>
                <w:rFonts w:ascii="Times New Roman" w:hAnsi="Times New Roman"/>
              </w:rPr>
              <w:t>0,5</w:t>
            </w:r>
            <w:r w:rsidRPr="00FA659A">
              <w:rPr>
                <w:rFonts w:ascii="Times New Roman" w:hAnsi="Times New Roman"/>
              </w:rPr>
              <w:t xml:space="preserve"> etatu.</w:t>
            </w:r>
          </w:p>
          <w:p w14:paraId="41F2CAD3" w14:textId="124FA8E5" w:rsidR="00DE4931" w:rsidRDefault="00DE4931" w:rsidP="00CA6DB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Łączny wymiar czasu pracy psychologa i</w:t>
            </w:r>
            <w:r w:rsidR="00A9053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psychoterapeuty</w:t>
            </w:r>
            <w:r w:rsidR="00A905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 których mowa w pkt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 xml:space="preserve"> i II b</w:t>
            </w:r>
            <w:r w:rsidR="00A905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nie może być niższy niż 1,5 etatu</w:t>
            </w:r>
            <w:r w:rsidR="00A9053F">
              <w:rPr>
                <w:rFonts w:ascii="Times New Roman" w:hAnsi="Times New Roman"/>
              </w:rPr>
              <w:t>.</w:t>
            </w:r>
          </w:p>
          <w:p w14:paraId="1A5BCC7B" w14:textId="77777777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4EC05DA1" w14:textId="5C9AFC25" w:rsidR="00DE4931" w:rsidRDefault="00DE4931" w:rsidP="00CA6DB7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44D4C640" w14:textId="33526587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716D6">
              <w:rPr>
                <w:rFonts w:ascii="Times New Roman" w:hAnsi="Times New Roman"/>
              </w:rPr>
              <w:t>ierwsza porada lub wizyta następuje w okresie do 7 dni roboczych od dnia zgłoszenia do świadczeniodawcy, z wyłączeniem sytuacji niezależnych od świadczeniodawcy;</w:t>
            </w:r>
          </w:p>
          <w:p w14:paraId="31C65A25" w14:textId="17246565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udziela świadczeń</w:t>
            </w:r>
            <w:r w:rsidRPr="004063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opieki zdrowotnej </w:t>
            </w:r>
            <w:r w:rsidRPr="00406367">
              <w:rPr>
                <w:rFonts w:ascii="Times New Roman" w:hAnsi="Times New Roman"/>
              </w:rPr>
              <w:t>pięć dni w tygodniu</w:t>
            </w:r>
            <w:r w:rsidRPr="00F716D6">
              <w:rPr>
                <w:rFonts w:ascii="Times New Roman" w:hAnsi="Times New Roman"/>
              </w:rPr>
              <w:t xml:space="preserve"> w tym </w:t>
            </w:r>
            <w:r w:rsidR="00231E90"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tygodniu od godziny 8.00 do godziny 16.00 oraz dwa razy w tygodniu od godziny 11.00 do godziny 20.00</w:t>
            </w:r>
            <w:r>
              <w:rPr>
                <w:rFonts w:ascii="Times New Roman" w:hAnsi="Times New Roman"/>
              </w:rPr>
              <w:t>;</w:t>
            </w:r>
          </w:p>
          <w:p w14:paraId="217D0F91" w14:textId="4EE677FA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realizuje konsylia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55CAE426" w14:textId="7A0FB188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realizuje sesje koordynacji </w:t>
            </w:r>
            <w:r>
              <w:rPr>
                <w:rFonts w:ascii="Times New Roman" w:hAnsi="Times New Roman"/>
              </w:rPr>
              <w:t>co najmniej</w:t>
            </w:r>
            <w:r w:rsidRPr="00F716D6">
              <w:rPr>
                <w:rFonts w:ascii="Times New Roman" w:hAnsi="Times New Roman"/>
              </w:rPr>
              <w:t xml:space="preserve"> raz w miesiącu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639F61AA" w14:textId="370DB8EF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F716D6">
              <w:rPr>
                <w:rFonts w:ascii="Times New Roman" w:hAnsi="Times New Roman"/>
              </w:rPr>
              <w:t>onsylia oraz sesje koordynacji są odnotowywane w dokumentacji medycznej pacjenta</w:t>
            </w:r>
            <w:r>
              <w:rPr>
                <w:rFonts w:ascii="Times New Roman" w:hAnsi="Times New Roman"/>
              </w:rPr>
              <w:t>;</w:t>
            </w:r>
          </w:p>
          <w:p w14:paraId="7472AB1E" w14:textId="2740CFBC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 o udzielanie świadczeń</w:t>
            </w:r>
            <w:r>
              <w:rPr>
                <w:rFonts w:ascii="Times New Roman" w:hAnsi="Times New Roman"/>
              </w:rPr>
              <w:t xml:space="preserve"> w</w:t>
            </w:r>
            <w:r w:rsidR="00087A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ramach I poziomu referencyjnego z</w:t>
            </w:r>
            <w:r w:rsidR="00087A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Narodowym Funduszem Zdrowia</w:t>
            </w:r>
            <w:r w:rsidRPr="00F716D6">
              <w:rPr>
                <w:rFonts w:ascii="Times New Roman" w:hAnsi="Times New Roman"/>
              </w:rPr>
              <w:t xml:space="preserve"> opracowuje, wdraża i stosuje procedurę współpracy z innymi świadczeniodawcami</w:t>
            </w:r>
            <w:r>
              <w:rPr>
                <w:rFonts w:ascii="Times New Roman" w:hAnsi="Times New Roman"/>
              </w:rPr>
              <w:t xml:space="preserve"> i </w:t>
            </w:r>
            <w:r w:rsidRPr="00406367">
              <w:rPr>
                <w:rFonts w:ascii="Times New Roman" w:hAnsi="Times New Roman"/>
              </w:rPr>
              <w:t>podmiotami</w:t>
            </w:r>
            <w:r>
              <w:rPr>
                <w:rFonts w:ascii="Times New Roman" w:hAnsi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6E1BA178" w14:textId="3BB84182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, o której mowa w pkt 6, </w:t>
            </w:r>
            <w:r w:rsidRPr="00406367">
              <w:rPr>
                <w:rFonts w:ascii="Times New Roman" w:hAnsi="Times New Roman"/>
              </w:rPr>
              <w:t xml:space="preserve"> opracowuje, wdraża i stosuje sformalizowaną procedurę określającą zasady diagnostyki i leczenia; </w:t>
            </w:r>
          </w:p>
          <w:p w14:paraId="350E774C" w14:textId="3D21B731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F716D6">
              <w:rPr>
                <w:rFonts w:ascii="Times New Roman" w:hAnsi="Times New Roman"/>
              </w:rPr>
              <w:t>wiadczeniodawca na swojej stronie internetowej zapewnia aktualną informację dotyczącą stosowanej procedury</w:t>
            </w:r>
            <w:r>
              <w:rPr>
                <w:rFonts w:ascii="Times New Roman" w:hAnsi="Times New Roman" w:cs="Times New Roman"/>
              </w:rPr>
              <w:t>;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07037E72" w14:textId="2887C870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F716D6">
              <w:rPr>
                <w:rFonts w:ascii="Times New Roman" w:hAnsi="Times New Roman"/>
              </w:rPr>
              <w:t xml:space="preserve">wiadczeniodawca zapewnia </w:t>
            </w:r>
            <w:proofErr w:type="spellStart"/>
            <w:r w:rsidRPr="00F716D6">
              <w:rPr>
                <w:rFonts w:ascii="Times New Roman" w:hAnsi="Times New Roman"/>
              </w:rPr>
              <w:t>superwizję</w:t>
            </w:r>
            <w:proofErr w:type="spellEnd"/>
            <w:r w:rsidRPr="00F716D6">
              <w:rPr>
                <w:rFonts w:ascii="Times New Roman" w:hAnsi="Times New Roman"/>
              </w:rPr>
              <w:t xml:space="preserve"> dla osób udzielających świadczeń psychoterapeutycznych co najmniej 12 razy w</w:t>
            </w:r>
            <w:r w:rsidR="00087AB3"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 xml:space="preserve">roku przy czym w przypadku realizowania tego obowiązku na poziomie minimalnym częstotliwość </w:t>
            </w:r>
            <w:proofErr w:type="spellStart"/>
            <w:r w:rsidRPr="00F716D6">
              <w:rPr>
                <w:rFonts w:ascii="Times New Roman" w:hAnsi="Times New Roman"/>
              </w:rPr>
              <w:t>superwizji</w:t>
            </w:r>
            <w:proofErr w:type="spellEnd"/>
            <w:r w:rsidRPr="00F716D6">
              <w:rPr>
                <w:rFonts w:ascii="Times New Roman" w:hAnsi="Times New Roman"/>
              </w:rPr>
              <w:t xml:space="preserve"> w 1 miesiącu nie może być wyższa niż 2 razy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169B1B" w14:textId="4B1730E7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F716D6">
              <w:rPr>
                <w:rFonts w:ascii="Times New Roman" w:hAnsi="Times New Roman"/>
              </w:rPr>
              <w:t xml:space="preserve">izyty, porady domowe lub środowiskowe powinny stanowić co najmniej 20% świadczeń; </w:t>
            </w:r>
          </w:p>
          <w:p w14:paraId="7A491D6B" w14:textId="3CEFFF04" w:rsidR="00DE4931" w:rsidRPr="00F716D6" w:rsidRDefault="00DE4931" w:rsidP="00CA6DB7">
            <w:pPr>
              <w:pStyle w:val="Akapitzlist"/>
              <w:keepLines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przeprowadza ankietę satysfakcji świadczeniobiorcy; na wniosek </w:t>
            </w:r>
            <w:r>
              <w:rPr>
                <w:rFonts w:ascii="Times New Roman" w:hAnsi="Times New Roman"/>
              </w:rPr>
              <w:t xml:space="preserve">Narodowego </w:t>
            </w:r>
            <w:r w:rsidRPr="00406367">
              <w:rPr>
                <w:rFonts w:ascii="Times New Roman" w:hAnsi="Times New Roman"/>
              </w:rPr>
              <w:t>Funduszu</w:t>
            </w:r>
            <w:r>
              <w:rPr>
                <w:rFonts w:ascii="Times New Roman" w:hAnsi="Times New Roman"/>
              </w:rPr>
              <w:t xml:space="preserve"> Zdrowia</w:t>
            </w:r>
            <w:r w:rsidRPr="00CC1C0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ś</w:t>
            </w:r>
            <w:r w:rsidRPr="00F716D6">
              <w:rPr>
                <w:rFonts w:ascii="Times New Roman" w:hAnsi="Times New Roman"/>
              </w:rPr>
              <w:t xml:space="preserve">wiadczeniodawca udostępnia analizę </w:t>
            </w:r>
            <w:r w:rsidRPr="00406367">
              <w:rPr>
                <w:rFonts w:ascii="Times New Roman" w:hAnsi="Times New Roman"/>
              </w:rPr>
              <w:t>satysfakcji świadczeniobiorcy sporządzoną na podstawie ankiet.</w:t>
            </w:r>
            <w:r w:rsidRPr="00F716D6">
              <w:rPr>
                <w:rFonts w:ascii="Times New Roman" w:hAnsi="Times New Roman"/>
              </w:rPr>
              <w:t xml:space="preserve"> </w:t>
            </w:r>
          </w:p>
          <w:p w14:paraId="5856DFA1" w14:textId="77777777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</w:tcPr>
          <w:p w14:paraId="2C1B1042" w14:textId="6D5D8452" w:rsidR="00DE4931" w:rsidRPr="00A9053F" w:rsidRDefault="00DE4931" w:rsidP="00A9053F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lastRenderedPageBreak/>
              <w:t>Zaburzenia psychiczne i zaburzenia zachowania (F00–F99).</w:t>
            </w:r>
          </w:p>
          <w:p w14:paraId="254B6D26" w14:textId="2AB746C0" w:rsidR="00DE4931" w:rsidRPr="00A9053F" w:rsidRDefault="00DE4931" w:rsidP="00A9053F">
            <w:pPr>
              <w:pStyle w:val="Akapitzlist"/>
              <w:keepLines/>
              <w:widowControl w:val="0"/>
              <w:numPr>
                <w:ilvl w:val="0"/>
                <w:numId w:val="53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A9053F">
              <w:rPr>
                <w:rFonts w:ascii="Times New Roman" w:hAnsi="Times New Roman"/>
              </w:rPr>
              <w:t>Obserwacja medyczna i ocena przypadków podejrzanych o chorobę lub stany podobne (Z03) - stosuje się do rozpoznań wstępnych, które można wykluczyć po przeprowadzeniu badań i nie stanowi to podstawy do zakończenia diagnostyki lub terapii; w</w:t>
            </w:r>
            <w:r w:rsidR="00A9053F"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przypadku udzielania terapii w</w:t>
            </w:r>
            <w:r w:rsidR="00A9053F"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oparciu o kod ICD-10 Z03 lub Z03 z rozszerzeniami, świadczeniodawca na podstawie wyników diagnozy psychologicznej uwzględnia w</w:t>
            </w:r>
            <w:r w:rsidR="00A9053F">
              <w:rPr>
                <w:rFonts w:ascii="Times New Roman" w:hAnsi="Times New Roman"/>
              </w:rPr>
              <w:t> </w:t>
            </w:r>
            <w:r w:rsidRPr="00A9053F">
              <w:rPr>
                <w:rFonts w:ascii="Times New Roman" w:hAnsi="Times New Roman"/>
              </w:rPr>
              <w:t>sprawozdawczości do Narodowego Funduszu Zdrowia, co najmniej jedną grupę problemów:</w:t>
            </w:r>
          </w:p>
          <w:p w14:paraId="59A714FC" w14:textId="222419E2" w:rsidR="00DE4931" w:rsidRPr="00406367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Zaburzenia </w:t>
            </w:r>
            <w:proofErr w:type="spellStart"/>
            <w:r w:rsidRPr="00406367">
              <w:rPr>
                <w:rFonts w:ascii="Times New Roman" w:hAnsi="Times New Roman"/>
              </w:rPr>
              <w:t>eksternalizacyjne</w:t>
            </w:r>
            <w:proofErr w:type="spellEnd"/>
            <w:r w:rsidRPr="00406367">
              <w:rPr>
                <w:rFonts w:ascii="Times New Roman" w:hAnsi="Times New Roman"/>
              </w:rPr>
              <w:t>:</w:t>
            </w:r>
          </w:p>
          <w:p w14:paraId="79DCDAA4" w14:textId="5E01B6AF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Nadaktywność i</w:t>
            </w:r>
            <w:r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impulsywność,</w:t>
            </w:r>
          </w:p>
          <w:p w14:paraId="28BCB047" w14:textId="74EB5862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Agresja bezpośrednia,</w:t>
            </w:r>
          </w:p>
          <w:p w14:paraId="69C36071" w14:textId="69034DF1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lastRenderedPageBreak/>
              <w:t>Zachowania antyspołeczne</w:t>
            </w:r>
            <w:r>
              <w:rPr>
                <w:rFonts w:ascii="Times New Roman" w:hAnsi="Times New Roman"/>
              </w:rPr>
              <w:t>;</w:t>
            </w:r>
          </w:p>
          <w:p w14:paraId="0757C84A" w14:textId="5D7528A4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 xml:space="preserve">Zaburzenia </w:t>
            </w:r>
            <w:proofErr w:type="spellStart"/>
            <w:r w:rsidRPr="00DF49BE">
              <w:rPr>
                <w:rFonts w:ascii="Times New Roman" w:hAnsi="Times New Roman"/>
              </w:rPr>
              <w:t>internalizacyjne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DAB6E50" w14:textId="72A50DEA" w:rsidR="00DE4931" w:rsidRPr="00406367" w:rsidRDefault="00DE4931" w:rsidP="0026290D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Nieufność-ksobność,</w:t>
            </w:r>
          </w:p>
          <w:p w14:paraId="44B3CC14" w14:textId="4113D141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Lęk-depresja,</w:t>
            </w:r>
          </w:p>
          <w:p w14:paraId="40A8ED03" w14:textId="74CFF0DD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Zahamowanie społeczne</w:t>
            </w:r>
            <w:r>
              <w:rPr>
                <w:rFonts w:ascii="Times New Roman" w:hAnsi="Times New Roman"/>
              </w:rPr>
              <w:t>;</w:t>
            </w:r>
          </w:p>
          <w:p w14:paraId="2B996C73" w14:textId="5E1E13F5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>Zaburzenia psychasteniczne</w:t>
            </w:r>
            <w:r>
              <w:rPr>
                <w:rFonts w:ascii="Times New Roman" w:hAnsi="Times New Roman"/>
              </w:rPr>
              <w:t>:</w:t>
            </w:r>
          </w:p>
          <w:p w14:paraId="37E241E2" w14:textId="1BF383C0" w:rsidR="00DE4931" w:rsidRPr="00406367" w:rsidRDefault="00DE4931" w:rsidP="00CA6DB7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proofErr w:type="spellStart"/>
            <w:r w:rsidRPr="00406367">
              <w:rPr>
                <w:rFonts w:ascii="Times New Roman" w:hAnsi="Times New Roman"/>
              </w:rPr>
              <w:t>Anhedonia</w:t>
            </w:r>
            <w:proofErr w:type="spellEnd"/>
            <w:r w:rsidRPr="00406367">
              <w:rPr>
                <w:rFonts w:ascii="Times New Roman" w:hAnsi="Times New Roman"/>
              </w:rPr>
              <w:t>,</w:t>
            </w:r>
          </w:p>
          <w:p w14:paraId="7E06473A" w14:textId="68121971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proofErr w:type="spellStart"/>
            <w:r w:rsidRPr="00406367">
              <w:rPr>
                <w:rFonts w:ascii="Times New Roman" w:hAnsi="Times New Roman"/>
              </w:rPr>
              <w:t>Submisyjność</w:t>
            </w:r>
            <w:proofErr w:type="spellEnd"/>
            <w:r w:rsidRPr="00754C8B">
              <w:rPr>
                <w:rFonts w:ascii="Times New Roman" w:hAnsi="Times New Roman"/>
              </w:rPr>
              <w:t>,</w:t>
            </w:r>
          </w:p>
          <w:p w14:paraId="51E76AE3" w14:textId="1B18FCF8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Kompulsywność</w:t>
            </w:r>
            <w:r>
              <w:rPr>
                <w:rFonts w:ascii="Times New Roman" w:hAnsi="Times New Roman"/>
              </w:rPr>
              <w:t>;</w:t>
            </w:r>
          </w:p>
          <w:p w14:paraId="35FC792E" w14:textId="1F225E70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>Zaburzenia procesów poznawczych</w:t>
            </w:r>
            <w:r>
              <w:rPr>
                <w:rFonts w:ascii="Times New Roman" w:hAnsi="Times New Roman"/>
              </w:rPr>
              <w:t>:</w:t>
            </w:r>
          </w:p>
          <w:p w14:paraId="31C1B713" w14:textId="048DB832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Zaburzenia spostrzegania</w:t>
            </w:r>
            <w:r w:rsidRPr="00754C8B">
              <w:rPr>
                <w:rFonts w:ascii="Times New Roman" w:hAnsi="Times New Roman"/>
              </w:rPr>
              <w:t>,</w:t>
            </w:r>
          </w:p>
          <w:p w14:paraId="6F9913D0" w14:textId="4BE010E8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Zaburzenia myślenia,</w:t>
            </w:r>
          </w:p>
          <w:p w14:paraId="5E9A1071" w14:textId="6DF57DB4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Zaburzenia pamięci,</w:t>
            </w:r>
          </w:p>
          <w:p w14:paraId="57759EE2" w14:textId="7DE45208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Zaburzenia uwagi,</w:t>
            </w:r>
          </w:p>
          <w:p w14:paraId="565D2A27" w14:textId="3B2BEF9F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Zaburzenia funkcji wykonawczych,</w:t>
            </w:r>
          </w:p>
          <w:p w14:paraId="4F270324" w14:textId="1FA05F69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Niepełnosprawność intelektualna</w:t>
            </w:r>
            <w:r>
              <w:rPr>
                <w:rFonts w:ascii="Times New Roman" w:hAnsi="Times New Roman"/>
              </w:rPr>
              <w:t>;</w:t>
            </w:r>
          </w:p>
          <w:p w14:paraId="26B06847" w14:textId="4DC91857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 xml:space="preserve">Zaburzenia </w:t>
            </w:r>
            <w:proofErr w:type="spellStart"/>
            <w:r w:rsidRPr="00DF49BE">
              <w:rPr>
                <w:rFonts w:ascii="Times New Roman" w:hAnsi="Times New Roman"/>
              </w:rPr>
              <w:t>neurorozwojowe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589D2A5B" w14:textId="05B6BEB4" w:rsidR="00DE4931" w:rsidRPr="00754C8B" w:rsidRDefault="00DE4931" w:rsidP="00CA6DB7">
            <w:pPr>
              <w:pStyle w:val="Akapitzlist"/>
              <w:keepLines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 xml:space="preserve">Zaburzenia o podłożu </w:t>
            </w:r>
            <w:proofErr w:type="spellStart"/>
            <w:r w:rsidRPr="00754C8B">
              <w:rPr>
                <w:rFonts w:ascii="Times New Roman" w:hAnsi="Times New Roman"/>
              </w:rPr>
              <w:t>neurorozwojowym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206ED89A" w14:textId="546F4045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>Zaburzenia wynikające z</w:t>
            </w:r>
            <w:r w:rsidR="0026290D">
              <w:rPr>
                <w:rFonts w:ascii="Times New Roman" w:hAnsi="Times New Roman"/>
              </w:rPr>
              <w:t> </w:t>
            </w:r>
            <w:r w:rsidRPr="00DF49BE">
              <w:rPr>
                <w:rFonts w:ascii="Times New Roman" w:hAnsi="Times New Roman"/>
              </w:rPr>
              <w:t>uwarunkowań środowiskowych - wszystkie objawy wynikające z</w:t>
            </w:r>
            <w:r w:rsidR="0026290D">
              <w:rPr>
                <w:rFonts w:ascii="Times New Roman" w:hAnsi="Times New Roman"/>
              </w:rPr>
              <w:t> </w:t>
            </w:r>
            <w:r w:rsidRPr="00DF49BE">
              <w:rPr>
                <w:rFonts w:ascii="Times New Roman" w:hAnsi="Times New Roman"/>
              </w:rPr>
              <w:t>sytuacji społecznej, w której znalazło się dziecko lub nastolatek, a źródła jego objawów nie opisują pozostałe kategorie:</w:t>
            </w:r>
            <w:r w:rsidRPr="00DF49BE">
              <w:rPr>
                <w:rFonts w:ascii="Times New Roman" w:hAnsi="Times New Roman"/>
              </w:rPr>
              <w:tab/>
            </w:r>
          </w:p>
          <w:p w14:paraId="577842DE" w14:textId="12CDD504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Reakcja adaptacyjna związana z</w:t>
            </w:r>
            <w:r w:rsidR="0026290D">
              <w:rPr>
                <w:rFonts w:ascii="Times New Roman" w:hAnsi="Times New Roman"/>
              </w:rPr>
              <w:t> </w:t>
            </w:r>
            <w:r w:rsidRPr="00406367">
              <w:rPr>
                <w:rFonts w:ascii="Times New Roman" w:hAnsi="Times New Roman"/>
              </w:rPr>
              <w:t>sytuacją rodzinną,</w:t>
            </w:r>
          </w:p>
          <w:p w14:paraId="3BAA1DF5" w14:textId="0CAEBAB2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Reakcja adaptacyjna związana z</w:t>
            </w:r>
            <w:r w:rsidR="0026290D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sytuacją w szkole lub przedszkolu,</w:t>
            </w:r>
          </w:p>
          <w:p w14:paraId="084C1BA5" w14:textId="0EA2F867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Reakcja adaptacyjna związana z</w:t>
            </w:r>
            <w:r w:rsidR="0026290D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grupą rówieśniczą lub wpływem kulturowym, </w:t>
            </w:r>
          </w:p>
          <w:p w14:paraId="6ACD4209" w14:textId="7E1276D5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lastRenderedPageBreak/>
              <w:t>Reakcja związana z rozwojem seksualnym dziecka oraz nastolatka, </w:t>
            </w:r>
          </w:p>
          <w:p w14:paraId="5F6B3CD8" w14:textId="2565D7AB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Reakcja związana z sytuacją choroby,</w:t>
            </w:r>
          </w:p>
          <w:p w14:paraId="300A01C3" w14:textId="5618A476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Stan po doświadczeniu traumy w</w:t>
            </w:r>
            <w:r w:rsidR="00A9053F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przeszłości</w:t>
            </w:r>
            <w:r>
              <w:rPr>
                <w:rFonts w:ascii="Times New Roman" w:hAnsi="Times New Roman"/>
              </w:rPr>
              <w:t>;</w:t>
            </w:r>
          </w:p>
          <w:p w14:paraId="0AF260C6" w14:textId="73134DEA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Zachowania autodestrukcyjne:</w:t>
            </w:r>
          </w:p>
          <w:p w14:paraId="0F77319F" w14:textId="237A61D3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 xml:space="preserve">Zachowania </w:t>
            </w:r>
            <w:r w:rsidRPr="00754C8B">
              <w:rPr>
                <w:rFonts w:ascii="Times New Roman" w:hAnsi="Times New Roman"/>
              </w:rPr>
              <w:t>autodestrukcyjne bez</w:t>
            </w:r>
            <w:r w:rsidR="00A9053F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intencji samobójczej,</w:t>
            </w:r>
          </w:p>
          <w:p w14:paraId="6AB7623F" w14:textId="25B98C3E" w:rsidR="00DE4931" w:rsidRPr="00754C8B" w:rsidRDefault="00DE4931" w:rsidP="0026290D">
            <w:pPr>
              <w:pStyle w:val="Akapitzlist"/>
              <w:keepLines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754C8B">
              <w:rPr>
                <w:rFonts w:ascii="Times New Roman" w:hAnsi="Times New Roman"/>
              </w:rPr>
              <w:t>Zachowania autodestrukcyjne z</w:t>
            </w:r>
            <w:r w:rsidR="00A9053F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intencją samobójczą</w:t>
            </w:r>
            <w:r>
              <w:rPr>
                <w:rFonts w:ascii="Times New Roman" w:hAnsi="Times New Roman"/>
              </w:rPr>
              <w:t>;</w:t>
            </w:r>
          </w:p>
          <w:p w14:paraId="184101A7" w14:textId="57BC99CE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>Objawy i skargi somatyczne (psychosomatyczne)</w:t>
            </w:r>
            <w:r>
              <w:rPr>
                <w:rFonts w:ascii="Times New Roman" w:hAnsi="Times New Roman"/>
              </w:rPr>
              <w:t>:</w:t>
            </w:r>
          </w:p>
          <w:p w14:paraId="10E91353" w14:textId="2BF5B187" w:rsidR="00DE4931" w:rsidRPr="00406367" w:rsidRDefault="00DE4931" w:rsidP="0026290D">
            <w:pPr>
              <w:pStyle w:val="Akapitzlist"/>
              <w:keepLines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Objawy i skargi somatyczne (psychosomatyczne</w:t>
            </w:r>
            <w:r w:rsidRPr="00CC1C0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58971EB5" w14:textId="46E4AEE0" w:rsidR="00DE4931" w:rsidRDefault="00DE4931" w:rsidP="0026290D">
            <w:pPr>
              <w:pStyle w:val="Akapitzlist"/>
              <w:keepLines/>
              <w:widowControl w:val="0"/>
              <w:numPr>
                <w:ilvl w:val="0"/>
                <w:numId w:val="30"/>
              </w:numPr>
              <w:ind w:left="321" w:hanging="321"/>
              <w:jc w:val="both"/>
              <w:rPr>
                <w:rFonts w:ascii="Times New Roman" w:hAnsi="Times New Roman"/>
              </w:rPr>
            </w:pPr>
            <w:r w:rsidRPr="00DF49BE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.</w:t>
            </w:r>
          </w:p>
          <w:p w14:paraId="17CDF9A9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088E7426" w14:textId="77777777" w:rsidTr="005D4DAB">
        <w:trPr>
          <w:trHeight w:val="841"/>
        </w:trPr>
        <w:tc>
          <w:tcPr>
            <w:tcW w:w="562" w:type="dxa"/>
            <w:vMerge/>
          </w:tcPr>
          <w:p w14:paraId="661CF906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885936F" w14:textId="6EA55590" w:rsidR="00DE4931" w:rsidRPr="008A5D9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8A5D91">
              <w:rPr>
                <w:rFonts w:ascii="Times New Roman" w:hAnsi="Times New Roman"/>
                <w:b/>
              </w:rPr>
              <w:t xml:space="preserve">1) porada </w:t>
            </w:r>
            <w:r w:rsidRPr="00F260F9">
              <w:rPr>
                <w:rFonts w:ascii="Times New Roman" w:hAnsi="Times New Roman"/>
                <w:b/>
              </w:rPr>
              <w:t>psychologiczna diagnostyczna</w:t>
            </w:r>
            <w:r w:rsidRPr="008A5D91">
              <w:rPr>
                <w:rFonts w:ascii="Times New Roman" w:hAnsi="Times New Roman"/>
              </w:rPr>
              <w:t xml:space="preserve"> - porada udzielana z wykorzystaniem wystandaryzowanych narzędzi psychologicznych, rozpoczynająca lub weryfikująca proces diagnostyczno-terapeutyczny, który może wymagać od 1 do 3 porad diagnostycznych u</w:t>
            </w:r>
            <w:r w:rsidR="002F1937">
              <w:rPr>
                <w:rFonts w:ascii="Times New Roman" w:hAnsi="Times New Roman"/>
              </w:rPr>
              <w:t> </w:t>
            </w:r>
            <w:r w:rsidRPr="008A5D91">
              <w:rPr>
                <w:rFonts w:ascii="Times New Roman" w:hAnsi="Times New Roman"/>
              </w:rPr>
              <w:t>jednego świadczeniobiorcy, mająca na celu:</w:t>
            </w:r>
          </w:p>
          <w:p w14:paraId="37760B8D" w14:textId="68CE556B" w:rsidR="00DE4931" w:rsidRPr="00406367" w:rsidRDefault="00DE4931" w:rsidP="00AE793D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wykonanie pogłębionej diagnostyki osobowości,</w:t>
            </w:r>
          </w:p>
          <w:p w14:paraId="46A5EE5F" w14:textId="4EAFD4F1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ocenę procesów poznawczych,</w:t>
            </w:r>
          </w:p>
          <w:p w14:paraId="66B69DA8" w14:textId="4A89110B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ocenę innych dyspozycji psychicznych,</w:t>
            </w:r>
          </w:p>
          <w:p w14:paraId="06CB2C7F" w14:textId="075FB7A1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wykonanie niezbędnych konsultacji specjalistycznych,</w:t>
            </w:r>
          </w:p>
          <w:p w14:paraId="008A3F5D" w14:textId="7E144CCA" w:rsidR="00DE4931" w:rsidRPr="00AE793D" w:rsidRDefault="00DE4931" w:rsidP="00AE793D">
            <w:pPr>
              <w:pStyle w:val="Akapitzlist"/>
              <w:keepLines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ustalenie diagnozy psychologicznej i planu terapeutycznego;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9B0322" w14:textId="68656112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personelu, o którym mowa w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2F1937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FD4025E" w14:textId="77777777" w:rsidR="00DE4931" w:rsidRPr="009A3F86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pora</w:t>
            </w:r>
            <w:r>
              <w:rPr>
                <w:rFonts w:ascii="Times New Roman" w:hAnsi="Times New Roman"/>
              </w:rPr>
              <w:t>dy wynosi co najmniej 60 minut.</w:t>
            </w:r>
          </w:p>
          <w:p w14:paraId="52AD80A4" w14:textId="35DC6204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sytuacji przeprowadzania testów diagnostycznych wymagających ciągłości w czasie wykraczającym ponad standard 60 minut, czas udzielania porady wynosi co najmniej 90 minut.</w:t>
            </w:r>
          </w:p>
        </w:tc>
        <w:tc>
          <w:tcPr>
            <w:tcW w:w="3934" w:type="dxa"/>
            <w:vMerge/>
          </w:tcPr>
          <w:p w14:paraId="652CF3B6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3E95571D" w14:textId="77777777" w:rsidTr="00843BE3">
        <w:trPr>
          <w:trHeight w:val="84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283AE4B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FBFA55" w14:textId="77777777" w:rsidR="00DE4931" w:rsidRPr="008A5D9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8A5D91">
              <w:rPr>
                <w:rFonts w:ascii="Times New Roman" w:hAnsi="Times New Roman"/>
                <w:b/>
              </w:rPr>
              <w:t>2) porada psychologiczna</w:t>
            </w:r>
            <w:r w:rsidRPr="008A5D91">
              <w:rPr>
                <w:rFonts w:ascii="Times New Roman" w:hAnsi="Times New Roman"/>
              </w:rPr>
              <w:t xml:space="preserve"> - porada stanowiąca element wdrożonego planu leczenia, obejmująca:</w:t>
            </w:r>
          </w:p>
          <w:p w14:paraId="1DBF60A1" w14:textId="1161E90E" w:rsidR="00DE4931" w:rsidRPr="00406367" w:rsidRDefault="00DE4931" w:rsidP="00AE793D">
            <w:pPr>
              <w:pStyle w:val="Akapitzlist"/>
              <w:keepLines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pomoc psychologiczną,</w:t>
            </w:r>
          </w:p>
          <w:p w14:paraId="30C23F13" w14:textId="7436887D" w:rsidR="00DE4931" w:rsidRPr="00AE793D" w:rsidRDefault="00DE4931" w:rsidP="00AE793D">
            <w:pPr>
              <w:pStyle w:val="Akapitzlist"/>
              <w:keepLines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niezbędne dodatkowe i kontrolne badania psychologiczne;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7E0AA46" w14:textId="6F11C034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personelu, o którym mowa w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2F1937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FA8EDA" w14:textId="4610E68C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>Czas udzielania por</w:t>
            </w:r>
            <w:r>
              <w:rPr>
                <w:rFonts w:ascii="Times New Roman" w:hAnsi="Times New Roman"/>
              </w:rPr>
              <w:t>ady wynosi 60 minut.</w:t>
            </w: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7546F797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71D55D5B" w14:textId="77777777" w:rsidTr="003B2125">
        <w:trPr>
          <w:trHeight w:val="841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374A506E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D6514CB" w14:textId="02765F43" w:rsidR="00DE4931" w:rsidRPr="00441F10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  <w:b/>
              </w:rPr>
              <w:t>3) sesja psychoterapii indywidualnej</w:t>
            </w:r>
            <w:r w:rsidRPr="00441F10">
              <w:rPr>
                <w:rFonts w:ascii="Times New Roman" w:hAnsi="Times New Roman"/>
              </w:rPr>
              <w:t xml:space="preserve"> - sesja z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jednym świadczeniobiorcą, stanowiąca element ustalonego planu leczenia, nastawiona na przepracowanie podstawowych problemów i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trudności świadczeniobiorcy, prowadzona według określonej metody, realizowana w formie:</w:t>
            </w:r>
          </w:p>
          <w:p w14:paraId="09DB94C1" w14:textId="2105997B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interwencji kryzysowej (pomocy psychospołecznej) - do 6 sesji w okresie do 2 tygodni lub</w:t>
            </w:r>
          </w:p>
          <w:p w14:paraId="47E65DE5" w14:textId="041DBFCC" w:rsidR="00DE4931" w:rsidRPr="00441F10" w:rsidRDefault="00DE4931" w:rsidP="00AE793D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>psychoterapii krótkoterminowej - do 25 sesji w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pół roku, lub</w:t>
            </w:r>
          </w:p>
          <w:p w14:paraId="6BACF35B" w14:textId="187FF3C7" w:rsidR="00DE4931" w:rsidRPr="00441F10" w:rsidRDefault="00DE4931" w:rsidP="00AE793D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>psychoterapii długoterminowej - do 75 sesji w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okresie roku, lub</w:t>
            </w:r>
          </w:p>
          <w:p w14:paraId="38FC649A" w14:textId="4D0BA723" w:rsidR="00DE4931" w:rsidRPr="00AE793D" w:rsidRDefault="00DE4931" w:rsidP="00AE793D">
            <w:pPr>
              <w:pStyle w:val="Akapitzlist"/>
              <w:keepLines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441F10">
              <w:rPr>
                <w:rFonts w:ascii="Times New Roman" w:hAnsi="Times New Roman"/>
              </w:rPr>
              <w:t>psychoterapii podtrzymującej (po zakończeniu psychoterapii krótko- lub długoterminowej) - do 15 sesji w okresie pół roku, jako bezpośrednia forma współpracy ze świadczeniobiorcą polegająca na wspieraniu i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utrzymywaniu mocnych cech świadczeniobiorcy, bez ingerencji w jego zaburzone procesy;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F16F18" w14:textId="3B7B262D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personelu, o którym mowa w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2F1937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Ib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IIb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5AC3D37" w14:textId="3A721834" w:rsidR="00DE4931" w:rsidRDefault="00DE4931" w:rsidP="00AE793D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4D08">
              <w:rPr>
                <w:rFonts w:ascii="Times New Roman" w:hAnsi="Times New Roman"/>
              </w:rPr>
              <w:t>zas udzielania se</w:t>
            </w:r>
            <w:r>
              <w:rPr>
                <w:rFonts w:ascii="Times New Roman" w:hAnsi="Times New Roman"/>
              </w:rPr>
              <w:t>sji wynosi 60 minut.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7BB53594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6AE1E9B9" w14:textId="77777777" w:rsidTr="003B2125">
        <w:trPr>
          <w:trHeight w:val="841"/>
        </w:trPr>
        <w:tc>
          <w:tcPr>
            <w:tcW w:w="562" w:type="dxa"/>
            <w:vMerge/>
          </w:tcPr>
          <w:p w14:paraId="76505720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15D" w14:textId="788053E7" w:rsidR="00DE4931" w:rsidRPr="004F2A04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 w:rsidRPr="00441F10">
              <w:rPr>
                <w:rFonts w:ascii="Times New Roman" w:hAnsi="Times New Roman"/>
                <w:b/>
              </w:rPr>
              <w:t>4) sesja psychoterapii rodzinnej</w:t>
            </w:r>
            <w:r w:rsidRPr="00441F10">
              <w:rPr>
                <w:rFonts w:ascii="Times New Roman" w:hAnsi="Times New Roman"/>
              </w:rPr>
              <w:t xml:space="preserve"> - sesja z rodziną stanowiąca element ustalonego planu leczenia nastawiona na przepracowanie nasilających się problemów i trudności oznaczających dysfunkcjonalność rodziny powodującą ryzyko wystąpienia zaburzeń psychicznych i</w:t>
            </w:r>
            <w:r w:rsidR="002F1937">
              <w:rPr>
                <w:rFonts w:ascii="Times New Roman" w:hAnsi="Times New Roman"/>
              </w:rPr>
              <w:t> </w:t>
            </w:r>
            <w:r w:rsidRPr="00441F10">
              <w:rPr>
                <w:rFonts w:ascii="Times New Roman" w:hAnsi="Times New Roman"/>
              </w:rPr>
              <w:t>somatycznych u członka rodziny, prowadzona według określonej metody, w formie od 6 do 12 sesji w okresie pół roku;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22C" w14:textId="3FFC5E40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personelu, o którym mowa w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2F1937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Ib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IIb</w:t>
            </w:r>
            <w:proofErr w:type="spellEnd"/>
            <w:r>
              <w:rPr>
                <w:rFonts w:ascii="Times New Roman" w:hAnsi="Times New Roman"/>
              </w:rPr>
              <w:t xml:space="preserve"> samodzielnie albo w zespole z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osobą, o której mowa w pkt </w:t>
            </w:r>
            <w:proofErr w:type="spellStart"/>
            <w:r>
              <w:rPr>
                <w:rFonts w:ascii="Times New Roman" w:hAnsi="Times New Roman"/>
              </w:rPr>
              <w:t>Ib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IIb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42CE47" w14:textId="481C646D" w:rsidR="00DE4931" w:rsidRPr="00582E8C" w:rsidRDefault="00DE4931" w:rsidP="00AE793D">
            <w:pPr>
              <w:keepLines/>
              <w:widowControl w:val="0"/>
              <w:rPr>
                <w:rFonts w:ascii="Times New Roman" w:hAnsi="Times New Roman"/>
              </w:rPr>
            </w:pPr>
            <w:r w:rsidRPr="00AB4D08">
              <w:rPr>
                <w:rFonts w:ascii="Times New Roman" w:hAnsi="Times New Roman"/>
              </w:rPr>
              <w:t>Czas udzielania sesji wynosi 90 minut.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5B0D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1B617BA4" w14:textId="77777777" w:rsidTr="003B2125">
        <w:trPr>
          <w:trHeight w:val="841"/>
        </w:trPr>
        <w:tc>
          <w:tcPr>
            <w:tcW w:w="562" w:type="dxa"/>
            <w:vMerge/>
          </w:tcPr>
          <w:p w14:paraId="12755DF3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901" w14:textId="4262205B" w:rsidR="00DE4931" w:rsidRPr="004F2A04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4F2A04">
              <w:rPr>
                <w:rFonts w:ascii="Times New Roman" w:hAnsi="Times New Roman"/>
                <w:b/>
              </w:rPr>
              <w:t>5) sesja psychoterapii grupowej</w:t>
            </w:r>
            <w:r w:rsidRPr="004F2A04">
              <w:rPr>
                <w:rFonts w:ascii="Times New Roman" w:hAnsi="Times New Roman"/>
              </w:rPr>
              <w:t xml:space="preserve"> - sesja realizowana w grupach świadczeniobiorców, stanowiąca element ustalonego planu leczenia, prowadzona według określonej metody, realizowana z grupą </w:t>
            </w:r>
            <w:r>
              <w:rPr>
                <w:rFonts w:ascii="Times New Roman" w:hAnsi="Times New Roman"/>
              </w:rPr>
              <w:t>4</w:t>
            </w:r>
            <w:r w:rsidRPr="00582E8C">
              <w:rPr>
                <w:rFonts w:ascii="Times New Roman" w:hAnsi="Times New Roman"/>
              </w:rPr>
              <w:t>-</w:t>
            </w:r>
            <w:r w:rsidRPr="004F2A04">
              <w:rPr>
                <w:rFonts w:ascii="Times New Roman" w:hAnsi="Times New Roman"/>
              </w:rPr>
              <w:t>12 osób, w</w:t>
            </w:r>
            <w:r>
              <w:rPr>
                <w:rFonts w:ascii="Times New Roman" w:hAnsi="Times New Roman"/>
              </w:rPr>
              <w:t> </w:t>
            </w:r>
            <w:r w:rsidRPr="004F2A04">
              <w:rPr>
                <w:rFonts w:ascii="Times New Roman" w:hAnsi="Times New Roman"/>
              </w:rPr>
              <w:t>formie:</w:t>
            </w:r>
          </w:p>
          <w:p w14:paraId="37FC1FA7" w14:textId="542C065A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psychoterapii krótkoterminowej - do 50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pół roku,</w:t>
            </w:r>
          </w:p>
          <w:p w14:paraId="5E571FE9" w14:textId="711B8368" w:rsidR="00DE4931" w:rsidRPr="00F716D6" w:rsidRDefault="00DE4931" w:rsidP="00AE793D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lastRenderedPageBreak/>
              <w:t>psychoterapii długoterminowej - do 110 sesji w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okresie roku,</w:t>
            </w:r>
          </w:p>
          <w:p w14:paraId="3BA1E328" w14:textId="06A6CC37" w:rsidR="00DE4931" w:rsidRPr="00AE793D" w:rsidRDefault="00DE4931" w:rsidP="00AE793D">
            <w:pPr>
              <w:pStyle w:val="Akapitzlist"/>
              <w:keepLines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psychoterapii podtrzymującej (po zakończeniu psychoterapii krótko- lub długoterminowej) </w:t>
            </w:r>
            <w:r>
              <w:rPr>
                <w:rFonts w:ascii="Times New Roman" w:hAnsi="Times New Roman"/>
              </w:rPr>
              <w:t>–</w:t>
            </w:r>
            <w:r w:rsidRPr="00406367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15 sesji w okresie pół roku;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390" w14:textId="5D0AF8B1" w:rsidR="00DE4931" w:rsidRPr="00582E8C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lastRenderedPageBreak/>
              <w:t>Realizują dwie osoby z personelu</w:t>
            </w:r>
            <w:r>
              <w:rPr>
                <w:rFonts w:ascii="Times New Roman" w:hAnsi="Times New Roman"/>
              </w:rPr>
              <w:t>,</w:t>
            </w:r>
            <w:r w:rsidRPr="00582E8C">
              <w:rPr>
                <w:rFonts w:ascii="Times New Roman" w:hAnsi="Times New Roman"/>
              </w:rPr>
              <w:t xml:space="preserve"> o którym mowa w</w:t>
            </w:r>
            <w:r>
              <w:rPr>
                <w:rFonts w:ascii="Times New Roman" w:hAnsi="Times New Roman"/>
              </w:rPr>
              <w:t> </w:t>
            </w:r>
            <w:r w:rsidRPr="00582E8C">
              <w:rPr>
                <w:rFonts w:ascii="Times New Roman" w:hAnsi="Times New Roman"/>
              </w:rPr>
              <w:t xml:space="preserve">pkt </w:t>
            </w:r>
            <w:proofErr w:type="spellStart"/>
            <w:r>
              <w:rPr>
                <w:rFonts w:ascii="Times New Roman" w:hAnsi="Times New Roman"/>
              </w:rPr>
              <w:t>Ib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1BC7">
              <w:rPr>
                <w:rFonts w:ascii="Times New Roman" w:hAnsi="Times New Roman"/>
              </w:rPr>
              <w:t xml:space="preserve">lub </w:t>
            </w:r>
            <w:proofErr w:type="spellStart"/>
            <w:r w:rsidRPr="00F71BC7">
              <w:rPr>
                <w:rFonts w:ascii="Times New Roman" w:hAnsi="Times New Roman"/>
              </w:rPr>
              <w:t>Ia</w:t>
            </w:r>
            <w:proofErr w:type="spellEnd"/>
            <w:r w:rsidRPr="00F71BC7">
              <w:rPr>
                <w:rFonts w:ascii="Times New Roman" w:hAnsi="Times New Roman"/>
              </w:rPr>
              <w:t xml:space="preserve"> albo </w:t>
            </w:r>
            <w:proofErr w:type="spellStart"/>
            <w:r w:rsidRPr="00F71BC7">
              <w:rPr>
                <w:rFonts w:ascii="Times New Roman" w:hAnsi="Times New Roman"/>
              </w:rPr>
              <w:t>IIa</w:t>
            </w:r>
            <w:proofErr w:type="spellEnd"/>
            <w:r w:rsidRPr="00F71BC7">
              <w:rPr>
                <w:rFonts w:ascii="Times New Roman" w:hAnsi="Times New Roman"/>
              </w:rPr>
              <w:t>.</w:t>
            </w:r>
          </w:p>
          <w:p w14:paraId="4C9451FE" w14:textId="651A0CD5" w:rsidR="00DE4931" w:rsidRDefault="00DE4931" w:rsidP="00AE793D">
            <w:pPr>
              <w:keepLines/>
              <w:widowControl w:val="0"/>
              <w:rPr>
                <w:rFonts w:ascii="Times New Roman" w:hAnsi="Times New Roman"/>
              </w:rPr>
            </w:pPr>
            <w:r w:rsidRPr="00582E8C">
              <w:rPr>
                <w:rFonts w:ascii="Times New Roman" w:hAnsi="Times New Roman"/>
              </w:rPr>
              <w:t xml:space="preserve">Czas udzielania sesji wynosi </w:t>
            </w:r>
            <w:r w:rsidRPr="002518F8">
              <w:rPr>
                <w:rFonts w:ascii="Times New Roman" w:hAnsi="Times New Roman"/>
              </w:rPr>
              <w:t xml:space="preserve">90 </w:t>
            </w:r>
            <w:r w:rsidRPr="00582E8C">
              <w:rPr>
                <w:rFonts w:ascii="Times New Roman" w:hAnsi="Times New Roman"/>
              </w:rPr>
              <w:t>minut.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A5CA8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3203DC51" w14:textId="77777777" w:rsidTr="003B2125">
        <w:trPr>
          <w:trHeight w:val="841"/>
        </w:trPr>
        <w:tc>
          <w:tcPr>
            <w:tcW w:w="562" w:type="dxa"/>
            <w:vMerge/>
            <w:tcBorders>
              <w:bottom w:val="nil"/>
            </w:tcBorders>
          </w:tcPr>
          <w:p w14:paraId="674466B0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6ABBBDA" w14:textId="77777777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E3086">
              <w:rPr>
                <w:rFonts w:ascii="Times New Roman" w:hAnsi="Times New Roman"/>
                <w:b/>
              </w:rPr>
              <w:t>6) sesja wsparcia psychospołecznego</w:t>
            </w:r>
            <w:r w:rsidRPr="001E3086">
              <w:rPr>
                <w:rFonts w:ascii="Times New Roman" w:hAnsi="Times New Roman"/>
              </w:rPr>
              <w:t xml:space="preserve"> - oddziaływanie psychospołeczne na jedną osobę lub w grupie 2 do 6 osób, kierowane do świadczeniobiorców lub ich rodzin, lub innych osób stanowiących oparcie społeczne świadczeniobiorcy; </w:t>
            </w:r>
          </w:p>
          <w:p w14:paraId="15527A7B" w14:textId="77777777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wsparcie psychospołeczne może odbyć się bez obecności </w:t>
            </w:r>
            <w:r w:rsidRPr="002625A7">
              <w:rPr>
                <w:rFonts w:ascii="Times New Roman" w:hAnsi="Times New Roman"/>
              </w:rPr>
              <w:t>dzieci przed rozpoczęciem realizacji obowiązku szkolnego, dzieci i młodzieży objętej obowiązkiem szkolnym i obowiązkiem nauki oraz kształcącej się w szkołach ponadpodstawowych – do ich ukończenia</w:t>
            </w:r>
            <w:r>
              <w:rPr>
                <w:rFonts w:ascii="Times New Roman" w:hAnsi="Times New Roman"/>
              </w:rPr>
              <w:t>;</w:t>
            </w:r>
          </w:p>
          <w:p w14:paraId="183183D2" w14:textId="77777777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1E3086">
              <w:rPr>
                <w:rFonts w:ascii="Times New Roman" w:hAnsi="Times New Roman"/>
              </w:rPr>
              <w:t>wsparcie psychospołeczne może obejmować d</w:t>
            </w:r>
            <w:r>
              <w:rPr>
                <w:rFonts w:ascii="Times New Roman" w:hAnsi="Times New Roman"/>
              </w:rPr>
              <w:t>o 12 sesji w okresie pół roku;</w:t>
            </w:r>
          </w:p>
          <w:p w14:paraId="46245A22" w14:textId="3C59B1A4" w:rsidR="00DE4931" w:rsidRPr="00AE793D" w:rsidRDefault="00DE4931" w:rsidP="00D8728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sesji podejmowane są działania </w:t>
            </w:r>
            <w:proofErr w:type="spellStart"/>
            <w:r>
              <w:rPr>
                <w:rFonts w:ascii="Times New Roman" w:hAnsi="Times New Roman"/>
              </w:rPr>
              <w:t>edukacyjno</w:t>
            </w:r>
            <w:proofErr w:type="spellEnd"/>
            <w:r>
              <w:rPr>
                <w:rFonts w:ascii="Times New Roman" w:hAnsi="Times New Roman"/>
              </w:rPr>
              <w:t>–konsultacyjne;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A1E" w14:textId="037A7D04" w:rsidR="00DE4931" w:rsidRDefault="00DE4931" w:rsidP="002F193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personelu, o którym mowa w</w:t>
            </w:r>
            <w:r w:rsidR="002F1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2F1937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Ia-Ic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IIc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3F5379" w14:textId="77777777" w:rsidR="00DE4931" w:rsidRDefault="00DE4931" w:rsidP="00AE793D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udzielania sesji wynosi 60 minut.</w:t>
            </w:r>
          </w:p>
          <w:p w14:paraId="7BA2AF47" w14:textId="77777777" w:rsidR="00DE4931" w:rsidRDefault="00DE4931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B2B2A56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9C379C" w14:paraId="077D3893" w14:textId="77777777" w:rsidTr="00DE4931">
        <w:trPr>
          <w:trHeight w:val="84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2A6347DD" w14:textId="77777777" w:rsidR="009C379C" w:rsidRDefault="009C379C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9CF00F" w14:textId="77777777" w:rsidR="009C379C" w:rsidRPr="00417DDE" w:rsidRDefault="009C379C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17DDE">
              <w:rPr>
                <w:rFonts w:ascii="Times New Roman" w:hAnsi="Times New Roman"/>
                <w:b/>
              </w:rPr>
              <w:t>) wizyta, porada domowa lub środowiskowa</w:t>
            </w:r>
            <w:r w:rsidRPr="00417DDE">
              <w:rPr>
                <w:rFonts w:ascii="Times New Roman" w:hAnsi="Times New Roman"/>
              </w:rPr>
              <w:t xml:space="preserve"> - wizyta, porada diagnostyczna, terapeutyczna lub psychologiczna udzielana w miejscu pobytu świadczeniobiorcy, kontynuująca leczenie według ustalonego planu terapeutycznego, dotycząca także rodzin lub </w:t>
            </w:r>
            <w:r>
              <w:rPr>
                <w:rFonts w:ascii="Times New Roman" w:hAnsi="Times New Roman"/>
              </w:rPr>
              <w:t>innych osób stanowiących oparcie społeczne świadczeniobiorcy</w:t>
            </w:r>
            <w:r w:rsidRPr="00417DDE">
              <w:rPr>
                <w:rFonts w:ascii="Times New Roman" w:hAnsi="Times New Roman"/>
              </w:rPr>
              <w:t xml:space="preserve"> i obejmująca:</w:t>
            </w:r>
          </w:p>
          <w:p w14:paraId="7AA63125" w14:textId="2F0DABC5" w:rsidR="009C379C" w:rsidRDefault="009C379C" w:rsidP="009C379C">
            <w:pPr>
              <w:pStyle w:val="Akapitzlist"/>
              <w:keepLines/>
              <w:widowControl w:val="0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ocenę postępu leczenia,</w:t>
            </w:r>
          </w:p>
          <w:p w14:paraId="3DC8BC3B" w14:textId="3A83653B" w:rsidR="009C379C" w:rsidRPr="009C379C" w:rsidRDefault="009C379C" w:rsidP="009C379C">
            <w:pPr>
              <w:pStyle w:val="Akapitzlist"/>
              <w:keepLines/>
              <w:widowControl w:val="0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realizację i koordynację zadań zaplanowanych w indywidualnym planie leczenia.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E62DD5F" w14:textId="2BE3EED1" w:rsidR="00AE793D" w:rsidRDefault="00AE793D" w:rsidP="00AE793D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osoba z personelu</w:t>
            </w:r>
            <w:r w:rsidR="00E633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 którym mowa w</w:t>
            </w:r>
            <w:r w:rsidR="00D872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pkt</w:t>
            </w:r>
            <w:r w:rsidR="00D87283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Ic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IIc</w:t>
            </w:r>
            <w:proofErr w:type="spellEnd"/>
            <w:r>
              <w:rPr>
                <w:rFonts w:ascii="Times New Roman" w:hAnsi="Times New Roman"/>
              </w:rPr>
              <w:t xml:space="preserve"> samodzielnie </w:t>
            </w:r>
            <w:r w:rsidR="00631C3E">
              <w:rPr>
                <w:rFonts w:ascii="Times New Roman" w:hAnsi="Times New Roman"/>
              </w:rPr>
              <w:t>albo w</w:t>
            </w:r>
            <w:r w:rsidR="00D872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uzasadnionych przypadkach w zespole z osobą, o której mowa w pkt </w:t>
            </w:r>
            <w:proofErr w:type="spellStart"/>
            <w:r>
              <w:rPr>
                <w:rFonts w:ascii="Times New Roman" w:hAnsi="Times New Roman"/>
              </w:rPr>
              <w:t>Ia-Ic</w:t>
            </w:r>
            <w:proofErr w:type="spellEnd"/>
            <w:r>
              <w:rPr>
                <w:rFonts w:ascii="Times New Roman" w:hAnsi="Times New Roman"/>
              </w:rPr>
              <w:t xml:space="preserve"> albo </w:t>
            </w:r>
            <w:proofErr w:type="spellStart"/>
            <w:r>
              <w:rPr>
                <w:rFonts w:ascii="Times New Roman" w:hAnsi="Times New Roman"/>
              </w:rPr>
              <w:t>IIa-IIc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EA0032" w14:textId="7E30F1BA" w:rsidR="009C379C" w:rsidRPr="005C486B" w:rsidRDefault="00AE793D" w:rsidP="00D8728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wizyty, porady wynosi 90 minut i</w:t>
            </w:r>
            <w:r w:rsidR="00D872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zawiera średni czas dojazdu do miejsca udzielania świadczenia, przy czym w </w:t>
            </w:r>
            <w:r w:rsidR="00D87283">
              <w:rPr>
                <w:rFonts w:ascii="Times New Roman" w:hAnsi="Times New Roman"/>
              </w:rPr>
              <w:t>przypadku</w:t>
            </w:r>
            <w:r w:rsidR="00631C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gdy świadczenie udzielane jest w tym samym miejscu więcej niż jednej osobie, każde kolejne świadczenie wynosi 60 minut</w:t>
            </w:r>
            <w:r>
              <w:t xml:space="preserve"> </w:t>
            </w:r>
            <w:r w:rsidRPr="00F71BC7">
              <w:rPr>
                <w:rFonts w:ascii="Times New Roman" w:hAnsi="Times New Roman"/>
              </w:rPr>
              <w:t>i nie stanowi wizyty, porady domowej lub środowiskowej.</w:t>
            </w:r>
          </w:p>
        </w:tc>
        <w:tc>
          <w:tcPr>
            <w:tcW w:w="393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416530F" w14:textId="77777777" w:rsidR="009C379C" w:rsidRDefault="009C379C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</w:tr>
      <w:tr w:rsidR="00DE4931" w14:paraId="1E8C7504" w14:textId="77777777" w:rsidTr="00112335">
        <w:trPr>
          <w:trHeight w:val="841"/>
        </w:trPr>
        <w:tc>
          <w:tcPr>
            <w:tcW w:w="562" w:type="dxa"/>
            <w:vMerge w:val="restart"/>
          </w:tcPr>
          <w:p w14:paraId="6F27F0D7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6AA5183" w14:textId="5E22C468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90C9E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  <w:bookmarkStart w:id="2" w:name="_Hlk83638392"/>
            <w:r w:rsidRPr="00CC1C07">
              <w:rPr>
                <w:rFonts w:ascii="Times New Roman" w:hAnsi="Times New Roman"/>
                <w:b/>
              </w:rPr>
              <w:t>CENTRUM ZDROWIA PSYCHICZNEGO DLA DZIECI I MŁODZIEŻY – II poziom referencyjny</w:t>
            </w:r>
            <w:bookmarkEnd w:id="2"/>
            <w:r>
              <w:rPr>
                <w:rFonts w:ascii="Times New Roman" w:hAnsi="Times New Roman"/>
              </w:rPr>
              <w:t>.</w:t>
            </w:r>
          </w:p>
          <w:p w14:paraId="05B5DB26" w14:textId="77777777" w:rsidR="00DE4931" w:rsidRPr="00EF3DF8" w:rsidRDefault="00DE4931" w:rsidP="00F14647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Porady oraz ś</w:t>
            </w:r>
            <w:r w:rsidRPr="00665480">
              <w:rPr>
                <w:rFonts w:ascii="Times New Roman" w:hAnsi="Times New Roman"/>
              </w:rPr>
              <w:t xml:space="preserve">wiadczenia dzienne psychiatryczne </w:t>
            </w:r>
            <w:r>
              <w:rPr>
                <w:rFonts w:ascii="Times New Roman" w:hAnsi="Times New Roman"/>
              </w:rPr>
              <w:t xml:space="preserve">dla dzieci i młodzieży. Świadczenia na rzecz </w:t>
            </w:r>
            <w:r w:rsidRPr="00EF3DF8">
              <w:rPr>
                <w:rFonts w:ascii="Times New Roman" w:hAnsi="Times New Roman"/>
              </w:rPr>
              <w:t>dzieci przed rozpoczęciem realizacji obowiązku szkolnego, dzieci i młodzieży objętej obowiązkiem szkolnym i obowiązkiem nauki oraz kształcącej się w szkołach ponadpodstawowych – do ich ukończenia, a także ich rodziny</w:t>
            </w:r>
            <w:r>
              <w:rPr>
                <w:rFonts w:ascii="Times New Roman" w:hAnsi="Times New Roman"/>
              </w:rPr>
              <w:t xml:space="preserve"> lub opiekunów</w:t>
            </w:r>
            <w:r w:rsidRPr="00EF3D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innych osób stanowiących oparcie społeczne.</w:t>
            </w:r>
          </w:p>
          <w:p w14:paraId="2F05FFCF" w14:textId="77777777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8BD058" w14:textId="6D94049F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5C486B">
              <w:rPr>
                <w:rFonts w:ascii="Times New Roman" w:hAnsi="Times New Roman"/>
              </w:rPr>
              <w:t>Wymagania formalne</w:t>
            </w:r>
            <w:r>
              <w:rPr>
                <w:rFonts w:ascii="Times New Roman" w:hAnsi="Times New Roman"/>
              </w:rPr>
              <w:t>:</w:t>
            </w:r>
          </w:p>
          <w:p w14:paraId="5EC483A1" w14:textId="2DFD4517" w:rsidR="00DE4931" w:rsidRPr="00F95A6C" w:rsidRDefault="00DE4931" w:rsidP="009C379C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406367">
              <w:rPr>
                <w:rFonts w:ascii="Times New Roman" w:hAnsi="Times New Roman"/>
              </w:rPr>
              <w:t>Poradnia zdrowia psychicznego dla dzieci</w:t>
            </w:r>
            <w:r>
              <w:rPr>
                <w:rFonts w:ascii="Times New Roman" w:hAnsi="Times New Roman"/>
              </w:rPr>
              <w:t>;</w:t>
            </w:r>
            <w:r w:rsidRPr="00F95A6C">
              <w:rPr>
                <w:rFonts w:ascii="Times New Roman" w:hAnsi="Times New Roman"/>
              </w:rPr>
              <w:t xml:space="preserve"> </w:t>
            </w:r>
          </w:p>
          <w:p w14:paraId="33FA9227" w14:textId="3A872F5F" w:rsidR="00DE4931" w:rsidRPr="001328CB" w:rsidRDefault="00DE4931" w:rsidP="009C379C">
            <w:pPr>
              <w:pStyle w:val="Akapitzlist"/>
              <w:keepLines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color w:val="FF0000"/>
              </w:rPr>
            </w:pPr>
            <w:r w:rsidRPr="00987D75">
              <w:rPr>
                <w:rFonts w:ascii="Times New Roman" w:hAnsi="Times New Roman"/>
              </w:rPr>
              <w:t>Oddział dzienny psychiatryczny rehabilitacyjny</w:t>
            </w:r>
            <w:r>
              <w:rPr>
                <w:rFonts w:ascii="Times New Roman" w:hAnsi="Times New Roman"/>
              </w:rPr>
              <w:t xml:space="preserve"> </w:t>
            </w:r>
            <w:r w:rsidRPr="00987D75">
              <w:rPr>
                <w:rFonts w:ascii="Times New Roman" w:hAnsi="Times New Roman"/>
              </w:rPr>
              <w:t>dla dzieci</w:t>
            </w:r>
            <w:r>
              <w:rPr>
                <w:rFonts w:ascii="Times New Roman" w:hAnsi="Times New Roman"/>
              </w:rPr>
              <w:t xml:space="preserve"> - co najmniej 15 miejsc.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EC5B3C4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718E389F" w14:textId="32AFC414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Personel:</w:t>
            </w:r>
          </w:p>
          <w:p w14:paraId="781F2478" w14:textId="77777777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6D0487">
              <w:rPr>
                <w:rFonts w:ascii="Times New Roman" w:hAnsi="Times New Roman"/>
              </w:rPr>
              <w:t>W skład zespołu terapeutycznego wchodzi co najmniej</w:t>
            </w:r>
            <w:r>
              <w:rPr>
                <w:rFonts w:ascii="Times New Roman" w:hAnsi="Times New Roman"/>
              </w:rPr>
              <w:t>:</w:t>
            </w:r>
          </w:p>
          <w:p w14:paraId="5DC70169" w14:textId="6EEE61EC" w:rsidR="00DE4931" w:rsidRPr="002831A5" w:rsidRDefault="00DE4931" w:rsidP="009C379C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322" w:hanging="284"/>
              <w:jc w:val="both"/>
              <w:rPr>
                <w:rFonts w:ascii="Times New Roman" w:hAnsi="Times New Roman"/>
              </w:rPr>
            </w:pPr>
            <w:r w:rsidRPr="002831A5">
              <w:rPr>
                <w:rFonts w:ascii="Times New Roman" w:hAnsi="Times New Roman"/>
              </w:rPr>
              <w:t>specjalista w dziedzinie psychoterapii dzieci i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młodzieży lub osoba posiadająca decyzję ministra właściwego do spraw zdrowia o uznaniu dorobku naukowego lub zawodowego za równoważny ze zrealizowaniem programu szkolenia specjalizacyjnego w tej dziedzinie, zgodnie z art. 28 ust. 1 ustawy z dnia 24 lutego 2017 r. o uzyskiwaniu tytułu specjalisty w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dziedzinach mających zastosowanie w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ochronie zdrowia, lub osoba w trakcie specjalizacji w dziedzinie psychoterapii dzieci i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młodzieży, lub osoba prowadząca psychoterapię lub osoba ubiegająca się o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 xml:space="preserve">otrzymanie certyfikatu psychoterapeuty – równoważnik co najmniej 2 etatów; w przypadku </w:t>
            </w:r>
            <w:r w:rsidR="00F14647" w:rsidRPr="002831A5">
              <w:rPr>
                <w:rFonts w:ascii="Times New Roman" w:hAnsi="Times New Roman"/>
              </w:rPr>
              <w:t xml:space="preserve">liczby miejsc </w:t>
            </w:r>
            <w:r w:rsidRPr="002831A5">
              <w:rPr>
                <w:rFonts w:ascii="Times New Roman" w:hAnsi="Times New Roman"/>
              </w:rPr>
              <w:t>większej</w:t>
            </w:r>
            <w:r>
              <w:rPr>
                <w:rFonts w:ascii="Times New Roman" w:hAnsi="Times New Roman"/>
              </w:rPr>
              <w:t>, niż wskazan</w:t>
            </w:r>
            <w:r w:rsidR="00F1464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w </w:t>
            </w:r>
            <w:r w:rsidR="00F14647">
              <w:rPr>
                <w:rFonts w:ascii="Times New Roman" w:hAnsi="Times New Roman"/>
              </w:rPr>
              <w:t xml:space="preserve">pkt 1 </w:t>
            </w:r>
            <w:proofErr w:type="spellStart"/>
            <w:r w:rsidR="00F1464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pkt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F14647">
              <w:rPr>
                <w:rFonts w:ascii="Times New Roman" w:hAnsi="Times New Roman"/>
              </w:rPr>
              <w:t xml:space="preserve"> </w:t>
            </w:r>
            <w:r w:rsidR="00F14647">
              <w:rPr>
                <w:rFonts w:ascii="Times New Roman" w:hAnsi="Times New Roman"/>
              </w:rPr>
              <w:sym w:font="Symbol" w:char="F02D"/>
            </w:r>
            <w:r w:rsidRPr="002831A5">
              <w:rPr>
                <w:rFonts w:ascii="Times New Roman" w:hAnsi="Times New Roman"/>
              </w:rPr>
              <w:t xml:space="preserve"> proporcjonalnie do liczby miejsc w</w:t>
            </w:r>
            <w:r w:rsidR="00F14647">
              <w:rPr>
                <w:rFonts w:ascii="Times New Roman" w:hAnsi="Times New Roman"/>
              </w:rPr>
              <w:t> </w:t>
            </w:r>
            <w:r w:rsidRPr="002831A5">
              <w:rPr>
                <w:rFonts w:ascii="Times New Roman" w:hAnsi="Times New Roman"/>
              </w:rPr>
              <w:t>oddziale</w:t>
            </w:r>
            <w:r w:rsidR="00F14647">
              <w:rPr>
                <w:rFonts w:ascii="Times New Roman" w:hAnsi="Times New Roman"/>
              </w:rPr>
              <w:t>;</w:t>
            </w:r>
            <w:r w:rsidRPr="002831A5">
              <w:rPr>
                <w:rFonts w:ascii="Times New Roman" w:hAnsi="Times New Roman"/>
              </w:rPr>
              <w:t xml:space="preserve"> </w:t>
            </w:r>
          </w:p>
          <w:p w14:paraId="368DEFB0" w14:textId="2A7D4E71" w:rsidR="00DE4931" w:rsidRPr="006D0487" w:rsidRDefault="00DE4931" w:rsidP="00ED415C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322" w:hanging="284"/>
              <w:jc w:val="both"/>
              <w:rPr>
                <w:rFonts w:ascii="Times New Roman" w:hAnsi="Times New Roman"/>
              </w:rPr>
            </w:pPr>
            <w:r w:rsidRPr="00085B5F">
              <w:rPr>
                <w:rFonts w:ascii="Times New Roman" w:hAnsi="Times New Roman"/>
              </w:rPr>
              <w:t>terapeuta zajęciowy</w:t>
            </w:r>
            <w:r>
              <w:rPr>
                <w:rFonts w:ascii="Times New Roman" w:hAnsi="Times New Roman"/>
              </w:rPr>
              <w:t xml:space="preserve"> </w:t>
            </w:r>
            <w:r w:rsidRPr="00085B5F">
              <w:rPr>
                <w:rFonts w:ascii="Times New Roman" w:hAnsi="Times New Roman"/>
              </w:rPr>
              <w:t>– równoważni</w:t>
            </w:r>
            <w:r>
              <w:rPr>
                <w:rFonts w:ascii="Times New Roman" w:hAnsi="Times New Roman"/>
              </w:rPr>
              <w:t xml:space="preserve">k co najmniej 0,75 etatu; w przypadku liczby miejsc większej, niż wskazana w pkt 1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 w:rsidR="00F14647">
              <w:rPr>
                <w:rFonts w:ascii="Times New Roman" w:hAnsi="Times New Roman"/>
              </w:rPr>
              <w:sym w:font="Symbol" w:char="F02D"/>
            </w:r>
            <w:r w:rsidR="00F1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proporcjonalnie do liczby miejsc w oddziale;</w:t>
            </w:r>
          </w:p>
          <w:p w14:paraId="7E3104E8" w14:textId="65864F99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322" w:hanging="284"/>
              <w:jc w:val="both"/>
              <w:rPr>
                <w:rFonts w:ascii="Times New Roman" w:hAnsi="Times New Roman"/>
              </w:rPr>
            </w:pPr>
            <w:r w:rsidRPr="00085B5F">
              <w:rPr>
                <w:rFonts w:ascii="Times New Roman" w:hAnsi="Times New Roman"/>
              </w:rPr>
              <w:t xml:space="preserve">specjalista w dziedzinie psychologii klinicznej </w:t>
            </w:r>
            <w:r w:rsidRPr="003874DC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85B5F">
              <w:rPr>
                <w:rFonts w:ascii="Times New Roman" w:hAnsi="Times New Roman"/>
              </w:rPr>
              <w:t>psycholog w trakcie specjalizacji w</w:t>
            </w:r>
            <w:r w:rsidR="00F14647">
              <w:rPr>
                <w:rFonts w:ascii="Times New Roman" w:hAnsi="Times New Roman"/>
              </w:rPr>
              <w:t> </w:t>
            </w:r>
            <w:r w:rsidRPr="00085B5F">
              <w:rPr>
                <w:rFonts w:ascii="Times New Roman" w:hAnsi="Times New Roman"/>
              </w:rPr>
              <w:t>dziedzinie psychologii klinicznej,</w:t>
            </w:r>
            <w:r>
              <w:rPr>
                <w:rFonts w:ascii="Times New Roman" w:hAnsi="Times New Roman"/>
              </w:rPr>
              <w:t xml:space="preserve"> </w:t>
            </w:r>
            <w:r w:rsidRPr="003874DC">
              <w:rPr>
                <w:rFonts w:ascii="Times New Roman" w:hAnsi="Times New Roman"/>
              </w:rPr>
              <w:t>lub</w:t>
            </w:r>
            <w:r w:rsidRPr="00085B5F">
              <w:rPr>
                <w:rFonts w:ascii="Times New Roman" w:hAnsi="Times New Roman"/>
              </w:rPr>
              <w:t xml:space="preserve"> psycholog z udokumentowanym co najmniej dwuletnim doświadczeniem w pracy klinicznej z</w:t>
            </w:r>
            <w:r w:rsidR="00F14647">
              <w:rPr>
                <w:rFonts w:ascii="Times New Roman" w:hAnsi="Times New Roman"/>
              </w:rPr>
              <w:t> </w:t>
            </w:r>
            <w:r w:rsidRPr="00085B5F">
              <w:rPr>
                <w:rFonts w:ascii="Times New Roman" w:hAnsi="Times New Roman"/>
              </w:rPr>
              <w:t>dziećmi i młodzieżą lub psycholog kliniczn</w:t>
            </w:r>
            <w:r>
              <w:rPr>
                <w:rFonts w:ascii="Times New Roman" w:hAnsi="Times New Roman"/>
              </w:rPr>
              <w:t>y – równoważnik co najmniej 0,5</w:t>
            </w:r>
            <w:r w:rsidRPr="00085B5F">
              <w:rPr>
                <w:rFonts w:ascii="Times New Roman" w:hAnsi="Times New Roman"/>
              </w:rPr>
              <w:t xml:space="preserve"> etatu;</w:t>
            </w:r>
            <w:r>
              <w:rPr>
                <w:rFonts w:ascii="Times New Roman" w:hAnsi="Times New Roman"/>
              </w:rPr>
              <w:t xml:space="preserve"> w przypadku większej liczby miejsc w oddziale proporcjonalnie do liczby, przy zachowaniu co najmniej 0,4 etatu pracy w poradni;</w:t>
            </w:r>
          </w:p>
          <w:p w14:paraId="39962D8B" w14:textId="35DA6004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322" w:hanging="322"/>
              <w:jc w:val="both"/>
              <w:rPr>
                <w:rFonts w:ascii="Times New Roman" w:hAnsi="Times New Roman"/>
              </w:rPr>
            </w:pPr>
            <w:r w:rsidRPr="00E07984">
              <w:rPr>
                <w:rFonts w:ascii="Times New Roman" w:hAnsi="Times New Roman"/>
              </w:rPr>
              <w:lastRenderedPageBreak/>
              <w:t xml:space="preserve">pielęgniarka </w:t>
            </w:r>
            <w:r>
              <w:rPr>
                <w:rFonts w:ascii="Times New Roman" w:hAnsi="Times New Roman"/>
              </w:rPr>
              <w:t xml:space="preserve">– równoważnik co najmniej 0,25 </w:t>
            </w:r>
            <w:r w:rsidRPr="00E07984">
              <w:rPr>
                <w:rFonts w:ascii="Times New Roman" w:hAnsi="Times New Roman"/>
              </w:rPr>
              <w:t>etatu;</w:t>
            </w:r>
            <w:r>
              <w:rPr>
                <w:rFonts w:ascii="Times New Roman" w:hAnsi="Times New Roman"/>
              </w:rPr>
              <w:t xml:space="preserve"> w przypadku liczby miejsc większej niż wskazane w pkt 1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 w:rsidR="00F14647">
              <w:rPr>
                <w:rFonts w:ascii="Times New Roman" w:hAnsi="Times New Roman"/>
              </w:rPr>
              <w:sym w:font="Symbol" w:char="F02D"/>
            </w:r>
            <w:r w:rsidR="00F1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proporcjonalnie do</w:t>
            </w:r>
            <w:r w:rsidR="00F146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liczby miejsc w oddziale;</w:t>
            </w:r>
          </w:p>
          <w:p w14:paraId="515E11AD" w14:textId="410C2D78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47"/>
              </w:numPr>
              <w:ind w:left="322" w:hanging="284"/>
              <w:jc w:val="both"/>
              <w:rPr>
                <w:rFonts w:ascii="Times New Roman" w:hAnsi="Times New Roman"/>
              </w:rPr>
            </w:pPr>
            <w:r w:rsidRPr="00E07984">
              <w:rPr>
                <w:rFonts w:ascii="Times New Roman" w:hAnsi="Times New Roman"/>
              </w:rPr>
              <w:t xml:space="preserve">lekarz specjalista w dziedzinie psychiatrii dzieci i młodzieży, </w:t>
            </w:r>
            <w:r w:rsidRPr="003874DC">
              <w:rPr>
                <w:rFonts w:ascii="Times New Roman" w:hAnsi="Times New Roman"/>
              </w:rPr>
              <w:t xml:space="preserve">lub lekarz specjalista psychiatrii, lub </w:t>
            </w:r>
            <w:r w:rsidRPr="00E07984">
              <w:rPr>
                <w:rFonts w:ascii="Times New Roman" w:hAnsi="Times New Roman"/>
              </w:rPr>
              <w:t>lekarz w trakcie specjalizacji z psychiatrii dzieci i młodzieży lub lekarz ze specjalizacją pierwszego stopnia z psychiatrii dzieci i</w:t>
            </w:r>
            <w:r w:rsidR="00F14647">
              <w:rPr>
                <w:rFonts w:ascii="Times New Roman" w:hAnsi="Times New Roman"/>
              </w:rPr>
              <w:t> </w:t>
            </w:r>
            <w:r w:rsidRPr="00E07984">
              <w:rPr>
                <w:rFonts w:ascii="Times New Roman" w:hAnsi="Times New Roman"/>
              </w:rPr>
              <w:t>młodzieży – równoważnik co najmniej 1,5 etatu</w:t>
            </w:r>
            <w:r>
              <w:rPr>
                <w:rFonts w:ascii="Times New Roman" w:hAnsi="Times New Roman"/>
              </w:rPr>
              <w:t xml:space="preserve">; w przypadku </w:t>
            </w:r>
            <w:r w:rsidRPr="00BF766F">
              <w:rPr>
                <w:rFonts w:ascii="Times New Roman" w:hAnsi="Times New Roman"/>
              </w:rPr>
              <w:t xml:space="preserve">liczby miejsc </w:t>
            </w:r>
            <w:r>
              <w:rPr>
                <w:rFonts w:ascii="Times New Roman" w:hAnsi="Times New Roman"/>
              </w:rPr>
              <w:t xml:space="preserve">większej, niż wskazane w pkt 1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 w:rsidR="00F14647">
              <w:rPr>
                <w:rFonts w:ascii="Times New Roman" w:hAnsi="Times New Roman"/>
              </w:rPr>
              <w:sym w:font="Symbol" w:char="F02D"/>
            </w:r>
            <w:r w:rsidR="00F1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proporcjonalnie do liczby miejsc w oddziale, przy zachowaniu co najmniej 1 etatu pracy w poradni.</w:t>
            </w:r>
          </w:p>
          <w:p w14:paraId="20D8EE12" w14:textId="77777777" w:rsidR="00DE4931" w:rsidRDefault="00DE4931" w:rsidP="00ED415C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3D31E24F" w14:textId="7D8F9B38" w:rsidR="00DE4931" w:rsidRDefault="00DE4931" w:rsidP="00ED415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A5171">
              <w:rPr>
                <w:rFonts w:ascii="Times New Roman" w:hAnsi="Times New Roman"/>
              </w:rPr>
              <w:t>Organizacja udzielania świadczeń</w:t>
            </w:r>
            <w:r>
              <w:rPr>
                <w:rFonts w:ascii="Times New Roman" w:hAnsi="Times New Roman"/>
              </w:rPr>
              <w:t>:</w:t>
            </w:r>
          </w:p>
          <w:p w14:paraId="3DC3CC43" w14:textId="52CAFF3B" w:rsidR="00DE4931" w:rsidRPr="00C12744" w:rsidRDefault="00DE4931" w:rsidP="00F14647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12744">
              <w:rPr>
                <w:rFonts w:ascii="Times New Roman" w:hAnsi="Times New Roman"/>
              </w:rPr>
              <w:t>ierwsza porada lub wizyta następuje w okresie do 7 dni roboczych od dnia zgłoszenia do świadczeniodawcy, z wyłączeniem sytuacji niezależnych od świadczeniodawcy;</w:t>
            </w:r>
          </w:p>
          <w:p w14:paraId="1B7FFED5" w14:textId="10353AD1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BB170A">
              <w:rPr>
                <w:rFonts w:ascii="Times New Roman" w:hAnsi="Times New Roman"/>
              </w:rPr>
              <w:t xml:space="preserve">wiadczeniodawca udziela świadczeń </w:t>
            </w:r>
            <w:r>
              <w:rPr>
                <w:rFonts w:ascii="Times New Roman" w:hAnsi="Times New Roman"/>
              </w:rPr>
              <w:t xml:space="preserve">w poradni </w:t>
            </w:r>
            <w:r w:rsidRPr="00BB170A">
              <w:rPr>
                <w:rFonts w:ascii="Times New Roman" w:hAnsi="Times New Roman"/>
              </w:rPr>
              <w:t>pięć dni w tygodniu,</w:t>
            </w:r>
            <w:r>
              <w:rPr>
                <w:rFonts w:ascii="Times New Roman" w:hAnsi="Times New Roman"/>
              </w:rPr>
              <w:t xml:space="preserve"> 7,5 godziny dziennie,</w:t>
            </w:r>
            <w:r w:rsidRPr="00BB170A">
              <w:rPr>
                <w:rFonts w:ascii="Times New Roman" w:hAnsi="Times New Roman"/>
              </w:rPr>
              <w:t xml:space="preserve"> w</w:t>
            </w:r>
            <w:r w:rsidR="00F14647">
              <w:rPr>
                <w:rFonts w:ascii="Times New Roman" w:hAnsi="Times New Roman"/>
              </w:rPr>
              <w:t> </w:t>
            </w:r>
            <w:r w:rsidRPr="00BB170A">
              <w:rPr>
                <w:rFonts w:ascii="Times New Roman" w:hAnsi="Times New Roman"/>
              </w:rPr>
              <w:t xml:space="preserve">tym </w:t>
            </w:r>
            <w:r w:rsidR="00231E90">
              <w:rPr>
                <w:rFonts w:ascii="Times New Roman" w:hAnsi="Times New Roman"/>
              </w:rPr>
              <w:t>co najmniej</w:t>
            </w:r>
            <w:r>
              <w:rPr>
                <w:rFonts w:ascii="Times New Roman" w:hAnsi="Times New Roman"/>
              </w:rPr>
              <w:t xml:space="preserve"> </w:t>
            </w:r>
            <w:r w:rsidRPr="00BB170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wa razy w tygodniu od godziny 12</w:t>
            </w:r>
            <w:r w:rsidRPr="00BB170A">
              <w:rPr>
                <w:rFonts w:ascii="Times New Roman" w:hAnsi="Times New Roman"/>
              </w:rPr>
              <w:t>.00 do godziny 20.00</w:t>
            </w:r>
            <w:r>
              <w:rPr>
                <w:rFonts w:ascii="Times New Roman" w:hAnsi="Times New Roman"/>
              </w:rPr>
              <w:t>;</w:t>
            </w:r>
          </w:p>
          <w:p w14:paraId="185FF8B7" w14:textId="4EC4937E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świadczeń w oddziale dziennym odbywa się przez 5</w:t>
            </w:r>
            <w:r w:rsidRPr="000C0CDB">
              <w:rPr>
                <w:rFonts w:ascii="Times New Roman" w:hAnsi="Times New Roman"/>
              </w:rPr>
              <w:t xml:space="preserve"> dni w tygodniu</w:t>
            </w:r>
            <w:r>
              <w:rPr>
                <w:rFonts w:ascii="Times New Roman" w:hAnsi="Times New Roman"/>
              </w:rPr>
              <w:t xml:space="preserve"> </w:t>
            </w:r>
            <w:r w:rsidRPr="000C0CDB">
              <w:rPr>
                <w:rFonts w:ascii="Times New Roman" w:hAnsi="Times New Roman"/>
              </w:rPr>
              <w:t xml:space="preserve">z realizacją obowiązku szkolnego w miejscu udzielania świadczeń w czasie roku szkolnego. </w:t>
            </w:r>
            <w:r w:rsidRPr="00266348">
              <w:rPr>
                <w:rFonts w:ascii="Times New Roman" w:hAnsi="Times New Roman"/>
              </w:rPr>
              <w:t>Realizacja obowiązku szkolnego w miejscu udzielania obowiązuje od 1 września 2022 r.</w:t>
            </w:r>
            <w:r>
              <w:rPr>
                <w:rFonts w:ascii="Times New Roman" w:hAnsi="Times New Roman"/>
              </w:rPr>
              <w:t>;</w:t>
            </w:r>
          </w:p>
          <w:p w14:paraId="34D534F6" w14:textId="3C8C20EA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C0CDB">
              <w:rPr>
                <w:rFonts w:ascii="Times New Roman" w:hAnsi="Times New Roman"/>
              </w:rPr>
              <w:t xml:space="preserve">ddziaływania terapeutyczne </w:t>
            </w:r>
            <w:r>
              <w:rPr>
                <w:rFonts w:ascii="Times New Roman" w:hAnsi="Times New Roman"/>
              </w:rPr>
              <w:t xml:space="preserve">w oddziale </w:t>
            </w:r>
            <w:r w:rsidRPr="000C0CDB">
              <w:rPr>
                <w:rFonts w:ascii="Times New Roman" w:hAnsi="Times New Roman"/>
              </w:rPr>
              <w:t xml:space="preserve">muszą być realizowane </w:t>
            </w:r>
            <w:r w:rsidR="00231E90">
              <w:rPr>
                <w:rFonts w:ascii="Times New Roman" w:hAnsi="Times New Roman"/>
              </w:rPr>
              <w:t>co najmniej</w:t>
            </w:r>
            <w:r w:rsidRPr="000C0CDB">
              <w:rPr>
                <w:rFonts w:ascii="Times New Roman" w:hAnsi="Times New Roman"/>
              </w:rPr>
              <w:t xml:space="preserve"> 3 godziny dziennie. W tygodniu każdy </w:t>
            </w:r>
            <w:r>
              <w:rPr>
                <w:rFonts w:ascii="Times New Roman" w:hAnsi="Times New Roman"/>
              </w:rPr>
              <w:t>świadczeniobiorca</w:t>
            </w:r>
            <w:r w:rsidRPr="000C0CDB">
              <w:rPr>
                <w:rFonts w:ascii="Times New Roman" w:hAnsi="Times New Roman"/>
              </w:rPr>
              <w:t xml:space="preserve"> powinien uczestniczyć w </w:t>
            </w:r>
            <w:r w:rsidR="00231E90">
              <w:rPr>
                <w:rFonts w:ascii="Times New Roman" w:hAnsi="Times New Roman"/>
              </w:rPr>
              <w:t>co najmniej</w:t>
            </w:r>
            <w:r w:rsidRPr="000C0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0C0CDB">
              <w:rPr>
                <w:rFonts w:ascii="Times New Roman" w:hAnsi="Times New Roman"/>
              </w:rPr>
              <w:t xml:space="preserve"> sesjach psychoterapii indywidualnej oraz </w:t>
            </w:r>
            <w:r w:rsidR="00F14647">
              <w:rPr>
                <w:rFonts w:ascii="Times New Roman" w:hAnsi="Times New Roman"/>
              </w:rPr>
              <w:t>co najmniej</w:t>
            </w:r>
            <w:r w:rsidRPr="000C0CDB">
              <w:rPr>
                <w:rFonts w:ascii="Times New Roman" w:hAnsi="Times New Roman"/>
              </w:rPr>
              <w:t xml:space="preserve"> 2 sesjach psychoterapii grupowej</w:t>
            </w:r>
            <w:r>
              <w:rPr>
                <w:rFonts w:ascii="Times New Roman" w:hAnsi="Times New Roman"/>
              </w:rPr>
              <w:t>;</w:t>
            </w:r>
          </w:p>
          <w:p w14:paraId="0957D19D" w14:textId="666423D2" w:rsidR="00DE4931" w:rsidRPr="001328CB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B72193">
              <w:rPr>
                <w:rFonts w:ascii="Times New Roman" w:hAnsi="Times New Roman"/>
              </w:rPr>
              <w:t xml:space="preserve">wiadczeniodawca realizuje </w:t>
            </w:r>
            <w:r>
              <w:rPr>
                <w:rFonts w:ascii="Times New Roman" w:hAnsi="Times New Roman"/>
              </w:rPr>
              <w:t>konsylia</w:t>
            </w:r>
            <w:r w:rsidRPr="00B72193">
              <w:rPr>
                <w:rFonts w:ascii="Times New Roman" w:hAnsi="Times New Roman"/>
              </w:rPr>
              <w:t xml:space="preserve"> co n</w:t>
            </w:r>
            <w:r>
              <w:rPr>
                <w:rFonts w:ascii="Times New Roman" w:hAnsi="Times New Roman"/>
              </w:rPr>
              <w:t>ajmniej raz w miesiącu;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911335A" w14:textId="52C47E48" w:rsidR="00DE4931" w:rsidRPr="00CC1C07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świadczeniodawca jest zobowiązany do realizacji konsylium co najmniej raz w miesiącu z Ośrodkiem I poziomu referencyjnego wobec wszystkich leczonych pacjentów, w ramach realizacji porady kontrolnej</w:t>
            </w:r>
            <w:r w:rsidRPr="00FA0FD3">
              <w:rPr>
                <w:rFonts w:ascii="Times New Roman" w:hAnsi="Times New Roman"/>
              </w:rPr>
              <w:t>;</w:t>
            </w:r>
          </w:p>
          <w:p w14:paraId="73EBC9D3" w14:textId="6CCBBDEA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>świadczeniodawca realizuje sesje koordynacji co najmniej raz w miesiącu</w:t>
            </w:r>
            <w:r>
              <w:rPr>
                <w:rFonts w:ascii="Times New Roman" w:hAnsi="Times New Roman"/>
              </w:rPr>
              <w:t>;</w:t>
            </w:r>
          </w:p>
          <w:p w14:paraId="2873D946" w14:textId="31E338F7" w:rsidR="00DE4931" w:rsidRPr="00754C8B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>konsylia oraz sesje koordynacji są odnotowywane w dokumentacji medycznej pacjenta</w:t>
            </w:r>
            <w:r w:rsidRPr="00754C8B">
              <w:rPr>
                <w:rFonts w:ascii="Times New Roman" w:hAnsi="Times New Roman"/>
              </w:rPr>
              <w:t>;</w:t>
            </w:r>
          </w:p>
          <w:p w14:paraId="7F6311D1" w14:textId="5F41A23B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FA0FD3">
              <w:rPr>
                <w:rFonts w:ascii="Times New Roman" w:hAnsi="Times New Roman"/>
              </w:rPr>
              <w:t xml:space="preserve">świadczeniodawca </w:t>
            </w:r>
            <w:r w:rsidRPr="001D550E">
              <w:rPr>
                <w:rFonts w:ascii="Times New Roman" w:hAnsi="Times New Roman"/>
              </w:rPr>
              <w:t>w okresie do 6 miesięcy od dnia zawarcia</w:t>
            </w:r>
            <w:r>
              <w:rPr>
                <w:rFonts w:ascii="Times New Roman" w:hAnsi="Times New Roman"/>
              </w:rPr>
              <w:t xml:space="preserve"> umowy o udzielanie świadczeń opieki zdrowotnej</w:t>
            </w:r>
            <w:r w:rsidRPr="001D550E">
              <w:rPr>
                <w:rFonts w:ascii="Times New Roman" w:hAnsi="Times New Roman"/>
              </w:rPr>
              <w:t>, opracowuje, wdraża i stosuje procedurę współpr</w:t>
            </w:r>
            <w:r>
              <w:rPr>
                <w:rFonts w:ascii="Times New Roman" w:hAnsi="Times New Roman"/>
              </w:rPr>
              <w:t xml:space="preserve">acy z innymi świadczeniodawcami i podmiotami; </w:t>
            </w:r>
          </w:p>
          <w:p w14:paraId="16AF7265" w14:textId="339E8DF2" w:rsidR="00DE4931" w:rsidRPr="00CC1C07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w okresie do 6 miesięcy od dnia zawarcia umowy</w:t>
            </w:r>
            <w:r>
              <w:rPr>
                <w:rFonts w:ascii="Times New Roman" w:hAnsi="Times New Roman"/>
              </w:rPr>
              <w:t xml:space="preserve"> w ramach II poziomu referencyjnego z Narodowym Funduszem Zdrowia</w:t>
            </w:r>
            <w:r w:rsidRPr="00F716D6">
              <w:rPr>
                <w:rFonts w:ascii="Times New Roman" w:hAnsi="Times New Roman"/>
              </w:rPr>
              <w:t xml:space="preserve"> </w:t>
            </w:r>
            <w:r w:rsidRPr="00FA0FD3">
              <w:rPr>
                <w:rFonts w:ascii="Times New Roman" w:hAnsi="Times New Roman"/>
              </w:rPr>
              <w:t>opracowuje</w:t>
            </w:r>
            <w:r w:rsidRPr="00754C8B">
              <w:rPr>
                <w:rFonts w:ascii="Times New Roman" w:hAnsi="Times New Roman"/>
              </w:rPr>
              <w:t>, wdraża i stosuje sformalizowan</w:t>
            </w:r>
            <w:r>
              <w:rPr>
                <w:rFonts w:ascii="Times New Roman" w:hAnsi="Times New Roman"/>
              </w:rPr>
              <w:t>ą</w:t>
            </w:r>
            <w:r w:rsidRPr="00754C8B">
              <w:rPr>
                <w:rFonts w:ascii="Times New Roman" w:hAnsi="Times New Roman"/>
              </w:rPr>
              <w:t xml:space="preserve"> procedurę określającą zasady diagnostyki i leczenia;</w:t>
            </w:r>
          </w:p>
          <w:p w14:paraId="63C43CB8" w14:textId="55D56EE6" w:rsidR="00DE4931" w:rsidRPr="00FA0FD3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świadczeniodawca na swojej stronie internetowej zapewnia aktualną informację dotyczącą </w:t>
            </w:r>
            <w:r w:rsidRPr="00FA0FD3">
              <w:rPr>
                <w:rFonts w:ascii="Times New Roman" w:hAnsi="Times New Roman"/>
              </w:rPr>
              <w:t>stosowanych procedur;</w:t>
            </w:r>
          </w:p>
          <w:p w14:paraId="7A5A493D" w14:textId="105F1318" w:rsidR="00DE4931" w:rsidRPr="00754C8B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FA0FD3">
              <w:rPr>
                <w:rFonts w:ascii="Times New Roman" w:hAnsi="Times New Roman"/>
              </w:rPr>
              <w:t>wiadczeniodawca przedstawia świadczeniobiorcy w sposób przystępny i</w:t>
            </w:r>
            <w:r w:rsidR="00231E90">
              <w:rPr>
                <w:rFonts w:ascii="Times New Roman" w:hAnsi="Times New Roman"/>
              </w:rPr>
              <w:t> </w:t>
            </w:r>
            <w:r w:rsidRPr="00FA0FD3">
              <w:rPr>
                <w:rFonts w:ascii="Times New Roman" w:hAnsi="Times New Roman"/>
              </w:rPr>
              <w:t>zrozumiały inform</w:t>
            </w:r>
            <w:r w:rsidRPr="00754C8B">
              <w:rPr>
                <w:rFonts w:ascii="Times New Roman" w:hAnsi="Times New Roman"/>
              </w:rPr>
              <w:t>ację o zalecanym dalszym postępowaniu. Zalecenia są formułowane w</w:t>
            </w:r>
            <w:r w:rsidR="00231E90">
              <w:rPr>
                <w:rFonts w:ascii="Times New Roman" w:hAnsi="Times New Roman"/>
              </w:rPr>
              <w:t> </w:t>
            </w:r>
            <w:r w:rsidRPr="00754C8B">
              <w:rPr>
                <w:rFonts w:ascii="Times New Roman" w:hAnsi="Times New Roman"/>
              </w:rPr>
              <w:t>sposób pisemny;</w:t>
            </w:r>
          </w:p>
          <w:p w14:paraId="74B8A6AA" w14:textId="69E03DD8" w:rsidR="00DE4931" w:rsidRPr="00FA0FD3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EF332E">
              <w:rPr>
                <w:rFonts w:ascii="Times New Roman" w:hAnsi="Times New Roman"/>
              </w:rPr>
              <w:t xml:space="preserve">wiadczeniodawca zapewnia </w:t>
            </w:r>
            <w:proofErr w:type="spellStart"/>
            <w:r w:rsidRPr="00EF332E">
              <w:rPr>
                <w:rFonts w:ascii="Times New Roman" w:hAnsi="Times New Roman"/>
              </w:rPr>
              <w:t>superwizję</w:t>
            </w:r>
            <w:proofErr w:type="spellEnd"/>
            <w:r w:rsidRPr="00EF332E">
              <w:rPr>
                <w:rFonts w:ascii="Times New Roman" w:hAnsi="Times New Roman"/>
              </w:rPr>
              <w:t xml:space="preserve"> dla osób udzielających świadczeń psychoterapeutycznych co najmniej </w:t>
            </w:r>
            <w:r w:rsidRPr="00FA0FD3">
              <w:rPr>
                <w:rFonts w:ascii="Times New Roman" w:hAnsi="Times New Roman"/>
              </w:rPr>
              <w:t>12 razy w</w:t>
            </w:r>
            <w:r w:rsidR="00231E90">
              <w:rPr>
                <w:rFonts w:ascii="Times New Roman" w:hAnsi="Times New Roman"/>
              </w:rPr>
              <w:t> </w:t>
            </w:r>
            <w:r w:rsidRPr="00FA0FD3">
              <w:rPr>
                <w:rFonts w:ascii="Times New Roman" w:hAnsi="Times New Roman"/>
              </w:rPr>
              <w:t>roku</w:t>
            </w:r>
            <w:r w:rsidR="00231E90">
              <w:rPr>
                <w:rFonts w:ascii="Times New Roman" w:hAnsi="Times New Roman"/>
              </w:rPr>
              <w:t>.</w:t>
            </w:r>
            <w:r w:rsidRPr="00FA0FD3">
              <w:rPr>
                <w:rFonts w:ascii="Times New Roman" w:hAnsi="Times New Roman"/>
              </w:rPr>
              <w:t xml:space="preserve"> W przypadku realizowania tego obowiązku na poziomie minimalnym częstotliwość </w:t>
            </w:r>
            <w:proofErr w:type="spellStart"/>
            <w:r w:rsidRPr="00FA0FD3">
              <w:rPr>
                <w:rFonts w:ascii="Times New Roman" w:hAnsi="Times New Roman"/>
              </w:rPr>
              <w:t>superwizji</w:t>
            </w:r>
            <w:proofErr w:type="spellEnd"/>
            <w:r w:rsidRPr="00FA0FD3">
              <w:rPr>
                <w:rFonts w:ascii="Times New Roman" w:hAnsi="Times New Roman"/>
              </w:rPr>
              <w:t xml:space="preserve"> w jednym miesiącu nie może być wyższa niż 2;</w:t>
            </w:r>
          </w:p>
          <w:p w14:paraId="6ADEAB2F" w14:textId="64EE10AB" w:rsidR="00DE4931" w:rsidRDefault="00DE4931" w:rsidP="00ED415C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świadczeniodawca przeprowadza ankietę satysfakcji świadczeniobiorcy; na wniosek </w:t>
            </w:r>
            <w:r w:rsidR="000775C3">
              <w:rPr>
                <w:rFonts w:ascii="Times New Roman" w:hAnsi="Times New Roman"/>
              </w:rPr>
              <w:t xml:space="preserve">Narodowego </w:t>
            </w:r>
            <w:r>
              <w:rPr>
                <w:rFonts w:ascii="Times New Roman" w:hAnsi="Times New Roman"/>
              </w:rPr>
              <w:t>Funduszu</w:t>
            </w:r>
            <w:r w:rsidR="000775C3">
              <w:rPr>
                <w:rFonts w:ascii="Times New Roman" w:hAnsi="Times New Roman"/>
              </w:rPr>
              <w:t xml:space="preserve"> Zdrowia</w:t>
            </w:r>
            <w:r>
              <w:rPr>
                <w:rFonts w:ascii="Times New Roman" w:hAnsi="Times New Roman"/>
              </w:rPr>
              <w:t xml:space="preserve">, świadczeniodawca udostępnia analizę satysfakcji świadczeniobiorcy sporządzoną na podstawie ankiet. </w:t>
            </w:r>
          </w:p>
          <w:p w14:paraId="14336D49" w14:textId="77777777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</w:tcPr>
          <w:p w14:paraId="2AF2F88F" w14:textId="370596F5" w:rsidR="00DE4931" w:rsidRPr="00F14647" w:rsidRDefault="00DE4931" w:rsidP="00F14647">
            <w:pPr>
              <w:pStyle w:val="Akapitzlist"/>
              <w:keepLines/>
              <w:widowControl w:val="0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 w:rsidRPr="00F14647">
              <w:rPr>
                <w:rFonts w:ascii="Times New Roman" w:hAnsi="Times New Roman"/>
              </w:rPr>
              <w:lastRenderedPageBreak/>
              <w:t>Zaburzenia psychiczne i zaburzenia zachowania (F00-F99).</w:t>
            </w:r>
          </w:p>
          <w:p w14:paraId="46363D79" w14:textId="7435D199" w:rsidR="00DE4931" w:rsidRPr="00F14647" w:rsidRDefault="00DE4931" w:rsidP="00F14647">
            <w:pPr>
              <w:pStyle w:val="Akapitzlist"/>
              <w:keepLines/>
              <w:widowControl w:val="0"/>
              <w:numPr>
                <w:ilvl w:val="0"/>
                <w:numId w:val="55"/>
              </w:numPr>
              <w:jc w:val="both"/>
              <w:rPr>
                <w:rFonts w:ascii="Times New Roman" w:hAnsi="Times New Roman"/>
              </w:rPr>
            </w:pPr>
            <w:r w:rsidRPr="00F14647">
              <w:rPr>
                <w:rFonts w:ascii="Times New Roman" w:hAnsi="Times New Roman"/>
              </w:rPr>
              <w:lastRenderedPageBreak/>
              <w:t>Obserwacja medyczna i ocena przypadków podejrzanych o chorobę lub stany podobne (Z03) (dla porady lekarskiej diagnostycznej w</w:t>
            </w:r>
            <w:r w:rsidR="00F14647">
              <w:rPr>
                <w:rFonts w:ascii="Times New Roman" w:hAnsi="Times New Roman"/>
              </w:rPr>
              <w:t> </w:t>
            </w:r>
            <w:r w:rsidRPr="00F14647">
              <w:rPr>
                <w:rFonts w:ascii="Times New Roman" w:hAnsi="Times New Roman"/>
              </w:rPr>
              <w:t>przypadku, gdy nie jest możliwe określenie leczonej jednostki chorobowej).</w:t>
            </w:r>
          </w:p>
          <w:p w14:paraId="13F44F22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15612742" w14:textId="77777777" w:rsidTr="00112335">
        <w:trPr>
          <w:trHeight w:val="841"/>
        </w:trPr>
        <w:tc>
          <w:tcPr>
            <w:tcW w:w="562" w:type="dxa"/>
            <w:vMerge/>
          </w:tcPr>
          <w:p w14:paraId="359416C1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61FC85E" w14:textId="3D0DF094" w:rsidR="00DE4931" w:rsidRPr="00821F05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1) </w:t>
            </w:r>
            <w:r w:rsidRPr="00590BC5">
              <w:rPr>
                <w:rFonts w:ascii="Times New Roman" w:hAnsi="Times New Roman"/>
                <w:b/>
              </w:rPr>
              <w:t xml:space="preserve">Świadczenia dzienne psychiatryczne </w:t>
            </w:r>
            <w:r w:rsidRPr="003874DC">
              <w:rPr>
                <w:rFonts w:ascii="Times New Roman" w:hAnsi="Times New Roman"/>
                <w:b/>
              </w:rPr>
              <w:t xml:space="preserve">rehabilitacyjne </w:t>
            </w:r>
            <w:r w:rsidRPr="00590BC5">
              <w:rPr>
                <w:rFonts w:ascii="Times New Roman" w:hAnsi="Times New Roman"/>
                <w:b/>
              </w:rPr>
              <w:t xml:space="preserve">dla dzieci i młodzieży </w:t>
            </w:r>
            <w:r w:rsidRPr="00590BC5">
              <w:rPr>
                <w:rFonts w:ascii="Times New Roman" w:hAnsi="Times New Roman"/>
              </w:rPr>
              <w:t>obejmujące diagnostykę, leczenie i rehabilitację dzieci i młodzieży z zaburzeniami psychicznymi, zwłaszcza psychotycznymi, ze znacznymi,</w:t>
            </w:r>
            <w:r>
              <w:rPr>
                <w:rFonts w:ascii="Times New Roman" w:hAnsi="Times New Roman"/>
              </w:rPr>
              <w:t xml:space="preserve"> </w:t>
            </w:r>
            <w:r w:rsidRPr="00590BC5">
              <w:rPr>
                <w:rFonts w:ascii="Times New Roman" w:hAnsi="Times New Roman"/>
              </w:rPr>
              <w:t>zagrażającymi lub utrwalonymi zaburzeniami funkcjonowania życiowego. Wskazany jest po</w:t>
            </w:r>
            <w:r>
              <w:rPr>
                <w:rFonts w:ascii="Times New Roman" w:hAnsi="Times New Roman"/>
              </w:rPr>
              <w:t>do</w:t>
            </w:r>
            <w:r w:rsidRPr="00590BC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</w:t>
            </w:r>
            <w:r w:rsidRPr="00590BC5">
              <w:rPr>
                <w:rFonts w:ascii="Times New Roman" w:hAnsi="Times New Roman"/>
              </w:rPr>
              <w:t>ział oddzi</w:t>
            </w:r>
            <w:r>
              <w:rPr>
                <w:rFonts w:ascii="Times New Roman" w:hAnsi="Times New Roman"/>
              </w:rPr>
              <w:t xml:space="preserve">ału dziennego psychiatrycznego </w:t>
            </w:r>
            <w:r w:rsidRPr="00590BC5">
              <w:rPr>
                <w:rFonts w:ascii="Times New Roman" w:hAnsi="Times New Roman"/>
              </w:rPr>
              <w:t>dla dzieci i młodzieży na pododdział dla dzieci do 13 roku życia i pododdział młodzieżowy. W</w:t>
            </w:r>
            <w:r w:rsidR="00231E90">
              <w:rPr>
                <w:rFonts w:ascii="Times New Roman" w:hAnsi="Times New Roman"/>
              </w:rPr>
              <w:t> </w:t>
            </w:r>
            <w:r w:rsidRPr="00590BC5">
              <w:rPr>
                <w:rFonts w:ascii="Times New Roman" w:hAnsi="Times New Roman"/>
              </w:rPr>
              <w:t>ramach pobytu są podejmowane działania konsultacyjno-edukacyjne dla rodzin osób z</w:t>
            </w:r>
            <w:r w:rsidR="00231E90">
              <w:rPr>
                <w:rFonts w:ascii="Times New Roman" w:hAnsi="Times New Roman"/>
              </w:rPr>
              <w:t> </w:t>
            </w:r>
            <w:r w:rsidRPr="00590BC5">
              <w:rPr>
                <w:rFonts w:ascii="Times New Roman" w:hAnsi="Times New Roman"/>
              </w:rPr>
              <w:t xml:space="preserve">zaburzeniami psychicznymi. </w:t>
            </w:r>
          </w:p>
          <w:p w14:paraId="0D39A948" w14:textId="77777777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DE385D" w14:textId="647FDD24" w:rsidR="00DE4931" w:rsidRDefault="00DE4931" w:rsidP="009C379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1-5.</w:t>
            </w:r>
          </w:p>
          <w:p w14:paraId="62253301" w14:textId="6DAA46B8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Jeden cykl leczenia wynosi 60 dni roboczych w</w:t>
            </w:r>
            <w:r w:rsidR="00231E9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ciągu roku, przy czym świadczeniobiorca może skorzystać maksymalnie z dwóch cykli leczenia w</w:t>
            </w:r>
            <w:r w:rsidR="00231E9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okresie roku dla </w:t>
            </w:r>
            <w:proofErr w:type="spellStart"/>
            <w:r>
              <w:rPr>
                <w:rFonts w:ascii="Times New Roman" w:hAnsi="Times New Roman"/>
              </w:rPr>
              <w:t>rozpoznań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="00231E90">
              <w:rPr>
                <w:rFonts w:ascii="Times New Roman" w:hAnsi="Times New Roman"/>
              </w:rPr>
              <w:t>dług</w:t>
            </w:r>
            <w:proofErr w:type="spellEnd"/>
            <w:r>
              <w:rPr>
                <w:rFonts w:ascii="Times New Roman" w:hAnsi="Times New Roman"/>
              </w:rPr>
              <w:t xml:space="preserve"> Międzynarodowej Statystycznej Klasyfikacji Chorób i Problemów Zdrowotnych ICD 10: F20 - schizofrenia, F31 – zaburzenia afektywne dwubiegunowe.</w:t>
            </w:r>
          </w:p>
          <w:p w14:paraId="781FE759" w14:textId="77777777" w:rsidR="00DE4931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7AFB4A5F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4A5F406B" w14:textId="77777777" w:rsidTr="009637D5">
        <w:trPr>
          <w:trHeight w:val="841"/>
        </w:trPr>
        <w:tc>
          <w:tcPr>
            <w:tcW w:w="562" w:type="dxa"/>
            <w:vMerge/>
          </w:tcPr>
          <w:p w14:paraId="78163DD4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E0C9BC3" w14:textId="7564D754" w:rsidR="00DE4931" w:rsidRPr="007C7328" w:rsidRDefault="00DE4931" w:rsidP="009C379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2) </w:t>
            </w:r>
            <w:r w:rsidRPr="007C7328">
              <w:rPr>
                <w:rFonts w:ascii="Times New Roman" w:hAnsi="Times New Roman"/>
                <w:b/>
              </w:rPr>
              <w:t xml:space="preserve">porada lekarska diagnostyczna </w:t>
            </w:r>
            <w:r w:rsidRPr="007C7328">
              <w:rPr>
                <w:rFonts w:ascii="Times New Roman" w:hAnsi="Times New Roman"/>
              </w:rPr>
              <w:t>- porada rozpoczynająca lub weryfikująca proces diagnostyczno-terapeutyczny, który może wymagać od 1 do 3 porad diagnostycznych u</w:t>
            </w:r>
            <w:r w:rsidR="00231E90">
              <w:rPr>
                <w:rFonts w:ascii="Times New Roman" w:hAnsi="Times New Roman"/>
              </w:rPr>
              <w:t> </w:t>
            </w:r>
            <w:r w:rsidRPr="007C7328">
              <w:rPr>
                <w:rFonts w:ascii="Times New Roman" w:hAnsi="Times New Roman"/>
              </w:rPr>
              <w:t>jednego świadczeniobiorcy i obejmuje:</w:t>
            </w:r>
          </w:p>
          <w:p w14:paraId="54C06B1E" w14:textId="38A5B158" w:rsidR="00DE4931" w:rsidRPr="00B255DB" w:rsidRDefault="00DE4931" w:rsidP="00231E90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zebranie wywiadu</w:t>
            </w:r>
            <w:r>
              <w:rPr>
                <w:rFonts w:ascii="Times New Roman" w:hAnsi="Times New Roman"/>
              </w:rPr>
              <w:t>, w tym</w:t>
            </w:r>
            <w:r w:rsidRPr="00B255DB">
              <w:rPr>
                <w:rFonts w:ascii="Times New Roman" w:hAnsi="Times New Roman"/>
              </w:rPr>
              <w:t xml:space="preserve"> od rodziców lub opiekunów</w:t>
            </w:r>
            <w:r w:rsidRPr="00406367">
              <w:rPr>
                <w:rFonts w:ascii="Times New Roman" w:hAnsi="Times New Roman"/>
              </w:rPr>
              <w:t>,</w:t>
            </w:r>
          </w:p>
          <w:p w14:paraId="74DA5196" w14:textId="7184478B" w:rsidR="00DE4931" w:rsidRPr="00B255DB" w:rsidRDefault="00DE4931" w:rsidP="00231E90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ocenę stanu psychicznego i somatycznego,</w:t>
            </w:r>
          </w:p>
          <w:p w14:paraId="7678D2B6" w14:textId="7AB9A4CA" w:rsidR="00DE4931" w:rsidRPr="00B255DB" w:rsidRDefault="00DE4931" w:rsidP="00231E90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lastRenderedPageBreak/>
              <w:t>skierowanie na niezbędne badanie psychologiczne,</w:t>
            </w:r>
          </w:p>
          <w:p w14:paraId="63CE5A7F" w14:textId="3EF3DEFB" w:rsidR="00DE4931" w:rsidRDefault="00DE4931" w:rsidP="00231E90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B255DB">
              <w:rPr>
                <w:rFonts w:ascii="Times New Roman" w:hAnsi="Times New Roman"/>
              </w:rPr>
              <w:t>niezbędne badania diagnostyczne, w tym laboratoryjne,</w:t>
            </w:r>
          </w:p>
          <w:p w14:paraId="084EE9BA" w14:textId="2D0F9CA2" w:rsidR="00DE4931" w:rsidRPr="009C379C" w:rsidRDefault="00DE4931" w:rsidP="00231E90">
            <w:pPr>
              <w:pStyle w:val="Akapitzlist"/>
              <w:keepLines/>
              <w:widowControl w:val="0"/>
              <w:numPr>
                <w:ilvl w:val="0"/>
                <w:numId w:val="50"/>
              </w:numPr>
              <w:jc w:val="both"/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ustalenie rozpoznania i planu terapeutycznego (obejmuje również omówienie rozpoznania i</w:t>
            </w:r>
            <w:r w:rsidR="00231E90"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ustalenie planu terapeutycznego z rodzicem lub przedstawicielem ustawowym);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F450A1" w14:textId="2CBE17EE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personel, o którym mowa w pkt 5.</w:t>
            </w:r>
          </w:p>
          <w:p w14:paraId="2EC60FA6" w14:textId="77777777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6</w:t>
            </w:r>
            <w:r w:rsidRPr="00AB4D08">
              <w:rPr>
                <w:rFonts w:ascii="Times New Roman" w:hAnsi="Times New Roman"/>
              </w:rPr>
              <w:t>0 minut</w:t>
            </w:r>
            <w:r>
              <w:rPr>
                <w:rFonts w:ascii="Times New Roman" w:hAnsi="Times New Roman"/>
              </w:rPr>
              <w:t>.</w:t>
            </w:r>
          </w:p>
          <w:p w14:paraId="566933D9" w14:textId="77777777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1CF6FD47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4534FC99" w14:textId="77777777" w:rsidTr="00700CAC">
        <w:trPr>
          <w:trHeight w:val="841"/>
        </w:trPr>
        <w:tc>
          <w:tcPr>
            <w:tcW w:w="562" w:type="dxa"/>
            <w:vMerge/>
            <w:tcBorders>
              <w:bottom w:val="nil"/>
            </w:tcBorders>
          </w:tcPr>
          <w:p w14:paraId="326A2FE8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7A2B82" w14:textId="77777777" w:rsidR="00DE4931" w:rsidRPr="00357216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  <w:b/>
              </w:rPr>
              <w:t>3) porada lekarska terapeutyczna</w:t>
            </w:r>
            <w:r w:rsidRPr="00357216">
              <w:rPr>
                <w:rFonts w:ascii="Times New Roman" w:hAnsi="Times New Roman"/>
              </w:rPr>
              <w:t xml:space="preserve"> - porada kontynuująca leczenie według planu terapeutycznego, obejmująca:</w:t>
            </w:r>
          </w:p>
          <w:p w14:paraId="29E3FEEF" w14:textId="13A8C9A6" w:rsidR="00DE4931" w:rsidRPr="00BC0547" w:rsidRDefault="00DE4931" w:rsidP="004B0122">
            <w:pPr>
              <w:pStyle w:val="Akapitzlist"/>
              <w:keepLines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stanu psychicznego i somatycznego,</w:t>
            </w:r>
          </w:p>
          <w:p w14:paraId="1FF6C710" w14:textId="4D4CA405" w:rsidR="00DE4931" w:rsidRDefault="00DE4931" w:rsidP="004B0122">
            <w:pPr>
              <w:pStyle w:val="Akapitzlist"/>
              <w:keepLines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BC0547">
              <w:rPr>
                <w:rFonts w:ascii="Times New Roman" w:hAnsi="Times New Roman"/>
              </w:rPr>
              <w:t>ocenę postępów leczenia (obejmuje również ocenę postępów leczenia z rodzicem lub opiekunem),</w:t>
            </w:r>
          </w:p>
          <w:p w14:paraId="2EBCA0A3" w14:textId="428FD97A" w:rsidR="00DE4931" w:rsidRPr="009C379C" w:rsidRDefault="00DE4931" w:rsidP="004B0122">
            <w:pPr>
              <w:pStyle w:val="Akapitzlist"/>
              <w:keepLines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9C379C">
              <w:rPr>
                <w:rFonts w:ascii="Times New Roman" w:hAnsi="Times New Roman"/>
              </w:rPr>
              <w:t>niezbędne kontrolne badania diagnostyczne, w</w:t>
            </w:r>
            <w:r w:rsidR="00231E90">
              <w:rPr>
                <w:rFonts w:ascii="Times New Roman" w:hAnsi="Times New Roman"/>
              </w:rPr>
              <w:t> </w:t>
            </w:r>
            <w:r w:rsidRPr="009C379C">
              <w:rPr>
                <w:rFonts w:ascii="Times New Roman" w:hAnsi="Times New Roman"/>
              </w:rPr>
              <w:t>tym laboratoryjne;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1703C7" w14:textId="103D2EEF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5.</w:t>
            </w:r>
          </w:p>
          <w:p w14:paraId="63F8CB39" w14:textId="77777777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6</w:t>
            </w:r>
            <w:r w:rsidRPr="00AB4D08">
              <w:rPr>
                <w:rFonts w:ascii="Times New Roman" w:hAnsi="Times New Roman"/>
              </w:rPr>
              <w:t>0 minut</w:t>
            </w:r>
            <w:r>
              <w:rPr>
                <w:rFonts w:ascii="Times New Roman" w:hAnsi="Times New Roman"/>
              </w:rPr>
              <w:t>.</w:t>
            </w:r>
          </w:p>
          <w:p w14:paraId="156B6063" w14:textId="77777777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535D8144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36F0D82C" w14:textId="77777777" w:rsidTr="00700CAC">
        <w:trPr>
          <w:trHeight w:val="841"/>
        </w:trPr>
        <w:tc>
          <w:tcPr>
            <w:tcW w:w="562" w:type="dxa"/>
            <w:vMerge w:val="restart"/>
            <w:tcBorders>
              <w:top w:val="nil"/>
            </w:tcBorders>
          </w:tcPr>
          <w:p w14:paraId="7708B4EA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9AF385C" w14:textId="77777777" w:rsidR="00DE4931" w:rsidRPr="002A0ACD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EB2771">
              <w:rPr>
                <w:rFonts w:ascii="Times New Roman" w:hAnsi="Times New Roman"/>
                <w:b/>
                <w:bCs/>
              </w:rPr>
              <w:t>4) porada lekarska kontrolna</w:t>
            </w:r>
            <w:r>
              <w:rPr>
                <w:rFonts w:ascii="Times New Roman" w:hAnsi="Times New Roman"/>
              </w:rPr>
              <w:t xml:space="preserve"> </w:t>
            </w:r>
            <w:r w:rsidRPr="002A0ACD">
              <w:rPr>
                <w:rFonts w:ascii="Times New Roman" w:hAnsi="Times New Roman"/>
              </w:rPr>
              <w:t>- porada obejmująca:</w:t>
            </w:r>
          </w:p>
          <w:p w14:paraId="7211D4D2" w14:textId="39537A34" w:rsidR="00DE4931" w:rsidRPr="00EF71BB" w:rsidRDefault="00DE4931" w:rsidP="004B0122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ogólną ocenę przebiegu leczenia</w:t>
            </w:r>
            <w:r>
              <w:rPr>
                <w:rFonts w:ascii="Times New Roman" w:hAnsi="Times New Roman"/>
              </w:rPr>
              <w:t xml:space="preserve">, w tym </w:t>
            </w:r>
            <w:r w:rsidRPr="00406367">
              <w:rPr>
                <w:rFonts w:ascii="Times New Roman" w:hAnsi="Times New Roman"/>
              </w:rPr>
              <w:t>ogólną ocenę przebiegu leczenia z rodzicem lub opiekunem</w:t>
            </w:r>
            <w:r w:rsidRPr="00EF71BB">
              <w:rPr>
                <w:rFonts w:ascii="Times New Roman" w:hAnsi="Times New Roman"/>
              </w:rPr>
              <w:t>,</w:t>
            </w:r>
          </w:p>
          <w:p w14:paraId="306BAC85" w14:textId="77777777" w:rsidR="00DE4931" w:rsidRDefault="00DE4931" w:rsidP="004B0122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ocenę stanu somatycznego, w szczególności przy objawach polekowych,</w:t>
            </w:r>
          </w:p>
          <w:p w14:paraId="24115AD6" w14:textId="79CC5F29" w:rsidR="00DE4931" w:rsidRPr="004B0122" w:rsidRDefault="00DE4931" w:rsidP="004B0122">
            <w:pPr>
              <w:pStyle w:val="Akapitzlist"/>
              <w:keepLines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4B0122">
              <w:rPr>
                <w:rFonts w:ascii="Times New Roman" w:hAnsi="Times New Roman"/>
              </w:rPr>
              <w:t>wydanie niezbędnych zaleceń odnośnie kontynuacji leczenia;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5FA9D53" w14:textId="5283EAD1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5.</w:t>
            </w:r>
          </w:p>
          <w:p w14:paraId="7A722475" w14:textId="77777777" w:rsidR="00DE4931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3</w:t>
            </w:r>
            <w:r w:rsidRPr="00AB4D08">
              <w:rPr>
                <w:rFonts w:ascii="Times New Roman" w:hAnsi="Times New Roman"/>
              </w:rPr>
              <w:t>0 minut</w:t>
            </w:r>
            <w:r>
              <w:rPr>
                <w:rFonts w:ascii="Times New Roman" w:hAnsi="Times New Roman"/>
              </w:rPr>
              <w:t>.</w:t>
            </w:r>
          </w:p>
          <w:p w14:paraId="48D697E3" w14:textId="77777777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6B8DB8A1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4F3C0B36" w14:textId="77777777" w:rsidTr="00083BA8">
        <w:trPr>
          <w:trHeight w:val="841"/>
        </w:trPr>
        <w:tc>
          <w:tcPr>
            <w:tcW w:w="562" w:type="dxa"/>
            <w:vMerge/>
          </w:tcPr>
          <w:p w14:paraId="49BB4E3C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005989" w14:textId="7263A841" w:rsidR="00DE4931" w:rsidRPr="00F117F1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117F1">
              <w:rPr>
                <w:rFonts w:ascii="Times New Roman" w:hAnsi="Times New Roman"/>
                <w:b/>
              </w:rPr>
              <w:t>) porada psychologiczna diagnostyczna -</w:t>
            </w:r>
            <w:r w:rsidRPr="00F117F1">
              <w:rPr>
                <w:rFonts w:ascii="Times New Roman" w:hAnsi="Times New Roman"/>
              </w:rPr>
              <w:t xml:space="preserve"> porada udzielana z wykorzystaniem wystandaryzowanych narzędzi psychologicznych, rozpoczynająca lub weryfikująca proces</w:t>
            </w:r>
            <w:r>
              <w:rPr>
                <w:rFonts w:ascii="Times New Roman" w:hAnsi="Times New Roman"/>
              </w:rPr>
              <w:t xml:space="preserve"> </w:t>
            </w:r>
            <w:r w:rsidRPr="00F117F1">
              <w:rPr>
                <w:rFonts w:ascii="Times New Roman" w:hAnsi="Times New Roman"/>
              </w:rPr>
              <w:t>diagnostyczno-terapeutyczny, który może wymagać od 1 do 3 porad diagnostycznych u</w:t>
            </w:r>
            <w:r w:rsidR="00231E90">
              <w:rPr>
                <w:rFonts w:ascii="Times New Roman" w:hAnsi="Times New Roman"/>
              </w:rPr>
              <w:t> </w:t>
            </w:r>
            <w:r w:rsidRPr="00F117F1">
              <w:rPr>
                <w:rFonts w:ascii="Times New Roman" w:hAnsi="Times New Roman"/>
              </w:rPr>
              <w:t>jednego świadczeniobiorcy, mająca na celu:</w:t>
            </w:r>
          </w:p>
          <w:p w14:paraId="2077BF4D" w14:textId="0979A614" w:rsidR="00DE4931" w:rsidRPr="00EF71BB" w:rsidRDefault="00DE4931" w:rsidP="004B0122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wykonanie pogłębionej diagnostyki osobowości</w:t>
            </w:r>
            <w:r>
              <w:rPr>
                <w:rFonts w:ascii="Times New Roman" w:hAnsi="Times New Roman"/>
              </w:rPr>
              <w:t>,</w:t>
            </w:r>
            <w:r w:rsidRPr="00406367">
              <w:rPr>
                <w:rFonts w:ascii="Times New Roman" w:hAnsi="Times New Roman"/>
              </w:rPr>
              <w:t xml:space="preserve"> </w:t>
            </w:r>
            <w:r w:rsidRPr="00EF71BB">
              <w:rPr>
                <w:rFonts w:ascii="Times New Roman" w:hAnsi="Times New Roman"/>
              </w:rPr>
              <w:t>przy uwzględnieniu wywiadu z</w:t>
            </w:r>
            <w:r w:rsidR="00231E90">
              <w:rPr>
                <w:rFonts w:ascii="Times New Roman" w:hAnsi="Times New Roman"/>
              </w:rPr>
              <w:t> </w:t>
            </w:r>
            <w:r w:rsidRPr="00EF71BB">
              <w:rPr>
                <w:rFonts w:ascii="Times New Roman" w:hAnsi="Times New Roman"/>
              </w:rPr>
              <w:t>rodzicem lub opiekunem,</w:t>
            </w:r>
          </w:p>
          <w:p w14:paraId="2CF2C158" w14:textId="3471B7F3" w:rsidR="00DE4931" w:rsidRPr="00EF71BB" w:rsidRDefault="00DE4931" w:rsidP="004B0122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lastRenderedPageBreak/>
              <w:t>ocenę procesów poznawczych</w:t>
            </w:r>
            <w:r>
              <w:rPr>
                <w:rFonts w:ascii="Times New Roman" w:hAnsi="Times New Roman"/>
              </w:rPr>
              <w:t>, w tym</w:t>
            </w:r>
            <w:r w:rsidRPr="00406367">
              <w:rPr>
                <w:rFonts w:ascii="Times New Roman" w:hAnsi="Times New Roman"/>
              </w:rPr>
              <w:t xml:space="preserve"> </w:t>
            </w:r>
            <w:r w:rsidRPr="00EF71BB">
              <w:rPr>
                <w:rFonts w:ascii="Times New Roman" w:hAnsi="Times New Roman"/>
              </w:rPr>
              <w:t>ocenę procesów poznawczych przy udziale rodzica lub opiekuna,</w:t>
            </w:r>
          </w:p>
          <w:p w14:paraId="77F014AC" w14:textId="703B87E7" w:rsidR="00DE4931" w:rsidRPr="00EF71BB" w:rsidRDefault="00DE4931" w:rsidP="004B0122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ocenę innych dyspozycji psychicznych,</w:t>
            </w:r>
          </w:p>
          <w:p w14:paraId="74BF8C5D" w14:textId="77777777" w:rsidR="00DE4931" w:rsidRDefault="00DE4931" w:rsidP="004B0122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F71BB">
              <w:rPr>
                <w:rFonts w:ascii="Times New Roman" w:hAnsi="Times New Roman"/>
              </w:rPr>
              <w:t>wykonanie niezbędnych konsultacji specjalistycznych,</w:t>
            </w:r>
          </w:p>
          <w:p w14:paraId="31B528FE" w14:textId="54FFCF46" w:rsidR="00DE4931" w:rsidRPr="004B0122" w:rsidRDefault="00DE4931" w:rsidP="004B0122">
            <w:pPr>
              <w:pStyle w:val="Akapitzlist"/>
              <w:keepLines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4B0122">
              <w:rPr>
                <w:rFonts w:ascii="Times New Roman" w:hAnsi="Times New Roman"/>
              </w:rPr>
              <w:t>ustalenie diagnozy psychologicznej i planu terapeutycznego;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7078AB" w14:textId="09AAB8FA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Realizuje personel, o którym mowa w pkt 3.</w:t>
            </w:r>
          </w:p>
          <w:p w14:paraId="5CD1F988" w14:textId="77777777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udzielania porady wynosi 6</w:t>
            </w:r>
            <w:r w:rsidRPr="00AB4D08">
              <w:rPr>
                <w:rFonts w:ascii="Times New Roman" w:hAnsi="Times New Roman"/>
              </w:rPr>
              <w:t>0 minut</w:t>
            </w:r>
          </w:p>
          <w:p w14:paraId="0DF25FE9" w14:textId="77777777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265613A3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33F8DBD6" w14:textId="77777777" w:rsidTr="00DE4931">
        <w:trPr>
          <w:trHeight w:val="84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70573DF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3AF020" w14:textId="1CE8A949" w:rsidR="00DE4931" w:rsidRPr="004B0122" w:rsidRDefault="00DE4931" w:rsidP="00BB0ED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47E6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wizyta, porada domowa lub środowiskowa </w:t>
            </w:r>
            <w:r w:rsidRPr="00647E6A">
              <w:rPr>
                <w:rFonts w:ascii="Times New Roman" w:hAnsi="Times New Roman"/>
              </w:rPr>
              <w:t xml:space="preserve">- porada diagnostyczna, </w:t>
            </w:r>
            <w:r>
              <w:rPr>
                <w:rFonts w:ascii="Times New Roman" w:hAnsi="Times New Roman"/>
              </w:rPr>
              <w:t xml:space="preserve">terapeutyczna lub kontrolna </w:t>
            </w:r>
            <w:r w:rsidRPr="00647E6A">
              <w:rPr>
                <w:rFonts w:ascii="Times New Roman" w:hAnsi="Times New Roman"/>
              </w:rPr>
              <w:t>udzielana w m</w:t>
            </w:r>
            <w:r>
              <w:rPr>
                <w:rFonts w:ascii="Times New Roman" w:hAnsi="Times New Roman"/>
              </w:rPr>
              <w:t>iejscu pobytu świadczeniobiorcy.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2FF1DA2" w14:textId="7586FE2C" w:rsidR="00DE4931" w:rsidRDefault="00DE4931" w:rsidP="004B012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5.</w:t>
            </w:r>
          </w:p>
          <w:p w14:paraId="5B1AEBB7" w14:textId="26AAF2B6" w:rsidR="00DE4931" w:rsidRPr="005C486B" w:rsidRDefault="00DE4931" w:rsidP="00231E9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1890">
              <w:rPr>
                <w:rFonts w:ascii="Times New Roman" w:hAnsi="Times New Roman"/>
              </w:rPr>
              <w:t>zas udzie</w:t>
            </w:r>
            <w:r>
              <w:rPr>
                <w:rFonts w:ascii="Times New Roman" w:hAnsi="Times New Roman"/>
              </w:rPr>
              <w:t>lania wizyty, porady wynosi 90 minut i</w:t>
            </w:r>
            <w:r w:rsidR="00231E9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zawiera czas dojazdu do miejsca udzielania świadczenia, przy czym w </w:t>
            </w:r>
            <w:r w:rsidR="00231E90">
              <w:rPr>
                <w:rFonts w:ascii="Times New Roman" w:hAnsi="Times New Roman"/>
              </w:rPr>
              <w:t>przypadku</w:t>
            </w:r>
            <w:r>
              <w:rPr>
                <w:rFonts w:ascii="Times New Roman" w:hAnsi="Times New Roman"/>
              </w:rPr>
              <w:t>, gdy świadczenie udzielane jest w tym samym miejscu więcej niż jednej osobie, każde kolejne świadczenie wynosi 60 minut</w:t>
            </w:r>
            <w:r>
              <w:t xml:space="preserve"> </w:t>
            </w:r>
            <w:r w:rsidRPr="00880695">
              <w:rPr>
                <w:rFonts w:ascii="Times New Roman" w:hAnsi="Times New Roman"/>
              </w:rPr>
              <w:t>i nie stanowi wizyty, porady domowej lub środowiskowej.</w:t>
            </w:r>
          </w:p>
        </w:tc>
        <w:tc>
          <w:tcPr>
            <w:tcW w:w="3934" w:type="dxa"/>
            <w:vMerge/>
          </w:tcPr>
          <w:p w14:paraId="32D1C17E" w14:textId="77777777" w:rsidR="00DE4931" w:rsidRPr="000E0CE9" w:rsidRDefault="00DE4931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B0EDC" w14:paraId="1E03858F" w14:textId="77777777" w:rsidTr="00DE4931">
        <w:trPr>
          <w:trHeight w:val="183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E07628" w14:textId="76D5B021" w:rsidR="00BB0EDC" w:rsidRDefault="009C379C" w:rsidP="000E5AA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5881D7" w14:textId="77777777" w:rsidR="00BB0EDC" w:rsidRPr="00CC1C07" w:rsidRDefault="00BB0EDC" w:rsidP="004B14F8">
            <w:pPr>
              <w:keepLines/>
              <w:widowControl w:val="0"/>
              <w:rPr>
                <w:rFonts w:ascii="Times New Roman" w:hAnsi="Times New Roman"/>
                <w:b/>
              </w:rPr>
            </w:pPr>
            <w:r w:rsidRPr="00CC1C07">
              <w:rPr>
                <w:rFonts w:ascii="Times New Roman" w:hAnsi="Times New Roman"/>
                <w:b/>
              </w:rPr>
              <w:t>OŚRODEK WYSOKOSPECJALISTYCZNEJ CAŁODOBOWEJ OPIEKI PSYCHIATRYCZNEJ – III poziom referencyjny.</w:t>
            </w:r>
          </w:p>
          <w:p w14:paraId="6B219F97" w14:textId="22A3DBD9" w:rsidR="00BB0EDC" w:rsidRPr="00BB0EDC" w:rsidRDefault="00BB0EDC" w:rsidP="00BB0ED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w izbie przyjęć oraz ś</w:t>
            </w:r>
            <w:r w:rsidRPr="00665480">
              <w:rPr>
                <w:rFonts w:ascii="Times New Roman" w:hAnsi="Times New Roman"/>
              </w:rPr>
              <w:t xml:space="preserve">wiadczenia psychiatryczne </w:t>
            </w:r>
            <w:r>
              <w:rPr>
                <w:rFonts w:ascii="Times New Roman" w:hAnsi="Times New Roman"/>
              </w:rPr>
              <w:t xml:space="preserve">dla dzieci i młodzieży przeprowadzane na rzecz </w:t>
            </w:r>
            <w:r w:rsidRPr="00EF3DF8">
              <w:rPr>
                <w:rFonts w:ascii="Times New Roman" w:hAnsi="Times New Roman"/>
              </w:rPr>
              <w:t>dzieci przed rozpoczęciem realizacji obowiązku szkolnego, dzieci i młodzieży objętej obowiązkiem szkolnym i obowiązkiem nauki oraz kształcącej się w</w:t>
            </w:r>
            <w:r w:rsidR="004B14F8">
              <w:rPr>
                <w:rFonts w:ascii="Times New Roman" w:hAnsi="Times New Roman"/>
              </w:rPr>
              <w:t> </w:t>
            </w:r>
            <w:r w:rsidRPr="00EF3DF8">
              <w:rPr>
                <w:rFonts w:ascii="Times New Roman" w:hAnsi="Times New Roman"/>
              </w:rPr>
              <w:t xml:space="preserve">szkołach ponadpodstawowych – do ich ukończenia, a także ich rodziny, </w:t>
            </w:r>
            <w:r>
              <w:rPr>
                <w:rFonts w:ascii="Times New Roman" w:hAnsi="Times New Roman"/>
              </w:rPr>
              <w:t>przedstawicieli ustawowych</w:t>
            </w:r>
            <w:r w:rsidRPr="00EF3DF8">
              <w:rPr>
                <w:rFonts w:ascii="Times New Roman" w:hAnsi="Times New Roman"/>
              </w:rPr>
              <w:t xml:space="preserve"> lub innych osób stanowiących oparcie społeczne.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10BD24" w14:textId="2323E9A6" w:rsidR="00BB0EDC" w:rsidRDefault="00BF766F" w:rsidP="004B012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B0EDC" w:rsidRPr="005C486B">
              <w:rPr>
                <w:rFonts w:ascii="Times New Roman" w:hAnsi="Times New Roman"/>
              </w:rPr>
              <w:t>Wymagania formalne</w:t>
            </w:r>
            <w:r w:rsidR="00BB0EDC">
              <w:rPr>
                <w:rFonts w:ascii="Times New Roman" w:hAnsi="Times New Roman"/>
              </w:rPr>
              <w:t>:</w:t>
            </w:r>
          </w:p>
          <w:p w14:paraId="1334FACD" w14:textId="2F822F53" w:rsidR="00BB0EDC" w:rsidRPr="00631C3E" w:rsidRDefault="00BB0EDC" w:rsidP="00631C3E">
            <w:pPr>
              <w:pStyle w:val="Akapitzlist"/>
              <w:keepLines/>
              <w:widowControl w:val="0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631C3E">
              <w:rPr>
                <w:rFonts w:ascii="Times New Roman" w:hAnsi="Times New Roman"/>
              </w:rPr>
              <w:t>Oddział psychiatryczny dla dzieci;</w:t>
            </w:r>
          </w:p>
          <w:p w14:paraId="72865386" w14:textId="1E4577C6" w:rsidR="00BB0EDC" w:rsidRPr="00631C3E" w:rsidRDefault="00BB0EDC" w:rsidP="00631C3E">
            <w:pPr>
              <w:pStyle w:val="Akapitzlist"/>
              <w:keepLines/>
              <w:widowControl w:val="0"/>
              <w:numPr>
                <w:ilvl w:val="0"/>
                <w:numId w:val="52"/>
              </w:numPr>
              <w:jc w:val="both"/>
              <w:rPr>
                <w:rFonts w:ascii="Times New Roman" w:hAnsi="Times New Roman"/>
              </w:rPr>
            </w:pPr>
            <w:r w:rsidRPr="00631C3E">
              <w:rPr>
                <w:rFonts w:ascii="Times New Roman" w:hAnsi="Times New Roman"/>
              </w:rPr>
              <w:t>Izba przyjęć w lokalizacji z osobnym działem przyjęć dla dzieci lub szpitalny oddział ratunkowy w lokalizacji z osobnym działem przyjęć dla dzieci;</w:t>
            </w:r>
          </w:p>
          <w:p w14:paraId="263F3FB5" w14:textId="572D6DE4" w:rsidR="00BB0EDC" w:rsidRPr="00631C3E" w:rsidRDefault="00544C9F" w:rsidP="00631C3E">
            <w:pPr>
              <w:pStyle w:val="Akapitzlist"/>
              <w:keepLines/>
              <w:widowControl w:val="0"/>
              <w:numPr>
                <w:ilvl w:val="0"/>
                <w:numId w:val="5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B0EDC" w:rsidRPr="00631C3E">
              <w:rPr>
                <w:rFonts w:ascii="Times New Roman" w:hAnsi="Times New Roman"/>
              </w:rPr>
              <w:t xml:space="preserve">ealizacja świadczeń w zakresie </w:t>
            </w:r>
            <w:r>
              <w:rPr>
                <w:rFonts w:ascii="Times New Roman" w:hAnsi="Times New Roman"/>
              </w:rPr>
              <w:t>C</w:t>
            </w:r>
            <w:r w:rsidRPr="00544C9F">
              <w:rPr>
                <w:rFonts w:ascii="Times New Roman" w:hAnsi="Times New Roman"/>
              </w:rPr>
              <w:t>entrum zdrowia psychicznego dla dzieci i młodzieży</w:t>
            </w:r>
            <w:r w:rsidR="00BB0EDC" w:rsidRPr="00631C3E">
              <w:rPr>
                <w:rFonts w:ascii="Times New Roman" w:hAnsi="Times New Roman"/>
              </w:rPr>
              <w:t xml:space="preserve"> – II poziom referencyjny.</w:t>
            </w:r>
          </w:p>
          <w:p w14:paraId="637BB853" w14:textId="77777777" w:rsidR="00BB0EDC" w:rsidRDefault="00BB0EDC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50894067" w14:textId="77777777" w:rsidR="00BF766F" w:rsidRDefault="00BF766F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Personel:</w:t>
            </w:r>
          </w:p>
          <w:p w14:paraId="1C5B437D" w14:textId="1C4FECD4" w:rsidR="00BB0EDC" w:rsidRPr="00A6172B" w:rsidRDefault="00BB0EDC" w:rsidP="004B14F8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A6172B">
              <w:rPr>
                <w:rFonts w:ascii="Times New Roman" w:hAnsi="Times New Roman"/>
              </w:rPr>
              <w:t xml:space="preserve">W skład zespołu terapeutycznego </w:t>
            </w:r>
            <w:r w:rsidR="000513E3">
              <w:rPr>
                <w:rFonts w:ascii="Times New Roman" w:hAnsi="Times New Roman"/>
              </w:rPr>
              <w:t>komórek</w:t>
            </w:r>
            <w:r w:rsidR="00544C9F">
              <w:rPr>
                <w:rFonts w:ascii="Times New Roman" w:hAnsi="Times New Roman"/>
              </w:rPr>
              <w:t>,</w:t>
            </w:r>
            <w:r w:rsidR="000513E3">
              <w:rPr>
                <w:rFonts w:ascii="Times New Roman" w:hAnsi="Times New Roman"/>
              </w:rPr>
              <w:t xml:space="preserve"> o</w:t>
            </w:r>
            <w:r w:rsidR="004B14F8">
              <w:rPr>
                <w:rFonts w:ascii="Times New Roman" w:hAnsi="Times New Roman"/>
              </w:rPr>
              <w:t> </w:t>
            </w:r>
            <w:r w:rsidR="000513E3">
              <w:rPr>
                <w:rFonts w:ascii="Times New Roman" w:hAnsi="Times New Roman"/>
              </w:rPr>
              <w:t xml:space="preserve">których mowa w </w:t>
            </w:r>
            <w:r w:rsidR="004B14F8">
              <w:rPr>
                <w:rFonts w:ascii="Times New Roman" w:hAnsi="Times New Roman"/>
              </w:rPr>
              <w:t>pkt</w:t>
            </w:r>
            <w:r w:rsidR="000513E3">
              <w:rPr>
                <w:rFonts w:ascii="Times New Roman" w:hAnsi="Times New Roman"/>
              </w:rPr>
              <w:t xml:space="preserve"> 1 </w:t>
            </w:r>
            <w:proofErr w:type="spellStart"/>
            <w:r w:rsidR="004B14F8">
              <w:rPr>
                <w:rFonts w:ascii="Times New Roman" w:hAnsi="Times New Roman"/>
              </w:rPr>
              <w:t>p</w:t>
            </w:r>
            <w:r w:rsidR="00544C9F">
              <w:rPr>
                <w:rFonts w:ascii="Times New Roman" w:hAnsi="Times New Roman"/>
              </w:rPr>
              <w:t>p</w:t>
            </w:r>
            <w:r w:rsidR="000513E3">
              <w:rPr>
                <w:rFonts w:ascii="Times New Roman" w:hAnsi="Times New Roman"/>
              </w:rPr>
              <w:t>kt</w:t>
            </w:r>
            <w:proofErr w:type="spellEnd"/>
            <w:r w:rsidR="000513E3">
              <w:rPr>
                <w:rFonts w:ascii="Times New Roman" w:hAnsi="Times New Roman"/>
              </w:rPr>
              <w:t xml:space="preserve"> 1 i 2</w:t>
            </w:r>
            <w:r w:rsidR="00544C9F">
              <w:rPr>
                <w:rFonts w:ascii="Times New Roman" w:hAnsi="Times New Roman"/>
              </w:rPr>
              <w:t>,</w:t>
            </w:r>
            <w:r w:rsidR="000513E3">
              <w:rPr>
                <w:rFonts w:ascii="Times New Roman" w:hAnsi="Times New Roman"/>
              </w:rPr>
              <w:t xml:space="preserve"> </w:t>
            </w:r>
            <w:r w:rsidRPr="00A6172B">
              <w:rPr>
                <w:rFonts w:ascii="Times New Roman" w:hAnsi="Times New Roman"/>
              </w:rPr>
              <w:t>wchodzi co najmniej:</w:t>
            </w:r>
          </w:p>
          <w:p w14:paraId="7438C522" w14:textId="77777777" w:rsidR="00BB0EDC" w:rsidRPr="00F716D6" w:rsidRDefault="00BB0EDC" w:rsidP="004B14F8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 xml:space="preserve">psycholog lub specjalista psychologii klinicznej, psycholog w trakcie specjalizacji w dziedzinie psychologii klinicznej lub psycholog kliniczny – równoważnik co najmniej 1 etatu na </w:t>
            </w:r>
            <w:r>
              <w:rPr>
                <w:rFonts w:ascii="Times New Roman" w:hAnsi="Times New Roman"/>
              </w:rPr>
              <w:t>4</w:t>
            </w:r>
            <w:r w:rsidRPr="00F716D6">
              <w:rPr>
                <w:rFonts w:ascii="Times New Roman" w:hAnsi="Times New Roman"/>
              </w:rPr>
              <w:t>0 łóżek; proporcjonalnie do liczby łóżek.</w:t>
            </w:r>
          </w:p>
          <w:p w14:paraId="40EFA86E" w14:textId="6A5335F6" w:rsidR="00BB0EDC" w:rsidRPr="004B14F8" w:rsidRDefault="00BB0EDC" w:rsidP="0055114F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4B14F8">
              <w:rPr>
                <w:rFonts w:ascii="Times New Roman" w:hAnsi="Times New Roman"/>
              </w:rPr>
              <w:lastRenderedPageBreak/>
              <w:t>specjalista w dziedzinie psychoterapii dzieci i</w:t>
            </w:r>
            <w:r w:rsidR="004B14F8" w:rsidRP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młodzieży lub osoba posiadająca decyzję ministra właściwego do spraw zdrowia o</w:t>
            </w:r>
            <w:r w:rsidR="004B14F8" w:rsidRP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uznaniu dorobku naukowego lub zawodowego za równoważny ze zrealizowaniem programu szkolenia specjalizacyjnego w tej dziedzinie, zgodnie z art. 28 ust. 1 ustawy z dnia 24 lutego 2017 r. o uzyskiwaniu tytułu specjalisty w</w:t>
            </w:r>
            <w:r w:rsidR="004B14F8" w:rsidRP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dziedzinach mających zastosowanie w</w:t>
            </w:r>
            <w:r w:rsidR="004B14F8" w:rsidRP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ochronie</w:t>
            </w:r>
            <w:r w:rsidR="004B14F8" w:rsidRPr="004B14F8">
              <w:rPr>
                <w:rFonts w:ascii="Times New Roman" w:hAnsi="Times New Roman"/>
              </w:rPr>
              <w:t xml:space="preserve"> </w:t>
            </w:r>
            <w:r w:rsidRPr="004B14F8">
              <w:rPr>
                <w:rFonts w:ascii="Times New Roman" w:hAnsi="Times New Roman"/>
              </w:rPr>
              <w:t>zdrowia, lub osoba w trakcie specjalizacji w dziedzinie psychoterapii dzieci i</w:t>
            </w:r>
            <w:r w:rsid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młodzieży, lub osoba prowadząca psychoterapię lub osoba ubiegająca się o</w:t>
            </w:r>
            <w:r w:rsidR="004B14F8">
              <w:rPr>
                <w:rFonts w:ascii="Times New Roman" w:hAnsi="Times New Roman"/>
              </w:rPr>
              <w:t> </w:t>
            </w:r>
            <w:r w:rsidRPr="004B14F8">
              <w:rPr>
                <w:rFonts w:ascii="Times New Roman" w:hAnsi="Times New Roman"/>
              </w:rPr>
              <w:t>otrzymanie certyfikatu psychoterapeuty – równoważnik co najmniej 4 etat</w:t>
            </w:r>
            <w:r w:rsidR="004B14F8">
              <w:rPr>
                <w:rFonts w:ascii="Times New Roman" w:hAnsi="Times New Roman"/>
              </w:rPr>
              <w:t>ów</w:t>
            </w:r>
            <w:r w:rsidRPr="004B14F8">
              <w:rPr>
                <w:rFonts w:ascii="Times New Roman" w:hAnsi="Times New Roman"/>
              </w:rPr>
              <w:t xml:space="preserve"> na 40 łóżek; proporcjonalnie do liczby łóżek w oddziale</w:t>
            </w:r>
            <w:r w:rsidR="00BF766F" w:rsidRPr="004B14F8">
              <w:rPr>
                <w:rFonts w:ascii="Times New Roman" w:hAnsi="Times New Roman"/>
              </w:rPr>
              <w:t>;</w:t>
            </w:r>
            <w:r w:rsidRPr="004B14F8">
              <w:rPr>
                <w:rFonts w:ascii="Times New Roman" w:hAnsi="Times New Roman"/>
              </w:rPr>
              <w:t xml:space="preserve"> </w:t>
            </w:r>
          </w:p>
          <w:p w14:paraId="451D6033" w14:textId="77777777" w:rsidR="00BB0EDC" w:rsidRPr="00F716D6" w:rsidRDefault="00BB0EDC" w:rsidP="004B14F8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terapeuta zajęciowy – równoważnik co najmniej 1</w:t>
            </w:r>
            <w:r>
              <w:rPr>
                <w:rFonts w:ascii="Times New Roman" w:hAnsi="Times New Roman"/>
              </w:rPr>
              <w:t>,5</w:t>
            </w:r>
            <w:r w:rsidRPr="00F716D6">
              <w:rPr>
                <w:rFonts w:ascii="Times New Roman" w:hAnsi="Times New Roman"/>
              </w:rPr>
              <w:t xml:space="preserve"> etatu na </w:t>
            </w:r>
            <w:r>
              <w:rPr>
                <w:rFonts w:ascii="Times New Roman" w:hAnsi="Times New Roman"/>
              </w:rPr>
              <w:t>4</w:t>
            </w:r>
            <w:r w:rsidRPr="00F716D6">
              <w:rPr>
                <w:rFonts w:ascii="Times New Roman" w:hAnsi="Times New Roman"/>
              </w:rPr>
              <w:t>0 łóżek; proporcjonalnie do liczby łóżek w oddziale;</w:t>
            </w:r>
          </w:p>
          <w:p w14:paraId="13004F02" w14:textId="78631F75" w:rsidR="00BB0EDC" w:rsidRPr="00F716D6" w:rsidRDefault="00BB0EDC" w:rsidP="004B14F8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pielęgniarki</w:t>
            </w:r>
            <w:r w:rsidR="004B14F8">
              <w:rPr>
                <w:rFonts w:ascii="Times New Roman" w:hAnsi="Times New Roman"/>
              </w:rPr>
              <w:t>;</w:t>
            </w:r>
          </w:p>
          <w:p w14:paraId="0DE3C856" w14:textId="77777777" w:rsidR="00BB0EDC" w:rsidRPr="00F716D6" w:rsidRDefault="00BB0EDC" w:rsidP="004B14F8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specjalista psychiatrii dzieci i młodzieży – równoważnik co najmniej 1 etatu na 40 łóżek; proporcjonalnie do liczby łóżek w oddziale;</w:t>
            </w:r>
          </w:p>
          <w:p w14:paraId="76893F17" w14:textId="051B716F" w:rsidR="00BB0EDC" w:rsidRPr="00F716D6" w:rsidRDefault="00BB0EDC" w:rsidP="004B14F8">
            <w:pPr>
              <w:pStyle w:val="Akapitzlist"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F716D6">
              <w:rPr>
                <w:rFonts w:ascii="Times New Roman" w:hAnsi="Times New Roman"/>
              </w:rPr>
              <w:t>lekarz specjalista psychiatrii dzieci i młodzieży, specjalista psychiatrii, lekarz w trakcie specjalizacji z psychiatrii dzieci i młodzieży, lekarz ze specjalizacją pierwszego stopnia z</w:t>
            </w:r>
            <w:r w:rsidR="004B14F8"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psychiatrii dzieci i młodzieży lub psychiatrii – równoważnik co najmniej 3 etat</w:t>
            </w:r>
            <w:r w:rsidR="000775C3">
              <w:rPr>
                <w:rFonts w:ascii="Times New Roman" w:hAnsi="Times New Roman"/>
              </w:rPr>
              <w:t>ów</w:t>
            </w:r>
            <w:r w:rsidRPr="00F716D6">
              <w:rPr>
                <w:rFonts w:ascii="Times New Roman" w:hAnsi="Times New Roman"/>
              </w:rPr>
              <w:t xml:space="preserve"> na 40 łóżek; proporcjonalnie do liczby łóżek w oddziale.</w:t>
            </w:r>
          </w:p>
          <w:p w14:paraId="0A4649DF" w14:textId="77777777" w:rsidR="00BB0EDC" w:rsidRDefault="00BB0EDC" w:rsidP="004B0122">
            <w:pPr>
              <w:keepLines/>
              <w:widowControl w:val="0"/>
              <w:rPr>
                <w:rFonts w:ascii="Times New Roman" w:hAnsi="Times New Roman"/>
              </w:rPr>
            </w:pPr>
          </w:p>
          <w:p w14:paraId="458CB4DF" w14:textId="40005B87" w:rsidR="00BB0EDC" w:rsidRDefault="00BF766F" w:rsidP="004B0122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B0EDC" w:rsidRPr="004A5171">
              <w:rPr>
                <w:rFonts w:ascii="Times New Roman" w:hAnsi="Times New Roman"/>
              </w:rPr>
              <w:t>Organizacja udzielania świadczeń</w:t>
            </w:r>
            <w:r w:rsidR="00BB0EDC">
              <w:rPr>
                <w:rFonts w:ascii="Times New Roman" w:hAnsi="Times New Roman"/>
              </w:rPr>
              <w:t>:</w:t>
            </w:r>
          </w:p>
          <w:p w14:paraId="4203A614" w14:textId="616A7B2A" w:rsidR="00BB0EDC" w:rsidRPr="00F716D6" w:rsidRDefault="00BB0EDC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F716D6">
              <w:rPr>
                <w:rFonts w:ascii="Times New Roman" w:hAnsi="Times New Roman"/>
              </w:rPr>
              <w:t>wiadczeniodawca udziela świadczeń całodobowych przez 7 dni w tygodniu, w tym w</w:t>
            </w:r>
            <w:r w:rsidR="000775C3"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ramach izby przyjęć w lokalizacji z osobnym działem przyjęć dla dzieci lub szpitalnego oddziału ratunkowego w lokalizacji z osobnym działem przyjęć dla dzieci oraz w oddziale szpitalnym psychiatrycznym dla dzieci;</w:t>
            </w:r>
          </w:p>
          <w:p w14:paraId="210729A8" w14:textId="46066740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zapewnia dostęp do konsultacji lekarza specjalisty w dziedzinie pediatrii lub chorób wewnętrznych, lekarza specjalisty w dziedzinie neurologii, lekarza specjalisty w dziedzinie kardiologii, gastroenterologa oraz endokrynologa;</w:t>
            </w:r>
          </w:p>
          <w:p w14:paraId="2AD5C416" w14:textId="570E1756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B0EDC" w:rsidRPr="00F716D6">
              <w:rPr>
                <w:rFonts w:ascii="Times New Roman" w:hAnsi="Times New Roman"/>
              </w:rPr>
              <w:t xml:space="preserve"> sytuacji odmowy przyjęcia świadczeniobiorcy do </w:t>
            </w:r>
            <w:r>
              <w:rPr>
                <w:rFonts w:ascii="Times New Roman" w:hAnsi="Times New Roman"/>
              </w:rPr>
              <w:t>o</w:t>
            </w:r>
            <w:r w:rsidR="00BB0EDC" w:rsidRPr="00F716D6">
              <w:rPr>
                <w:rFonts w:ascii="Times New Roman" w:hAnsi="Times New Roman"/>
              </w:rPr>
              <w:t>ddziału psychiatrycznego dla dzieci, świadczeniodawca zobowiązany jest do uzgodnienia terminu porady realizowanej w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 xml:space="preserve">poradni zdrowia psychicznego dla dzieci </w:t>
            </w:r>
            <w:r>
              <w:rPr>
                <w:rFonts w:ascii="Times New Roman" w:hAnsi="Times New Roman"/>
              </w:rPr>
              <w:t>C</w:t>
            </w:r>
            <w:r w:rsidRPr="00F716D6">
              <w:rPr>
                <w:rFonts w:ascii="Times New Roman" w:hAnsi="Times New Roman"/>
              </w:rPr>
              <w:t>entrum zdrowia psychicznego dla dzieci i</w:t>
            </w:r>
            <w:r w:rsidR="000775C3">
              <w:rPr>
                <w:rFonts w:ascii="Times New Roman" w:hAnsi="Times New Roman"/>
              </w:rPr>
              <w:t> </w:t>
            </w:r>
            <w:r w:rsidRPr="00F716D6">
              <w:rPr>
                <w:rFonts w:ascii="Times New Roman" w:hAnsi="Times New Roman"/>
              </w:rPr>
              <w:t>młodzieży –</w:t>
            </w:r>
            <w:r w:rsidR="00BB0EDC" w:rsidRPr="00F716D6">
              <w:rPr>
                <w:rFonts w:ascii="Times New Roman" w:hAnsi="Times New Roman"/>
              </w:rPr>
              <w:t xml:space="preserve"> II poziom referencyjny lub porady realizowanej w poradni psychologicznej dla dzieci</w:t>
            </w:r>
            <w:r w:rsidR="000775C3">
              <w:rPr>
                <w:rFonts w:ascii="Times New Roman" w:hAnsi="Times New Roman"/>
              </w:rPr>
              <w:t>,</w:t>
            </w:r>
            <w:r w:rsidR="00BB0EDC" w:rsidRPr="00F71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716D6">
              <w:rPr>
                <w:rFonts w:ascii="Times New Roman" w:hAnsi="Times New Roman"/>
              </w:rPr>
              <w:t xml:space="preserve">środka środowiskowej opieki psychologicznej i psychoterapeutycznej dla dzieci i młodzieży – </w:t>
            </w:r>
            <w:r w:rsidR="00BB0EDC" w:rsidRPr="00F716D6">
              <w:rPr>
                <w:rFonts w:ascii="Times New Roman" w:hAnsi="Times New Roman"/>
              </w:rPr>
              <w:t>I poziom referencyjny właściwych dla miejsca zamieszkania świadczeniobiorcy; porada powinna odbyć się w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 xml:space="preserve">okresie do 7 dni roboczych od dnia odmowy przyjęcia do oddziału, przy czym w sytuacji braku możliwości uzgodnienia terminu w dniu odmowy z przyczyn niezależnych od </w:t>
            </w: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 xml:space="preserve">wiadczeniodawcy, dopuszcza się wyznaczenie terminu najpóźniej w kolejnym dniu roboczym. O terminie uzgodnionej porady należy skutecznie poinformować </w:t>
            </w: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wiadczeniobiorcę</w:t>
            </w:r>
            <w:r>
              <w:rPr>
                <w:rFonts w:ascii="Times New Roman" w:hAnsi="Times New Roman"/>
              </w:rPr>
              <w:t>,</w:t>
            </w:r>
            <w:r w:rsidR="00BB0EDC" w:rsidRPr="00F716D6">
              <w:rPr>
                <w:rFonts w:ascii="Times New Roman" w:hAnsi="Times New Roman"/>
              </w:rPr>
              <w:t xml:space="preserve"> co należy odnotować w dokumentacji pacjenta</w:t>
            </w:r>
            <w:r w:rsidR="00BB0EDC">
              <w:rPr>
                <w:rFonts w:ascii="Times New Roman" w:hAnsi="Times New Roman"/>
              </w:rPr>
              <w:t>;</w:t>
            </w:r>
          </w:p>
          <w:p w14:paraId="65D0405B" w14:textId="6FA0B81E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realizuje konsylia co najmniej raz w miesiącu;</w:t>
            </w:r>
          </w:p>
          <w:p w14:paraId="0141BE07" w14:textId="1ED28C3F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="00BB0EDC" w:rsidRPr="00F716D6">
              <w:rPr>
                <w:rFonts w:ascii="Times New Roman" w:hAnsi="Times New Roman"/>
              </w:rPr>
              <w:t>wiadczeniodawca realizuje sesje koordynacji co najmniej raz w miesiącu</w:t>
            </w:r>
            <w:r>
              <w:rPr>
                <w:rFonts w:ascii="Times New Roman" w:hAnsi="Times New Roman"/>
              </w:rPr>
              <w:t>;</w:t>
            </w:r>
            <w:r w:rsidR="00BB0EDC" w:rsidRPr="00F716D6">
              <w:rPr>
                <w:rFonts w:ascii="Times New Roman" w:hAnsi="Times New Roman"/>
              </w:rPr>
              <w:t xml:space="preserve"> </w:t>
            </w:r>
          </w:p>
          <w:p w14:paraId="5223B349" w14:textId="557A1253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B0EDC" w:rsidRPr="00F716D6">
              <w:rPr>
                <w:rFonts w:ascii="Times New Roman" w:hAnsi="Times New Roman"/>
              </w:rPr>
              <w:t>onsylia oraz sesje koordynacji są odnotowywane w dokumentacji medycznej pacjenta</w:t>
            </w:r>
            <w:r>
              <w:rPr>
                <w:rFonts w:ascii="Times New Roman" w:hAnsi="Times New Roman"/>
              </w:rPr>
              <w:t>;</w:t>
            </w:r>
          </w:p>
          <w:p w14:paraId="3EA1DFD2" w14:textId="12CFF93E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w okresie do 6 miesięcy od dnia zawarcia umowy o udzielanie świadczeń, opracowuje, wdraża i stosuje procedurę współpracy z innymi świadczeniodawcami</w:t>
            </w:r>
            <w:r w:rsidR="000775C3">
              <w:rPr>
                <w:rFonts w:ascii="Times New Roman" w:hAnsi="Times New Roman"/>
              </w:rPr>
              <w:t xml:space="preserve"> i </w:t>
            </w:r>
            <w:r w:rsidR="00BB0EDC" w:rsidRPr="00F716D6">
              <w:rPr>
                <w:rFonts w:ascii="Times New Roman" w:hAnsi="Times New Roman"/>
              </w:rPr>
              <w:t>podmiotami</w:t>
            </w:r>
            <w:r>
              <w:rPr>
                <w:rFonts w:ascii="Times New Roman" w:hAnsi="Times New Roman"/>
              </w:rPr>
              <w:t>;</w:t>
            </w:r>
          </w:p>
          <w:p w14:paraId="63145A99" w14:textId="306B84D4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w okresie do 6 miesięcy od dnia zawarcia umowy opracowuje, wdraża i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 xml:space="preserve">stosuje sformalizowaną procedurę określającą zasady diagnostyki i leczenia; </w:t>
            </w:r>
          </w:p>
          <w:p w14:paraId="1EE47B39" w14:textId="6ED22B27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na swojej stronie internetowej zapewnia aktualną informację dotyczącą stosowanej procedury;</w:t>
            </w:r>
          </w:p>
          <w:p w14:paraId="3E57F2CE" w14:textId="02BCD7DF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przedstawia świadczeniobiorcy w sposób przystępny i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>zrozumiały informacje o zalecanym dalszym postępowaniu. Zalecenia są formułowane w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>sposób pisemny</w:t>
            </w:r>
            <w:r>
              <w:rPr>
                <w:rFonts w:ascii="Times New Roman" w:hAnsi="Times New Roman"/>
              </w:rPr>
              <w:t>;</w:t>
            </w:r>
            <w:r w:rsidR="00BB0EDC" w:rsidRPr="00F716D6">
              <w:rPr>
                <w:rFonts w:ascii="Times New Roman" w:hAnsi="Times New Roman"/>
              </w:rPr>
              <w:t xml:space="preserve">  </w:t>
            </w:r>
          </w:p>
          <w:p w14:paraId="4F0A8C0C" w14:textId="4B1465DE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 xml:space="preserve">wiadczeniodawca zapewnia </w:t>
            </w:r>
            <w:proofErr w:type="spellStart"/>
            <w:r w:rsidR="00BB0EDC" w:rsidRPr="00F716D6">
              <w:rPr>
                <w:rFonts w:ascii="Times New Roman" w:hAnsi="Times New Roman"/>
              </w:rPr>
              <w:t>superwizję</w:t>
            </w:r>
            <w:proofErr w:type="spellEnd"/>
            <w:r w:rsidR="00BB0EDC" w:rsidRPr="00F716D6">
              <w:rPr>
                <w:rFonts w:ascii="Times New Roman" w:hAnsi="Times New Roman"/>
              </w:rPr>
              <w:t xml:space="preserve"> dla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>osób udzielających świadczeń psychoterapeutycznych co najmniej 12 razy w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 xml:space="preserve">roku, przy czym w przypadku realizacji tego obowiązku na minimalnym poziomie liczba </w:t>
            </w:r>
            <w:proofErr w:type="spellStart"/>
            <w:r w:rsidR="00BB0EDC" w:rsidRPr="00F716D6">
              <w:rPr>
                <w:rFonts w:ascii="Times New Roman" w:hAnsi="Times New Roman"/>
              </w:rPr>
              <w:t>superwizji</w:t>
            </w:r>
            <w:proofErr w:type="spellEnd"/>
            <w:r w:rsidR="00BB0EDC" w:rsidRPr="00F716D6">
              <w:rPr>
                <w:rFonts w:ascii="Times New Roman" w:hAnsi="Times New Roman"/>
              </w:rPr>
              <w:t xml:space="preserve"> w miesiącu nie może być większa niż</w:t>
            </w:r>
            <w:r w:rsidR="000775C3">
              <w:rPr>
                <w:rFonts w:ascii="Times New Roman" w:hAnsi="Times New Roman"/>
              </w:rPr>
              <w:t> </w:t>
            </w:r>
            <w:r w:rsidR="00BB0EDC" w:rsidRPr="00F716D6">
              <w:rPr>
                <w:rFonts w:ascii="Times New Roman" w:hAnsi="Times New Roman"/>
              </w:rPr>
              <w:t>2</w:t>
            </w:r>
            <w:r w:rsidR="000775C3">
              <w:rPr>
                <w:rFonts w:ascii="Times New Roman" w:hAnsi="Times New Roman"/>
              </w:rPr>
              <w:t>;</w:t>
            </w:r>
          </w:p>
          <w:p w14:paraId="62AB7F93" w14:textId="1226C6A5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 xml:space="preserve">wiadczeniodawca przeprowadza ankietę satysfakcji świadczeniobiorcy; na wniosek </w:t>
            </w:r>
            <w:r w:rsidR="000775C3">
              <w:rPr>
                <w:rFonts w:ascii="Times New Roman" w:hAnsi="Times New Roman"/>
              </w:rPr>
              <w:t xml:space="preserve">Narodowego </w:t>
            </w:r>
            <w:r w:rsidR="00BB0EDC" w:rsidRPr="00F716D6">
              <w:rPr>
                <w:rFonts w:ascii="Times New Roman" w:hAnsi="Times New Roman"/>
              </w:rPr>
              <w:t>Funduszu</w:t>
            </w:r>
            <w:r w:rsidR="000775C3">
              <w:rPr>
                <w:rFonts w:ascii="Times New Roman" w:hAnsi="Times New Roman"/>
              </w:rPr>
              <w:t xml:space="preserve"> Zdrowia</w:t>
            </w:r>
            <w:r w:rsidR="00BB0EDC" w:rsidRPr="00F716D6">
              <w:rPr>
                <w:rFonts w:ascii="Times New Roman" w:hAnsi="Times New Roman"/>
              </w:rPr>
              <w:t xml:space="preserve"> </w:t>
            </w:r>
            <w:r w:rsidR="000775C3"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udostępnia analizę satysfakcji świadczeniobiorcy sporządzoną na podstawie ankiet;</w:t>
            </w:r>
          </w:p>
          <w:p w14:paraId="684A14B9" w14:textId="0F244FF9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="00BB0EDC" w:rsidRPr="00F716D6">
              <w:rPr>
                <w:rFonts w:ascii="Times New Roman" w:hAnsi="Times New Roman"/>
              </w:rPr>
              <w:t>wiadczeniodawca może posiadać akredytację do prowadzenia specjalizacji mających zastosowanie w ochronie zdrowia;</w:t>
            </w:r>
          </w:p>
          <w:p w14:paraId="7D09F3BD" w14:textId="7F1CBBCD" w:rsidR="00BB0EDC" w:rsidRPr="00F716D6" w:rsidRDefault="00BF766F" w:rsidP="004B0122">
            <w:pPr>
              <w:pStyle w:val="Akapitzlist"/>
              <w:keepLines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BB0EDC" w:rsidRPr="00F716D6">
              <w:rPr>
                <w:rFonts w:ascii="Times New Roman" w:hAnsi="Times New Roman"/>
              </w:rPr>
              <w:t>wiadczeniodawca współpracuje z ośrodkami interwencji kryzysowej oraz wydziałami rodzinnymi i nieletnich sądów rejonowych.</w:t>
            </w:r>
          </w:p>
          <w:p w14:paraId="03F45381" w14:textId="77777777" w:rsidR="00BB0EDC" w:rsidRDefault="00BB0EDC" w:rsidP="00BB0ED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B88442B" w14:textId="33C759FA" w:rsidR="004B0122" w:rsidRDefault="004B0122" w:rsidP="004B0122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0E0CE9">
              <w:rPr>
                <w:rFonts w:ascii="Times New Roman" w:hAnsi="Times New Roman"/>
              </w:rPr>
              <w:lastRenderedPageBreak/>
              <w:t>Zaburzenia psychiczne i zaburzenia zachowania (F00-F99). Obserwacja medyczna i ocena przypadków podejrzanych o chorobę lub stany podobne (Z03)</w:t>
            </w:r>
            <w:r w:rsidR="00BF766F">
              <w:rPr>
                <w:rFonts w:ascii="Times New Roman" w:hAnsi="Times New Roman"/>
              </w:rPr>
              <w:t>.</w:t>
            </w:r>
          </w:p>
          <w:p w14:paraId="4F3421DA" w14:textId="77777777" w:rsidR="00BB0EDC" w:rsidRDefault="00BB0EDC" w:rsidP="000E5AA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6AE36576" w14:textId="77777777" w:rsidTr="002A0EF5">
        <w:trPr>
          <w:trHeight w:val="1833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3CB3C39C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64097E" w14:textId="22BC0FF0" w:rsidR="00DE4931" w:rsidRPr="00BB0EDC" w:rsidRDefault="00DE4931" w:rsidP="000775C3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6A68F1">
              <w:rPr>
                <w:rFonts w:ascii="Times New Roman" w:hAnsi="Times New Roman"/>
                <w:b/>
              </w:rPr>
              <w:t>1) Świadczenia</w:t>
            </w:r>
            <w:r w:rsidRPr="000C34D0">
              <w:rPr>
                <w:rFonts w:ascii="Times New Roman" w:hAnsi="Times New Roman"/>
                <w:b/>
              </w:rPr>
              <w:t xml:space="preserve"> w izbie przyjęć</w:t>
            </w:r>
            <w:r w:rsidRPr="000C34D0">
              <w:rPr>
                <w:rFonts w:ascii="Times New Roman" w:hAnsi="Times New Roman"/>
              </w:rPr>
              <w:t xml:space="preserve"> albo </w:t>
            </w:r>
            <w:r>
              <w:rPr>
                <w:rFonts w:ascii="Times New Roman" w:hAnsi="Times New Roman"/>
              </w:rPr>
              <w:t>świadczenia w dziale przyjęć</w:t>
            </w:r>
            <w:r>
              <w:t xml:space="preserve"> </w:t>
            </w:r>
            <w:r w:rsidRPr="0045609E">
              <w:rPr>
                <w:rFonts w:ascii="Times New Roman" w:hAnsi="Times New Roman"/>
              </w:rPr>
              <w:t>udzielane całodobowo w trybie nagłym, w tym świadczenia diagnostyczno-terapeutyczne, niezakończone hospitalizacją w</w:t>
            </w:r>
            <w:r w:rsidR="000775C3">
              <w:rPr>
                <w:rFonts w:ascii="Times New Roman" w:hAnsi="Times New Roman"/>
              </w:rPr>
              <w:t> </w:t>
            </w:r>
            <w:r w:rsidRPr="0045609E">
              <w:rPr>
                <w:rFonts w:ascii="Times New Roman" w:hAnsi="Times New Roman"/>
              </w:rPr>
              <w:t>oddziale lub pobytem w ośrodku lub zakładzie. Świadczenia obejmują w razie potrzeby, zabezpieczenie medyczne świadczeniobiorców oraz zapewnienie transportu, w razie konieczności kontynuacji leczenia specjalistycznego.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CD0E1A" w14:textId="7B589252" w:rsidR="00DE4931" w:rsidRDefault="00DE4931" w:rsidP="00BB0ED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5 lub 6.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</w:tcPr>
          <w:p w14:paraId="5CA2C16D" w14:textId="77777777" w:rsidR="00DE4931" w:rsidRDefault="00DE4931" w:rsidP="000E5AA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DE4931" w14:paraId="45F56247" w14:textId="77777777" w:rsidTr="002A0EF5">
        <w:trPr>
          <w:trHeight w:val="1833"/>
        </w:trPr>
        <w:tc>
          <w:tcPr>
            <w:tcW w:w="562" w:type="dxa"/>
            <w:vMerge/>
          </w:tcPr>
          <w:p w14:paraId="6ACC95B2" w14:textId="77777777" w:rsidR="00DE4931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597D090" w14:textId="7ED870F4" w:rsidR="00DE4931" w:rsidRPr="00BB0EDC" w:rsidRDefault="00DE4931" w:rsidP="000E5AA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C7B6E">
              <w:rPr>
                <w:rFonts w:ascii="Times New Roman" w:hAnsi="Times New Roman"/>
                <w:b/>
              </w:rPr>
              <w:t>) Świadczenia psychiatryczne dla dzieci i</w:t>
            </w:r>
            <w:r w:rsidR="000775C3">
              <w:rPr>
                <w:rFonts w:ascii="Times New Roman" w:hAnsi="Times New Roman"/>
                <w:b/>
              </w:rPr>
              <w:t> </w:t>
            </w:r>
            <w:r w:rsidRPr="001C7B6E">
              <w:rPr>
                <w:rFonts w:ascii="Times New Roman" w:hAnsi="Times New Roman"/>
                <w:b/>
              </w:rPr>
              <w:t>młodzieży</w:t>
            </w:r>
            <w:r w:rsidRPr="001C7B6E">
              <w:rPr>
                <w:rFonts w:ascii="Times New Roman" w:hAnsi="Times New Roman"/>
              </w:rPr>
              <w:t xml:space="preserve"> obejmujące diagnostyk</w:t>
            </w:r>
            <w:r>
              <w:rPr>
                <w:rFonts w:ascii="Times New Roman" w:hAnsi="Times New Roman"/>
              </w:rPr>
              <w:t>ę, leczenie i</w:t>
            </w:r>
            <w:r w:rsidR="000775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wczesną rehabilitację osób z zaburzeniami psychicznymi. </w:t>
            </w:r>
            <w:r w:rsidRPr="00590BC5">
              <w:rPr>
                <w:rFonts w:ascii="Times New Roman" w:hAnsi="Times New Roman"/>
              </w:rPr>
              <w:t>Wskazany jest po</w:t>
            </w:r>
            <w:r>
              <w:rPr>
                <w:rFonts w:ascii="Times New Roman" w:hAnsi="Times New Roman"/>
              </w:rPr>
              <w:t>do</w:t>
            </w:r>
            <w:r w:rsidRPr="00590BC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</w:t>
            </w:r>
            <w:r w:rsidRPr="00590BC5">
              <w:rPr>
                <w:rFonts w:ascii="Times New Roman" w:hAnsi="Times New Roman"/>
              </w:rPr>
              <w:t>ział oddzi</w:t>
            </w:r>
            <w:r>
              <w:rPr>
                <w:rFonts w:ascii="Times New Roman" w:hAnsi="Times New Roman"/>
              </w:rPr>
              <w:t xml:space="preserve">ału szpitalnego psychiatrycznego </w:t>
            </w:r>
            <w:r w:rsidRPr="00590BC5">
              <w:rPr>
                <w:rFonts w:ascii="Times New Roman" w:hAnsi="Times New Roman"/>
              </w:rPr>
              <w:t>dla dzieci i</w:t>
            </w:r>
            <w:r w:rsidR="000775C3">
              <w:rPr>
                <w:rFonts w:ascii="Times New Roman" w:hAnsi="Times New Roman"/>
              </w:rPr>
              <w:t> </w:t>
            </w:r>
            <w:r w:rsidRPr="00590BC5">
              <w:rPr>
                <w:rFonts w:ascii="Times New Roman" w:hAnsi="Times New Roman"/>
              </w:rPr>
              <w:t>młodzieży na pododdział dla dzieci do 13 roku życia i pododdział młodzieżowy.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F695F17" w14:textId="282CAE9F" w:rsidR="00DE4931" w:rsidRDefault="00DE4931" w:rsidP="00BB0EDC">
            <w:pPr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Realizuje personel, o którym mowa w pkt 1-6.</w:t>
            </w:r>
          </w:p>
          <w:p w14:paraId="6C290ABD" w14:textId="77777777" w:rsidR="00DE4931" w:rsidRPr="005C486B" w:rsidRDefault="00DE4931" w:rsidP="000E5AAC">
            <w:pPr>
              <w:keepLines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</w:tcPr>
          <w:p w14:paraId="7D8DDA1C" w14:textId="77777777" w:rsidR="00DE4931" w:rsidRDefault="00DE4931" w:rsidP="000E5AAC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71C1149A" w14:textId="77777777" w:rsidR="00A66EDA" w:rsidRDefault="00A66EDA"/>
    <w:sectPr w:rsidR="00A66EDA" w:rsidSect="00CF3A1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AE3"/>
    <w:multiLevelType w:val="hybridMultilevel"/>
    <w:tmpl w:val="502C2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7E62"/>
    <w:multiLevelType w:val="hybridMultilevel"/>
    <w:tmpl w:val="75222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66DC6"/>
    <w:multiLevelType w:val="hybridMultilevel"/>
    <w:tmpl w:val="4B56A2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62C16"/>
    <w:multiLevelType w:val="hybridMultilevel"/>
    <w:tmpl w:val="33C6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45CC"/>
    <w:multiLevelType w:val="hybridMultilevel"/>
    <w:tmpl w:val="BBF0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3A8"/>
    <w:multiLevelType w:val="hybridMultilevel"/>
    <w:tmpl w:val="740209B4"/>
    <w:lvl w:ilvl="0" w:tplc="B0A8D4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3293F"/>
    <w:multiLevelType w:val="hybridMultilevel"/>
    <w:tmpl w:val="257A1B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90210"/>
    <w:multiLevelType w:val="hybridMultilevel"/>
    <w:tmpl w:val="B87864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3C49"/>
    <w:multiLevelType w:val="hybridMultilevel"/>
    <w:tmpl w:val="0798C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0E4"/>
    <w:multiLevelType w:val="hybridMultilevel"/>
    <w:tmpl w:val="D434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5BB"/>
    <w:multiLevelType w:val="hybridMultilevel"/>
    <w:tmpl w:val="12A4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0681"/>
    <w:multiLevelType w:val="hybridMultilevel"/>
    <w:tmpl w:val="BC7453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85EDC"/>
    <w:multiLevelType w:val="multilevel"/>
    <w:tmpl w:val="BA18B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2C8"/>
    <w:multiLevelType w:val="hybridMultilevel"/>
    <w:tmpl w:val="98B85B3E"/>
    <w:lvl w:ilvl="0" w:tplc="E69C8C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6D2D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5EA3"/>
    <w:multiLevelType w:val="hybridMultilevel"/>
    <w:tmpl w:val="8500B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1FE1"/>
    <w:multiLevelType w:val="hybridMultilevel"/>
    <w:tmpl w:val="91D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34A39"/>
    <w:multiLevelType w:val="hybridMultilevel"/>
    <w:tmpl w:val="60BA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3C7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33E6E"/>
    <w:multiLevelType w:val="hybridMultilevel"/>
    <w:tmpl w:val="938CEE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B16D5"/>
    <w:multiLevelType w:val="hybridMultilevel"/>
    <w:tmpl w:val="4CE68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1066E"/>
    <w:multiLevelType w:val="hybridMultilevel"/>
    <w:tmpl w:val="1E087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292FB1"/>
    <w:multiLevelType w:val="hybridMultilevel"/>
    <w:tmpl w:val="B2027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61F"/>
    <w:multiLevelType w:val="hybridMultilevel"/>
    <w:tmpl w:val="23E8E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59879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B5262"/>
    <w:multiLevelType w:val="hybridMultilevel"/>
    <w:tmpl w:val="6F52306A"/>
    <w:lvl w:ilvl="0" w:tplc="5B72B4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14D1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3E6AC8"/>
    <w:multiLevelType w:val="hybridMultilevel"/>
    <w:tmpl w:val="257A1B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F268FC"/>
    <w:multiLevelType w:val="hybridMultilevel"/>
    <w:tmpl w:val="E2FEF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30AD0"/>
    <w:multiLevelType w:val="hybridMultilevel"/>
    <w:tmpl w:val="08FC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03D10"/>
    <w:multiLevelType w:val="hybridMultilevel"/>
    <w:tmpl w:val="ABEC19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91B52"/>
    <w:multiLevelType w:val="hybridMultilevel"/>
    <w:tmpl w:val="F3883F0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A2530"/>
    <w:multiLevelType w:val="hybridMultilevel"/>
    <w:tmpl w:val="BC7453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54051"/>
    <w:multiLevelType w:val="hybridMultilevel"/>
    <w:tmpl w:val="63E8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94BCF"/>
    <w:multiLevelType w:val="hybridMultilevel"/>
    <w:tmpl w:val="1AE64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7CD"/>
    <w:multiLevelType w:val="hybridMultilevel"/>
    <w:tmpl w:val="86002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1530F8"/>
    <w:multiLevelType w:val="hybridMultilevel"/>
    <w:tmpl w:val="55CA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92FEE"/>
    <w:multiLevelType w:val="hybridMultilevel"/>
    <w:tmpl w:val="2982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E3413"/>
    <w:multiLevelType w:val="hybridMultilevel"/>
    <w:tmpl w:val="7702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72A9"/>
    <w:multiLevelType w:val="hybridMultilevel"/>
    <w:tmpl w:val="2AC8B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5B4780"/>
    <w:multiLevelType w:val="hybridMultilevel"/>
    <w:tmpl w:val="B3E4C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35C48"/>
    <w:multiLevelType w:val="hybridMultilevel"/>
    <w:tmpl w:val="2534B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2384E"/>
    <w:multiLevelType w:val="hybridMultilevel"/>
    <w:tmpl w:val="2A52D5CE"/>
    <w:lvl w:ilvl="0" w:tplc="01F698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73011"/>
    <w:multiLevelType w:val="hybridMultilevel"/>
    <w:tmpl w:val="43765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B51B1"/>
    <w:multiLevelType w:val="hybridMultilevel"/>
    <w:tmpl w:val="EB280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321C5"/>
    <w:multiLevelType w:val="hybridMultilevel"/>
    <w:tmpl w:val="6D6C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133F6"/>
    <w:multiLevelType w:val="hybridMultilevel"/>
    <w:tmpl w:val="494698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1B066B0"/>
    <w:multiLevelType w:val="hybridMultilevel"/>
    <w:tmpl w:val="B87864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730BBC"/>
    <w:multiLevelType w:val="hybridMultilevel"/>
    <w:tmpl w:val="9C26E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D3426"/>
    <w:multiLevelType w:val="hybridMultilevel"/>
    <w:tmpl w:val="1284C208"/>
    <w:lvl w:ilvl="0" w:tplc="54C201B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6F50F5"/>
    <w:multiLevelType w:val="hybridMultilevel"/>
    <w:tmpl w:val="F6A6D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777B7A"/>
    <w:multiLevelType w:val="hybridMultilevel"/>
    <w:tmpl w:val="ABEC19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79126F"/>
    <w:multiLevelType w:val="hybridMultilevel"/>
    <w:tmpl w:val="B2D29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EA1"/>
    <w:multiLevelType w:val="hybridMultilevel"/>
    <w:tmpl w:val="D7103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45F1F"/>
    <w:multiLevelType w:val="hybridMultilevel"/>
    <w:tmpl w:val="D7C8B4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1C690A"/>
    <w:multiLevelType w:val="hybridMultilevel"/>
    <w:tmpl w:val="E188A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1086C"/>
    <w:multiLevelType w:val="hybridMultilevel"/>
    <w:tmpl w:val="77C2A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105B77"/>
    <w:multiLevelType w:val="hybridMultilevel"/>
    <w:tmpl w:val="888E5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12"/>
  </w:num>
  <w:num w:numId="5">
    <w:abstractNumId w:val="16"/>
  </w:num>
  <w:num w:numId="6">
    <w:abstractNumId w:val="34"/>
  </w:num>
  <w:num w:numId="7">
    <w:abstractNumId w:val="30"/>
  </w:num>
  <w:num w:numId="8">
    <w:abstractNumId w:val="3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36"/>
  </w:num>
  <w:num w:numId="13">
    <w:abstractNumId w:val="3"/>
  </w:num>
  <w:num w:numId="14">
    <w:abstractNumId w:val="22"/>
  </w:num>
  <w:num w:numId="15">
    <w:abstractNumId w:val="15"/>
  </w:num>
  <w:num w:numId="16">
    <w:abstractNumId w:val="18"/>
  </w:num>
  <w:num w:numId="17">
    <w:abstractNumId w:val="45"/>
  </w:num>
  <w:num w:numId="18">
    <w:abstractNumId w:val="2"/>
  </w:num>
  <w:num w:numId="19">
    <w:abstractNumId w:val="8"/>
  </w:num>
  <w:num w:numId="20">
    <w:abstractNumId w:val="23"/>
  </w:num>
  <w:num w:numId="21">
    <w:abstractNumId w:val="29"/>
  </w:num>
  <w:num w:numId="22">
    <w:abstractNumId w:val="42"/>
  </w:num>
  <w:num w:numId="23">
    <w:abstractNumId w:val="32"/>
  </w:num>
  <w:num w:numId="24">
    <w:abstractNumId w:val="40"/>
  </w:num>
  <w:num w:numId="25">
    <w:abstractNumId w:val="19"/>
  </w:num>
  <w:num w:numId="26">
    <w:abstractNumId w:val="51"/>
  </w:num>
  <w:num w:numId="27">
    <w:abstractNumId w:val="52"/>
  </w:num>
  <w:num w:numId="28">
    <w:abstractNumId w:val="46"/>
  </w:num>
  <w:num w:numId="29">
    <w:abstractNumId w:val="1"/>
  </w:num>
  <w:num w:numId="30">
    <w:abstractNumId w:val="38"/>
  </w:num>
  <w:num w:numId="31">
    <w:abstractNumId w:val="14"/>
  </w:num>
  <w:num w:numId="32">
    <w:abstractNumId w:val="17"/>
  </w:num>
  <w:num w:numId="33">
    <w:abstractNumId w:val="10"/>
  </w:num>
  <w:num w:numId="34">
    <w:abstractNumId w:val="50"/>
  </w:num>
  <w:num w:numId="35">
    <w:abstractNumId w:val="31"/>
  </w:num>
  <w:num w:numId="36">
    <w:abstractNumId w:val="9"/>
  </w:num>
  <w:num w:numId="37">
    <w:abstractNumId w:val="49"/>
  </w:num>
  <w:num w:numId="38">
    <w:abstractNumId w:val="5"/>
  </w:num>
  <w:num w:numId="39">
    <w:abstractNumId w:val="7"/>
  </w:num>
  <w:num w:numId="40">
    <w:abstractNumId w:val="25"/>
  </w:num>
  <w:num w:numId="41">
    <w:abstractNumId w:val="47"/>
  </w:num>
  <w:num w:numId="42">
    <w:abstractNumId w:val="37"/>
  </w:num>
  <w:num w:numId="43">
    <w:abstractNumId w:val="27"/>
  </w:num>
  <w:num w:numId="44">
    <w:abstractNumId w:val="41"/>
  </w:num>
  <w:num w:numId="45">
    <w:abstractNumId w:val="6"/>
  </w:num>
  <w:num w:numId="46">
    <w:abstractNumId w:val="35"/>
  </w:num>
  <w:num w:numId="47">
    <w:abstractNumId w:val="54"/>
  </w:num>
  <w:num w:numId="48">
    <w:abstractNumId w:val="24"/>
  </w:num>
  <w:num w:numId="49">
    <w:abstractNumId w:val="48"/>
  </w:num>
  <w:num w:numId="50">
    <w:abstractNumId w:val="44"/>
  </w:num>
  <w:num w:numId="51">
    <w:abstractNumId w:val="11"/>
  </w:num>
  <w:num w:numId="52">
    <w:abstractNumId w:val="21"/>
  </w:num>
  <w:num w:numId="53">
    <w:abstractNumId w:val="0"/>
  </w:num>
  <w:num w:numId="54">
    <w:abstractNumId w:val="33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26"/>
    <w:rsid w:val="00007D2D"/>
    <w:rsid w:val="00020C2A"/>
    <w:rsid w:val="00030464"/>
    <w:rsid w:val="000513E3"/>
    <w:rsid w:val="0005196A"/>
    <w:rsid w:val="00056A45"/>
    <w:rsid w:val="00057310"/>
    <w:rsid w:val="00064292"/>
    <w:rsid w:val="00065AD3"/>
    <w:rsid w:val="00066000"/>
    <w:rsid w:val="000775C3"/>
    <w:rsid w:val="000824CA"/>
    <w:rsid w:val="0008482E"/>
    <w:rsid w:val="00085B5F"/>
    <w:rsid w:val="00087AB3"/>
    <w:rsid w:val="00090033"/>
    <w:rsid w:val="00090876"/>
    <w:rsid w:val="00094B0A"/>
    <w:rsid w:val="000957B9"/>
    <w:rsid w:val="00096E16"/>
    <w:rsid w:val="000A1518"/>
    <w:rsid w:val="000A1E18"/>
    <w:rsid w:val="000B00DF"/>
    <w:rsid w:val="000C0CDB"/>
    <w:rsid w:val="000C0E99"/>
    <w:rsid w:val="000C2F14"/>
    <w:rsid w:val="000C34D0"/>
    <w:rsid w:val="000C5B3D"/>
    <w:rsid w:val="000D1C1E"/>
    <w:rsid w:val="000D5A86"/>
    <w:rsid w:val="000E0CE9"/>
    <w:rsid w:val="000E5AAC"/>
    <w:rsid w:val="000E6CD5"/>
    <w:rsid w:val="000F0D12"/>
    <w:rsid w:val="000F28D5"/>
    <w:rsid w:val="000F47FA"/>
    <w:rsid w:val="000F5750"/>
    <w:rsid w:val="000F68AC"/>
    <w:rsid w:val="001108BA"/>
    <w:rsid w:val="0011193B"/>
    <w:rsid w:val="00116FB4"/>
    <w:rsid w:val="001176C8"/>
    <w:rsid w:val="00120011"/>
    <w:rsid w:val="00121253"/>
    <w:rsid w:val="0012411A"/>
    <w:rsid w:val="00124385"/>
    <w:rsid w:val="001328CB"/>
    <w:rsid w:val="00134CFA"/>
    <w:rsid w:val="00136549"/>
    <w:rsid w:val="001377B6"/>
    <w:rsid w:val="00144764"/>
    <w:rsid w:val="00147059"/>
    <w:rsid w:val="001510D4"/>
    <w:rsid w:val="001538FC"/>
    <w:rsid w:val="00154F45"/>
    <w:rsid w:val="00163B81"/>
    <w:rsid w:val="00164EB6"/>
    <w:rsid w:val="00167291"/>
    <w:rsid w:val="00172457"/>
    <w:rsid w:val="001759DD"/>
    <w:rsid w:val="0018768A"/>
    <w:rsid w:val="0019108F"/>
    <w:rsid w:val="00191DF8"/>
    <w:rsid w:val="001A13F8"/>
    <w:rsid w:val="001A15D0"/>
    <w:rsid w:val="001A48BE"/>
    <w:rsid w:val="001B0390"/>
    <w:rsid w:val="001B37BD"/>
    <w:rsid w:val="001B49E2"/>
    <w:rsid w:val="001B5F3A"/>
    <w:rsid w:val="001B69DB"/>
    <w:rsid w:val="001B6BE9"/>
    <w:rsid w:val="001B6FB6"/>
    <w:rsid w:val="001C0964"/>
    <w:rsid w:val="001C7B6E"/>
    <w:rsid w:val="001D1769"/>
    <w:rsid w:val="001D1BE7"/>
    <w:rsid w:val="001D550E"/>
    <w:rsid w:val="001D7403"/>
    <w:rsid w:val="001E3086"/>
    <w:rsid w:val="001F7526"/>
    <w:rsid w:val="001F78FE"/>
    <w:rsid w:val="0020313B"/>
    <w:rsid w:val="00207554"/>
    <w:rsid w:val="00216A80"/>
    <w:rsid w:val="0023022D"/>
    <w:rsid w:val="00231E90"/>
    <w:rsid w:val="002373CD"/>
    <w:rsid w:val="00251286"/>
    <w:rsid w:val="002518F8"/>
    <w:rsid w:val="00252AE6"/>
    <w:rsid w:val="00256632"/>
    <w:rsid w:val="002603DA"/>
    <w:rsid w:val="00260773"/>
    <w:rsid w:val="002625A7"/>
    <w:rsid w:val="0026290D"/>
    <w:rsid w:val="0026470F"/>
    <w:rsid w:val="00265636"/>
    <w:rsid w:val="0026631A"/>
    <w:rsid w:val="00266348"/>
    <w:rsid w:val="00267486"/>
    <w:rsid w:val="00271890"/>
    <w:rsid w:val="00272649"/>
    <w:rsid w:val="00273DFB"/>
    <w:rsid w:val="002746F2"/>
    <w:rsid w:val="002771CA"/>
    <w:rsid w:val="002831A5"/>
    <w:rsid w:val="0028625A"/>
    <w:rsid w:val="00286FE8"/>
    <w:rsid w:val="002A098D"/>
    <w:rsid w:val="002A0ACD"/>
    <w:rsid w:val="002A7121"/>
    <w:rsid w:val="002C0C2D"/>
    <w:rsid w:val="002D1821"/>
    <w:rsid w:val="002D43D6"/>
    <w:rsid w:val="002F1818"/>
    <w:rsid w:val="002F18FF"/>
    <w:rsid w:val="002F1937"/>
    <w:rsid w:val="00307819"/>
    <w:rsid w:val="0031027C"/>
    <w:rsid w:val="00311A3D"/>
    <w:rsid w:val="00314AD2"/>
    <w:rsid w:val="00321442"/>
    <w:rsid w:val="003234D5"/>
    <w:rsid w:val="00324206"/>
    <w:rsid w:val="00324A44"/>
    <w:rsid w:val="00327AA8"/>
    <w:rsid w:val="00334EBA"/>
    <w:rsid w:val="0034601A"/>
    <w:rsid w:val="00346C72"/>
    <w:rsid w:val="003559A3"/>
    <w:rsid w:val="00356A44"/>
    <w:rsid w:val="00357216"/>
    <w:rsid w:val="003630F3"/>
    <w:rsid w:val="003673C4"/>
    <w:rsid w:val="003713DA"/>
    <w:rsid w:val="00374615"/>
    <w:rsid w:val="00375807"/>
    <w:rsid w:val="003874DC"/>
    <w:rsid w:val="003916A2"/>
    <w:rsid w:val="003A298A"/>
    <w:rsid w:val="003A3299"/>
    <w:rsid w:val="003A3C89"/>
    <w:rsid w:val="003A3FAF"/>
    <w:rsid w:val="003A56DA"/>
    <w:rsid w:val="003B10E7"/>
    <w:rsid w:val="003B1546"/>
    <w:rsid w:val="003B71F4"/>
    <w:rsid w:val="003B75FD"/>
    <w:rsid w:val="003D0A82"/>
    <w:rsid w:val="003D23D6"/>
    <w:rsid w:val="003D315D"/>
    <w:rsid w:val="003D614F"/>
    <w:rsid w:val="003D68D7"/>
    <w:rsid w:val="003D77FC"/>
    <w:rsid w:val="003D784B"/>
    <w:rsid w:val="003E6ACD"/>
    <w:rsid w:val="003F3929"/>
    <w:rsid w:val="003F58CA"/>
    <w:rsid w:val="003F65EC"/>
    <w:rsid w:val="00405E47"/>
    <w:rsid w:val="00406367"/>
    <w:rsid w:val="00417DDE"/>
    <w:rsid w:val="004244F3"/>
    <w:rsid w:val="00424A52"/>
    <w:rsid w:val="00434B99"/>
    <w:rsid w:val="00441F10"/>
    <w:rsid w:val="004501D2"/>
    <w:rsid w:val="00453965"/>
    <w:rsid w:val="00455A05"/>
    <w:rsid w:val="0045609E"/>
    <w:rsid w:val="0046686D"/>
    <w:rsid w:val="004751E1"/>
    <w:rsid w:val="00477096"/>
    <w:rsid w:val="004920E6"/>
    <w:rsid w:val="004A5171"/>
    <w:rsid w:val="004A5E76"/>
    <w:rsid w:val="004B0122"/>
    <w:rsid w:val="004B14F8"/>
    <w:rsid w:val="004C00FC"/>
    <w:rsid w:val="004C1C5F"/>
    <w:rsid w:val="004C2A8B"/>
    <w:rsid w:val="004D21ED"/>
    <w:rsid w:val="004D74D4"/>
    <w:rsid w:val="004E325E"/>
    <w:rsid w:val="004E46E5"/>
    <w:rsid w:val="004E75A4"/>
    <w:rsid w:val="004F2A04"/>
    <w:rsid w:val="004F5E2B"/>
    <w:rsid w:val="004F6BF1"/>
    <w:rsid w:val="00501C52"/>
    <w:rsid w:val="00511A13"/>
    <w:rsid w:val="00514673"/>
    <w:rsid w:val="00517276"/>
    <w:rsid w:val="00522C2F"/>
    <w:rsid w:val="00523DAF"/>
    <w:rsid w:val="00535D51"/>
    <w:rsid w:val="00544C9F"/>
    <w:rsid w:val="005554AB"/>
    <w:rsid w:val="005554B5"/>
    <w:rsid w:val="00556E5F"/>
    <w:rsid w:val="00557622"/>
    <w:rsid w:val="00574002"/>
    <w:rsid w:val="00574F6F"/>
    <w:rsid w:val="0058107C"/>
    <w:rsid w:val="00582E8C"/>
    <w:rsid w:val="00590BC5"/>
    <w:rsid w:val="005925F0"/>
    <w:rsid w:val="005954F6"/>
    <w:rsid w:val="005A0AF7"/>
    <w:rsid w:val="005C486B"/>
    <w:rsid w:val="005D2034"/>
    <w:rsid w:val="005D2B4F"/>
    <w:rsid w:val="005D4A56"/>
    <w:rsid w:val="005D7A2F"/>
    <w:rsid w:val="005E70EE"/>
    <w:rsid w:val="005F1B70"/>
    <w:rsid w:val="005F2A1F"/>
    <w:rsid w:val="005F5E37"/>
    <w:rsid w:val="005F6F83"/>
    <w:rsid w:val="006033AD"/>
    <w:rsid w:val="0060373E"/>
    <w:rsid w:val="00606764"/>
    <w:rsid w:val="00607963"/>
    <w:rsid w:val="00615C56"/>
    <w:rsid w:val="006168FB"/>
    <w:rsid w:val="0062106C"/>
    <w:rsid w:val="00622641"/>
    <w:rsid w:val="00631C3E"/>
    <w:rsid w:val="00634B85"/>
    <w:rsid w:val="00636DE0"/>
    <w:rsid w:val="00637F32"/>
    <w:rsid w:val="00647D84"/>
    <w:rsid w:val="00647E6A"/>
    <w:rsid w:val="00665480"/>
    <w:rsid w:val="0066712E"/>
    <w:rsid w:val="00670D49"/>
    <w:rsid w:val="00671851"/>
    <w:rsid w:val="00674E83"/>
    <w:rsid w:val="006809EE"/>
    <w:rsid w:val="00694A42"/>
    <w:rsid w:val="0069540B"/>
    <w:rsid w:val="006A297D"/>
    <w:rsid w:val="006A2A95"/>
    <w:rsid w:val="006A4622"/>
    <w:rsid w:val="006A68F1"/>
    <w:rsid w:val="006A6C5C"/>
    <w:rsid w:val="006A6DB2"/>
    <w:rsid w:val="006B7E27"/>
    <w:rsid w:val="006C0C27"/>
    <w:rsid w:val="006C7A01"/>
    <w:rsid w:val="006D0487"/>
    <w:rsid w:val="006D1F55"/>
    <w:rsid w:val="006D3FCC"/>
    <w:rsid w:val="006D54A5"/>
    <w:rsid w:val="006D77E2"/>
    <w:rsid w:val="006E25C4"/>
    <w:rsid w:val="007044C0"/>
    <w:rsid w:val="00706B7A"/>
    <w:rsid w:val="00707860"/>
    <w:rsid w:val="00715B3E"/>
    <w:rsid w:val="00715CB6"/>
    <w:rsid w:val="007200B8"/>
    <w:rsid w:val="00735EF8"/>
    <w:rsid w:val="00736F4D"/>
    <w:rsid w:val="007416FF"/>
    <w:rsid w:val="00744C98"/>
    <w:rsid w:val="00754C8B"/>
    <w:rsid w:val="00755A3C"/>
    <w:rsid w:val="007814D1"/>
    <w:rsid w:val="007952C5"/>
    <w:rsid w:val="007A0741"/>
    <w:rsid w:val="007A51C5"/>
    <w:rsid w:val="007C04E7"/>
    <w:rsid w:val="007C0DAF"/>
    <w:rsid w:val="007C3A43"/>
    <w:rsid w:val="007C6B72"/>
    <w:rsid w:val="007C7328"/>
    <w:rsid w:val="007D10CA"/>
    <w:rsid w:val="007D1C4C"/>
    <w:rsid w:val="007D4258"/>
    <w:rsid w:val="007D503B"/>
    <w:rsid w:val="007D78E3"/>
    <w:rsid w:val="007F5BD4"/>
    <w:rsid w:val="008130DB"/>
    <w:rsid w:val="00813EF8"/>
    <w:rsid w:val="00820082"/>
    <w:rsid w:val="00821966"/>
    <w:rsid w:val="00821F05"/>
    <w:rsid w:val="008249A1"/>
    <w:rsid w:val="00826D5C"/>
    <w:rsid w:val="00826F3B"/>
    <w:rsid w:val="0083210C"/>
    <w:rsid w:val="00842F83"/>
    <w:rsid w:val="00853AA0"/>
    <w:rsid w:val="00853F66"/>
    <w:rsid w:val="00854AD3"/>
    <w:rsid w:val="008714F5"/>
    <w:rsid w:val="00875562"/>
    <w:rsid w:val="00880695"/>
    <w:rsid w:val="0088650D"/>
    <w:rsid w:val="00895708"/>
    <w:rsid w:val="00897675"/>
    <w:rsid w:val="008A2FFC"/>
    <w:rsid w:val="008A42A2"/>
    <w:rsid w:val="008A5D91"/>
    <w:rsid w:val="008A5DC3"/>
    <w:rsid w:val="008C0A13"/>
    <w:rsid w:val="008C0D1A"/>
    <w:rsid w:val="008C4921"/>
    <w:rsid w:val="008C69B3"/>
    <w:rsid w:val="008D0983"/>
    <w:rsid w:val="008D5C26"/>
    <w:rsid w:val="008E18A8"/>
    <w:rsid w:val="008E4924"/>
    <w:rsid w:val="008F08A2"/>
    <w:rsid w:val="008F7C58"/>
    <w:rsid w:val="0090090F"/>
    <w:rsid w:val="00903C87"/>
    <w:rsid w:val="00910FAC"/>
    <w:rsid w:val="00912DAA"/>
    <w:rsid w:val="009218C0"/>
    <w:rsid w:val="00921D1A"/>
    <w:rsid w:val="0092255D"/>
    <w:rsid w:val="00930C6E"/>
    <w:rsid w:val="00940741"/>
    <w:rsid w:val="00957C61"/>
    <w:rsid w:val="00962E75"/>
    <w:rsid w:val="0097367A"/>
    <w:rsid w:val="009736DF"/>
    <w:rsid w:val="00980BC1"/>
    <w:rsid w:val="00987C70"/>
    <w:rsid w:val="00987D75"/>
    <w:rsid w:val="00994EFD"/>
    <w:rsid w:val="009957A5"/>
    <w:rsid w:val="00997C16"/>
    <w:rsid w:val="009A2D0D"/>
    <w:rsid w:val="009A3F86"/>
    <w:rsid w:val="009A60B5"/>
    <w:rsid w:val="009A643E"/>
    <w:rsid w:val="009B7E5B"/>
    <w:rsid w:val="009C379C"/>
    <w:rsid w:val="009D067C"/>
    <w:rsid w:val="009D3EA3"/>
    <w:rsid w:val="009D5527"/>
    <w:rsid w:val="009E2778"/>
    <w:rsid w:val="009E62F3"/>
    <w:rsid w:val="009E6E6E"/>
    <w:rsid w:val="009F015C"/>
    <w:rsid w:val="009F33E6"/>
    <w:rsid w:val="009F36EF"/>
    <w:rsid w:val="00A00932"/>
    <w:rsid w:val="00A10ABA"/>
    <w:rsid w:val="00A113FB"/>
    <w:rsid w:val="00A11E0C"/>
    <w:rsid w:val="00A11F15"/>
    <w:rsid w:val="00A230E7"/>
    <w:rsid w:val="00A2634E"/>
    <w:rsid w:val="00A34409"/>
    <w:rsid w:val="00A40CF7"/>
    <w:rsid w:val="00A41AE5"/>
    <w:rsid w:val="00A4572A"/>
    <w:rsid w:val="00A52985"/>
    <w:rsid w:val="00A5633E"/>
    <w:rsid w:val="00A6172B"/>
    <w:rsid w:val="00A655A0"/>
    <w:rsid w:val="00A66008"/>
    <w:rsid w:val="00A66EDA"/>
    <w:rsid w:val="00A7537F"/>
    <w:rsid w:val="00A83005"/>
    <w:rsid w:val="00A9053F"/>
    <w:rsid w:val="00A94EE0"/>
    <w:rsid w:val="00AA543C"/>
    <w:rsid w:val="00AB41AF"/>
    <w:rsid w:val="00AB4D08"/>
    <w:rsid w:val="00AC4B86"/>
    <w:rsid w:val="00AD09BB"/>
    <w:rsid w:val="00AD2B27"/>
    <w:rsid w:val="00AD3E0C"/>
    <w:rsid w:val="00AE5816"/>
    <w:rsid w:val="00AE793D"/>
    <w:rsid w:val="00AF2A0A"/>
    <w:rsid w:val="00AF6F5E"/>
    <w:rsid w:val="00B22DB0"/>
    <w:rsid w:val="00B24554"/>
    <w:rsid w:val="00B255DB"/>
    <w:rsid w:val="00B27CB1"/>
    <w:rsid w:val="00B30F9A"/>
    <w:rsid w:val="00B3512A"/>
    <w:rsid w:val="00B37899"/>
    <w:rsid w:val="00B41810"/>
    <w:rsid w:val="00B566AD"/>
    <w:rsid w:val="00B70590"/>
    <w:rsid w:val="00B72193"/>
    <w:rsid w:val="00B77461"/>
    <w:rsid w:val="00B8161B"/>
    <w:rsid w:val="00B84455"/>
    <w:rsid w:val="00B849C4"/>
    <w:rsid w:val="00B85F52"/>
    <w:rsid w:val="00B90670"/>
    <w:rsid w:val="00B90C1E"/>
    <w:rsid w:val="00B9106D"/>
    <w:rsid w:val="00B9137F"/>
    <w:rsid w:val="00B92D72"/>
    <w:rsid w:val="00B96BD4"/>
    <w:rsid w:val="00BA2702"/>
    <w:rsid w:val="00BB0EDC"/>
    <w:rsid w:val="00BB170A"/>
    <w:rsid w:val="00BB23A7"/>
    <w:rsid w:val="00BC0547"/>
    <w:rsid w:val="00BC2541"/>
    <w:rsid w:val="00BC7DBA"/>
    <w:rsid w:val="00BD1990"/>
    <w:rsid w:val="00BD60FC"/>
    <w:rsid w:val="00BE2F99"/>
    <w:rsid w:val="00BF1AA1"/>
    <w:rsid w:val="00BF4A40"/>
    <w:rsid w:val="00BF5CC5"/>
    <w:rsid w:val="00BF766F"/>
    <w:rsid w:val="00C10F35"/>
    <w:rsid w:val="00C116D0"/>
    <w:rsid w:val="00C11BB3"/>
    <w:rsid w:val="00C12744"/>
    <w:rsid w:val="00C1797F"/>
    <w:rsid w:val="00C202FF"/>
    <w:rsid w:val="00C2350A"/>
    <w:rsid w:val="00C3089A"/>
    <w:rsid w:val="00C31067"/>
    <w:rsid w:val="00C338E4"/>
    <w:rsid w:val="00C364A9"/>
    <w:rsid w:val="00C451F7"/>
    <w:rsid w:val="00C51140"/>
    <w:rsid w:val="00C52842"/>
    <w:rsid w:val="00C579B7"/>
    <w:rsid w:val="00C57A75"/>
    <w:rsid w:val="00C6534B"/>
    <w:rsid w:val="00C71362"/>
    <w:rsid w:val="00C71C30"/>
    <w:rsid w:val="00C749F1"/>
    <w:rsid w:val="00C77A0F"/>
    <w:rsid w:val="00C91635"/>
    <w:rsid w:val="00C94F06"/>
    <w:rsid w:val="00CA167D"/>
    <w:rsid w:val="00CA4DE9"/>
    <w:rsid w:val="00CA6DB7"/>
    <w:rsid w:val="00CA74BD"/>
    <w:rsid w:val="00CB0227"/>
    <w:rsid w:val="00CB055A"/>
    <w:rsid w:val="00CB1EA0"/>
    <w:rsid w:val="00CB52DF"/>
    <w:rsid w:val="00CC1C07"/>
    <w:rsid w:val="00CC22AC"/>
    <w:rsid w:val="00CC4E9C"/>
    <w:rsid w:val="00CC58B0"/>
    <w:rsid w:val="00CC5EE3"/>
    <w:rsid w:val="00CC75B7"/>
    <w:rsid w:val="00CD0BEA"/>
    <w:rsid w:val="00CE5632"/>
    <w:rsid w:val="00CF1C23"/>
    <w:rsid w:val="00CF3A1D"/>
    <w:rsid w:val="00CF6EFC"/>
    <w:rsid w:val="00D035D5"/>
    <w:rsid w:val="00D26B8A"/>
    <w:rsid w:val="00D27A23"/>
    <w:rsid w:val="00D346AF"/>
    <w:rsid w:val="00D367B4"/>
    <w:rsid w:val="00D40CCD"/>
    <w:rsid w:val="00D4216B"/>
    <w:rsid w:val="00D44F23"/>
    <w:rsid w:val="00D6767D"/>
    <w:rsid w:val="00D726B5"/>
    <w:rsid w:val="00D7594C"/>
    <w:rsid w:val="00D87283"/>
    <w:rsid w:val="00D9768D"/>
    <w:rsid w:val="00D9785C"/>
    <w:rsid w:val="00DA6DF1"/>
    <w:rsid w:val="00DC0A54"/>
    <w:rsid w:val="00DC15C9"/>
    <w:rsid w:val="00DC2233"/>
    <w:rsid w:val="00DD4662"/>
    <w:rsid w:val="00DE4931"/>
    <w:rsid w:val="00DF0290"/>
    <w:rsid w:val="00DF49BE"/>
    <w:rsid w:val="00E01974"/>
    <w:rsid w:val="00E032D0"/>
    <w:rsid w:val="00E07984"/>
    <w:rsid w:val="00E155B4"/>
    <w:rsid w:val="00E16F3D"/>
    <w:rsid w:val="00E24820"/>
    <w:rsid w:val="00E41158"/>
    <w:rsid w:val="00E43488"/>
    <w:rsid w:val="00E57AB9"/>
    <w:rsid w:val="00E6265B"/>
    <w:rsid w:val="00E63357"/>
    <w:rsid w:val="00E648A9"/>
    <w:rsid w:val="00E661EA"/>
    <w:rsid w:val="00E741D6"/>
    <w:rsid w:val="00E82438"/>
    <w:rsid w:val="00E836AC"/>
    <w:rsid w:val="00E869F0"/>
    <w:rsid w:val="00E9442C"/>
    <w:rsid w:val="00E9557B"/>
    <w:rsid w:val="00EA0F56"/>
    <w:rsid w:val="00EA1D62"/>
    <w:rsid w:val="00EA1E51"/>
    <w:rsid w:val="00EB2771"/>
    <w:rsid w:val="00EC7F6A"/>
    <w:rsid w:val="00ED1800"/>
    <w:rsid w:val="00ED415C"/>
    <w:rsid w:val="00ED55C3"/>
    <w:rsid w:val="00EE2A3D"/>
    <w:rsid w:val="00EE5F6C"/>
    <w:rsid w:val="00EE6F0C"/>
    <w:rsid w:val="00EF332E"/>
    <w:rsid w:val="00EF3DF8"/>
    <w:rsid w:val="00EF5DC4"/>
    <w:rsid w:val="00EF71BB"/>
    <w:rsid w:val="00F117F1"/>
    <w:rsid w:val="00F14647"/>
    <w:rsid w:val="00F25901"/>
    <w:rsid w:val="00F260F9"/>
    <w:rsid w:val="00F26B71"/>
    <w:rsid w:val="00F279BD"/>
    <w:rsid w:val="00F310A1"/>
    <w:rsid w:val="00F31D77"/>
    <w:rsid w:val="00F400BD"/>
    <w:rsid w:val="00F474A9"/>
    <w:rsid w:val="00F52D64"/>
    <w:rsid w:val="00F5634B"/>
    <w:rsid w:val="00F57438"/>
    <w:rsid w:val="00F65497"/>
    <w:rsid w:val="00F716D6"/>
    <w:rsid w:val="00F71BC7"/>
    <w:rsid w:val="00F831A2"/>
    <w:rsid w:val="00F873FA"/>
    <w:rsid w:val="00F9100A"/>
    <w:rsid w:val="00F91456"/>
    <w:rsid w:val="00F95A6C"/>
    <w:rsid w:val="00FA0FD3"/>
    <w:rsid w:val="00FA3F25"/>
    <w:rsid w:val="00FA659A"/>
    <w:rsid w:val="00FB057D"/>
    <w:rsid w:val="00FB09BF"/>
    <w:rsid w:val="00FB185E"/>
    <w:rsid w:val="00FB730C"/>
    <w:rsid w:val="00FC1995"/>
    <w:rsid w:val="00FD1DB3"/>
    <w:rsid w:val="00FD707F"/>
    <w:rsid w:val="00FD7AA1"/>
    <w:rsid w:val="00FE0D94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417"/>
  <w15:chartTrackingRefBased/>
  <w15:docId w15:val="{450AFD5C-DBB3-461E-B543-C081BA8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1A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D9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A1518"/>
  </w:style>
  <w:style w:type="character" w:styleId="Odwoaniedokomentarza">
    <w:name w:val="annotation reference"/>
    <w:basedOn w:val="Domylnaczcionkaakapitu"/>
    <w:uiPriority w:val="99"/>
    <w:semiHidden/>
    <w:unhideWhenUsed/>
    <w:rsid w:val="00D27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A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1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3A61-B45B-4DFC-BA35-9B58092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4001</Words>
  <Characters>24007</Characters>
  <Application>Microsoft Office Word</Application>
  <DocSecurity>4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Parnowska Anna</dc:creator>
  <cp:keywords/>
  <dc:description/>
  <cp:lastModifiedBy>Strzemieczna Maria</cp:lastModifiedBy>
  <cp:revision>2</cp:revision>
  <dcterms:created xsi:type="dcterms:W3CDTF">2021-10-12T13:27:00Z</dcterms:created>
  <dcterms:modified xsi:type="dcterms:W3CDTF">2021-10-12T13:27:00Z</dcterms:modified>
</cp:coreProperties>
</file>