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0B3D6" w14:textId="6272D2F3" w:rsidR="00DE03CD" w:rsidRDefault="00A2148B" w:rsidP="00414DD1">
      <w:pPr>
        <w:pStyle w:val="OZNPROJEKTUwskazaniedatylubwersjiprojektu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14:paraId="44885BDC" w14:textId="77C19269" w:rsidR="004C00DC" w:rsidRPr="00300D12" w:rsidRDefault="00E83B0A" w:rsidP="00414DD1">
      <w:pPr>
        <w:pStyle w:val="OZNPROJEKTUwskazaniedatylubwersjiprojektu"/>
        <w:rPr>
          <w:rFonts w:cs="Times New Roman"/>
          <w:szCs w:val="24"/>
        </w:rPr>
      </w:pPr>
      <w:r w:rsidRPr="00300D12">
        <w:rPr>
          <w:rFonts w:cs="Times New Roman"/>
          <w:szCs w:val="24"/>
        </w:rPr>
        <w:t>Projekt z dnia</w:t>
      </w:r>
      <w:r w:rsidR="00AF00D9" w:rsidRPr="00300D12">
        <w:rPr>
          <w:rFonts w:cs="Times New Roman"/>
          <w:szCs w:val="24"/>
        </w:rPr>
        <w:t xml:space="preserve"> </w:t>
      </w:r>
      <w:r w:rsidR="00A12B51">
        <w:rPr>
          <w:rFonts w:cs="Times New Roman"/>
          <w:szCs w:val="24"/>
        </w:rPr>
        <w:t>29</w:t>
      </w:r>
      <w:bookmarkStart w:id="0" w:name="_GoBack"/>
      <w:bookmarkEnd w:id="0"/>
      <w:r w:rsidR="0038107D">
        <w:rPr>
          <w:rFonts w:cs="Times New Roman"/>
          <w:szCs w:val="24"/>
        </w:rPr>
        <w:t xml:space="preserve"> września</w:t>
      </w:r>
      <w:r w:rsidR="009C6301" w:rsidRPr="00300D12">
        <w:rPr>
          <w:rFonts w:cs="Times New Roman"/>
          <w:szCs w:val="24"/>
        </w:rPr>
        <w:t xml:space="preserve"> </w:t>
      </w:r>
      <w:r w:rsidR="00172BEA" w:rsidRPr="00300D12">
        <w:rPr>
          <w:rFonts w:cs="Times New Roman"/>
          <w:szCs w:val="24"/>
        </w:rPr>
        <w:t>2021</w:t>
      </w:r>
      <w:r w:rsidR="00BE7208" w:rsidRPr="00300D12">
        <w:rPr>
          <w:rFonts w:cs="Times New Roman"/>
          <w:szCs w:val="24"/>
        </w:rPr>
        <w:t xml:space="preserve"> r.</w:t>
      </w:r>
    </w:p>
    <w:p w14:paraId="3E38CF9A" w14:textId="77777777" w:rsidR="004C00DC" w:rsidRPr="00300D12" w:rsidRDefault="00BE7208" w:rsidP="00414DD1">
      <w:pPr>
        <w:pStyle w:val="TYTUAKTUprzedmiotregulacjiustawylubrozporzdzenia"/>
        <w:rPr>
          <w:rFonts w:ascii="Times New Roman" w:hAnsi="Times New Roman" w:cs="Times New Roman"/>
        </w:rPr>
      </w:pPr>
      <w:r w:rsidRPr="00300D12">
        <w:rPr>
          <w:rFonts w:ascii="Times New Roman" w:hAnsi="Times New Roman" w:cs="Times New Roman"/>
        </w:rPr>
        <w:t>USTAWA</w:t>
      </w:r>
    </w:p>
    <w:p w14:paraId="24812821" w14:textId="77777777" w:rsidR="004C00DC" w:rsidRPr="00300D12" w:rsidRDefault="00BE7208" w:rsidP="00414DD1">
      <w:pPr>
        <w:pStyle w:val="TYTUAKTUprzedmiotregulacjiustawylubrozporzdzenia"/>
        <w:rPr>
          <w:rFonts w:ascii="Times New Roman" w:hAnsi="Times New Roman" w:cs="Times New Roman"/>
        </w:rPr>
      </w:pPr>
      <w:r w:rsidRPr="00300D12">
        <w:rPr>
          <w:rFonts w:ascii="Times New Roman" w:hAnsi="Times New Roman" w:cs="Times New Roman"/>
        </w:rPr>
        <w:t>z dnia………………………r.</w:t>
      </w:r>
    </w:p>
    <w:p w14:paraId="09ED4405" w14:textId="403E82CF" w:rsidR="004C00DC" w:rsidRPr="00300D12" w:rsidRDefault="00BE7208" w:rsidP="00414DD1">
      <w:pPr>
        <w:pStyle w:val="TYTUAKTUprzedmiotregulacjiustawylubrozporzdzenia"/>
        <w:rPr>
          <w:rFonts w:ascii="Times New Roman" w:hAnsi="Times New Roman" w:cs="Times New Roman"/>
        </w:rPr>
      </w:pPr>
      <w:r w:rsidRPr="00300D12">
        <w:rPr>
          <w:rFonts w:ascii="Times New Roman" w:hAnsi="Times New Roman" w:cs="Times New Roman"/>
        </w:rPr>
        <w:t>o zmianie ustawy o przeciwdziałaniu przemocy w rodzinie oraz niektórych innych ustaw</w:t>
      </w:r>
      <w:r w:rsidR="009C6301" w:rsidRPr="00300D12">
        <w:rPr>
          <w:rStyle w:val="Odwoanieprzypisudolnego"/>
          <w:rFonts w:ascii="Times New Roman" w:hAnsi="Times New Roman" w:cs="Times New Roman"/>
        </w:rPr>
        <w:footnoteReference w:id="2"/>
      </w:r>
      <w:r w:rsidR="006565C6" w:rsidRPr="00640C78">
        <w:rPr>
          <w:rFonts w:ascii="Times New Roman" w:hAnsi="Times New Roman" w:cs="Times New Roman"/>
          <w:vertAlign w:val="superscript"/>
        </w:rPr>
        <w:t>)</w:t>
      </w:r>
    </w:p>
    <w:p w14:paraId="6E5738F9" w14:textId="5ED975F3" w:rsidR="004C00DC" w:rsidRPr="00300D12" w:rsidRDefault="00BE7208" w:rsidP="00414DD1">
      <w:pPr>
        <w:pStyle w:val="ARTartustawynprozporzdzenia"/>
        <w:ind w:firstLine="567"/>
        <w:rPr>
          <w:rFonts w:ascii="Times New Roman" w:hAnsi="Times New Roman" w:cs="Times New Roman"/>
          <w:szCs w:val="24"/>
        </w:rPr>
      </w:pPr>
      <w:r w:rsidRPr="00300D12">
        <w:rPr>
          <w:rStyle w:val="Ppogrubienie"/>
          <w:rFonts w:ascii="Times New Roman" w:hAnsi="Times New Roman" w:cs="Times New Roman"/>
          <w:szCs w:val="24"/>
        </w:rPr>
        <w:t>Art. 1.</w:t>
      </w:r>
      <w:r w:rsidRPr="00300D12">
        <w:rPr>
          <w:rFonts w:ascii="Times New Roman" w:hAnsi="Times New Roman" w:cs="Times New Roman"/>
          <w:szCs w:val="24"/>
        </w:rPr>
        <w:t xml:space="preserve"> W ustawie z dnia 29 lipca 2005 r. o przeciwdziałaniu przemocy w rodzinie </w:t>
      </w:r>
      <w:r w:rsidR="007F4C49">
        <w:rPr>
          <w:rFonts w:ascii="Times New Roman" w:hAnsi="Times New Roman" w:cs="Times New Roman"/>
          <w:szCs w:val="24"/>
        </w:rPr>
        <w:br/>
      </w:r>
      <w:r w:rsidRPr="00300D12">
        <w:rPr>
          <w:rFonts w:ascii="Times New Roman" w:hAnsi="Times New Roman" w:cs="Times New Roman"/>
          <w:szCs w:val="24"/>
        </w:rPr>
        <w:t xml:space="preserve">(Dz. U. z </w:t>
      </w:r>
      <w:r w:rsidR="006565C6" w:rsidRPr="006565C6">
        <w:rPr>
          <w:rFonts w:ascii="Times New Roman" w:hAnsi="Times New Roman" w:cs="Times New Roman"/>
          <w:szCs w:val="24"/>
        </w:rPr>
        <w:t>2021 r.</w:t>
      </w:r>
      <w:r w:rsidR="002F1F3D">
        <w:rPr>
          <w:rFonts w:ascii="Times New Roman" w:hAnsi="Times New Roman" w:cs="Times New Roman"/>
          <w:szCs w:val="24"/>
        </w:rPr>
        <w:t xml:space="preserve"> poz.</w:t>
      </w:r>
      <w:r w:rsidR="006565C6" w:rsidRPr="006565C6">
        <w:rPr>
          <w:rFonts w:ascii="Times New Roman" w:hAnsi="Times New Roman" w:cs="Times New Roman"/>
          <w:szCs w:val="24"/>
        </w:rPr>
        <w:t xml:space="preserve"> 1249</w:t>
      </w:r>
      <w:r w:rsidR="006565C6">
        <w:rPr>
          <w:rFonts w:ascii="Times New Roman" w:hAnsi="Times New Roman" w:cs="Times New Roman"/>
          <w:szCs w:val="24"/>
        </w:rPr>
        <w:t>)</w:t>
      </w:r>
      <w:r w:rsidRPr="00300D12">
        <w:rPr>
          <w:rFonts w:ascii="Times New Roman" w:hAnsi="Times New Roman" w:cs="Times New Roman"/>
          <w:szCs w:val="24"/>
        </w:rPr>
        <w:t xml:space="preserve"> wprowadza się następujące zmiany:</w:t>
      </w:r>
    </w:p>
    <w:p w14:paraId="23319B66" w14:textId="4CB786F3" w:rsidR="0013343A" w:rsidRPr="00300D12" w:rsidRDefault="00BE7208" w:rsidP="00414DD1">
      <w:pPr>
        <w:pStyle w:val="PKTpunkt"/>
        <w:numPr>
          <w:ilvl w:val="0"/>
          <w:numId w:val="3"/>
        </w:numPr>
        <w:ind w:left="426" w:hanging="426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tytuł ustawy otrzymuje brzmienie:</w:t>
      </w:r>
    </w:p>
    <w:p w14:paraId="4123641B" w14:textId="00883567" w:rsidR="008F4074" w:rsidRPr="00300D12" w:rsidRDefault="00BE7208" w:rsidP="00414DD1">
      <w:pPr>
        <w:pStyle w:val="PKTpunkt"/>
        <w:ind w:left="426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„o przeciwdziałaniu przemocy domowej”;</w:t>
      </w:r>
    </w:p>
    <w:p w14:paraId="02AE9B93" w14:textId="77777777" w:rsidR="005D3B40" w:rsidRPr="00300D12" w:rsidRDefault="005D3B40" w:rsidP="005D3B40">
      <w:pPr>
        <w:pStyle w:val="ZLITzmlitartykuempunktem"/>
        <w:numPr>
          <w:ilvl w:val="0"/>
          <w:numId w:val="3"/>
        </w:numPr>
        <w:ind w:left="426" w:hanging="426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preambuła otrzymuje brzmienie:</w:t>
      </w:r>
    </w:p>
    <w:p w14:paraId="7F931590" w14:textId="5F0E57D6" w:rsidR="005D3B40" w:rsidRDefault="005D3B40" w:rsidP="005D3B40">
      <w:pPr>
        <w:pStyle w:val="ZLITzmlitartykuempunktem"/>
        <w:ind w:left="426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„Uznając, że przemoc domowa narusza podstawowe prawa człowieka, w tym prawo do życia i zdrowia oraz poszanowania godności osobistej, a władze publiczne mają obowiązek zapewnić wszystkim obywatelom równe traktowanie i poszanowanie ich praw i wolności, a także w celu zwiększania skuteczności przeciwdziałania przemocy domowej stanowi się, co następuje:”;</w:t>
      </w:r>
    </w:p>
    <w:p w14:paraId="09BEB7C4" w14:textId="578EE20A" w:rsidR="004C00DC" w:rsidRPr="005D3B40" w:rsidRDefault="00BE7208" w:rsidP="005D3B40">
      <w:pPr>
        <w:pStyle w:val="ZLITzmlitartykuempunktem"/>
        <w:numPr>
          <w:ilvl w:val="0"/>
          <w:numId w:val="3"/>
        </w:numPr>
        <w:ind w:left="426" w:hanging="426"/>
        <w:rPr>
          <w:rFonts w:ascii="Times New Roman" w:hAnsi="Times New Roman" w:cs="Times New Roman"/>
          <w:szCs w:val="24"/>
        </w:rPr>
      </w:pPr>
      <w:r w:rsidRPr="005D3B40">
        <w:rPr>
          <w:rFonts w:ascii="Times New Roman" w:hAnsi="Times New Roman" w:cs="Times New Roman"/>
          <w:szCs w:val="24"/>
        </w:rPr>
        <w:t xml:space="preserve">użyte </w:t>
      </w:r>
      <w:r w:rsidR="000B7F51" w:rsidRPr="005D3B40">
        <w:rPr>
          <w:rFonts w:ascii="Times New Roman" w:hAnsi="Times New Roman" w:cs="Times New Roman"/>
          <w:szCs w:val="24"/>
        </w:rPr>
        <w:t>w art. 1</w:t>
      </w:r>
      <w:r w:rsidR="00F95303" w:rsidRPr="005D3B40">
        <w:rPr>
          <w:rFonts w:ascii="Times New Roman" w:hAnsi="Times New Roman" w:cs="Times New Roman"/>
          <w:szCs w:val="24"/>
        </w:rPr>
        <w:t xml:space="preserve">, </w:t>
      </w:r>
      <w:r w:rsidR="00A318C2" w:rsidRPr="005D3B40">
        <w:rPr>
          <w:rFonts w:ascii="Times New Roman" w:hAnsi="Times New Roman" w:cs="Times New Roman"/>
          <w:szCs w:val="24"/>
        </w:rPr>
        <w:t xml:space="preserve">w art. 3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A318C2" w:rsidRPr="005D3B40">
        <w:rPr>
          <w:rFonts w:ascii="Times New Roman" w:hAnsi="Times New Roman" w:cs="Times New Roman"/>
          <w:szCs w:val="24"/>
        </w:rPr>
        <w:t>ust. 1</w:t>
      </w:r>
      <w:r w:rsidR="00917170" w:rsidRPr="005D3B40">
        <w:rPr>
          <w:rFonts w:ascii="Times New Roman" w:hAnsi="Times New Roman" w:cs="Times New Roman"/>
          <w:szCs w:val="24"/>
        </w:rPr>
        <w:t xml:space="preserve"> we wprowadzeniu do wyliczenia</w:t>
      </w:r>
      <w:r w:rsidR="00482DA2">
        <w:rPr>
          <w:rFonts w:ascii="Times New Roman" w:hAnsi="Times New Roman" w:cs="Times New Roman"/>
          <w:szCs w:val="24"/>
        </w:rPr>
        <w:t xml:space="preserve"> i</w:t>
      </w:r>
      <w:r w:rsidR="00917170" w:rsidRPr="005D3B40">
        <w:rPr>
          <w:rFonts w:ascii="Times New Roman" w:hAnsi="Times New Roman" w:cs="Times New Roman"/>
          <w:szCs w:val="24"/>
        </w:rPr>
        <w:t xml:space="preserve">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917170" w:rsidRPr="005D3B40">
        <w:rPr>
          <w:rFonts w:ascii="Times New Roman" w:hAnsi="Times New Roman" w:cs="Times New Roman"/>
          <w:szCs w:val="24"/>
        </w:rPr>
        <w:t>pkt 5</w:t>
      </w:r>
      <w:r w:rsidR="00AF63B7">
        <w:rPr>
          <w:rFonts w:ascii="Times New Roman" w:hAnsi="Times New Roman" w:cs="Times New Roman"/>
          <w:szCs w:val="24"/>
        </w:rPr>
        <w:t xml:space="preserve"> i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917170" w:rsidRPr="005D3B40">
        <w:rPr>
          <w:rFonts w:ascii="Times New Roman" w:hAnsi="Times New Roman" w:cs="Times New Roman"/>
          <w:szCs w:val="24"/>
        </w:rPr>
        <w:t xml:space="preserve">ust. 2, w art. 6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917170" w:rsidRPr="005D3B40">
        <w:rPr>
          <w:rFonts w:ascii="Times New Roman" w:hAnsi="Times New Roman" w:cs="Times New Roman"/>
          <w:szCs w:val="24"/>
        </w:rPr>
        <w:t xml:space="preserve">ust. 1,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917170" w:rsidRPr="005D3B40">
        <w:rPr>
          <w:rFonts w:ascii="Times New Roman" w:hAnsi="Times New Roman" w:cs="Times New Roman"/>
          <w:szCs w:val="24"/>
        </w:rPr>
        <w:t xml:space="preserve">ust. 2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917170" w:rsidRPr="005D3B40">
        <w:rPr>
          <w:rFonts w:ascii="Times New Roman" w:hAnsi="Times New Roman" w:cs="Times New Roman"/>
          <w:szCs w:val="24"/>
        </w:rPr>
        <w:t xml:space="preserve">pkt 1 i 2,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917170" w:rsidRPr="005D3B40">
        <w:rPr>
          <w:rFonts w:ascii="Times New Roman" w:hAnsi="Times New Roman" w:cs="Times New Roman"/>
          <w:szCs w:val="24"/>
        </w:rPr>
        <w:t xml:space="preserve">ust. 3 </w:t>
      </w:r>
      <w:r w:rsidR="00741E36">
        <w:rPr>
          <w:rFonts w:ascii="Times New Roman" w:hAnsi="Times New Roman" w:cs="Times New Roman"/>
          <w:szCs w:val="24"/>
        </w:rPr>
        <w:t>w</w:t>
      </w:r>
      <w:r w:rsidR="00917170" w:rsidRPr="005D3B40">
        <w:rPr>
          <w:rFonts w:ascii="Times New Roman" w:hAnsi="Times New Roman" w:cs="Times New Roman"/>
          <w:szCs w:val="24"/>
        </w:rPr>
        <w:t xml:space="preserve"> pkt 1 i 2 </w:t>
      </w:r>
      <w:r w:rsidR="00AF63B7">
        <w:rPr>
          <w:rFonts w:ascii="Times New Roman" w:hAnsi="Times New Roman" w:cs="Times New Roman"/>
          <w:szCs w:val="24"/>
        </w:rPr>
        <w:t>i</w:t>
      </w:r>
      <w:r w:rsidR="00344F2C">
        <w:rPr>
          <w:rFonts w:ascii="Times New Roman" w:hAnsi="Times New Roman" w:cs="Times New Roman"/>
          <w:szCs w:val="24"/>
        </w:rPr>
        <w:t xml:space="preserve">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917170" w:rsidRPr="005D3B40">
        <w:rPr>
          <w:rFonts w:ascii="Times New Roman" w:hAnsi="Times New Roman" w:cs="Times New Roman"/>
          <w:szCs w:val="24"/>
        </w:rPr>
        <w:t xml:space="preserve">ust. 6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917170" w:rsidRPr="005D3B40">
        <w:rPr>
          <w:rFonts w:ascii="Times New Roman" w:hAnsi="Times New Roman" w:cs="Times New Roman"/>
          <w:szCs w:val="24"/>
        </w:rPr>
        <w:t>pkt 1</w:t>
      </w:r>
      <w:r w:rsidR="00B92A3F" w:rsidRPr="005D3B40">
        <w:rPr>
          <w:rFonts w:ascii="Times New Roman" w:hAnsi="Times New Roman" w:cs="Times New Roman"/>
          <w:szCs w:val="24"/>
        </w:rPr>
        <w:t xml:space="preserve"> i 2, w art. </w:t>
      </w:r>
      <w:r w:rsidR="00E92423" w:rsidRPr="005D3B40">
        <w:rPr>
          <w:rFonts w:ascii="Times New Roman" w:hAnsi="Times New Roman" w:cs="Times New Roman"/>
          <w:szCs w:val="24"/>
        </w:rPr>
        <w:t xml:space="preserve">7 </w:t>
      </w:r>
      <w:r w:rsidR="00741E36">
        <w:rPr>
          <w:rFonts w:ascii="Times New Roman" w:hAnsi="Times New Roman" w:cs="Times New Roman"/>
          <w:szCs w:val="24"/>
        </w:rPr>
        <w:t>w</w:t>
      </w:r>
      <w:r w:rsidR="00E92423" w:rsidRPr="005D3B40">
        <w:rPr>
          <w:rFonts w:ascii="Times New Roman" w:hAnsi="Times New Roman" w:cs="Times New Roman"/>
          <w:szCs w:val="24"/>
        </w:rPr>
        <w:t xml:space="preserve"> ust. 1 </w:t>
      </w:r>
      <w:r w:rsidR="00741E36">
        <w:rPr>
          <w:rFonts w:ascii="Times New Roman" w:hAnsi="Times New Roman" w:cs="Times New Roman"/>
          <w:szCs w:val="24"/>
        </w:rPr>
        <w:t>w</w:t>
      </w:r>
      <w:r w:rsidR="00E92423" w:rsidRPr="005D3B40">
        <w:rPr>
          <w:rFonts w:ascii="Times New Roman" w:hAnsi="Times New Roman" w:cs="Times New Roman"/>
          <w:szCs w:val="24"/>
        </w:rPr>
        <w:t xml:space="preserve"> pkt 1</w:t>
      </w:r>
      <w:r w:rsidR="000046FA">
        <w:rPr>
          <w:rFonts w:ascii="Times New Roman" w:hAnsi="Times New Roman" w:cs="Times New Roman"/>
          <w:szCs w:val="24"/>
        </w:rPr>
        <w:t>,</w:t>
      </w:r>
      <w:r w:rsidR="00E92423" w:rsidRPr="005D3B40">
        <w:rPr>
          <w:rFonts w:ascii="Times New Roman" w:hAnsi="Times New Roman" w:cs="Times New Roman"/>
          <w:szCs w:val="24"/>
        </w:rPr>
        <w:t xml:space="preserve"> 2, </w:t>
      </w:r>
      <w:r w:rsidR="00BB7EE1" w:rsidRPr="005D3B40">
        <w:rPr>
          <w:rFonts w:ascii="Times New Roman" w:hAnsi="Times New Roman" w:cs="Times New Roman"/>
          <w:szCs w:val="24"/>
        </w:rPr>
        <w:t xml:space="preserve">5 i 6, w art. </w:t>
      </w:r>
      <w:r w:rsidR="00C81D4C" w:rsidRPr="005D3B40">
        <w:rPr>
          <w:rFonts w:ascii="Times New Roman" w:hAnsi="Times New Roman" w:cs="Times New Roman"/>
          <w:szCs w:val="24"/>
        </w:rPr>
        <w:t xml:space="preserve">8 </w:t>
      </w:r>
      <w:r w:rsidR="00741E36">
        <w:rPr>
          <w:rFonts w:ascii="Times New Roman" w:hAnsi="Times New Roman" w:cs="Times New Roman"/>
          <w:szCs w:val="24"/>
        </w:rPr>
        <w:t>w</w:t>
      </w:r>
      <w:r w:rsidR="00C81D4C" w:rsidRPr="005D3B40">
        <w:rPr>
          <w:rFonts w:ascii="Times New Roman" w:hAnsi="Times New Roman" w:cs="Times New Roman"/>
          <w:szCs w:val="24"/>
        </w:rPr>
        <w:t xml:space="preserve"> pkt 1</w:t>
      </w:r>
      <w:r w:rsidR="002047FC">
        <w:rPr>
          <w:rFonts w:ascii="Times New Roman" w:hAnsi="Times New Roman" w:cs="Times New Roman"/>
          <w:szCs w:val="24"/>
        </w:rPr>
        <w:t>,</w:t>
      </w:r>
      <w:r w:rsidR="00C81D4C" w:rsidRPr="005D3B40">
        <w:rPr>
          <w:rFonts w:ascii="Times New Roman" w:hAnsi="Times New Roman" w:cs="Times New Roman"/>
          <w:szCs w:val="24"/>
        </w:rPr>
        <w:t xml:space="preserve"> 2</w:t>
      </w:r>
      <w:r w:rsidR="00F81F17">
        <w:rPr>
          <w:rFonts w:ascii="Times New Roman" w:hAnsi="Times New Roman" w:cs="Times New Roman"/>
          <w:szCs w:val="24"/>
        </w:rPr>
        <w:t>,</w:t>
      </w:r>
      <w:r w:rsidR="00A2148B">
        <w:rPr>
          <w:rFonts w:ascii="Times New Roman" w:hAnsi="Times New Roman" w:cs="Times New Roman"/>
          <w:szCs w:val="24"/>
        </w:rPr>
        <w:t xml:space="preserve"> </w:t>
      </w:r>
      <w:r w:rsidR="00761CE4" w:rsidRPr="005D3B40">
        <w:rPr>
          <w:rFonts w:ascii="Times New Roman" w:hAnsi="Times New Roman" w:cs="Times New Roman"/>
          <w:szCs w:val="24"/>
        </w:rPr>
        <w:t>5</w:t>
      </w:r>
      <w:r w:rsidR="002047FC">
        <w:rPr>
          <w:rFonts w:ascii="Times New Roman" w:hAnsi="Times New Roman" w:cs="Times New Roman"/>
          <w:szCs w:val="24"/>
        </w:rPr>
        <w:t>,</w:t>
      </w:r>
      <w:r w:rsidR="00761CE4" w:rsidRPr="005D3B40">
        <w:rPr>
          <w:rFonts w:ascii="Times New Roman" w:hAnsi="Times New Roman" w:cs="Times New Roman"/>
          <w:szCs w:val="24"/>
        </w:rPr>
        <w:t xml:space="preserve"> 6</w:t>
      </w:r>
      <w:r w:rsidR="00344F2C">
        <w:rPr>
          <w:rFonts w:ascii="Times New Roman" w:hAnsi="Times New Roman" w:cs="Times New Roman"/>
          <w:szCs w:val="24"/>
        </w:rPr>
        <w:t xml:space="preserve"> i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A2148B">
        <w:rPr>
          <w:rFonts w:ascii="Times New Roman" w:hAnsi="Times New Roman" w:cs="Times New Roman"/>
          <w:szCs w:val="24"/>
        </w:rPr>
        <w:t xml:space="preserve">pkt </w:t>
      </w:r>
      <w:r w:rsidR="00761CE4" w:rsidRPr="005D3B40">
        <w:rPr>
          <w:rFonts w:ascii="Times New Roman" w:hAnsi="Times New Roman" w:cs="Times New Roman"/>
          <w:szCs w:val="24"/>
        </w:rPr>
        <w:t xml:space="preserve">7 we wprowadzeniu do wyliczenia </w:t>
      </w:r>
      <w:r w:rsidR="00AF63B7">
        <w:rPr>
          <w:rFonts w:ascii="Times New Roman" w:hAnsi="Times New Roman" w:cs="Times New Roman"/>
          <w:szCs w:val="24"/>
        </w:rPr>
        <w:t>i</w:t>
      </w:r>
      <w:r w:rsidR="00F136BF">
        <w:rPr>
          <w:rFonts w:ascii="Times New Roman" w:hAnsi="Times New Roman" w:cs="Times New Roman"/>
          <w:szCs w:val="24"/>
        </w:rPr>
        <w:t xml:space="preserve"> w </w:t>
      </w:r>
      <w:r w:rsidR="00761CE4" w:rsidRPr="005D3B40">
        <w:rPr>
          <w:rFonts w:ascii="Times New Roman" w:hAnsi="Times New Roman" w:cs="Times New Roman"/>
          <w:szCs w:val="24"/>
        </w:rPr>
        <w:t xml:space="preserve">lit. b i c, </w:t>
      </w:r>
      <w:r w:rsidR="00410A15">
        <w:rPr>
          <w:rFonts w:ascii="Times New Roman" w:hAnsi="Times New Roman" w:cs="Times New Roman"/>
          <w:szCs w:val="24"/>
        </w:rPr>
        <w:t xml:space="preserve">w art. 8a, </w:t>
      </w:r>
      <w:r w:rsidR="00761CE4" w:rsidRPr="005D3B40">
        <w:rPr>
          <w:rFonts w:ascii="Times New Roman" w:hAnsi="Times New Roman" w:cs="Times New Roman"/>
          <w:szCs w:val="24"/>
        </w:rPr>
        <w:t xml:space="preserve">w art. 9a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761CE4" w:rsidRPr="005D3B40">
        <w:rPr>
          <w:rFonts w:ascii="Times New Roman" w:hAnsi="Times New Roman" w:cs="Times New Roman"/>
          <w:szCs w:val="24"/>
        </w:rPr>
        <w:t xml:space="preserve">ust. 1, w art. 9c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761CE4" w:rsidRPr="005D3B40">
        <w:rPr>
          <w:rFonts w:ascii="Times New Roman" w:hAnsi="Times New Roman" w:cs="Times New Roman"/>
          <w:szCs w:val="24"/>
        </w:rPr>
        <w:t xml:space="preserve">ust. 1 </w:t>
      </w:r>
      <w:r w:rsidR="00741E36">
        <w:rPr>
          <w:rFonts w:ascii="Times New Roman" w:hAnsi="Times New Roman" w:cs="Times New Roman"/>
          <w:szCs w:val="24"/>
        </w:rPr>
        <w:t>w</w:t>
      </w:r>
      <w:r w:rsidR="00761CE4" w:rsidRPr="005D3B40">
        <w:rPr>
          <w:rFonts w:ascii="Times New Roman" w:hAnsi="Times New Roman" w:cs="Times New Roman"/>
          <w:szCs w:val="24"/>
        </w:rPr>
        <w:t xml:space="preserve"> pkt 4 we wprowadzeniu do wyliczenia, </w:t>
      </w:r>
      <w:r w:rsidR="00741E36">
        <w:rPr>
          <w:rFonts w:ascii="Times New Roman" w:hAnsi="Times New Roman" w:cs="Times New Roman"/>
          <w:szCs w:val="24"/>
        </w:rPr>
        <w:t>w</w:t>
      </w:r>
      <w:r w:rsidR="00A2148B">
        <w:rPr>
          <w:rFonts w:ascii="Times New Roman" w:hAnsi="Times New Roman" w:cs="Times New Roman"/>
          <w:szCs w:val="24"/>
        </w:rPr>
        <w:t xml:space="preserve"> </w:t>
      </w:r>
      <w:r w:rsidR="009156B4" w:rsidRPr="005D3B40">
        <w:rPr>
          <w:rFonts w:ascii="Times New Roman" w:hAnsi="Times New Roman" w:cs="Times New Roman"/>
          <w:szCs w:val="24"/>
        </w:rPr>
        <w:t xml:space="preserve">ust. 3,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E60B90" w:rsidRPr="005D3B40">
        <w:rPr>
          <w:rFonts w:ascii="Times New Roman" w:hAnsi="Times New Roman" w:cs="Times New Roman"/>
          <w:szCs w:val="24"/>
        </w:rPr>
        <w:t>ust. 5 we wprowadzeniu do wyliczenia</w:t>
      </w:r>
      <w:r w:rsidR="00B36EB3">
        <w:rPr>
          <w:rFonts w:ascii="Times New Roman" w:hAnsi="Times New Roman" w:cs="Times New Roman"/>
          <w:szCs w:val="24"/>
        </w:rPr>
        <w:t xml:space="preserve"> </w:t>
      </w:r>
      <w:r w:rsidR="00F05CA2">
        <w:rPr>
          <w:rFonts w:ascii="Times New Roman" w:hAnsi="Times New Roman" w:cs="Times New Roman"/>
          <w:szCs w:val="24"/>
        </w:rPr>
        <w:t>i</w:t>
      </w:r>
      <w:r w:rsidR="00AF63B7">
        <w:rPr>
          <w:rFonts w:ascii="Times New Roman" w:hAnsi="Times New Roman" w:cs="Times New Roman"/>
          <w:szCs w:val="24"/>
        </w:rPr>
        <w:t xml:space="preserve">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5A1CEF" w:rsidRPr="005D3B40">
        <w:rPr>
          <w:rFonts w:ascii="Times New Roman" w:hAnsi="Times New Roman" w:cs="Times New Roman"/>
          <w:szCs w:val="24"/>
        </w:rPr>
        <w:t xml:space="preserve">pkt 4, w art. </w:t>
      </w:r>
      <w:r w:rsidR="007268B8" w:rsidRPr="005D3B40">
        <w:rPr>
          <w:rFonts w:ascii="Times New Roman" w:hAnsi="Times New Roman" w:cs="Times New Roman"/>
          <w:szCs w:val="24"/>
        </w:rPr>
        <w:t xml:space="preserve">9d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7268B8" w:rsidRPr="005D3B40">
        <w:rPr>
          <w:rFonts w:ascii="Times New Roman" w:hAnsi="Times New Roman" w:cs="Times New Roman"/>
          <w:szCs w:val="24"/>
        </w:rPr>
        <w:t xml:space="preserve">ust. 2, w art. </w:t>
      </w:r>
      <w:r w:rsidR="00072C3D" w:rsidRPr="005D3B40">
        <w:rPr>
          <w:rFonts w:ascii="Times New Roman" w:hAnsi="Times New Roman" w:cs="Times New Roman"/>
          <w:szCs w:val="24"/>
        </w:rPr>
        <w:t xml:space="preserve">10 </w:t>
      </w:r>
      <w:r w:rsidR="00741E36">
        <w:rPr>
          <w:rFonts w:ascii="Times New Roman" w:hAnsi="Times New Roman" w:cs="Times New Roman"/>
          <w:szCs w:val="24"/>
        </w:rPr>
        <w:t>w</w:t>
      </w:r>
      <w:r w:rsidR="00072C3D" w:rsidRPr="005D3B40">
        <w:rPr>
          <w:rFonts w:ascii="Times New Roman" w:hAnsi="Times New Roman" w:cs="Times New Roman"/>
          <w:szCs w:val="24"/>
        </w:rPr>
        <w:t xml:space="preserve"> ust. 1 we wprowadzeniu do wyliczenia</w:t>
      </w:r>
      <w:r w:rsidR="00FB15F6">
        <w:rPr>
          <w:rFonts w:ascii="Times New Roman" w:hAnsi="Times New Roman" w:cs="Times New Roman"/>
          <w:szCs w:val="24"/>
        </w:rPr>
        <w:t xml:space="preserve"> </w:t>
      </w:r>
      <w:r w:rsidR="00AF63B7">
        <w:rPr>
          <w:rFonts w:ascii="Times New Roman" w:hAnsi="Times New Roman" w:cs="Times New Roman"/>
          <w:szCs w:val="24"/>
        </w:rPr>
        <w:t>i</w:t>
      </w:r>
      <w:r w:rsidR="00FB15F6">
        <w:rPr>
          <w:rFonts w:ascii="Times New Roman" w:hAnsi="Times New Roman" w:cs="Times New Roman"/>
          <w:szCs w:val="24"/>
        </w:rPr>
        <w:t xml:space="preserve">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072C3D" w:rsidRPr="005D3B40">
        <w:rPr>
          <w:rFonts w:ascii="Times New Roman" w:hAnsi="Times New Roman" w:cs="Times New Roman"/>
          <w:szCs w:val="24"/>
        </w:rPr>
        <w:t xml:space="preserve">pkt 3 i 4, </w:t>
      </w:r>
      <w:r w:rsidR="00194636" w:rsidRPr="005D3B40">
        <w:rPr>
          <w:rFonts w:ascii="Times New Roman" w:hAnsi="Times New Roman" w:cs="Times New Roman"/>
          <w:szCs w:val="24"/>
        </w:rPr>
        <w:t xml:space="preserve">w art. 10a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194636" w:rsidRPr="005D3B40">
        <w:rPr>
          <w:rFonts w:ascii="Times New Roman" w:hAnsi="Times New Roman" w:cs="Times New Roman"/>
          <w:szCs w:val="24"/>
        </w:rPr>
        <w:t xml:space="preserve">ust. 3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194636" w:rsidRPr="005D3B40">
        <w:rPr>
          <w:rFonts w:ascii="Times New Roman" w:hAnsi="Times New Roman" w:cs="Times New Roman"/>
          <w:szCs w:val="24"/>
        </w:rPr>
        <w:t>pkt 1</w:t>
      </w:r>
      <w:r w:rsidR="00C330E7">
        <w:rPr>
          <w:rFonts w:ascii="Times New Roman" w:hAnsi="Times New Roman" w:cs="Times New Roman"/>
          <w:szCs w:val="24"/>
        </w:rPr>
        <w:t>,</w:t>
      </w:r>
      <w:r w:rsidR="00E22D4D">
        <w:rPr>
          <w:rFonts w:ascii="Times New Roman" w:hAnsi="Times New Roman" w:cs="Times New Roman"/>
          <w:szCs w:val="24"/>
        </w:rPr>
        <w:t xml:space="preserve"> </w:t>
      </w:r>
      <w:r w:rsidR="00C330E7">
        <w:rPr>
          <w:rFonts w:ascii="Times New Roman" w:hAnsi="Times New Roman" w:cs="Times New Roman"/>
          <w:szCs w:val="24"/>
        </w:rPr>
        <w:t>2,</w:t>
      </w:r>
      <w:r w:rsidR="00E22D4D">
        <w:rPr>
          <w:rFonts w:ascii="Times New Roman" w:hAnsi="Times New Roman" w:cs="Times New Roman"/>
          <w:szCs w:val="24"/>
        </w:rPr>
        <w:t xml:space="preserve"> </w:t>
      </w:r>
      <w:r w:rsidR="00C330E7">
        <w:rPr>
          <w:rFonts w:ascii="Times New Roman" w:hAnsi="Times New Roman" w:cs="Times New Roman"/>
          <w:szCs w:val="24"/>
        </w:rPr>
        <w:t>4,</w:t>
      </w:r>
      <w:r w:rsidR="00AF63B7">
        <w:rPr>
          <w:rFonts w:ascii="Times New Roman" w:hAnsi="Times New Roman" w:cs="Times New Roman"/>
          <w:szCs w:val="24"/>
        </w:rPr>
        <w:t xml:space="preserve"> </w:t>
      </w:r>
      <w:r w:rsidR="00C159B1">
        <w:rPr>
          <w:rFonts w:ascii="Times New Roman" w:hAnsi="Times New Roman" w:cs="Times New Roman"/>
          <w:szCs w:val="24"/>
        </w:rPr>
        <w:t xml:space="preserve">5 i </w:t>
      </w:r>
      <w:r w:rsidR="00194636" w:rsidRPr="005D3B40">
        <w:rPr>
          <w:rFonts w:ascii="Times New Roman" w:hAnsi="Times New Roman" w:cs="Times New Roman"/>
          <w:szCs w:val="24"/>
        </w:rPr>
        <w:t xml:space="preserve">8, </w:t>
      </w:r>
      <w:r w:rsidR="004D6750" w:rsidRPr="005D3B40">
        <w:rPr>
          <w:rFonts w:ascii="Times New Roman" w:hAnsi="Times New Roman" w:cs="Times New Roman"/>
          <w:szCs w:val="24"/>
        </w:rPr>
        <w:t xml:space="preserve">w art. 11a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4D6750" w:rsidRPr="005D3B40">
        <w:rPr>
          <w:rFonts w:ascii="Times New Roman" w:hAnsi="Times New Roman" w:cs="Times New Roman"/>
          <w:szCs w:val="24"/>
        </w:rPr>
        <w:t>ust. 3</w:t>
      </w:r>
      <w:r w:rsidR="00D50A5A" w:rsidRPr="005D3B40">
        <w:rPr>
          <w:rFonts w:ascii="Times New Roman" w:hAnsi="Times New Roman" w:cs="Times New Roman"/>
          <w:szCs w:val="24"/>
        </w:rPr>
        <w:t xml:space="preserve"> we wprowadzeniu do wyliczenia</w:t>
      </w:r>
      <w:r w:rsidR="00F05CA2">
        <w:rPr>
          <w:rFonts w:ascii="Times New Roman" w:hAnsi="Times New Roman" w:cs="Times New Roman"/>
          <w:szCs w:val="24"/>
        </w:rPr>
        <w:t xml:space="preserve"> </w:t>
      </w:r>
      <w:r w:rsidR="00AF63B7">
        <w:rPr>
          <w:rFonts w:ascii="Times New Roman" w:hAnsi="Times New Roman" w:cs="Times New Roman"/>
          <w:szCs w:val="24"/>
        </w:rPr>
        <w:t>i</w:t>
      </w:r>
      <w:r w:rsidR="00C330E7">
        <w:rPr>
          <w:rFonts w:ascii="Times New Roman" w:hAnsi="Times New Roman" w:cs="Times New Roman"/>
          <w:szCs w:val="24"/>
        </w:rPr>
        <w:t xml:space="preserve"> w </w:t>
      </w:r>
      <w:r w:rsidR="00D50A5A" w:rsidRPr="005D3B40">
        <w:rPr>
          <w:rFonts w:ascii="Times New Roman" w:hAnsi="Times New Roman" w:cs="Times New Roman"/>
          <w:szCs w:val="24"/>
        </w:rPr>
        <w:t>pkt 3</w:t>
      </w:r>
      <w:r w:rsidR="00EC7682" w:rsidRPr="005D3B40">
        <w:rPr>
          <w:rFonts w:ascii="Times New Roman" w:hAnsi="Times New Roman" w:cs="Times New Roman"/>
          <w:szCs w:val="24"/>
        </w:rPr>
        <w:t xml:space="preserve">, w art. 12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EC7682" w:rsidRPr="005D3B40">
        <w:rPr>
          <w:rFonts w:ascii="Times New Roman" w:hAnsi="Times New Roman" w:cs="Times New Roman"/>
          <w:szCs w:val="24"/>
        </w:rPr>
        <w:t>ust. 1 i 2</w:t>
      </w:r>
      <w:r w:rsidR="00741E36">
        <w:rPr>
          <w:rFonts w:ascii="Times New Roman" w:hAnsi="Times New Roman" w:cs="Times New Roman"/>
          <w:szCs w:val="24"/>
        </w:rPr>
        <w:t xml:space="preserve"> oraz</w:t>
      </w:r>
      <w:r w:rsidR="00EC7682" w:rsidRPr="005D3B40">
        <w:rPr>
          <w:rFonts w:ascii="Times New Roman" w:hAnsi="Times New Roman" w:cs="Times New Roman"/>
          <w:szCs w:val="24"/>
        </w:rPr>
        <w:t xml:space="preserve"> w art. </w:t>
      </w:r>
      <w:r w:rsidR="00A27BC3" w:rsidRPr="005D3B40">
        <w:rPr>
          <w:rFonts w:ascii="Times New Roman" w:hAnsi="Times New Roman" w:cs="Times New Roman"/>
          <w:szCs w:val="24"/>
        </w:rPr>
        <w:t xml:space="preserve">12a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A27BC3" w:rsidRPr="005D3B40">
        <w:rPr>
          <w:rFonts w:ascii="Times New Roman" w:hAnsi="Times New Roman" w:cs="Times New Roman"/>
          <w:szCs w:val="24"/>
        </w:rPr>
        <w:t>ust. 2</w:t>
      </w:r>
      <w:r w:rsidR="00E22D4D">
        <w:rPr>
          <w:rFonts w:ascii="Times New Roman" w:hAnsi="Times New Roman" w:cs="Times New Roman"/>
          <w:szCs w:val="24"/>
        </w:rPr>
        <w:t>,</w:t>
      </w:r>
      <w:r w:rsidR="002D4443" w:rsidRPr="005D3B40">
        <w:rPr>
          <w:rFonts w:ascii="Times New Roman" w:hAnsi="Times New Roman" w:cs="Times New Roman"/>
          <w:szCs w:val="24"/>
        </w:rPr>
        <w:t xml:space="preserve"> </w:t>
      </w:r>
      <w:r w:rsidRPr="005D3B40">
        <w:rPr>
          <w:rFonts w:ascii="Times New Roman" w:hAnsi="Times New Roman" w:cs="Times New Roman"/>
          <w:szCs w:val="24"/>
        </w:rPr>
        <w:t xml:space="preserve">w </w:t>
      </w:r>
      <w:r w:rsidR="00CD4F99" w:rsidRPr="005D3B40">
        <w:rPr>
          <w:rFonts w:ascii="Times New Roman" w:hAnsi="Times New Roman" w:cs="Times New Roman"/>
          <w:szCs w:val="24"/>
        </w:rPr>
        <w:t>różn</w:t>
      </w:r>
      <w:r w:rsidR="00CD4F99">
        <w:rPr>
          <w:rFonts w:ascii="Times New Roman" w:hAnsi="Times New Roman" w:cs="Times New Roman"/>
          <w:szCs w:val="24"/>
        </w:rPr>
        <w:t>ej</w:t>
      </w:r>
      <w:r w:rsidR="00CD4F99" w:rsidRPr="005D3B40">
        <w:rPr>
          <w:rFonts w:ascii="Times New Roman" w:hAnsi="Times New Roman" w:cs="Times New Roman"/>
          <w:szCs w:val="24"/>
        </w:rPr>
        <w:t xml:space="preserve"> </w:t>
      </w:r>
      <w:r w:rsidRPr="005D3B40">
        <w:rPr>
          <w:rFonts w:ascii="Times New Roman" w:hAnsi="Times New Roman" w:cs="Times New Roman"/>
          <w:szCs w:val="24"/>
        </w:rPr>
        <w:t xml:space="preserve">liczbie i </w:t>
      </w:r>
      <w:r w:rsidR="00CD4F99">
        <w:rPr>
          <w:rFonts w:ascii="Times New Roman" w:hAnsi="Times New Roman" w:cs="Times New Roman"/>
          <w:szCs w:val="24"/>
        </w:rPr>
        <w:t>różnym przypadku</w:t>
      </w:r>
      <w:r w:rsidR="00E22D4D">
        <w:rPr>
          <w:rFonts w:ascii="Times New Roman" w:hAnsi="Times New Roman" w:cs="Times New Roman"/>
          <w:szCs w:val="24"/>
        </w:rPr>
        <w:t>,</w:t>
      </w:r>
      <w:r w:rsidR="00F34867" w:rsidRPr="005D3B40">
        <w:rPr>
          <w:rFonts w:ascii="Times New Roman" w:hAnsi="Times New Roman" w:cs="Times New Roman"/>
          <w:szCs w:val="24"/>
        </w:rPr>
        <w:t xml:space="preserve"> </w:t>
      </w:r>
      <w:r w:rsidRPr="005D3B40">
        <w:rPr>
          <w:rFonts w:ascii="Times New Roman" w:hAnsi="Times New Roman" w:cs="Times New Roman"/>
          <w:szCs w:val="24"/>
        </w:rPr>
        <w:t>wyrazy „przemoc</w:t>
      </w:r>
      <w:r w:rsidR="009C5753" w:rsidRPr="005D3B40">
        <w:rPr>
          <w:rFonts w:ascii="Times New Roman" w:hAnsi="Times New Roman" w:cs="Times New Roman"/>
          <w:szCs w:val="24"/>
        </w:rPr>
        <w:t xml:space="preserve"> </w:t>
      </w:r>
      <w:r w:rsidR="007F4C49">
        <w:rPr>
          <w:rFonts w:ascii="Times New Roman" w:hAnsi="Times New Roman" w:cs="Times New Roman"/>
          <w:szCs w:val="24"/>
        </w:rPr>
        <w:br/>
      </w:r>
      <w:r w:rsidRPr="005D3B40">
        <w:rPr>
          <w:rFonts w:ascii="Times New Roman" w:hAnsi="Times New Roman" w:cs="Times New Roman"/>
          <w:szCs w:val="24"/>
        </w:rPr>
        <w:lastRenderedPageBreak/>
        <w:t xml:space="preserve">w rodzinie” zastępuje się użytymi w </w:t>
      </w:r>
      <w:r w:rsidR="00CD4F99" w:rsidRPr="005D3B40">
        <w:rPr>
          <w:rFonts w:ascii="Times New Roman" w:hAnsi="Times New Roman" w:cs="Times New Roman"/>
          <w:szCs w:val="24"/>
        </w:rPr>
        <w:t>odpowiedni</w:t>
      </w:r>
      <w:r w:rsidR="00CD4F99">
        <w:rPr>
          <w:rFonts w:ascii="Times New Roman" w:hAnsi="Times New Roman" w:cs="Times New Roman"/>
          <w:szCs w:val="24"/>
        </w:rPr>
        <w:t>ej</w:t>
      </w:r>
      <w:r w:rsidR="00CD4F99" w:rsidRPr="005D3B40">
        <w:rPr>
          <w:rFonts w:ascii="Times New Roman" w:hAnsi="Times New Roman" w:cs="Times New Roman"/>
          <w:szCs w:val="24"/>
        </w:rPr>
        <w:t xml:space="preserve"> </w:t>
      </w:r>
      <w:r w:rsidR="00F34867" w:rsidRPr="005D3B40">
        <w:rPr>
          <w:rFonts w:ascii="Times New Roman" w:hAnsi="Times New Roman" w:cs="Times New Roman"/>
          <w:szCs w:val="24"/>
        </w:rPr>
        <w:t>liczb</w:t>
      </w:r>
      <w:r w:rsidR="00CD4F99">
        <w:rPr>
          <w:rFonts w:ascii="Times New Roman" w:hAnsi="Times New Roman" w:cs="Times New Roman"/>
          <w:szCs w:val="24"/>
        </w:rPr>
        <w:t>ie</w:t>
      </w:r>
      <w:r w:rsidR="00F34867" w:rsidRPr="005D3B40">
        <w:rPr>
          <w:rFonts w:ascii="Times New Roman" w:hAnsi="Times New Roman" w:cs="Times New Roman"/>
          <w:szCs w:val="24"/>
        </w:rPr>
        <w:t xml:space="preserve"> </w:t>
      </w:r>
      <w:r w:rsidR="00CD4F99">
        <w:rPr>
          <w:rFonts w:ascii="Times New Roman" w:hAnsi="Times New Roman" w:cs="Times New Roman"/>
          <w:szCs w:val="24"/>
        </w:rPr>
        <w:t xml:space="preserve">i odpowiednim przypadku </w:t>
      </w:r>
      <w:r w:rsidRPr="005D3B40">
        <w:rPr>
          <w:rFonts w:ascii="Times New Roman" w:hAnsi="Times New Roman" w:cs="Times New Roman"/>
          <w:szCs w:val="24"/>
        </w:rPr>
        <w:t>wyrazami „przemoc domowa”;</w:t>
      </w:r>
    </w:p>
    <w:p w14:paraId="6974E62F" w14:textId="6D539AE7" w:rsidR="009B6293" w:rsidRDefault="00F05CA2" w:rsidP="009B6293">
      <w:pPr>
        <w:pStyle w:val="ZLITzmlitartykuempunktem"/>
        <w:numPr>
          <w:ilvl w:val="0"/>
          <w:numId w:val="3"/>
        </w:numPr>
        <w:ind w:left="426" w:hanging="426"/>
        <w:rPr>
          <w:rFonts w:ascii="Times New Roman" w:hAnsi="Times New Roman" w:cs="Times New Roman"/>
          <w:szCs w:val="24"/>
        </w:rPr>
      </w:pPr>
      <w:r w:rsidRPr="005D6795">
        <w:rPr>
          <w:rFonts w:ascii="Times New Roman" w:hAnsi="Times New Roman" w:cs="Times New Roman"/>
          <w:szCs w:val="24"/>
        </w:rPr>
        <w:t>użyt</w:t>
      </w:r>
      <w:r w:rsidR="00AF63B7">
        <w:rPr>
          <w:rFonts w:ascii="Times New Roman" w:hAnsi="Times New Roman" w:cs="Times New Roman"/>
          <w:szCs w:val="24"/>
        </w:rPr>
        <w:t>e</w:t>
      </w:r>
      <w:r w:rsidRPr="005D6795">
        <w:rPr>
          <w:rFonts w:ascii="Times New Roman" w:hAnsi="Times New Roman" w:cs="Times New Roman"/>
          <w:szCs w:val="24"/>
        </w:rPr>
        <w:t xml:space="preserve"> </w:t>
      </w:r>
      <w:r w:rsidR="000B7F51" w:rsidRPr="005D6795">
        <w:rPr>
          <w:rFonts w:ascii="Times New Roman" w:hAnsi="Times New Roman" w:cs="Times New Roman"/>
          <w:szCs w:val="24"/>
        </w:rPr>
        <w:t xml:space="preserve">w art. </w:t>
      </w:r>
      <w:r w:rsidR="00A318C2" w:rsidRPr="005D6795">
        <w:rPr>
          <w:rFonts w:ascii="Times New Roman" w:hAnsi="Times New Roman" w:cs="Times New Roman"/>
          <w:szCs w:val="24"/>
        </w:rPr>
        <w:t xml:space="preserve">3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A318C2" w:rsidRPr="005D6795">
        <w:rPr>
          <w:rFonts w:ascii="Times New Roman" w:hAnsi="Times New Roman" w:cs="Times New Roman"/>
          <w:szCs w:val="24"/>
        </w:rPr>
        <w:t xml:space="preserve">ust. </w:t>
      </w:r>
      <w:r w:rsidR="005A1595">
        <w:rPr>
          <w:rFonts w:ascii="Times New Roman" w:hAnsi="Times New Roman" w:cs="Times New Roman"/>
          <w:szCs w:val="24"/>
        </w:rPr>
        <w:t xml:space="preserve">1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A318C2" w:rsidRPr="005D6795">
        <w:rPr>
          <w:rFonts w:ascii="Times New Roman" w:hAnsi="Times New Roman" w:cs="Times New Roman"/>
          <w:szCs w:val="24"/>
        </w:rPr>
        <w:t xml:space="preserve">pkt 4,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AD13A7" w:rsidRPr="005D6795">
        <w:rPr>
          <w:rFonts w:ascii="Times New Roman" w:hAnsi="Times New Roman" w:cs="Times New Roman"/>
          <w:szCs w:val="24"/>
        </w:rPr>
        <w:t xml:space="preserve">art. 6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AD13A7" w:rsidRPr="005D6795">
        <w:rPr>
          <w:rFonts w:ascii="Times New Roman" w:hAnsi="Times New Roman" w:cs="Times New Roman"/>
          <w:szCs w:val="24"/>
        </w:rPr>
        <w:t xml:space="preserve">ust. 2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AD13A7" w:rsidRPr="005D6795">
        <w:rPr>
          <w:rFonts w:ascii="Times New Roman" w:hAnsi="Times New Roman" w:cs="Times New Roman"/>
          <w:szCs w:val="24"/>
        </w:rPr>
        <w:t xml:space="preserve">pkt 1,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AD13A7" w:rsidRPr="005D6795">
        <w:rPr>
          <w:rFonts w:ascii="Times New Roman" w:hAnsi="Times New Roman" w:cs="Times New Roman"/>
          <w:szCs w:val="24"/>
        </w:rPr>
        <w:t xml:space="preserve">ust. 3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AD13A7" w:rsidRPr="005D6795">
        <w:rPr>
          <w:rFonts w:ascii="Times New Roman" w:hAnsi="Times New Roman" w:cs="Times New Roman"/>
          <w:szCs w:val="24"/>
        </w:rPr>
        <w:t>pkt 1</w:t>
      </w:r>
      <w:r w:rsidR="00B26B89">
        <w:rPr>
          <w:rFonts w:ascii="Times New Roman" w:hAnsi="Times New Roman" w:cs="Times New Roman"/>
          <w:szCs w:val="24"/>
        </w:rPr>
        <w:t xml:space="preserve"> </w:t>
      </w:r>
      <w:r w:rsidR="00DF269A">
        <w:rPr>
          <w:rFonts w:ascii="Times New Roman" w:hAnsi="Times New Roman" w:cs="Times New Roman"/>
          <w:szCs w:val="24"/>
        </w:rPr>
        <w:t xml:space="preserve">i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AD13A7" w:rsidRPr="005D6795">
        <w:rPr>
          <w:rFonts w:ascii="Times New Roman" w:hAnsi="Times New Roman" w:cs="Times New Roman"/>
          <w:szCs w:val="24"/>
        </w:rPr>
        <w:t xml:space="preserve">ust. 4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AD13A7" w:rsidRPr="005D6795">
        <w:rPr>
          <w:rFonts w:ascii="Times New Roman" w:hAnsi="Times New Roman" w:cs="Times New Roman"/>
          <w:szCs w:val="24"/>
        </w:rPr>
        <w:t>pkt 1</w:t>
      </w:r>
      <w:r w:rsidR="00AF63B7">
        <w:rPr>
          <w:rFonts w:ascii="Times New Roman" w:hAnsi="Times New Roman" w:cs="Times New Roman"/>
          <w:szCs w:val="24"/>
        </w:rPr>
        <w:t xml:space="preserve"> oraz</w:t>
      </w:r>
      <w:r w:rsidR="00F34867">
        <w:rPr>
          <w:rFonts w:ascii="Times New Roman" w:hAnsi="Times New Roman" w:cs="Times New Roman"/>
          <w:szCs w:val="24"/>
        </w:rPr>
        <w:t xml:space="preserve"> </w:t>
      </w:r>
      <w:r w:rsidR="00AD13A7" w:rsidRPr="005D6795">
        <w:rPr>
          <w:rFonts w:ascii="Times New Roman" w:hAnsi="Times New Roman" w:cs="Times New Roman"/>
          <w:szCs w:val="24"/>
        </w:rPr>
        <w:t xml:space="preserve">w art. </w:t>
      </w:r>
      <w:r w:rsidR="005D6795" w:rsidRPr="005D6795">
        <w:rPr>
          <w:rFonts w:ascii="Times New Roman" w:hAnsi="Times New Roman" w:cs="Times New Roman"/>
          <w:szCs w:val="24"/>
        </w:rPr>
        <w:t>10a</w:t>
      </w:r>
      <w:r w:rsidR="00AD13A7" w:rsidRPr="005D6795">
        <w:rPr>
          <w:rFonts w:ascii="Times New Roman" w:hAnsi="Times New Roman" w:cs="Times New Roman"/>
          <w:szCs w:val="24"/>
        </w:rPr>
        <w:t xml:space="preserve">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AD13A7" w:rsidRPr="005D6795">
        <w:rPr>
          <w:rFonts w:ascii="Times New Roman" w:hAnsi="Times New Roman" w:cs="Times New Roman"/>
          <w:szCs w:val="24"/>
        </w:rPr>
        <w:t>ust.</w:t>
      </w:r>
      <w:r w:rsidR="005D6795" w:rsidRPr="005D6795">
        <w:rPr>
          <w:rFonts w:ascii="Times New Roman" w:hAnsi="Times New Roman" w:cs="Times New Roman"/>
          <w:szCs w:val="24"/>
        </w:rPr>
        <w:t xml:space="preserve"> 3 </w:t>
      </w:r>
      <w:r w:rsidR="00741E36">
        <w:rPr>
          <w:rFonts w:ascii="Times New Roman" w:hAnsi="Times New Roman" w:cs="Times New Roman"/>
          <w:szCs w:val="24"/>
        </w:rPr>
        <w:t>w</w:t>
      </w:r>
      <w:r w:rsidR="005D6795" w:rsidRPr="005D6795">
        <w:rPr>
          <w:rFonts w:ascii="Times New Roman" w:hAnsi="Times New Roman" w:cs="Times New Roman"/>
          <w:szCs w:val="24"/>
        </w:rPr>
        <w:t xml:space="preserve"> pkt 6</w:t>
      </w:r>
      <w:r w:rsidR="00917170">
        <w:rPr>
          <w:rFonts w:ascii="Times New Roman" w:hAnsi="Times New Roman" w:cs="Times New Roman"/>
          <w:szCs w:val="24"/>
        </w:rPr>
        <w:t xml:space="preserve"> i </w:t>
      </w:r>
      <w:r w:rsidR="005D6795" w:rsidRPr="005D6795">
        <w:rPr>
          <w:rFonts w:ascii="Times New Roman" w:hAnsi="Times New Roman" w:cs="Times New Roman"/>
          <w:szCs w:val="24"/>
        </w:rPr>
        <w:t>7</w:t>
      </w:r>
      <w:r w:rsidR="00DF269A">
        <w:rPr>
          <w:rFonts w:ascii="Times New Roman" w:hAnsi="Times New Roman" w:cs="Times New Roman"/>
          <w:szCs w:val="24"/>
        </w:rPr>
        <w:t>,</w:t>
      </w:r>
      <w:r w:rsidR="005D6795" w:rsidRPr="005D6795">
        <w:rPr>
          <w:rFonts w:ascii="Times New Roman" w:hAnsi="Times New Roman" w:cs="Times New Roman"/>
          <w:szCs w:val="24"/>
        </w:rPr>
        <w:t xml:space="preserve"> </w:t>
      </w:r>
      <w:r w:rsidR="003556CA" w:rsidRPr="005D6795">
        <w:rPr>
          <w:rFonts w:ascii="Times New Roman" w:hAnsi="Times New Roman" w:cs="Times New Roman"/>
          <w:szCs w:val="24"/>
        </w:rPr>
        <w:t xml:space="preserve">w </w:t>
      </w:r>
      <w:r w:rsidR="00523E19" w:rsidRPr="005D6795">
        <w:rPr>
          <w:rFonts w:ascii="Times New Roman" w:hAnsi="Times New Roman" w:cs="Times New Roman"/>
          <w:szCs w:val="24"/>
        </w:rPr>
        <w:t>różn</w:t>
      </w:r>
      <w:r w:rsidR="00523E19">
        <w:rPr>
          <w:rFonts w:ascii="Times New Roman" w:hAnsi="Times New Roman" w:cs="Times New Roman"/>
          <w:szCs w:val="24"/>
        </w:rPr>
        <w:t>ej</w:t>
      </w:r>
      <w:r w:rsidR="00523E19" w:rsidRPr="005D6795">
        <w:rPr>
          <w:rFonts w:ascii="Times New Roman" w:hAnsi="Times New Roman" w:cs="Times New Roman"/>
          <w:szCs w:val="24"/>
        </w:rPr>
        <w:t xml:space="preserve"> </w:t>
      </w:r>
      <w:r w:rsidR="00F34867" w:rsidRPr="005D6795">
        <w:rPr>
          <w:rFonts w:ascii="Times New Roman" w:hAnsi="Times New Roman" w:cs="Times New Roman"/>
          <w:szCs w:val="24"/>
        </w:rPr>
        <w:t>liczb</w:t>
      </w:r>
      <w:r w:rsidR="00523E19">
        <w:rPr>
          <w:rFonts w:ascii="Times New Roman" w:hAnsi="Times New Roman" w:cs="Times New Roman"/>
          <w:szCs w:val="24"/>
        </w:rPr>
        <w:t>ie i różnym przypadku</w:t>
      </w:r>
      <w:r w:rsidR="00AF63B7">
        <w:rPr>
          <w:rFonts w:ascii="Times New Roman" w:hAnsi="Times New Roman" w:cs="Times New Roman"/>
          <w:szCs w:val="24"/>
        </w:rPr>
        <w:t>,</w:t>
      </w:r>
      <w:r w:rsidR="00F34867" w:rsidRPr="005D6795">
        <w:rPr>
          <w:rFonts w:ascii="Times New Roman" w:hAnsi="Times New Roman" w:cs="Times New Roman"/>
          <w:szCs w:val="24"/>
        </w:rPr>
        <w:t xml:space="preserve"> </w:t>
      </w:r>
      <w:r w:rsidR="003556CA" w:rsidRPr="005D6795">
        <w:rPr>
          <w:rFonts w:ascii="Times New Roman" w:hAnsi="Times New Roman" w:cs="Times New Roman"/>
          <w:szCs w:val="24"/>
        </w:rPr>
        <w:t>wyraz</w:t>
      </w:r>
      <w:r w:rsidR="00DF269A">
        <w:rPr>
          <w:rFonts w:ascii="Times New Roman" w:hAnsi="Times New Roman" w:cs="Times New Roman"/>
          <w:szCs w:val="24"/>
        </w:rPr>
        <w:t>y</w:t>
      </w:r>
      <w:r w:rsidR="003556CA" w:rsidRPr="005D6795">
        <w:rPr>
          <w:rFonts w:ascii="Times New Roman" w:hAnsi="Times New Roman" w:cs="Times New Roman"/>
          <w:szCs w:val="24"/>
        </w:rPr>
        <w:t xml:space="preserve"> „ofiara</w:t>
      </w:r>
      <w:r w:rsidR="00C159B1">
        <w:rPr>
          <w:rFonts w:ascii="Times New Roman" w:hAnsi="Times New Roman" w:cs="Times New Roman"/>
          <w:szCs w:val="24"/>
        </w:rPr>
        <w:t xml:space="preserve"> przemocy w rodzinie</w:t>
      </w:r>
      <w:r w:rsidR="003556CA" w:rsidRPr="005D6795">
        <w:rPr>
          <w:rFonts w:ascii="Times New Roman" w:hAnsi="Times New Roman" w:cs="Times New Roman"/>
          <w:szCs w:val="24"/>
        </w:rPr>
        <w:t>”</w:t>
      </w:r>
      <w:r w:rsidR="00F95303" w:rsidRPr="005D6795">
        <w:rPr>
          <w:rFonts w:ascii="Times New Roman" w:hAnsi="Times New Roman" w:cs="Times New Roman"/>
          <w:szCs w:val="24"/>
        </w:rPr>
        <w:t xml:space="preserve"> zastępuje się użytymi w </w:t>
      </w:r>
      <w:r w:rsidR="00523E19" w:rsidRPr="005D6795">
        <w:rPr>
          <w:rFonts w:ascii="Times New Roman" w:hAnsi="Times New Roman" w:cs="Times New Roman"/>
          <w:szCs w:val="24"/>
        </w:rPr>
        <w:t>odpowiedni</w:t>
      </w:r>
      <w:r w:rsidR="00523E19">
        <w:rPr>
          <w:rFonts w:ascii="Times New Roman" w:hAnsi="Times New Roman" w:cs="Times New Roman"/>
          <w:szCs w:val="24"/>
        </w:rPr>
        <w:t>ej</w:t>
      </w:r>
      <w:r w:rsidR="00523E19" w:rsidRPr="005D6795">
        <w:rPr>
          <w:rFonts w:ascii="Times New Roman" w:hAnsi="Times New Roman" w:cs="Times New Roman"/>
          <w:szCs w:val="24"/>
        </w:rPr>
        <w:t xml:space="preserve"> </w:t>
      </w:r>
      <w:r w:rsidR="00F34867" w:rsidRPr="005D6795">
        <w:rPr>
          <w:rFonts w:ascii="Times New Roman" w:hAnsi="Times New Roman" w:cs="Times New Roman"/>
          <w:szCs w:val="24"/>
        </w:rPr>
        <w:t>liczb</w:t>
      </w:r>
      <w:r w:rsidR="00523E19">
        <w:rPr>
          <w:rFonts w:ascii="Times New Roman" w:hAnsi="Times New Roman" w:cs="Times New Roman"/>
          <w:szCs w:val="24"/>
        </w:rPr>
        <w:t>ie i odpowiednim przypadku</w:t>
      </w:r>
      <w:r w:rsidR="00F34867" w:rsidRPr="005D6795">
        <w:rPr>
          <w:rFonts w:ascii="Times New Roman" w:hAnsi="Times New Roman" w:cs="Times New Roman"/>
          <w:szCs w:val="24"/>
        </w:rPr>
        <w:t xml:space="preserve"> </w:t>
      </w:r>
      <w:r w:rsidR="00F95303" w:rsidRPr="005D6795">
        <w:rPr>
          <w:rFonts w:ascii="Times New Roman" w:hAnsi="Times New Roman" w:cs="Times New Roman"/>
          <w:szCs w:val="24"/>
        </w:rPr>
        <w:t>wyrazami „osoba doznająca przemocy domowej”;</w:t>
      </w:r>
    </w:p>
    <w:p w14:paraId="0476FEB9" w14:textId="5DF2DA74" w:rsidR="00F95303" w:rsidRPr="009B6293" w:rsidRDefault="00AA70E6" w:rsidP="00860ADA">
      <w:pPr>
        <w:pStyle w:val="ZLITzmlitartykuempunktem"/>
        <w:numPr>
          <w:ilvl w:val="0"/>
          <w:numId w:val="3"/>
        </w:numPr>
        <w:ind w:left="426" w:hanging="426"/>
        <w:rPr>
          <w:rFonts w:ascii="Times New Roman" w:hAnsi="Times New Roman" w:cs="Times New Roman"/>
          <w:szCs w:val="24"/>
        </w:rPr>
      </w:pPr>
      <w:r w:rsidRPr="009B6293">
        <w:rPr>
          <w:rFonts w:ascii="Times New Roman" w:hAnsi="Times New Roman" w:cs="Times New Roman"/>
          <w:szCs w:val="24"/>
        </w:rPr>
        <w:t xml:space="preserve">użyte w </w:t>
      </w:r>
      <w:r w:rsidR="00D55261" w:rsidRPr="009B6293">
        <w:rPr>
          <w:rFonts w:ascii="Times New Roman" w:hAnsi="Times New Roman" w:cs="Times New Roman"/>
          <w:szCs w:val="24"/>
        </w:rPr>
        <w:t xml:space="preserve">art. 1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D55261" w:rsidRPr="009B6293">
        <w:rPr>
          <w:rFonts w:ascii="Times New Roman" w:hAnsi="Times New Roman" w:cs="Times New Roman"/>
          <w:szCs w:val="24"/>
        </w:rPr>
        <w:t xml:space="preserve">pkt 2, w art. </w:t>
      </w:r>
      <w:r w:rsidR="00A318C2" w:rsidRPr="009B6293">
        <w:rPr>
          <w:rFonts w:ascii="Times New Roman" w:hAnsi="Times New Roman" w:cs="Times New Roman"/>
          <w:szCs w:val="24"/>
        </w:rPr>
        <w:t xml:space="preserve">3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A318C2" w:rsidRPr="009B6293">
        <w:rPr>
          <w:rFonts w:ascii="Times New Roman" w:hAnsi="Times New Roman" w:cs="Times New Roman"/>
          <w:szCs w:val="24"/>
        </w:rPr>
        <w:t>ust. 1</w:t>
      </w:r>
      <w:r w:rsidR="00AF63B7">
        <w:rPr>
          <w:rFonts w:ascii="Times New Roman" w:hAnsi="Times New Roman" w:cs="Times New Roman"/>
          <w:szCs w:val="24"/>
        </w:rPr>
        <w:t xml:space="preserve"> </w:t>
      </w:r>
      <w:r w:rsidR="00A318C2" w:rsidRPr="009B6293">
        <w:rPr>
          <w:rFonts w:ascii="Times New Roman" w:hAnsi="Times New Roman" w:cs="Times New Roman"/>
          <w:szCs w:val="24"/>
        </w:rPr>
        <w:t>we wprowadzeniu do wyliczenia</w:t>
      </w:r>
      <w:r w:rsidR="00F05CA2">
        <w:rPr>
          <w:rFonts w:ascii="Times New Roman" w:hAnsi="Times New Roman" w:cs="Times New Roman"/>
          <w:szCs w:val="24"/>
        </w:rPr>
        <w:t xml:space="preserve"> i</w:t>
      </w:r>
      <w:r w:rsidR="00A318C2" w:rsidRPr="009B6293">
        <w:rPr>
          <w:rFonts w:ascii="Times New Roman" w:hAnsi="Times New Roman" w:cs="Times New Roman"/>
          <w:szCs w:val="24"/>
        </w:rPr>
        <w:t xml:space="preserve">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5A1595" w:rsidRPr="009B6293">
        <w:rPr>
          <w:rFonts w:ascii="Times New Roman" w:hAnsi="Times New Roman" w:cs="Times New Roman"/>
          <w:szCs w:val="24"/>
        </w:rPr>
        <w:t>pkt 4</w:t>
      </w:r>
      <w:r w:rsidR="00F05CA2">
        <w:rPr>
          <w:rFonts w:ascii="Times New Roman" w:hAnsi="Times New Roman" w:cs="Times New Roman"/>
          <w:szCs w:val="24"/>
        </w:rPr>
        <w:t xml:space="preserve"> </w:t>
      </w:r>
      <w:r w:rsidR="00AF63B7">
        <w:rPr>
          <w:rFonts w:ascii="Times New Roman" w:hAnsi="Times New Roman" w:cs="Times New Roman"/>
          <w:szCs w:val="24"/>
        </w:rPr>
        <w:t>i</w:t>
      </w:r>
      <w:r w:rsidR="00F05CA2">
        <w:rPr>
          <w:rFonts w:ascii="Times New Roman" w:hAnsi="Times New Roman" w:cs="Times New Roman"/>
          <w:szCs w:val="24"/>
        </w:rPr>
        <w:t xml:space="preserve"> </w:t>
      </w:r>
      <w:r w:rsidR="00741E36">
        <w:rPr>
          <w:rFonts w:ascii="Times New Roman" w:hAnsi="Times New Roman" w:cs="Times New Roman"/>
          <w:szCs w:val="24"/>
        </w:rPr>
        <w:t>w</w:t>
      </w:r>
      <w:r w:rsidR="0032447C" w:rsidRPr="009B6293">
        <w:rPr>
          <w:rFonts w:ascii="Times New Roman" w:hAnsi="Times New Roman" w:cs="Times New Roman"/>
          <w:szCs w:val="24"/>
        </w:rPr>
        <w:t xml:space="preserve"> ust. 2, w art. 6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32447C" w:rsidRPr="009B6293">
        <w:rPr>
          <w:rFonts w:ascii="Times New Roman" w:hAnsi="Times New Roman" w:cs="Times New Roman"/>
          <w:szCs w:val="24"/>
        </w:rPr>
        <w:t xml:space="preserve">ust. 2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32447C" w:rsidRPr="009B6293">
        <w:rPr>
          <w:rFonts w:ascii="Times New Roman" w:hAnsi="Times New Roman" w:cs="Times New Roman"/>
          <w:szCs w:val="24"/>
        </w:rPr>
        <w:t>pkt 3</w:t>
      </w:r>
      <w:r w:rsidR="00F05CA2">
        <w:rPr>
          <w:rFonts w:ascii="Times New Roman" w:hAnsi="Times New Roman" w:cs="Times New Roman"/>
          <w:szCs w:val="24"/>
        </w:rPr>
        <w:t xml:space="preserve"> </w:t>
      </w:r>
      <w:r w:rsidR="00AF63B7">
        <w:rPr>
          <w:rFonts w:ascii="Times New Roman" w:hAnsi="Times New Roman" w:cs="Times New Roman"/>
          <w:szCs w:val="24"/>
        </w:rPr>
        <w:t>i</w:t>
      </w:r>
      <w:r w:rsidR="0032447C" w:rsidRPr="009B6293">
        <w:rPr>
          <w:rFonts w:ascii="Times New Roman" w:hAnsi="Times New Roman" w:cs="Times New Roman"/>
          <w:szCs w:val="24"/>
        </w:rPr>
        <w:t xml:space="preserve">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32447C" w:rsidRPr="009B6293">
        <w:rPr>
          <w:rFonts w:ascii="Times New Roman" w:hAnsi="Times New Roman" w:cs="Times New Roman"/>
          <w:szCs w:val="24"/>
        </w:rPr>
        <w:t xml:space="preserve">ust. 3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32447C" w:rsidRPr="009B6293">
        <w:rPr>
          <w:rFonts w:ascii="Times New Roman" w:hAnsi="Times New Roman" w:cs="Times New Roman"/>
          <w:szCs w:val="24"/>
        </w:rPr>
        <w:t xml:space="preserve">pkt 3 i 4, w art. 9c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32447C" w:rsidRPr="009B6293">
        <w:rPr>
          <w:rFonts w:ascii="Times New Roman" w:hAnsi="Times New Roman" w:cs="Times New Roman"/>
          <w:szCs w:val="24"/>
        </w:rPr>
        <w:t>ust. 5 we wprowadzeniu do wyliczenia</w:t>
      </w:r>
      <w:r w:rsidR="00F05CA2">
        <w:rPr>
          <w:rFonts w:ascii="Times New Roman" w:hAnsi="Times New Roman" w:cs="Times New Roman"/>
          <w:szCs w:val="24"/>
        </w:rPr>
        <w:t xml:space="preserve"> i </w:t>
      </w:r>
      <w:r w:rsidR="00741E36">
        <w:rPr>
          <w:rFonts w:ascii="Times New Roman" w:hAnsi="Times New Roman" w:cs="Times New Roman"/>
          <w:szCs w:val="24"/>
        </w:rPr>
        <w:t xml:space="preserve">w </w:t>
      </w:r>
      <w:r w:rsidR="0032447C" w:rsidRPr="009B6293">
        <w:rPr>
          <w:rFonts w:ascii="Times New Roman" w:hAnsi="Times New Roman" w:cs="Times New Roman"/>
          <w:szCs w:val="24"/>
        </w:rPr>
        <w:t xml:space="preserve">pkt 1 i 4 </w:t>
      </w:r>
      <w:r w:rsidR="00DF269A">
        <w:rPr>
          <w:rFonts w:ascii="Times New Roman" w:hAnsi="Times New Roman" w:cs="Times New Roman"/>
          <w:szCs w:val="24"/>
        </w:rPr>
        <w:t>oraz w</w:t>
      </w:r>
      <w:r w:rsidR="0094226B">
        <w:rPr>
          <w:rFonts w:ascii="Times New Roman" w:hAnsi="Times New Roman" w:cs="Times New Roman"/>
          <w:szCs w:val="24"/>
        </w:rPr>
        <w:t xml:space="preserve"> art. 10 </w:t>
      </w:r>
      <w:r w:rsidR="00A72DF1">
        <w:rPr>
          <w:rFonts w:ascii="Times New Roman" w:hAnsi="Times New Roman" w:cs="Times New Roman"/>
          <w:szCs w:val="24"/>
        </w:rPr>
        <w:t xml:space="preserve">w </w:t>
      </w:r>
      <w:r w:rsidR="0094226B">
        <w:rPr>
          <w:rFonts w:ascii="Times New Roman" w:hAnsi="Times New Roman" w:cs="Times New Roman"/>
          <w:szCs w:val="24"/>
        </w:rPr>
        <w:t xml:space="preserve">ust. 1 </w:t>
      </w:r>
      <w:r w:rsidR="00A72DF1">
        <w:rPr>
          <w:rFonts w:ascii="Times New Roman" w:hAnsi="Times New Roman" w:cs="Times New Roman"/>
          <w:szCs w:val="24"/>
        </w:rPr>
        <w:t xml:space="preserve">w </w:t>
      </w:r>
      <w:r w:rsidR="0094226B">
        <w:rPr>
          <w:rFonts w:ascii="Times New Roman" w:hAnsi="Times New Roman" w:cs="Times New Roman"/>
          <w:szCs w:val="24"/>
        </w:rPr>
        <w:t>pkt 1 i 4</w:t>
      </w:r>
      <w:r w:rsidR="00DF269A">
        <w:rPr>
          <w:rFonts w:ascii="Times New Roman" w:hAnsi="Times New Roman" w:cs="Times New Roman"/>
          <w:szCs w:val="24"/>
        </w:rPr>
        <w:t>,</w:t>
      </w:r>
      <w:r w:rsidR="00E50B23">
        <w:rPr>
          <w:rFonts w:ascii="Times New Roman" w:hAnsi="Times New Roman" w:cs="Times New Roman"/>
          <w:szCs w:val="24"/>
        </w:rPr>
        <w:t xml:space="preserve"> </w:t>
      </w:r>
      <w:r w:rsidRPr="009B6293">
        <w:rPr>
          <w:rFonts w:ascii="Times New Roman" w:hAnsi="Times New Roman" w:cs="Times New Roman"/>
          <w:szCs w:val="24"/>
        </w:rPr>
        <w:t xml:space="preserve">w </w:t>
      </w:r>
      <w:r w:rsidR="00FE679E" w:rsidRPr="00FE679E">
        <w:rPr>
          <w:rFonts w:ascii="Times New Roman" w:hAnsi="Times New Roman" w:cs="Times New Roman"/>
          <w:szCs w:val="24"/>
        </w:rPr>
        <w:t>różnej liczbie i różnym przypadku</w:t>
      </w:r>
      <w:r w:rsidR="00DF269A">
        <w:rPr>
          <w:rFonts w:ascii="Times New Roman" w:hAnsi="Times New Roman" w:cs="Times New Roman"/>
          <w:szCs w:val="24"/>
        </w:rPr>
        <w:t>,</w:t>
      </w:r>
      <w:r w:rsidR="00FE679E" w:rsidRPr="00FE679E">
        <w:rPr>
          <w:rFonts w:ascii="Times New Roman" w:hAnsi="Times New Roman" w:cs="Times New Roman"/>
          <w:szCs w:val="24"/>
        </w:rPr>
        <w:t xml:space="preserve"> </w:t>
      </w:r>
      <w:r w:rsidRPr="009B6293">
        <w:rPr>
          <w:rFonts w:ascii="Times New Roman" w:hAnsi="Times New Roman" w:cs="Times New Roman"/>
          <w:szCs w:val="24"/>
        </w:rPr>
        <w:t xml:space="preserve">wyrazy </w:t>
      </w:r>
      <w:r w:rsidR="00255FB6" w:rsidRPr="009B6293">
        <w:rPr>
          <w:rFonts w:ascii="Times New Roman" w:hAnsi="Times New Roman" w:cs="Times New Roman"/>
          <w:szCs w:val="24"/>
        </w:rPr>
        <w:t>„osoba dotknięta przemocą w</w:t>
      </w:r>
      <w:r w:rsidR="00A72DF1">
        <w:rPr>
          <w:rFonts w:ascii="Times New Roman" w:hAnsi="Times New Roman" w:cs="Times New Roman"/>
          <w:szCs w:val="24"/>
        </w:rPr>
        <w:t> </w:t>
      </w:r>
      <w:r w:rsidR="00255FB6" w:rsidRPr="009B6293">
        <w:rPr>
          <w:rFonts w:ascii="Times New Roman" w:hAnsi="Times New Roman" w:cs="Times New Roman"/>
          <w:szCs w:val="24"/>
        </w:rPr>
        <w:t>rodzinie”</w:t>
      </w:r>
      <w:r w:rsidR="00F95303" w:rsidRPr="009B6293">
        <w:rPr>
          <w:rFonts w:ascii="Times New Roman" w:hAnsi="Times New Roman" w:cs="Times New Roman"/>
          <w:szCs w:val="24"/>
        </w:rPr>
        <w:t xml:space="preserve"> zastępuje się użytymi </w:t>
      </w:r>
      <w:r w:rsidR="007F4C49">
        <w:rPr>
          <w:rFonts w:ascii="Times New Roman" w:hAnsi="Times New Roman" w:cs="Times New Roman"/>
          <w:szCs w:val="24"/>
        </w:rPr>
        <w:br/>
      </w:r>
      <w:r w:rsidR="00F95303" w:rsidRPr="009B6293">
        <w:rPr>
          <w:rFonts w:ascii="Times New Roman" w:hAnsi="Times New Roman" w:cs="Times New Roman"/>
          <w:szCs w:val="24"/>
        </w:rPr>
        <w:t xml:space="preserve">w </w:t>
      </w:r>
      <w:r w:rsidR="00FE679E" w:rsidRPr="00FE679E">
        <w:rPr>
          <w:rFonts w:ascii="Times New Roman" w:hAnsi="Times New Roman" w:cs="Times New Roman"/>
          <w:szCs w:val="24"/>
        </w:rPr>
        <w:t xml:space="preserve">odpowiedniej liczbie i odpowiednim przypadku </w:t>
      </w:r>
      <w:r w:rsidR="00F95303" w:rsidRPr="009B6293">
        <w:rPr>
          <w:rFonts w:ascii="Times New Roman" w:hAnsi="Times New Roman" w:cs="Times New Roman"/>
          <w:szCs w:val="24"/>
        </w:rPr>
        <w:t>wyrazami „osoba doznająca przemocy domowej”;</w:t>
      </w:r>
    </w:p>
    <w:p w14:paraId="749CA1C2" w14:textId="1C288D91" w:rsidR="00000C7C" w:rsidRPr="00300D12" w:rsidRDefault="00000C7C" w:rsidP="00414DD1">
      <w:pPr>
        <w:pStyle w:val="PKTpunkt"/>
        <w:numPr>
          <w:ilvl w:val="0"/>
          <w:numId w:val="3"/>
        </w:numPr>
        <w:ind w:left="426" w:hanging="426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w art. 2:</w:t>
      </w:r>
    </w:p>
    <w:p w14:paraId="37F67B39" w14:textId="5ACBB4F0" w:rsidR="00000C7C" w:rsidRPr="00300D12" w:rsidRDefault="00D52960" w:rsidP="00414DD1">
      <w:pPr>
        <w:pStyle w:val="PKTpunkt"/>
        <w:ind w:left="426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a)</w:t>
      </w:r>
      <w:r w:rsidR="00453650">
        <w:rPr>
          <w:rFonts w:ascii="Times New Roman" w:hAnsi="Times New Roman" w:cs="Times New Roman"/>
          <w:szCs w:val="24"/>
        </w:rPr>
        <w:tab/>
      </w:r>
      <w:r w:rsidRPr="00300D12">
        <w:rPr>
          <w:rFonts w:ascii="Times New Roman" w:hAnsi="Times New Roman" w:cs="Times New Roman"/>
          <w:szCs w:val="24"/>
        </w:rPr>
        <w:t>uchyla się pkt 1,</w:t>
      </w:r>
    </w:p>
    <w:p w14:paraId="05E21B58" w14:textId="53E93D0B" w:rsidR="00000C7C" w:rsidRPr="00300D12" w:rsidRDefault="00000C7C" w:rsidP="00414DD1">
      <w:pPr>
        <w:pStyle w:val="PKTpunkt"/>
        <w:ind w:left="426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b)</w:t>
      </w:r>
      <w:r w:rsidR="00453650">
        <w:rPr>
          <w:rFonts w:ascii="Times New Roman" w:hAnsi="Times New Roman" w:cs="Times New Roman"/>
          <w:szCs w:val="24"/>
        </w:rPr>
        <w:tab/>
      </w:r>
      <w:r w:rsidRPr="00300D12">
        <w:rPr>
          <w:rFonts w:ascii="Times New Roman" w:hAnsi="Times New Roman" w:cs="Times New Roman"/>
          <w:szCs w:val="24"/>
        </w:rPr>
        <w:t>pkt 2 otrzymuje brzmienie:</w:t>
      </w:r>
    </w:p>
    <w:p w14:paraId="4E3FA615" w14:textId="35D7B161" w:rsidR="003D1B2F" w:rsidRPr="00300D12" w:rsidRDefault="00000C7C" w:rsidP="00414DD1">
      <w:pPr>
        <w:pStyle w:val="ZUSTzmustartykuempunktem"/>
        <w:ind w:left="709" w:firstLine="482"/>
        <w:rPr>
          <w:rFonts w:ascii="Times New Roman" w:hAnsi="Times New Roman" w:cs="Times New Roman"/>
          <w:szCs w:val="24"/>
          <w:shd w:val="clear" w:color="auto" w:fill="FFFFFF"/>
        </w:rPr>
      </w:pPr>
      <w:r w:rsidRPr="00300D12">
        <w:rPr>
          <w:rFonts w:ascii="Times New Roman" w:hAnsi="Times New Roman" w:cs="Times New Roman"/>
          <w:szCs w:val="24"/>
        </w:rPr>
        <w:t>„2</w:t>
      </w:r>
      <w:r w:rsidR="00145CB0" w:rsidRPr="00300D12">
        <w:rPr>
          <w:rFonts w:ascii="Times New Roman" w:hAnsi="Times New Roman" w:cs="Times New Roman"/>
          <w:szCs w:val="24"/>
        </w:rPr>
        <w:t xml:space="preserve">) przemocy domowej – </w:t>
      </w:r>
      <w:r w:rsidR="00E951D4" w:rsidRPr="00300D12">
        <w:rPr>
          <w:rFonts w:ascii="Times New Roman" w:hAnsi="Times New Roman" w:cs="Times New Roman"/>
          <w:szCs w:val="24"/>
        </w:rPr>
        <w:t>należy przez to</w:t>
      </w:r>
      <w:r w:rsidR="003102ED" w:rsidRPr="00300D12">
        <w:rPr>
          <w:rFonts w:ascii="Times New Roman" w:hAnsi="Times New Roman" w:cs="Times New Roman"/>
          <w:szCs w:val="24"/>
        </w:rPr>
        <w:t xml:space="preserve"> rozumieć</w:t>
      </w:r>
      <w:r w:rsidR="00E951D4" w:rsidRPr="00300D12">
        <w:rPr>
          <w:rFonts w:ascii="Times New Roman" w:hAnsi="Times New Roman" w:cs="Times New Roman"/>
          <w:szCs w:val="24"/>
        </w:rPr>
        <w:t xml:space="preserve"> jednorazowe albo powtarzające się umyślne działanie lub zaniechanie, naruszające prawa lub dobra osobiste os</w:t>
      </w:r>
      <w:r w:rsidR="0085044D" w:rsidRPr="00300D12">
        <w:rPr>
          <w:rFonts w:ascii="Times New Roman" w:hAnsi="Times New Roman" w:cs="Times New Roman"/>
          <w:szCs w:val="24"/>
        </w:rPr>
        <w:t>o</w:t>
      </w:r>
      <w:r w:rsidR="00E951D4" w:rsidRPr="00300D12">
        <w:rPr>
          <w:rFonts w:ascii="Times New Roman" w:hAnsi="Times New Roman" w:cs="Times New Roman"/>
          <w:szCs w:val="24"/>
        </w:rPr>
        <w:t>b</w:t>
      </w:r>
      <w:r w:rsidR="0085044D" w:rsidRPr="00300D12">
        <w:rPr>
          <w:rFonts w:ascii="Times New Roman" w:hAnsi="Times New Roman" w:cs="Times New Roman"/>
          <w:szCs w:val="24"/>
        </w:rPr>
        <w:t>y</w:t>
      </w:r>
      <w:r w:rsidR="00E951D4" w:rsidRPr="00300D12">
        <w:rPr>
          <w:rFonts w:ascii="Times New Roman" w:hAnsi="Times New Roman" w:cs="Times New Roman"/>
          <w:szCs w:val="24"/>
        </w:rPr>
        <w:t xml:space="preserve"> </w:t>
      </w:r>
      <w:r w:rsidR="0085044D" w:rsidRPr="00300D12">
        <w:rPr>
          <w:rFonts w:ascii="Times New Roman" w:hAnsi="Times New Roman" w:cs="Times New Roman"/>
          <w:szCs w:val="24"/>
        </w:rPr>
        <w:t>doznającej przemocy domowej</w:t>
      </w:r>
      <w:r w:rsidR="00E951D4" w:rsidRPr="00300D12">
        <w:rPr>
          <w:rFonts w:ascii="Times New Roman" w:hAnsi="Times New Roman" w:cs="Times New Roman"/>
          <w:szCs w:val="24"/>
        </w:rPr>
        <w:t xml:space="preserve">, w szczególności narażające </w:t>
      </w:r>
      <w:r w:rsidR="007E0C68" w:rsidRPr="00300D12">
        <w:rPr>
          <w:rFonts w:ascii="Times New Roman" w:hAnsi="Times New Roman" w:cs="Times New Roman"/>
          <w:szCs w:val="24"/>
        </w:rPr>
        <w:t>t</w:t>
      </w:r>
      <w:r w:rsidR="007E0C68">
        <w:rPr>
          <w:rFonts w:ascii="Times New Roman" w:hAnsi="Times New Roman" w:cs="Times New Roman"/>
          <w:szCs w:val="24"/>
        </w:rPr>
        <w:t>ę</w:t>
      </w:r>
      <w:r w:rsidR="007E0C68" w:rsidRPr="00300D12">
        <w:rPr>
          <w:rFonts w:ascii="Times New Roman" w:hAnsi="Times New Roman" w:cs="Times New Roman"/>
          <w:szCs w:val="24"/>
        </w:rPr>
        <w:t xml:space="preserve"> </w:t>
      </w:r>
      <w:r w:rsidR="00E951D4" w:rsidRPr="00300D12">
        <w:rPr>
          <w:rFonts w:ascii="Times New Roman" w:hAnsi="Times New Roman" w:cs="Times New Roman"/>
          <w:szCs w:val="24"/>
        </w:rPr>
        <w:t>osob</w:t>
      </w:r>
      <w:r w:rsidR="00795262" w:rsidRPr="00300D12">
        <w:rPr>
          <w:rFonts w:ascii="Times New Roman" w:hAnsi="Times New Roman" w:cs="Times New Roman"/>
          <w:szCs w:val="24"/>
        </w:rPr>
        <w:t>ę</w:t>
      </w:r>
      <w:r w:rsidR="00E951D4" w:rsidRPr="00300D12">
        <w:rPr>
          <w:rFonts w:ascii="Times New Roman" w:hAnsi="Times New Roman" w:cs="Times New Roman"/>
          <w:szCs w:val="24"/>
        </w:rPr>
        <w:t xml:space="preserve"> na niebezpieczeństwo utraty życia, zdrowia, mienia, naruszające </w:t>
      </w:r>
      <w:r w:rsidR="00795262" w:rsidRPr="00300D12">
        <w:rPr>
          <w:rFonts w:ascii="Times New Roman" w:hAnsi="Times New Roman" w:cs="Times New Roman"/>
          <w:szCs w:val="24"/>
        </w:rPr>
        <w:t>jej</w:t>
      </w:r>
      <w:r w:rsidR="00E951D4" w:rsidRPr="00300D12">
        <w:rPr>
          <w:rFonts w:ascii="Times New Roman" w:hAnsi="Times New Roman" w:cs="Times New Roman"/>
          <w:szCs w:val="24"/>
        </w:rPr>
        <w:t xml:space="preserve"> godność, nietykalność cielesną, wolność, w tym seksualną, powodujące szkody na </w:t>
      </w:r>
      <w:r w:rsidR="00795262" w:rsidRPr="00300D12">
        <w:rPr>
          <w:rFonts w:ascii="Times New Roman" w:hAnsi="Times New Roman" w:cs="Times New Roman"/>
          <w:szCs w:val="24"/>
        </w:rPr>
        <w:t>jej</w:t>
      </w:r>
      <w:r w:rsidR="00E951D4" w:rsidRPr="00300D12">
        <w:rPr>
          <w:rFonts w:ascii="Times New Roman" w:hAnsi="Times New Roman" w:cs="Times New Roman"/>
          <w:szCs w:val="24"/>
        </w:rPr>
        <w:t xml:space="preserve"> zdrowiu fizycznym lub psychicznym</w:t>
      </w:r>
      <w:r w:rsidR="00E01FA0" w:rsidRPr="00300D12">
        <w:rPr>
          <w:rFonts w:ascii="Times New Roman" w:hAnsi="Times New Roman" w:cs="Times New Roman"/>
          <w:szCs w:val="24"/>
        </w:rPr>
        <w:t xml:space="preserve">, wywołujące </w:t>
      </w:r>
      <w:r w:rsidR="001964A1" w:rsidRPr="00300D12">
        <w:rPr>
          <w:rFonts w:ascii="Times New Roman" w:hAnsi="Times New Roman" w:cs="Times New Roman"/>
          <w:szCs w:val="24"/>
        </w:rPr>
        <w:t xml:space="preserve">u tej osoby </w:t>
      </w:r>
      <w:r w:rsidR="00E01FA0" w:rsidRPr="00300D12">
        <w:rPr>
          <w:rFonts w:ascii="Times New Roman" w:hAnsi="Times New Roman" w:cs="Times New Roman"/>
          <w:szCs w:val="24"/>
        </w:rPr>
        <w:t xml:space="preserve">cierpienia, krzywdy moralne </w:t>
      </w:r>
      <w:r w:rsidR="00C327B9" w:rsidRPr="00300D12">
        <w:rPr>
          <w:rFonts w:ascii="Times New Roman" w:hAnsi="Times New Roman" w:cs="Times New Roman"/>
          <w:szCs w:val="24"/>
        </w:rPr>
        <w:t>oraz mające na celu uzyskanie kontroli w zakresie nabywania i korz</w:t>
      </w:r>
      <w:r w:rsidR="00E37127" w:rsidRPr="00300D12">
        <w:rPr>
          <w:rFonts w:ascii="Times New Roman" w:hAnsi="Times New Roman" w:cs="Times New Roman"/>
          <w:szCs w:val="24"/>
        </w:rPr>
        <w:t xml:space="preserve">ystania z posiadanych przez </w:t>
      </w:r>
      <w:r w:rsidR="007E0C68" w:rsidRPr="00300D12">
        <w:rPr>
          <w:rFonts w:ascii="Times New Roman" w:hAnsi="Times New Roman" w:cs="Times New Roman"/>
          <w:szCs w:val="24"/>
        </w:rPr>
        <w:t>t</w:t>
      </w:r>
      <w:r w:rsidR="007E0C68">
        <w:rPr>
          <w:rFonts w:ascii="Times New Roman" w:hAnsi="Times New Roman" w:cs="Times New Roman"/>
          <w:szCs w:val="24"/>
        </w:rPr>
        <w:t>ę</w:t>
      </w:r>
      <w:r w:rsidR="007E0C68" w:rsidRPr="00300D12">
        <w:rPr>
          <w:rFonts w:ascii="Times New Roman" w:hAnsi="Times New Roman" w:cs="Times New Roman"/>
          <w:szCs w:val="24"/>
        </w:rPr>
        <w:t xml:space="preserve"> </w:t>
      </w:r>
      <w:r w:rsidR="00E37127" w:rsidRPr="00300D12">
        <w:rPr>
          <w:rFonts w:ascii="Times New Roman" w:hAnsi="Times New Roman" w:cs="Times New Roman"/>
          <w:szCs w:val="24"/>
        </w:rPr>
        <w:t>osobę</w:t>
      </w:r>
      <w:r w:rsidR="00682390" w:rsidRPr="00300D12">
        <w:rPr>
          <w:rFonts w:ascii="Times New Roman" w:hAnsi="Times New Roman" w:cs="Times New Roman"/>
          <w:szCs w:val="24"/>
        </w:rPr>
        <w:t xml:space="preserve"> </w:t>
      </w:r>
      <w:r w:rsidR="00C327B9" w:rsidRPr="00300D12">
        <w:rPr>
          <w:rFonts w:ascii="Times New Roman" w:hAnsi="Times New Roman" w:cs="Times New Roman"/>
          <w:szCs w:val="24"/>
        </w:rPr>
        <w:t>zasobów ekonomicznych</w:t>
      </w:r>
      <w:r w:rsidR="007E0C68">
        <w:rPr>
          <w:rFonts w:ascii="Times New Roman" w:hAnsi="Times New Roman" w:cs="Times New Roman"/>
          <w:szCs w:val="24"/>
          <w:shd w:val="clear" w:color="auto" w:fill="FFFFFF"/>
        </w:rPr>
        <w:t>;</w:t>
      </w:r>
      <w:r w:rsidR="003D1B2F" w:rsidRPr="00300D12">
        <w:rPr>
          <w:rFonts w:ascii="Times New Roman" w:hAnsi="Times New Roman" w:cs="Times New Roman"/>
          <w:szCs w:val="24"/>
          <w:shd w:val="clear" w:color="auto" w:fill="FFFFFF"/>
        </w:rPr>
        <w:t>”,</w:t>
      </w:r>
    </w:p>
    <w:p w14:paraId="0F0E0CD6" w14:textId="14D34270" w:rsidR="00D828D6" w:rsidRPr="00300D12" w:rsidRDefault="008059EE" w:rsidP="00414DD1">
      <w:pPr>
        <w:pStyle w:val="ZUSTzmustartykuempunktem"/>
        <w:ind w:left="426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300D12">
        <w:rPr>
          <w:rFonts w:ascii="Times New Roman" w:hAnsi="Times New Roman" w:cs="Times New Roman"/>
          <w:szCs w:val="24"/>
          <w:shd w:val="clear" w:color="auto" w:fill="FFFFFF"/>
        </w:rPr>
        <w:t>c)</w:t>
      </w:r>
      <w:r w:rsidR="00453650">
        <w:rPr>
          <w:rFonts w:ascii="Times New Roman" w:hAnsi="Times New Roman" w:cs="Times New Roman"/>
          <w:szCs w:val="24"/>
          <w:shd w:val="clear" w:color="auto" w:fill="FFFFFF"/>
        </w:rPr>
        <w:tab/>
      </w:r>
      <w:r w:rsidRPr="00300D12">
        <w:rPr>
          <w:rFonts w:ascii="Times New Roman" w:hAnsi="Times New Roman" w:cs="Times New Roman"/>
          <w:szCs w:val="24"/>
          <w:shd w:val="clear" w:color="auto" w:fill="FFFFFF"/>
        </w:rPr>
        <w:t>dodaje się pkt 3</w:t>
      </w:r>
      <w:r w:rsidR="00A72DF1">
        <w:rPr>
          <w:rFonts w:ascii="Times New Roman" w:hAnsi="Times New Roman" w:cs="Times New Roman"/>
          <w:szCs w:val="24"/>
          <w:shd w:val="clear" w:color="auto" w:fill="FFFFFF"/>
        </w:rPr>
        <w:t>–</w:t>
      </w:r>
      <w:r w:rsidR="001A1D3A" w:rsidRPr="00300D12">
        <w:rPr>
          <w:rFonts w:ascii="Times New Roman" w:hAnsi="Times New Roman" w:cs="Times New Roman"/>
          <w:szCs w:val="24"/>
          <w:shd w:val="clear" w:color="auto" w:fill="FFFFFF"/>
        </w:rPr>
        <w:t>5</w:t>
      </w:r>
      <w:r w:rsidRPr="00300D12">
        <w:rPr>
          <w:rFonts w:ascii="Times New Roman" w:hAnsi="Times New Roman" w:cs="Times New Roman"/>
          <w:szCs w:val="24"/>
          <w:shd w:val="clear" w:color="auto" w:fill="FFFFFF"/>
        </w:rPr>
        <w:t xml:space="preserve"> w brzmieniu:</w:t>
      </w:r>
    </w:p>
    <w:p w14:paraId="177B899B" w14:textId="7309819F" w:rsidR="001A1D3A" w:rsidRPr="00300D12" w:rsidRDefault="008059EE" w:rsidP="00300D12">
      <w:pPr>
        <w:pStyle w:val="ZUSTzmustartykuempunktem"/>
        <w:ind w:left="709" w:firstLine="425"/>
        <w:rPr>
          <w:rFonts w:ascii="Times New Roman" w:hAnsi="Times New Roman" w:cs="Times New Roman"/>
          <w:szCs w:val="24"/>
          <w:shd w:val="clear" w:color="auto" w:fill="FFFFFF"/>
        </w:rPr>
      </w:pPr>
      <w:r w:rsidRPr="00300D12">
        <w:rPr>
          <w:rFonts w:ascii="Times New Roman" w:hAnsi="Times New Roman" w:cs="Times New Roman"/>
          <w:szCs w:val="24"/>
          <w:shd w:val="clear" w:color="auto" w:fill="FFFFFF"/>
        </w:rPr>
        <w:t xml:space="preserve">„3) </w:t>
      </w:r>
      <w:r w:rsidR="001A1D3A" w:rsidRPr="00300D12">
        <w:rPr>
          <w:rFonts w:ascii="Times New Roman" w:hAnsi="Times New Roman" w:cs="Times New Roman"/>
          <w:szCs w:val="24"/>
          <w:shd w:val="clear" w:color="auto" w:fill="FFFFFF"/>
        </w:rPr>
        <w:t xml:space="preserve">małoletnim – należy przez to rozumieć małoletniego </w:t>
      </w:r>
      <w:r w:rsidR="001A1D3A" w:rsidRPr="00300D12">
        <w:rPr>
          <w:rFonts w:ascii="Times New Roman" w:hAnsi="Times New Roman" w:cs="Times New Roman"/>
          <w:bCs/>
          <w:szCs w:val="24"/>
        </w:rPr>
        <w:t xml:space="preserve">w rozumieniu art. 10 ustawy z dnia 23 kwietnia 1964 r. </w:t>
      </w:r>
      <w:r w:rsidR="007E738B">
        <w:rPr>
          <w:rFonts w:ascii="Times New Roman" w:hAnsi="Times New Roman" w:cs="Times New Roman"/>
          <w:bCs/>
          <w:szCs w:val="24"/>
        </w:rPr>
        <w:t>–</w:t>
      </w:r>
      <w:r w:rsidR="001A1D3A" w:rsidRPr="00300D12">
        <w:rPr>
          <w:rFonts w:ascii="Times New Roman" w:hAnsi="Times New Roman" w:cs="Times New Roman"/>
          <w:bCs/>
          <w:szCs w:val="24"/>
        </w:rPr>
        <w:t xml:space="preserve"> Kodeks cywilny (Dz.</w:t>
      </w:r>
      <w:r w:rsidR="007E0C68">
        <w:rPr>
          <w:rFonts w:ascii="Times New Roman" w:hAnsi="Times New Roman" w:cs="Times New Roman"/>
          <w:bCs/>
          <w:szCs w:val="24"/>
        </w:rPr>
        <w:t xml:space="preserve"> </w:t>
      </w:r>
      <w:r w:rsidR="001A1D3A" w:rsidRPr="00300D12">
        <w:rPr>
          <w:rFonts w:ascii="Times New Roman" w:hAnsi="Times New Roman" w:cs="Times New Roman"/>
          <w:bCs/>
          <w:szCs w:val="24"/>
        </w:rPr>
        <w:t>U. z 2020 r. poz. 1740</w:t>
      </w:r>
      <w:r w:rsidR="007E0C68">
        <w:rPr>
          <w:rFonts w:ascii="Times New Roman" w:hAnsi="Times New Roman" w:cs="Times New Roman"/>
          <w:bCs/>
          <w:szCs w:val="24"/>
        </w:rPr>
        <w:t xml:space="preserve"> i 2320</w:t>
      </w:r>
      <w:r w:rsidR="006F6495">
        <w:rPr>
          <w:rFonts w:ascii="Times New Roman" w:hAnsi="Times New Roman" w:cs="Times New Roman"/>
          <w:bCs/>
          <w:szCs w:val="24"/>
        </w:rPr>
        <w:t xml:space="preserve"> oraz z 2021 r. poz. 1509</w:t>
      </w:r>
      <w:r w:rsidR="001A1D3A" w:rsidRPr="00300D12">
        <w:rPr>
          <w:rFonts w:ascii="Times New Roman" w:hAnsi="Times New Roman" w:cs="Times New Roman"/>
          <w:bCs/>
          <w:szCs w:val="24"/>
        </w:rPr>
        <w:t>)</w:t>
      </w:r>
      <w:r w:rsidR="00504493" w:rsidRPr="00300D12">
        <w:rPr>
          <w:rFonts w:ascii="Times New Roman" w:hAnsi="Times New Roman" w:cs="Times New Roman"/>
          <w:bCs/>
          <w:szCs w:val="24"/>
        </w:rPr>
        <w:t>;</w:t>
      </w:r>
    </w:p>
    <w:p w14:paraId="60E6E48D" w14:textId="2065941B" w:rsidR="008059EE" w:rsidRPr="00300D12" w:rsidRDefault="001A1D3A" w:rsidP="00414DD1">
      <w:pPr>
        <w:pStyle w:val="ZUSTzmustartykuempunktem"/>
        <w:tabs>
          <w:tab w:val="left" w:pos="567"/>
        </w:tabs>
        <w:ind w:left="426" w:firstLine="708"/>
        <w:rPr>
          <w:rFonts w:ascii="Times New Roman" w:hAnsi="Times New Roman" w:cs="Times New Roman"/>
          <w:szCs w:val="24"/>
          <w:shd w:val="clear" w:color="auto" w:fill="FFFFFF"/>
        </w:rPr>
      </w:pPr>
      <w:r w:rsidRPr="00300D12">
        <w:rPr>
          <w:rFonts w:ascii="Times New Roman" w:hAnsi="Times New Roman" w:cs="Times New Roman"/>
          <w:szCs w:val="24"/>
          <w:shd w:val="clear" w:color="auto" w:fill="FFFFFF"/>
        </w:rPr>
        <w:t xml:space="preserve">4) </w:t>
      </w:r>
      <w:bookmarkStart w:id="1" w:name="_Hlk74669515"/>
      <w:r w:rsidR="008059EE" w:rsidRPr="00300D12">
        <w:rPr>
          <w:rFonts w:ascii="Times New Roman" w:hAnsi="Times New Roman" w:cs="Times New Roman"/>
          <w:szCs w:val="24"/>
          <w:shd w:val="clear" w:color="auto" w:fill="FFFFFF"/>
        </w:rPr>
        <w:t>osobie</w:t>
      </w:r>
      <w:r w:rsidR="008059EE" w:rsidRPr="00300D12">
        <w:rPr>
          <w:rFonts w:ascii="Times New Roman" w:hAnsi="Times New Roman" w:cs="Times New Roman"/>
          <w:szCs w:val="24"/>
        </w:rPr>
        <w:t xml:space="preserve"> </w:t>
      </w:r>
      <w:r w:rsidR="008059EE" w:rsidRPr="00300D12">
        <w:rPr>
          <w:rFonts w:ascii="Times New Roman" w:hAnsi="Times New Roman" w:cs="Times New Roman"/>
          <w:bCs/>
          <w:szCs w:val="24"/>
        </w:rPr>
        <w:t xml:space="preserve">doznającej przemocy domowej </w:t>
      </w:r>
      <w:bookmarkEnd w:id="1"/>
      <w:r w:rsidR="008059EE" w:rsidRPr="00300D12">
        <w:rPr>
          <w:rFonts w:ascii="Times New Roman" w:hAnsi="Times New Roman" w:cs="Times New Roman"/>
          <w:bCs/>
          <w:szCs w:val="24"/>
        </w:rPr>
        <w:t xml:space="preserve">– </w:t>
      </w:r>
      <w:r w:rsidR="008059EE" w:rsidRPr="00300D12">
        <w:rPr>
          <w:rFonts w:ascii="Times New Roman" w:hAnsi="Times New Roman" w:cs="Times New Roman"/>
          <w:szCs w:val="24"/>
        </w:rPr>
        <w:t>należy przez to rozumieć</w:t>
      </w:r>
      <w:r w:rsidR="008059EE" w:rsidRPr="00300D12">
        <w:rPr>
          <w:rFonts w:ascii="Times New Roman" w:hAnsi="Times New Roman" w:cs="Times New Roman"/>
          <w:bCs/>
          <w:szCs w:val="24"/>
        </w:rPr>
        <w:t>:</w:t>
      </w:r>
    </w:p>
    <w:p w14:paraId="4C8AC656" w14:textId="63B32779" w:rsidR="006B3082" w:rsidRPr="00300D12" w:rsidRDefault="00D828D6" w:rsidP="00414DD1">
      <w:pPr>
        <w:pStyle w:val="ZUSTzmustartykuempunktem"/>
        <w:ind w:left="993" w:hanging="284"/>
        <w:rPr>
          <w:rFonts w:ascii="Times New Roman" w:hAnsi="Times New Roman" w:cs="Times New Roman"/>
          <w:bCs/>
          <w:szCs w:val="24"/>
        </w:rPr>
      </w:pPr>
      <w:r w:rsidRPr="00300D12">
        <w:rPr>
          <w:rFonts w:ascii="Times New Roman" w:hAnsi="Times New Roman" w:cs="Times New Roman"/>
          <w:bCs/>
          <w:szCs w:val="24"/>
        </w:rPr>
        <w:t xml:space="preserve">a) </w:t>
      </w:r>
      <w:r w:rsidR="008059EE" w:rsidRPr="00300D12">
        <w:rPr>
          <w:rFonts w:ascii="Times New Roman" w:hAnsi="Times New Roman" w:cs="Times New Roman"/>
          <w:bCs/>
          <w:szCs w:val="24"/>
        </w:rPr>
        <w:t>osobę</w:t>
      </w:r>
      <w:r w:rsidR="006B3082" w:rsidRPr="00300D12">
        <w:rPr>
          <w:rFonts w:ascii="Times New Roman" w:hAnsi="Times New Roman" w:cs="Times New Roman"/>
          <w:bCs/>
          <w:szCs w:val="24"/>
        </w:rPr>
        <w:t xml:space="preserve"> pełnoletnią lub małoletniego</w:t>
      </w:r>
      <w:r w:rsidR="008059EE" w:rsidRPr="00300D12">
        <w:rPr>
          <w:rFonts w:ascii="Times New Roman" w:hAnsi="Times New Roman" w:cs="Times New Roman"/>
          <w:bCs/>
          <w:szCs w:val="24"/>
        </w:rPr>
        <w:t xml:space="preserve">, </w:t>
      </w:r>
      <w:r w:rsidR="00B26B89" w:rsidRPr="00300D12">
        <w:rPr>
          <w:rFonts w:ascii="Times New Roman" w:hAnsi="Times New Roman" w:cs="Times New Roman"/>
          <w:bCs/>
          <w:szCs w:val="24"/>
        </w:rPr>
        <w:t>któr</w:t>
      </w:r>
      <w:r w:rsidR="00B26B89">
        <w:rPr>
          <w:rFonts w:ascii="Times New Roman" w:hAnsi="Times New Roman" w:cs="Times New Roman"/>
          <w:bCs/>
          <w:szCs w:val="24"/>
        </w:rPr>
        <w:t>zy</w:t>
      </w:r>
      <w:r w:rsidR="00B26B89" w:rsidRPr="00300D12">
        <w:rPr>
          <w:rFonts w:ascii="Times New Roman" w:hAnsi="Times New Roman" w:cs="Times New Roman"/>
          <w:bCs/>
          <w:szCs w:val="24"/>
        </w:rPr>
        <w:t xml:space="preserve"> doznaj</w:t>
      </w:r>
      <w:r w:rsidR="00B26B89">
        <w:rPr>
          <w:rFonts w:ascii="Times New Roman" w:hAnsi="Times New Roman" w:cs="Times New Roman"/>
          <w:bCs/>
          <w:szCs w:val="24"/>
        </w:rPr>
        <w:t>ą</w:t>
      </w:r>
      <w:r w:rsidR="00B26B89" w:rsidRPr="00300D12">
        <w:rPr>
          <w:rFonts w:ascii="Times New Roman" w:hAnsi="Times New Roman" w:cs="Times New Roman"/>
          <w:bCs/>
          <w:szCs w:val="24"/>
        </w:rPr>
        <w:t xml:space="preserve"> </w:t>
      </w:r>
      <w:r w:rsidR="006B3082" w:rsidRPr="00300D12">
        <w:rPr>
          <w:rFonts w:ascii="Times New Roman" w:hAnsi="Times New Roman" w:cs="Times New Roman"/>
          <w:bCs/>
          <w:szCs w:val="24"/>
        </w:rPr>
        <w:t>przemocy domowej od:</w:t>
      </w:r>
    </w:p>
    <w:p w14:paraId="7F8382E0" w14:textId="36E7B7D6" w:rsidR="006B3082" w:rsidRPr="00300D12" w:rsidRDefault="006B3082" w:rsidP="00414DD1">
      <w:pPr>
        <w:pStyle w:val="ZUSTzmustartykuempunktem"/>
        <w:numPr>
          <w:ilvl w:val="0"/>
          <w:numId w:val="27"/>
        </w:numPr>
        <w:rPr>
          <w:rFonts w:ascii="Times New Roman" w:hAnsi="Times New Roman" w:cs="Times New Roman"/>
          <w:bCs/>
          <w:szCs w:val="24"/>
        </w:rPr>
      </w:pPr>
      <w:r w:rsidRPr="00300D12">
        <w:rPr>
          <w:rFonts w:ascii="Times New Roman" w:hAnsi="Times New Roman" w:cs="Times New Roman"/>
          <w:bCs/>
          <w:szCs w:val="24"/>
        </w:rPr>
        <w:t>osoby</w:t>
      </w:r>
      <w:r w:rsidR="008059EE" w:rsidRPr="00300D12">
        <w:rPr>
          <w:rFonts w:ascii="Times New Roman" w:hAnsi="Times New Roman" w:cs="Times New Roman"/>
          <w:bCs/>
          <w:szCs w:val="24"/>
        </w:rPr>
        <w:t xml:space="preserve"> </w:t>
      </w:r>
      <w:r w:rsidRPr="00300D12">
        <w:rPr>
          <w:rFonts w:ascii="Times New Roman" w:hAnsi="Times New Roman" w:cs="Times New Roman"/>
          <w:bCs/>
          <w:szCs w:val="24"/>
        </w:rPr>
        <w:t>najbliższej</w:t>
      </w:r>
      <w:r w:rsidR="001B189A" w:rsidRPr="00300D12">
        <w:rPr>
          <w:rFonts w:ascii="Times New Roman" w:hAnsi="Times New Roman" w:cs="Times New Roman"/>
          <w:bCs/>
          <w:szCs w:val="24"/>
        </w:rPr>
        <w:t xml:space="preserve"> </w:t>
      </w:r>
      <w:r w:rsidR="008059EE" w:rsidRPr="00300D12">
        <w:rPr>
          <w:rFonts w:ascii="Times New Roman" w:hAnsi="Times New Roman" w:cs="Times New Roman"/>
          <w:bCs/>
          <w:szCs w:val="24"/>
        </w:rPr>
        <w:t xml:space="preserve">w rozumieniu art. 115 § 11 ustawy z dnia 6 czerwca 1997 r. </w:t>
      </w:r>
      <w:r w:rsidR="00EA5684">
        <w:rPr>
          <w:rFonts w:ascii="Times New Roman" w:hAnsi="Times New Roman" w:cs="Times New Roman"/>
          <w:bCs/>
          <w:szCs w:val="24"/>
        </w:rPr>
        <w:t>–</w:t>
      </w:r>
      <w:r w:rsidR="008059EE" w:rsidRPr="00300D12">
        <w:rPr>
          <w:rFonts w:ascii="Times New Roman" w:hAnsi="Times New Roman" w:cs="Times New Roman"/>
          <w:bCs/>
          <w:szCs w:val="24"/>
        </w:rPr>
        <w:t xml:space="preserve"> Kodeks karny</w:t>
      </w:r>
      <w:r w:rsidR="001B189A" w:rsidRPr="00300D12">
        <w:rPr>
          <w:rFonts w:ascii="Times New Roman" w:hAnsi="Times New Roman" w:cs="Times New Roman"/>
          <w:bCs/>
          <w:szCs w:val="24"/>
        </w:rPr>
        <w:t xml:space="preserve"> </w:t>
      </w:r>
      <w:r w:rsidR="008059EE" w:rsidRPr="00300D12">
        <w:rPr>
          <w:rFonts w:ascii="Times New Roman" w:hAnsi="Times New Roman" w:cs="Times New Roman"/>
          <w:bCs/>
          <w:szCs w:val="24"/>
        </w:rPr>
        <w:t>(Dz. U. z 2020 r. poz. 1444</w:t>
      </w:r>
      <w:r w:rsidR="008059EE" w:rsidRPr="00300D12">
        <w:rPr>
          <w:rFonts w:ascii="Times New Roman" w:hAnsi="Times New Roman" w:cs="Times New Roman"/>
          <w:szCs w:val="24"/>
        </w:rPr>
        <w:t xml:space="preserve"> i 1517</w:t>
      </w:r>
      <w:r w:rsidR="009671F2" w:rsidRPr="00300D12">
        <w:rPr>
          <w:rFonts w:ascii="Times New Roman" w:hAnsi="Times New Roman" w:cs="Times New Roman"/>
          <w:szCs w:val="24"/>
        </w:rPr>
        <w:t xml:space="preserve"> oraz z 2021 r. </w:t>
      </w:r>
      <w:r w:rsidR="00484241">
        <w:rPr>
          <w:rFonts w:ascii="Times New Roman" w:hAnsi="Times New Roman" w:cs="Times New Roman"/>
          <w:szCs w:val="24"/>
        </w:rPr>
        <w:t>poz</w:t>
      </w:r>
      <w:r w:rsidR="00D52496">
        <w:rPr>
          <w:rFonts w:ascii="Times New Roman" w:hAnsi="Times New Roman" w:cs="Times New Roman"/>
          <w:szCs w:val="24"/>
        </w:rPr>
        <w:t xml:space="preserve">. </w:t>
      </w:r>
      <w:r w:rsidR="009671F2" w:rsidRPr="00300D12">
        <w:rPr>
          <w:rFonts w:ascii="Times New Roman" w:hAnsi="Times New Roman" w:cs="Times New Roman"/>
          <w:szCs w:val="24"/>
        </w:rPr>
        <w:t>1023</w:t>
      </w:r>
      <w:r w:rsidR="008059EE" w:rsidRPr="00300D12">
        <w:rPr>
          <w:rFonts w:ascii="Times New Roman" w:hAnsi="Times New Roman" w:cs="Times New Roman"/>
          <w:bCs/>
          <w:szCs w:val="24"/>
        </w:rPr>
        <w:t xml:space="preserve">), </w:t>
      </w:r>
    </w:p>
    <w:p w14:paraId="39299A4A" w14:textId="66A4D565" w:rsidR="006B3082" w:rsidRPr="00300D12" w:rsidRDefault="006B3082" w:rsidP="00414DD1">
      <w:pPr>
        <w:pStyle w:val="ZUSTzmustartykuempunktem"/>
        <w:numPr>
          <w:ilvl w:val="0"/>
          <w:numId w:val="27"/>
        </w:numPr>
        <w:rPr>
          <w:rFonts w:ascii="Times New Roman" w:hAnsi="Times New Roman" w:cs="Times New Roman"/>
          <w:szCs w:val="24"/>
          <w:shd w:val="clear" w:color="auto" w:fill="FFFFFF"/>
        </w:rPr>
      </w:pPr>
      <w:r w:rsidRPr="00300D12">
        <w:rPr>
          <w:rFonts w:ascii="Times New Roman" w:hAnsi="Times New Roman" w:cs="Times New Roman"/>
          <w:bCs/>
          <w:szCs w:val="24"/>
        </w:rPr>
        <w:t>innej osoby</w:t>
      </w:r>
      <w:r w:rsidR="008059EE" w:rsidRPr="00300D12">
        <w:rPr>
          <w:rFonts w:ascii="Times New Roman" w:hAnsi="Times New Roman" w:cs="Times New Roman"/>
          <w:bCs/>
          <w:szCs w:val="24"/>
        </w:rPr>
        <w:t xml:space="preserve"> </w:t>
      </w:r>
      <w:r w:rsidRPr="00300D12">
        <w:rPr>
          <w:rFonts w:ascii="Times New Roman" w:hAnsi="Times New Roman" w:cs="Times New Roman"/>
          <w:szCs w:val="24"/>
          <w:shd w:val="clear" w:color="auto" w:fill="FFFFFF"/>
        </w:rPr>
        <w:t>spokrewnionej,</w:t>
      </w:r>
    </w:p>
    <w:p w14:paraId="28F5F57A" w14:textId="2235E77C" w:rsidR="006B3082" w:rsidRPr="00300D12" w:rsidRDefault="006B3082" w:rsidP="00414DD1">
      <w:pPr>
        <w:pStyle w:val="ZUSTzmustartykuempunktem"/>
        <w:numPr>
          <w:ilvl w:val="0"/>
          <w:numId w:val="27"/>
        </w:numPr>
        <w:rPr>
          <w:rFonts w:ascii="Times New Roman" w:hAnsi="Times New Roman" w:cs="Times New Roman"/>
          <w:szCs w:val="24"/>
          <w:shd w:val="clear" w:color="auto" w:fill="FFFFFF"/>
        </w:rPr>
      </w:pPr>
      <w:r w:rsidRPr="00300D12">
        <w:rPr>
          <w:rFonts w:ascii="Times New Roman" w:hAnsi="Times New Roman" w:cs="Times New Roman"/>
          <w:szCs w:val="24"/>
          <w:shd w:val="clear" w:color="auto" w:fill="FFFFFF"/>
        </w:rPr>
        <w:lastRenderedPageBreak/>
        <w:t>innej osoby niespokrewnionej pozostającej</w:t>
      </w:r>
      <w:r w:rsidR="008059EE" w:rsidRPr="00300D12">
        <w:rPr>
          <w:rFonts w:ascii="Times New Roman" w:hAnsi="Times New Roman" w:cs="Times New Roman"/>
          <w:szCs w:val="24"/>
          <w:shd w:val="clear" w:color="auto" w:fill="FFFFFF"/>
        </w:rPr>
        <w:t xml:space="preserve"> w faktycznym związku, </w:t>
      </w:r>
      <w:r w:rsidR="00DE2FDE" w:rsidRPr="00300D12">
        <w:rPr>
          <w:rFonts w:ascii="Times New Roman" w:hAnsi="Times New Roman" w:cs="Times New Roman"/>
          <w:szCs w:val="24"/>
          <w:shd w:val="clear" w:color="auto" w:fill="FFFFFF"/>
        </w:rPr>
        <w:t>niezależnie</w:t>
      </w:r>
      <w:r w:rsidR="000D1F52" w:rsidRPr="00300D12">
        <w:rPr>
          <w:rFonts w:ascii="Times New Roman" w:hAnsi="Times New Roman" w:cs="Times New Roman"/>
          <w:szCs w:val="24"/>
          <w:shd w:val="clear" w:color="auto" w:fill="FFFFFF"/>
        </w:rPr>
        <w:t xml:space="preserve"> od faktu </w:t>
      </w:r>
      <w:r w:rsidR="00DE2FDE" w:rsidRPr="00300D12">
        <w:rPr>
          <w:rFonts w:ascii="Times New Roman" w:hAnsi="Times New Roman" w:cs="Times New Roman"/>
          <w:szCs w:val="24"/>
          <w:shd w:val="clear" w:color="auto" w:fill="FFFFFF"/>
        </w:rPr>
        <w:t>wspólnego zamieszkiwania i gospodarowania,</w:t>
      </w:r>
    </w:p>
    <w:p w14:paraId="29ADE5D5" w14:textId="5C9B701C" w:rsidR="008059EE" w:rsidRPr="00300D12" w:rsidRDefault="006B3082" w:rsidP="00414DD1">
      <w:pPr>
        <w:pStyle w:val="ZUSTzmustartykuempunktem"/>
        <w:numPr>
          <w:ilvl w:val="0"/>
          <w:numId w:val="27"/>
        </w:numPr>
        <w:rPr>
          <w:rFonts w:ascii="Times New Roman" w:hAnsi="Times New Roman" w:cs="Times New Roman"/>
          <w:bCs/>
          <w:szCs w:val="24"/>
        </w:rPr>
      </w:pPr>
      <w:r w:rsidRPr="00300D12">
        <w:rPr>
          <w:rFonts w:ascii="Times New Roman" w:hAnsi="Times New Roman" w:cs="Times New Roman"/>
          <w:szCs w:val="24"/>
          <w:shd w:val="clear" w:color="auto" w:fill="FFFFFF"/>
        </w:rPr>
        <w:t>osoby</w:t>
      </w:r>
      <w:r w:rsidR="008059EE" w:rsidRPr="00300D12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Pr="00300D12">
        <w:rPr>
          <w:rFonts w:ascii="Times New Roman" w:hAnsi="Times New Roman" w:cs="Times New Roman"/>
          <w:bCs/>
          <w:szCs w:val="24"/>
        </w:rPr>
        <w:t>wspólnie zamieszkującej</w:t>
      </w:r>
      <w:r w:rsidR="008059EE" w:rsidRPr="00300D12">
        <w:rPr>
          <w:rFonts w:ascii="Times New Roman" w:hAnsi="Times New Roman" w:cs="Times New Roman"/>
          <w:bCs/>
          <w:szCs w:val="24"/>
        </w:rPr>
        <w:t xml:space="preserve"> i gospoda</w:t>
      </w:r>
      <w:r w:rsidRPr="00300D12">
        <w:rPr>
          <w:rFonts w:ascii="Times New Roman" w:hAnsi="Times New Roman" w:cs="Times New Roman"/>
          <w:bCs/>
          <w:szCs w:val="24"/>
        </w:rPr>
        <w:t>rującej</w:t>
      </w:r>
      <w:r w:rsidR="008059EE" w:rsidRPr="00300D12">
        <w:rPr>
          <w:rFonts w:ascii="Times New Roman" w:hAnsi="Times New Roman" w:cs="Times New Roman"/>
          <w:bCs/>
          <w:szCs w:val="24"/>
        </w:rPr>
        <w:t>,</w:t>
      </w:r>
    </w:p>
    <w:p w14:paraId="5C21A150" w14:textId="72844D67" w:rsidR="006B3082" w:rsidRPr="00300D12" w:rsidRDefault="006B3082" w:rsidP="00414DD1">
      <w:pPr>
        <w:pStyle w:val="ZUSTzmustartykuempunktem"/>
        <w:numPr>
          <w:ilvl w:val="0"/>
          <w:numId w:val="27"/>
        </w:numPr>
        <w:rPr>
          <w:rFonts w:ascii="Times New Roman" w:hAnsi="Times New Roman" w:cs="Times New Roman"/>
          <w:szCs w:val="24"/>
          <w:shd w:val="clear" w:color="auto" w:fill="FFFFFF"/>
        </w:rPr>
      </w:pPr>
      <w:r w:rsidRPr="00300D12">
        <w:rPr>
          <w:rFonts w:ascii="Times New Roman" w:hAnsi="Times New Roman" w:cs="Times New Roman"/>
          <w:bCs/>
          <w:szCs w:val="24"/>
        </w:rPr>
        <w:t>byłego małżonka, byłego partnera lub innego członka rodziny, niezależnie od faktu wspólnego zamieszkiwania z osobą stosującą przemoc domową;</w:t>
      </w:r>
    </w:p>
    <w:p w14:paraId="17484175" w14:textId="2026DE15" w:rsidR="00135EC6" w:rsidRPr="00300D12" w:rsidRDefault="006B3082" w:rsidP="00414DD1">
      <w:pPr>
        <w:pStyle w:val="ZUSTzmustartykuempunktem"/>
        <w:ind w:left="993" w:hanging="284"/>
        <w:rPr>
          <w:rFonts w:ascii="Times New Roman" w:hAnsi="Times New Roman" w:cs="Times New Roman"/>
          <w:bCs/>
          <w:szCs w:val="24"/>
        </w:rPr>
      </w:pPr>
      <w:r w:rsidRPr="00300D12">
        <w:rPr>
          <w:rFonts w:ascii="Times New Roman" w:hAnsi="Times New Roman" w:cs="Times New Roman"/>
          <w:bCs/>
          <w:szCs w:val="24"/>
        </w:rPr>
        <w:t>b)</w:t>
      </w:r>
      <w:r w:rsidR="008059EE" w:rsidRPr="00300D12">
        <w:rPr>
          <w:rFonts w:ascii="Times New Roman" w:hAnsi="Times New Roman" w:cs="Times New Roman"/>
          <w:bCs/>
          <w:szCs w:val="24"/>
        </w:rPr>
        <w:t xml:space="preserve"> małoletniego </w:t>
      </w:r>
      <w:r w:rsidRPr="00300D12">
        <w:rPr>
          <w:rFonts w:ascii="Times New Roman" w:hAnsi="Times New Roman" w:cs="Times New Roman"/>
          <w:bCs/>
          <w:szCs w:val="24"/>
        </w:rPr>
        <w:t xml:space="preserve">będącego świadkiem przemocy domowej, </w:t>
      </w:r>
      <w:r w:rsidR="008059EE" w:rsidRPr="00300D12">
        <w:rPr>
          <w:rFonts w:ascii="Times New Roman" w:hAnsi="Times New Roman" w:cs="Times New Roman"/>
          <w:bCs/>
          <w:szCs w:val="24"/>
        </w:rPr>
        <w:t>stosowanej przez</w:t>
      </w:r>
      <w:r w:rsidR="00135EC6" w:rsidRPr="00300D12">
        <w:rPr>
          <w:rFonts w:ascii="Times New Roman" w:hAnsi="Times New Roman" w:cs="Times New Roman"/>
          <w:bCs/>
          <w:szCs w:val="24"/>
        </w:rPr>
        <w:t>:</w:t>
      </w:r>
    </w:p>
    <w:p w14:paraId="628F5316" w14:textId="0DA30DBE" w:rsidR="00414DD1" w:rsidRPr="00300D12" w:rsidRDefault="008059EE" w:rsidP="00414DD1">
      <w:pPr>
        <w:pStyle w:val="ZUSTzmustartykuempunktem"/>
        <w:numPr>
          <w:ilvl w:val="0"/>
          <w:numId w:val="31"/>
        </w:numPr>
        <w:ind w:left="1701"/>
        <w:rPr>
          <w:rFonts w:ascii="Times New Roman" w:hAnsi="Times New Roman" w:cs="Times New Roman"/>
          <w:bCs/>
          <w:szCs w:val="24"/>
        </w:rPr>
      </w:pPr>
      <w:r w:rsidRPr="00300D12">
        <w:rPr>
          <w:rFonts w:ascii="Times New Roman" w:hAnsi="Times New Roman" w:cs="Times New Roman"/>
          <w:bCs/>
          <w:szCs w:val="24"/>
        </w:rPr>
        <w:t xml:space="preserve">osobę najbliższą w rozumieniu art. 115 § 11 ustawy z dnia 6 czerwca 1997 r. </w:t>
      </w:r>
      <w:r w:rsidR="007E738B">
        <w:rPr>
          <w:rFonts w:ascii="Times New Roman" w:hAnsi="Times New Roman" w:cs="Times New Roman"/>
          <w:bCs/>
          <w:szCs w:val="24"/>
        </w:rPr>
        <w:t>–</w:t>
      </w:r>
      <w:r w:rsidRPr="00300D12">
        <w:rPr>
          <w:rFonts w:ascii="Times New Roman" w:hAnsi="Times New Roman" w:cs="Times New Roman"/>
          <w:bCs/>
          <w:szCs w:val="24"/>
        </w:rPr>
        <w:t xml:space="preserve"> Kodeks karny, </w:t>
      </w:r>
    </w:p>
    <w:p w14:paraId="11AC07E0" w14:textId="5228DC01" w:rsidR="00414DD1" w:rsidRPr="00300D12" w:rsidRDefault="00414DD1" w:rsidP="00414DD1">
      <w:pPr>
        <w:pStyle w:val="ZUSTzmustartykuempunktem"/>
        <w:numPr>
          <w:ilvl w:val="0"/>
          <w:numId w:val="31"/>
        </w:numPr>
        <w:ind w:left="1701"/>
        <w:rPr>
          <w:rFonts w:ascii="Times New Roman" w:hAnsi="Times New Roman" w:cs="Times New Roman"/>
          <w:bCs/>
          <w:szCs w:val="24"/>
        </w:rPr>
      </w:pPr>
      <w:r w:rsidRPr="00300D12">
        <w:rPr>
          <w:rFonts w:ascii="Times New Roman" w:hAnsi="Times New Roman" w:cs="Times New Roman"/>
          <w:bCs/>
          <w:szCs w:val="24"/>
        </w:rPr>
        <w:t>i</w:t>
      </w:r>
      <w:r w:rsidR="008059EE" w:rsidRPr="00300D12">
        <w:rPr>
          <w:rFonts w:ascii="Times New Roman" w:hAnsi="Times New Roman" w:cs="Times New Roman"/>
          <w:bCs/>
          <w:szCs w:val="24"/>
        </w:rPr>
        <w:t xml:space="preserve">nną osobę </w:t>
      </w:r>
      <w:r w:rsidR="008059EE" w:rsidRPr="00300D12">
        <w:rPr>
          <w:rFonts w:ascii="Times New Roman" w:hAnsi="Times New Roman" w:cs="Times New Roman"/>
          <w:szCs w:val="24"/>
          <w:shd w:val="clear" w:color="auto" w:fill="FFFFFF"/>
        </w:rPr>
        <w:t>spokrewnioną</w:t>
      </w:r>
      <w:r w:rsidR="007F1141" w:rsidRPr="00300D12">
        <w:rPr>
          <w:rFonts w:ascii="Times New Roman" w:hAnsi="Times New Roman" w:cs="Times New Roman"/>
          <w:szCs w:val="24"/>
          <w:shd w:val="clear" w:color="auto" w:fill="FFFFFF"/>
        </w:rPr>
        <w:t>,</w:t>
      </w:r>
    </w:p>
    <w:p w14:paraId="0614837A" w14:textId="77777777" w:rsidR="00414DD1" w:rsidRPr="00300D12" w:rsidRDefault="00890AAE" w:rsidP="00414DD1">
      <w:pPr>
        <w:pStyle w:val="ZUSTzmustartykuempunktem"/>
        <w:numPr>
          <w:ilvl w:val="0"/>
          <w:numId w:val="31"/>
        </w:numPr>
        <w:ind w:left="1701"/>
        <w:rPr>
          <w:rFonts w:ascii="Times New Roman" w:hAnsi="Times New Roman" w:cs="Times New Roman"/>
          <w:bCs/>
          <w:szCs w:val="24"/>
        </w:rPr>
      </w:pPr>
      <w:r w:rsidRPr="00300D12">
        <w:rPr>
          <w:rFonts w:ascii="Times New Roman" w:hAnsi="Times New Roman" w:cs="Times New Roman"/>
          <w:szCs w:val="24"/>
          <w:shd w:val="clear" w:color="auto" w:fill="FFFFFF"/>
        </w:rPr>
        <w:t>inną osobę</w:t>
      </w:r>
      <w:r w:rsidR="008059EE" w:rsidRPr="00300D12">
        <w:rPr>
          <w:rFonts w:ascii="Times New Roman" w:hAnsi="Times New Roman" w:cs="Times New Roman"/>
          <w:szCs w:val="24"/>
          <w:shd w:val="clear" w:color="auto" w:fill="FFFFFF"/>
        </w:rPr>
        <w:t xml:space="preserve"> niespokrewnioną pozostającą</w:t>
      </w:r>
      <w:r w:rsidR="00414DD1" w:rsidRPr="00300D12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8059EE" w:rsidRPr="00300D12">
        <w:rPr>
          <w:rFonts w:ascii="Times New Roman" w:hAnsi="Times New Roman" w:cs="Times New Roman"/>
          <w:szCs w:val="24"/>
          <w:shd w:val="clear" w:color="auto" w:fill="FFFFFF"/>
        </w:rPr>
        <w:t>w faktycznym związku</w:t>
      </w:r>
      <w:r w:rsidR="00DE2FDE" w:rsidRPr="00300D12">
        <w:rPr>
          <w:rFonts w:ascii="Times New Roman" w:hAnsi="Times New Roman" w:cs="Times New Roman"/>
          <w:szCs w:val="24"/>
          <w:shd w:val="clear" w:color="auto" w:fill="FFFFFF"/>
        </w:rPr>
        <w:t>, niezależnie od faktu wspólnego zamieszkiwania i gospodarowania</w:t>
      </w:r>
      <w:r w:rsidR="008059EE" w:rsidRPr="00300D12">
        <w:rPr>
          <w:rFonts w:ascii="Times New Roman" w:hAnsi="Times New Roman" w:cs="Times New Roman"/>
          <w:szCs w:val="24"/>
          <w:shd w:val="clear" w:color="auto" w:fill="FFFFFF"/>
        </w:rPr>
        <w:t xml:space="preserve">, </w:t>
      </w:r>
    </w:p>
    <w:p w14:paraId="146A2403" w14:textId="048CF98B" w:rsidR="00414DD1" w:rsidRPr="00300D12" w:rsidRDefault="00890AAE" w:rsidP="00414DD1">
      <w:pPr>
        <w:pStyle w:val="ZUSTzmustartykuempunktem"/>
        <w:numPr>
          <w:ilvl w:val="0"/>
          <w:numId w:val="31"/>
        </w:numPr>
        <w:ind w:left="1701"/>
        <w:rPr>
          <w:rFonts w:ascii="Times New Roman" w:hAnsi="Times New Roman" w:cs="Times New Roman"/>
          <w:bCs/>
          <w:szCs w:val="24"/>
        </w:rPr>
      </w:pPr>
      <w:r w:rsidRPr="00300D12">
        <w:rPr>
          <w:rFonts w:ascii="Times New Roman" w:hAnsi="Times New Roman" w:cs="Times New Roman"/>
          <w:szCs w:val="24"/>
          <w:shd w:val="clear" w:color="auto" w:fill="FFFFFF"/>
        </w:rPr>
        <w:t xml:space="preserve">osobę </w:t>
      </w:r>
      <w:r w:rsidR="008059EE" w:rsidRPr="00300D12">
        <w:rPr>
          <w:rFonts w:ascii="Times New Roman" w:hAnsi="Times New Roman" w:cs="Times New Roman"/>
          <w:bCs/>
          <w:szCs w:val="24"/>
        </w:rPr>
        <w:t xml:space="preserve">wspólnie </w:t>
      </w:r>
      <w:r w:rsidR="006B3082" w:rsidRPr="00300D12">
        <w:rPr>
          <w:rFonts w:ascii="Times New Roman" w:hAnsi="Times New Roman" w:cs="Times New Roman"/>
          <w:bCs/>
          <w:szCs w:val="24"/>
        </w:rPr>
        <w:t>zamieszkującą i gospodarującą</w:t>
      </w:r>
      <w:r w:rsidRPr="00300D12">
        <w:rPr>
          <w:rFonts w:ascii="Times New Roman" w:hAnsi="Times New Roman" w:cs="Times New Roman"/>
          <w:bCs/>
          <w:szCs w:val="24"/>
        </w:rPr>
        <w:t>,</w:t>
      </w:r>
      <w:r w:rsidR="006B3082" w:rsidRPr="00300D12">
        <w:rPr>
          <w:rFonts w:ascii="Times New Roman" w:hAnsi="Times New Roman" w:cs="Times New Roman"/>
          <w:bCs/>
          <w:szCs w:val="24"/>
        </w:rPr>
        <w:t xml:space="preserve">  </w:t>
      </w:r>
    </w:p>
    <w:p w14:paraId="11230E37" w14:textId="4ECAEB9D" w:rsidR="008059EE" w:rsidRPr="00300D12" w:rsidRDefault="006B3082" w:rsidP="00414DD1">
      <w:pPr>
        <w:pStyle w:val="ZUSTzmustartykuempunktem"/>
        <w:numPr>
          <w:ilvl w:val="0"/>
          <w:numId w:val="31"/>
        </w:numPr>
        <w:ind w:left="1701"/>
        <w:rPr>
          <w:rFonts w:ascii="Times New Roman" w:hAnsi="Times New Roman" w:cs="Times New Roman"/>
          <w:bCs/>
          <w:szCs w:val="24"/>
        </w:rPr>
      </w:pPr>
      <w:r w:rsidRPr="00300D12">
        <w:rPr>
          <w:rFonts w:ascii="Times New Roman" w:hAnsi="Times New Roman" w:cs="Times New Roman"/>
          <w:bCs/>
          <w:szCs w:val="24"/>
        </w:rPr>
        <w:t>byłego małżonka, byłego partnera lub innego członka rodziny, niezależnie od faktu wspólnego zamieszkiwania z osobą stosującą przemoc domową</w:t>
      </w:r>
      <w:r w:rsidR="007E0C68">
        <w:rPr>
          <w:rFonts w:ascii="Times New Roman" w:hAnsi="Times New Roman" w:cs="Times New Roman"/>
          <w:bCs/>
          <w:szCs w:val="24"/>
        </w:rPr>
        <w:t>,</w:t>
      </w:r>
    </w:p>
    <w:p w14:paraId="0B178EE8" w14:textId="35451DC0" w:rsidR="00396273" w:rsidRPr="00300D12" w:rsidRDefault="00BC79EE" w:rsidP="00414DD1">
      <w:pPr>
        <w:pStyle w:val="ZUSTzmustartykuempunktem"/>
        <w:ind w:left="709" w:firstLine="0"/>
        <w:rPr>
          <w:rFonts w:ascii="Times New Roman" w:hAnsi="Times New Roman" w:cs="Times New Roman"/>
          <w:bCs/>
          <w:szCs w:val="24"/>
        </w:rPr>
      </w:pPr>
      <w:r w:rsidRPr="00300D12">
        <w:rPr>
          <w:rFonts w:ascii="Times New Roman" w:hAnsi="Times New Roman" w:cs="Times New Roman"/>
          <w:bCs/>
          <w:szCs w:val="24"/>
        </w:rPr>
        <w:t>c</w:t>
      </w:r>
      <w:r w:rsidR="00396273" w:rsidRPr="00300D12">
        <w:rPr>
          <w:rFonts w:ascii="Times New Roman" w:hAnsi="Times New Roman" w:cs="Times New Roman"/>
          <w:bCs/>
          <w:szCs w:val="24"/>
        </w:rPr>
        <w:t xml:space="preserve">) osobę pełnoletnią lub małoletniego, </w:t>
      </w:r>
      <w:r w:rsidR="008237A4" w:rsidRPr="00300D12">
        <w:rPr>
          <w:rFonts w:ascii="Times New Roman" w:hAnsi="Times New Roman" w:cs="Times New Roman"/>
          <w:bCs/>
          <w:szCs w:val="24"/>
        </w:rPr>
        <w:t>co do</w:t>
      </w:r>
      <w:r w:rsidR="00396273" w:rsidRPr="00300D12">
        <w:rPr>
          <w:rFonts w:ascii="Times New Roman" w:hAnsi="Times New Roman" w:cs="Times New Roman"/>
          <w:bCs/>
          <w:szCs w:val="24"/>
        </w:rPr>
        <w:t xml:space="preserve"> </w:t>
      </w:r>
      <w:r w:rsidR="00B26B89" w:rsidRPr="00300D12">
        <w:rPr>
          <w:rFonts w:ascii="Times New Roman" w:hAnsi="Times New Roman" w:cs="Times New Roman"/>
          <w:bCs/>
          <w:szCs w:val="24"/>
        </w:rPr>
        <w:t>któr</w:t>
      </w:r>
      <w:r w:rsidR="00B26B89">
        <w:rPr>
          <w:rFonts w:ascii="Times New Roman" w:hAnsi="Times New Roman" w:cs="Times New Roman"/>
          <w:bCs/>
          <w:szCs w:val="24"/>
        </w:rPr>
        <w:t>ych</w:t>
      </w:r>
      <w:r w:rsidR="00B26B89" w:rsidRPr="00300D12">
        <w:rPr>
          <w:rFonts w:ascii="Times New Roman" w:hAnsi="Times New Roman" w:cs="Times New Roman"/>
          <w:bCs/>
          <w:szCs w:val="24"/>
        </w:rPr>
        <w:t xml:space="preserve"> </w:t>
      </w:r>
      <w:r w:rsidR="00396273" w:rsidRPr="00300D12">
        <w:rPr>
          <w:rFonts w:ascii="Times New Roman" w:hAnsi="Times New Roman" w:cs="Times New Roman"/>
          <w:bCs/>
          <w:szCs w:val="24"/>
        </w:rPr>
        <w:t xml:space="preserve">istnieje podejrzenie, że </w:t>
      </w:r>
      <w:r w:rsidR="00B26B89" w:rsidRPr="00300D12">
        <w:rPr>
          <w:rFonts w:ascii="Times New Roman" w:hAnsi="Times New Roman" w:cs="Times New Roman"/>
          <w:bCs/>
          <w:szCs w:val="24"/>
        </w:rPr>
        <w:t>doznaj</w:t>
      </w:r>
      <w:r w:rsidR="00B26B89">
        <w:rPr>
          <w:rFonts w:ascii="Times New Roman" w:hAnsi="Times New Roman" w:cs="Times New Roman"/>
          <w:bCs/>
          <w:szCs w:val="24"/>
        </w:rPr>
        <w:t>ą</w:t>
      </w:r>
      <w:r w:rsidR="00B26B89" w:rsidRPr="00300D12">
        <w:rPr>
          <w:rFonts w:ascii="Times New Roman" w:hAnsi="Times New Roman" w:cs="Times New Roman"/>
          <w:bCs/>
          <w:szCs w:val="24"/>
        </w:rPr>
        <w:t xml:space="preserve"> </w:t>
      </w:r>
      <w:r w:rsidR="00396273" w:rsidRPr="00300D12">
        <w:rPr>
          <w:rFonts w:ascii="Times New Roman" w:hAnsi="Times New Roman" w:cs="Times New Roman"/>
          <w:bCs/>
          <w:szCs w:val="24"/>
        </w:rPr>
        <w:t>przemocy domowej</w:t>
      </w:r>
      <w:r w:rsidRPr="00300D12">
        <w:rPr>
          <w:rFonts w:ascii="Times New Roman" w:hAnsi="Times New Roman" w:cs="Times New Roman"/>
          <w:bCs/>
          <w:szCs w:val="24"/>
        </w:rPr>
        <w:t xml:space="preserve"> od osoby stosującej przemoc domową</w:t>
      </w:r>
      <w:r w:rsidR="00396273" w:rsidRPr="00300D12">
        <w:rPr>
          <w:rFonts w:ascii="Times New Roman" w:hAnsi="Times New Roman" w:cs="Times New Roman"/>
          <w:bCs/>
          <w:szCs w:val="24"/>
        </w:rPr>
        <w:t>;</w:t>
      </w:r>
    </w:p>
    <w:p w14:paraId="4B1585ED" w14:textId="07AA9A44" w:rsidR="00BC79EE" w:rsidRPr="00300D12" w:rsidRDefault="001A1D3A" w:rsidP="00414DD1">
      <w:pPr>
        <w:pStyle w:val="ZUSTzmus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5</w:t>
      </w:r>
      <w:r w:rsidR="008059EE" w:rsidRPr="00300D12">
        <w:rPr>
          <w:rFonts w:ascii="Times New Roman" w:hAnsi="Times New Roman" w:cs="Times New Roman"/>
          <w:szCs w:val="24"/>
        </w:rPr>
        <w:t xml:space="preserve">) osobie </w:t>
      </w:r>
      <w:r w:rsidR="008059EE" w:rsidRPr="00300D12">
        <w:rPr>
          <w:rFonts w:ascii="Times New Roman" w:hAnsi="Times New Roman" w:cs="Times New Roman"/>
          <w:bCs/>
          <w:szCs w:val="24"/>
        </w:rPr>
        <w:t xml:space="preserve">stosującej przemoc domową – </w:t>
      </w:r>
      <w:r w:rsidR="008059EE" w:rsidRPr="00300D12">
        <w:rPr>
          <w:rFonts w:ascii="Times New Roman" w:hAnsi="Times New Roman" w:cs="Times New Roman"/>
          <w:szCs w:val="24"/>
        </w:rPr>
        <w:t>należy przez to rozumieć</w:t>
      </w:r>
      <w:r w:rsidR="00BC79EE" w:rsidRPr="00300D12">
        <w:rPr>
          <w:rFonts w:ascii="Times New Roman" w:hAnsi="Times New Roman" w:cs="Times New Roman"/>
          <w:szCs w:val="24"/>
        </w:rPr>
        <w:t>:</w:t>
      </w:r>
    </w:p>
    <w:p w14:paraId="7BC8EFC9" w14:textId="36ECE4A4" w:rsidR="00B26B89" w:rsidRDefault="00B26B89" w:rsidP="00414DD1">
      <w:pPr>
        <w:pStyle w:val="ZUSTzmustartykuempunktem"/>
        <w:ind w:left="709" w:firstLine="425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a</w:t>
      </w:r>
      <w:r w:rsidR="00BC79EE" w:rsidRPr="00300D12">
        <w:rPr>
          <w:rFonts w:ascii="Times New Roman" w:hAnsi="Times New Roman" w:cs="Times New Roman"/>
          <w:szCs w:val="24"/>
        </w:rPr>
        <w:t>) osobę stosującą przemoc domową</w:t>
      </w:r>
      <w:r w:rsidR="00C148AB" w:rsidRPr="00300D12">
        <w:rPr>
          <w:rFonts w:ascii="Times New Roman" w:hAnsi="Times New Roman" w:cs="Times New Roman"/>
          <w:szCs w:val="24"/>
        </w:rPr>
        <w:t xml:space="preserve"> wobec osoby doznającej przemocy domowej</w:t>
      </w:r>
      <w:r>
        <w:rPr>
          <w:rFonts w:ascii="Times New Roman" w:hAnsi="Times New Roman" w:cs="Times New Roman"/>
          <w:bCs/>
          <w:szCs w:val="24"/>
        </w:rPr>
        <w:t>,</w:t>
      </w:r>
    </w:p>
    <w:p w14:paraId="45A74CF8" w14:textId="390C3B6C" w:rsidR="002D69B9" w:rsidRPr="00300D12" w:rsidRDefault="00B26B89" w:rsidP="00414DD1">
      <w:pPr>
        <w:pStyle w:val="ZUSTzmustartykuempunktem"/>
        <w:ind w:left="709" w:firstLine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b) </w:t>
      </w:r>
      <w:r w:rsidRPr="00B26B89">
        <w:rPr>
          <w:rFonts w:ascii="Times New Roman" w:hAnsi="Times New Roman" w:cs="Times New Roman"/>
          <w:bCs/>
          <w:szCs w:val="24"/>
        </w:rPr>
        <w:t>osobę, co do której istnieje podejrzenie, że stosuje przemoc domową wobec osoby doznającej przemocy domowej,</w:t>
      </w:r>
      <w:r w:rsidR="008059EE" w:rsidRPr="00300D12">
        <w:rPr>
          <w:rFonts w:ascii="Times New Roman" w:hAnsi="Times New Roman" w:cs="Times New Roman"/>
          <w:szCs w:val="24"/>
        </w:rPr>
        <w:t>”;</w:t>
      </w:r>
    </w:p>
    <w:p w14:paraId="7D3F958C" w14:textId="05B93CC0" w:rsidR="00EB57CD" w:rsidRPr="00300D12" w:rsidRDefault="00411D72" w:rsidP="00414DD1">
      <w:pPr>
        <w:pStyle w:val="PKTpunkt"/>
        <w:numPr>
          <w:ilvl w:val="0"/>
          <w:numId w:val="3"/>
        </w:numPr>
        <w:ind w:left="426" w:hanging="426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w art. 3</w:t>
      </w:r>
      <w:r w:rsidR="00EB57CD" w:rsidRPr="00300D12">
        <w:rPr>
          <w:rFonts w:ascii="Times New Roman" w:hAnsi="Times New Roman" w:cs="Times New Roman"/>
          <w:szCs w:val="24"/>
        </w:rPr>
        <w:t xml:space="preserve"> w </w:t>
      </w:r>
      <w:r w:rsidR="004E7C0A" w:rsidRPr="00300D12">
        <w:rPr>
          <w:rFonts w:ascii="Times New Roman" w:hAnsi="Times New Roman" w:cs="Times New Roman"/>
          <w:szCs w:val="24"/>
        </w:rPr>
        <w:t>ust. 1</w:t>
      </w:r>
      <w:r w:rsidR="00EB57CD" w:rsidRPr="00300D12">
        <w:rPr>
          <w:rFonts w:ascii="Times New Roman" w:hAnsi="Times New Roman" w:cs="Times New Roman"/>
          <w:szCs w:val="24"/>
        </w:rPr>
        <w:t>:</w:t>
      </w:r>
    </w:p>
    <w:p w14:paraId="0D04B1E3" w14:textId="10D5C51B" w:rsidR="004C00DC" w:rsidRPr="00300D12" w:rsidRDefault="00EB57CD" w:rsidP="00414DD1">
      <w:pPr>
        <w:pStyle w:val="PKTpunkt"/>
        <w:ind w:left="426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a)</w:t>
      </w:r>
      <w:r w:rsidR="0053417F" w:rsidRPr="00300D12">
        <w:rPr>
          <w:rFonts w:ascii="Times New Roman" w:hAnsi="Times New Roman" w:cs="Times New Roman"/>
          <w:szCs w:val="24"/>
        </w:rPr>
        <w:t xml:space="preserve"> </w:t>
      </w:r>
      <w:r w:rsidR="004E7C0A" w:rsidRPr="00300D12">
        <w:rPr>
          <w:rFonts w:ascii="Times New Roman" w:hAnsi="Times New Roman" w:cs="Times New Roman"/>
          <w:szCs w:val="24"/>
        </w:rPr>
        <w:t xml:space="preserve">po </w:t>
      </w:r>
      <w:r w:rsidR="001D3E1C" w:rsidRPr="00300D12">
        <w:rPr>
          <w:rFonts w:ascii="Times New Roman" w:hAnsi="Times New Roman" w:cs="Times New Roman"/>
          <w:szCs w:val="24"/>
        </w:rPr>
        <w:t>pkt</w:t>
      </w:r>
      <w:r w:rsidR="00BE7208" w:rsidRPr="00300D12">
        <w:rPr>
          <w:rFonts w:ascii="Times New Roman" w:hAnsi="Times New Roman" w:cs="Times New Roman"/>
          <w:szCs w:val="24"/>
        </w:rPr>
        <w:t xml:space="preserve"> 1 </w:t>
      </w:r>
      <w:r w:rsidR="00F74DBE" w:rsidRPr="00300D12">
        <w:rPr>
          <w:rFonts w:ascii="Times New Roman" w:hAnsi="Times New Roman" w:cs="Times New Roman"/>
          <w:szCs w:val="24"/>
        </w:rPr>
        <w:t xml:space="preserve">dodaje się pkt 1a </w:t>
      </w:r>
      <w:r w:rsidR="004E7C0A" w:rsidRPr="00300D12">
        <w:rPr>
          <w:rFonts w:ascii="Times New Roman" w:hAnsi="Times New Roman" w:cs="Times New Roman"/>
          <w:szCs w:val="24"/>
        </w:rPr>
        <w:t>w brzmieniu</w:t>
      </w:r>
      <w:r w:rsidR="00BE7208" w:rsidRPr="00300D12">
        <w:rPr>
          <w:rFonts w:ascii="Times New Roman" w:hAnsi="Times New Roman" w:cs="Times New Roman"/>
          <w:szCs w:val="24"/>
        </w:rPr>
        <w:t>:</w:t>
      </w:r>
    </w:p>
    <w:p w14:paraId="5795AB33" w14:textId="3E93C0D5" w:rsidR="00EB57CD" w:rsidRPr="00300D12" w:rsidRDefault="00BE7208" w:rsidP="00414DD1">
      <w:pPr>
        <w:pStyle w:val="ZUSTzmus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„1</w:t>
      </w:r>
      <w:r w:rsidR="00B35E79" w:rsidRPr="00300D12">
        <w:rPr>
          <w:rFonts w:ascii="Times New Roman" w:hAnsi="Times New Roman" w:cs="Times New Roman"/>
          <w:szCs w:val="24"/>
        </w:rPr>
        <w:t>a</w:t>
      </w:r>
      <w:r w:rsidRPr="00300D12">
        <w:rPr>
          <w:rFonts w:ascii="Times New Roman" w:hAnsi="Times New Roman" w:cs="Times New Roman"/>
          <w:szCs w:val="24"/>
        </w:rPr>
        <w:t xml:space="preserve">) </w:t>
      </w:r>
      <w:r w:rsidR="008B403C" w:rsidRPr="00300D12">
        <w:rPr>
          <w:rFonts w:ascii="Times New Roman" w:hAnsi="Times New Roman" w:cs="Times New Roman"/>
          <w:bCs/>
          <w:szCs w:val="24"/>
        </w:rPr>
        <w:t>informacji</w:t>
      </w:r>
      <w:r w:rsidR="008C629E" w:rsidRPr="00300D12">
        <w:rPr>
          <w:rFonts w:ascii="Times New Roman" w:hAnsi="Times New Roman" w:cs="Times New Roman"/>
          <w:bCs/>
          <w:szCs w:val="24"/>
        </w:rPr>
        <w:t xml:space="preserve"> </w:t>
      </w:r>
      <w:r w:rsidR="00B35E79" w:rsidRPr="00300D12">
        <w:rPr>
          <w:rFonts w:ascii="Times New Roman" w:hAnsi="Times New Roman" w:cs="Times New Roman"/>
          <w:bCs/>
          <w:szCs w:val="24"/>
        </w:rPr>
        <w:t>dotyczących form wsparcia</w:t>
      </w:r>
      <w:r w:rsidR="00F277DA" w:rsidRPr="00300D12">
        <w:rPr>
          <w:rFonts w:ascii="Times New Roman" w:hAnsi="Times New Roman" w:cs="Times New Roman"/>
          <w:bCs/>
          <w:szCs w:val="24"/>
        </w:rPr>
        <w:t xml:space="preserve"> dla </w:t>
      </w:r>
      <w:r w:rsidR="002543BF" w:rsidRPr="00300D12">
        <w:rPr>
          <w:rFonts w:ascii="Times New Roman" w:hAnsi="Times New Roman" w:cs="Times New Roman"/>
          <w:bCs/>
          <w:szCs w:val="24"/>
        </w:rPr>
        <w:t>osób</w:t>
      </w:r>
      <w:r w:rsidR="00F277DA" w:rsidRPr="00300D12">
        <w:rPr>
          <w:rFonts w:ascii="Times New Roman" w:hAnsi="Times New Roman" w:cs="Times New Roman"/>
          <w:bCs/>
          <w:szCs w:val="24"/>
        </w:rPr>
        <w:t xml:space="preserve"> doznających przemocy domowej</w:t>
      </w:r>
      <w:r w:rsidR="00587F75" w:rsidRPr="00300D12">
        <w:rPr>
          <w:rFonts w:ascii="Times New Roman" w:hAnsi="Times New Roman" w:cs="Times New Roman"/>
          <w:bCs/>
          <w:szCs w:val="24"/>
        </w:rPr>
        <w:t>;</w:t>
      </w:r>
      <w:r w:rsidR="00EB57CD" w:rsidRPr="00300D12">
        <w:rPr>
          <w:rFonts w:ascii="Times New Roman" w:hAnsi="Times New Roman" w:cs="Times New Roman"/>
          <w:szCs w:val="24"/>
        </w:rPr>
        <w:t>”,</w:t>
      </w:r>
    </w:p>
    <w:p w14:paraId="133A6F16" w14:textId="1E8C37D8" w:rsidR="00DE61CB" w:rsidRPr="00300D12" w:rsidRDefault="00EB57CD" w:rsidP="00414DD1">
      <w:pPr>
        <w:pStyle w:val="ZUSTzmustartykuempunktem"/>
        <w:ind w:left="426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b) </w:t>
      </w:r>
      <w:r w:rsidR="00DE61CB" w:rsidRPr="00300D12">
        <w:rPr>
          <w:rFonts w:ascii="Times New Roman" w:hAnsi="Times New Roman" w:cs="Times New Roman"/>
          <w:szCs w:val="24"/>
        </w:rPr>
        <w:t>pkt 3 otrzymuje brzmienie:</w:t>
      </w:r>
    </w:p>
    <w:p w14:paraId="2D0A3D6B" w14:textId="1C93D1A3" w:rsidR="001A6EEA" w:rsidRPr="00300D12" w:rsidRDefault="00DE61CB" w:rsidP="00414DD1">
      <w:pPr>
        <w:pStyle w:val="ZUSTzmustartykuempunktem"/>
        <w:ind w:left="720" w:firstLine="414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„3) ochrony przed dalszym krzywdzeniem, przez uniemożliwienie osob</w:t>
      </w:r>
      <w:r w:rsidR="002C68AE">
        <w:rPr>
          <w:rFonts w:ascii="Times New Roman" w:hAnsi="Times New Roman" w:cs="Times New Roman"/>
          <w:szCs w:val="24"/>
        </w:rPr>
        <w:t>ie</w:t>
      </w:r>
      <w:r w:rsidRPr="00300D12">
        <w:rPr>
          <w:rFonts w:ascii="Times New Roman" w:hAnsi="Times New Roman" w:cs="Times New Roman"/>
          <w:szCs w:val="24"/>
        </w:rPr>
        <w:t xml:space="preserve"> stosując</w:t>
      </w:r>
      <w:r w:rsidR="002C68AE">
        <w:rPr>
          <w:rFonts w:ascii="Times New Roman" w:hAnsi="Times New Roman" w:cs="Times New Roman"/>
          <w:szCs w:val="24"/>
        </w:rPr>
        <w:t>ej</w:t>
      </w:r>
      <w:r w:rsidRPr="00300D12">
        <w:rPr>
          <w:rFonts w:ascii="Times New Roman" w:hAnsi="Times New Roman" w:cs="Times New Roman"/>
          <w:szCs w:val="24"/>
        </w:rPr>
        <w:t xml:space="preserve"> przemoc domową korzystania ze wspólnie zajmowanego mieszkania</w:t>
      </w:r>
      <w:r w:rsidR="00B53EFB">
        <w:rPr>
          <w:rFonts w:ascii="Times New Roman" w:hAnsi="Times New Roman" w:cs="Times New Roman"/>
          <w:szCs w:val="24"/>
        </w:rPr>
        <w:t xml:space="preserve"> z osobą doznającą przemocy domowej</w:t>
      </w:r>
      <w:r w:rsidRPr="00300D12">
        <w:rPr>
          <w:rFonts w:ascii="Times New Roman" w:hAnsi="Times New Roman" w:cs="Times New Roman"/>
          <w:szCs w:val="24"/>
        </w:rPr>
        <w:t xml:space="preserve"> oraz zakazanie kontaktowania się i zbliżania </w:t>
      </w:r>
      <w:r w:rsidR="00D560D5">
        <w:rPr>
          <w:rFonts w:ascii="Times New Roman" w:hAnsi="Times New Roman" w:cs="Times New Roman"/>
          <w:szCs w:val="24"/>
        </w:rPr>
        <w:t xml:space="preserve">się </w:t>
      </w:r>
      <w:r w:rsidRPr="00300D12">
        <w:rPr>
          <w:rFonts w:ascii="Times New Roman" w:hAnsi="Times New Roman" w:cs="Times New Roman"/>
          <w:szCs w:val="24"/>
        </w:rPr>
        <w:t>do osoby doznającej przemocy domowej;”</w:t>
      </w:r>
      <w:r w:rsidR="001A6EEA" w:rsidRPr="00300D12">
        <w:rPr>
          <w:rFonts w:ascii="Times New Roman" w:hAnsi="Times New Roman" w:cs="Times New Roman"/>
          <w:szCs w:val="24"/>
        </w:rPr>
        <w:t>,</w:t>
      </w:r>
    </w:p>
    <w:p w14:paraId="6308A71A" w14:textId="2F1270DA" w:rsidR="001A6EEA" w:rsidRPr="00300D12" w:rsidRDefault="001A6EEA" w:rsidP="00414DD1">
      <w:pPr>
        <w:pStyle w:val="ZUSTzmustartykuempunktem"/>
        <w:ind w:left="567" w:hanging="84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c) pkt 6 otrzymuje brzmienie:</w:t>
      </w:r>
    </w:p>
    <w:p w14:paraId="5E58DBF4" w14:textId="7A447688" w:rsidR="00DE61CB" w:rsidRPr="00300D12" w:rsidRDefault="001A6EEA" w:rsidP="00414DD1">
      <w:pPr>
        <w:ind w:left="709" w:firstLine="425"/>
        <w:jc w:val="both"/>
        <w:rPr>
          <w:rFonts w:cs="Times New Roman"/>
          <w:szCs w:val="24"/>
        </w:rPr>
      </w:pPr>
      <w:r w:rsidRPr="00300D12">
        <w:t xml:space="preserve">„6) zapewnienia osobie doznającej przemocy domowej, która nie ma tytułu prawnego do </w:t>
      </w:r>
      <w:r w:rsidR="00B26B89" w:rsidRPr="00300D12">
        <w:t xml:space="preserve">lokalu </w:t>
      </w:r>
      <w:r w:rsidRPr="00300D12">
        <w:t>zajmowanego wspólnie z osobą stosującą przemoc domową, pomocy w uzyskaniu mieszkania.”</w:t>
      </w:r>
      <w:r w:rsidR="00352D69" w:rsidRPr="00300D12">
        <w:rPr>
          <w:rFonts w:cs="Times New Roman"/>
          <w:szCs w:val="24"/>
        </w:rPr>
        <w:t>;</w:t>
      </w:r>
    </w:p>
    <w:p w14:paraId="2989D965" w14:textId="2204D019" w:rsidR="00053AB4" w:rsidRPr="00300D12" w:rsidRDefault="00BE7208" w:rsidP="00414DD1">
      <w:pPr>
        <w:pStyle w:val="ZLITzmlitartykuempunktem"/>
        <w:numPr>
          <w:ilvl w:val="0"/>
          <w:numId w:val="3"/>
        </w:numPr>
        <w:ind w:left="426" w:hanging="426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lastRenderedPageBreak/>
        <w:t xml:space="preserve">art. 4 </w:t>
      </w:r>
      <w:r w:rsidR="000C7B11">
        <w:rPr>
          <w:rFonts w:ascii="Times New Roman" w:hAnsi="Times New Roman" w:cs="Times New Roman"/>
          <w:szCs w:val="24"/>
        </w:rPr>
        <w:t xml:space="preserve">i art. 5 </w:t>
      </w:r>
      <w:r w:rsidR="000C7B11" w:rsidRPr="00300D12">
        <w:rPr>
          <w:rFonts w:ascii="Times New Roman" w:hAnsi="Times New Roman" w:cs="Times New Roman"/>
          <w:szCs w:val="24"/>
        </w:rPr>
        <w:t>otrzymuj</w:t>
      </w:r>
      <w:r w:rsidR="000C7B11">
        <w:rPr>
          <w:rFonts w:ascii="Times New Roman" w:hAnsi="Times New Roman" w:cs="Times New Roman"/>
          <w:szCs w:val="24"/>
        </w:rPr>
        <w:t>ą</w:t>
      </w:r>
      <w:r w:rsidR="000C7B11" w:rsidRPr="00300D12">
        <w:rPr>
          <w:rFonts w:ascii="Times New Roman" w:hAnsi="Times New Roman" w:cs="Times New Roman"/>
          <w:szCs w:val="24"/>
        </w:rPr>
        <w:t xml:space="preserve"> </w:t>
      </w:r>
      <w:r w:rsidRPr="00300D12">
        <w:rPr>
          <w:rFonts w:ascii="Times New Roman" w:hAnsi="Times New Roman" w:cs="Times New Roman"/>
          <w:szCs w:val="24"/>
        </w:rPr>
        <w:t>brzmienie:</w:t>
      </w:r>
    </w:p>
    <w:p w14:paraId="2010440A" w14:textId="48B38B34" w:rsidR="000C7B11" w:rsidRPr="00300D12" w:rsidRDefault="00BE7208" w:rsidP="00414DD1">
      <w:pPr>
        <w:pStyle w:val="ZLITzmli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„Art. 4. Wobec osób stosujących przemoc domową stosuje się przewidziane </w:t>
      </w:r>
      <w:r w:rsidR="007F4C49">
        <w:rPr>
          <w:rFonts w:ascii="Times New Roman" w:hAnsi="Times New Roman" w:cs="Times New Roman"/>
          <w:szCs w:val="24"/>
        </w:rPr>
        <w:br/>
      </w:r>
      <w:r w:rsidRPr="00300D12">
        <w:rPr>
          <w:rFonts w:ascii="Times New Roman" w:hAnsi="Times New Roman" w:cs="Times New Roman"/>
          <w:szCs w:val="24"/>
        </w:rPr>
        <w:t xml:space="preserve">w ustawie środki mające na celu zapobieganie ich kontaktowaniu się z osobami </w:t>
      </w:r>
      <w:r w:rsidR="00045477" w:rsidRPr="00300D12">
        <w:rPr>
          <w:rFonts w:ascii="Times New Roman" w:hAnsi="Times New Roman" w:cs="Times New Roman"/>
          <w:szCs w:val="24"/>
        </w:rPr>
        <w:t xml:space="preserve">doznającymi przemocy domowej </w:t>
      </w:r>
      <w:r w:rsidRPr="00300D12">
        <w:rPr>
          <w:rFonts w:ascii="Times New Roman" w:hAnsi="Times New Roman" w:cs="Times New Roman"/>
          <w:szCs w:val="24"/>
        </w:rPr>
        <w:t xml:space="preserve">oraz </w:t>
      </w:r>
      <w:r w:rsidR="008F5AFB" w:rsidRPr="00300D12">
        <w:rPr>
          <w:rFonts w:ascii="Times New Roman" w:hAnsi="Times New Roman" w:cs="Times New Roman"/>
          <w:szCs w:val="24"/>
        </w:rPr>
        <w:t xml:space="preserve">programy </w:t>
      </w:r>
      <w:r w:rsidRPr="00300D12">
        <w:rPr>
          <w:rFonts w:ascii="Times New Roman" w:hAnsi="Times New Roman" w:cs="Times New Roman"/>
          <w:szCs w:val="24"/>
        </w:rPr>
        <w:t>korekcyjno-edukacyjne</w:t>
      </w:r>
      <w:r w:rsidR="00FE110F" w:rsidRPr="00300D12">
        <w:rPr>
          <w:rFonts w:ascii="Times New Roman" w:hAnsi="Times New Roman" w:cs="Times New Roman"/>
          <w:szCs w:val="24"/>
        </w:rPr>
        <w:t xml:space="preserve"> dla osób stosujących przemoc domową</w:t>
      </w:r>
      <w:r w:rsidRPr="00300D12">
        <w:rPr>
          <w:rFonts w:ascii="Times New Roman" w:hAnsi="Times New Roman" w:cs="Times New Roman"/>
          <w:szCs w:val="24"/>
        </w:rPr>
        <w:t>, a także programy</w:t>
      </w:r>
      <w:r w:rsidR="00D52960" w:rsidRPr="00300D12">
        <w:rPr>
          <w:rFonts w:ascii="Times New Roman" w:hAnsi="Times New Roman" w:cs="Times New Roman"/>
          <w:szCs w:val="24"/>
        </w:rPr>
        <w:t xml:space="preserve"> psychologiczno-terapeutyczne</w:t>
      </w:r>
      <w:r w:rsidR="00FE110F" w:rsidRPr="00300D12">
        <w:rPr>
          <w:rFonts w:ascii="Times New Roman" w:hAnsi="Times New Roman" w:cs="Times New Roman"/>
          <w:szCs w:val="24"/>
        </w:rPr>
        <w:t xml:space="preserve"> dla osób stosujących przemoc domową</w:t>
      </w:r>
      <w:r w:rsidR="00D52960" w:rsidRPr="00300D12">
        <w:rPr>
          <w:rFonts w:ascii="Times New Roman" w:hAnsi="Times New Roman" w:cs="Times New Roman"/>
          <w:szCs w:val="24"/>
        </w:rPr>
        <w:t>.”;</w:t>
      </w:r>
    </w:p>
    <w:p w14:paraId="712E3E7E" w14:textId="44C012EA" w:rsidR="00053AB4" w:rsidRPr="00357B41" w:rsidRDefault="00BE7208" w:rsidP="00357B41">
      <w:pPr>
        <w:pStyle w:val="PKTpunkt"/>
        <w:ind w:left="709" w:firstLine="425"/>
      </w:pPr>
      <w:r w:rsidRPr="00357B41">
        <w:t>Art. 5. Minister właściwy do spraw zabezpieczenia społecznego określi, w drodze rozporządzenia:</w:t>
      </w:r>
    </w:p>
    <w:p w14:paraId="16206103" w14:textId="77777777" w:rsidR="00053AB4" w:rsidRPr="00300D12" w:rsidRDefault="00053AB4" w:rsidP="00414DD1">
      <w:pPr>
        <w:pStyle w:val="PKTpunkt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1) </w:t>
      </w:r>
      <w:r w:rsidR="00BE7208" w:rsidRPr="00300D12">
        <w:rPr>
          <w:rFonts w:ascii="Times New Roman" w:hAnsi="Times New Roman" w:cs="Times New Roman"/>
          <w:szCs w:val="24"/>
        </w:rPr>
        <w:t xml:space="preserve">standard podstawowych usług świadczonych przez </w:t>
      </w:r>
      <w:bookmarkStart w:id="2" w:name="_Hlk74663755"/>
      <w:r w:rsidR="00BE7208" w:rsidRPr="00300D12">
        <w:rPr>
          <w:rFonts w:ascii="Times New Roman" w:hAnsi="Times New Roman" w:cs="Times New Roman"/>
          <w:szCs w:val="24"/>
        </w:rPr>
        <w:t>specjalistyczne ośrodki wsparcia dla osób doznających przemocy domowej,</w:t>
      </w:r>
    </w:p>
    <w:bookmarkEnd w:id="2"/>
    <w:p w14:paraId="73365FAB" w14:textId="77777777" w:rsidR="004C00DC" w:rsidRPr="00300D12" w:rsidRDefault="00053AB4" w:rsidP="00414DD1">
      <w:pPr>
        <w:pStyle w:val="PKTpunkt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2) </w:t>
      </w:r>
      <w:r w:rsidR="00BE7208" w:rsidRPr="00300D12">
        <w:rPr>
          <w:rFonts w:ascii="Times New Roman" w:eastAsia="Calibri" w:hAnsi="Times New Roman" w:cs="Times New Roman"/>
          <w:szCs w:val="24"/>
        </w:rPr>
        <w:t>kwalifikacje osób zatrudnionych w specjalistycznych ośrodkach wsparcia dla osób doznających przemocy domowej</w:t>
      </w:r>
    </w:p>
    <w:p w14:paraId="08010A14" w14:textId="77777777" w:rsidR="004C00DC" w:rsidRPr="00300D12" w:rsidRDefault="00D2265D" w:rsidP="00414DD1">
      <w:pPr>
        <w:pStyle w:val="ARTartustawynprozporzdzenia"/>
        <w:spacing w:before="0"/>
        <w:ind w:left="709" w:firstLine="0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 xml:space="preserve"> – </w:t>
      </w:r>
      <w:r w:rsidR="00BE7208" w:rsidRPr="00300D12">
        <w:rPr>
          <w:rFonts w:ascii="Times New Roman" w:eastAsia="Calibri" w:hAnsi="Times New Roman" w:cs="Times New Roman"/>
          <w:szCs w:val="24"/>
        </w:rPr>
        <w:t>uwzględniając konieczność dostosowania zakresu pomocy do sytuacji oraz potrzeb osób doznających przemocy domowej, a także efektywność usług świadczonych przez specjalistyczne ośrodki wsparcia dla osób doznających przemocy domowej.”;</w:t>
      </w:r>
    </w:p>
    <w:p w14:paraId="2AEC448F" w14:textId="49015E45" w:rsidR="004C00DC" w:rsidRPr="00300D12" w:rsidRDefault="00BE7208" w:rsidP="00414DD1">
      <w:pPr>
        <w:pStyle w:val="PKTpunkt"/>
        <w:numPr>
          <w:ilvl w:val="0"/>
          <w:numId w:val="3"/>
        </w:numPr>
        <w:ind w:left="426" w:hanging="426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po art. 5 dodaje się art. 5a</w:t>
      </w:r>
      <w:r w:rsidR="008A568D" w:rsidRPr="00300D12">
        <w:rPr>
          <w:rFonts w:ascii="Times New Roman" w:hAnsi="Times New Roman" w:cs="Times New Roman"/>
          <w:szCs w:val="24"/>
        </w:rPr>
        <w:t xml:space="preserve"> i </w:t>
      </w:r>
      <w:r w:rsidR="00BC4A66" w:rsidRPr="00300D12">
        <w:rPr>
          <w:rFonts w:ascii="Times New Roman" w:hAnsi="Times New Roman" w:cs="Times New Roman"/>
          <w:szCs w:val="24"/>
        </w:rPr>
        <w:t>5b</w:t>
      </w:r>
      <w:r w:rsidRPr="00300D12">
        <w:rPr>
          <w:rFonts w:ascii="Times New Roman" w:hAnsi="Times New Roman" w:cs="Times New Roman"/>
          <w:szCs w:val="24"/>
        </w:rPr>
        <w:t xml:space="preserve"> w brzmieniu:</w:t>
      </w:r>
    </w:p>
    <w:p w14:paraId="450EEAA1" w14:textId="4E97786F" w:rsidR="004C00DC" w:rsidRPr="00300D12" w:rsidRDefault="00BE7208" w:rsidP="00414DD1">
      <w:pPr>
        <w:pStyle w:val="ARTartustawynprozporzdzenia"/>
        <w:spacing w:before="0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„Art. 5a. Minister właściwy do s</w:t>
      </w:r>
      <w:r w:rsidR="0018499D" w:rsidRPr="00300D12">
        <w:rPr>
          <w:rFonts w:ascii="Times New Roman" w:hAnsi="Times New Roman" w:cs="Times New Roman"/>
          <w:szCs w:val="24"/>
        </w:rPr>
        <w:t xml:space="preserve">praw zabezpieczenia społecznego </w:t>
      </w:r>
      <w:r w:rsidRPr="00300D12">
        <w:rPr>
          <w:rFonts w:ascii="Times New Roman" w:hAnsi="Times New Roman" w:cs="Times New Roman"/>
          <w:szCs w:val="24"/>
        </w:rPr>
        <w:t>określi, w</w:t>
      </w:r>
      <w:r w:rsidR="000C7B11">
        <w:rPr>
          <w:rFonts w:ascii="Times New Roman" w:hAnsi="Times New Roman" w:cs="Times New Roman"/>
          <w:szCs w:val="24"/>
        </w:rPr>
        <w:t> </w:t>
      </w:r>
      <w:r w:rsidRPr="00300D12">
        <w:rPr>
          <w:rFonts w:ascii="Times New Roman" w:hAnsi="Times New Roman" w:cs="Times New Roman"/>
          <w:szCs w:val="24"/>
        </w:rPr>
        <w:t>drodze rozporządzenia:</w:t>
      </w:r>
    </w:p>
    <w:p w14:paraId="684C03AB" w14:textId="3E6A3988" w:rsidR="00C0796A" w:rsidRPr="00300D12" w:rsidRDefault="00E424A0" w:rsidP="00414DD1">
      <w:pPr>
        <w:pStyle w:val="PKTpunkt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1) </w:t>
      </w:r>
      <w:r w:rsidR="00BE7208" w:rsidRPr="00300D12">
        <w:rPr>
          <w:rFonts w:ascii="Times New Roman" w:hAnsi="Times New Roman" w:cs="Times New Roman"/>
          <w:szCs w:val="24"/>
        </w:rPr>
        <w:t xml:space="preserve">standard prowadzenia </w:t>
      </w:r>
      <w:r w:rsidR="00B435BD" w:rsidRPr="00300D12">
        <w:rPr>
          <w:rFonts w:ascii="Times New Roman" w:hAnsi="Times New Roman" w:cs="Times New Roman"/>
          <w:szCs w:val="24"/>
        </w:rPr>
        <w:t>programów</w:t>
      </w:r>
      <w:r w:rsidR="000574DD" w:rsidRPr="00300D12">
        <w:rPr>
          <w:rFonts w:ascii="Times New Roman" w:hAnsi="Times New Roman" w:cs="Times New Roman"/>
          <w:szCs w:val="24"/>
        </w:rPr>
        <w:t xml:space="preserve"> korekcyjno-edukacyjnych </w:t>
      </w:r>
      <w:r w:rsidR="000C541A" w:rsidRPr="00300D12">
        <w:rPr>
          <w:rFonts w:ascii="Times New Roman" w:hAnsi="Times New Roman" w:cs="Times New Roman"/>
          <w:szCs w:val="24"/>
        </w:rPr>
        <w:t>dla</w:t>
      </w:r>
      <w:r w:rsidR="000574DD" w:rsidRPr="00300D12">
        <w:rPr>
          <w:rFonts w:ascii="Times New Roman" w:hAnsi="Times New Roman" w:cs="Times New Roman"/>
          <w:szCs w:val="24"/>
        </w:rPr>
        <w:t xml:space="preserve"> osób stosujących</w:t>
      </w:r>
      <w:r w:rsidR="00BE7208" w:rsidRPr="00300D12">
        <w:rPr>
          <w:rFonts w:ascii="Times New Roman" w:hAnsi="Times New Roman" w:cs="Times New Roman"/>
          <w:szCs w:val="24"/>
        </w:rPr>
        <w:t xml:space="preserve"> przemoc domow</w:t>
      </w:r>
      <w:r w:rsidR="000574DD" w:rsidRPr="00300D12">
        <w:rPr>
          <w:rFonts w:ascii="Times New Roman" w:hAnsi="Times New Roman" w:cs="Times New Roman"/>
          <w:szCs w:val="24"/>
        </w:rPr>
        <w:t>ą</w:t>
      </w:r>
      <w:r w:rsidR="00BE7208" w:rsidRPr="00300D12">
        <w:rPr>
          <w:rFonts w:ascii="Times New Roman" w:hAnsi="Times New Roman" w:cs="Times New Roman"/>
          <w:szCs w:val="24"/>
        </w:rPr>
        <w:t>,</w:t>
      </w:r>
    </w:p>
    <w:p w14:paraId="4735A783" w14:textId="548A6B36" w:rsidR="004C00DC" w:rsidRPr="00300D12" w:rsidRDefault="00E424A0" w:rsidP="00414DD1">
      <w:pPr>
        <w:pStyle w:val="PKTpunkt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2) </w:t>
      </w:r>
      <w:r w:rsidR="00C0796A" w:rsidRPr="00300D12">
        <w:rPr>
          <w:rFonts w:ascii="Times New Roman" w:hAnsi="Times New Roman" w:cs="Times New Roman"/>
          <w:szCs w:val="24"/>
        </w:rPr>
        <w:t xml:space="preserve">kwalifikacje osób prowadzących programy korekcyjno-edukacyjne </w:t>
      </w:r>
      <w:r w:rsidR="00BE7208" w:rsidRPr="00300D12">
        <w:rPr>
          <w:rFonts w:ascii="Times New Roman" w:hAnsi="Times New Roman" w:cs="Times New Roman"/>
          <w:szCs w:val="24"/>
        </w:rPr>
        <w:t xml:space="preserve">dla </w:t>
      </w:r>
      <w:r w:rsidR="000574DD" w:rsidRPr="00300D12">
        <w:rPr>
          <w:rFonts w:ascii="Times New Roman" w:hAnsi="Times New Roman" w:cs="Times New Roman"/>
          <w:szCs w:val="24"/>
        </w:rPr>
        <w:t>osób stosujących przemoc domową</w:t>
      </w:r>
    </w:p>
    <w:p w14:paraId="7068381C" w14:textId="38210DD2" w:rsidR="000C541A" w:rsidRPr="00300D12" w:rsidRDefault="00D2265D" w:rsidP="00414DD1">
      <w:pPr>
        <w:pStyle w:val="CZWSPLITczwsplnaliter"/>
        <w:ind w:left="709"/>
        <w:rPr>
          <w:rFonts w:ascii="Times New Roman" w:hAnsi="Times New Roman" w:cs="Times New Roman"/>
        </w:rPr>
      </w:pPr>
      <w:r w:rsidRPr="00300D12">
        <w:rPr>
          <w:rFonts w:ascii="Times New Roman" w:eastAsia="Calibri" w:hAnsi="Times New Roman" w:cs="Times New Roman"/>
        </w:rPr>
        <w:t xml:space="preserve">– </w:t>
      </w:r>
      <w:r w:rsidR="000C541A" w:rsidRPr="00300D12">
        <w:rPr>
          <w:rFonts w:ascii="Times New Roman" w:hAnsi="Times New Roman" w:cs="Times New Roman"/>
        </w:rPr>
        <w:t>uwzględniając konieczność dostosowania zakresu pomocy do sytuacji oraz potrzeb osób doznających przemocy domowej, a także skuteczność program</w:t>
      </w:r>
      <w:r w:rsidR="00F438A2" w:rsidRPr="00300D12">
        <w:rPr>
          <w:rFonts w:ascii="Times New Roman" w:hAnsi="Times New Roman" w:cs="Times New Roman"/>
        </w:rPr>
        <w:t>ów</w:t>
      </w:r>
      <w:r w:rsidR="000C541A" w:rsidRPr="00300D12">
        <w:rPr>
          <w:rFonts w:ascii="Times New Roman" w:hAnsi="Times New Roman" w:cs="Times New Roman"/>
        </w:rPr>
        <w:t xml:space="preserve"> korekcyjno-edukacyjnych</w:t>
      </w:r>
      <w:r w:rsidR="00177C03" w:rsidRPr="00300D12">
        <w:rPr>
          <w:rFonts w:ascii="Times New Roman" w:hAnsi="Times New Roman" w:cs="Times New Roman"/>
        </w:rPr>
        <w:t xml:space="preserve"> dla osób stosujących przemoc domową</w:t>
      </w:r>
      <w:r w:rsidR="00BE7208" w:rsidRPr="00300D12">
        <w:rPr>
          <w:rFonts w:ascii="Times New Roman" w:hAnsi="Times New Roman" w:cs="Times New Roman"/>
        </w:rPr>
        <w:t>.</w:t>
      </w:r>
    </w:p>
    <w:p w14:paraId="693D7D1C" w14:textId="43A4F13B" w:rsidR="000C541A" w:rsidRPr="00300D12" w:rsidRDefault="000C541A" w:rsidP="00414DD1">
      <w:pPr>
        <w:pStyle w:val="PKTpunkt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Art. 5b. Minister właściwy do spraw zabezpieczenia społecznego</w:t>
      </w:r>
      <w:r w:rsidR="002265A5">
        <w:rPr>
          <w:rFonts w:ascii="Times New Roman" w:hAnsi="Times New Roman" w:cs="Times New Roman"/>
          <w:szCs w:val="24"/>
        </w:rPr>
        <w:t xml:space="preserve"> </w:t>
      </w:r>
      <w:r w:rsidRPr="00300D12">
        <w:rPr>
          <w:rFonts w:ascii="Times New Roman" w:hAnsi="Times New Roman" w:cs="Times New Roman"/>
          <w:szCs w:val="24"/>
        </w:rPr>
        <w:t>w porozumieniu z ministrem właściwym do spraw zdrowia określi</w:t>
      </w:r>
      <w:r w:rsidR="00F438A2" w:rsidRPr="00300D12">
        <w:rPr>
          <w:rFonts w:ascii="Times New Roman" w:hAnsi="Times New Roman" w:cs="Times New Roman"/>
          <w:szCs w:val="24"/>
        </w:rPr>
        <w:t>,</w:t>
      </w:r>
      <w:r w:rsidRPr="00300D12">
        <w:rPr>
          <w:rFonts w:ascii="Times New Roman" w:hAnsi="Times New Roman" w:cs="Times New Roman"/>
          <w:szCs w:val="24"/>
        </w:rPr>
        <w:t xml:space="preserve"> w drodze rozporządzenia:</w:t>
      </w:r>
    </w:p>
    <w:p w14:paraId="76F58D96" w14:textId="3CA2156F" w:rsidR="000C541A" w:rsidRPr="00300D12" w:rsidRDefault="000C541A" w:rsidP="00414DD1">
      <w:pPr>
        <w:pStyle w:val="PKTpunkt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1) standard prowadzenia programów psychologiczno-terapeutycznych dla osób stosujących przemoc domową,</w:t>
      </w:r>
    </w:p>
    <w:p w14:paraId="45459B58" w14:textId="23F41E81" w:rsidR="000C541A" w:rsidRPr="00300D12" w:rsidRDefault="000C541A" w:rsidP="00414DD1">
      <w:pPr>
        <w:pStyle w:val="PKTpunkt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2) kwalifik</w:t>
      </w:r>
      <w:r w:rsidR="00F438A2" w:rsidRPr="00300D12">
        <w:rPr>
          <w:rFonts w:ascii="Times New Roman" w:hAnsi="Times New Roman" w:cs="Times New Roman"/>
          <w:szCs w:val="24"/>
        </w:rPr>
        <w:t>acje osób prowadzących programy</w:t>
      </w:r>
      <w:r w:rsidRPr="00300D12">
        <w:rPr>
          <w:rFonts w:ascii="Times New Roman" w:hAnsi="Times New Roman" w:cs="Times New Roman"/>
          <w:szCs w:val="24"/>
        </w:rPr>
        <w:t xml:space="preserve"> psychologiczno-terapeutyczne dla osób stosujących przemoc domową</w:t>
      </w:r>
    </w:p>
    <w:p w14:paraId="1A654F85" w14:textId="0E3F8F3A" w:rsidR="004C00DC" w:rsidRPr="00300D12" w:rsidRDefault="000C541A" w:rsidP="00414DD1">
      <w:pPr>
        <w:pStyle w:val="PKTpunkt"/>
        <w:ind w:left="709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lastRenderedPageBreak/>
        <w:t>– uwzględniając konieczność dostosowania zakresu pomocy do sytuacji oraz potrzeb osób doznających przemocy domowej, a także skuteczność programów psychologiczno-terapeutycznych</w:t>
      </w:r>
      <w:r w:rsidR="00444A63" w:rsidRPr="00300D12">
        <w:rPr>
          <w:rFonts w:ascii="Times New Roman" w:hAnsi="Times New Roman" w:cs="Times New Roman"/>
          <w:szCs w:val="24"/>
        </w:rPr>
        <w:t xml:space="preserve"> dla osób stosujących przemoc domową</w:t>
      </w:r>
      <w:r w:rsidRPr="00300D12">
        <w:rPr>
          <w:rFonts w:ascii="Times New Roman" w:hAnsi="Times New Roman" w:cs="Times New Roman"/>
          <w:szCs w:val="24"/>
        </w:rPr>
        <w:t>.</w:t>
      </w:r>
      <w:r w:rsidR="00BE7208" w:rsidRPr="00300D12">
        <w:rPr>
          <w:rFonts w:ascii="Times New Roman" w:hAnsi="Times New Roman" w:cs="Times New Roman"/>
          <w:szCs w:val="24"/>
        </w:rPr>
        <w:t>”;</w:t>
      </w:r>
    </w:p>
    <w:p w14:paraId="3BA85EE8" w14:textId="77777777" w:rsidR="004C00DC" w:rsidRPr="00300D12" w:rsidRDefault="00BE7208" w:rsidP="00414DD1">
      <w:pPr>
        <w:pStyle w:val="PKTpunkt"/>
        <w:numPr>
          <w:ilvl w:val="0"/>
          <w:numId w:val="3"/>
        </w:numPr>
        <w:ind w:left="426" w:hanging="426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w art. 6:</w:t>
      </w:r>
    </w:p>
    <w:p w14:paraId="36C6448D" w14:textId="0CDB4CF5" w:rsidR="004C00DC" w:rsidRPr="00300D12" w:rsidRDefault="00466A92" w:rsidP="00466A92">
      <w:pPr>
        <w:pStyle w:val="TIRtiret"/>
        <w:ind w:left="426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  <w:r w:rsidR="00EB5935" w:rsidRPr="00300D12">
        <w:rPr>
          <w:rFonts w:ascii="Times New Roman" w:hAnsi="Times New Roman" w:cs="Times New Roman"/>
          <w:szCs w:val="24"/>
        </w:rPr>
        <w:t xml:space="preserve">) </w:t>
      </w:r>
      <w:r w:rsidR="00BE7208" w:rsidRPr="00300D12">
        <w:rPr>
          <w:rFonts w:ascii="Times New Roman" w:hAnsi="Times New Roman" w:cs="Times New Roman"/>
          <w:szCs w:val="24"/>
        </w:rPr>
        <w:t>w ust. 4</w:t>
      </w:r>
      <w:r w:rsidR="00C37082">
        <w:rPr>
          <w:rFonts w:ascii="Times New Roman" w:hAnsi="Times New Roman" w:cs="Times New Roman"/>
          <w:szCs w:val="24"/>
        </w:rPr>
        <w:t xml:space="preserve"> w pkt 2 kropkę zastępuje się średnikiem i</w:t>
      </w:r>
      <w:r w:rsidR="008473DA">
        <w:rPr>
          <w:rFonts w:ascii="Times New Roman" w:hAnsi="Times New Roman" w:cs="Times New Roman"/>
          <w:szCs w:val="24"/>
        </w:rPr>
        <w:t xml:space="preserve"> </w:t>
      </w:r>
      <w:r w:rsidR="00BE7208" w:rsidRPr="00300D12">
        <w:rPr>
          <w:rFonts w:ascii="Times New Roman" w:hAnsi="Times New Roman" w:cs="Times New Roman"/>
          <w:szCs w:val="24"/>
        </w:rPr>
        <w:t>dodaje się pkt 3 w brzmieniu:</w:t>
      </w:r>
    </w:p>
    <w:p w14:paraId="6F40AD90" w14:textId="77777777" w:rsidR="004C00DC" w:rsidRPr="00300D12" w:rsidRDefault="00BE7208" w:rsidP="00414DD1">
      <w:pPr>
        <w:pStyle w:val="ZTIRwLITzmtirwli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</w:t>
      </w:r>
      <w:r w:rsidR="000635D0" w:rsidRPr="00300D12">
        <w:rPr>
          <w:rFonts w:ascii="Times New Roman" w:hAnsi="Times New Roman" w:cs="Times New Roman"/>
          <w:szCs w:val="24"/>
        </w:rPr>
        <w:t xml:space="preserve">3) </w:t>
      </w:r>
      <w:r w:rsidRPr="00300D12">
        <w:rPr>
          <w:rFonts w:ascii="Times New Roman" w:hAnsi="Times New Roman" w:cs="Times New Roman"/>
          <w:szCs w:val="24"/>
        </w:rPr>
        <w:t xml:space="preserve">opracowywanie i realizacja programów psychologiczno-terapeutycznych dla </w:t>
      </w:r>
      <w:r w:rsidR="00BE03B6" w:rsidRPr="00300D12">
        <w:rPr>
          <w:rFonts w:ascii="Times New Roman" w:hAnsi="Times New Roman" w:cs="Times New Roman"/>
          <w:szCs w:val="24"/>
        </w:rPr>
        <w:t>osób stosujących przemoc domową</w:t>
      </w:r>
      <w:r w:rsidR="00D52960" w:rsidRPr="00300D12">
        <w:rPr>
          <w:rFonts w:ascii="Times New Roman" w:hAnsi="Times New Roman" w:cs="Times New Roman"/>
          <w:szCs w:val="24"/>
        </w:rPr>
        <w:t>.”;</w:t>
      </w:r>
    </w:p>
    <w:p w14:paraId="2C2DC5E0" w14:textId="1773AC68" w:rsidR="00FE409D" w:rsidRPr="00300D12" w:rsidRDefault="00466A92" w:rsidP="006B71EF">
      <w:pPr>
        <w:widowControl/>
        <w:overflowPunct/>
        <w:ind w:left="709" w:firstLine="425"/>
        <w:jc w:val="both"/>
      </w:pPr>
      <w:r>
        <w:rPr>
          <w:rFonts w:cs="Times New Roman"/>
          <w:szCs w:val="24"/>
        </w:rPr>
        <w:t>b</w:t>
      </w:r>
      <w:r w:rsidR="00BE7208" w:rsidRPr="00300D12">
        <w:rPr>
          <w:rFonts w:cs="Times New Roman"/>
          <w:szCs w:val="24"/>
        </w:rPr>
        <w:t>) w ust. 6</w:t>
      </w:r>
      <w:r w:rsidR="000C7B11">
        <w:rPr>
          <w:rFonts w:cs="Times New Roman"/>
          <w:szCs w:val="24"/>
        </w:rPr>
        <w:t xml:space="preserve"> </w:t>
      </w:r>
      <w:r w:rsidR="00BE7208" w:rsidRPr="00300D12">
        <w:t xml:space="preserve">pkt 3 </w:t>
      </w:r>
      <w:r w:rsidR="00C0740F" w:rsidRPr="00300D12">
        <w:t xml:space="preserve">i 4 </w:t>
      </w:r>
      <w:r w:rsidR="00BE7208" w:rsidRPr="00300D12">
        <w:t>otrzymuj</w:t>
      </w:r>
      <w:r w:rsidR="00C0740F" w:rsidRPr="00300D12">
        <w:t>ą</w:t>
      </w:r>
      <w:r w:rsidR="00BE7208" w:rsidRPr="00300D12">
        <w:t xml:space="preserve"> brzmienie:</w:t>
      </w:r>
    </w:p>
    <w:p w14:paraId="437925FC" w14:textId="561FBB5F" w:rsidR="00C0740F" w:rsidRPr="00300D12" w:rsidRDefault="00BE7208" w:rsidP="00414DD1">
      <w:pPr>
        <w:pStyle w:val="ZTIRwLITzmtirwli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</w:t>
      </w:r>
      <w:r w:rsidR="002172FB" w:rsidRPr="00300D12">
        <w:rPr>
          <w:rFonts w:ascii="Times New Roman" w:hAnsi="Times New Roman" w:cs="Times New Roman"/>
          <w:szCs w:val="24"/>
        </w:rPr>
        <w:t xml:space="preserve">3) </w:t>
      </w:r>
      <w:r w:rsidRPr="00300D12">
        <w:rPr>
          <w:rFonts w:ascii="Times New Roman" w:hAnsi="Times New Roman" w:cs="Times New Roman"/>
          <w:szCs w:val="24"/>
        </w:rPr>
        <w:t>opracowywanie ramowych programów ochrony osób doznających przemocy domowej oraz ramowych programów korekcyjno-edukacyjnych</w:t>
      </w:r>
      <w:r w:rsidR="0025064D" w:rsidRPr="00300D12">
        <w:rPr>
          <w:rFonts w:ascii="Times New Roman" w:hAnsi="Times New Roman" w:cs="Times New Roman"/>
          <w:szCs w:val="24"/>
        </w:rPr>
        <w:t xml:space="preserve"> dla osób stosujących przemoc domową</w:t>
      </w:r>
      <w:r w:rsidRPr="00300D12">
        <w:rPr>
          <w:rFonts w:ascii="Times New Roman" w:hAnsi="Times New Roman" w:cs="Times New Roman"/>
          <w:szCs w:val="24"/>
        </w:rPr>
        <w:t>, a także</w:t>
      </w:r>
      <w:r w:rsidR="0025064D" w:rsidRPr="00300D12">
        <w:rPr>
          <w:rFonts w:ascii="Times New Roman" w:hAnsi="Times New Roman" w:cs="Times New Roman"/>
          <w:szCs w:val="24"/>
        </w:rPr>
        <w:t xml:space="preserve"> ramowych programów</w:t>
      </w:r>
      <w:r w:rsidRPr="00300D12">
        <w:rPr>
          <w:rFonts w:ascii="Times New Roman" w:hAnsi="Times New Roman" w:cs="Times New Roman"/>
          <w:szCs w:val="24"/>
        </w:rPr>
        <w:t xml:space="preserve"> psychologiczno-terapeutycznych dla </w:t>
      </w:r>
      <w:r w:rsidR="006C7A6B" w:rsidRPr="00300D12">
        <w:rPr>
          <w:rFonts w:ascii="Times New Roman" w:hAnsi="Times New Roman" w:cs="Times New Roman"/>
          <w:szCs w:val="24"/>
        </w:rPr>
        <w:t>osób stosujących przemoc</w:t>
      </w:r>
      <w:r w:rsidRPr="00300D12">
        <w:rPr>
          <w:rFonts w:ascii="Times New Roman" w:hAnsi="Times New Roman" w:cs="Times New Roman"/>
          <w:szCs w:val="24"/>
        </w:rPr>
        <w:t xml:space="preserve"> domow</w:t>
      </w:r>
      <w:r w:rsidR="006C7A6B" w:rsidRPr="00300D12">
        <w:rPr>
          <w:rFonts w:ascii="Times New Roman" w:hAnsi="Times New Roman" w:cs="Times New Roman"/>
          <w:szCs w:val="24"/>
        </w:rPr>
        <w:t>ą</w:t>
      </w:r>
      <w:r w:rsidR="00D52960" w:rsidRPr="00300D12">
        <w:rPr>
          <w:rFonts w:ascii="Times New Roman" w:hAnsi="Times New Roman" w:cs="Times New Roman"/>
          <w:szCs w:val="24"/>
        </w:rPr>
        <w:t>;</w:t>
      </w:r>
    </w:p>
    <w:p w14:paraId="5374A299" w14:textId="4ACD88FA" w:rsidR="004C00DC" w:rsidRPr="00300D12" w:rsidRDefault="00C0740F" w:rsidP="00414DD1">
      <w:pPr>
        <w:pStyle w:val="ZTIRwLITzmtirwli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4) organizowanie szkoleń dla osób realizujących zadania związane z</w:t>
      </w:r>
      <w:r w:rsidR="000C7B11">
        <w:rPr>
          <w:rFonts w:ascii="Times New Roman" w:hAnsi="Times New Roman" w:cs="Times New Roman"/>
          <w:szCs w:val="24"/>
        </w:rPr>
        <w:t> </w:t>
      </w:r>
      <w:r w:rsidRPr="00300D12">
        <w:rPr>
          <w:rFonts w:ascii="Times New Roman" w:hAnsi="Times New Roman" w:cs="Times New Roman"/>
          <w:szCs w:val="24"/>
        </w:rPr>
        <w:t>przeciwdziałaniem przemocy domowej, w tym obowiązkowych szkoleń dla członków zespołu interdyscyplinarnego</w:t>
      </w:r>
      <w:r w:rsidR="001B189A" w:rsidRPr="00300D12">
        <w:rPr>
          <w:rFonts w:ascii="Times New Roman" w:hAnsi="Times New Roman" w:cs="Times New Roman"/>
          <w:szCs w:val="24"/>
        </w:rPr>
        <w:t>.”</w:t>
      </w:r>
      <w:r w:rsidR="00BC32B1" w:rsidRPr="00300D12">
        <w:rPr>
          <w:rFonts w:ascii="Times New Roman" w:hAnsi="Times New Roman" w:cs="Times New Roman"/>
          <w:szCs w:val="24"/>
        </w:rPr>
        <w:t>;</w:t>
      </w:r>
    </w:p>
    <w:p w14:paraId="3C8EAB2A" w14:textId="77777777" w:rsidR="004C00DC" w:rsidRPr="00300D12" w:rsidRDefault="00BE7208" w:rsidP="00414DD1">
      <w:pPr>
        <w:pStyle w:val="PKTpunkt"/>
        <w:numPr>
          <w:ilvl w:val="0"/>
          <w:numId w:val="3"/>
        </w:numPr>
        <w:ind w:left="426" w:hanging="426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art. 6a otrzymuje brzmienie:</w:t>
      </w:r>
    </w:p>
    <w:p w14:paraId="48492D18" w14:textId="69503BB3" w:rsidR="007A34DF" w:rsidRPr="00300D12" w:rsidRDefault="00BE7208" w:rsidP="00414DD1">
      <w:pPr>
        <w:pStyle w:val="PKTpunkt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</w:t>
      </w:r>
      <w:r w:rsidRPr="00300D12">
        <w:rPr>
          <w:rFonts w:ascii="Times New Roman" w:hAnsi="Times New Roman" w:cs="Times New Roman"/>
          <w:bCs w:val="0"/>
          <w:szCs w:val="24"/>
        </w:rPr>
        <w:t>Art. 6a.</w:t>
      </w:r>
      <w:r w:rsidRPr="00300D12">
        <w:rPr>
          <w:rFonts w:ascii="Times New Roman" w:hAnsi="Times New Roman" w:cs="Times New Roman"/>
          <w:szCs w:val="24"/>
        </w:rPr>
        <w:t xml:space="preserve"> Osoby kierujące specjalistycznymi ośrodkami wsparcia dla osób doznających przemocy domowej są obowiązane posiadać</w:t>
      </w:r>
      <w:r w:rsidR="00BD10F2" w:rsidRPr="00BD10F2">
        <w:t xml:space="preserve"> </w:t>
      </w:r>
      <w:r w:rsidR="00BD10F2" w:rsidRPr="00BD10F2">
        <w:rPr>
          <w:rFonts w:ascii="Times New Roman" w:hAnsi="Times New Roman" w:cs="Times New Roman"/>
          <w:szCs w:val="24"/>
        </w:rPr>
        <w:t>specjalizację z zakresu organizacji pomocy społecznej</w:t>
      </w:r>
      <w:r w:rsidR="00BD10F2">
        <w:rPr>
          <w:rFonts w:ascii="Times New Roman" w:hAnsi="Times New Roman" w:cs="Times New Roman"/>
          <w:szCs w:val="24"/>
        </w:rPr>
        <w:t xml:space="preserve"> oraz</w:t>
      </w:r>
      <w:r w:rsidR="007A34DF" w:rsidRPr="00300D12">
        <w:rPr>
          <w:rFonts w:ascii="Times New Roman" w:hAnsi="Times New Roman" w:cs="Times New Roman"/>
          <w:szCs w:val="24"/>
        </w:rPr>
        <w:t>:</w:t>
      </w:r>
    </w:p>
    <w:p w14:paraId="3A53CC75" w14:textId="5A25E6B0" w:rsidR="007A34DF" w:rsidRPr="00300D12" w:rsidRDefault="007A34DF" w:rsidP="00414DD1">
      <w:pPr>
        <w:pStyle w:val="PKTpunkt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1)</w:t>
      </w:r>
      <w:r w:rsidR="00BE7208" w:rsidRPr="00300D12">
        <w:rPr>
          <w:rFonts w:ascii="Times New Roman" w:hAnsi="Times New Roman" w:cs="Times New Roman"/>
          <w:szCs w:val="24"/>
        </w:rPr>
        <w:t xml:space="preserve"> </w:t>
      </w:r>
      <w:r w:rsidR="009866CE" w:rsidRPr="00300D12">
        <w:rPr>
          <w:rFonts w:ascii="Times New Roman" w:hAnsi="Times New Roman" w:cs="Times New Roman"/>
          <w:szCs w:val="24"/>
        </w:rPr>
        <w:t xml:space="preserve">co najmniej </w:t>
      </w:r>
      <w:r w:rsidR="00BE7208" w:rsidRPr="00300D12">
        <w:rPr>
          <w:rFonts w:ascii="Times New Roman" w:hAnsi="Times New Roman" w:cs="Times New Roman"/>
          <w:szCs w:val="24"/>
        </w:rPr>
        <w:t>3-letni staż pracy w pomocy społecznej</w:t>
      </w:r>
      <w:r w:rsidR="004740F1" w:rsidRPr="00300D12">
        <w:rPr>
          <w:rFonts w:ascii="Times New Roman" w:hAnsi="Times New Roman" w:cs="Times New Roman"/>
          <w:szCs w:val="24"/>
        </w:rPr>
        <w:t>,</w:t>
      </w:r>
      <w:r w:rsidR="00BE7208" w:rsidRPr="00300D12">
        <w:rPr>
          <w:rFonts w:ascii="Times New Roman" w:hAnsi="Times New Roman" w:cs="Times New Roman"/>
          <w:szCs w:val="24"/>
        </w:rPr>
        <w:t xml:space="preserve"> w tym co najmniej roczny staż pracy</w:t>
      </w:r>
      <w:r w:rsidR="009866CE" w:rsidRPr="00300D12">
        <w:rPr>
          <w:rFonts w:ascii="Times New Roman" w:hAnsi="Times New Roman" w:cs="Times New Roman"/>
          <w:szCs w:val="24"/>
        </w:rPr>
        <w:t xml:space="preserve"> </w:t>
      </w:r>
      <w:r w:rsidR="00BE7208" w:rsidRPr="00300D12">
        <w:rPr>
          <w:rFonts w:ascii="Times New Roman" w:hAnsi="Times New Roman" w:cs="Times New Roman"/>
          <w:szCs w:val="24"/>
        </w:rPr>
        <w:t>w instytucjach lub placówkach realizujących zadania na rzecz</w:t>
      </w:r>
      <w:r w:rsidR="002265A5">
        <w:rPr>
          <w:rFonts w:ascii="Times New Roman" w:hAnsi="Times New Roman" w:cs="Times New Roman"/>
          <w:szCs w:val="24"/>
        </w:rPr>
        <w:t xml:space="preserve"> </w:t>
      </w:r>
      <w:r w:rsidR="00BE7208" w:rsidRPr="00300D12">
        <w:rPr>
          <w:rFonts w:ascii="Times New Roman" w:hAnsi="Times New Roman" w:cs="Times New Roman"/>
          <w:szCs w:val="24"/>
        </w:rPr>
        <w:t>przeciwdziałania przemocy domowej</w:t>
      </w:r>
      <w:r w:rsidR="002E70CD">
        <w:rPr>
          <w:rFonts w:ascii="Times New Roman" w:hAnsi="Times New Roman" w:cs="Times New Roman"/>
          <w:szCs w:val="24"/>
        </w:rPr>
        <w:t>,</w:t>
      </w:r>
      <w:r w:rsidR="009866CE" w:rsidRPr="00300D12">
        <w:rPr>
          <w:rFonts w:ascii="Times New Roman" w:hAnsi="Times New Roman" w:cs="Times New Roman"/>
          <w:szCs w:val="24"/>
        </w:rPr>
        <w:t xml:space="preserve"> lub</w:t>
      </w:r>
      <w:r w:rsidR="00BE7208" w:rsidRPr="00300D12">
        <w:rPr>
          <w:rFonts w:ascii="Times New Roman" w:hAnsi="Times New Roman" w:cs="Times New Roman"/>
          <w:szCs w:val="24"/>
        </w:rPr>
        <w:t xml:space="preserve"> </w:t>
      </w:r>
    </w:p>
    <w:p w14:paraId="54E5E9D7" w14:textId="363CC2F1" w:rsidR="004C00DC" w:rsidRPr="00300D12" w:rsidRDefault="009866CE" w:rsidP="006B71EF">
      <w:pPr>
        <w:pStyle w:val="PKTpunkt"/>
        <w:ind w:firstLine="199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2) co najmniej </w:t>
      </w:r>
      <w:r w:rsidR="00C0740F" w:rsidRPr="00300D12">
        <w:rPr>
          <w:rFonts w:ascii="Times New Roman" w:hAnsi="Times New Roman" w:cs="Times New Roman"/>
          <w:szCs w:val="24"/>
        </w:rPr>
        <w:t>3</w:t>
      </w:r>
      <w:r w:rsidR="00783855" w:rsidRPr="00300D12">
        <w:rPr>
          <w:rFonts w:ascii="Times New Roman" w:hAnsi="Times New Roman" w:cs="Times New Roman"/>
          <w:szCs w:val="24"/>
        </w:rPr>
        <w:t>-</w:t>
      </w:r>
      <w:r w:rsidR="00BE7208" w:rsidRPr="00300D12">
        <w:rPr>
          <w:rFonts w:ascii="Times New Roman" w:hAnsi="Times New Roman" w:cs="Times New Roman"/>
          <w:szCs w:val="24"/>
        </w:rPr>
        <w:t>letni staż pracy w instytucjach lub placówkach realizujących zadania na rzecz przeciwdziałania przemocy domowej.”;</w:t>
      </w:r>
    </w:p>
    <w:p w14:paraId="2ED6E431" w14:textId="2AF0156C" w:rsidR="003B4A0B" w:rsidRPr="00C61860" w:rsidRDefault="003B4A0B" w:rsidP="00C61860">
      <w:pPr>
        <w:pStyle w:val="ZLITzmlitartykuempunktem"/>
        <w:numPr>
          <w:ilvl w:val="0"/>
          <w:numId w:val="3"/>
        </w:numPr>
        <w:ind w:left="426" w:hanging="426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użyte w </w:t>
      </w:r>
      <w:r w:rsidR="001A7CEA">
        <w:rPr>
          <w:rFonts w:ascii="Times New Roman" w:hAnsi="Times New Roman" w:cs="Times New Roman"/>
          <w:szCs w:val="24"/>
        </w:rPr>
        <w:t xml:space="preserve">art. 7 </w:t>
      </w:r>
      <w:r w:rsidR="002E70CD">
        <w:rPr>
          <w:rFonts w:ascii="Times New Roman" w:hAnsi="Times New Roman" w:cs="Times New Roman"/>
          <w:szCs w:val="24"/>
        </w:rPr>
        <w:t xml:space="preserve">w </w:t>
      </w:r>
      <w:r w:rsidR="001A7CEA" w:rsidRPr="00300D12">
        <w:rPr>
          <w:rFonts w:ascii="Times New Roman" w:hAnsi="Times New Roman" w:cs="Times New Roman"/>
          <w:szCs w:val="24"/>
        </w:rPr>
        <w:t xml:space="preserve">ust. 1 </w:t>
      </w:r>
      <w:r w:rsidR="002E70CD">
        <w:rPr>
          <w:rFonts w:ascii="Times New Roman" w:hAnsi="Times New Roman" w:cs="Times New Roman"/>
          <w:szCs w:val="24"/>
        </w:rPr>
        <w:t>w</w:t>
      </w:r>
      <w:r w:rsidR="001A7CEA" w:rsidRPr="00300D12">
        <w:rPr>
          <w:rFonts w:ascii="Times New Roman" w:hAnsi="Times New Roman" w:cs="Times New Roman"/>
          <w:szCs w:val="24"/>
        </w:rPr>
        <w:t xml:space="preserve"> pkt </w:t>
      </w:r>
      <w:r w:rsidR="00950065">
        <w:rPr>
          <w:rFonts w:ascii="Times New Roman" w:hAnsi="Times New Roman" w:cs="Times New Roman"/>
          <w:szCs w:val="24"/>
        </w:rPr>
        <w:t>3</w:t>
      </w:r>
      <w:r w:rsidR="00C9254D">
        <w:rPr>
          <w:rFonts w:ascii="Times New Roman" w:hAnsi="Times New Roman" w:cs="Times New Roman"/>
          <w:szCs w:val="24"/>
        </w:rPr>
        <w:t xml:space="preserve"> </w:t>
      </w:r>
      <w:r w:rsidR="00AF63B7">
        <w:rPr>
          <w:rFonts w:ascii="Times New Roman" w:hAnsi="Times New Roman" w:cs="Times New Roman"/>
          <w:szCs w:val="24"/>
        </w:rPr>
        <w:t>i</w:t>
      </w:r>
      <w:r w:rsidR="00C9254D">
        <w:rPr>
          <w:rFonts w:ascii="Times New Roman" w:hAnsi="Times New Roman" w:cs="Times New Roman"/>
          <w:szCs w:val="24"/>
        </w:rPr>
        <w:t xml:space="preserve"> </w:t>
      </w:r>
      <w:r w:rsidR="002E70CD">
        <w:rPr>
          <w:rFonts w:ascii="Times New Roman" w:hAnsi="Times New Roman" w:cs="Times New Roman"/>
          <w:szCs w:val="24"/>
        </w:rPr>
        <w:t xml:space="preserve">w </w:t>
      </w:r>
      <w:r w:rsidR="008770D4">
        <w:rPr>
          <w:rFonts w:ascii="Times New Roman" w:hAnsi="Times New Roman" w:cs="Times New Roman"/>
          <w:szCs w:val="24"/>
        </w:rPr>
        <w:t xml:space="preserve">ust. 3 </w:t>
      </w:r>
      <w:r w:rsidR="002E70CD">
        <w:rPr>
          <w:rFonts w:ascii="Times New Roman" w:hAnsi="Times New Roman" w:cs="Times New Roman"/>
          <w:szCs w:val="24"/>
        </w:rPr>
        <w:t xml:space="preserve">w </w:t>
      </w:r>
      <w:r w:rsidR="008770D4">
        <w:rPr>
          <w:rFonts w:ascii="Times New Roman" w:hAnsi="Times New Roman" w:cs="Times New Roman"/>
          <w:szCs w:val="24"/>
        </w:rPr>
        <w:t>pkt 2,</w:t>
      </w:r>
      <w:r w:rsidR="00950065">
        <w:rPr>
          <w:rFonts w:ascii="Times New Roman" w:hAnsi="Times New Roman" w:cs="Times New Roman"/>
          <w:szCs w:val="24"/>
        </w:rPr>
        <w:t xml:space="preserve"> </w:t>
      </w:r>
      <w:r w:rsidR="00C61860">
        <w:rPr>
          <w:rFonts w:ascii="Times New Roman" w:hAnsi="Times New Roman" w:cs="Times New Roman"/>
          <w:szCs w:val="24"/>
        </w:rPr>
        <w:t xml:space="preserve">w </w:t>
      </w:r>
      <w:r w:rsidR="00C61860" w:rsidRPr="00300D12">
        <w:rPr>
          <w:rFonts w:ascii="Times New Roman" w:hAnsi="Times New Roman" w:cs="Times New Roman"/>
          <w:szCs w:val="24"/>
        </w:rPr>
        <w:t xml:space="preserve">art. 8 </w:t>
      </w:r>
      <w:r w:rsidR="002E70CD">
        <w:rPr>
          <w:rFonts w:ascii="Times New Roman" w:hAnsi="Times New Roman" w:cs="Times New Roman"/>
          <w:szCs w:val="24"/>
        </w:rPr>
        <w:t xml:space="preserve">w </w:t>
      </w:r>
      <w:r w:rsidR="00C61860" w:rsidRPr="00300D12">
        <w:rPr>
          <w:rFonts w:ascii="Times New Roman" w:hAnsi="Times New Roman" w:cs="Times New Roman"/>
          <w:szCs w:val="24"/>
        </w:rPr>
        <w:t>pkt 3</w:t>
      </w:r>
      <w:r w:rsidR="00C61860">
        <w:rPr>
          <w:rFonts w:ascii="Times New Roman" w:hAnsi="Times New Roman" w:cs="Times New Roman"/>
          <w:szCs w:val="24"/>
        </w:rPr>
        <w:t>, w</w:t>
      </w:r>
      <w:r w:rsidR="00C61860" w:rsidRPr="00300D12">
        <w:rPr>
          <w:rFonts w:ascii="Times New Roman" w:hAnsi="Times New Roman" w:cs="Times New Roman"/>
          <w:szCs w:val="24"/>
        </w:rPr>
        <w:t xml:space="preserve"> </w:t>
      </w:r>
      <w:r w:rsidR="00950065">
        <w:rPr>
          <w:rFonts w:ascii="Times New Roman" w:hAnsi="Times New Roman" w:cs="Times New Roman"/>
          <w:szCs w:val="24"/>
        </w:rPr>
        <w:t xml:space="preserve">art. 10 </w:t>
      </w:r>
      <w:r w:rsidR="002E70CD">
        <w:rPr>
          <w:rFonts w:ascii="Times New Roman" w:hAnsi="Times New Roman" w:cs="Times New Roman"/>
          <w:szCs w:val="24"/>
        </w:rPr>
        <w:t xml:space="preserve">w </w:t>
      </w:r>
      <w:r w:rsidR="00950065">
        <w:rPr>
          <w:rFonts w:ascii="Times New Roman" w:hAnsi="Times New Roman" w:cs="Times New Roman"/>
          <w:szCs w:val="24"/>
        </w:rPr>
        <w:t>ust. 1</w:t>
      </w:r>
      <w:r w:rsidR="00133D72">
        <w:rPr>
          <w:rFonts w:ascii="Times New Roman" w:hAnsi="Times New Roman" w:cs="Times New Roman"/>
          <w:szCs w:val="24"/>
        </w:rPr>
        <w:t xml:space="preserve"> we wprowadzeniu do wyliczenia</w:t>
      </w:r>
      <w:r w:rsidR="00C9254D">
        <w:rPr>
          <w:rFonts w:ascii="Times New Roman" w:hAnsi="Times New Roman" w:cs="Times New Roman"/>
          <w:szCs w:val="24"/>
        </w:rPr>
        <w:t xml:space="preserve"> </w:t>
      </w:r>
      <w:r w:rsidR="00AF63B7">
        <w:rPr>
          <w:rFonts w:ascii="Times New Roman" w:hAnsi="Times New Roman" w:cs="Times New Roman"/>
          <w:szCs w:val="24"/>
        </w:rPr>
        <w:t>i</w:t>
      </w:r>
      <w:r w:rsidR="00133D72">
        <w:rPr>
          <w:rFonts w:ascii="Times New Roman" w:hAnsi="Times New Roman" w:cs="Times New Roman"/>
          <w:szCs w:val="24"/>
        </w:rPr>
        <w:t xml:space="preserve"> </w:t>
      </w:r>
      <w:r w:rsidR="002E70CD">
        <w:rPr>
          <w:rFonts w:ascii="Times New Roman" w:hAnsi="Times New Roman" w:cs="Times New Roman"/>
          <w:szCs w:val="24"/>
        </w:rPr>
        <w:t xml:space="preserve">w </w:t>
      </w:r>
      <w:r w:rsidR="00133D72">
        <w:rPr>
          <w:rFonts w:ascii="Times New Roman" w:hAnsi="Times New Roman" w:cs="Times New Roman"/>
          <w:szCs w:val="24"/>
        </w:rPr>
        <w:t xml:space="preserve">ust. 2 i </w:t>
      </w:r>
      <w:r w:rsidR="00950065">
        <w:rPr>
          <w:rFonts w:ascii="Times New Roman" w:hAnsi="Times New Roman" w:cs="Times New Roman"/>
          <w:szCs w:val="24"/>
        </w:rPr>
        <w:t>3</w:t>
      </w:r>
      <w:r w:rsidR="00D35DD9">
        <w:rPr>
          <w:rFonts w:ascii="Times New Roman" w:hAnsi="Times New Roman" w:cs="Times New Roman"/>
          <w:szCs w:val="24"/>
        </w:rPr>
        <w:t xml:space="preserve">, w art. 10c </w:t>
      </w:r>
      <w:r w:rsidR="002E70CD">
        <w:rPr>
          <w:rFonts w:ascii="Times New Roman" w:hAnsi="Times New Roman" w:cs="Times New Roman"/>
          <w:szCs w:val="24"/>
        </w:rPr>
        <w:t>w</w:t>
      </w:r>
      <w:r w:rsidR="00D35DD9">
        <w:rPr>
          <w:rFonts w:ascii="Times New Roman" w:hAnsi="Times New Roman" w:cs="Times New Roman"/>
          <w:szCs w:val="24"/>
        </w:rPr>
        <w:t xml:space="preserve"> ust. 1</w:t>
      </w:r>
      <w:r w:rsidR="002E70CD">
        <w:rPr>
          <w:rFonts w:ascii="Times New Roman" w:hAnsi="Times New Roman" w:cs="Times New Roman"/>
          <w:szCs w:val="24"/>
        </w:rPr>
        <w:t xml:space="preserve"> oraz</w:t>
      </w:r>
      <w:r w:rsidR="00D35DD9">
        <w:rPr>
          <w:rFonts w:ascii="Times New Roman" w:hAnsi="Times New Roman" w:cs="Times New Roman"/>
          <w:szCs w:val="24"/>
        </w:rPr>
        <w:t xml:space="preserve"> w art. 11</w:t>
      </w:r>
      <w:r w:rsidR="00AF63B7">
        <w:rPr>
          <w:rFonts w:ascii="Times New Roman" w:hAnsi="Times New Roman" w:cs="Times New Roman"/>
          <w:szCs w:val="24"/>
        </w:rPr>
        <w:t>,</w:t>
      </w:r>
      <w:r w:rsidR="00D35DD9">
        <w:rPr>
          <w:rFonts w:ascii="Times New Roman" w:hAnsi="Times New Roman" w:cs="Times New Roman"/>
          <w:szCs w:val="24"/>
        </w:rPr>
        <w:t xml:space="preserve"> </w:t>
      </w:r>
      <w:r w:rsidRPr="00C61860">
        <w:rPr>
          <w:rFonts w:ascii="Times New Roman" w:hAnsi="Times New Roman" w:cs="Times New Roman"/>
          <w:szCs w:val="24"/>
        </w:rPr>
        <w:t xml:space="preserve">w </w:t>
      </w:r>
      <w:r w:rsidR="00C9254D" w:rsidRPr="00C61860">
        <w:rPr>
          <w:rFonts w:ascii="Times New Roman" w:hAnsi="Times New Roman" w:cs="Times New Roman"/>
          <w:szCs w:val="24"/>
        </w:rPr>
        <w:t>różn</w:t>
      </w:r>
      <w:r w:rsidR="00C9254D">
        <w:rPr>
          <w:rFonts w:ascii="Times New Roman" w:hAnsi="Times New Roman" w:cs="Times New Roman"/>
          <w:szCs w:val="24"/>
        </w:rPr>
        <w:t xml:space="preserve">ej </w:t>
      </w:r>
      <w:r w:rsidRPr="00C61860">
        <w:rPr>
          <w:rFonts w:ascii="Times New Roman" w:hAnsi="Times New Roman" w:cs="Times New Roman"/>
          <w:szCs w:val="24"/>
        </w:rPr>
        <w:t xml:space="preserve">liczbie </w:t>
      </w:r>
      <w:r w:rsidR="00C9254D">
        <w:rPr>
          <w:rFonts w:ascii="Times New Roman" w:hAnsi="Times New Roman" w:cs="Times New Roman"/>
          <w:szCs w:val="24"/>
        </w:rPr>
        <w:t>i różnym przypadku</w:t>
      </w:r>
      <w:r w:rsidR="00AF63B7">
        <w:rPr>
          <w:rFonts w:ascii="Times New Roman" w:hAnsi="Times New Roman" w:cs="Times New Roman"/>
          <w:szCs w:val="24"/>
        </w:rPr>
        <w:t>,</w:t>
      </w:r>
      <w:r w:rsidRPr="00C61860">
        <w:rPr>
          <w:rFonts w:ascii="Times New Roman" w:hAnsi="Times New Roman" w:cs="Times New Roman"/>
          <w:szCs w:val="24"/>
        </w:rPr>
        <w:t xml:space="preserve"> wyrazy „</w:t>
      </w:r>
      <w:r w:rsidR="00950065" w:rsidRPr="00C61860">
        <w:rPr>
          <w:rFonts w:ascii="Times New Roman" w:hAnsi="Times New Roman" w:cs="Times New Roman"/>
          <w:szCs w:val="24"/>
        </w:rPr>
        <w:t>Krajowy</w:t>
      </w:r>
      <w:r w:rsidR="00D35DD9">
        <w:rPr>
          <w:rFonts w:ascii="Times New Roman" w:hAnsi="Times New Roman" w:cs="Times New Roman"/>
          <w:szCs w:val="24"/>
        </w:rPr>
        <w:t xml:space="preserve"> Program Przeciwdziałania Przemocy </w:t>
      </w:r>
      <w:r w:rsidR="007F4C49">
        <w:rPr>
          <w:rFonts w:ascii="Times New Roman" w:hAnsi="Times New Roman" w:cs="Times New Roman"/>
          <w:szCs w:val="24"/>
        </w:rPr>
        <w:br/>
      </w:r>
      <w:r w:rsidR="00D35DD9">
        <w:rPr>
          <w:rFonts w:ascii="Times New Roman" w:hAnsi="Times New Roman" w:cs="Times New Roman"/>
          <w:szCs w:val="24"/>
        </w:rPr>
        <w:t>w Rodzinie</w:t>
      </w:r>
      <w:r w:rsidRPr="00C61860">
        <w:rPr>
          <w:rFonts w:ascii="Times New Roman" w:hAnsi="Times New Roman" w:cs="Times New Roman"/>
          <w:szCs w:val="24"/>
        </w:rPr>
        <w:t xml:space="preserve">” zastępuje się użytymi w </w:t>
      </w:r>
      <w:r w:rsidR="00C9254D" w:rsidRPr="00C61860">
        <w:rPr>
          <w:rFonts w:ascii="Times New Roman" w:hAnsi="Times New Roman" w:cs="Times New Roman"/>
          <w:szCs w:val="24"/>
        </w:rPr>
        <w:t>odpowiedni</w:t>
      </w:r>
      <w:r w:rsidR="00C9254D">
        <w:rPr>
          <w:rFonts w:ascii="Times New Roman" w:hAnsi="Times New Roman" w:cs="Times New Roman"/>
          <w:szCs w:val="24"/>
        </w:rPr>
        <w:t>ej</w:t>
      </w:r>
      <w:r w:rsidR="00C9254D" w:rsidRPr="00C61860">
        <w:rPr>
          <w:rFonts w:ascii="Times New Roman" w:hAnsi="Times New Roman" w:cs="Times New Roman"/>
          <w:szCs w:val="24"/>
        </w:rPr>
        <w:t xml:space="preserve"> </w:t>
      </w:r>
      <w:r w:rsidRPr="00C61860">
        <w:rPr>
          <w:rFonts w:ascii="Times New Roman" w:hAnsi="Times New Roman" w:cs="Times New Roman"/>
          <w:szCs w:val="24"/>
        </w:rPr>
        <w:t xml:space="preserve">liczbie </w:t>
      </w:r>
      <w:r w:rsidR="00C9254D">
        <w:rPr>
          <w:rFonts w:ascii="Times New Roman" w:hAnsi="Times New Roman" w:cs="Times New Roman"/>
          <w:szCs w:val="24"/>
        </w:rPr>
        <w:t xml:space="preserve">i odpowiednim przypadku </w:t>
      </w:r>
      <w:r w:rsidRPr="00C61860">
        <w:rPr>
          <w:rFonts w:ascii="Times New Roman" w:hAnsi="Times New Roman" w:cs="Times New Roman"/>
          <w:szCs w:val="24"/>
        </w:rPr>
        <w:t>wyrazami „</w:t>
      </w:r>
      <w:r w:rsidR="00950065" w:rsidRPr="00C61860">
        <w:rPr>
          <w:rFonts w:ascii="Times New Roman" w:hAnsi="Times New Roman" w:cs="Times New Roman"/>
          <w:szCs w:val="24"/>
        </w:rPr>
        <w:t>Rządowy</w:t>
      </w:r>
      <w:r w:rsidR="00D35DD9">
        <w:rPr>
          <w:rFonts w:ascii="Times New Roman" w:hAnsi="Times New Roman" w:cs="Times New Roman"/>
          <w:szCs w:val="24"/>
        </w:rPr>
        <w:t xml:space="preserve"> Program Przeciwdziałania Przemocy Domowej</w:t>
      </w:r>
      <w:r w:rsidRPr="00C61860">
        <w:rPr>
          <w:rFonts w:ascii="Times New Roman" w:hAnsi="Times New Roman" w:cs="Times New Roman"/>
          <w:szCs w:val="24"/>
        </w:rPr>
        <w:t>”;</w:t>
      </w:r>
    </w:p>
    <w:p w14:paraId="1348AFD4" w14:textId="195F20B6" w:rsidR="00E75F9B" w:rsidRPr="008770D4" w:rsidRDefault="00480DC7" w:rsidP="008770D4">
      <w:pPr>
        <w:pStyle w:val="PKTpunkt"/>
        <w:numPr>
          <w:ilvl w:val="0"/>
          <w:numId w:val="3"/>
        </w:numPr>
        <w:ind w:left="426" w:hanging="426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w art. 7</w:t>
      </w:r>
      <w:r w:rsidR="008770D4">
        <w:rPr>
          <w:rFonts w:ascii="Times New Roman" w:hAnsi="Times New Roman" w:cs="Times New Roman"/>
          <w:szCs w:val="24"/>
        </w:rPr>
        <w:t xml:space="preserve"> </w:t>
      </w:r>
      <w:r w:rsidR="00903E9D">
        <w:rPr>
          <w:rFonts w:ascii="Times New Roman" w:hAnsi="Times New Roman" w:cs="Times New Roman"/>
          <w:szCs w:val="24"/>
        </w:rPr>
        <w:t xml:space="preserve">w </w:t>
      </w:r>
      <w:r w:rsidRPr="008770D4">
        <w:rPr>
          <w:rFonts w:ascii="Times New Roman" w:hAnsi="Times New Roman" w:cs="Times New Roman"/>
          <w:szCs w:val="24"/>
        </w:rPr>
        <w:t>ust. 1</w:t>
      </w:r>
      <w:r w:rsidR="003538C3" w:rsidRPr="008770D4">
        <w:rPr>
          <w:rFonts w:ascii="Times New Roman" w:hAnsi="Times New Roman" w:cs="Times New Roman"/>
          <w:szCs w:val="24"/>
        </w:rPr>
        <w:t xml:space="preserve"> </w:t>
      </w:r>
      <w:r w:rsidR="00313B4C" w:rsidRPr="008770D4">
        <w:rPr>
          <w:rFonts w:ascii="Times New Roman" w:hAnsi="Times New Roman" w:cs="Times New Roman"/>
          <w:szCs w:val="24"/>
        </w:rPr>
        <w:t xml:space="preserve">pkt </w:t>
      </w:r>
      <w:r w:rsidR="00E75F9B" w:rsidRPr="008770D4">
        <w:rPr>
          <w:rFonts w:ascii="Times New Roman" w:hAnsi="Times New Roman" w:cs="Times New Roman"/>
          <w:szCs w:val="24"/>
        </w:rPr>
        <w:t xml:space="preserve">4 </w:t>
      </w:r>
      <w:r w:rsidR="00783855" w:rsidRPr="008770D4">
        <w:rPr>
          <w:rFonts w:ascii="Times New Roman" w:hAnsi="Times New Roman" w:cs="Times New Roman"/>
          <w:szCs w:val="24"/>
        </w:rPr>
        <w:t>otrzymuj</w:t>
      </w:r>
      <w:r w:rsidR="008770D4" w:rsidRPr="008770D4">
        <w:rPr>
          <w:rFonts w:ascii="Times New Roman" w:hAnsi="Times New Roman" w:cs="Times New Roman"/>
          <w:szCs w:val="24"/>
        </w:rPr>
        <w:t>e</w:t>
      </w:r>
      <w:r w:rsidR="00783855" w:rsidRPr="008770D4">
        <w:rPr>
          <w:rFonts w:ascii="Times New Roman" w:hAnsi="Times New Roman" w:cs="Times New Roman"/>
          <w:szCs w:val="24"/>
        </w:rPr>
        <w:t xml:space="preserve"> </w:t>
      </w:r>
      <w:r w:rsidR="00E75F9B" w:rsidRPr="008770D4">
        <w:rPr>
          <w:rFonts w:ascii="Times New Roman" w:hAnsi="Times New Roman" w:cs="Times New Roman"/>
          <w:szCs w:val="24"/>
        </w:rPr>
        <w:t>brzmienie:</w:t>
      </w:r>
    </w:p>
    <w:p w14:paraId="75698F44" w14:textId="6592F046" w:rsidR="003B6FCC" w:rsidRPr="00300D12" w:rsidRDefault="00E75F9B" w:rsidP="00414DD1">
      <w:pPr>
        <w:pStyle w:val="PKTpunkt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</w:t>
      </w:r>
      <w:bookmarkStart w:id="3" w:name="mip53002660"/>
      <w:bookmarkEnd w:id="3"/>
      <w:r w:rsidR="003B6FCC" w:rsidRPr="00300D12">
        <w:rPr>
          <w:rFonts w:ascii="Times New Roman" w:hAnsi="Times New Roman" w:cs="Times New Roman"/>
          <w:szCs w:val="24"/>
        </w:rPr>
        <w:t xml:space="preserve">4) monitorowanie realizacji </w:t>
      </w:r>
      <w:r w:rsidR="00D87E27" w:rsidRPr="00300D12">
        <w:rPr>
          <w:rFonts w:ascii="Times New Roman" w:hAnsi="Times New Roman" w:cs="Times New Roman"/>
          <w:szCs w:val="24"/>
        </w:rPr>
        <w:t xml:space="preserve">Rządowego </w:t>
      </w:r>
      <w:r w:rsidR="003B6FCC" w:rsidRPr="00300D12">
        <w:rPr>
          <w:rFonts w:ascii="Times New Roman" w:hAnsi="Times New Roman" w:cs="Times New Roman"/>
          <w:szCs w:val="24"/>
        </w:rPr>
        <w:t xml:space="preserve">Programu Przeciwdziałania Przemocy Domowej przez Wojewódzkiego Koordynatora Realizacji </w:t>
      </w:r>
      <w:r w:rsidR="00D87E27" w:rsidRPr="00300D12">
        <w:rPr>
          <w:rFonts w:ascii="Times New Roman" w:hAnsi="Times New Roman" w:cs="Times New Roman"/>
          <w:szCs w:val="24"/>
        </w:rPr>
        <w:t xml:space="preserve">Rządowego </w:t>
      </w:r>
      <w:r w:rsidR="003B6FCC" w:rsidRPr="00300D12">
        <w:rPr>
          <w:rFonts w:ascii="Times New Roman" w:hAnsi="Times New Roman" w:cs="Times New Roman"/>
          <w:szCs w:val="24"/>
        </w:rPr>
        <w:t>Programu Przeciwdziałania Przemocy Domowej;”;</w:t>
      </w:r>
    </w:p>
    <w:p w14:paraId="6DAA1B10" w14:textId="0F7CF732" w:rsidR="001C25C8" w:rsidRPr="00300D12" w:rsidRDefault="00875BC2" w:rsidP="00414DD1">
      <w:pPr>
        <w:pStyle w:val="PKTpunkt"/>
        <w:numPr>
          <w:ilvl w:val="0"/>
          <w:numId w:val="3"/>
        </w:numPr>
        <w:ind w:left="426" w:hanging="426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lastRenderedPageBreak/>
        <w:t>w art. 8</w:t>
      </w:r>
      <w:r w:rsidR="001C25C8" w:rsidRPr="00300D12">
        <w:rPr>
          <w:rFonts w:ascii="Times New Roman" w:hAnsi="Times New Roman" w:cs="Times New Roman"/>
          <w:szCs w:val="24"/>
        </w:rPr>
        <w:t xml:space="preserve"> </w:t>
      </w:r>
      <w:r w:rsidR="004360D7" w:rsidRPr="00300D12">
        <w:rPr>
          <w:rFonts w:ascii="Times New Roman" w:hAnsi="Times New Roman" w:cs="Times New Roman"/>
          <w:szCs w:val="24"/>
        </w:rPr>
        <w:t xml:space="preserve">pkt </w:t>
      </w:r>
      <w:r w:rsidRPr="00300D12">
        <w:rPr>
          <w:rFonts w:ascii="Times New Roman" w:hAnsi="Times New Roman" w:cs="Times New Roman"/>
          <w:szCs w:val="24"/>
        </w:rPr>
        <w:t xml:space="preserve">4 </w:t>
      </w:r>
      <w:r w:rsidR="00783855" w:rsidRPr="00300D12">
        <w:rPr>
          <w:rFonts w:ascii="Times New Roman" w:hAnsi="Times New Roman" w:cs="Times New Roman"/>
          <w:szCs w:val="24"/>
        </w:rPr>
        <w:t>otrzymuj</w:t>
      </w:r>
      <w:r w:rsidR="00C61860">
        <w:rPr>
          <w:rFonts w:ascii="Times New Roman" w:hAnsi="Times New Roman" w:cs="Times New Roman"/>
          <w:szCs w:val="24"/>
        </w:rPr>
        <w:t>e</w:t>
      </w:r>
      <w:r w:rsidR="00783855" w:rsidRPr="00300D12">
        <w:rPr>
          <w:rFonts w:ascii="Times New Roman" w:hAnsi="Times New Roman" w:cs="Times New Roman"/>
          <w:szCs w:val="24"/>
        </w:rPr>
        <w:t xml:space="preserve"> </w:t>
      </w:r>
      <w:r w:rsidRPr="00300D12">
        <w:rPr>
          <w:rFonts w:ascii="Times New Roman" w:hAnsi="Times New Roman" w:cs="Times New Roman"/>
          <w:szCs w:val="24"/>
        </w:rPr>
        <w:t>brzmienie:</w:t>
      </w:r>
    </w:p>
    <w:p w14:paraId="0A9316E2" w14:textId="5942A17A" w:rsidR="00875BC2" w:rsidRPr="00300D12" w:rsidRDefault="00875BC2" w:rsidP="00414DD1">
      <w:pPr>
        <w:pStyle w:val="PKTpunkt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„4)</w:t>
      </w:r>
      <w:r w:rsidR="0053487B" w:rsidRPr="00300D12">
        <w:rPr>
          <w:rFonts w:ascii="Times New Roman" w:hAnsi="Times New Roman" w:cs="Times New Roman"/>
          <w:szCs w:val="24"/>
        </w:rPr>
        <w:t xml:space="preserve"> </w:t>
      </w:r>
      <w:r w:rsidRPr="00300D12">
        <w:rPr>
          <w:rFonts w:ascii="Times New Roman" w:hAnsi="Times New Roman" w:cs="Times New Roman"/>
          <w:szCs w:val="24"/>
        </w:rPr>
        <w:t xml:space="preserve">monitorowanie realizacji </w:t>
      </w:r>
      <w:r w:rsidR="00D87E27" w:rsidRPr="00300D12">
        <w:rPr>
          <w:rFonts w:ascii="Times New Roman" w:hAnsi="Times New Roman" w:cs="Times New Roman"/>
          <w:szCs w:val="24"/>
        </w:rPr>
        <w:t xml:space="preserve">Rządowego </w:t>
      </w:r>
      <w:r w:rsidRPr="00300D12">
        <w:rPr>
          <w:rFonts w:ascii="Times New Roman" w:hAnsi="Times New Roman" w:cs="Times New Roman"/>
          <w:szCs w:val="24"/>
        </w:rPr>
        <w:t xml:space="preserve">Programu Przeciwdziałania Przemocy </w:t>
      </w:r>
      <w:r w:rsidR="0053487B" w:rsidRPr="00300D12">
        <w:rPr>
          <w:rFonts w:ascii="Times New Roman" w:hAnsi="Times New Roman" w:cs="Times New Roman"/>
          <w:szCs w:val="24"/>
        </w:rPr>
        <w:t>Domowej</w:t>
      </w:r>
      <w:r w:rsidRPr="00300D12">
        <w:rPr>
          <w:rFonts w:ascii="Times New Roman" w:hAnsi="Times New Roman" w:cs="Times New Roman"/>
          <w:szCs w:val="24"/>
        </w:rPr>
        <w:t xml:space="preserve"> prz</w:t>
      </w:r>
      <w:r w:rsidR="0053487B" w:rsidRPr="00300D12">
        <w:rPr>
          <w:rFonts w:ascii="Times New Roman" w:hAnsi="Times New Roman" w:cs="Times New Roman"/>
          <w:szCs w:val="24"/>
        </w:rPr>
        <w:t>ez</w:t>
      </w:r>
      <w:r w:rsidRPr="00300D12">
        <w:rPr>
          <w:rFonts w:ascii="Times New Roman" w:hAnsi="Times New Roman" w:cs="Times New Roman"/>
          <w:szCs w:val="24"/>
        </w:rPr>
        <w:t xml:space="preserve"> koordynatora, o którym mowa w pkt 3;</w:t>
      </w:r>
      <w:r w:rsidR="0053487B" w:rsidRPr="00300D12">
        <w:rPr>
          <w:rFonts w:ascii="Times New Roman" w:hAnsi="Times New Roman" w:cs="Times New Roman"/>
          <w:szCs w:val="24"/>
        </w:rPr>
        <w:t>”;</w:t>
      </w:r>
    </w:p>
    <w:p w14:paraId="203B0593" w14:textId="77777777" w:rsidR="004C00DC" w:rsidRPr="00300D12" w:rsidRDefault="00BE7208" w:rsidP="00414DD1">
      <w:pPr>
        <w:pStyle w:val="PKTpunkt"/>
        <w:numPr>
          <w:ilvl w:val="0"/>
          <w:numId w:val="3"/>
        </w:numPr>
        <w:ind w:left="426" w:hanging="426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w art. 9 ust. 1 otrzymuje brzmienie:</w:t>
      </w:r>
    </w:p>
    <w:p w14:paraId="13519A44" w14:textId="427D84B9" w:rsidR="004C00DC" w:rsidRPr="00300D12" w:rsidRDefault="00C60149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</w:t>
      </w:r>
      <w:r w:rsidR="00BE7208" w:rsidRPr="00300D12">
        <w:rPr>
          <w:rFonts w:ascii="Times New Roman" w:hAnsi="Times New Roman" w:cs="Times New Roman"/>
          <w:szCs w:val="24"/>
        </w:rPr>
        <w:t>1. Organy administracji rządowej i samorządowej współdziałają</w:t>
      </w:r>
      <w:r w:rsidR="00F2726A" w:rsidRPr="00300D12">
        <w:rPr>
          <w:rFonts w:ascii="Times New Roman" w:hAnsi="Times New Roman" w:cs="Times New Roman"/>
          <w:szCs w:val="24"/>
        </w:rPr>
        <w:t xml:space="preserve"> </w:t>
      </w:r>
      <w:r w:rsidR="00BE7208" w:rsidRPr="00300D12">
        <w:rPr>
          <w:rFonts w:ascii="Times New Roman" w:hAnsi="Times New Roman" w:cs="Times New Roman"/>
          <w:szCs w:val="24"/>
        </w:rPr>
        <w:t>z organizacjami pozarządowymi oraz kościołami i związkami wyznaniowymi</w:t>
      </w:r>
      <w:r w:rsidR="00F2726A" w:rsidRPr="00300D12">
        <w:rPr>
          <w:rFonts w:ascii="Times New Roman" w:hAnsi="Times New Roman" w:cs="Times New Roman"/>
          <w:szCs w:val="24"/>
        </w:rPr>
        <w:t xml:space="preserve"> </w:t>
      </w:r>
      <w:r w:rsidR="00BE7208" w:rsidRPr="00300D12">
        <w:rPr>
          <w:rFonts w:ascii="Times New Roman" w:hAnsi="Times New Roman" w:cs="Times New Roman"/>
          <w:szCs w:val="24"/>
        </w:rPr>
        <w:t>w zakresie udzielania pomocy osobom doznającym przemocy domowej, oddziaływania na osoby stosujące przemoc domową oraz podnoszenia świadomości społecznej na temat zjawiska przemocy domowej, w szczególności: przyczyn</w:t>
      </w:r>
      <w:r w:rsidR="00634C47" w:rsidRPr="00300D12">
        <w:rPr>
          <w:rFonts w:ascii="Times New Roman" w:hAnsi="Times New Roman" w:cs="Times New Roman"/>
          <w:szCs w:val="24"/>
        </w:rPr>
        <w:t xml:space="preserve"> i</w:t>
      </w:r>
      <w:r w:rsidR="00BE7208" w:rsidRPr="00300D12">
        <w:rPr>
          <w:rFonts w:ascii="Times New Roman" w:hAnsi="Times New Roman" w:cs="Times New Roman"/>
          <w:szCs w:val="24"/>
        </w:rPr>
        <w:t xml:space="preserve"> skutków przemocy domowej oraz metod i form pracy w zakresie przeciwdziałania przemocy domowej.”;</w:t>
      </w:r>
    </w:p>
    <w:p w14:paraId="3C97EF95" w14:textId="77777777" w:rsidR="00D37438" w:rsidRPr="00300D12" w:rsidRDefault="00D37438" w:rsidP="00414DD1">
      <w:pPr>
        <w:pStyle w:val="PKTpunkt"/>
        <w:numPr>
          <w:ilvl w:val="0"/>
          <w:numId w:val="3"/>
        </w:numPr>
        <w:ind w:left="426" w:hanging="426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w </w:t>
      </w:r>
      <w:r w:rsidR="00BE7208" w:rsidRPr="00300D12">
        <w:rPr>
          <w:rFonts w:ascii="Times New Roman" w:hAnsi="Times New Roman" w:cs="Times New Roman"/>
          <w:szCs w:val="24"/>
        </w:rPr>
        <w:t>art. 9a</w:t>
      </w:r>
      <w:r w:rsidRPr="00300D12">
        <w:rPr>
          <w:rFonts w:ascii="Times New Roman" w:hAnsi="Times New Roman" w:cs="Times New Roman"/>
          <w:szCs w:val="24"/>
        </w:rPr>
        <w:t>:</w:t>
      </w:r>
    </w:p>
    <w:p w14:paraId="2BCEE88B" w14:textId="77777777" w:rsidR="00D37438" w:rsidRPr="00300D12" w:rsidRDefault="00D37438" w:rsidP="00414DD1">
      <w:pPr>
        <w:pStyle w:val="PKTpunkt"/>
        <w:ind w:left="426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a) ust. 4</w:t>
      </w:r>
      <w:r w:rsidR="00EE66BD" w:rsidRPr="00300D12">
        <w:rPr>
          <w:rFonts w:ascii="Times New Roman" w:hAnsi="Times New Roman" w:cs="Times New Roman"/>
          <w:szCs w:val="24"/>
        </w:rPr>
        <w:t xml:space="preserve"> i 5 otrzymują</w:t>
      </w:r>
      <w:r w:rsidRPr="00300D12">
        <w:rPr>
          <w:rFonts w:ascii="Times New Roman" w:hAnsi="Times New Roman" w:cs="Times New Roman"/>
          <w:szCs w:val="24"/>
        </w:rPr>
        <w:t xml:space="preserve"> brzmienie:</w:t>
      </w:r>
    </w:p>
    <w:p w14:paraId="3BBBE5ED" w14:textId="77777777" w:rsidR="00D37438" w:rsidRPr="00300D12" w:rsidRDefault="00D37438" w:rsidP="00414DD1">
      <w:pPr>
        <w:pStyle w:val="PKTpunkt"/>
        <w:ind w:left="709" w:firstLine="425"/>
        <w:rPr>
          <w:rFonts w:ascii="Times New Roman" w:hAnsi="Times New Roman" w:cs="Times New Roman"/>
          <w:szCs w:val="24"/>
          <w:shd w:val="clear" w:color="auto" w:fill="FFFFFF"/>
        </w:rPr>
      </w:pPr>
      <w:r w:rsidRPr="00300D12">
        <w:rPr>
          <w:rFonts w:ascii="Times New Roman" w:hAnsi="Times New Roman" w:cs="Times New Roman"/>
          <w:szCs w:val="24"/>
        </w:rPr>
        <w:t xml:space="preserve">„4. </w:t>
      </w:r>
      <w:r w:rsidRPr="00300D12">
        <w:rPr>
          <w:rFonts w:ascii="Times New Roman" w:hAnsi="Times New Roman" w:cs="Times New Roman"/>
          <w:szCs w:val="24"/>
          <w:shd w:val="clear" w:color="auto" w:fill="FFFFFF"/>
        </w:rPr>
        <w:t>W skład zespołu interdyscyplinarnego wchodzą także przedstawiciele kuratorskiej służby sądowej.</w:t>
      </w:r>
    </w:p>
    <w:p w14:paraId="32708F3D" w14:textId="0D535338" w:rsidR="00716890" w:rsidRPr="00300D12" w:rsidRDefault="00716890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5. W skład zespołu interdyscyplinarnego mogą wchodzić także prokuratorzy oraz przedstawiciele podmiotów innych niż określone w ust. 3, 3a i 4, działających na rzecz przeciwdziałania przemocy domowej.”,</w:t>
      </w:r>
    </w:p>
    <w:p w14:paraId="50AC560C" w14:textId="7F0BAC5C" w:rsidR="001B189A" w:rsidRPr="00300D12" w:rsidRDefault="001B189A" w:rsidP="00414DD1">
      <w:pPr>
        <w:pStyle w:val="ZARTzmartartykuempunktem"/>
        <w:ind w:left="0" w:firstLine="426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b) po ust. 5 dodaje się ust. 5a w brzmieniu:</w:t>
      </w:r>
    </w:p>
    <w:p w14:paraId="7DE03CEE" w14:textId="4FA5060B" w:rsidR="001B189A" w:rsidRPr="00300D12" w:rsidRDefault="001B189A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„5a. Członkowie zespołu interdyscyplinarnego, w ciągu 12 miesięcy od ich powołania w skład zespołu interdyscyplinarnego, przechodzą obowiązkowe szkolenie, o którym mowa w art. 6 ust. 6 pkt 4.”,</w:t>
      </w:r>
    </w:p>
    <w:p w14:paraId="2333DE58" w14:textId="5EA3B1BD" w:rsidR="00716890" w:rsidRPr="00300D12" w:rsidRDefault="001B189A" w:rsidP="00414DD1">
      <w:pPr>
        <w:pStyle w:val="PKTpunkt"/>
        <w:ind w:left="426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c</w:t>
      </w:r>
      <w:r w:rsidR="00716890" w:rsidRPr="00300D12">
        <w:rPr>
          <w:rFonts w:ascii="Times New Roman" w:hAnsi="Times New Roman" w:cs="Times New Roman"/>
          <w:szCs w:val="24"/>
        </w:rPr>
        <w:t>) po ust. 6 dodaje się ust. 6a</w:t>
      </w:r>
      <w:r w:rsidR="00E24F53" w:rsidRPr="00300D12">
        <w:rPr>
          <w:rFonts w:ascii="Times New Roman" w:hAnsi="Times New Roman" w:cs="Times New Roman"/>
          <w:szCs w:val="24"/>
        </w:rPr>
        <w:t xml:space="preserve"> i </w:t>
      </w:r>
      <w:r w:rsidR="00E31877" w:rsidRPr="00300D12">
        <w:rPr>
          <w:rFonts w:ascii="Times New Roman" w:hAnsi="Times New Roman" w:cs="Times New Roman"/>
          <w:szCs w:val="24"/>
        </w:rPr>
        <w:t>6b</w:t>
      </w:r>
      <w:r w:rsidR="00716890" w:rsidRPr="00300D12">
        <w:rPr>
          <w:rFonts w:ascii="Times New Roman" w:hAnsi="Times New Roman" w:cs="Times New Roman"/>
          <w:szCs w:val="24"/>
        </w:rPr>
        <w:t xml:space="preserve"> w brzmieniu:</w:t>
      </w:r>
    </w:p>
    <w:p w14:paraId="17E59EE0" w14:textId="5772874E" w:rsidR="00716890" w:rsidRPr="00300D12" w:rsidRDefault="00716890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„6a. Przewodniczący zespołu interdyscyplinarnego</w:t>
      </w:r>
      <w:r w:rsidR="00F8728A" w:rsidRPr="00300D12">
        <w:rPr>
          <w:rFonts w:ascii="Times New Roman" w:hAnsi="Times New Roman" w:cs="Times New Roman"/>
          <w:szCs w:val="24"/>
        </w:rPr>
        <w:t>,</w:t>
      </w:r>
      <w:r w:rsidRPr="00300D12">
        <w:rPr>
          <w:rFonts w:ascii="Times New Roman" w:hAnsi="Times New Roman" w:cs="Times New Roman"/>
          <w:szCs w:val="24"/>
        </w:rPr>
        <w:t xml:space="preserve"> spośród członków zespołu</w:t>
      </w:r>
      <w:r w:rsidR="00AC5111">
        <w:rPr>
          <w:rFonts w:ascii="Times New Roman" w:hAnsi="Times New Roman" w:cs="Times New Roman"/>
          <w:szCs w:val="24"/>
        </w:rPr>
        <w:t xml:space="preserve"> interdyscyplinarnego</w:t>
      </w:r>
      <w:r w:rsidR="00F8728A" w:rsidRPr="00300D12">
        <w:rPr>
          <w:rFonts w:ascii="Times New Roman" w:hAnsi="Times New Roman" w:cs="Times New Roman"/>
          <w:szCs w:val="24"/>
        </w:rPr>
        <w:t>,</w:t>
      </w:r>
      <w:r w:rsidRPr="00300D12">
        <w:rPr>
          <w:rFonts w:ascii="Times New Roman" w:hAnsi="Times New Roman" w:cs="Times New Roman"/>
          <w:szCs w:val="24"/>
        </w:rPr>
        <w:t xml:space="preserve"> może wyznaczyć swojego zastępcę, który wykonuje obowiązki powierzone mu przez przewodniczącego </w:t>
      </w:r>
      <w:r w:rsidR="00F8728A" w:rsidRPr="00300D12">
        <w:rPr>
          <w:rFonts w:ascii="Times New Roman" w:hAnsi="Times New Roman" w:cs="Times New Roman"/>
          <w:szCs w:val="24"/>
        </w:rPr>
        <w:t xml:space="preserve">zespołu interdyscyplinarnego </w:t>
      </w:r>
      <w:r w:rsidRPr="00300D12">
        <w:rPr>
          <w:rFonts w:ascii="Times New Roman" w:hAnsi="Times New Roman" w:cs="Times New Roman"/>
          <w:szCs w:val="24"/>
        </w:rPr>
        <w:t xml:space="preserve">i zastępuje go </w:t>
      </w:r>
      <w:r w:rsidR="007F4C49">
        <w:rPr>
          <w:rFonts w:ascii="Times New Roman" w:hAnsi="Times New Roman" w:cs="Times New Roman"/>
          <w:szCs w:val="24"/>
        </w:rPr>
        <w:br/>
      </w:r>
      <w:r w:rsidRPr="00300D12">
        <w:rPr>
          <w:rFonts w:ascii="Times New Roman" w:hAnsi="Times New Roman" w:cs="Times New Roman"/>
          <w:szCs w:val="24"/>
        </w:rPr>
        <w:t>w czasie nieobecności. Do zastępcy przewodniczącego zespołu interdyscyplinarnego stosuje się przepisy</w:t>
      </w:r>
      <w:r w:rsidR="00F8728A" w:rsidRPr="00300D12">
        <w:rPr>
          <w:rFonts w:ascii="Times New Roman" w:hAnsi="Times New Roman" w:cs="Times New Roman"/>
          <w:szCs w:val="24"/>
        </w:rPr>
        <w:t xml:space="preserve"> </w:t>
      </w:r>
      <w:r w:rsidRPr="00300D12">
        <w:rPr>
          <w:rFonts w:ascii="Times New Roman" w:hAnsi="Times New Roman" w:cs="Times New Roman"/>
          <w:szCs w:val="24"/>
        </w:rPr>
        <w:t>o przewodniczącym.</w:t>
      </w:r>
      <w:r w:rsidR="00C56823" w:rsidRPr="00300D12">
        <w:rPr>
          <w:rFonts w:ascii="Times New Roman" w:hAnsi="Times New Roman" w:cs="Times New Roman"/>
          <w:szCs w:val="24"/>
        </w:rPr>
        <w:t xml:space="preserve"> </w:t>
      </w:r>
    </w:p>
    <w:p w14:paraId="5F0CC719" w14:textId="040A5A8A" w:rsidR="00E31877" w:rsidRPr="00300D12" w:rsidRDefault="00E31877" w:rsidP="00414DD1">
      <w:pPr>
        <w:pStyle w:val="ZARTzmartartykuempunktem"/>
        <w:ind w:left="709" w:firstLine="425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6b. </w:t>
      </w:r>
      <w:r w:rsidRPr="00300D12">
        <w:rPr>
          <w:rFonts w:ascii="Times New Roman" w:eastAsia="Calibri" w:hAnsi="Times New Roman" w:cs="Times New Roman"/>
          <w:szCs w:val="24"/>
        </w:rPr>
        <w:t xml:space="preserve">Zespół interdyscyplinarny opracowuje i przyjmuje regulamin określający szczegółowe warunki funkcjonowania </w:t>
      </w:r>
      <w:r w:rsidR="00DB5EC2" w:rsidRPr="00300D12">
        <w:rPr>
          <w:rFonts w:ascii="Times New Roman" w:eastAsia="Calibri" w:hAnsi="Times New Roman" w:cs="Times New Roman"/>
          <w:szCs w:val="24"/>
        </w:rPr>
        <w:t>z</w:t>
      </w:r>
      <w:r w:rsidR="00F8728A" w:rsidRPr="00300D12">
        <w:rPr>
          <w:rFonts w:ascii="Times New Roman" w:eastAsia="Calibri" w:hAnsi="Times New Roman" w:cs="Times New Roman"/>
          <w:szCs w:val="24"/>
        </w:rPr>
        <w:t xml:space="preserve">espołu interdyscyplinarnego </w:t>
      </w:r>
      <w:r w:rsidRPr="00300D12">
        <w:rPr>
          <w:rFonts w:ascii="Times New Roman" w:eastAsia="Calibri" w:hAnsi="Times New Roman" w:cs="Times New Roman"/>
          <w:szCs w:val="24"/>
        </w:rPr>
        <w:t>oraz tryb i sposób powoływania grup diagnostyczno-pomocowych.”,</w:t>
      </w:r>
    </w:p>
    <w:p w14:paraId="083EEE1D" w14:textId="77777777" w:rsidR="00E31877" w:rsidRPr="00300D12" w:rsidRDefault="008E076D" w:rsidP="00414DD1">
      <w:pPr>
        <w:pStyle w:val="ZARTzmartartykuempunktem"/>
        <w:ind w:left="426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d) </w:t>
      </w:r>
      <w:r w:rsidR="00263B4B" w:rsidRPr="00300D12">
        <w:rPr>
          <w:rFonts w:ascii="Times New Roman" w:hAnsi="Times New Roman" w:cs="Times New Roman"/>
          <w:szCs w:val="24"/>
        </w:rPr>
        <w:t>ust</w:t>
      </w:r>
      <w:r w:rsidRPr="00300D12">
        <w:rPr>
          <w:rFonts w:ascii="Times New Roman" w:hAnsi="Times New Roman" w:cs="Times New Roman"/>
          <w:szCs w:val="24"/>
        </w:rPr>
        <w:t>. 7 otrzymuje brzmienie:</w:t>
      </w:r>
    </w:p>
    <w:p w14:paraId="714194D1" w14:textId="6D0BAAC4" w:rsidR="008E076D" w:rsidRPr="00300D12" w:rsidRDefault="008E076D" w:rsidP="00414DD1">
      <w:pPr>
        <w:pStyle w:val="ZARTzmartartykuempunktem"/>
        <w:ind w:left="709" w:firstLine="425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>„7. Posiedzenia zespołu interdyscyplinarnego odbywają się w zależności od potrzeb, jednak nie rzadziej niż raz na dwa miesiące.”,</w:t>
      </w:r>
    </w:p>
    <w:p w14:paraId="7BF6FE4C" w14:textId="1185DB85" w:rsidR="008E076D" w:rsidRPr="00300D12" w:rsidRDefault="008E076D" w:rsidP="00414DD1">
      <w:pPr>
        <w:pStyle w:val="ZARTzmartartykuempunktem"/>
        <w:ind w:left="426" w:firstLine="0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lastRenderedPageBreak/>
        <w:t xml:space="preserve">e) po </w:t>
      </w:r>
      <w:r w:rsidR="00263B4B" w:rsidRPr="00300D12">
        <w:rPr>
          <w:rFonts w:ascii="Times New Roman" w:eastAsia="Calibri" w:hAnsi="Times New Roman" w:cs="Times New Roman"/>
          <w:szCs w:val="24"/>
        </w:rPr>
        <w:t>ust</w:t>
      </w:r>
      <w:r w:rsidRPr="00300D12">
        <w:rPr>
          <w:rFonts w:ascii="Times New Roman" w:eastAsia="Calibri" w:hAnsi="Times New Roman" w:cs="Times New Roman"/>
          <w:szCs w:val="24"/>
        </w:rPr>
        <w:t xml:space="preserve">. 7 dodaje się </w:t>
      </w:r>
      <w:r w:rsidR="00263B4B" w:rsidRPr="00300D12">
        <w:rPr>
          <w:rFonts w:ascii="Times New Roman" w:eastAsia="Calibri" w:hAnsi="Times New Roman" w:cs="Times New Roman"/>
          <w:szCs w:val="24"/>
        </w:rPr>
        <w:t>ust.</w:t>
      </w:r>
      <w:r w:rsidRPr="00300D12">
        <w:rPr>
          <w:rFonts w:ascii="Times New Roman" w:eastAsia="Calibri" w:hAnsi="Times New Roman" w:cs="Times New Roman"/>
          <w:szCs w:val="24"/>
        </w:rPr>
        <w:t xml:space="preserve"> 7a</w:t>
      </w:r>
      <w:r w:rsidR="007E738B">
        <w:rPr>
          <w:rFonts w:ascii="Times New Roman" w:eastAsia="Calibri" w:hAnsi="Times New Roman" w:cs="Times New Roman"/>
          <w:szCs w:val="24"/>
        </w:rPr>
        <w:t>–</w:t>
      </w:r>
      <w:r w:rsidRPr="00300D12">
        <w:rPr>
          <w:rFonts w:ascii="Times New Roman" w:eastAsia="Calibri" w:hAnsi="Times New Roman" w:cs="Times New Roman"/>
          <w:szCs w:val="24"/>
        </w:rPr>
        <w:t>7</w:t>
      </w:r>
      <w:r w:rsidR="00062B0F" w:rsidRPr="00300D12">
        <w:rPr>
          <w:rFonts w:ascii="Times New Roman" w:eastAsia="Calibri" w:hAnsi="Times New Roman" w:cs="Times New Roman"/>
          <w:szCs w:val="24"/>
        </w:rPr>
        <w:t>g</w:t>
      </w:r>
      <w:r w:rsidRPr="00300D12">
        <w:rPr>
          <w:rFonts w:ascii="Times New Roman" w:eastAsia="Calibri" w:hAnsi="Times New Roman" w:cs="Times New Roman"/>
          <w:szCs w:val="24"/>
        </w:rPr>
        <w:t xml:space="preserve"> w brzmieniu:</w:t>
      </w:r>
    </w:p>
    <w:p w14:paraId="2176158B" w14:textId="73A31E08" w:rsidR="00DB5EC2" w:rsidRPr="00300D12" w:rsidRDefault="008E076D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 xml:space="preserve">„7a. </w:t>
      </w:r>
      <w:r w:rsidRPr="00300D12">
        <w:rPr>
          <w:rFonts w:ascii="Times New Roman" w:hAnsi="Times New Roman" w:cs="Times New Roman"/>
          <w:szCs w:val="24"/>
        </w:rPr>
        <w:t xml:space="preserve">Pierwsze posiedzenie zespołu interdyscyplinarnego zwołuje wójt, burmistrz albo prezydent miasta. Pozostałe posiedzenia zespołu </w:t>
      </w:r>
      <w:r w:rsidR="00AC5111">
        <w:rPr>
          <w:rFonts w:ascii="Times New Roman" w:hAnsi="Times New Roman" w:cs="Times New Roman"/>
          <w:szCs w:val="24"/>
        </w:rPr>
        <w:t xml:space="preserve">interdyscyplinarnego </w:t>
      </w:r>
      <w:r w:rsidR="002C48C5" w:rsidRPr="00300D12">
        <w:rPr>
          <w:rFonts w:ascii="Times New Roman" w:hAnsi="Times New Roman" w:cs="Times New Roman"/>
          <w:szCs w:val="24"/>
        </w:rPr>
        <w:t xml:space="preserve">są </w:t>
      </w:r>
      <w:r w:rsidRPr="00300D12">
        <w:rPr>
          <w:rFonts w:ascii="Times New Roman" w:hAnsi="Times New Roman" w:cs="Times New Roman"/>
          <w:szCs w:val="24"/>
        </w:rPr>
        <w:t>zwoływane przez przewodniczącego zespołu interdyscyplinarnego</w:t>
      </w:r>
      <w:r w:rsidR="00CE5A73" w:rsidRPr="00300D12">
        <w:rPr>
          <w:rFonts w:ascii="Times New Roman" w:hAnsi="Times New Roman" w:cs="Times New Roman"/>
          <w:szCs w:val="24"/>
        </w:rPr>
        <w:t>.</w:t>
      </w:r>
    </w:p>
    <w:p w14:paraId="61E3AAC0" w14:textId="5FBDA894" w:rsidR="00F27C13" w:rsidRPr="00300D12" w:rsidRDefault="00263B4B" w:rsidP="00414DD1">
      <w:pPr>
        <w:pStyle w:val="ZARTzmartartykuempunktem"/>
        <w:ind w:left="709" w:firstLine="425"/>
      </w:pPr>
      <w:r w:rsidRPr="00300D12">
        <w:t>7b</w:t>
      </w:r>
      <w:r w:rsidR="008E076D" w:rsidRPr="00300D12">
        <w:rPr>
          <w:rFonts w:eastAsia="Calibri"/>
        </w:rPr>
        <w:t xml:space="preserve">. W uzasadnionych przypadkach zespół interdyscyplinarny realizuje działania, </w:t>
      </w:r>
      <w:r w:rsidR="007F4C49">
        <w:rPr>
          <w:rFonts w:eastAsia="Calibri"/>
        </w:rPr>
        <w:br/>
      </w:r>
      <w:r w:rsidR="008E076D" w:rsidRPr="00300D12">
        <w:rPr>
          <w:rFonts w:eastAsia="Calibri"/>
        </w:rPr>
        <w:t xml:space="preserve">o których mowa w </w:t>
      </w:r>
      <w:r w:rsidR="00C9388E" w:rsidRPr="00300D12">
        <w:rPr>
          <w:rFonts w:eastAsia="Calibri"/>
        </w:rPr>
        <w:t>art</w:t>
      </w:r>
      <w:r w:rsidR="008E076D" w:rsidRPr="00300D12">
        <w:rPr>
          <w:rFonts w:eastAsia="Calibri"/>
        </w:rPr>
        <w:t>. 9</w:t>
      </w:r>
      <w:r w:rsidR="00271372" w:rsidRPr="00300D12">
        <w:rPr>
          <w:rFonts w:eastAsia="Calibri"/>
        </w:rPr>
        <w:t>b ust. 1 i 2</w:t>
      </w:r>
      <w:r w:rsidR="00CE5A73" w:rsidRPr="00300D12">
        <w:rPr>
          <w:rFonts w:eastAsia="Calibri"/>
        </w:rPr>
        <w:t>,</w:t>
      </w:r>
      <w:r w:rsidR="008E076D" w:rsidRPr="00300D12">
        <w:rPr>
          <w:rFonts w:eastAsia="Calibri"/>
        </w:rPr>
        <w:t xml:space="preserve"> za pośrednictwem</w:t>
      </w:r>
      <w:r w:rsidR="0073543C">
        <w:rPr>
          <w:rFonts w:eastAsia="Calibri"/>
        </w:rPr>
        <w:t xml:space="preserve"> środków</w:t>
      </w:r>
      <w:r w:rsidR="008E076D" w:rsidRPr="00300D12">
        <w:rPr>
          <w:rFonts w:eastAsia="Calibri"/>
        </w:rPr>
        <w:t xml:space="preserve"> </w:t>
      </w:r>
      <w:r w:rsidR="00F27C13" w:rsidRPr="00300D12">
        <w:t>komunikacji elektronicznej w rozumieniu ustawy z dnia 18 lipca 2002 r. o świadczeniu usług drogą elektroniczną (Dz. U. z 2020 r. poz. 344).</w:t>
      </w:r>
    </w:p>
    <w:p w14:paraId="69FB1B86" w14:textId="77777777" w:rsidR="00BD258F" w:rsidRPr="00300D12" w:rsidRDefault="00BD258F" w:rsidP="00414DD1">
      <w:pPr>
        <w:pStyle w:val="ZARTzmartartykuempunktem"/>
        <w:ind w:left="709" w:firstLine="425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7c. </w:t>
      </w:r>
      <w:r w:rsidRPr="00300D12">
        <w:rPr>
          <w:rFonts w:ascii="Times New Roman" w:eastAsia="Calibri" w:hAnsi="Times New Roman" w:cs="Times New Roman"/>
          <w:szCs w:val="24"/>
        </w:rPr>
        <w:t>Udział w posiedzeniach zespołu interdyscyplinarnego jest obligatoryjny</w:t>
      </w:r>
      <w:r w:rsidR="005C5795" w:rsidRPr="00300D12">
        <w:rPr>
          <w:rFonts w:ascii="Times New Roman" w:eastAsia="Calibri" w:hAnsi="Times New Roman" w:cs="Times New Roman"/>
          <w:szCs w:val="24"/>
        </w:rPr>
        <w:t>.</w:t>
      </w:r>
      <w:r w:rsidRPr="00300D12">
        <w:rPr>
          <w:rFonts w:ascii="Times New Roman" w:eastAsia="Calibri" w:hAnsi="Times New Roman" w:cs="Times New Roman"/>
          <w:szCs w:val="24"/>
        </w:rPr>
        <w:t xml:space="preserve"> </w:t>
      </w:r>
    </w:p>
    <w:p w14:paraId="615BD964" w14:textId="37A107E3" w:rsidR="00BD258F" w:rsidRPr="00300D12" w:rsidRDefault="005C5795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>7d.</w:t>
      </w:r>
      <w:r w:rsidR="00BD258F" w:rsidRPr="00300D12">
        <w:rPr>
          <w:rFonts w:ascii="Times New Roman" w:eastAsia="Calibri" w:hAnsi="Times New Roman" w:cs="Times New Roman"/>
          <w:szCs w:val="24"/>
        </w:rPr>
        <w:t xml:space="preserve"> </w:t>
      </w:r>
      <w:r w:rsidRPr="00300D12">
        <w:rPr>
          <w:rFonts w:ascii="Times New Roman" w:eastAsia="Calibri" w:hAnsi="Times New Roman" w:cs="Times New Roman"/>
          <w:szCs w:val="24"/>
        </w:rPr>
        <w:t>C</w:t>
      </w:r>
      <w:r w:rsidR="00BD258F" w:rsidRPr="00300D12">
        <w:rPr>
          <w:rFonts w:ascii="Times New Roman" w:eastAsia="Calibri" w:hAnsi="Times New Roman" w:cs="Times New Roman"/>
          <w:szCs w:val="24"/>
        </w:rPr>
        <w:t>złonek z</w:t>
      </w:r>
      <w:r w:rsidR="00BD258F" w:rsidRPr="00300D12">
        <w:rPr>
          <w:rFonts w:ascii="Times New Roman" w:hAnsi="Times New Roman" w:cs="Times New Roman"/>
          <w:szCs w:val="24"/>
        </w:rPr>
        <w:t xml:space="preserve">espołu interdyscyplinarnego, który nie może uczestniczyć </w:t>
      </w:r>
      <w:r w:rsidR="007F4C49">
        <w:rPr>
          <w:rFonts w:ascii="Times New Roman" w:hAnsi="Times New Roman" w:cs="Times New Roman"/>
          <w:szCs w:val="24"/>
        </w:rPr>
        <w:br/>
      </w:r>
      <w:r w:rsidR="00BD258F" w:rsidRPr="00300D12">
        <w:rPr>
          <w:rFonts w:ascii="Times New Roman" w:hAnsi="Times New Roman" w:cs="Times New Roman"/>
          <w:szCs w:val="24"/>
        </w:rPr>
        <w:t xml:space="preserve">w posiedzeniu zespołu, informuje przewodniczącego </w:t>
      </w:r>
      <w:r w:rsidR="00AC5111">
        <w:rPr>
          <w:rFonts w:ascii="Times New Roman" w:hAnsi="Times New Roman" w:cs="Times New Roman"/>
          <w:szCs w:val="24"/>
        </w:rPr>
        <w:t xml:space="preserve">zespołu interdyscyplinarnego </w:t>
      </w:r>
      <w:r w:rsidR="007F4C49">
        <w:rPr>
          <w:rFonts w:ascii="Times New Roman" w:hAnsi="Times New Roman" w:cs="Times New Roman"/>
          <w:szCs w:val="24"/>
        </w:rPr>
        <w:br/>
      </w:r>
      <w:r w:rsidR="00BD258F" w:rsidRPr="00300D12">
        <w:rPr>
          <w:rFonts w:ascii="Times New Roman" w:hAnsi="Times New Roman" w:cs="Times New Roman"/>
          <w:szCs w:val="24"/>
        </w:rPr>
        <w:t>o przyczynach swojej nieobecności, w terminie co najmniej 2 dni roboc</w:t>
      </w:r>
      <w:r w:rsidR="00BC5AFA" w:rsidRPr="00300D12">
        <w:rPr>
          <w:rFonts w:ascii="Times New Roman" w:hAnsi="Times New Roman" w:cs="Times New Roman"/>
          <w:szCs w:val="24"/>
        </w:rPr>
        <w:t xml:space="preserve">zych przed </w:t>
      </w:r>
      <w:r w:rsidR="00EB25EF">
        <w:rPr>
          <w:rFonts w:ascii="Times New Roman" w:hAnsi="Times New Roman" w:cs="Times New Roman"/>
          <w:szCs w:val="24"/>
        </w:rPr>
        <w:t xml:space="preserve">zaplanowanym </w:t>
      </w:r>
      <w:r w:rsidR="00BC5AFA" w:rsidRPr="00300D12">
        <w:rPr>
          <w:rFonts w:ascii="Times New Roman" w:hAnsi="Times New Roman" w:cs="Times New Roman"/>
          <w:szCs w:val="24"/>
        </w:rPr>
        <w:t xml:space="preserve">posiedzeniem </w:t>
      </w:r>
      <w:r w:rsidR="00EB25EF">
        <w:rPr>
          <w:rFonts w:ascii="Times New Roman" w:hAnsi="Times New Roman" w:cs="Times New Roman"/>
          <w:szCs w:val="24"/>
        </w:rPr>
        <w:t xml:space="preserve">tego </w:t>
      </w:r>
      <w:r w:rsidR="00BC5AFA" w:rsidRPr="00300D12">
        <w:rPr>
          <w:rFonts w:ascii="Times New Roman" w:hAnsi="Times New Roman" w:cs="Times New Roman"/>
          <w:szCs w:val="24"/>
        </w:rPr>
        <w:t>zespołu.</w:t>
      </w:r>
    </w:p>
    <w:p w14:paraId="1BAFB8E2" w14:textId="37B871FF" w:rsidR="00BD258F" w:rsidRPr="00300D12" w:rsidRDefault="005C5795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7e. W</w:t>
      </w:r>
      <w:r w:rsidR="00BD258F" w:rsidRPr="00300D12">
        <w:rPr>
          <w:rFonts w:ascii="Times New Roman" w:hAnsi="Times New Roman" w:cs="Times New Roman"/>
          <w:szCs w:val="24"/>
        </w:rPr>
        <w:t xml:space="preserve"> przypadku co najmniej trzykrotnej nieusprawiedliwionej nieobecności członka zespołu interdyscyplinarnego na posiedzeniu przewodniczący</w:t>
      </w:r>
      <w:r w:rsidR="00EB25EF">
        <w:rPr>
          <w:rFonts w:ascii="Times New Roman" w:hAnsi="Times New Roman" w:cs="Times New Roman"/>
          <w:szCs w:val="24"/>
        </w:rPr>
        <w:t xml:space="preserve"> zespołu interdyscyplinarnego </w:t>
      </w:r>
      <w:r w:rsidR="00BD258F" w:rsidRPr="00300D12">
        <w:rPr>
          <w:rFonts w:ascii="Times New Roman" w:hAnsi="Times New Roman" w:cs="Times New Roman"/>
          <w:szCs w:val="24"/>
        </w:rPr>
        <w:t>informuje</w:t>
      </w:r>
      <w:r w:rsidR="00DB7E49" w:rsidRPr="00300D12">
        <w:rPr>
          <w:rFonts w:ascii="Times New Roman" w:hAnsi="Times New Roman" w:cs="Times New Roman"/>
          <w:szCs w:val="24"/>
        </w:rPr>
        <w:t xml:space="preserve"> o tej nieobecności </w:t>
      </w:r>
      <w:r w:rsidR="00BD258F" w:rsidRPr="00300D12">
        <w:rPr>
          <w:rFonts w:ascii="Times New Roman" w:hAnsi="Times New Roman" w:cs="Times New Roman"/>
          <w:szCs w:val="24"/>
        </w:rPr>
        <w:t>na piśmie</w:t>
      </w:r>
      <w:r w:rsidR="00834A43" w:rsidRPr="00300D12">
        <w:rPr>
          <w:rFonts w:ascii="Times New Roman" w:hAnsi="Times New Roman" w:cs="Times New Roman"/>
          <w:szCs w:val="24"/>
        </w:rPr>
        <w:t xml:space="preserve"> lub </w:t>
      </w:r>
      <w:r w:rsidR="00834A43" w:rsidRPr="00300D12">
        <w:rPr>
          <w:rFonts w:ascii="Times New Roman" w:eastAsia="Calibri" w:hAnsi="Times New Roman" w:cs="Times New Roman"/>
          <w:szCs w:val="24"/>
        </w:rPr>
        <w:t xml:space="preserve">za pośrednictwem </w:t>
      </w:r>
      <w:r w:rsidR="00834A43" w:rsidRPr="00300D12">
        <w:t xml:space="preserve">środków komunikacji elektronicznej w rozumieniu ustawy z dnia 18 lipca 2002 r. </w:t>
      </w:r>
      <w:r w:rsidR="007F4C49">
        <w:br/>
      </w:r>
      <w:r w:rsidR="00834A43" w:rsidRPr="00300D12">
        <w:t xml:space="preserve">o świadczeniu usług drogą elektroniczną </w:t>
      </w:r>
      <w:r w:rsidR="00BD258F" w:rsidRPr="00300D12">
        <w:rPr>
          <w:rFonts w:ascii="Times New Roman" w:hAnsi="Times New Roman" w:cs="Times New Roman"/>
          <w:szCs w:val="24"/>
        </w:rPr>
        <w:t xml:space="preserve">instytucję, którą </w:t>
      </w:r>
      <w:r w:rsidR="00006C1B" w:rsidRPr="00300D12">
        <w:rPr>
          <w:rFonts w:ascii="Times New Roman" w:hAnsi="Times New Roman" w:cs="Times New Roman"/>
          <w:szCs w:val="24"/>
        </w:rPr>
        <w:t xml:space="preserve">ten członek </w:t>
      </w:r>
      <w:r w:rsidR="00BD258F" w:rsidRPr="00300D12">
        <w:rPr>
          <w:rFonts w:ascii="Times New Roman" w:hAnsi="Times New Roman" w:cs="Times New Roman"/>
          <w:szCs w:val="24"/>
        </w:rPr>
        <w:t>reprezentuje.</w:t>
      </w:r>
    </w:p>
    <w:p w14:paraId="3F546AA0" w14:textId="77777777" w:rsidR="00BD258F" w:rsidRPr="00300D12" w:rsidRDefault="005C5795" w:rsidP="00414DD1">
      <w:pPr>
        <w:pStyle w:val="ZARTzmartartykuempunktem"/>
        <w:ind w:left="709" w:firstLine="425"/>
        <w:rPr>
          <w:rFonts w:ascii="Times New Roman" w:eastAsia="Calibri" w:hAnsi="Times New Roman" w:cs="Times New Roman"/>
          <w:bCs/>
          <w:szCs w:val="24"/>
        </w:rPr>
      </w:pPr>
      <w:r w:rsidRPr="00300D12">
        <w:rPr>
          <w:rFonts w:ascii="Times New Roman" w:hAnsi="Times New Roman" w:cs="Times New Roman"/>
          <w:szCs w:val="24"/>
        </w:rPr>
        <w:t>7f</w:t>
      </w:r>
      <w:r w:rsidR="00BD258F" w:rsidRPr="00300D12">
        <w:rPr>
          <w:rFonts w:ascii="Times New Roman" w:hAnsi="Times New Roman" w:cs="Times New Roman"/>
          <w:szCs w:val="24"/>
        </w:rPr>
        <w:t>. </w:t>
      </w:r>
      <w:r w:rsidR="00BD258F" w:rsidRPr="00300D12">
        <w:rPr>
          <w:rFonts w:ascii="Times New Roman" w:eastAsia="Calibri" w:hAnsi="Times New Roman" w:cs="Times New Roman"/>
          <w:szCs w:val="24"/>
        </w:rPr>
        <w:t xml:space="preserve">Skargę na </w:t>
      </w:r>
      <w:r w:rsidR="003A383C" w:rsidRPr="00300D12">
        <w:rPr>
          <w:rFonts w:ascii="Times New Roman" w:eastAsia="Calibri" w:hAnsi="Times New Roman" w:cs="Times New Roman"/>
          <w:szCs w:val="24"/>
        </w:rPr>
        <w:t xml:space="preserve">zespół interdyscyplinarny lub </w:t>
      </w:r>
      <w:r w:rsidR="00BD258F" w:rsidRPr="00300D12">
        <w:rPr>
          <w:rFonts w:ascii="Times New Roman" w:eastAsia="Calibri" w:hAnsi="Times New Roman" w:cs="Times New Roman"/>
          <w:szCs w:val="24"/>
        </w:rPr>
        <w:t xml:space="preserve">przewodniczącego zespołu interdyscyplinarnego rozpatruje </w:t>
      </w:r>
      <w:r w:rsidR="00BD258F" w:rsidRPr="00300D12">
        <w:rPr>
          <w:rFonts w:ascii="Times New Roman" w:eastAsia="Calibri" w:hAnsi="Times New Roman" w:cs="Times New Roman"/>
          <w:bCs/>
          <w:szCs w:val="24"/>
        </w:rPr>
        <w:t>wójt, burmistrz albo prezydent miasta, który powołał zespół.</w:t>
      </w:r>
    </w:p>
    <w:p w14:paraId="248B62A1" w14:textId="5FDE943E" w:rsidR="00BD258F" w:rsidRPr="00300D12" w:rsidRDefault="00BD258F" w:rsidP="00414DD1">
      <w:pPr>
        <w:pStyle w:val="ZARTzmartartykuempunktem"/>
        <w:ind w:left="709" w:firstLine="425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>7</w:t>
      </w:r>
      <w:r w:rsidR="005C5795" w:rsidRPr="00300D12">
        <w:rPr>
          <w:rFonts w:ascii="Times New Roman" w:eastAsia="Calibri" w:hAnsi="Times New Roman" w:cs="Times New Roman"/>
          <w:szCs w:val="24"/>
        </w:rPr>
        <w:t>g</w:t>
      </w:r>
      <w:r w:rsidRPr="00300D12">
        <w:rPr>
          <w:rFonts w:ascii="Times New Roman" w:eastAsia="Calibri" w:hAnsi="Times New Roman" w:cs="Times New Roman"/>
          <w:szCs w:val="24"/>
        </w:rPr>
        <w:t>. </w:t>
      </w:r>
      <w:r w:rsidRPr="00300D12">
        <w:rPr>
          <w:rFonts w:ascii="Times New Roman" w:hAnsi="Times New Roman" w:cs="Times New Roman"/>
          <w:szCs w:val="24"/>
        </w:rPr>
        <w:t>Zadaniem przewodniczącego zespołu interdyscyplinarnego jest</w:t>
      </w:r>
      <w:r w:rsidR="0069298E">
        <w:rPr>
          <w:rFonts w:ascii="Times New Roman" w:hAnsi="Times New Roman" w:cs="Times New Roman"/>
          <w:szCs w:val="24"/>
        </w:rPr>
        <w:br/>
      </w:r>
      <w:r w:rsidRPr="00300D12">
        <w:rPr>
          <w:rFonts w:ascii="Times New Roman" w:eastAsia="Calibri" w:hAnsi="Times New Roman" w:cs="Times New Roman"/>
          <w:szCs w:val="24"/>
        </w:rPr>
        <w:t>w szczególności:</w:t>
      </w:r>
    </w:p>
    <w:p w14:paraId="1253808D" w14:textId="77777777" w:rsidR="00BD258F" w:rsidRPr="00300D12" w:rsidRDefault="00BD258F" w:rsidP="00414DD1">
      <w:pPr>
        <w:pStyle w:val="ZARTzmartartykuempunktem"/>
        <w:ind w:left="709" w:firstLine="425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>1) inicjowanie działań w stosunku do osób doznających przemocy domowej;</w:t>
      </w:r>
    </w:p>
    <w:p w14:paraId="28774E55" w14:textId="5CB1FC82" w:rsidR="00BD258F" w:rsidRPr="00300D12" w:rsidRDefault="00BD258F" w:rsidP="00414DD1">
      <w:pPr>
        <w:pStyle w:val="ZARTzmartartykuempunktem"/>
        <w:ind w:left="709" w:firstLine="425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 xml:space="preserve">2) inicjowanie działań w stosunku do osób stosujących przemoc </w:t>
      </w:r>
      <w:r w:rsidR="0048050C" w:rsidRPr="00300D12">
        <w:rPr>
          <w:rFonts w:ascii="Times New Roman" w:eastAsia="Calibri" w:hAnsi="Times New Roman" w:cs="Times New Roman"/>
          <w:szCs w:val="24"/>
        </w:rPr>
        <w:t>domową</w:t>
      </w:r>
      <w:r w:rsidRPr="00300D12">
        <w:rPr>
          <w:rFonts w:ascii="Times New Roman" w:eastAsia="Calibri" w:hAnsi="Times New Roman" w:cs="Times New Roman"/>
          <w:szCs w:val="24"/>
        </w:rPr>
        <w:t>;</w:t>
      </w:r>
    </w:p>
    <w:p w14:paraId="0404D3B2" w14:textId="77777777" w:rsidR="00BD258F" w:rsidRPr="00300D12" w:rsidRDefault="00BD258F" w:rsidP="00414DD1">
      <w:pPr>
        <w:pStyle w:val="ZARTzmartartykuempunktem"/>
        <w:ind w:left="709" w:firstLine="425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>3) powoł</w:t>
      </w:r>
      <w:r w:rsidR="00C9388E" w:rsidRPr="00300D12">
        <w:rPr>
          <w:rFonts w:ascii="Times New Roman" w:eastAsia="Calibri" w:hAnsi="Times New Roman" w:cs="Times New Roman"/>
          <w:szCs w:val="24"/>
        </w:rPr>
        <w:t>ywa</w:t>
      </w:r>
      <w:r w:rsidRPr="00300D12">
        <w:rPr>
          <w:rFonts w:ascii="Times New Roman" w:eastAsia="Calibri" w:hAnsi="Times New Roman" w:cs="Times New Roman"/>
          <w:szCs w:val="24"/>
        </w:rPr>
        <w:t>nie grup diagnostyczno-pomocowych;</w:t>
      </w:r>
    </w:p>
    <w:p w14:paraId="3873E188" w14:textId="77777777" w:rsidR="00653655" w:rsidRPr="00300D12" w:rsidRDefault="00BD258F" w:rsidP="00414DD1">
      <w:pPr>
        <w:pStyle w:val="ZARTzmartartykuempunktem"/>
        <w:ind w:left="709" w:firstLine="425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>4) monitorowanie</w:t>
      </w:r>
      <w:r w:rsidR="00D52960" w:rsidRPr="00300D12">
        <w:rPr>
          <w:rFonts w:ascii="Times New Roman" w:eastAsia="Calibri" w:hAnsi="Times New Roman" w:cs="Times New Roman"/>
          <w:szCs w:val="24"/>
        </w:rPr>
        <w:t xml:space="preserve"> procedury „Niebieskie Karty”.</w:t>
      </w:r>
    </w:p>
    <w:p w14:paraId="3282C45D" w14:textId="166F609E" w:rsidR="00461671" w:rsidRPr="00300D12" w:rsidRDefault="00653655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>7h. W przypadku</w:t>
      </w:r>
      <w:r w:rsidR="009F26F2" w:rsidRPr="00300D12">
        <w:rPr>
          <w:rFonts w:ascii="Times New Roman" w:eastAsia="Calibri" w:hAnsi="Times New Roman" w:cs="Times New Roman"/>
          <w:szCs w:val="24"/>
        </w:rPr>
        <w:t xml:space="preserve"> gdy </w:t>
      </w:r>
      <w:r w:rsidR="00682390" w:rsidRPr="00300D12">
        <w:rPr>
          <w:rFonts w:ascii="Times New Roman" w:eastAsia="Calibri" w:hAnsi="Times New Roman" w:cs="Times New Roman"/>
          <w:szCs w:val="24"/>
        </w:rPr>
        <w:t>osoba stosująca przemoc domową</w:t>
      </w:r>
      <w:r w:rsidR="0001437F" w:rsidRPr="00300D12">
        <w:rPr>
          <w:rFonts w:ascii="Times New Roman" w:eastAsia="Calibri" w:hAnsi="Times New Roman" w:cs="Times New Roman"/>
          <w:szCs w:val="24"/>
        </w:rPr>
        <w:t xml:space="preserve"> </w:t>
      </w:r>
      <w:r w:rsidR="00B829D5" w:rsidRPr="00300D12">
        <w:rPr>
          <w:rFonts w:ascii="Times New Roman" w:eastAsia="Calibri" w:hAnsi="Times New Roman" w:cs="Times New Roman"/>
          <w:szCs w:val="24"/>
        </w:rPr>
        <w:t>uchyla się od podejmowania działań mających na celu zmianę postępowania</w:t>
      </w:r>
      <w:r w:rsidR="009F26F2" w:rsidRPr="00300D12">
        <w:rPr>
          <w:rFonts w:ascii="Times New Roman" w:eastAsia="Calibri" w:hAnsi="Times New Roman" w:cs="Times New Roman"/>
          <w:szCs w:val="24"/>
        </w:rPr>
        <w:t xml:space="preserve">, </w:t>
      </w:r>
      <w:r w:rsidR="00B829D5" w:rsidRPr="00300D12">
        <w:rPr>
          <w:rFonts w:ascii="Times New Roman" w:eastAsia="Calibri" w:hAnsi="Times New Roman" w:cs="Times New Roman"/>
          <w:szCs w:val="24"/>
        </w:rPr>
        <w:t xml:space="preserve">w szczególności przez brak współpracy z grupą diagnostyczno-pomocową, </w:t>
      </w:r>
      <w:r w:rsidRPr="00300D12">
        <w:rPr>
          <w:rFonts w:ascii="Times New Roman" w:eastAsia="Calibri" w:hAnsi="Times New Roman" w:cs="Times New Roman"/>
          <w:szCs w:val="24"/>
        </w:rPr>
        <w:t xml:space="preserve">przewodniczący zespołu interdyscyplinarnego może </w:t>
      </w:r>
      <w:r w:rsidR="00687A10" w:rsidRPr="00300D12">
        <w:rPr>
          <w:rFonts w:ascii="Times New Roman" w:eastAsia="Calibri" w:hAnsi="Times New Roman" w:cs="Times New Roman"/>
          <w:szCs w:val="24"/>
        </w:rPr>
        <w:t xml:space="preserve">wystąpić </w:t>
      </w:r>
      <w:r w:rsidR="00615033" w:rsidRPr="00300D12">
        <w:rPr>
          <w:rFonts w:ascii="Times New Roman" w:eastAsia="Calibri" w:hAnsi="Times New Roman" w:cs="Times New Roman"/>
          <w:szCs w:val="24"/>
        </w:rPr>
        <w:t>do</w:t>
      </w:r>
      <w:r w:rsidRPr="00300D12">
        <w:rPr>
          <w:rFonts w:ascii="Times New Roman" w:eastAsia="Calibri" w:hAnsi="Times New Roman" w:cs="Times New Roman"/>
          <w:szCs w:val="24"/>
        </w:rPr>
        <w:t xml:space="preserve"> </w:t>
      </w:r>
      <w:r w:rsidR="00682390" w:rsidRPr="00300D12">
        <w:rPr>
          <w:rFonts w:ascii="Times New Roman" w:hAnsi="Times New Roman" w:cs="Times New Roman"/>
          <w:szCs w:val="24"/>
        </w:rPr>
        <w:t xml:space="preserve">sądu rejonowego </w:t>
      </w:r>
      <w:r w:rsidR="00615033" w:rsidRPr="00300D12">
        <w:rPr>
          <w:rFonts w:ascii="Times New Roman" w:hAnsi="Times New Roman" w:cs="Times New Roman"/>
          <w:szCs w:val="24"/>
        </w:rPr>
        <w:t xml:space="preserve">właściwego ze względu na miejsce zamieszkania </w:t>
      </w:r>
      <w:r w:rsidR="00682390" w:rsidRPr="00300D12">
        <w:rPr>
          <w:rFonts w:ascii="Times New Roman" w:hAnsi="Times New Roman" w:cs="Times New Roman"/>
          <w:szCs w:val="24"/>
        </w:rPr>
        <w:t xml:space="preserve">osoby stosującej przemoc domową </w:t>
      </w:r>
      <w:r w:rsidR="00615033" w:rsidRPr="00300D12">
        <w:rPr>
          <w:rFonts w:ascii="Times New Roman" w:hAnsi="Times New Roman" w:cs="Times New Roman"/>
          <w:szCs w:val="24"/>
        </w:rPr>
        <w:t xml:space="preserve">z wnioskiem o zobowiązanie </w:t>
      </w:r>
      <w:r w:rsidR="002F3AF0" w:rsidRPr="00300D12">
        <w:rPr>
          <w:rFonts w:ascii="Times New Roman" w:hAnsi="Times New Roman" w:cs="Times New Roman"/>
          <w:szCs w:val="24"/>
        </w:rPr>
        <w:t>tej osoby</w:t>
      </w:r>
      <w:r w:rsidR="00615033" w:rsidRPr="00300D12">
        <w:rPr>
          <w:rFonts w:ascii="Times New Roman" w:hAnsi="Times New Roman" w:cs="Times New Roman"/>
          <w:szCs w:val="24"/>
        </w:rPr>
        <w:t xml:space="preserve"> do udziału w programie korekcyjno-edukacyjnym</w:t>
      </w:r>
      <w:r w:rsidR="007E5849" w:rsidRPr="00300D12">
        <w:rPr>
          <w:rFonts w:ascii="Times New Roman" w:hAnsi="Times New Roman" w:cs="Times New Roman"/>
          <w:szCs w:val="24"/>
        </w:rPr>
        <w:t xml:space="preserve"> dla osób stosujących </w:t>
      </w:r>
      <w:r w:rsidR="007E5849" w:rsidRPr="00300D12">
        <w:rPr>
          <w:rFonts w:ascii="Times New Roman" w:hAnsi="Times New Roman" w:cs="Times New Roman"/>
          <w:szCs w:val="24"/>
        </w:rPr>
        <w:lastRenderedPageBreak/>
        <w:t>przemoc domową</w:t>
      </w:r>
      <w:r w:rsidR="00615033" w:rsidRPr="00300D12">
        <w:rPr>
          <w:rFonts w:ascii="Times New Roman" w:hAnsi="Times New Roman" w:cs="Times New Roman"/>
          <w:szCs w:val="24"/>
        </w:rPr>
        <w:t xml:space="preserve"> lub programie psychologiczno-terapeutycznym</w:t>
      </w:r>
      <w:r w:rsidR="007E5849" w:rsidRPr="00300D12">
        <w:rPr>
          <w:rFonts w:ascii="Times New Roman" w:hAnsi="Times New Roman" w:cs="Times New Roman"/>
          <w:szCs w:val="24"/>
        </w:rPr>
        <w:t xml:space="preserve"> dla osób stosujących przemoc domową</w:t>
      </w:r>
      <w:r w:rsidR="00461671" w:rsidRPr="00300D12">
        <w:rPr>
          <w:rFonts w:ascii="Times New Roman" w:hAnsi="Times New Roman" w:cs="Times New Roman"/>
          <w:szCs w:val="24"/>
        </w:rPr>
        <w:t>.</w:t>
      </w:r>
    </w:p>
    <w:p w14:paraId="2210DD1B" w14:textId="39FA1802" w:rsidR="003D2149" w:rsidRPr="00300D12" w:rsidRDefault="00461671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 xml:space="preserve">7i. </w:t>
      </w:r>
      <w:r w:rsidR="000B33E8" w:rsidRPr="00300D12">
        <w:rPr>
          <w:rFonts w:ascii="Times New Roman" w:hAnsi="Times New Roman" w:cs="Times New Roman"/>
          <w:szCs w:val="24"/>
        </w:rPr>
        <w:t xml:space="preserve">W sprawach funkcjonariuszy Policji </w:t>
      </w:r>
      <w:r w:rsidR="003D2149" w:rsidRPr="00300D12">
        <w:rPr>
          <w:rFonts w:ascii="Times New Roman" w:hAnsi="Times New Roman" w:cs="Times New Roman"/>
          <w:szCs w:val="24"/>
        </w:rPr>
        <w:t xml:space="preserve">stosujących przemoc domową wniosek, </w:t>
      </w:r>
      <w:r w:rsidR="007F4C49">
        <w:rPr>
          <w:rFonts w:ascii="Times New Roman" w:hAnsi="Times New Roman" w:cs="Times New Roman"/>
          <w:szCs w:val="24"/>
        </w:rPr>
        <w:br/>
      </w:r>
      <w:r w:rsidR="003D2149" w:rsidRPr="00300D12">
        <w:rPr>
          <w:rFonts w:ascii="Times New Roman" w:hAnsi="Times New Roman" w:cs="Times New Roman"/>
          <w:szCs w:val="24"/>
        </w:rPr>
        <w:t xml:space="preserve">o którym mowa w pkt </w:t>
      </w:r>
      <w:proofErr w:type="spellStart"/>
      <w:r w:rsidR="003D2149" w:rsidRPr="00300D12">
        <w:rPr>
          <w:rFonts w:ascii="Times New Roman" w:hAnsi="Times New Roman" w:cs="Times New Roman"/>
          <w:szCs w:val="24"/>
        </w:rPr>
        <w:t>7h</w:t>
      </w:r>
      <w:proofErr w:type="spellEnd"/>
      <w:r w:rsidR="0048050C" w:rsidRPr="00300D12">
        <w:rPr>
          <w:rFonts w:ascii="Times New Roman" w:hAnsi="Times New Roman" w:cs="Times New Roman"/>
          <w:szCs w:val="24"/>
        </w:rPr>
        <w:t>,</w:t>
      </w:r>
      <w:r w:rsidR="003D2149" w:rsidRPr="00300D12">
        <w:rPr>
          <w:rFonts w:ascii="Times New Roman" w:hAnsi="Times New Roman" w:cs="Times New Roman"/>
          <w:szCs w:val="24"/>
        </w:rPr>
        <w:t xml:space="preserve"> może złożyć </w:t>
      </w:r>
      <w:r w:rsidR="00D75ED6" w:rsidRPr="00300D12">
        <w:rPr>
          <w:rFonts w:ascii="Times New Roman" w:hAnsi="Times New Roman" w:cs="Times New Roman"/>
          <w:szCs w:val="24"/>
        </w:rPr>
        <w:t xml:space="preserve">komendant </w:t>
      </w:r>
      <w:r w:rsidR="00682390" w:rsidRPr="00300D12">
        <w:rPr>
          <w:rFonts w:ascii="Times New Roman" w:hAnsi="Times New Roman" w:cs="Times New Roman"/>
          <w:szCs w:val="24"/>
        </w:rPr>
        <w:t xml:space="preserve">właściwej </w:t>
      </w:r>
      <w:r w:rsidR="00D75ED6" w:rsidRPr="00300D12">
        <w:rPr>
          <w:rFonts w:ascii="Times New Roman" w:hAnsi="Times New Roman" w:cs="Times New Roman"/>
          <w:szCs w:val="24"/>
        </w:rPr>
        <w:t xml:space="preserve">jednostki organizacyjnej </w:t>
      </w:r>
      <w:r w:rsidR="003D2149" w:rsidRPr="00300D12">
        <w:rPr>
          <w:rFonts w:ascii="Times New Roman" w:hAnsi="Times New Roman" w:cs="Times New Roman"/>
          <w:szCs w:val="24"/>
        </w:rPr>
        <w:t>Policji</w:t>
      </w:r>
      <w:r w:rsidR="0048050C" w:rsidRPr="00300D12">
        <w:rPr>
          <w:rFonts w:ascii="Times New Roman" w:eastAsia="Calibri" w:hAnsi="Times New Roman" w:cs="Times New Roman"/>
          <w:szCs w:val="24"/>
        </w:rPr>
        <w:t>.</w:t>
      </w:r>
    </w:p>
    <w:p w14:paraId="3AC9B7BB" w14:textId="4D0F8FF7" w:rsidR="00303E2B" w:rsidRPr="00300D12" w:rsidRDefault="003D2149" w:rsidP="00414DD1">
      <w:pPr>
        <w:pStyle w:val="ZARTzmartartykuempunktem"/>
        <w:ind w:left="709" w:firstLine="425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7j. W sprawach </w:t>
      </w:r>
      <w:r w:rsidR="000B33E8" w:rsidRPr="00300D12">
        <w:rPr>
          <w:rFonts w:ascii="Times New Roman" w:hAnsi="Times New Roman" w:cs="Times New Roman"/>
          <w:szCs w:val="24"/>
        </w:rPr>
        <w:t xml:space="preserve">żołnierzy pełniących czynną służbę wojskową stosujących przemoc domową </w:t>
      </w:r>
      <w:r w:rsidRPr="00300D12">
        <w:rPr>
          <w:rFonts w:ascii="Times New Roman" w:hAnsi="Times New Roman" w:cs="Times New Roman"/>
          <w:szCs w:val="24"/>
        </w:rPr>
        <w:t xml:space="preserve">wniosek, o którym mowa w pkt </w:t>
      </w:r>
      <w:proofErr w:type="spellStart"/>
      <w:r w:rsidRPr="00300D12">
        <w:rPr>
          <w:rFonts w:ascii="Times New Roman" w:hAnsi="Times New Roman" w:cs="Times New Roman"/>
          <w:szCs w:val="24"/>
        </w:rPr>
        <w:t>7h</w:t>
      </w:r>
      <w:proofErr w:type="spellEnd"/>
      <w:r w:rsidR="0048050C" w:rsidRPr="00300D12">
        <w:rPr>
          <w:rFonts w:ascii="Times New Roman" w:hAnsi="Times New Roman" w:cs="Times New Roman"/>
          <w:szCs w:val="24"/>
        </w:rPr>
        <w:t>,</w:t>
      </w:r>
      <w:r w:rsidRPr="00300D12">
        <w:rPr>
          <w:rFonts w:ascii="Times New Roman" w:hAnsi="Times New Roman" w:cs="Times New Roman"/>
          <w:szCs w:val="24"/>
        </w:rPr>
        <w:t xml:space="preserve"> może złożyć </w:t>
      </w:r>
      <w:r w:rsidR="00D75ED6" w:rsidRPr="00300D12">
        <w:rPr>
          <w:rFonts w:ascii="Times New Roman" w:hAnsi="Times New Roman" w:cs="Times New Roman"/>
          <w:szCs w:val="24"/>
        </w:rPr>
        <w:t xml:space="preserve">komendant </w:t>
      </w:r>
      <w:r w:rsidR="00682390" w:rsidRPr="00300D12">
        <w:rPr>
          <w:rFonts w:ascii="Times New Roman" w:hAnsi="Times New Roman" w:cs="Times New Roman"/>
          <w:szCs w:val="24"/>
        </w:rPr>
        <w:t xml:space="preserve">właściwej </w:t>
      </w:r>
      <w:r w:rsidR="00D75ED6" w:rsidRPr="00300D12">
        <w:rPr>
          <w:rFonts w:ascii="Times New Roman" w:hAnsi="Times New Roman" w:cs="Times New Roman"/>
          <w:szCs w:val="24"/>
        </w:rPr>
        <w:t xml:space="preserve">jednostki organizacyjnej </w:t>
      </w:r>
      <w:r w:rsidR="000B33E8" w:rsidRPr="00300D12">
        <w:rPr>
          <w:rFonts w:ascii="Times New Roman" w:hAnsi="Times New Roman" w:cs="Times New Roman"/>
          <w:szCs w:val="24"/>
        </w:rPr>
        <w:t>Żandarmerii Wojskowej</w:t>
      </w:r>
      <w:r w:rsidR="0048050C" w:rsidRPr="00300D12">
        <w:rPr>
          <w:rFonts w:ascii="Times New Roman" w:eastAsia="Calibri" w:hAnsi="Times New Roman" w:cs="Times New Roman"/>
          <w:szCs w:val="24"/>
        </w:rPr>
        <w:t>.</w:t>
      </w:r>
    </w:p>
    <w:p w14:paraId="2EC0E4B9" w14:textId="4A77CC6F" w:rsidR="00303E2B" w:rsidRPr="00300D12" w:rsidRDefault="003343ED" w:rsidP="00414DD1">
      <w:pPr>
        <w:pStyle w:val="ZARTzmartartykuempunktem"/>
        <w:ind w:left="709" w:firstLine="425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 xml:space="preserve">7k. Do spraw o zobowiązanie </w:t>
      </w:r>
      <w:r w:rsidR="00682390" w:rsidRPr="00300D12">
        <w:rPr>
          <w:rFonts w:ascii="Times New Roman" w:eastAsia="Calibri" w:hAnsi="Times New Roman" w:cs="Times New Roman"/>
          <w:szCs w:val="24"/>
        </w:rPr>
        <w:t>osoby stosującej przemoc domową</w:t>
      </w:r>
      <w:r w:rsidRPr="00300D12">
        <w:rPr>
          <w:rFonts w:ascii="Times New Roman" w:eastAsia="Calibri" w:hAnsi="Times New Roman" w:cs="Times New Roman"/>
          <w:szCs w:val="24"/>
        </w:rPr>
        <w:t xml:space="preserve"> do udziału</w:t>
      </w:r>
      <w:r w:rsidR="00064121" w:rsidRPr="00300D12">
        <w:rPr>
          <w:rFonts w:ascii="Times New Roman" w:eastAsia="Calibri" w:hAnsi="Times New Roman" w:cs="Times New Roman"/>
          <w:szCs w:val="24"/>
        </w:rPr>
        <w:t xml:space="preserve"> </w:t>
      </w:r>
      <w:r w:rsidR="007F4C49">
        <w:rPr>
          <w:rFonts w:ascii="Times New Roman" w:eastAsia="Calibri" w:hAnsi="Times New Roman" w:cs="Times New Roman"/>
          <w:szCs w:val="24"/>
        </w:rPr>
        <w:br/>
      </w:r>
      <w:r w:rsidR="00064121" w:rsidRPr="00300D12">
        <w:rPr>
          <w:rFonts w:ascii="Times New Roman" w:eastAsia="Calibri" w:hAnsi="Times New Roman" w:cs="Times New Roman"/>
          <w:szCs w:val="24"/>
        </w:rPr>
        <w:t>w programach korekcyjno-edukacyjnych</w:t>
      </w:r>
      <w:r w:rsidR="007E5849" w:rsidRPr="00300D12">
        <w:rPr>
          <w:rFonts w:ascii="Times New Roman" w:eastAsia="Calibri" w:hAnsi="Times New Roman" w:cs="Times New Roman"/>
          <w:szCs w:val="24"/>
        </w:rPr>
        <w:t xml:space="preserve"> dla osób stosujących przemoc domową</w:t>
      </w:r>
      <w:r w:rsidR="00064121" w:rsidRPr="00300D12">
        <w:rPr>
          <w:rFonts w:ascii="Times New Roman" w:eastAsia="Calibri" w:hAnsi="Times New Roman" w:cs="Times New Roman"/>
          <w:szCs w:val="24"/>
        </w:rPr>
        <w:t xml:space="preserve"> lub </w:t>
      </w:r>
      <w:r w:rsidR="00472836">
        <w:rPr>
          <w:rFonts w:ascii="Times New Roman" w:eastAsia="Calibri" w:hAnsi="Times New Roman" w:cs="Times New Roman"/>
          <w:szCs w:val="24"/>
        </w:rPr>
        <w:t xml:space="preserve">programach </w:t>
      </w:r>
      <w:r w:rsidR="00064121" w:rsidRPr="00300D12">
        <w:rPr>
          <w:rFonts w:ascii="Times New Roman" w:eastAsia="Calibri" w:hAnsi="Times New Roman" w:cs="Times New Roman"/>
          <w:szCs w:val="24"/>
        </w:rPr>
        <w:t xml:space="preserve">psychologiczno-terapeutycznych </w:t>
      </w:r>
      <w:r w:rsidR="007E5849" w:rsidRPr="00300D12">
        <w:rPr>
          <w:rFonts w:ascii="Times New Roman" w:eastAsia="Calibri" w:hAnsi="Times New Roman" w:cs="Times New Roman"/>
          <w:szCs w:val="24"/>
        </w:rPr>
        <w:t xml:space="preserve">dla osób stosujących przemoc domową </w:t>
      </w:r>
      <w:r w:rsidR="00064121" w:rsidRPr="00300D12">
        <w:rPr>
          <w:rFonts w:ascii="Times New Roman" w:eastAsia="Calibri" w:hAnsi="Times New Roman" w:cs="Times New Roman"/>
          <w:szCs w:val="24"/>
        </w:rPr>
        <w:t xml:space="preserve">przepisy </w:t>
      </w:r>
      <w:r w:rsidR="00581174" w:rsidRPr="00300D12">
        <w:rPr>
          <w:rFonts w:ascii="Times New Roman" w:eastAsia="Calibri" w:hAnsi="Times New Roman" w:cs="Times New Roman"/>
          <w:szCs w:val="24"/>
        </w:rPr>
        <w:t xml:space="preserve">księgi drugiej tytułu II </w:t>
      </w:r>
      <w:r w:rsidR="00064121" w:rsidRPr="00300D12">
        <w:rPr>
          <w:rFonts w:ascii="Times New Roman" w:eastAsia="Calibri" w:hAnsi="Times New Roman" w:cs="Times New Roman"/>
          <w:szCs w:val="24"/>
        </w:rPr>
        <w:t xml:space="preserve">działu </w:t>
      </w:r>
      <w:proofErr w:type="spellStart"/>
      <w:r w:rsidR="00DA7F4A" w:rsidRPr="00300D12">
        <w:rPr>
          <w:rFonts w:ascii="Times New Roman" w:eastAsia="Calibri" w:hAnsi="Times New Roman" w:cs="Times New Roman"/>
          <w:szCs w:val="24"/>
        </w:rPr>
        <w:t>Ia</w:t>
      </w:r>
      <w:proofErr w:type="spellEnd"/>
      <w:r w:rsidR="00064121" w:rsidRPr="00300D12">
        <w:rPr>
          <w:rFonts w:ascii="Times New Roman" w:eastAsia="Calibri" w:hAnsi="Times New Roman" w:cs="Times New Roman"/>
          <w:szCs w:val="24"/>
        </w:rPr>
        <w:t xml:space="preserve"> ustawy z dnia </w:t>
      </w:r>
      <w:r w:rsidR="00064121" w:rsidRPr="00300D12">
        <w:rPr>
          <w:rFonts w:ascii="Times New Roman" w:hAnsi="Times New Roman" w:cs="Times New Roman"/>
          <w:szCs w:val="24"/>
        </w:rPr>
        <w:t>17 listopada 1964 r.</w:t>
      </w:r>
      <w:r w:rsidR="005F6328">
        <w:rPr>
          <w:rFonts w:ascii="Times New Roman" w:hAnsi="Times New Roman" w:cs="Times New Roman"/>
          <w:szCs w:val="24"/>
        </w:rPr>
        <w:t xml:space="preserve"> </w:t>
      </w:r>
      <w:r w:rsidR="00903E9D">
        <w:rPr>
          <w:rFonts w:ascii="Times New Roman" w:hAnsi="Times New Roman" w:cs="Times New Roman"/>
          <w:szCs w:val="24"/>
        </w:rPr>
        <w:t>–</w:t>
      </w:r>
      <w:r w:rsidR="005F6328">
        <w:rPr>
          <w:rFonts w:ascii="Times New Roman" w:hAnsi="Times New Roman" w:cs="Times New Roman"/>
          <w:szCs w:val="24"/>
        </w:rPr>
        <w:t xml:space="preserve"> </w:t>
      </w:r>
      <w:r w:rsidR="00064121" w:rsidRPr="00300D12">
        <w:rPr>
          <w:rFonts w:ascii="Times New Roman" w:hAnsi="Times New Roman" w:cs="Times New Roman"/>
          <w:szCs w:val="24"/>
        </w:rPr>
        <w:t>Kodeks postępowania cywilnego</w:t>
      </w:r>
      <w:r w:rsidR="00B53B74" w:rsidRPr="00300D12">
        <w:rPr>
          <w:rFonts w:ascii="Times New Roman" w:hAnsi="Times New Roman" w:cs="Times New Roman"/>
          <w:szCs w:val="24"/>
        </w:rPr>
        <w:t xml:space="preserve"> </w:t>
      </w:r>
      <w:r w:rsidR="00064121" w:rsidRPr="00300D12">
        <w:rPr>
          <w:rFonts w:ascii="Times New Roman" w:hAnsi="Times New Roman" w:cs="Times New Roman"/>
          <w:szCs w:val="24"/>
        </w:rPr>
        <w:t>(Dz. U. z 2020 r. poz. 1575</w:t>
      </w:r>
      <w:r w:rsidR="00581174" w:rsidRPr="00300D12">
        <w:rPr>
          <w:rFonts w:ascii="Times New Roman" w:hAnsi="Times New Roman" w:cs="Times New Roman"/>
          <w:szCs w:val="24"/>
        </w:rPr>
        <w:t xml:space="preserve">, </w:t>
      </w:r>
      <w:r w:rsidR="00064121" w:rsidRPr="00300D12">
        <w:rPr>
          <w:rFonts w:ascii="Times New Roman" w:hAnsi="Times New Roman" w:cs="Times New Roman"/>
          <w:szCs w:val="24"/>
        </w:rPr>
        <w:t>1578</w:t>
      </w:r>
      <w:r w:rsidR="00581174" w:rsidRPr="00300D12">
        <w:rPr>
          <w:rFonts w:ascii="Times New Roman" w:hAnsi="Times New Roman" w:cs="Times New Roman"/>
          <w:szCs w:val="24"/>
        </w:rPr>
        <w:t xml:space="preserve"> i 2320 oraz z 2021 r. </w:t>
      </w:r>
      <w:r w:rsidR="00DB5EC2" w:rsidRPr="00300D12">
        <w:rPr>
          <w:rFonts w:ascii="Times New Roman" w:hAnsi="Times New Roman" w:cs="Times New Roman"/>
          <w:szCs w:val="24"/>
        </w:rPr>
        <w:t xml:space="preserve">poz. </w:t>
      </w:r>
      <w:r w:rsidR="00581174" w:rsidRPr="00300D12">
        <w:rPr>
          <w:rFonts w:ascii="Times New Roman" w:hAnsi="Times New Roman" w:cs="Times New Roman"/>
          <w:szCs w:val="24"/>
        </w:rPr>
        <w:t>11</w:t>
      </w:r>
      <w:r w:rsidR="001763D9">
        <w:rPr>
          <w:rFonts w:ascii="Times New Roman" w:hAnsi="Times New Roman" w:cs="Times New Roman"/>
          <w:szCs w:val="24"/>
        </w:rPr>
        <w:t>, 1090</w:t>
      </w:r>
      <w:r w:rsidR="00903E9D">
        <w:rPr>
          <w:rFonts w:ascii="Times New Roman" w:hAnsi="Times New Roman" w:cs="Times New Roman"/>
          <w:szCs w:val="24"/>
        </w:rPr>
        <w:t>,</w:t>
      </w:r>
      <w:r w:rsidR="001763D9">
        <w:rPr>
          <w:rFonts w:ascii="Times New Roman" w:hAnsi="Times New Roman" w:cs="Times New Roman"/>
          <w:szCs w:val="24"/>
        </w:rPr>
        <w:t xml:space="preserve"> 1177</w:t>
      </w:r>
      <w:r w:rsidR="00E5316D">
        <w:rPr>
          <w:rFonts w:ascii="Times New Roman" w:hAnsi="Times New Roman" w:cs="Times New Roman"/>
          <w:szCs w:val="24"/>
        </w:rPr>
        <w:t>,</w:t>
      </w:r>
      <w:r w:rsidR="00903E9D">
        <w:rPr>
          <w:rFonts w:ascii="Times New Roman" w:hAnsi="Times New Roman" w:cs="Times New Roman"/>
          <w:szCs w:val="24"/>
        </w:rPr>
        <w:t xml:space="preserve"> 1655</w:t>
      </w:r>
      <w:r w:rsidR="00E5316D">
        <w:rPr>
          <w:rFonts w:ascii="Times New Roman" w:hAnsi="Times New Roman" w:cs="Times New Roman"/>
          <w:szCs w:val="24"/>
        </w:rPr>
        <w:t xml:space="preserve"> i 1666</w:t>
      </w:r>
      <w:r w:rsidR="00064121" w:rsidRPr="00300D12">
        <w:rPr>
          <w:rFonts w:ascii="Times New Roman" w:hAnsi="Times New Roman" w:cs="Times New Roman"/>
          <w:szCs w:val="24"/>
        </w:rPr>
        <w:t>)</w:t>
      </w:r>
      <w:r w:rsidR="00064121" w:rsidRPr="00300D12">
        <w:rPr>
          <w:rFonts w:ascii="Times New Roman" w:eastAsia="Calibri" w:hAnsi="Times New Roman" w:cs="Times New Roman"/>
          <w:szCs w:val="24"/>
        </w:rPr>
        <w:t xml:space="preserve">, z wyłączeniem art. </w:t>
      </w:r>
      <w:r w:rsidR="00D10CDC" w:rsidRPr="00300D12">
        <w:rPr>
          <w:rFonts w:ascii="Times New Roman" w:eastAsia="Calibri" w:hAnsi="Times New Roman" w:cs="Times New Roman"/>
          <w:szCs w:val="24"/>
        </w:rPr>
        <w:t>560</w:t>
      </w:r>
      <w:r w:rsidR="00D10CDC" w:rsidRPr="00300D12">
        <w:rPr>
          <w:rFonts w:ascii="Times New Roman" w:eastAsia="Calibri" w:hAnsi="Times New Roman" w:cs="Times New Roman"/>
          <w:szCs w:val="24"/>
          <w:vertAlign w:val="superscript"/>
        </w:rPr>
        <w:t>3</w:t>
      </w:r>
      <w:r w:rsidR="00D10CDC" w:rsidRPr="00300D12">
        <w:rPr>
          <w:rFonts w:ascii="Times New Roman" w:eastAsia="Calibri" w:hAnsi="Times New Roman" w:cs="Times New Roman"/>
          <w:szCs w:val="24"/>
        </w:rPr>
        <w:t>, art. 560</w:t>
      </w:r>
      <w:r w:rsidR="00D10CDC" w:rsidRPr="00300D12">
        <w:rPr>
          <w:rFonts w:ascii="Times New Roman" w:eastAsia="Calibri" w:hAnsi="Times New Roman" w:cs="Times New Roman"/>
          <w:szCs w:val="24"/>
          <w:vertAlign w:val="superscript"/>
        </w:rPr>
        <w:t xml:space="preserve">7 </w:t>
      </w:r>
      <w:r w:rsidR="00D10CDC" w:rsidRPr="00300D12">
        <w:rPr>
          <w:rFonts w:ascii="Times New Roman" w:eastAsia="Calibri" w:hAnsi="Times New Roman" w:cs="Times New Roman"/>
          <w:szCs w:val="24"/>
        </w:rPr>
        <w:t>i art. 560</w:t>
      </w:r>
      <w:r w:rsidR="00D10CDC" w:rsidRPr="00300D12">
        <w:rPr>
          <w:rFonts w:ascii="Times New Roman" w:eastAsia="Calibri" w:hAnsi="Times New Roman" w:cs="Times New Roman"/>
          <w:szCs w:val="24"/>
          <w:vertAlign w:val="superscript"/>
        </w:rPr>
        <w:t>8</w:t>
      </w:r>
      <w:r w:rsidR="00D10CDC" w:rsidRPr="00300D12">
        <w:rPr>
          <w:rFonts w:ascii="Times New Roman" w:eastAsia="Calibri" w:hAnsi="Times New Roman" w:cs="Times New Roman"/>
          <w:szCs w:val="24"/>
        </w:rPr>
        <w:t xml:space="preserve">, </w:t>
      </w:r>
      <w:r w:rsidR="00064121" w:rsidRPr="00300D12">
        <w:rPr>
          <w:rFonts w:ascii="Times New Roman" w:eastAsia="Calibri" w:hAnsi="Times New Roman" w:cs="Times New Roman"/>
          <w:szCs w:val="24"/>
        </w:rPr>
        <w:t>stosuje się odpowiednio.</w:t>
      </w:r>
      <w:r w:rsidR="00472836">
        <w:rPr>
          <w:rFonts w:ascii="Times New Roman" w:eastAsia="Calibri" w:hAnsi="Times New Roman" w:cs="Times New Roman"/>
          <w:szCs w:val="24"/>
        </w:rPr>
        <w:t>”,</w:t>
      </w:r>
      <w:r w:rsidR="00064121" w:rsidRPr="00300D12">
        <w:rPr>
          <w:rFonts w:ascii="Times New Roman" w:eastAsia="Calibri" w:hAnsi="Times New Roman" w:cs="Times New Roman"/>
          <w:szCs w:val="24"/>
        </w:rPr>
        <w:t xml:space="preserve"> </w:t>
      </w:r>
    </w:p>
    <w:p w14:paraId="75E019DC" w14:textId="6CF752A4" w:rsidR="00733F72" w:rsidRPr="00300D12" w:rsidRDefault="004F6A53" w:rsidP="00414DD1">
      <w:pPr>
        <w:pStyle w:val="ZARTzmartartykuempunktem"/>
        <w:ind w:left="426" w:firstLine="0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 xml:space="preserve">f) </w:t>
      </w:r>
      <w:r w:rsidR="00733F72" w:rsidRPr="00300D12">
        <w:rPr>
          <w:rFonts w:ascii="Times New Roman" w:eastAsia="Calibri" w:hAnsi="Times New Roman" w:cs="Times New Roman"/>
          <w:szCs w:val="24"/>
        </w:rPr>
        <w:t>ust. 8</w:t>
      </w:r>
      <w:r w:rsidR="00903E9D">
        <w:rPr>
          <w:rFonts w:ascii="Times New Roman" w:eastAsia="Calibri" w:hAnsi="Times New Roman" w:cs="Times New Roman"/>
          <w:szCs w:val="24"/>
        </w:rPr>
        <w:t>–</w:t>
      </w:r>
      <w:r w:rsidR="00581174" w:rsidRPr="00300D12">
        <w:rPr>
          <w:rFonts w:ascii="Times New Roman" w:eastAsia="Calibri" w:hAnsi="Times New Roman" w:cs="Times New Roman"/>
          <w:szCs w:val="24"/>
        </w:rPr>
        <w:t>10</w:t>
      </w:r>
      <w:r w:rsidR="00733F72" w:rsidRPr="00300D12">
        <w:rPr>
          <w:rFonts w:ascii="Times New Roman" w:eastAsia="Calibri" w:hAnsi="Times New Roman" w:cs="Times New Roman"/>
          <w:szCs w:val="24"/>
        </w:rPr>
        <w:t xml:space="preserve"> </w:t>
      </w:r>
      <w:r w:rsidR="00581174" w:rsidRPr="00300D12">
        <w:rPr>
          <w:rFonts w:ascii="Times New Roman" w:eastAsia="Calibri" w:hAnsi="Times New Roman" w:cs="Times New Roman"/>
          <w:szCs w:val="24"/>
        </w:rPr>
        <w:t xml:space="preserve">otrzymują </w:t>
      </w:r>
      <w:r w:rsidR="00733F72" w:rsidRPr="00300D12">
        <w:rPr>
          <w:rFonts w:ascii="Times New Roman" w:eastAsia="Calibri" w:hAnsi="Times New Roman" w:cs="Times New Roman"/>
          <w:szCs w:val="24"/>
        </w:rPr>
        <w:t>brzmienie:</w:t>
      </w:r>
    </w:p>
    <w:p w14:paraId="314CF779" w14:textId="3D542729" w:rsidR="00733F72" w:rsidRPr="00300D12" w:rsidRDefault="00733F72" w:rsidP="00414DD1">
      <w:pPr>
        <w:pStyle w:val="ZARTzmartartykuempunktem"/>
        <w:ind w:left="709" w:firstLine="425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„8. Zespół interdyscyplinarny działa na podstawie porozumień zawartych między wójtem, burmistrzem albo prezydentem miasta a podmiotami, o których mowa </w:t>
      </w:r>
      <w:r w:rsidR="00B53B74" w:rsidRPr="00300D12">
        <w:rPr>
          <w:rFonts w:ascii="Times New Roman" w:hAnsi="Times New Roman" w:cs="Times New Roman"/>
          <w:szCs w:val="24"/>
        </w:rPr>
        <w:br/>
      </w:r>
      <w:r w:rsidRPr="00300D12">
        <w:rPr>
          <w:rFonts w:ascii="Times New Roman" w:hAnsi="Times New Roman" w:cs="Times New Roman"/>
          <w:szCs w:val="24"/>
        </w:rPr>
        <w:t>w ust. 3</w:t>
      </w:r>
      <w:r w:rsidR="007E738B">
        <w:rPr>
          <w:rFonts w:ascii="Times New Roman" w:hAnsi="Times New Roman" w:cs="Times New Roman"/>
          <w:szCs w:val="24"/>
        </w:rPr>
        <w:t>–</w:t>
      </w:r>
      <w:r w:rsidRPr="00300D12">
        <w:rPr>
          <w:rFonts w:ascii="Times New Roman" w:hAnsi="Times New Roman" w:cs="Times New Roman"/>
          <w:szCs w:val="24"/>
        </w:rPr>
        <w:t>5</w:t>
      </w:r>
      <w:r w:rsidR="00B11ACD" w:rsidRPr="00300D12">
        <w:rPr>
          <w:rFonts w:ascii="Times New Roman" w:hAnsi="Times New Roman" w:cs="Times New Roman"/>
          <w:szCs w:val="24"/>
        </w:rPr>
        <w:t xml:space="preserve">. Porozumienia </w:t>
      </w:r>
      <w:r w:rsidR="0053312F" w:rsidRPr="00300D12">
        <w:rPr>
          <w:rFonts w:ascii="Times New Roman" w:hAnsi="Times New Roman" w:cs="Times New Roman"/>
          <w:szCs w:val="24"/>
        </w:rPr>
        <w:t xml:space="preserve">uwzględniają w szczególności </w:t>
      </w:r>
      <w:r w:rsidR="00B11ACD" w:rsidRPr="00300D12">
        <w:rPr>
          <w:rFonts w:ascii="Times New Roman" w:hAnsi="Times New Roman" w:cs="Times New Roman"/>
          <w:szCs w:val="24"/>
        </w:rPr>
        <w:t xml:space="preserve">kwestie związane </w:t>
      </w:r>
      <w:r w:rsidR="00AA78AE">
        <w:rPr>
          <w:rFonts w:ascii="Times New Roman" w:hAnsi="Times New Roman" w:cs="Times New Roman"/>
          <w:szCs w:val="24"/>
        </w:rPr>
        <w:br/>
      </w:r>
      <w:r w:rsidR="00B11ACD" w:rsidRPr="00300D12">
        <w:rPr>
          <w:rFonts w:ascii="Times New Roman" w:hAnsi="Times New Roman" w:cs="Times New Roman"/>
          <w:szCs w:val="24"/>
        </w:rPr>
        <w:t xml:space="preserve">z uczestnictwem członków grup diagnostyczno-pomocowych w </w:t>
      </w:r>
      <w:r w:rsidRPr="00300D12">
        <w:rPr>
          <w:rFonts w:ascii="Times New Roman" w:hAnsi="Times New Roman" w:cs="Times New Roman"/>
          <w:szCs w:val="24"/>
        </w:rPr>
        <w:t>posiedzeniach zespołu interdyscyplinarnego.</w:t>
      </w:r>
    </w:p>
    <w:p w14:paraId="5B6CB056" w14:textId="221C182F" w:rsidR="008072D7" w:rsidRPr="00300D12" w:rsidRDefault="00581174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 w:rsidDel="00581174">
        <w:rPr>
          <w:rFonts w:ascii="Times New Roman" w:eastAsia="Calibri" w:hAnsi="Times New Roman" w:cs="Times New Roman"/>
          <w:szCs w:val="24"/>
        </w:rPr>
        <w:t xml:space="preserve"> </w:t>
      </w:r>
      <w:r w:rsidR="002C4214" w:rsidRPr="00300D12">
        <w:rPr>
          <w:rFonts w:ascii="Times New Roman" w:hAnsi="Times New Roman" w:cs="Times New Roman"/>
          <w:szCs w:val="24"/>
        </w:rPr>
        <w:t>9</w:t>
      </w:r>
      <w:r w:rsidR="00BE7208" w:rsidRPr="00300D12">
        <w:rPr>
          <w:rFonts w:ascii="Times New Roman" w:hAnsi="Times New Roman" w:cs="Times New Roman"/>
          <w:szCs w:val="24"/>
        </w:rPr>
        <w:t>. </w:t>
      </w:r>
      <w:r w:rsidR="00BE7208" w:rsidRPr="00300D12">
        <w:rPr>
          <w:rFonts w:ascii="Times New Roman" w:hAnsi="Times New Roman" w:cs="Times New Roman"/>
          <w:szCs w:val="24"/>
          <w:highlight w:val="white"/>
        </w:rPr>
        <w:t>Obsługę organizacyjno-techniczną i finansową zespołu interdyscyplinarnego zapewn</w:t>
      </w:r>
      <w:r w:rsidR="00F84EBF" w:rsidRPr="00300D12">
        <w:rPr>
          <w:rFonts w:ascii="Times New Roman" w:hAnsi="Times New Roman" w:cs="Times New Roman"/>
          <w:szCs w:val="24"/>
          <w:highlight w:val="white"/>
        </w:rPr>
        <w:t>ia ośrodek pomocy społecznej, a w</w:t>
      </w:r>
      <w:r w:rsidR="00BE7208" w:rsidRPr="00300D12">
        <w:rPr>
          <w:rFonts w:ascii="Times New Roman" w:hAnsi="Times New Roman" w:cs="Times New Roman"/>
          <w:szCs w:val="24"/>
          <w:highlight w:val="white"/>
        </w:rPr>
        <w:t> przypadku przekształ</w:t>
      </w:r>
      <w:r w:rsidR="00F84EBF" w:rsidRPr="00300D12">
        <w:rPr>
          <w:rFonts w:ascii="Times New Roman" w:hAnsi="Times New Roman" w:cs="Times New Roman"/>
          <w:szCs w:val="24"/>
          <w:highlight w:val="white"/>
        </w:rPr>
        <w:t xml:space="preserve">cenia ośrodka pomocy społecznej w </w:t>
      </w:r>
      <w:r w:rsidR="00BE7208" w:rsidRPr="00300D12">
        <w:rPr>
          <w:rFonts w:ascii="Times New Roman" w:hAnsi="Times New Roman" w:cs="Times New Roman"/>
          <w:szCs w:val="24"/>
          <w:highlight w:val="white"/>
        </w:rPr>
        <w:t xml:space="preserve">centrum usług społecznych na </w:t>
      </w:r>
      <w:r w:rsidR="00F84EBF" w:rsidRPr="00300D12">
        <w:rPr>
          <w:rFonts w:ascii="Times New Roman" w:hAnsi="Times New Roman" w:cs="Times New Roman"/>
          <w:szCs w:val="24"/>
          <w:highlight w:val="white"/>
        </w:rPr>
        <w:t xml:space="preserve">podstawie przepisów ustawy </w:t>
      </w:r>
      <w:r w:rsidR="008D15F1" w:rsidRPr="00300D12">
        <w:rPr>
          <w:rFonts w:ascii="Times New Roman" w:hAnsi="Times New Roman" w:cs="Times New Roman"/>
          <w:szCs w:val="24"/>
          <w:highlight w:val="white"/>
        </w:rPr>
        <w:br/>
      </w:r>
      <w:r w:rsidR="00BE7208" w:rsidRPr="00300D12">
        <w:rPr>
          <w:rFonts w:ascii="Times New Roman" w:hAnsi="Times New Roman" w:cs="Times New Roman"/>
          <w:szCs w:val="24"/>
          <w:highlight w:val="white"/>
        </w:rPr>
        <w:t xml:space="preserve">z dnia 19 lipca 2019 r. o realizowaniu usług społecznych przez centrum usług </w:t>
      </w:r>
      <w:r w:rsidR="0073285C" w:rsidRPr="00300D12">
        <w:rPr>
          <w:rFonts w:ascii="Times New Roman" w:hAnsi="Times New Roman" w:cs="Times New Roman"/>
          <w:szCs w:val="24"/>
          <w:highlight w:val="white"/>
        </w:rPr>
        <w:t>społecznych (Dz.</w:t>
      </w:r>
      <w:r w:rsidRPr="00300D12">
        <w:rPr>
          <w:rFonts w:ascii="Times New Roman" w:hAnsi="Times New Roman" w:cs="Times New Roman"/>
          <w:szCs w:val="24"/>
          <w:highlight w:val="white"/>
        </w:rPr>
        <w:t xml:space="preserve"> </w:t>
      </w:r>
      <w:r w:rsidR="0073285C" w:rsidRPr="00300D12">
        <w:rPr>
          <w:rFonts w:ascii="Times New Roman" w:hAnsi="Times New Roman" w:cs="Times New Roman"/>
          <w:szCs w:val="24"/>
          <w:highlight w:val="white"/>
        </w:rPr>
        <w:t xml:space="preserve">U. poz. 1818) – </w:t>
      </w:r>
      <w:r w:rsidR="00BE7208" w:rsidRPr="00300D12">
        <w:rPr>
          <w:rFonts w:ascii="Times New Roman" w:hAnsi="Times New Roman" w:cs="Times New Roman"/>
          <w:szCs w:val="24"/>
          <w:highlight w:val="white"/>
        </w:rPr>
        <w:t>centrum usług społecznych.</w:t>
      </w:r>
    </w:p>
    <w:p w14:paraId="1F8F2455" w14:textId="0024226A" w:rsidR="003D4C74" w:rsidRPr="00300D12" w:rsidRDefault="00581174" w:rsidP="00414DD1">
      <w:pPr>
        <w:pStyle w:val="ZARTzmartartykuempunktem"/>
        <w:ind w:left="709" w:firstLine="425"/>
        <w:rPr>
          <w:rFonts w:ascii="Times New Roman" w:eastAsia="Calibri" w:hAnsi="Times New Roman" w:cs="Times New Roman"/>
          <w:szCs w:val="24"/>
        </w:rPr>
      </w:pPr>
      <w:r w:rsidRPr="00300D12" w:rsidDel="00581174">
        <w:rPr>
          <w:rFonts w:ascii="Times New Roman" w:eastAsia="Calibri" w:hAnsi="Times New Roman" w:cs="Times New Roman"/>
          <w:szCs w:val="24"/>
        </w:rPr>
        <w:t xml:space="preserve"> </w:t>
      </w:r>
      <w:r w:rsidR="003D4C74" w:rsidRPr="00300D12">
        <w:rPr>
          <w:rFonts w:ascii="Times New Roman" w:hAnsi="Times New Roman" w:cs="Times New Roman"/>
          <w:szCs w:val="24"/>
        </w:rPr>
        <w:t>10. W celu dokonania diagnozy i oceny sytuacji w związku</w:t>
      </w:r>
      <w:r w:rsidR="005F6328">
        <w:rPr>
          <w:rFonts w:ascii="Times New Roman" w:hAnsi="Times New Roman" w:cs="Times New Roman"/>
          <w:szCs w:val="24"/>
        </w:rPr>
        <w:t xml:space="preserve"> </w:t>
      </w:r>
      <w:r w:rsidR="003D4C74" w:rsidRPr="00300D12">
        <w:rPr>
          <w:rFonts w:ascii="Times New Roman" w:hAnsi="Times New Roman" w:cs="Times New Roman"/>
          <w:szCs w:val="24"/>
        </w:rPr>
        <w:t xml:space="preserve">ze zgłoszonym podejrzeniem wystąpienia przemocy domowej, a także realizacji działań pomocowych powołuje </w:t>
      </w:r>
      <w:r w:rsidR="00640589" w:rsidRPr="00300D12">
        <w:rPr>
          <w:rFonts w:ascii="Times New Roman" w:hAnsi="Times New Roman" w:cs="Times New Roman"/>
          <w:szCs w:val="24"/>
        </w:rPr>
        <w:t xml:space="preserve">się </w:t>
      </w:r>
      <w:r w:rsidR="00602CA8" w:rsidRPr="00300D12">
        <w:rPr>
          <w:rFonts w:ascii="Times New Roman" w:eastAsia="Calibri" w:hAnsi="Times New Roman" w:cs="Times New Roman"/>
          <w:szCs w:val="24"/>
        </w:rPr>
        <w:t>grup</w:t>
      </w:r>
      <w:r w:rsidR="00602CA8">
        <w:rPr>
          <w:rFonts w:ascii="Times New Roman" w:eastAsia="Calibri" w:hAnsi="Times New Roman" w:cs="Times New Roman"/>
          <w:szCs w:val="24"/>
        </w:rPr>
        <w:t>ę</w:t>
      </w:r>
      <w:r w:rsidR="00602CA8" w:rsidRPr="00300D12">
        <w:rPr>
          <w:rFonts w:ascii="Times New Roman" w:eastAsia="Calibri" w:hAnsi="Times New Roman" w:cs="Times New Roman"/>
          <w:szCs w:val="24"/>
        </w:rPr>
        <w:t xml:space="preserve"> </w:t>
      </w:r>
      <w:r w:rsidR="003D4C74" w:rsidRPr="00300D12">
        <w:rPr>
          <w:rFonts w:ascii="Times New Roman" w:eastAsia="Calibri" w:hAnsi="Times New Roman" w:cs="Times New Roman"/>
          <w:szCs w:val="24"/>
        </w:rPr>
        <w:t>diagnostyczno-</w:t>
      </w:r>
      <w:r w:rsidR="00602CA8" w:rsidRPr="00300D12">
        <w:rPr>
          <w:rFonts w:ascii="Times New Roman" w:eastAsia="Calibri" w:hAnsi="Times New Roman" w:cs="Times New Roman"/>
          <w:szCs w:val="24"/>
        </w:rPr>
        <w:t>pomocow</w:t>
      </w:r>
      <w:r w:rsidR="00602CA8">
        <w:rPr>
          <w:rFonts w:ascii="Times New Roman" w:eastAsia="Calibri" w:hAnsi="Times New Roman" w:cs="Times New Roman"/>
          <w:szCs w:val="24"/>
        </w:rPr>
        <w:t>ą</w:t>
      </w:r>
      <w:r w:rsidR="003D4C74" w:rsidRPr="00300D12">
        <w:rPr>
          <w:rFonts w:ascii="Times New Roman" w:eastAsia="Calibri" w:hAnsi="Times New Roman" w:cs="Times New Roman"/>
          <w:szCs w:val="24"/>
        </w:rPr>
        <w:t>.”,</w:t>
      </w:r>
    </w:p>
    <w:p w14:paraId="51719656" w14:textId="643C6D5B" w:rsidR="003D4C74" w:rsidRPr="00300D12" w:rsidRDefault="00B707F9" w:rsidP="00414DD1">
      <w:pPr>
        <w:pStyle w:val="ZARTzmartartykuempunktem"/>
        <w:ind w:left="426" w:firstLine="0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>g</w:t>
      </w:r>
      <w:r w:rsidR="003D4C74" w:rsidRPr="00300D12">
        <w:rPr>
          <w:rFonts w:ascii="Times New Roman" w:eastAsia="Calibri" w:hAnsi="Times New Roman" w:cs="Times New Roman"/>
          <w:szCs w:val="24"/>
        </w:rPr>
        <w:t>) po ust. 10 dodaje się ust. 10a w brzmieniu:</w:t>
      </w:r>
    </w:p>
    <w:p w14:paraId="0DA149B2" w14:textId="528B7963" w:rsidR="003D4C74" w:rsidRPr="00300D12" w:rsidRDefault="00640589" w:rsidP="00414DD1">
      <w:pPr>
        <w:pStyle w:val="ZARTzmartartykuempunktem"/>
        <w:ind w:left="709" w:firstLine="425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„10a</w:t>
      </w:r>
      <w:r w:rsidR="003D4C74" w:rsidRPr="00300D12">
        <w:rPr>
          <w:rFonts w:ascii="Times New Roman" w:hAnsi="Times New Roman" w:cs="Times New Roman"/>
          <w:szCs w:val="24"/>
        </w:rPr>
        <w:t>. </w:t>
      </w:r>
      <w:r w:rsidR="00602CA8" w:rsidRPr="00300D12">
        <w:rPr>
          <w:rFonts w:ascii="Times New Roman" w:eastAsia="Calibri" w:hAnsi="Times New Roman" w:cs="Times New Roman"/>
          <w:szCs w:val="24"/>
        </w:rPr>
        <w:t>Grup</w:t>
      </w:r>
      <w:r w:rsidR="00602CA8">
        <w:rPr>
          <w:rFonts w:ascii="Times New Roman" w:eastAsia="Calibri" w:hAnsi="Times New Roman" w:cs="Times New Roman"/>
          <w:szCs w:val="24"/>
        </w:rPr>
        <w:t>ę</w:t>
      </w:r>
      <w:r w:rsidR="00602CA8" w:rsidRPr="00300D12">
        <w:rPr>
          <w:rFonts w:ascii="Times New Roman" w:eastAsia="Calibri" w:hAnsi="Times New Roman" w:cs="Times New Roman"/>
          <w:szCs w:val="24"/>
        </w:rPr>
        <w:t xml:space="preserve"> </w:t>
      </w:r>
      <w:r w:rsidR="00F05E01" w:rsidRPr="00300D12">
        <w:rPr>
          <w:rFonts w:ascii="Times New Roman" w:eastAsia="Calibri" w:hAnsi="Times New Roman" w:cs="Times New Roman"/>
          <w:szCs w:val="24"/>
        </w:rPr>
        <w:t>diagnostyczno-</w:t>
      </w:r>
      <w:r w:rsidR="00602CA8" w:rsidRPr="00300D12">
        <w:rPr>
          <w:rFonts w:ascii="Times New Roman" w:eastAsia="Calibri" w:hAnsi="Times New Roman" w:cs="Times New Roman"/>
          <w:szCs w:val="24"/>
        </w:rPr>
        <w:t>pomocow</w:t>
      </w:r>
      <w:r w:rsidR="00602CA8">
        <w:rPr>
          <w:rFonts w:ascii="Times New Roman" w:eastAsia="Calibri" w:hAnsi="Times New Roman" w:cs="Times New Roman"/>
          <w:szCs w:val="24"/>
        </w:rPr>
        <w:t>ą</w:t>
      </w:r>
      <w:r w:rsidR="00602CA8" w:rsidRPr="00300D12">
        <w:rPr>
          <w:rFonts w:ascii="Times New Roman" w:eastAsia="Calibri" w:hAnsi="Times New Roman" w:cs="Times New Roman"/>
          <w:szCs w:val="24"/>
        </w:rPr>
        <w:t xml:space="preserve"> </w:t>
      </w:r>
      <w:r w:rsidR="003D4C74" w:rsidRPr="00300D12">
        <w:rPr>
          <w:rFonts w:ascii="Times New Roman" w:eastAsia="Calibri" w:hAnsi="Times New Roman" w:cs="Times New Roman"/>
          <w:szCs w:val="24"/>
        </w:rPr>
        <w:t>powołuje przewodniczący zespołu interdyscyplinarnego niezwłocznie, nie później niż w ciągu 3 dni od otrzymania zgłoszenia o podejrzeni</w:t>
      </w:r>
      <w:r w:rsidR="00B64B30" w:rsidRPr="00300D12">
        <w:rPr>
          <w:rFonts w:ascii="Times New Roman" w:eastAsia="Calibri" w:hAnsi="Times New Roman" w:cs="Times New Roman"/>
          <w:szCs w:val="24"/>
        </w:rPr>
        <w:t>u wystąpienia przemocy domowej.”,</w:t>
      </w:r>
    </w:p>
    <w:p w14:paraId="7F94ED14" w14:textId="074BB145" w:rsidR="00CC7423" w:rsidRPr="00300D12" w:rsidRDefault="00B707F9" w:rsidP="00414DD1">
      <w:pPr>
        <w:pStyle w:val="ZARTzmartartykuempunktem"/>
        <w:ind w:left="426" w:firstLine="0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lastRenderedPageBreak/>
        <w:t>h</w:t>
      </w:r>
      <w:r w:rsidR="00CC7423" w:rsidRPr="00300D12">
        <w:rPr>
          <w:rFonts w:ascii="Times New Roman" w:eastAsia="Calibri" w:hAnsi="Times New Roman" w:cs="Times New Roman"/>
          <w:szCs w:val="24"/>
        </w:rPr>
        <w:t xml:space="preserve">) ust. 11 </w:t>
      </w:r>
      <w:r w:rsidRPr="00300D12">
        <w:rPr>
          <w:rFonts w:ascii="Times New Roman" w:eastAsia="Calibri" w:hAnsi="Times New Roman" w:cs="Times New Roman"/>
          <w:szCs w:val="24"/>
        </w:rPr>
        <w:t xml:space="preserve">i 11a otrzymują </w:t>
      </w:r>
      <w:r w:rsidR="00CC7423" w:rsidRPr="00300D12">
        <w:rPr>
          <w:rFonts w:ascii="Times New Roman" w:eastAsia="Calibri" w:hAnsi="Times New Roman" w:cs="Times New Roman"/>
          <w:szCs w:val="24"/>
        </w:rPr>
        <w:t>brzmienie:</w:t>
      </w:r>
    </w:p>
    <w:p w14:paraId="0F581A0B" w14:textId="624E0EA2" w:rsidR="00CC7423" w:rsidRPr="00300D12" w:rsidRDefault="00CC7423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 xml:space="preserve">„11. </w:t>
      </w:r>
      <w:r w:rsidR="00FC7B9F" w:rsidRPr="00300D12">
        <w:rPr>
          <w:rFonts w:ascii="Times New Roman" w:hAnsi="Times New Roman" w:cs="Times New Roman"/>
          <w:szCs w:val="24"/>
        </w:rPr>
        <w:t>W skład grup</w:t>
      </w:r>
      <w:r w:rsidR="00CE2DBB">
        <w:rPr>
          <w:rFonts w:ascii="Times New Roman" w:hAnsi="Times New Roman" w:cs="Times New Roman"/>
          <w:szCs w:val="24"/>
        </w:rPr>
        <w:t>y</w:t>
      </w:r>
      <w:r w:rsidR="00322196">
        <w:rPr>
          <w:rFonts w:ascii="Times New Roman" w:hAnsi="Times New Roman" w:cs="Times New Roman"/>
          <w:szCs w:val="24"/>
        </w:rPr>
        <w:t xml:space="preserve"> </w:t>
      </w:r>
      <w:r w:rsidRPr="00300D12">
        <w:rPr>
          <w:rFonts w:ascii="Times New Roman" w:hAnsi="Times New Roman" w:cs="Times New Roman"/>
          <w:szCs w:val="24"/>
        </w:rPr>
        <w:t>diagnostyczno-</w:t>
      </w:r>
      <w:r w:rsidR="00602CA8" w:rsidRPr="00300D12">
        <w:rPr>
          <w:rFonts w:ascii="Times New Roman" w:hAnsi="Times New Roman" w:cs="Times New Roman"/>
          <w:szCs w:val="24"/>
        </w:rPr>
        <w:t>pomocow</w:t>
      </w:r>
      <w:r w:rsidR="00602CA8">
        <w:rPr>
          <w:rFonts w:ascii="Times New Roman" w:hAnsi="Times New Roman" w:cs="Times New Roman"/>
          <w:szCs w:val="24"/>
        </w:rPr>
        <w:t>ej</w:t>
      </w:r>
      <w:r w:rsidR="00602CA8" w:rsidRPr="00300D12">
        <w:rPr>
          <w:rFonts w:ascii="Times New Roman" w:hAnsi="Times New Roman" w:cs="Times New Roman"/>
          <w:szCs w:val="24"/>
        </w:rPr>
        <w:t xml:space="preserve"> </w:t>
      </w:r>
      <w:r w:rsidRPr="00300D12">
        <w:rPr>
          <w:rFonts w:ascii="Times New Roman" w:hAnsi="Times New Roman" w:cs="Times New Roman"/>
          <w:szCs w:val="24"/>
        </w:rPr>
        <w:t>wchodzą:</w:t>
      </w:r>
    </w:p>
    <w:p w14:paraId="41EBE28D" w14:textId="77777777" w:rsidR="00CC7423" w:rsidRPr="00300D12" w:rsidRDefault="00CC7423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1)</w:t>
      </w:r>
      <w:r w:rsidRPr="00300D12">
        <w:rPr>
          <w:rFonts w:ascii="Times New Roman" w:hAnsi="Times New Roman" w:cs="Times New Roman"/>
          <w:szCs w:val="24"/>
        </w:rPr>
        <w:tab/>
        <w:t>pracownik socjalny jednostki organizacyjnej pomocy społecznej;</w:t>
      </w:r>
    </w:p>
    <w:p w14:paraId="062E0A35" w14:textId="4ECFA3D2" w:rsidR="0058169A" w:rsidRPr="00300D12" w:rsidRDefault="00CC7423" w:rsidP="00414DD1">
      <w:pPr>
        <w:pStyle w:val="ZARTzmartartykuempunktem"/>
        <w:ind w:left="426" w:firstLine="0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2)</w:t>
      </w:r>
      <w:r w:rsidRPr="00300D12">
        <w:rPr>
          <w:rFonts w:ascii="Times New Roman" w:hAnsi="Times New Roman" w:cs="Times New Roman"/>
          <w:szCs w:val="24"/>
        </w:rPr>
        <w:tab/>
        <w:t>funkcjonariusz Policji.</w:t>
      </w:r>
    </w:p>
    <w:p w14:paraId="2F4A3B6B" w14:textId="472322DB" w:rsidR="0058169A" w:rsidRPr="00300D12" w:rsidRDefault="0058169A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 xml:space="preserve">11a. </w:t>
      </w:r>
      <w:r w:rsidRPr="00300D12">
        <w:rPr>
          <w:rFonts w:ascii="Times New Roman" w:hAnsi="Times New Roman" w:cs="Times New Roman"/>
          <w:szCs w:val="24"/>
        </w:rPr>
        <w:t>W sprawach żołnierzy pełniących czynną służbę wojskową stosujących przemoc domową w skład</w:t>
      </w:r>
      <w:r w:rsidR="00303E2B" w:rsidRPr="00300D12">
        <w:rPr>
          <w:rFonts w:ascii="Times New Roman" w:hAnsi="Times New Roman" w:cs="Times New Roman"/>
          <w:szCs w:val="24"/>
        </w:rPr>
        <w:t xml:space="preserve"> grup diagnostyczno-pomocowych </w:t>
      </w:r>
      <w:r w:rsidRPr="00300D12">
        <w:rPr>
          <w:rFonts w:ascii="Times New Roman" w:hAnsi="Times New Roman" w:cs="Times New Roman"/>
          <w:szCs w:val="24"/>
        </w:rPr>
        <w:t>mogą wchodzić także przedstawiciele Żandarmerii Wojskowej.”,</w:t>
      </w:r>
    </w:p>
    <w:p w14:paraId="4DD63922" w14:textId="40A447F2" w:rsidR="00CC7423" w:rsidRPr="00300D12" w:rsidRDefault="00B707F9" w:rsidP="00414DD1">
      <w:pPr>
        <w:pStyle w:val="ZARTzmartartykuempunktem"/>
        <w:ind w:left="426" w:firstLine="0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>i</w:t>
      </w:r>
      <w:r w:rsidR="00CC7423" w:rsidRPr="00300D12">
        <w:rPr>
          <w:rFonts w:ascii="Times New Roman" w:eastAsia="Calibri" w:hAnsi="Times New Roman" w:cs="Times New Roman"/>
          <w:szCs w:val="24"/>
        </w:rPr>
        <w:t xml:space="preserve">) po ust. 11a dodaje </w:t>
      </w:r>
      <w:r w:rsidRPr="00300D12">
        <w:rPr>
          <w:rFonts w:ascii="Times New Roman" w:eastAsia="Calibri" w:hAnsi="Times New Roman" w:cs="Times New Roman"/>
          <w:szCs w:val="24"/>
        </w:rPr>
        <w:t xml:space="preserve">się </w:t>
      </w:r>
      <w:r w:rsidR="00CC7423" w:rsidRPr="00300D12">
        <w:rPr>
          <w:rFonts w:ascii="Times New Roman" w:eastAsia="Calibri" w:hAnsi="Times New Roman" w:cs="Times New Roman"/>
          <w:szCs w:val="24"/>
        </w:rPr>
        <w:t>ust. 11b w brzmieniu:</w:t>
      </w:r>
    </w:p>
    <w:p w14:paraId="2E5AAF36" w14:textId="6794381D" w:rsidR="00CC7423" w:rsidRPr="00300D12" w:rsidRDefault="00CC7423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„11b. W skład grup</w:t>
      </w:r>
      <w:r w:rsidR="00CE2DBB">
        <w:rPr>
          <w:rFonts w:ascii="Times New Roman" w:hAnsi="Times New Roman" w:cs="Times New Roman"/>
          <w:szCs w:val="24"/>
        </w:rPr>
        <w:t>y</w:t>
      </w:r>
      <w:r w:rsidRPr="00300D12">
        <w:rPr>
          <w:rFonts w:ascii="Times New Roman" w:hAnsi="Times New Roman" w:cs="Times New Roman"/>
          <w:szCs w:val="24"/>
        </w:rPr>
        <w:t xml:space="preserve"> diagnostyczno-pomocow</w:t>
      </w:r>
      <w:r w:rsidR="00CE2DBB">
        <w:rPr>
          <w:rFonts w:ascii="Times New Roman" w:hAnsi="Times New Roman" w:cs="Times New Roman"/>
          <w:szCs w:val="24"/>
        </w:rPr>
        <w:t>ej</w:t>
      </w:r>
      <w:r w:rsidRPr="00300D12">
        <w:rPr>
          <w:rFonts w:ascii="Times New Roman" w:hAnsi="Times New Roman" w:cs="Times New Roman"/>
          <w:szCs w:val="24"/>
        </w:rPr>
        <w:t xml:space="preserve"> mogą także wchodzić:</w:t>
      </w:r>
    </w:p>
    <w:p w14:paraId="680066A2" w14:textId="77777777" w:rsidR="00CC7423" w:rsidRPr="00300D12" w:rsidRDefault="00CC7423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1)</w:t>
      </w:r>
      <w:r w:rsidRPr="00300D12">
        <w:rPr>
          <w:rFonts w:ascii="Times New Roman" w:hAnsi="Times New Roman" w:cs="Times New Roman"/>
          <w:szCs w:val="24"/>
        </w:rPr>
        <w:tab/>
        <w:t>pracownik socjalny specjalistycznego ośrodka wsparcia dla osób doznających przemocy domowej;</w:t>
      </w:r>
    </w:p>
    <w:p w14:paraId="726E41A5" w14:textId="77777777" w:rsidR="00CC7423" w:rsidRPr="00300D12" w:rsidRDefault="00CC7423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2) asystent rodziny;</w:t>
      </w:r>
    </w:p>
    <w:p w14:paraId="0AD94D42" w14:textId="3C399384" w:rsidR="00CC7423" w:rsidRPr="00300D12" w:rsidRDefault="00CC7423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3) nauczyciel</w:t>
      </w:r>
      <w:r w:rsidR="005F6328">
        <w:rPr>
          <w:rFonts w:ascii="Times New Roman" w:hAnsi="Times New Roman" w:cs="Times New Roman"/>
          <w:szCs w:val="24"/>
        </w:rPr>
        <w:t xml:space="preserve"> wychowawca</w:t>
      </w:r>
      <w:r w:rsidR="00CE2DBB">
        <w:rPr>
          <w:rFonts w:ascii="Times New Roman" w:hAnsi="Times New Roman" w:cs="Times New Roman"/>
          <w:szCs w:val="24"/>
        </w:rPr>
        <w:t xml:space="preserve"> </w:t>
      </w:r>
      <w:r w:rsidR="007C1871">
        <w:rPr>
          <w:rFonts w:ascii="Times New Roman" w:hAnsi="Times New Roman" w:cs="Times New Roman"/>
          <w:szCs w:val="24"/>
        </w:rPr>
        <w:t xml:space="preserve">będący </w:t>
      </w:r>
      <w:r w:rsidR="005F6328">
        <w:rPr>
          <w:rFonts w:ascii="Times New Roman" w:hAnsi="Times New Roman" w:cs="Times New Roman"/>
          <w:szCs w:val="24"/>
        </w:rPr>
        <w:t>wychowawc</w:t>
      </w:r>
      <w:r w:rsidR="004269B8">
        <w:rPr>
          <w:rFonts w:ascii="Times New Roman" w:hAnsi="Times New Roman" w:cs="Times New Roman"/>
          <w:szCs w:val="24"/>
        </w:rPr>
        <w:t>ą</w:t>
      </w:r>
      <w:r w:rsidR="005F6328">
        <w:rPr>
          <w:rFonts w:ascii="Times New Roman" w:hAnsi="Times New Roman" w:cs="Times New Roman"/>
          <w:szCs w:val="24"/>
        </w:rPr>
        <w:t xml:space="preserve"> klasy lub nauczyciel znający sytuację domową małoletniego</w:t>
      </w:r>
      <w:r w:rsidRPr="00300D12">
        <w:rPr>
          <w:rFonts w:ascii="Times New Roman" w:hAnsi="Times New Roman" w:cs="Times New Roman"/>
          <w:szCs w:val="24"/>
        </w:rPr>
        <w:t>;</w:t>
      </w:r>
    </w:p>
    <w:p w14:paraId="4D758942" w14:textId="27086740" w:rsidR="00CC7423" w:rsidRPr="00300D12" w:rsidRDefault="00CC7423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4)</w:t>
      </w:r>
      <w:r w:rsidRPr="00300D12">
        <w:rPr>
          <w:rFonts w:ascii="Times New Roman" w:hAnsi="Times New Roman" w:cs="Times New Roman"/>
          <w:szCs w:val="24"/>
        </w:rPr>
        <w:tab/>
        <w:t>pedagog;</w:t>
      </w:r>
    </w:p>
    <w:p w14:paraId="311F903B" w14:textId="5FF63322" w:rsidR="00CC7423" w:rsidRPr="00300D12" w:rsidRDefault="00CC7423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5)</w:t>
      </w:r>
      <w:r w:rsidRPr="00300D12">
        <w:rPr>
          <w:rFonts w:ascii="Times New Roman" w:hAnsi="Times New Roman" w:cs="Times New Roman"/>
          <w:szCs w:val="24"/>
        </w:rPr>
        <w:tab/>
        <w:t>psycholog;</w:t>
      </w:r>
    </w:p>
    <w:p w14:paraId="22ECE673" w14:textId="453A8A4C" w:rsidR="00CC7423" w:rsidRPr="00300D12" w:rsidRDefault="00CC7423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6)</w:t>
      </w:r>
      <w:r w:rsidRPr="00300D12">
        <w:rPr>
          <w:rFonts w:ascii="Times New Roman" w:hAnsi="Times New Roman" w:cs="Times New Roman"/>
          <w:szCs w:val="24"/>
        </w:rPr>
        <w:tab/>
        <w:t>terapeut</w:t>
      </w:r>
      <w:r w:rsidR="006D2C03" w:rsidRPr="00300D12">
        <w:rPr>
          <w:rFonts w:ascii="Times New Roman" w:hAnsi="Times New Roman" w:cs="Times New Roman"/>
          <w:szCs w:val="24"/>
        </w:rPr>
        <w:t>a</w:t>
      </w:r>
      <w:r w:rsidRPr="00300D12">
        <w:rPr>
          <w:rFonts w:ascii="Times New Roman" w:hAnsi="Times New Roman" w:cs="Times New Roman"/>
          <w:szCs w:val="24"/>
        </w:rPr>
        <w:t>;</w:t>
      </w:r>
    </w:p>
    <w:p w14:paraId="75519A66" w14:textId="07DD06C6" w:rsidR="00CC7423" w:rsidRPr="00300D12" w:rsidRDefault="00CC7423" w:rsidP="00414DD1">
      <w:pPr>
        <w:pStyle w:val="ZARTzmartartykuempunktem"/>
        <w:ind w:left="709" w:firstLine="425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7)</w:t>
      </w:r>
      <w:r w:rsidRPr="00300D12">
        <w:rPr>
          <w:rFonts w:ascii="Times New Roman" w:hAnsi="Times New Roman" w:cs="Times New Roman"/>
          <w:szCs w:val="24"/>
        </w:rPr>
        <w:tab/>
        <w:t>osoby wykonujące zawód medyczny</w:t>
      </w:r>
      <w:r w:rsidR="008E3B1C" w:rsidRPr="00300D12">
        <w:rPr>
          <w:rFonts w:ascii="Times New Roman" w:hAnsi="Times New Roman" w:cs="Times New Roman"/>
          <w:szCs w:val="24"/>
        </w:rPr>
        <w:t>,</w:t>
      </w:r>
      <w:r w:rsidRPr="00300D12">
        <w:rPr>
          <w:rFonts w:ascii="Times New Roman" w:hAnsi="Times New Roman" w:cs="Times New Roman"/>
          <w:szCs w:val="24"/>
        </w:rPr>
        <w:t xml:space="preserve"> w tym lekarz, pielęgniarka, położna </w:t>
      </w:r>
      <w:r w:rsidRPr="00300D12">
        <w:rPr>
          <w:rFonts w:ascii="Times New Roman" w:hAnsi="Times New Roman" w:cs="Times New Roman"/>
          <w:szCs w:val="24"/>
        </w:rPr>
        <w:br/>
      </w:r>
      <w:r w:rsidR="004269B8">
        <w:rPr>
          <w:rFonts w:ascii="Times New Roman" w:hAnsi="Times New Roman" w:cs="Times New Roman"/>
          <w:szCs w:val="24"/>
        </w:rPr>
        <w:t>lub</w:t>
      </w:r>
      <w:r w:rsidRPr="00300D12">
        <w:rPr>
          <w:rFonts w:ascii="Times New Roman" w:hAnsi="Times New Roman" w:cs="Times New Roman"/>
          <w:szCs w:val="24"/>
        </w:rPr>
        <w:t xml:space="preserve"> ratownik medyczny</w:t>
      </w:r>
      <w:r w:rsidRPr="00300D12">
        <w:rPr>
          <w:rFonts w:ascii="Times New Roman" w:eastAsia="Calibri" w:hAnsi="Times New Roman" w:cs="Times New Roman"/>
          <w:szCs w:val="24"/>
        </w:rPr>
        <w:t>.”,</w:t>
      </w:r>
    </w:p>
    <w:p w14:paraId="569D25FA" w14:textId="71D8684A" w:rsidR="006A2010" w:rsidRPr="00300D12" w:rsidRDefault="006D2C03" w:rsidP="00414DD1">
      <w:pPr>
        <w:pStyle w:val="ZARTzmartartykuempunktem"/>
        <w:ind w:left="426" w:firstLine="0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>j</w:t>
      </w:r>
      <w:r w:rsidR="006A2010" w:rsidRPr="00300D12">
        <w:rPr>
          <w:rFonts w:ascii="Times New Roman" w:eastAsia="Calibri" w:hAnsi="Times New Roman" w:cs="Times New Roman"/>
          <w:szCs w:val="24"/>
        </w:rPr>
        <w:t>) ust. 12 otrzymuje brzmienie:</w:t>
      </w:r>
    </w:p>
    <w:p w14:paraId="65C6C973" w14:textId="6D62C513" w:rsidR="00CC7423" w:rsidRPr="00300D12" w:rsidRDefault="006A2010" w:rsidP="00414DD1">
      <w:pPr>
        <w:pStyle w:val="ZARTzmartartykuempunktem"/>
        <w:ind w:left="709" w:firstLine="425"/>
        <w:rPr>
          <w:rFonts w:ascii="Times New Roman" w:hAnsi="Times New Roman" w:cs="Times New Roman"/>
          <w:bCs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>„12.</w:t>
      </w:r>
      <w:r w:rsidR="00CC7423" w:rsidRPr="00300D12">
        <w:rPr>
          <w:rFonts w:ascii="Times New Roman" w:hAnsi="Times New Roman" w:cs="Times New Roman"/>
          <w:bCs/>
          <w:szCs w:val="24"/>
        </w:rPr>
        <w:t xml:space="preserve"> W sprawach osób stosujących przemoc domową pozostających pod dozorem lub nadzorem zawodowego kuratora sądowego w skład grup </w:t>
      </w:r>
      <w:r w:rsidR="00CC7423" w:rsidRPr="00300D12">
        <w:rPr>
          <w:rFonts w:ascii="Times New Roman" w:eastAsia="Calibri" w:hAnsi="Times New Roman" w:cs="Times New Roman"/>
          <w:szCs w:val="24"/>
        </w:rPr>
        <w:t>diagnostyczno-pomocowych</w:t>
      </w:r>
      <w:r w:rsidR="00CC7423" w:rsidRPr="00300D12">
        <w:rPr>
          <w:rFonts w:ascii="Times New Roman" w:hAnsi="Times New Roman" w:cs="Times New Roman"/>
          <w:bCs/>
          <w:szCs w:val="24"/>
        </w:rPr>
        <w:t xml:space="preserve"> </w:t>
      </w:r>
      <w:r w:rsidR="00B62AE4" w:rsidRPr="00300D12">
        <w:rPr>
          <w:rFonts w:ascii="Times New Roman" w:hAnsi="Times New Roman" w:cs="Times New Roman"/>
          <w:bCs/>
          <w:szCs w:val="24"/>
        </w:rPr>
        <w:t>może wchodzić</w:t>
      </w:r>
      <w:r w:rsidR="00CC7423" w:rsidRPr="00300D12">
        <w:rPr>
          <w:rFonts w:ascii="Times New Roman" w:hAnsi="Times New Roman" w:cs="Times New Roman"/>
          <w:bCs/>
          <w:szCs w:val="24"/>
        </w:rPr>
        <w:t xml:space="preserve"> także zawodowy kurator sądowy lub wskazany przez kierownika zespołu kuratorskiej sł</w:t>
      </w:r>
      <w:r w:rsidRPr="00300D12">
        <w:rPr>
          <w:rFonts w:ascii="Times New Roman" w:hAnsi="Times New Roman" w:cs="Times New Roman"/>
          <w:bCs/>
          <w:szCs w:val="24"/>
        </w:rPr>
        <w:t xml:space="preserve">użby </w:t>
      </w:r>
      <w:r w:rsidR="000E033C" w:rsidRPr="00300D12">
        <w:rPr>
          <w:rFonts w:ascii="Times New Roman" w:hAnsi="Times New Roman" w:cs="Times New Roman"/>
          <w:bCs/>
          <w:szCs w:val="24"/>
        </w:rPr>
        <w:t xml:space="preserve">sądowej </w:t>
      </w:r>
      <w:r w:rsidRPr="00300D12">
        <w:rPr>
          <w:rFonts w:ascii="Times New Roman" w:hAnsi="Times New Roman" w:cs="Times New Roman"/>
          <w:bCs/>
          <w:szCs w:val="24"/>
        </w:rPr>
        <w:t>kurator społeczny.”,</w:t>
      </w:r>
    </w:p>
    <w:p w14:paraId="162B349F" w14:textId="6BE892C6" w:rsidR="00CC7423" w:rsidRPr="00300D12" w:rsidRDefault="00AE5B55" w:rsidP="00414DD1">
      <w:pPr>
        <w:pStyle w:val="ZARTzmartartykuempunktem"/>
        <w:ind w:left="426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>k</w:t>
      </w:r>
      <w:r w:rsidR="006A2010" w:rsidRPr="00300D12">
        <w:rPr>
          <w:rFonts w:ascii="Times New Roman" w:eastAsia="Calibri" w:hAnsi="Times New Roman" w:cs="Times New Roman"/>
          <w:szCs w:val="24"/>
        </w:rPr>
        <w:t>) po ust. 12 dodaje się ust. 12a</w:t>
      </w:r>
      <w:r w:rsidR="00F151AA">
        <w:rPr>
          <w:rFonts w:ascii="Times New Roman" w:hAnsi="Times New Roman" w:cs="Times New Roman"/>
          <w:szCs w:val="24"/>
        </w:rPr>
        <w:t>–12b</w:t>
      </w:r>
      <w:r w:rsidR="006A2010" w:rsidRPr="00300D12">
        <w:rPr>
          <w:rFonts w:ascii="Times New Roman" w:eastAsia="Calibri" w:hAnsi="Times New Roman" w:cs="Times New Roman"/>
          <w:szCs w:val="24"/>
        </w:rPr>
        <w:t xml:space="preserve"> w brzmieniu:</w:t>
      </w:r>
    </w:p>
    <w:p w14:paraId="5CE4131E" w14:textId="70EA91A4" w:rsidR="00F151AA" w:rsidRDefault="006A2010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„12a</w:t>
      </w:r>
      <w:r w:rsidR="00CC7423" w:rsidRPr="00300D12">
        <w:rPr>
          <w:rFonts w:ascii="Times New Roman" w:hAnsi="Times New Roman" w:cs="Times New Roman"/>
          <w:szCs w:val="24"/>
        </w:rPr>
        <w:t>. </w:t>
      </w:r>
      <w:r w:rsidR="00161AFF" w:rsidRPr="00300D12">
        <w:rPr>
          <w:rFonts w:ascii="Times New Roman" w:hAnsi="Times New Roman" w:cs="Times New Roman"/>
          <w:szCs w:val="24"/>
        </w:rPr>
        <w:t xml:space="preserve">Przewodniczący zespołu interdyscyplinarnego </w:t>
      </w:r>
      <w:r w:rsidR="0087308E" w:rsidRPr="00300D12">
        <w:rPr>
          <w:rFonts w:ascii="Times New Roman" w:hAnsi="Times New Roman" w:cs="Times New Roman"/>
          <w:szCs w:val="24"/>
        </w:rPr>
        <w:t>na wniosek osób, o których mowa w ust. 11</w:t>
      </w:r>
      <w:r w:rsidR="004033FE" w:rsidRPr="00300D12">
        <w:rPr>
          <w:rFonts w:ascii="Times New Roman" w:hAnsi="Times New Roman" w:cs="Times New Roman"/>
          <w:szCs w:val="24"/>
        </w:rPr>
        <w:t>,</w:t>
      </w:r>
      <w:r w:rsidR="0087308E" w:rsidRPr="00300D12">
        <w:rPr>
          <w:rFonts w:ascii="Times New Roman" w:hAnsi="Times New Roman" w:cs="Times New Roman"/>
          <w:szCs w:val="24"/>
        </w:rPr>
        <w:t xml:space="preserve"> </w:t>
      </w:r>
      <w:r w:rsidR="00161AFF" w:rsidRPr="00300D12">
        <w:rPr>
          <w:rFonts w:ascii="Times New Roman" w:hAnsi="Times New Roman" w:cs="Times New Roman"/>
          <w:szCs w:val="24"/>
        </w:rPr>
        <w:t xml:space="preserve">może poszerzyć skład grupy diagnostyczno-pomocowej o </w:t>
      </w:r>
      <w:r w:rsidR="00CE549D">
        <w:rPr>
          <w:rFonts w:ascii="Times New Roman" w:hAnsi="Times New Roman" w:cs="Times New Roman"/>
          <w:szCs w:val="24"/>
        </w:rPr>
        <w:t>osoby</w:t>
      </w:r>
      <w:r w:rsidR="00161AFF" w:rsidRPr="00300D12">
        <w:rPr>
          <w:rFonts w:ascii="Times New Roman" w:hAnsi="Times New Roman" w:cs="Times New Roman"/>
          <w:szCs w:val="24"/>
        </w:rPr>
        <w:t xml:space="preserve">, </w:t>
      </w:r>
      <w:r w:rsidR="007F4C49">
        <w:rPr>
          <w:rFonts w:ascii="Times New Roman" w:hAnsi="Times New Roman" w:cs="Times New Roman"/>
          <w:szCs w:val="24"/>
        </w:rPr>
        <w:br/>
      </w:r>
      <w:r w:rsidR="00161AFF" w:rsidRPr="00300D12">
        <w:rPr>
          <w:rFonts w:ascii="Times New Roman" w:hAnsi="Times New Roman" w:cs="Times New Roman"/>
          <w:szCs w:val="24"/>
        </w:rPr>
        <w:t>o których mowa w ust. 11a, 11b lub 12</w:t>
      </w:r>
      <w:r w:rsidR="00F151AA">
        <w:rPr>
          <w:rFonts w:ascii="Times New Roman" w:hAnsi="Times New Roman" w:cs="Times New Roman"/>
          <w:szCs w:val="24"/>
        </w:rPr>
        <w:t>.</w:t>
      </w:r>
    </w:p>
    <w:p w14:paraId="128E6433" w14:textId="4694F145" w:rsidR="00CC7423" w:rsidRPr="00300D12" w:rsidRDefault="00F151AA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12b. </w:t>
      </w:r>
      <w:r w:rsidRPr="00300D12">
        <w:rPr>
          <w:rFonts w:ascii="Times New Roman" w:hAnsi="Times New Roman" w:cs="Times New Roman"/>
          <w:szCs w:val="24"/>
        </w:rPr>
        <w:t xml:space="preserve">Przewodniczący zespołu interdyscyplinarnego na wniosek osób, o których mowa w ust. 11, może poszerzyć skład grupy diagnostyczno-pomocowej </w:t>
      </w:r>
      <w:r w:rsidR="0021521D">
        <w:rPr>
          <w:rFonts w:ascii="Times New Roman" w:hAnsi="Times New Roman" w:cs="Times New Roman"/>
          <w:szCs w:val="24"/>
        </w:rPr>
        <w:br/>
      </w:r>
      <w:r w:rsidRPr="00300D12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 xml:space="preserve"> </w:t>
      </w:r>
      <w:r w:rsidR="00161AFF" w:rsidRPr="00300D12">
        <w:rPr>
          <w:rFonts w:ascii="Times New Roman" w:hAnsi="Times New Roman" w:cs="Times New Roman"/>
          <w:szCs w:val="24"/>
        </w:rPr>
        <w:t xml:space="preserve"> przedstawicieli innych podmiotów niż określone w ust. 11a, 11b lub 12, działających na rzecz przeciwdziałania przemocy domowej, w</w:t>
      </w:r>
      <w:r w:rsidR="00CC7423" w:rsidRPr="00300D12">
        <w:rPr>
          <w:rFonts w:ascii="Times New Roman" w:hAnsi="Times New Roman" w:cs="Times New Roman"/>
          <w:szCs w:val="24"/>
        </w:rPr>
        <w:t xml:space="preserve"> zależności od potrzeb i konieczności dokonania oceny sytuacji oraz zaplanowania pomocy</w:t>
      </w:r>
      <w:r w:rsidR="00D52960" w:rsidRPr="00300D12">
        <w:rPr>
          <w:rFonts w:ascii="Times New Roman" w:hAnsi="Times New Roman" w:cs="Times New Roman"/>
          <w:szCs w:val="24"/>
        </w:rPr>
        <w:t>.”,</w:t>
      </w:r>
    </w:p>
    <w:p w14:paraId="7BA6A0FC" w14:textId="68929F3C" w:rsidR="001C2BF7" w:rsidRPr="00300D12" w:rsidRDefault="00AE5B55" w:rsidP="00414DD1">
      <w:pPr>
        <w:pStyle w:val="PKTpunkt"/>
        <w:ind w:left="426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lastRenderedPageBreak/>
        <w:t>l</w:t>
      </w:r>
      <w:r w:rsidR="001C2BF7" w:rsidRPr="00300D12">
        <w:rPr>
          <w:rFonts w:ascii="Times New Roman" w:hAnsi="Times New Roman" w:cs="Times New Roman"/>
          <w:szCs w:val="24"/>
        </w:rPr>
        <w:t>) ust. 13</w:t>
      </w:r>
      <w:r w:rsidR="007E738B">
        <w:rPr>
          <w:rFonts w:ascii="Times New Roman" w:hAnsi="Times New Roman" w:cs="Times New Roman"/>
          <w:szCs w:val="24"/>
        </w:rPr>
        <w:t>–</w:t>
      </w:r>
      <w:r w:rsidRPr="00300D12">
        <w:rPr>
          <w:rFonts w:ascii="Times New Roman" w:hAnsi="Times New Roman" w:cs="Times New Roman"/>
          <w:szCs w:val="24"/>
        </w:rPr>
        <w:t>15</w:t>
      </w:r>
      <w:r w:rsidR="001C2BF7" w:rsidRPr="00300D12">
        <w:rPr>
          <w:rFonts w:ascii="Times New Roman" w:hAnsi="Times New Roman" w:cs="Times New Roman"/>
          <w:szCs w:val="24"/>
        </w:rPr>
        <w:t xml:space="preserve"> </w:t>
      </w:r>
      <w:r w:rsidRPr="00300D12">
        <w:rPr>
          <w:rFonts w:ascii="Times New Roman" w:hAnsi="Times New Roman" w:cs="Times New Roman"/>
          <w:szCs w:val="24"/>
        </w:rPr>
        <w:t xml:space="preserve">otrzymują </w:t>
      </w:r>
      <w:r w:rsidR="001C2BF7" w:rsidRPr="00300D12">
        <w:rPr>
          <w:rFonts w:ascii="Times New Roman" w:hAnsi="Times New Roman" w:cs="Times New Roman"/>
          <w:szCs w:val="24"/>
        </w:rPr>
        <w:t>brzmienie:</w:t>
      </w:r>
    </w:p>
    <w:p w14:paraId="7FFE88CE" w14:textId="0775F8B8" w:rsidR="008007D4" w:rsidRPr="00300D12" w:rsidRDefault="001C2BF7" w:rsidP="00357B41">
      <w:pPr>
        <w:pStyle w:val="ZARTzmartartykuempunktem"/>
        <w:ind w:left="426" w:firstLine="0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„13. Członkowie zespołu interdyscyplinarnego oraz grup diagnostyczno-pomocowych wykonują zadania w ramach obowiązków służbowych lub zawodowych</w:t>
      </w:r>
      <w:r w:rsidR="00D52960" w:rsidRPr="00300D12">
        <w:rPr>
          <w:rFonts w:ascii="Times New Roman" w:hAnsi="Times New Roman" w:cs="Times New Roman"/>
          <w:szCs w:val="24"/>
        </w:rPr>
        <w:t>.</w:t>
      </w:r>
    </w:p>
    <w:p w14:paraId="62D331AF" w14:textId="7040712A" w:rsidR="008007D4" w:rsidRPr="00300D12" w:rsidRDefault="008007D4" w:rsidP="00414DD1">
      <w:pPr>
        <w:pStyle w:val="ZARTzmartartykuempunktem"/>
        <w:ind w:left="709" w:firstLine="425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14. Prace w ramach grup diagnostyczno-pomocowych są prowadzone </w:t>
      </w:r>
      <w:r w:rsidRPr="00300D12">
        <w:rPr>
          <w:rFonts w:ascii="Times New Roman" w:hAnsi="Times New Roman" w:cs="Times New Roman"/>
          <w:szCs w:val="24"/>
        </w:rPr>
        <w:br/>
        <w:t>w zależności od potrzeb zgłaszanych przez zespół interdyscyplinarny lub wynikających z problemów występujących w indywidualnych przypadkach.</w:t>
      </w:r>
    </w:p>
    <w:p w14:paraId="574192A0" w14:textId="2FA8B6E5" w:rsidR="001C15EC" w:rsidRPr="00300D12" w:rsidRDefault="00AE5B55" w:rsidP="00414DD1">
      <w:pPr>
        <w:pStyle w:val="ZARTzmartartykuempunktem"/>
        <w:ind w:left="709" w:firstLine="425"/>
        <w:rPr>
          <w:rFonts w:ascii="Times New Roman" w:eastAsia="Calibri" w:hAnsi="Times New Roman" w:cs="Times New Roman"/>
          <w:szCs w:val="24"/>
        </w:rPr>
      </w:pPr>
      <w:r w:rsidRPr="00300D12" w:rsidDel="00AE5B55">
        <w:rPr>
          <w:rFonts w:ascii="Times New Roman" w:eastAsia="Calibri" w:hAnsi="Times New Roman" w:cs="Times New Roman"/>
          <w:szCs w:val="24"/>
        </w:rPr>
        <w:t xml:space="preserve"> </w:t>
      </w:r>
      <w:r w:rsidR="00BE7208" w:rsidRPr="00300D12">
        <w:rPr>
          <w:rFonts w:ascii="Times New Roman" w:hAnsi="Times New Roman" w:cs="Times New Roman"/>
          <w:szCs w:val="24"/>
        </w:rPr>
        <w:t>1</w:t>
      </w:r>
      <w:r w:rsidR="00A30C7C" w:rsidRPr="00300D12">
        <w:rPr>
          <w:rFonts w:ascii="Times New Roman" w:hAnsi="Times New Roman" w:cs="Times New Roman"/>
          <w:szCs w:val="24"/>
        </w:rPr>
        <w:t>5</w:t>
      </w:r>
      <w:r w:rsidR="00BE7208" w:rsidRPr="00300D12">
        <w:rPr>
          <w:rFonts w:ascii="Times New Roman" w:hAnsi="Times New Roman" w:cs="Times New Roman"/>
          <w:szCs w:val="24"/>
        </w:rPr>
        <w:t xml:space="preserve">.  </w:t>
      </w:r>
      <w:r w:rsidR="00BE7208" w:rsidRPr="00300D12">
        <w:rPr>
          <w:rFonts w:ascii="Times New Roman" w:eastAsia="Calibri" w:hAnsi="Times New Roman" w:cs="Times New Roman"/>
          <w:szCs w:val="24"/>
        </w:rPr>
        <w:t xml:space="preserve">Rada gminy określi, w drodze uchwały, tryb i sposób powoływania </w:t>
      </w:r>
      <w:r w:rsidR="00BE7208" w:rsidRPr="00300D12">
        <w:rPr>
          <w:rFonts w:ascii="Times New Roman" w:eastAsia="Calibri" w:hAnsi="Times New Roman" w:cs="Times New Roman"/>
          <w:szCs w:val="24"/>
        </w:rPr>
        <w:br/>
        <w:t>i odwoływania członków zespołu interdyscyplinarnego.</w:t>
      </w:r>
      <w:r w:rsidR="00D52960" w:rsidRPr="00300D12">
        <w:rPr>
          <w:rFonts w:ascii="Times New Roman" w:eastAsia="Calibri" w:hAnsi="Times New Roman" w:cs="Times New Roman"/>
          <w:szCs w:val="24"/>
        </w:rPr>
        <w:t>”;</w:t>
      </w:r>
    </w:p>
    <w:p w14:paraId="09A2F8CB" w14:textId="77777777" w:rsidR="00206D8A" w:rsidRPr="00300D12" w:rsidRDefault="00206D8A" w:rsidP="00414DD1">
      <w:pPr>
        <w:pStyle w:val="PKTpunkt"/>
        <w:numPr>
          <w:ilvl w:val="0"/>
          <w:numId w:val="3"/>
        </w:numPr>
        <w:ind w:left="426" w:hanging="426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w art. 9b:</w:t>
      </w:r>
    </w:p>
    <w:p w14:paraId="4C2F301A" w14:textId="5BF39CA8" w:rsidR="003D4C74" w:rsidRPr="00300D12" w:rsidRDefault="00716890" w:rsidP="00414DD1">
      <w:pPr>
        <w:pStyle w:val="ZARTzmartartykuempunktem"/>
        <w:ind w:left="426" w:firstLine="0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 </w:t>
      </w:r>
      <w:r w:rsidR="00206D8A" w:rsidRPr="00300D12">
        <w:rPr>
          <w:rFonts w:ascii="Times New Roman" w:hAnsi="Times New Roman" w:cs="Times New Roman"/>
          <w:szCs w:val="24"/>
        </w:rPr>
        <w:t>a</w:t>
      </w:r>
      <w:r w:rsidR="00206D8A" w:rsidRPr="00300D12">
        <w:rPr>
          <w:rFonts w:ascii="Times New Roman" w:eastAsia="Calibri" w:hAnsi="Times New Roman" w:cs="Times New Roman"/>
          <w:szCs w:val="24"/>
        </w:rPr>
        <w:t xml:space="preserve">) ust. </w:t>
      </w:r>
      <w:r w:rsidR="00557E80" w:rsidRPr="00300D12">
        <w:rPr>
          <w:rFonts w:ascii="Times New Roman" w:eastAsia="Calibri" w:hAnsi="Times New Roman" w:cs="Times New Roman"/>
          <w:szCs w:val="24"/>
        </w:rPr>
        <w:t>1</w:t>
      </w:r>
      <w:r w:rsidR="007E738B">
        <w:rPr>
          <w:rFonts w:ascii="Times New Roman" w:eastAsia="Calibri" w:hAnsi="Times New Roman" w:cs="Times New Roman"/>
          <w:szCs w:val="24"/>
        </w:rPr>
        <w:t>–</w:t>
      </w:r>
      <w:r w:rsidR="000E60CF" w:rsidRPr="00300D12">
        <w:rPr>
          <w:rFonts w:ascii="Times New Roman" w:eastAsia="Calibri" w:hAnsi="Times New Roman" w:cs="Times New Roman"/>
          <w:szCs w:val="24"/>
        </w:rPr>
        <w:t xml:space="preserve">3 </w:t>
      </w:r>
      <w:r w:rsidR="00206D8A" w:rsidRPr="00300D12">
        <w:rPr>
          <w:rFonts w:ascii="Times New Roman" w:eastAsia="Calibri" w:hAnsi="Times New Roman" w:cs="Times New Roman"/>
          <w:szCs w:val="24"/>
        </w:rPr>
        <w:t>otrzymuj</w:t>
      </w:r>
      <w:r w:rsidR="000E60CF" w:rsidRPr="00300D12">
        <w:rPr>
          <w:rFonts w:ascii="Times New Roman" w:eastAsia="Calibri" w:hAnsi="Times New Roman" w:cs="Times New Roman"/>
          <w:szCs w:val="24"/>
        </w:rPr>
        <w:t>ą</w:t>
      </w:r>
      <w:r w:rsidR="00206D8A" w:rsidRPr="00300D12">
        <w:rPr>
          <w:rFonts w:ascii="Times New Roman" w:eastAsia="Calibri" w:hAnsi="Times New Roman" w:cs="Times New Roman"/>
          <w:szCs w:val="24"/>
        </w:rPr>
        <w:t xml:space="preserve"> brzmienie:</w:t>
      </w:r>
    </w:p>
    <w:p w14:paraId="277842C6" w14:textId="1C8F055B" w:rsidR="00557E80" w:rsidRPr="00300D12" w:rsidRDefault="00206D8A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</w:t>
      </w:r>
      <w:r w:rsidR="00557E80" w:rsidRPr="00300D12">
        <w:rPr>
          <w:rFonts w:ascii="Times New Roman" w:hAnsi="Times New Roman" w:cs="Times New Roman"/>
          <w:szCs w:val="24"/>
        </w:rPr>
        <w:t xml:space="preserve">1. Zespół interdyscyplinarny realizuje działania określone w gminnym programie </w:t>
      </w:r>
      <w:r w:rsidR="007D1983" w:rsidRPr="00300D12">
        <w:rPr>
          <w:rFonts w:ascii="Times New Roman" w:hAnsi="Times New Roman" w:cs="Times New Roman"/>
          <w:szCs w:val="24"/>
        </w:rPr>
        <w:t>przeciwdziałania przemocy domowej oraz ochrony osób doznających przemocy domowej.</w:t>
      </w:r>
    </w:p>
    <w:p w14:paraId="495543AA" w14:textId="2BCDCD65" w:rsidR="003D4C74" w:rsidRPr="00300D12" w:rsidRDefault="00C16FE4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  <w:shd w:val="clear" w:color="auto" w:fill="FFFFFF"/>
        </w:rPr>
      </w:pPr>
      <w:r w:rsidRPr="00300D12">
        <w:rPr>
          <w:rFonts w:ascii="Times New Roman" w:hAnsi="Times New Roman" w:cs="Times New Roman"/>
          <w:szCs w:val="24"/>
          <w:shd w:val="clear" w:color="auto" w:fill="FFFFFF"/>
        </w:rPr>
        <w:t>2. Zadaniem zespołu interdyscyplinarnego jest tworzenie warunków umożliwiających realizację zadań z zakresu przeciwdziałania przemocy domowej, integrowanie i koordynowanie działań podmiotów, o których mowa w art. 9a ust. 3</w:t>
      </w:r>
      <w:r w:rsidR="007E738B">
        <w:rPr>
          <w:rFonts w:ascii="Times New Roman" w:hAnsi="Times New Roman" w:cs="Times New Roman"/>
          <w:szCs w:val="24"/>
          <w:shd w:val="clear" w:color="auto" w:fill="FFFFFF"/>
        </w:rPr>
        <w:t>–</w:t>
      </w:r>
      <w:r w:rsidRPr="00300D12">
        <w:rPr>
          <w:rFonts w:ascii="Times New Roman" w:hAnsi="Times New Roman" w:cs="Times New Roman"/>
          <w:szCs w:val="24"/>
          <w:shd w:val="clear" w:color="auto" w:fill="FFFFFF"/>
        </w:rPr>
        <w:t>5, w szczególności przez:</w:t>
      </w:r>
    </w:p>
    <w:p w14:paraId="6711B203" w14:textId="77777777" w:rsidR="002C15D5" w:rsidRPr="00300D12" w:rsidRDefault="002C15D5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1) diagnozowanie problemu przemocy domowej na poziomie lokalnym;</w:t>
      </w:r>
    </w:p>
    <w:p w14:paraId="2CE71474" w14:textId="0E415789" w:rsidR="002C15D5" w:rsidRPr="00300D12" w:rsidRDefault="0030368E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2) </w:t>
      </w:r>
      <w:r w:rsidR="002C15D5" w:rsidRPr="00300D12">
        <w:rPr>
          <w:rFonts w:ascii="Times New Roman" w:hAnsi="Times New Roman" w:cs="Times New Roman"/>
          <w:szCs w:val="24"/>
        </w:rPr>
        <w:t xml:space="preserve">inicjowanie działań profilaktycznych, edukacyjnych i informacyjnych, mających na celu przeciwdziałanie </w:t>
      </w:r>
      <w:r w:rsidR="00E10921" w:rsidRPr="00300D12">
        <w:rPr>
          <w:rFonts w:ascii="Times New Roman" w:hAnsi="Times New Roman" w:cs="Times New Roman"/>
          <w:szCs w:val="24"/>
          <w:shd w:val="clear" w:color="auto" w:fill="FFFFFF"/>
        </w:rPr>
        <w:t xml:space="preserve">przemocy </w:t>
      </w:r>
      <w:r w:rsidR="00684549" w:rsidRPr="00300D12">
        <w:rPr>
          <w:rFonts w:ascii="Times New Roman" w:hAnsi="Times New Roman" w:cs="Times New Roman"/>
          <w:szCs w:val="24"/>
          <w:shd w:val="clear" w:color="auto" w:fill="FFFFFF"/>
        </w:rPr>
        <w:t>domowej</w:t>
      </w:r>
      <w:r w:rsidR="00684549" w:rsidRPr="00300D12" w:rsidDel="00E10921">
        <w:rPr>
          <w:rFonts w:ascii="Times New Roman" w:hAnsi="Times New Roman" w:cs="Times New Roman"/>
          <w:szCs w:val="24"/>
        </w:rPr>
        <w:t>, i</w:t>
      </w:r>
      <w:r w:rsidR="00C327B9" w:rsidRPr="00300D12">
        <w:rPr>
          <w:rFonts w:ascii="Times New Roman" w:hAnsi="Times New Roman" w:cs="Times New Roman"/>
          <w:szCs w:val="24"/>
        </w:rPr>
        <w:t xml:space="preserve"> powierzanie ich wykonania właściwym słu</w:t>
      </w:r>
      <w:r w:rsidR="00E37127" w:rsidRPr="00300D12">
        <w:rPr>
          <w:rFonts w:ascii="Times New Roman" w:hAnsi="Times New Roman" w:cs="Times New Roman"/>
          <w:szCs w:val="24"/>
        </w:rPr>
        <w:t>ż</w:t>
      </w:r>
      <w:r w:rsidR="00C327B9" w:rsidRPr="00300D12">
        <w:rPr>
          <w:rFonts w:ascii="Times New Roman" w:hAnsi="Times New Roman" w:cs="Times New Roman"/>
          <w:szCs w:val="24"/>
        </w:rPr>
        <w:t>bom</w:t>
      </w:r>
      <w:r w:rsidR="002C15D5" w:rsidRPr="00300D12">
        <w:rPr>
          <w:rFonts w:ascii="Times New Roman" w:hAnsi="Times New Roman" w:cs="Times New Roman"/>
          <w:szCs w:val="24"/>
        </w:rPr>
        <w:t>;</w:t>
      </w:r>
    </w:p>
    <w:p w14:paraId="3808672E" w14:textId="77777777" w:rsidR="002C15D5" w:rsidRPr="00300D12" w:rsidRDefault="002C15D5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3) </w:t>
      </w:r>
      <w:r w:rsidRPr="00300D12">
        <w:rPr>
          <w:rFonts w:ascii="Times New Roman" w:eastAsia="Calibri" w:hAnsi="Times New Roman" w:cs="Times New Roman"/>
          <w:szCs w:val="24"/>
        </w:rPr>
        <w:t>opracowanie projektu gminnego programu przeciwdziałania przemocy domowej oraz ochrony osób doznających przemocy domowej;</w:t>
      </w:r>
    </w:p>
    <w:p w14:paraId="356B1CAA" w14:textId="40B35627" w:rsidR="002C15D5" w:rsidRPr="00300D12" w:rsidRDefault="002C15D5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4) rozpowszechnianie informacji o instytucjach, osobach i możliwościach udzielenia pomocy w środowisku lokalnym.</w:t>
      </w:r>
    </w:p>
    <w:p w14:paraId="69376E23" w14:textId="77777777" w:rsidR="009B5FCB" w:rsidRPr="00300D12" w:rsidRDefault="008C4044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  <w:shd w:val="clear" w:color="auto" w:fill="FFFFFF"/>
        </w:rPr>
        <w:t xml:space="preserve">3. </w:t>
      </w:r>
      <w:r w:rsidR="00550365" w:rsidRPr="00300D12">
        <w:rPr>
          <w:rFonts w:ascii="Times New Roman" w:hAnsi="Times New Roman" w:cs="Times New Roman"/>
          <w:szCs w:val="24"/>
        </w:rPr>
        <w:t>Do zadań grup diagnostyczno-pomocowych</w:t>
      </w:r>
      <w:r w:rsidR="00BE7208" w:rsidRPr="00300D12">
        <w:rPr>
          <w:rFonts w:ascii="Times New Roman" w:hAnsi="Times New Roman" w:cs="Times New Roman"/>
          <w:szCs w:val="24"/>
        </w:rPr>
        <w:t xml:space="preserve"> należy w szczególności:</w:t>
      </w:r>
    </w:p>
    <w:p w14:paraId="0E892064" w14:textId="570FBEF4" w:rsidR="009B5FCB" w:rsidRPr="00300D12" w:rsidRDefault="00BE7208" w:rsidP="00414DD1">
      <w:pPr>
        <w:pStyle w:val="ZARTzmartartykuempunktem"/>
        <w:ind w:left="709" w:firstLine="425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1)</w:t>
      </w:r>
      <w:r w:rsidRPr="00300D12">
        <w:rPr>
          <w:rFonts w:ascii="Times New Roman" w:hAnsi="Times New Roman" w:cs="Times New Roman"/>
          <w:szCs w:val="24"/>
        </w:rPr>
        <w:tab/>
      </w:r>
      <w:r w:rsidRPr="00300D12">
        <w:rPr>
          <w:rFonts w:ascii="Times New Roman" w:eastAsia="Calibri" w:hAnsi="Times New Roman" w:cs="Times New Roman"/>
          <w:szCs w:val="24"/>
        </w:rPr>
        <w:t xml:space="preserve">dokonanie oceny sytuacji </w:t>
      </w:r>
      <w:r w:rsidR="00C327B9" w:rsidRPr="00300D12">
        <w:rPr>
          <w:rFonts w:ascii="Times New Roman" w:eastAsia="Calibri" w:hAnsi="Times New Roman" w:cs="Times New Roman"/>
          <w:szCs w:val="24"/>
        </w:rPr>
        <w:t>w oparciu o procedurę „Niebieskie Karty”</w:t>
      </w:r>
      <w:r w:rsidRPr="00300D12">
        <w:rPr>
          <w:rFonts w:ascii="Times New Roman" w:eastAsia="Calibri" w:hAnsi="Times New Roman" w:cs="Times New Roman"/>
          <w:szCs w:val="24"/>
        </w:rPr>
        <w:t>;</w:t>
      </w:r>
    </w:p>
    <w:p w14:paraId="6A3604A1" w14:textId="4C20FE2C" w:rsidR="00D57044" w:rsidRPr="00300D12" w:rsidRDefault="00C327B9" w:rsidP="00414DD1">
      <w:pPr>
        <w:pStyle w:val="ZARTzmartartykuempunktem"/>
        <w:ind w:left="709" w:firstLine="425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2</w:t>
      </w:r>
      <w:r w:rsidR="00BE7208" w:rsidRPr="00300D12">
        <w:rPr>
          <w:rFonts w:ascii="Times New Roman" w:hAnsi="Times New Roman" w:cs="Times New Roman"/>
          <w:szCs w:val="24"/>
        </w:rPr>
        <w:t>)</w:t>
      </w:r>
      <w:r w:rsidR="00BE7208" w:rsidRPr="00300D12">
        <w:rPr>
          <w:rFonts w:ascii="Times New Roman" w:hAnsi="Times New Roman" w:cs="Times New Roman"/>
          <w:szCs w:val="24"/>
        </w:rPr>
        <w:tab/>
      </w:r>
      <w:r w:rsidRPr="00300D12">
        <w:rPr>
          <w:rFonts w:ascii="Times New Roman" w:hAnsi="Times New Roman" w:cs="Times New Roman"/>
          <w:szCs w:val="24"/>
        </w:rPr>
        <w:t xml:space="preserve">realizacja </w:t>
      </w:r>
      <w:r w:rsidR="00BE7208" w:rsidRPr="00300D12">
        <w:rPr>
          <w:rFonts w:ascii="Times New Roman" w:eastAsia="Calibri" w:hAnsi="Times New Roman" w:cs="Times New Roman"/>
          <w:szCs w:val="24"/>
        </w:rPr>
        <w:t>procedury „Niebieskie Karty” w przypadku potwierdzenia podejrzenia wystąpienia przemocy domowej, zwłaszcza w sytuacji wystąpienia ryzyka zagrożenia życia lub zdrowia;</w:t>
      </w:r>
    </w:p>
    <w:p w14:paraId="355C8C73" w14:textId="43916049" w:rsidR="00C327B9" w:rsidRPr="00300D12" w:rsidRDefault="00C327B9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 xml:space="preserve">3) </w:t>
      </w:r>
      <w:r w:rsidRPr="00300D12">
        <w:rPr>
          <w:rFonts w:ascii="Times New Roman" w:hAnsi="Times New Roman" w:cs="Times New Roman"/>
          <w:szCs w:val="24"/>
        </w:rPr>
        <w:t xml:space="preserve">zawiadomienie osoby podejrzanej o stosowanie przemocy domowej </w:t>
      </w:r>
      <w:r w:rsidR="00B53B74" w:rsidRPr="00300D12">
        <w:rPr>
          <w:rFonts w:ascii="Times New Roman" w:hAnsi="Times New Roman" w:cs="Times New Roman"/>
          <w:szCs w:val="24"/>
        </w:rPr>
        <w:br/>
      </w:r>
      <w:r w:rsidRPr="00300D12">
        <w:rPr>
          <w:rFonts w:ascii="Times New Roman" w:hAnsi="Times New Roman" w:cs="Times New Roman"/>
          <w:szCs w:val="24"/>
        </w:rPr>
        <w:t xml:space="preserve">o wszczęciu procedury „Niebieskie Karty”, pod nieobecność </w:t>
      </w:r>
      <w:r w:rsidR="007E2F0A" w:rsidRPr="00300D12">
        <w:rPr>
          <w:rFonts w:ascii="Times New Roman" w:hAnsi="Times New Roman" w:cs="Times New Roman"/>
          <w:szCs w:val="24"/>
        </w:rPr>
        <w:t>osoby stosującej przemoc domową</w:t>
      </w:r>
      <w:r w:rsidRPr="00300D12">
        <w:rPr>
          <w:rFonts w:ascii="Times New Roman" w:hAnsi="Times New Roman" w:cs="Times New Roman"/>
          <w:szCs w:val="24"/>
        </w:rPr>
        <w:t>;</w:t>
      </w:r>
    </w:p>
    <w:p w14:paraId="3A84EA33" w14:textId="77777777" w:rsidR="00C327B9" w:rsidRPr="00300D12" w:rsidRDefault="00C327B9" w:rsidP="00414DD1">
      <w:pPr>
        <w:pStyle w:val="ZARTzmartartykuempunktem"/>
        <w:ind w:left="709" w:firstLine="425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lastRenderedPageBreak/>
        <w:t>4) inicjowanie działań w stosunku do osób doznających przemocy domowej;</w:t>
      </w:r>
    </w:p>
    <w:p w14:paraId="1E405F9D" w14:textId="3991490C" w:rsidR="009B5FCB" w:rsidRPr="00300D12" w:rsidRDefault="00D57044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5) inicjowanie działań w stosunku do osób stosujących przemoc domową;</w:t>
      </w:r>
    </w:p>
    <w:p w14:paraId="26A0D929" w14:textId="25318744" w:rsidR="009B5FCB" w:rsidRPr="00300D12" w:rsidRDefault="00C327B9" w:rsidP="00414DD1">
      <w:pPr>
        <w:pStyle w:val="ZARTzmartartykuempunktem"/>
        <w:ind w:left="709" w:firstLine="425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>6</w:t>
      </w:r>
      <w:r w:rsidR="00BE7208" w:rsidRPr="00300D12">
        <w:rPr>
          <w:rFonts w:ascii="Times New Roman" w:eastAsia="Calibri" w:hAnsi="Times New Roman" w:cs="Times New Roman"/>
          <w:szCs w:val="24"/>
        </w:rPr>
        <w:t>) wyznaczenie</w:t>
      </w:r>
      <w:r w:rsidR="007E2F0A" w:rsidRPr="00300D12">
        <w:rPr>
          <w:rFonts w:ascii="Times New Roman" w:eastAsia="Calibri" w:hAnsi="Times New Roman" w:cs="Times New Roman"/>
          <w:szCs w:val="24"/>
        </w:rPr>
        <w:t>,</w:t>
      </w:r>
      <w:r w:rsidR="00BE7208" w:rsidRPr="00300D12">
        <w:rPr>
          <w:rFonts w:ascii="Times New Roman" w:eastAsia="Calibri" w:hAnsi="Times New Roman" w:cs="Times New Roman"/>
          <w:szCs w:val="24"/>
        </w:rPr>
        <w:t xml:space="preserve"> </w:t>
      </w:r>
      <w:r w:rsidR="00C74DDD" w:rsidRPr="00300D12">
        <w:rPr>
          <w:rFonts w:ascii="Times New Roman" w:hAnsi="Times New Roman" w:cs="Times New Roman"/>
          <w:szCs w:val="24"/>
        </w:rPr>
        <w:t>spośród członków grupy diagnostyczno-pomocowej</w:t>
      </w:r>
      <w:r w:rsidR="007E2F0A" w:rsidRPr="00300D12">
        <w:rPr>
          <w:rFonts w:ascii="Times New Roman" w:hAnsi="Times New Roman" w:cs="Times New Roman"/>
          <w:szCs w:val="24"/>
        </w:rPr>
        <w:t>,</w:t>
      </w:r>
      <w:r w:rsidR="00C74DDD" w:rsidRPr="00300D12">
        <w:rPr>
          <w:rFonts w:ascii="Times New Roman" w:hAnsi="Times New Roman" w:cs="Times New Roman"/>
          <w:szCs w:val="24"/>
        </w:rPr>
        <w:t xml:space="preserve"> </w:t>
      </w:r>
      <w:r w:rsidR="00BE7208" w:rsidRPr="00300D12">
        <w:rPr>
          <w:rFonts w:ascii="Times New Roman" w:eastAsia="Calibri" w:hAnsi="Times New Roman" w:cs="Times New Roman"/>
          <w:szCs w:val="24"/>
        </w:rPr>
        <w:t xml:space="preserve">osoby </w:t>
      </w:r>
      <w:r w:rsidR="00B53B74" w:rsidRPr="00300D12">
        <w:rPr>
          <w:rFonts w:ascii="Times New Roman" w:eastAsia="Calibri" w:hAnsi="Times New Roman" w:cs="Times New Roman"/>
          <w:szCs w:val="24"/>
        </w:rPr>
        <w:br/>
      </w:r>
      <w:r w:rsidR="00BE7208" w:rsidRPr="00300D12">
        <w:rPr>
          <w:rFonts w:ascii="Times New Roman" w:eastAsia="Calibri" w:hAnsi="Times New Roman" w:cs="Times New Roman"/>
          <w:szCs w:val="24"/>
        </w:rPr>
        <w:t>do kontaktu i pracy z osobą doznającą przemocy domowej;</w:t>
      </w:r>
    </w:p>
    <w:p w14:paraId="03B7CC8B" w14:textId="574BB80D" w:rsidR="009B5FCB" w:rsidRPr="00300D12" w:rsidRDefault="00C327B9" w:rsidP="00414DD1">
      <w:pPr>
        <w:pStyle w:val="ZARTzmartartykuempunktem"/>
        <w:ind w:left="709" w:firstLine="425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>7</w:t>
      </w:r>
      <w:r w:rsidR="00BE7208" w:rsidRPr="00300D12">
        <w:rPr>
          <w:rFonts w:ascii="Times New Roman" w:eastAsia="Calibri" w:hAnsi="Times New Roman" w:cs="Times New Roman"/>
          <w:szCs w:val="24"/>
        </w:rPr>
        <w:t>) wyznaczenie</w:t>
      </w:r>
      <w:r w:rsidR="007E2F0A" w:rsidRPr="00300D12">
        <w:rPr>
          <w:rFonts w:ascii="Times New Roman" w:eastAsia="Calibri" w:hAnsi="Times New Roman" w:cs="Times New Roman"/>
          <w:szCs w:val="24"/>
        </w:rPr>
        <w:t>,</w:t>
      </w:r>
      <w:r w:rsidR="00BE7208" w:rsidRPr="00300D12">
        <w:rPr>
          <w:rFonts w:ascii="Times New Roman" w:eastAsia="Calibri" w:hAnsi="Times New Roman" w:cs="Times New Roman"/>
          <w:szCs w:val="24"/>
        </w:rPr>
        <w:t xml:space="preserve"> </w:t>
      </w:r>
      <w:r w:rsidR="003D0EC1" w:rsidRPr="00300D12">
        <w:rPr>
          <w:rFonts w:ascii="Times New Roman" w:hAnsi="Times New Roman" w:cs="Times New Roman"/>
          <w:szCs w:val="24"/>
        </w:rPr>
        <w:t>spośród członków grupy diagnostyczno-pomocowej</w:t>
      </w:r>
      <w:r w:rsidR="007E2F0A" w:rsidRPr="00300D12">
        <w:rPr>
          <w:rFonts w:ascii="Times New Roman" w:hAnsi="Times New Roman" w:cs="Times New Roman"/>
          <w:szCs w:val="24"/>
        </w:rPr>
        <w:t>,</w:t>
      </w:r>
      <w:r w:rsidR="003D0EC1" w:rsidRPr="00300D12">
        <w:rPr>
          <w:rFonts w:ascii="Times New Roman" w:hAnsi="Times New Roman" w:cs="Times New Roman"/>
          <w:szCs w:val="24"/>
        </w:rPr>
        <w:t xml:space="preserve"> </w:t>
      </w:r>
      <w:r w:rsidR="00BE7208" w:rsidRPr="00300D12">
        <w:rPr>
          <w:rFonts w:ascii="Times New Roman" w:eastAsia="Calibri" w:hAnsi="Times New Roman" w:cs="Times New Roman"/>
          <w:szCs w:val="24"/>
        </w:rPr>
        <w:t xml:space="preserve">osoby </w:t>
      </w:r>
      <w:r w:rsidR="00B53B74" w:rsidRPr="00300D12">
        <w:rPr>
          <w:rFonts w:ascii="Times New Roman" w:eastAsia="Calibri" w:hAnsi="Times New Roman" w:cs="Times New Roman"/>
          <w:szCs w:val="24"/>
        </w:rPr>
        <w:br/>
      </w:r>
      <w:r w:rsidR="00BE7208" w:rsidRPr="00300D12">
        <w:rPr>
          <w:rFonts w:ascii="Times New Roman" w:eastAsia="Calibri" w:hAnsi="Times New Roman" w:cs="Times New Roman"/>
          <w:szCs w:val="24"/>
        </w:rPr>
        <w:t xml:space="preserve">do kontaktu i pracy z osobą stosującą przemoc domową; </w:t>
      </w:r>
    </w:p>
    <w:p w14:paraId="3A25779D" w14:textId="74288C45" w:rsidR="00FC7B79" w:rsidRPr="00300D12" w:rsidRDefault="00C327B9" w:rsidP="00414DD1">
      <w:pPr>
        <w:pStyle w:val="ZARTzmartartykuempunktem"/>
        <w:ind w:left="709" w:firstLine="425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8</w:t>
      </w:r>
      <w:r w:rsidR="00BE7208" w:rsidRPr="00300D12">
        <w:rPr>
          <w:rFonts w:ascii="Times New Roman" w:hAnsi="Times New Roman" w:cs="Times New Roman"/>
          <w:szCs w:val="24"/>
        </w:rPr>
        <w:t xml:space="preserve">) </w:t>
      </w:r>
      <w:r w:rsidR="00BE7208" w:rsidRPr="00300D12">
        <w:rPr>
          <w:rFonts w:ascii="Times New Roman" w:eastAsia="Calibri" w:hAnsi="Times New Roman" w:cs="Times New Roman"/>
          <w:szCs w:val="24"/>
        </w:rPr>
        <w:t xml:space="preserve">monitorowanie sytuacji osób lub rodzin doznających przemocy domowej, </w:t>
      </w:r>
      <w:r w:rsidR="007D235F" w:rsidRPr="00300D12">
        <w:rPr>
          <w:rFonts w:ascii="Times New Roman" w:eastAsia="Calibri" w:hAnsi="Times New Roman" w:cs="Times New Roman"/>
          <w:szCs w:val="24"/>
        </w:rPr>
        <w:br/>
      </w:r>
      <w:r w:rsidR="00BE7208" w:rsidRPr="00300D12">
        <w:rPr>
          <w:rFonts w:ascii="Times New Roman" w:eastAsia="Calibri" w:hAnsi="Times New Roman" w:cs="Times New Roman"/>
          <w:szCs w:val="24"/>
        </w:rPr>
        <w:t>a także zagrożonych wystąpieniem przemocy domowej</w:t>
      </w:r>
      <w:r w:rsidR="00FC7B79" w:rsidRPr="00300D12">
        <w:rPr>
          <w:rFonts w:ascii="Times New Roman" w:eastAsia="Calibri" w:hAnsi="Times New Roman" w:cs="Times New Roman"/>
          <w:szCs w:val="24"/>
        </w:rPr>
        <w:t xml:space="preserve">, w tym również </w:t>
      </w:r>
      <w:r w:rsidR="00B53B74" w:rsidRPr="00300D12">
        <w:rPr>
          <w:rFonts w:ascii="Times New Roman" w:eastAsia="Calibri" w:hAnsi="Times New Roman" w:cs="Times New Roman"/>
          <w:szCs w:val="24"/>
        </w:rPr>
        <w:br/>
      </w:r>
      <w:r w:rsidR="00FC7B79" w:rsidRPr="00300D12">
        <w:rPr>
          <w:rFonts w:ascii="Times New Roman" w:eastAsia="Calibri" w:hAnsi="Times New Roman" w:cs="Times New Roman"/>
          <w:szCs w:val="24"/>
        </w:rPr>
        <w:t>po zakończeniu procedury „Niebieskie Karty”;</w:t>
      </w:r>
    </w:p>
    <w:p w14:paraId="3D2EB162" w14:textId="3B27B021" w:rsidR="009B5FCB" w:rsidRPr="00300D12" w:rsidRDefault="00FC7B79" w:rsidP="00414DD1">
      <w:pPr>
        <w:pStyle w:val="ZARTzmartartykuempunktem"/>
        <w:ind w:left="709" w:firstLine="425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>9) zakończenie procedury „Niebieskie Karty”</w:t>
      </w:r>
      <w:r w:rsidR="007E2F0A" w:rsidRPr="00300D12">
        <w:rPr>
          <w:rFonts w:ascii="Times New Roman" w:eastAsia="Calibri" w:hAnsi="Times New Roman" w:cs="Times New Roman"/>
          <w:szCs w:val="24"/>
        </w:rPr>
        <w:t>;</w:t>
      </w:r>
    </w:p>
    <w:p w14:paraId="4357E1FB" w14:textId="05E96790" w:rsidR="009B5FCB" w:rsidRPr="00300D12" w:rsidRDefault="00FC7B79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10</w:t>
      </w:r>
      <w:r w:rsidR="00231A29" w:rsidRPr="00300D12">
        <w:rPr>
          <w:rFonts w:ascii="Times New Roman" w:hAnsi="Times New Roman" w:cs="Times New Roman"/>
          <w:szCs w:val="24"/>
        </w:rPr>
        <w:t xml:space="preserve">) </w:t>
      </w:r>
      <w:r w:rsidR="00BE7208" w:rsidRPr="00300D12">
        <w:rPr>
          <w:rFonts w:ascii="Times New Roman" w:hAnsi="Times New Roman" w:cs="Times New Roman"/>
          <w:szCs w:val="24"/>
        </w:rPr>
        <w:t>dokumentowanie podejmowanych działań</w:t>
      </w:r>
      <w:r w:rsidR="000564C9" w:rsidRPr="00300D12">
        <w:rPr>
          <w:rFonts w:ascii="Times New Roman" w:hAnsi="Times New Roman" w:cs="Times New Roman"/>
          <w:szCs w:val="24"/>
        </w:rPr>
        <w:t>,</w:t>
      </w:r>
      <w:r w:rsidR="000564C9" w:rsidRPr="00300D12">
        <w:t xml:space="preserve"> </w:t>
      </w:r>
      <w:r w:rsidR="000564C9" w:rsidRPr="00300D12">
        <w:rPr>
          <w:rFonts w:ascii="Times New Roman" w:hAnsi="Times New Roman" w:cs="Times New Roman"/>
          <w:szCs w:val="24"/>
        </w:rPr>
        <w:t>stanowiących podstawę</w:t>
      </w:r>
      <w:r w:rsidR="00BE7208" w:rsidRPr="00300D12">
        <w:rPr>
          <w:rFonts w:ascii="Times New Roman" w:hAnsi="Times New Roman" w:cs="Times New Roman"/>
          <w:szCs w:val="24"/>
        </w:rPr>
        <w:t>:</w:t>
      </w:r>
    </w:p>
    <w:p w14:paraId="1D852ACF" w14:textId="7CBF1CA3" w:rsidR="009B5FCB" w:rsidRPr="00300D12" w:rsidRDefault="000564C9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a)</w:t>
      </w:r>
      <w:r w:rsidR="00BE7208" w:rsidRPr="00300D12">
        <w:rPr>
          <w:rFonts w:ascii="Times New Roman" w:hAnsi="Times New Roman" w:cs="Times New Roman"/>
          <w:szCs w:val="24"/>
        </w:rPr>
        <w:t> uznania braku zasadności wszczynania procedury „Niebieskie Karty”,</w:t>
      </w:r>
    </w:p>
    <w:p w14:paraId="18C80BC3" w14:textId="19B3C81C" w:rsidR="009B5FCB" w:rsidRPr="00300D12" w:rsidRDefault="000564C9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b)</w:t>
      </w:r>
      <w:r w:rsidR="00BE7208" w:rsidRPr="00300D12">
        <w:rPr>
          <w:rFonts w:ascii="Times New Roman" w:hAnsi="Times New Roman" w:cs="Times New Roman"/>
          <w:szCs w:val="24"/>
        </w:rPr>
        <w:t> wszczęcia procedury „Niebieskie Karty”</w:t>
      </w:r>
      <w:r w:rsidRPr="00300D12">
        <w:rPr>
          <w:rFonts w:ascii="Times New Roman" w:hAnsi="Times New Roman" w:cs="Times New Roman"/>
          <w:szCs w:val="24"/>
        </w:rPr>
        <w:t>;</w:t>
      </w:r>
    </w:p>
    <w:p w14:paraId="0DB366C8" w14:textId="22E8ED93" w:rsidR="00231A29" w:rsidRPr="00300D12" w:rsidRDefault="00BE7208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1</w:t>
      </w:r>
      <w:r w:rsidR="00FC7B79" w:rsidRPr="00300D12">
        <w:rPr>
          <w:rFonts w:ascii="Times New Roman" w:hAnsi="Times New Roman" w:cs="Times New Roman"/>
          <w:szCs w:val="24"/>
        </w:rPr>
        <w:t>1</w:t>
      </w:r>
      <w:r w:rsidR="00231A29" w:rsidRPr="00300D12">
        <w:rPr>
          <w:rFonts w:ascii="Times New Roman" w:hAnsi="Times New Roman" w:cs="Times New Roman"/>
          <w:szCs w:val="24"/>
        </w:rPr>
        <w:t xml:space="preserve">) </w:t>
      </w:r>
      <w:r w:rsidRPr="00300D12">
        <w:rPr>
          <w:rFonts w:ascii="Times New Roman" w:hAnsi="Times New Roman" w:cs="Times New Roman"/>
          <w:szCs w:val="24"/>
        </w:rPr>
        <w:t xml:space="preserve">informowanie przewodniczącego zespołu </w:t>
      </w:r>
      <w:r w:rsidR="00EA7C79" w:rsidRPr="00300D12">
        <w:rPr>
          <w:rFonts w:ascii="Times New Roman" w:hAnsi="Times New Roman" w:cs="Times New Roman"/>
          <w:szCs w:val="24"/>
        </w:rPr>
        <w:t>interdyscyplinarnego</w:t>
      </w:r>
      <w:r w:rsidRPr="00300D12">
        <w:rPr>
          <w:rFonts w:ascii="Times New Roman" w:hAnsi="Times New Roman" w:cs="Times New Roman"/>
          <w:szCs w:val="24"/>
        </w:rPr>
        <w:t xml:space="preserve"> o efektach podjętych działań.</w:t>
      </w:r>
      <w:r w:rsidR="007F6E3A" w:rsidRPr="00300D12">
        <w:rPr>
          <w:rFonts w:ascii="Times New Roman" w:hAnsi="Times New Roman" w:cs="Times New Roman"/>
          <w:szCs w:val="24"/>
        </w:rPr>
        <w:t>”,</w:t>
      </w:r>
    </w:p>
    <w:p w14:paraId="367AB736" w14:textId="4A20D655" w:rsidR="007F6E3A" w:rsidRPr="00300D12" w:rsidRDefault="00C87360" w:rsidP="00414DD1">
      <w:pPr>
        <w:pStyle w:val="ZARTzmartartykuempunktem"/>
        <w:ind w:left="426" w:firstLine="0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>b</w:t>
      </w:r>
      <w:r w:rsidR="007F6E3A" w:rsidRPr="00300D12">
        <w:rPr>
          <w:rFonts w:ascii="Times New Roman" w:eastAsia="Calibri" w:hAnsi="Times New Roman" w:cs="Times New Roman"/>
          <w:szCs w:val="24"/>
        </w:rPr>
        <w:t>) dodaje się ust. 4</w:t>
      </w:r>
      <w:r w:rsidR="006D677D">
        <w:rPr>
          <w:rFonts w:ascii="Times New Roman" w:eastAsia="Calibri" w:hAnsi="Times New Roman" w:cs="Times New Roman"/>
          <w:szCs w:val="24"/>
        </w:rPr>
        <w:t>–</w:t>
      </w:r>
      <w:r w:rsidR="007F6E3A" w:rsidRPr="00300D12">
        <w:rPr>
          <w:rFonts w:ascii="Times New Roman" w:eastAsia="Calibri" w:hAnsi="Times New Roman" w:cs="Times New Roman"/>
          <w:szCs w:val="24"/>
        </w:rPr>
        <w:t>8 w brzmieniu:</w:t>
      </w:r>
    </w:p>
    <w:p w14:paraId="1CD36112" w14:textId="21109092" w:rsidR="004515B1" w:rsidRPr="00300D12" w:rsidRDefault="007F6E3A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„4</w:t>
      </w:r>
      <w:r w:rsidR="00BE7208" w:rsidRPr="00300D12">
        <w:rPr>
          <w:rFonts w:ascii="Times New Roman" w:hAnsi="Times New Roman" w:cs="Times New Roman"/>
          <w:szCs w:val="24"/>
        </w:rPr>
        <w:t>. Zadaniem pracownika socjalnego, powołanego do grupy diagno</w:t>
      </w:r>
      <w:r w:rsidR="00231A29" w:rsidRPr="00300D12">
        <w:rPr>
          <w:rFonts w:ascii="Times New Roman" w:hAnsi="Times New Roman" w:cs="Times New Roman"/>
          <w:szCs w:val="24"/>
        </w:rPr>
        <w:t xml:space="preserve">styczno-pomocowej, </w:t>
      </w:r>
      <w:r w:rsidR="00BE7208" w:rsidRPr="00300D12">
        <w:rPr>
          <w:rFonts w:ascii="Times New Roman" w:hAnsi="Times New Roman" w:cs="Times New Roman"/>
          <w:szCs w:val="24"/>
        </w:rPr>
        <w:t xml:space="preserve">jest w szczególności praca z osobą doznającą przemocy domowej </w:t>
      </w:r>
      <w:r w:rsidR="00AA74D6" w:rsidRPr="00300D12">
        <w:rPr>
          <w:rFonts w:ascii="Times New Roman" w:hAnsi="Times New Roman" w:cs="Times New Roman"/>
          <w:szCs w:val="24"/>
        </w:rPr>
        <w:br/>
      </w:r>
      <w:r w:rsidR="00BE7208" w:rsidRPr="00300D12">
        <w:rPr>
          <w:rFonts w:ascii="Times New Roman" w:hAnsi="Times New Roman" w:cs="Times New Roman"/>
          <w:szCs w:val="24"/>
        </w:rPr>
        <w:t xml:space="preserve">i opracowanie </w:t>
      </w:r>
      <w:r w:rsidR="0053683B" w:rsidRPr="00300D12">
        <w:rPr>
          <w:rFonts w:ascii="Times New Roman" w:hAnsi="Times New Roman" w:cs="Times New Roman"/>
          <w:szCs w:val="24"/>
        </w:rPr>
        <w:t>indywidualnego planu pomocy</w:t>
      </w:r>
      <w:r w:rsidR="00D27CE1" w:rsidRPr="00300D12">
        <w:rPr>
          <w:rFonts w:ascii="Times New Roman" w:hAnsi="Times New Roman" w:cs="Times New Roman"/>
          <w:szCs w:val="24"/>
        </w:rPr>
        <w:t xml:space="preserve">, </w:t>
      </w:r>
      <w:r w:rsidR="00BE7208" w:rsidRPr="00300D12">
        <w:rPr>
          <w:rFonts w:ascii="Times New Roman" w:hAnsi="Times New Roman" w:cs="Times New Roman"/>
          <w:szCs w:val="24"/>
        </w:rPr>
        <w:t>zgodnie z jej uzasadnionymi potrzebami.</w:t>
      </w:r>
    </w:p>
    <w:p w14:paraId="743FA9D5" w14:textId="71FF1475" w:rsidR="004515B1" w:rsidRPr="00300D12" w:rsidRDefault="007F6E3A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5</w:t>
      </w:r>
      <w:r w:rsidR="00BE7208" w:rsidRPr="00300D12">
        <w:rPr>
          <w:rFonts w:ascii="Times New Roman" w:hAnsi="Times New Roman" w:cs="Times New Roman"/>
          <w:szCs w:val="24"/>
        </w:rPr>
        <w:t>. Zadaniem funkcjonariusza Policji, powołanego do grupy diagnostyczno-pomocowej</w:t>
      </w:r>
      <w:r w:rsidR="000564C9" w:rsidRPr="00300D12">
        <w:rPr>
          <w:rFonts w:ascii="Times New Roman" w:hAnsi="Times New Roman" w:cs="Times New Roman"/>
          <w:szCs w:val="24"/>
        </w:rPr>
        <w:t>,</w:t>
      </w:r>
      <w:r w:rsidR="00BE7208" w:rsidRPr="00300D12">
        <w:rPr>
          <w:rFonts w:ascii="Times New Roman" w:hAnsi="Times New Roman" w:cs="Times New Roman"/>
          <w:szCs w:val="24"/>
        </w:rPr>
        <w:t xml:space="preserve"> jest w szczególności praca </w:t>
      </w:r>
      <w:r w:rsidR="00776095" w:rsidRPr="00300D12">
        <w:rPr>
          <w:rFonts w:ascii="Times New Roman" w:hAnsi="Times New Roman" w:cs="Times New Roman"/>
          <w:szCs w:val="24"/>
        </w:rPr>
        <w:t>z osobą stosującą przemoc domową</w:t>
      </w:r>
      <w:r w:rsidR="00BE7208" w:rsidRPr="00300D12">
        <w:rPr>
          <w:rFonts w:ascii="Times New Roman" w:hAnsi="Times New Roman" w:cs="Times New Roman"/>
          <w:szCs w:val="24"/>
        </w:rPr>
        <w:t>, w tym skierowanie do udziału w programach korekcyjno-edukacyjnych</w:t>
      </w:r>
      <w:r w:rsidR="00AB1FBF" w:rsidRPr="00300D12">
        <w:rPr>
          <w:rFonts w:ascii="Times New Roman" w:hAnsi="Times New Roman" w:cs="Times New Roman"/>
          <w:szCs w:val="24"/>
        </w:rPr>
        <w:t xml:space="preserve"> dla osób stosujących przemoc domową</w:t>
      </w:r>
      <w:r w:rsidR="00BE7208" w:rsidRPr="00300D12">
        <w:rPr>
          <w:rFonts w:ascii="Times New Roman" w:hAnsi="Times New Roman" w:cs="Times New Roman"/>
          <w:szCs w:val="24"/>
        </w:rPr>
        <w:t xml:space="preserve"> albo</w:t>
      </w:r>
      <w:r w:rsidR="00D824D0" w:rsidRPr="00300D12">
        <w:rPr>
          <w:rFonts w:ascii="Times New Roman" w:hAnsi="Times New Roman" w:cs="Times New Roman"/>
          <w:szCs w:val="24"/>
        </w:rPr>
        <w:t xml:space="preserve"> </w:t>
      </w:r>
      <w:r w:rsidR="00BE7208" w:rsidRPr="00300D12">
        <w:rPr>
          <w:rFonts w:ascii="Times New Roman" w:hAnsi="Times New Roman" w:cs="Times New Roman"/>
          <w:szCs w:val="24"/>
        </w:rPr>
        <w:t>w programach psychologiczno-terapeutycznych</w:t>
      </w:r>
      <w:r w:rsidR="00AB1FBF" w:rsidRPr="00300D12">
        <w:rPr>
          <w:rFonts w:ascii="Times New Roman" w:hAnsi="Times New Roman" w:cs="Times New Roman"/>
          <w:szCs w:val="24"/>
        </w:rPr>
        <w:t xml:space="preserve"> dla osób stosujących przemoc domową</w:t>
      </w:r>
      <w:r w:rsidR="00BE7208" w:rsidRPr="00300D12">
        <w:rPr>
          <w:rFonts w:ascii="Times New Roman" w:hAnsi="Times New Roman" w:cs="Times New Roman"/>
          <w:szCs w:val="24"/>
        </w:rPr>
        <w:t>.</w:t>
      </w:r>
      <w:bookmarkStart w:id="4" w:name="__DdeLink__3426_1547459084"/>
    </w:p>
    <w:p w14:paraId="4963365B" w14:textId="4A11BFFE" w:rsidR="004515B1" w:rsidRPr="00300D12" w:rsidRDefault="007F6E3A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6</w:t>
      </w:r>
      <w:r w:rsidR="00BE7208" w:rsidRPr="00300D12">
        <w:rPr>
          <w:rFonts w:ascii="Times New Roman" w:hAnsi="Times New Roman" w:cs="Times New Roman"/>
          <w:szCs w:val="24"/>
        </w:rPr>
        <w:t>. </w:t>
      </w:r>
      <w:bookmarkEnd w:id="4"/>
      <w:r w:rsidR="00BE7208" w:rsidRPr="00300D12">
        <w:rPr>
          <w:rFonts w:ascii="Times New Roman" w:hAnsi="Times New Roman" w:cs="Times New Roman"/>
          <w:szCs w:val="24"/>
        </w:rPr>
        <w:t xml:space="preserve">W przypadku niepotwierdzenia informacji o stosowaniu przemocy </w:t>
      </w:r>
      <w:r w:rsidR="00F03FE2">
        <w:rPr>
          <w:rFonts w:ascii="Times New Roman" w:hAnsi="Times New Roman" w:cs="Times New Roman"/>
          <w:szCs w:val="24"/>
        </w:rPr>
        <w:t xml:space="preserve">domowej </w:t>
      </w:r>
      <w:r w:rsidR="00BE7208" w:rsidRPr="00300D12">
        <w:rPr>
          <w:rFonts w:ascii="Times New Roman" w:hAnsi="Times New Roman" w:cs="Times New Roman"/>
          <w:szCs w:val="24"/>
        </w:rPr>
        <w:t>grupa diagnostyczno-pomocowa odstępuje od dalszych działań</w:t>
      </w:r>
      <w:r w:rsidR="005441A3" w:rsidRPr="00300D12">
        <w:rPr>
          <w:rFonts w:ascii="Times New Roman" w:hAnsi="Times New Roman" w:cs="Times New Roman"/>
          <w:szCs w:val="24"/>
        </w:rPr>
        <w:t>.</w:t>
      </w:r>
    </w:p>
    <w:p w14:paraId="7E292323" w14:textId="68CB66B3" w:rsidR="004515B1" w:rsidRPr="00300D12" w:rsidRDefault="007F6E3A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7</w:t>
      </w:r>
      <w:r w:rsidR="00BE7208" w:rsidRPr="00300D12">
        <w:rPr>
          <w:rFonts w:ascii="Times New Roman" w:hAnsi="Times New Roman" w:cs="Times New Roman"/>
          <w:szCs w:val="24"/>
        </w:rPr>
        <w:t xml:space="preserve">. W uzasadnionych przypadkach grupa diagnostyczno-pomocowa realizuje zadania, o których mowa w </w:t>
      </w:r>
      <w:r w:rsidR="000564C9" w:rsidRPr="00300D12">
        <w:rPr>
          <w:rFonts w:ascii="Times New Roman" w:hAnsi="Times New Roman" w:cs="Times New Roman"/>
          <w:szCs w:val="24"/>
        </w:rPr>
        <w:t xml:space="preserve">ust. 3 </w:t>
      </w:r>
      <w:r w:rsidR="00D824D0" w:rsidRPr="00300D12">
        <w:rPr>
          <w:rFonts w:ascii="Times New Roman" w:hAnsi="Times New Roman" w:cs="Times New Roman"/>
          <w:szCs w:val="24"/>
        </w:rPr>
        <w:t>pkt</w:t>
      </w:r>
      <w:r w:rsidR="00BE7208" w:rsidRPr="00300D12">
        <w:rPr>
          <w:rFonts w:ascii="Times New Roman" w:hAnsi="Times New Roman" w:cs="Times New Roman"/>
          <w:szCs w:val="24"/>
        </w:rPr>
        <w:t xml:space="preserve"> </w:t>
      </w:r>
      <w:r w:rsidR="00BD3F12" w:rsidRPr="00300D12">
        <w:rPr>
          <w:rFonts w:ascii="Times New Roman" w:hAnsi="Times New Roman" w:cs="Times New Roman"/>
          <w:szCs w:val="24"/>
        </w:rPr>
        <w:t>6</w:t>
      </w:r>
      <w:r w:rsidR="00F46335">
        <w:rPr>
          <w:rFonts w:ascii="Times New Roman" w:hAnsi="Times New Roman" w:cs="Times New Roman"/>
          <w:szCs w:val="24"/>
        </w:rPr>
        <w:t>–</w:t>
      </w:r>
      <w:r w:rsidR="0007102F" w:rsidRPr="00300D12">
        <w:rPr>
          <w:rFonts w:ascii="Times New Roman" w:hAnsi="Times New Roman" w:cs="Times New Roman"/>
          <w:szCs w:val="24"/>
        </w:rPr>
        <w:t>1</w:t>
      </w:r>
      <w:r w:rsidR="00BD3F12" w:rsidRPr="00300D12">
        <w:rPr>
          <w:rFonts w:ascii="Times New Roman" w:hAnsi="Times New Roman" w:cs="Times New Roman"/>
          <w:szCs w:val="24"/>
        </w:rPr>
        <w:t>1</w:t>
      </w:r>
      <w:r w:rsidR="007708F0" w:rsidRPr="00300D12">
        <w:rPr>
          <w:rFonts w:ascii="Times New Roman" w:hAnsi="Times New Roman" w:cs="Times New Roman"/>
          <w:szCs w:val="24"/>
        </w:rPr>
        <w:t>,</w:t>
      </w:r>
      <w:r w:rsidR="00BE7208" w:rsidRPr="00300D12">
        <w:rPr>
          <w:rFonts w:ascii="Times New Roman" w:hAnsi="Times New Roman" w:cs="Times New Roman"/>
          <w:szCs w:val="24"/>
        </w:rPr>
        <w:t xml:space="preserve"> za pośrednictwem</w:t>
      </w:r>
      <w:r w:rsidR="00241DE1" w:rsidRPr="00300D12">
        <w:rPr>
          <w:rFonts w:ascii="Times New Roman" w:eastAsia="Calibri" w:hAnsi="Times New Roman" w:cs="Times New Roman"/>
          <w:szCs w:val="24"/>
        </w:rPr>
        <w:t xml:space="preserve"> </w:t>
      </w:r>
      <w:r w:rsidR="00241DE1" w:rsidRPr="00300D12">
        <w:t>środków komunikacji elektronicznej w rozumieniu ustawy z dnia 18 lipca 2002 r. o świadczeniu usług drogą elektroniczną</w:t>
      </w:r>
      <w:r w:rsidR="00BE7208" w:rsidRPr="00300D12">
        <w:rPr>
          <w:rFonts w:ascii="Times New Roman" w:hAnsi="Times New Roman" w:cs="Times New Roman"/>
          <w:szCs w:val="24"/>
        </w:rPr>
        <w:t>.</w:t>
      </w:r>
    </w:p>
    <w:p w14:paraId="0B35ED01" w14:textId="77777777" w:rsidR="00E03E07" w:rsidRPr="00300D12" w:rsidRDefault="007F6E3A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>8</w:t>
      </w:r>
      <w:r w:rsidR="00BE7208" w:rsidRPr="00300D12">
        <w:rPr>
          <w:rFonts w:ascii="Times New Roman" w:eastAsia="Calibri" w:hAnsi="Times New Roman" w:cs="Times New Roman"/>
          <w:szCs w:val="24"/>
        </w:rPr>
        <w:t>. </w:t>
      </w:r>
      <w:r w:rsidR="00BE7208" w:rsidRPr="00300D12">
        <w:rPr>
          <w:rFonts w:ascii="Times New Roman" w:hAnsi="Times New Roman" w:cs="Times New Roman"/>
          <w:szCs w:val="24"/>
        </w:rPr>
        <w:t>Skargę na członka grupy diagnostyczno-pomocowej rozpatruje przewodnicząc</w:t>
      </w:r>
      <w:r w:rsidR="00FB0C56" w:rsidRPr="00300D12">
        <w:rPr>
          <w:rFonts w:ascii="Times New Roman" w:hAnsi="Times New Roman" w:cs="Times New Roman"/>
          <w:szCs w:val="24"/>
        </w:rPr>
        <w:t>y</w:t>
      </w:r>
      <w:r w:rsidR="00BE7208" w:rsidRPr="00300D12">
        <w:rPr>
          <w:rFonts w:ascii="Times New Roman" w:hAnsi="Times New Roman" w:cs="Times New Roman"/>
          <w:szCs w:val="24"/>
        </w:rPr>
        <w:t xml:space="preserve"> zespołu interdyscyplinarnego.”;</w:t>
      </w:r>
    </w:p>
    <w:p w14:paraId="2ED1F96F" w14:textId="77777777" w:rsidR="004C2220" w:rsidRPr="00300D12" w:rsidRDefault="00265574" w:rsidP="00414DD1">
      <w:pPr>
        <w:pStyle w:val="PKTpunkt"/>
        <w:numPr>
          <w:ilvl w:val="0"/>
          <w:numId w:val="3"/>
        </w:numPr>
        <w:ind w:left="426" w:hanging="426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w art. 9c</w:t>
      </w:r>
      <w:r w:rsidR="004C2220" w:rsidRPr="00300D12">
        <w:rPr>
          <w:rFonts w:ascii="Times New Roman" w:hAnsi="Times New Roman" w:cs="Times New Roman"/>
          <w:szCs w:val="24"/>
        </w:rPr>
        <w:t>:</w:t>
      </w:r>
    </w:p>
    <w:p w14:paraId="485AE865" w14:textId="25695CCA" w:rsidR="009C77AA" w:rsidRPr="00300D12" w:rsidRDefault="004C2220" w:rsidP="00414DD1">
      <w:pPr>
        <w:pStyle w:val="PKTpunkt"/>
        <w:ind w:left="426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lastRenderedPageBreak/>
        <w:t>a)</w:t>
      </w:r>
      <w:r w:rsidR="00826730">
        <w:rPr>
          <w:rFonts w:ascii="Times New Roman" w:hAnsi="Times New Roman" w:cs="Times New Roman"/>
          <w:szCs w:val="24"/>
        </w:rPr>
        <w:tab/>
      </w:r>
      <w:r w:rsidR="003A3951" w:rsidRPr="00300D12">
        <w:rPr>
          <w:rFonts w:ascii="Times New Roman" w:hAnsi="Times New Roman" w:cs="Times New Roman"/>
          <w:szCs w:val="24"/>
        </w:rPr>
        <w:t xml:space="preserve">użyte </w:t>
      </w:r>
      <w:r w:rsidR="00A23959" w:rsidRPr="00300D12">
        <w:rPr>
          <w:rFonts w:ascii="Times New Roman" w:hAnsi="Times New Roman" w:cs="Times New Roman"/>
          <w:szCs w:val="24"/>
        </w:rPr>
        <w:t xml:space="preserve">w </w:t>
      </w:r>
      <w:r w:rsidR="00E7179F" w:rsidRPr="00300D12">
        <w:rPr>
          <w:rFonts w:ascii="Times New Roman" w:hAnsi="Times New Roman" w:cs="Times New Roman"/>
          <w:szCs w:val="24"/>
        </w:rPr>
        <w:t>ust. 1</w:t>
      </w:r>
      <w:r w:rsidR="00F46335">
        <w:rPr>
          <w:rFonts w:ascii="Times New Roman" w:hAnsi="Times New Roman" w:cs="Times New Roman"/>
          <w:szCs w:val="24"/>
        </w:rPr>
        <w:t>–</w:t>
      </w:r>
      <w:r w:rsidR="00DF066A" w:rsidRPr="00300D12">
        <w:rPr>
          <w:rFonts w:ascii="Times New Roman" w:hAnsi="Times New Roman" w:cs="Times New Roman"/>
          <w:szCs w:val="24"/>
        </w:rPr>
        <w:t>5</w:t>
      </w:r>
      <w:r w:rsidR="00EA6B4E">
        <w:rPr>
          <w:rFonts w:ascii="Times New Roman" w:hAnsi="Times New Roman" w:cs="Times New Roman"/>
          <w:szCs w:val="24"/>
        </w:rPr>
        <w:t>,</w:t>
      </w:r>
      <w:r w:rsidR="00BE7208" w:rsidRPr="00300D12">
        <w:rPr>
          <w:rFonts w:ascii="Times New Roman" w:hAnsi="Times New Roman" w:cs="Times New Roman"/>
          <w:szCs w:val="24"/>
        </w:rPr>
        <w:t xml:space="preserve"> </w:t>
      </w:r>
      <w:r w:rsidR="003A3951" w:rsidRPr="00300D12">
        <w:rPr>
          <w:rFonts w:ascii="Times New Roman" w:hAnsi="Times New Roman" w:cs="Times New Roman"/>
          <w:szCs w:val="24"/>
        </w:rPr>
        <w:t>w</w:t>
      </w:r>
      <w:r w:rsidR="00A36D99">
        <w:rPr>
          <w:rFonts w:ascii="Times New Roman" w:hAnsi="Times New Roman" w:cs="Times New Roman"/>
          <w:szCs w:val="24"/>
        </w:rPr>
        <w:t xml:space="preserve"> </w:t>
      </w:r>
      <w:r w:rsidR="003A3951" w:rsidRPr="00300D12">
        <w:rPr>
          <w:rFonts w:ascii="Times New Roman" w:hAnsi="Times New Roman" w:cs="Times New Roman"/>
          <w:szCs w:val="24"/>
        </w:rPr>
        <w:t>różnym przypadku</w:t>
      </w:r>
      <w:r w:rsidR="00EA6B4E">
        <w:rPr>
          <w:rFonts w:ascii="Times New Roman" w:hAnsi="Times New Roman" w:cs="Times New Roman"/>
          <w:szCs w:val="24"/>
        </w:rPr>
        <w:t>,</w:t>
      </w:r>
      <w:r w:rsidR="003A3951" w:rsidRPr="00300D12">
        <w:rPr>
          <w:rFonts w:ascii="Times New Roman" w:hAnsi="Times New Roman" w:cs="Times New Roman"/>
          <w:szCs w:val="24"/>
        </w:rPr>
        <w:t xml:space="preserve"> </w:t>
      </w:r>
      <w:r w:rsidR="00BE7208" w:rsidRPr="00300D12">
        <w:rPr>
          <w:rFonts w:ascii="Times New Roman" w:hAnsi="Times New Roman" w:cs="Times New Roman"/>
          <w:szCs w:val="24"/>
        </w:rPr>
        <w:t>wyraz</w:t>
      </w:r>
      <w:r w:rsidR="003A3951" w:rsidRPr="00300D12">
        <w:rPr>
          <w:rFonts w:ascii="Times New Roman" w:hAnsi="Times New Roman" w:cs="Times New Roman"/>
          <w:szCs w:val="24"/>
        </w:rPr>
        <w:t>y</w:t>
      </w:r>
      <w:r w:rsidR="00BE7208" w:rsidRPr="00300D12">
        <w:rPr>
          <w:rFonts w:ascii="Times New Roman" w:hAnsi="Times New Roman" w:cs="Times New Roman"/>
          <w:szCs w:val="24"/>
        </w:rPr>
        <w:t xml:space="preserve"> „</w:t>
      </w:r>
      <w:r w:rsidR="003A3951" w:rsidRPr="00300D12">
        <w:rPr>
          <w:rFonts w:ascii="Times New Roman" w:hAnsi="Times New Roman" w:cs="Times New Roman"/>
          <w:szCs w:val="24"/>
        </w:rPr>
        <w:t>grupy robocze</w:t>
      </w:r>
      <w:r w:rsidR="00BE7208" w:rsidRPr="00300D12">
        <w:rPr>
          <w:rFonts w:ascii="Times New Roman" w:hAnsi="Times New Roman" w:cs="Times New Roman"/>
          <w:szCs w:val="24"/>
        </w:rPr>
        <w:t xml:space="preserve">” zastępuje się </w:t>
      </w:r>
      <w:r w:rsidR="003A3951" w:rsidRPr="00300D12">
        <w:rPr>
          <w:rFonts w:ascii="Times New Roman" w:hAnsi="Times New Roman" w:cs="Times New Roman"/>
          <w:szCs w:val="24"/>
        </w:rPr>
        <w:t xml:space="preserve">użytymi w odpowiednim przypadku </w:t>
      </w:r>
      <w:r w:rsidR="00BE7208" w:rsidRPr="00300D12">
        <w:rPr>
          <w:rFonts w:ascii="Times New Roman" w:hAnsi="Times New Roman" w:cs="Times New Roman"/>
          <w:szCs w:val="24"/>
        </w:rPr>
        <w:t>wyraz</w:t>
      </w:r>
      <w:r w:rsidR="0078393D" w:rsidRPr="00300D12">
        <w:rPr>
          <w:rFonts w:ascii="Times New Roman" w:hAnsi="Times New Roman" w:cs="Times New Roman"/>
          <w:szCs w:val="24"/>
        </w:rPr>
        <w:t>ami</w:t>
      </w:r>
      <w:r w:rsidR="005C7EB3" w:rsidRPr="00300D12">
        <w:rPr>
          <w:rFonts w:ascii="Times New Roman" w:hAnsi="Times New Roman" w:cs="Times New Roman"/>
          <w:szCs w:val="24"/>
        </w:rPr>
        <w:t xml:space="preserve"> „</w:t>
      </w:r>
      <w:r w:rsidR="003A3951" w:rsidRPr="00300D12">
        <w:rPr>
          <w:rFonts w:ascii="Times New Roman" w:hAnsi="Times New Roman" w:cs="Times New Roman"/>
          <w:szCs w:val="24"/>
        </w:rPr>
        <w:t xml:space="preserve">grupy </w:t>
      </w:r>
      <w:r w:rsidR="005C7EB3" w:rsidRPr="00300D12">
        <w:rPr>
          <w:rFonts w:ascii="Times New Roman" w:hAnsi="Times New Roman" w:cs="Times New Roman"/>
          <w:szCs w:val="24"/>
        </w:rPr>
        <w:t>diagnostyczno-</w:t>
      </w:r>
      <w:r w:rsidR="003A3951" w:rsidRPr="00300D12">
        <w:rPr>
          <w:rFonts w:ascii="Times New Roman" w:hAnsi="Times New Roman" w:cs="Times New Roman"/>
          <w:szCs w:val="24"/>
        </w:rPr>
        <w:t>pomocowe</w:t>
      </w:r>
      <w:r w:rsidR="005C7EB3" w:rsidRPr="00300D12">
        <w:rPr>
          <w:rFonts w:ascii="Times New Roman" w:hAnsi="Times New Roman" w:cs="Times New Roman"/>
          <w:szCs w:val="24"/>
        </w:rPr>
        <w:t>”,</w:t>
      </w:r>
    </w:p>
    <w:p w14:paraId="2A0E830E" w14:textId="56196CCD" w:rsidR="00EA2423" w:rsidRPr="00300D12" w:rsidRDefault="004C2220" w:rsidP="00414DD1">
      <w:pPr>
        <w:pStyle w:val="PKTpunkt"/>
        <w:ind w:left="426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b)</w:t>
      </w:r>
      <w:r w:rsidR="00826730">
        <w:rPr>
          <w:rFonts w:ascii="Times New Roman" w:hAnsi="Times New Roman" w:cs="Times New Roman"/>
          <w:szCs w:val="24"/>
        </w:rPr>
        <w:tab/>
      </w:r>
      <w:r w:rsidRPr="00300D12">
        <w:rPr>
          <w:rFonts w:ascii="Times New Roman" w:hAnsi="Times New Roman" w:cs="Times New Roman"/>
          <w:szCs w:val="24"/>
        </w:rPr>
        <w:t>w ust. 1</w:t>
      </w:r>
      <w:r w:rsidR="00EA2423" w:rsidRPr="00300D12">
        <w:rPr>
          <w:rFonts w:ascii="Times New Roman" w:hAnsi="Times New Roman" w:cs="Times New Roman"/>
          <w:szCs w:val="24"/>
        </w:rPr>
        <w:t>:</w:t>
      </w:r>
    </w:p>
    <w:p w14:paraId="46985AB8" w14:textId="1C74F2A2" w:rsidR="00EA2423" w:rsidRPr="00300D12" w:rsidRDefault="00C6081A" w:rsidP="00414DD1">
      <w:pPr>
        <w:pStyle w:val="PKTpunkt"/>
        <w:numPr>
          <w:ilvl w:val="0"/>
          <w:numId w:val="16"/>
        </w:numPr>
        <w:ind w:left="993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</w:t>
      </w:r>
      <w:r w:rsidR="00EA2423" w:rsidRPr="00300D12">
        <w:rPr>
          <w:rFonts w:ascii="Times New Roman" w:hAnsi="Times New Roman" w:cs="Times New Roman"/>
          <w:szCs w:val="24"/>
        </w:rPr>
        <w:t xml:space="preserve">pkt 1 </w:t>
      </w:r>
      <w:r>
        <w:rPr>
          <w:rFonts w:ascii="Times New Roman" w:hAnsi="Times New Roman" w:cs="Times New Roman"/>
          <w:szCs w:val="24"/>
        </w:rPr>
        <w:t xml:space="preserve">wprowadzenie do wyliczenia </w:t>
      </w:r>
      <w:r w:rsidR="00EA2423" w:rsidRPr="00300D12">
        <w:rPr>
          <w:rFonts w:ascii="Times New Roman" w:hAnsi="Times New Roman" w:cs="Times New Roman"/>
          <w:szCs w:val="24"/>
        </w:rPr>
        <w:t>otrzymuje brzmienie:</w:t>
      </w:r>
    </w:p>
    <w:p w14:paraId="4D8CE021" w14:textId="1560F2E2" w:rsidR="00EA2423" w:rsidRPr="00300D12" w:rsidRDefault="00EA2423" w:rsidP="00414DD1">
      <w:pPr>
        <w:pStyle w:val="PKTpunkt"/>
        <w:ind w:left="993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„osób doznających przemocy domowej:”,</w:t>
      </w:r>
    </w:p>
    <w:p w14:paraId="1839D90C" w14:textId="77777777" w:rsidR="00C6081A" w:rsidRDefault="00C6081A" w:rsidP="00D849E5">
      <w:pPr>
        <w:pStyle w:val="PKTpunkt"/>
        <w:numPr>
          <w:ilvl w:val="0"/>
          <w:numId w:val="16"/>
        </w:numPr>
        <w:ind w:left="993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</w:t>
      </w:r>
      <w:r w:rsidR="004C2220" w:rsidRPr="00300D12">
        <w:rPr>
          <w:rFonts w:ascii="Times New Roman" w:hAnsi="Times New Roman" w:cs="Times New Roman"/>
          <w:szCs w:val="24"/>
        </w:rPr>
        <w:t>pkt 2</w:t>
      </w:r>
      <w:r>
        <w:rPr>
          <w:rFonts w:ascii="Times New Roman" w:hAnsi="Times New Roman" w:cs="Times New Roman"/>
          <w:szCs w:val="24"/>
        </w:rPr>
        <w:t>:</w:t>
      </w:r>
    </w:p>
    <w:p w14:paraId="6292590F" w14:textId="6D21CDB6" w:rsidR="004C2220" w:rsidRPr="00300D12" w:rsidRDefault="00C6081A" w:rsidP="00BA5F8A">
      <w:pPr>
        <w:pStyle w:val="PKTpunkt"/>
        <w:numPr>
          <w:ilvl w:val="0"/>
          <w:numId w:val="16"/>
        </w:numPr>
        <w:ind w:left="993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– </w:t>
      </w:r>
      <w:r w:rsidR="00D849E5">
        <w:rPr>
          <w:rFonts w:ascii="Times New Roman" w:hAnsi="Times New Roman" w:cs="Times New Roman"/>
          <w:szCs w:val="24"/>
        </w:rPr>
        <w:t xml:space="preserve"> </w:t>
      </w:r>
      <w:r w:rsidRPr="00C6081A">
        <w:rPr>
          <w:rFonts w:ascii="Times New Roman" w:hAnsi="Times New Roman" w:cs="Times New Roman"/>
          <w:szCs w:val="24"/>
        </w:rPr>
        <w:t>wprowadzenie do wyliczenia</w:t>
      </w:r>
      <w:r w:rsidR="004C2220" w:rsidRPr="00300D12">
        <w:rPr>
          <w:rFonts w:ascii="Times New Roman" w:hAnsi="Times New Roman" w:cs="Times New Roman"/>
          <w:szCs w:val="24"/>
        </w:rPr>
        <w:t xml:space="preserve"> otrzymuje brzmienie:</w:t>
      </w:r>
    </w:p>
    <w:p w14:paraId="236F83A5" w14:textId="4DBD958D" w:rsidR="004C2220" w:rsidRPr="00300D12" w:rsidRDefault="004C2220" w:rsidP="00414DD1">
      <w:pPr>
        <w:pStyle w:val="PKTpunkt"/>
        <w:ind w:left="709" w:firstLine="284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</w:t>
      </w:r>
      <w:r w:rsidR="00860A70" w:rsidRPr="00300D12">
        <w:rPr>
          <w:rFonts w:ascii="Times New Roman" w:hAnsi="Times New Roman" w:cs="Times New Roman"/>
          <w:szCs w:val="24"/>
        </w:rPr>
        <w:t xml:space="preserve">innych osób wspólnie zamieszkujących lub wspólnie zamieszkujących </w:t>
      </w:r>
      <w:r w:rsidR="00860A70" w:rsidRPr="00300D12">
        <w:rPr>
          <w:rFonts w:ascii="Times New Roman" w:hAnsi="Times New Roman" w:cs="Times New Roman"/>
          <w:szCs w:val="24"/>
        </w:rPr>
        <w:br/>
        <w:t>i gospodarujących z osobą stosującą przemoc domową:”</w:t>
      </w:r>
      <w:r w:rsidR="005C7EB3" w:rsidRPr="00300D12">
        <w:rPr>
          <w:rFonts w:ascii="Times New Roman" w:hAnsi="Times New Roman" w:cs="Times New Roman"/>
          <w:szCs w:val="24"/>
        </w:rPr>
        <w:t>,</w:t>
      </w:r>
    </w:p>
    <w:p w14:paraId="62824248" w14:textId="1C1CB6CA" w:rsidR="0088489E" w:rsidRPr="00300D12" w:rsidRDefault="00C6081A" w:rsidP="00414DD1">
      <w:pPr>
        <w:pStyle w:val="PKTpunkt"/>
        <w:numPr>
          <w:ilvl w:val="0"/>
          <w:numId w:val="16"/>
        </w:numPr>
        <w:ind w:left="993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–</w:t>
      </w:r>
      <w:r w:rsidR="003F023C">
        <w:rPr>
          <w:rFonts w:ascii="Times New Roman" w:hAnsi="Times New Roman" w:cs="Times New Roman"/>
          <w:szCs w:val="24"/>
        </w:rPr>
        <w:t xml:space="preserve"> </w:t>
      </w:r>
      <w:r w:rsidR="00642FC6">
        <w:rPr>
          <w:rFonts w:ascii="Times New Roman" w:hAnsi="Times New Roman" w:cs="Times New Roman"/>
          <w:szCs w:val="24"/>
        </w:rPr>
        <w:t xml:space="preserve"> </w:t>
      </w:r>
      <w:r w:rsidR="0088489E" w:rsidRPr="00300D12">
        <w:rPr>
          <w:rFonts w:ascii="Times New Roman" w:hAnsi="Times New Roman" w:cs="Times New Roman"/>
          <w:szCs w:val="24"/>
        </w:rPr>
        <w:t>lit. b otrzymuje brzmienie:</w:t>
      </w:r>
    </w:p>
    <w:p w14:paraId="3BC92CF9" w14:textId="248C47DE" w:rsidR="0088489E" w:rsidRPr="00300D12" w:rsidRDefault="0088489E" w:rsidP="00414DD1">
      <w:pPr>
        <w:pStyle w:val="PKTpunkt"/>
        <w:ind w:left="993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„b) stosunek pokrewieństwa z osobą stosującą przemoc domową,”</w:t>
      </w:r>
    </w:p>
    <w:p w14:paraId="5F0BC549" w14:textId="77777777" w:rsidR="00DE6DFC" w:rsidRDefault="00C6081A" w:rsidP="00414DD1">
      <w:pPr>
        <w:pStyle w:val="PKTpunkt"/>
        <w:numPr>
          <w:ilvl w:val="0"/>
          <w:numId w:val="16"/>
        </w:numPr>
        <w:ind w:left="993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</w:t>
      </w:r>
      <w:r w:rsidR="001E6F04" w:rsidRPr="00300D12">
        <w:rPr>
          <w:rFonts w:ascii="Times New Roman" w:hAnsi="Times New Roman" w:cs="Times New Roman"/>
          <w:szCs w:val="24"/>
        </w:rPr>
        <w:t>pkt 3</w:t>
      </w:r>
      <w:r w:rsidR="00DE6DFC">
        <w:rPr>
          <w:rFonts w:ascii="Times New Roman" w:hAnsi="Times New Roman" w:cs="Times New Roman"/>
          <w:szCs w:val="24"/>
        </w:rPr>
        <w:t>:</w:t>
      </w:r>
    </w:p>
    <w:p w14:paraId="7B69A79D" w14:textId="3F8A13D1" w:rsidR="001E6F04" w:rsidRPr="00300D12" w:rsidRDefault="00DE6DFC" w:rsidP="003F023C">
      <w:pPr>
        <w:pStyle w:val="PKTpunkt"/>
        <w:numPr>
          <w:ilvl w:val="0"/>
          <w:numId w:val="16"/>
        </w:numPr>
        <w:ind w:left="993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– </w:t>
      </w:r>
      <w:r w:rsidR="00D849E5">
        <w:rPr>
          <w:rFonts w:ascii="Times New Roman" w:hAnsi="Times New Roman" w:cs="Times New Roman"/>
          <w:szCs w:val="24"/>
        </w:rPr>
        <w:t xml:space="preserve"> </w:t>
      </w:r>
      <w:r w:rsidR="00C6081A">
        <w:rPr>
          <w:rFonts w:ascii="Times New Roman" w:hAnsi="Times New Roman" w:cs="Times New Roman"/>
          <w:szCs w:val="24"/>
        </w:rPr>
        <w:t>wprowadzenie do wyliczenia</w:t>
      </w:r>
      <w:r w:rsidR="001E6F04" w:rsidRPr="00300D12">
        <w:rPr>
          <w:rFonts w:ascii="Times New Roman" w:hAnsi="Times New Roman" w:cs="Times New Roman"/>
          <w:szCs w:val="24"/>
        </w:rPr>
        <w:t xml:space="preserve"> otrzymuje brzmienie:</w:t>
      </w:r>
    </w:p>
    <w:p w14:paraId="72BAB2AC" w14:textId="4E8DDDE6" w:rsidR="00DE6DFC" w:rsidRPr="00300D12" w:rsidRDefault="001E6F04" w:rsidP="00414DD1">
      <w:pPr>
        <w:pStyle w:val="PKTpunkt"/>
        <w:ind w:left="993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„osób stosujących przemoc domową:”,</w:t>
      </w:r>
    </w:p>
    <w:p w14:paraId="10227D18" w14:textId="66A93DC2" w:rsidR="0088489E" w:rsidRPr="00300D12" w:rsidRDefault="00D849E5" w:rsidP="00D849E5">
      <w:pPr>
        <w:pStyle w:val="PKTpunkt"/>
        <w:numPr>
          <w:ilvl w:val="0"/>
          <w:numId w:val="16"/>
        </w:numPr>
        <w:ind w:left="993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–  </w:t>
      </w:r>
      <w:r w:rsidR="0088489E" w:rsidRPr="00300D12">
        <w:rPr>
          <w:rFonts w:ascii="Times New Roman" w:hAnsi="Times New Roman" w:cs="Times New Roman"/>
          <w:szCs w:val="24"/>
        </w:rPr>
        <w:t>lit. f otrzymuje brzmienie:</w:t>
      </w:r>
    </w:p>
    <w:p w14:paraId="70A525E8" w14:textId="7DC799DA" w:rsidR="001E6F04" w:rsidRPr="00300D12" w:rsidRDefault="0088489E" w:rsidP="00414DD1">
      <w:pPr>
        <w:pStyle w:val="PKTpunkt"/>
        <w:ind w:left="993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„f) stosunek pokrewieństwa z osobą doznającą przemocy domowej,”</w:t>
      </w:r>
      <w:r w:rsidR="003F3ED2" w:rsidRPr="00300D12">
        <w:rPr>
          <w:rFonts w:ascii="Times New Roman" w:hAnsi="Times New Roman" w:cs="Times New Roman"/>
          <w:szCs w:val="24"/>
        </w:rPr>
        <w:t>;</w:t>
      </w:r>
    </w:p>
    <w:p w14:paraId="04883469" w14:textId="286FCFE3" w:rsidR="003F3ED2" w:rsidRPr="00300D12" w:rsidRDefault="00DF066A" w:rsidP="00414DD1">
      <w:pPr>
        <w:pStyle w:val="PKTpunkt"/>
        <w:ind w:left="426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c)</w:t>
      </w:r>
      <w:r w:rsidR="00826730">
        <w:rPr>
          <w:rFonts w:ascii="Times New Roman" w:hAnsi="Times New Roman" w:cs="Times New Roman"/>
          <w:szCs w:val="24"/>
        </w:rPr>
        <w:tab/>
      </w:r>
      <w:r w:rsidR="00DE6DFC">
        <w:rPr>
          <w:rFonts w:ascii="Times New Roman" w:hAnsi="Times New Roman" w:cs="Times New Roman"/>
          <w:szCs w:val="24"/>
        </w:rPr>
        <w:t xml:space="preserve">w </w:t>
      </w:r>
      <w:r w:rsidR="003F3ED2" w:rsidRPr="00300D12">
        <w:rPr>
          <w:rFonts w:ascii="Times New Roman" w:hAnsi="Times New Roman" w:cs="Times New Roman"/>
          <w:szCs w:val="24"/>
        </w:rPr>
        <w:t>ust. 5 pkt 2 i 3 otrzymują brzmienie:</w:t>
      </w:r>
    </w:p>
    <w:p w14:paraId="160C2E12" w14:textId="64161E73" w:rsidR="003F3ED2" w:rsidRPr="00300D12" w:rsidRDefault="003F3ED2" w:rsidP="00414DD1">
      <w:pPr>
        <w:pStyle w:val="PKTpunkt"/>
        <w:ind w:left="709" w:firstLine="567"/>
      </w:pPr>
      <w:r w:rsidRPr="00300D12">
        <w:t xml:space="preserve">„2) protokołów z posiedzeń zespołu interdyscyplinarnego oraz grup diagnostyczno-pomocowych, chyba że dotyczą wyłącznie działań podejmowanych wobec osób stosujących przemoc domową; </w:t>
      </w:r>
    </w:p>
    <w:p w14:paraId="78B54058" w14:textId="64870204" w:rsidR="003F3ED2" w:rsidRPr="00300D12" w:rsidRDefault="003F3ED2" w:rsidP="00414DD1">
      <w:pPr>
        <w:pStyle w:val="PKTpunkt"/>
        <w:ind w:left="709" w:firstLine="567"/>
      </w:pPr>
      <w:r w:rsidRPr="00300D12">
        <w:t>3) notatek i dokumentów wytworzonych przy realizacji zadań, o których mowa w art. 9b, chyba że dokumenty te dotyczą wyłącznie działań podejmowanych wobec osób stosujących przemoc domową;”;</w:t>
      </w:r>
    </w:p>
    <w:p w14:paraId="081A19B3" w14:textId="7AA927E4" w:rsidR="00DF066A" w:rsidRPr="00300D12" w:rsidRDefault="00637D60" w:rsidP="00414DD1">
      <w:pPr>
        <w:pStyle w:val="PKTpunkt"/>
        <w:ind w:left="426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d) </w:t>
      </w:r>
      <w:r w:rsidR="00DF066A" w:rsidRPr="00300D12">
        <w:rPr>
          <w:rFonts w:ascii="Times New Roman" w:hAnsi="Times New Roman" w:cs="Times New Roman"/>
          <w:szCs w:val="24"/>
        </w:rPr>
        <w:t>ust. 6 otrzymuje brzmienie:</w:t>
      </w:r>
    </w:p>
    <w:p w14:paraId="6C58A9D0" w14:textId="57A10D79" w:rsidR="00DF066A" w:rsidRPr="00300D12" w:rsidRDefault="00DF066A" w:rsidP="00414DD1">
      <w:pPr>
        <w:pStyle w:val="PKTpunkt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„6. Administratorem danych przetwarzanych na podstawie przepisów niniejszego artykułu jest ośrodek pomocy społecznej</w:t>
      </w:r>
      <w:r w:rsidR="00725AE5" w:rsidRPr="00300D12">
        <w:rPr>
          <w:rFonts w:ascii="Times New Roman" w:hAnsi="Times New Roman" w:cs="Times New Roman"/>
          <w:szCs w:val="24"/>
        </w:rPr>
        <w:t xml:space="preserve">, </w:t>
      </w:r>
      <w:r w:rsidR="00725AE5" w:rsidRPr="00300D12">
        <w:rPr>
          <w:rFonts w:ascii="Times New Roman" w:hAnsi="Times New Roman" w:cs="Times New Roman"/>
          <w:szCs w:val="24"/>
          <w:highlight w:val="white"/>
        </w:rPr>
        <w:t xml:space="preserve">a w przypadku przekształcenia ośrodka pomocy społecznej w centrum usług społecznych na podstawie przepisów ustawy </w:t>
      </w:r>
      <w:r w:rsidR="00725AE5" w:rsidRPr="00300D12">
        <w:rPr>
          <w:rFonts w:ascii="Times New Roman" w:hAnsi="Times New Roman" w:cs="Times New Roman"/>
          <w:szCs w:val="24"/>
          <w:highlight w:val="white"/>
        </w:rPr>
        <w:br/>
        <w:t>z dnia 19 lipca 2019 r. o realizowaniu usług społecznych przez centrum usług społecznych</w:t>
      </w:r>
      <w:r w:rsidR="003A3951" w:rsidRPr="00300D12">
        <w:rPr>
          <w:rFonts w:ascii="Times New Roman" w:hAnsi="Times New Roman" w:cs="Times New Roman"/>
          <w:szCs w:val="24"/>
          <w:highlight w:val="white"/>
        </w:rPr>
        <w:t xml:space="preserve"> </w:t>
      </w:r>
      <w:r w:rsidR="00725AE5" w:rsidRPr="00300D12">
        <w:rPr>
          <w:rFonts w:ascii="Times New Roman" w:hAnsi="Times New Roman" w:cs="Times New Roman"/>
          <w:szCs w:val="24"/>
          <w:highlight w:val="white"/>
        </w:rPr>
        <w:t>– centrum usług społecznych</w:t>
      </w:r>
      <w:r w:rsidR="00725AE5" w:rsidRPr="00300D12">
        <w:rPr>
          <w:rFonts w:ascii="Times New Roman" w:hAnsi="Times New Roman" w:cs="Times New Roman"/>
          <w:szCs w:val="24"/>
        </w:rPr>
        <w:t xml:space="preserve">, </w:t>
      </w:r>
      <w:r w:rsidRPr="00300D12">
        <w:rPr>
          <w:rFonts w:ascii="Times New Roman" w:hAnsi="Times New Roman" w:cs="Times New Roman"/>
          <w:szCs w:val="24"/>
        </w:rPr>
        <w:t>zapewniając</w:t>
      </w:r>
      <w:r w:rsidR="00725AE5" w:rsidRPr="00300D12">
        <w:rPr>
          <w:rFonts w:ascii="Times New Roman" w:hAnsi="Times New Roman" w:cs="Times New Roman"/>
          <w:szCs w:val="24"/>
        </w:rPr>
        <w:t>e</w:t>
      </w:r>
      <w:r w:rsidRPr="00300D12">
        <w:rPr>
          <w:rFonts w:ascii="Times New Roman" w:hAnsi="Times New Roman" w:cs="Times New Roman"/>
          <w:szCs w:val="24"/>
        </w:rPr>
        <w:t xml:space="preserve"> o</w:t>
      </w:r>
      <w:r w:rsidR="00E863DD" w:rsidRPr="00300D12">
        <w:rPr>
          <w:rFonts w:ascii="Times New Roman" w:hAnsi="Times New Roman" w:cs="Times New Roman"/>
          <w:szCs w:val="24"/>
        </w:rPr>
        <w:t>bsługę organizacyjno-techniczną</w:t>
      </w:r>
      <w:r w:rsidRPr="00300D12">
        <w:rPr>
          <w:rFonts w:ascii="Times New Roman" w:hAnsi="Times New Roman" w:cs="Times New Roman"/>
          <w:szCs w:val="24"/>
        </w:rPr>
        <w:t xml:space="preserve"> i finansową zespołu interdyscyplinarnego.”;</w:t>
      </w:r>
    </w:p>
    <w:p w14:paraId="20777CD6" w14:textId="77777777" w:rsidR="004C00DC" w:rsidRPr="00300D12" w:rsidRDefault="00BE7208" w:rsidP="00414DD1">
      <w:pPr>
        <w:pStyle w:val="ZUSTzmustartykuempunktem"/>
        <w:numPr>
          <w:ilvl w:val="0"/>
          <w:numId w:val="3"/>
        </w:numPr>
        <w:ind w:left="426" w:hanging="426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w art. 9d:</w:t>
      </w:r>
    </w:p>
    <w:p w14:paraId="22FCE35A" w14:textId="2A654964" w:rsidR="00AA07BB" w:rsidRPr="00300D12" w:rsidRDefault="00BE7208" w:rsidP="00414DD1">
      <w:pPr>
        <w:pStyle w:val="LITlitera"/>
        <w:ind w:left="426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a) </w:t>
      </w:r>
      <w:r w:rsidR="00AA07BB" w:rsidRPr="00300D12">
        <w:rPr>
          <w:rFonts w:ascii="Times New Roman" w:hAnsi="Times New Roman" w:cs="Times New Roman"/>
          <w:szCs w:val="24"/>
        </w:rPr>
        <w:t xml:space="preserve">ust. 1 </w:t>
      </w:r>
      <w:r w:rsidR="00135F3E">
        <w:rPr>
          <w:rFonts w:ascii="Times New Roman" w:hAnsi="Times New Roman" w:cs="Times New Roman"/>
          <w:szCs w:val="24"/>
        </w:rPr>
        <w:t xml:space="preserve">i 2 </w:t>
      </w:r>
      <w:r w:rsidR="00135F3E" w:rsidRPr="00300D12">
        <w:rPr>
          <w:rFonts w:ascii="Times New Roman" w:hAnsi="Times New Roman" w:cs="Times New Roman"/>
          <w:szCs w:val="24"/>
        </w:rPr>
        <w:t>otrzymuj</w:t>
      </w:r>
      <w:r w:rsidR="00135F3E">
        <w:rPr>
          <w:rFonts w:ascii="Times New Roman" w:hAnsi="Times New Roman" w:cs="Times New Roman"/>
          <w:szCs w:val="24"/>
        </w:rPr>
        <w:t>ą</w:t>
      </w:r>
      <w:r w:rsidR="00135F3E" w:rsidRPr="00300D12">
        <w:rPr>
          <w:rFonts w:ascii="Times New Roman" w:hAnsi="Times New Roman" w:cs="Times New Roman"/>
          <w:szCs w:val="24"/>
        </w:rPr>
        <w:t xml:space="preserve"> </w:t>
      </w:r>
      <w:r w:rsidR="00AA07BB" w:rsidRPr="00300D12">
        <w:rPr>
          <w:rFonts w:ascii="Times New Roman" w:hAnsi="Times New Roman" w:cs="Times New Roman"/>
          <w:szCs w:val="24"/>
        </w:rPr>
        <w:t>brzmienie:</w:t>
      </w:r>
    </w:p>
    <w:p w14:paraId="5AAAC3B8" w14:textId="1CCF98C3" w:rsidR="00AA07BB" w:rsidRPr="00300D12" w:rsidRDefault="00AA07BB" w:rsidP="00414DD1">
      <w:pPr>
        <w:ind w:left="709" w:firstLine="425"/>
        <w:jc w:val="both"/>
        <w:rPr>
          <w:rFonts w:cs="Times New Roman"/>
          <w:szCs w:val="24"/>
        </w:rPr>
      </w:pPr>
      <w:r w:rsidRPr="00300D12">
        <w:rPr>
          <w:rFonts w:cs="Times New Roman"/>
          <w:szCs w:val="24"/>
        </w:rPr>
        <w:t xml:space="preserve">„1. Podejmowanie interwencji w środowisku wobec </w:t>
      </w:r>
      <w:r w:rsidR="003A3951" w:rsidRPr="00300D12">
        <w:rPr>
          <w:rFonts w:cs="Times New Roman"/>
          <w:szCs w:val="24"/>
        </w:rPr>
        <w:t xml:space="preserve">osoby doznającej przemocy </w:t>
      </w:r>
      <w:r w:rsidR="003A3951" w:rsidRPr="00300D12">
        <w:rPr>
          <w:rFonts w:cs="Times New Roman"/>
          <w:szCs w:val="24"/>
        </w:rPr>
        <w:lastRenderedPageBreak/>
        <w:t>domowej</w:t>
      </w:r>
      <w:r w:rsidRPr="00300D12">
        <w:rPr>
          <w:rFonts w:cs="Times New Roman"/>
          <w:szCs w:val="24"/>
        </w:rPr>
        <w:t xml:space="preserve"> odbywa się w oparciu o procedurę „Niebieskie Karty” i nie wymaga </w:t>
      </w:r>
      <w:r w:rsidR="002A2A81" w:rsidRPr="00300D12">
        <w:rPr>
          <w:rFonts w:cs="Times New Roman"/>
          <w:szCs w:val="24"/>
        </w:rPr>
        <w:t xml:space="preserve">zgody osoby </w:t>
      </w:r>
      <w:r w:rsidR="00C05EE6" w:rsidRPr="00300D12">
        <w:rPr>
          <w:rFonts w:cs="Times New Roman"/>
          <w:szCs w:val="24"/>
        </w:rPr>
        <w:t>doznającej przemocy</w:t>
      </w:r>
      <w:r w:rsidR="002A2A81" w:rsidRPr="00300D12">
        <w:rPr>
          <w:rFonts w:cs="Times New Roman"/>
          <w:szCs w:val="24"/>
        </w:rPr>
        <w:t xml:space="preserve"> </w:t>
      </w:r>
      <w:r w:rsidRPr="00300D12">
        <w:rPr>
          <w:rFonts w:cs="Times New Roman"/>
          <w:szCs w:val="24"/>
        </w:rPr>
        <w:t>domow</w:t>
      </w:r>
      <w:r w:rsidR="00C05EE6" w:rsidRPr="00300D12">
        <w:rPr>
          <w:rFonts w:cs="Times New Roman"/>
          <w:szCs w:val="24"/>
        </w:rPr>
        <w:t>ej</w:t>
      </w:r>
      <w:r w:rsidRPr="00300D12">
        <w:rPr>
          <w:rFonts w:cs="Times New Roman"/>
          <w:szCs w:val="24"/>
        </w:rPr>
        <w:t>.</w:t>
      </w:r>
    </w:p>
    <w:p w14:paraId="018E1285" w14:textId="1E1069BD" w:rsidR="00BF4611" w:rsidRPr="00BF4611" w:rsidRDefault="00135F3E" w:rsidP="006B520C">
      <w:pPr>
        <w:pStyle w:val="divparagraph"/>
        <w:spacing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00D12" w:rsidDel="00135F3E">
        <w:rPr>
          <w:rFonts w:ascii="Times New Roman" w:hAnsi="Times New Roman" w:cs="Times New Roman"/>
          <w:szCs w:val="24"/>
        </w:rPr>
        <w:t xml:space="preserve"> </w:t>
      </w:r>
      <w:r w:rsidR="00BF4611" w:rsidRPr="00BF4611">
        <w:rPr>
          <w:rFonts w:ascii="Times New Roman" w:hAnsi="Times New Roman" w:cs="Times New Roman"/>
          <w:sz w:val="24"/>
          <w:szCs w:val="24"/>
        </w:rPr>
        <w:t xml:space="preserve">2. Procedura „Niebieskie Karty” obejmuje ogół czynności podejmowanych </w:t>
      </w:r>
      <w:r w:rsidR="006B520C">
        <w:rPr>
          <w:rFonts w:ascii="Times New Roman" w:hAnsi="Times New Roman" w:cs="Times New Roman"/>
          <w:sz w:val="24"/>
          <w:szCs w:val="24"/>
        </w:rPr>
        <w:br/>
      </w:r>
      <w:r w:rsidR="00BF4611" w:rsidRPr="00BF4611">
        <w:rPr>
          <w:rFonts w:ascii="Times New Roman" w:hAnsi="Times New Roman" w:cs="Times New Roman"/>
          <w:sz w:val="24"/>
          <w:szCs w:val="24"/>
        </w:rPr>
        <w:t>i realizowanych przez osoby, o których mowa w art. 9a ust. 11</w:t>
      </w:r>
      <w:r w:rsidR="0059041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0647EE">
        <w:rPr>
          <w:rFonts w:ascii="Times New Roman" w:hAnsi="Times New Roman" w:cs="Times New Roman"/>
          <w:sz w:val="24"/>
          <w:szCs w:val="24"/>
        </w:rPr>
        <w:t>1</w:t>
      </w:r>
      <w:r w:rsidR="00357B41">
        <w:rPr>
          <w:rFonts w:ascii="Times New Roman" w:hAnsi="Times New Roman" w:cs="Times New Roman"/>
          <w:sz w:val="24"/>
          <w:szCs w:val="24"/>
        </w:rPr>
        <w:t>1b</w:t>
      </w:r>
      <w:proofErr w:type="spellEnd"/>
      <w:r w:rsidR="00BF4611" w:rsidRPr="00BF4611">
        <w:rPr>
          <w:rFonts w:ascii="Times New Roman" w:hAnsi="Times New Roman" w:cs="Times New Roman"/>
          <w:sz w:val="24"/>
          <w:szCs w:val="24"/>
        </w:rPr>
        <w:t xml:space="preserve">, w związku </w:t>
      </w:r>
      <w:r w:rsidR="006B520C">
        <w:rPr>
          <w:rFonts w:ascii="Times New Roman" w:hAnsi="Times New Roman" w:cs="Times New Roman"/>
          <w:sz w:val="24"/>
          <w:szCs w:val="24"/>
        </w:rPr>
        <w:br/>
      </w:r>
      <w:r w:rsidR="00BF4611" w:rsidRPr="00BF4611">
        <w:rPr>
          <w:rFonts w:ascii="Times New Roman" w:hAnsi="Times New Roman" w:cs="Times New Roman"/>
          <w:sz w:val="24"/>
          <w:szCs w:val="24"/>
        </w:rPr>
        <w:t>z uzasadnionym podejrzeniem zaistnienia przemocy w rodzinie.”,</w:t>
      </w:r>
    </w:p>
    <w:p w14:paraId="64234362" w14:textId="77E483CA" w:rsidR="004C00DC" w:rsidRPr="00300D12" w:rsidRDefault="00BF4611" w:rsidP="00BF4611">
      <w:pPr>
        <w:pStyle w:val="LITlitera"/>
        <w:ind w:left="426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c) </w:t>
      </w:r>
      <w:r w:rsidR="00BE7208" w:rsidRPr="00300D12">
        <w:rPr>
          <w:rFonts w:ascii="Times New Roman" w:hAnsi="Times New Roman" w:cs="Times New Roman"/>
          <w:szCs w:val="24"/>
        </w:rPr>
        <w:t>po ust. 2 dodaje się ust. 2a w brzmieniu:</w:t>
      </w:r>
    </w:p>
    <w:p w14:paraId="37DCE2C4" w14:textId="76B52B82" w:rsidR="001A79B4" w:rsidRPr="00300D12" w:rsidRDefault="00A23959" w:rsidP="00BF4611">
      <w:pPr>
        <w:pStyle w:val="USTustnpkodeksu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„2a</w:t>
      </w:r>
      <w:r w:rsidR="004C2220" w:rsidRPr="00300D12">
        <w:rPr>
          <w:rFonts w:ascii="Times New Roman" w:hAnsi="Times New Roman" w:cs="Times New Roman"/>
          <w:szCs w:val="24"/>
        </w:rPr>
        <w:t>.</w:t>
      </w:r>
      <w:r w:rsidR="00BE7208" w:rsidRPr="00300D12">
        <w:rPr>
          <w:rFonts w:ascii="Times New Roman" w:hAnsi="Times New Roman" w:cs="Times New Roman"/>
          <w:szCs w:val="24"/>
        </w:rPr>
        <w:t xml:space="preserve"> W stosunku do żołnierzy pełniących czynną służbę wojskową </w:t>
      </w:r>
      <w:r w:rsidR="00291F7F" w:rsidRPr="00300D12">
        <w:rPr>
          <w:rFonts w:ascii="Times New Roman" w:hAnsi="Times New Roman" w:cs="Times New Roman"/>
          <w:szCs w:val="24"/>
        </w:rPr>
        <w:t>p</w:t>
      </w:r>
      <w:r w:rsidR="00BE7208" w:rsidRPr="00300D12">
        <w:rPr>
          <w:rFonts w:ascii="Times New Roman" w:hAnsi="Times New Roman" w:cs="Times New Roman"/>
          <w:szCs w:val="24"/>
        </w:rPr>
        <w:t>rocedura „Niebieskie Karty” obejmuje ogół czynności podejmowanych i realizowanych przez przedstawicieli służb</w:t>
      </w:r>
      <w:r w:rsidR="001C603E">
        <w:rPr>
          <w:rFonts w:ascii="Times New Roman" w:hAnsi="Times New Roman" w:cs="Times New Roman"/>
          <w:szCs w:val="24"/>
        </w:rPr>
        <w:t xml:space="preserve">, o których mowa </w:t>
      </w:r>
      <w:r w:rsidR="00BE7208" w:rsidRPr="00300D12">
        <w:rPr>
          <w:rFonts w:ascii="Times New Roman" w:hAnsi="Times New Roman" w:cs="Times New Roman"/>
          <w:szCs w:val="24"/>
        </w:rPr>
        <w:t>w ust. 2 oraz przedstawicieli Ża</w:t>
      </w:r>
      <w:r w:rsidR="00B74BA9" w:rsidRPr="00300D12">
        <w:rPr>
          <w:rFonts w:ascii="Times New Roman" w:hAnsi="Times New Roman" w:cs="Times New Roman"/>
          <w:szCs w:val="24"/>
        </w:rPr>
        <w:t xml:space="preserve">ndarmerii Wojskowej w związku z </w:t>
      </w:r>
      <w:r w:rsidR="00BE7208" w:rsidRPr="00300D12">
        <w:rPr>
          <w:rFonts w:ascii="Times New Roman" w:hAnsi="Times New Roman" w:cs="Times New Roman"/>
          <w:szCs w:val="24"/>
        </w:rPr>
        <w:t xml:space="preserve">uzasadnionym podejrzeniem </w:t>
      </w:r>
      <w:r w:rsidR="00F20181" w:rsidRPr="00300D12">
        <w:rPr>
          <w:rFonts w:ascii="Times New Roman" w:hAnsi="Times New Roman" w:cs="Times New Roman"/>
          <w:szCs w:val="24"/>
        </w:rPr>
        <w:t>wystąpienia</w:t>
      </w:r>
      <w:r w:rsidR="00BE7208" w:rsidRPr="00300D12">
        <w:rPr>
          <w:rFonts w:ascii="Times New Roman" w:hAnsi="Times New Roman" w:cs="Times New Roman"/>
          <w:szCs w:val="24"/>
        </w:rPr>
        <w:t xml:space="preserve"> przemocy </w:t>
      </w:r>
      <w:r w:rsidR="00B74BA9" w:rsidRPr="00300D12">
        <w:rPr>
          <w:rFonts w:ascii="Times New Roman" w:hAnsi="Times New Roman" w:cs="Times New Roman"/>
          <w:szCs w:val="24"/>
        </w:rPr>
        <w:br/>
      </w:r>
      <w:r w:rsidR="00F20181" w:rsidRPr="00300D12">
        <w:rPr>
          <w:rFonts w:ascii="Times New Roman" w:hAnsi="Times New Roman" w:cs="Times New Roman"/>
          <w:szCs w:val="24"/>
        </w:rPr>
        <w:t>domowej</w:t>
      </w:r>
      <w:r w:rsidR="00BE7208" w:rsidRPr="00300D12">
        <w:rPr>
          <w:rFonts w:ascii="Times New Roman" w:hAnsi="Times New Roman" w:cs="Times New Roman"/>
          <w:szCs w:val="24"/>
        </w:rPr>
        <w:t>.”</w:t>
      </w:r>
      <w:bookmarkStart w:id="5" w:name="mip39121243"/>
      <w:bookmarkEnd w:id="5"/>
      <w:r w:rsidR="005C7EB3" w:rsidRPr="00300D12">
        <w:rPr>
          <w:rFonts w:ascii="Times New Roman" w:hAnsi="Times New Roman" w:cs="Times New Roman"/>
          <w:szCs w:val="24"/>
        </w:rPr>
        <w:t>,</w:t>
      </w:r>
    </w:p>
    <w:p w14:paraId="2FF43CB7" w14:textId="454EE573" w:rsidR="004C00DC" w:rsidRPr="00300D12" w:rsidRDefault="001A79B4" w:rsidP="00414DD1">
      <w:pPr>
        <w:pStyle w:val="USTustnpkodeksu"/>
        <w:ind w:left="426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c</w:t>
      </w:r>
      <w:r w:rsidR="00BE7208" w:rsidRPr="00300D12">
        <w:rPr>
          <w:rFonts w:ascii="Times New Roman" w:hAnsi="Times New Roman" w:cs="Times New Roman"/>
          <w:szCs w:val="24"/>
        </w:rPr>
        <w:t>) ust. 3</w:t>
      </w:r>
      <w:r w:rsidR="009112AF" w:rsidRPr="00300D12">
        <w:rPr>
          <w:rFonts w:ascii="Times New Roman" w:hAnsi="Times New Roman" w:cs="Times New Roman"/>
          <w:szCs w:val="24"/>
        </w:rPr>
        <w:t xml:space="preserve"> </w:t>
      </w:r>
      <w:r w:rsidR="00BF4611" w:rsidRPr="00300D12">
        <w:rPr>
          <w:rFonts w:ascii="Times New Roman" w:hAnsi="Times New Roman" w:cs="Times New Roman"/>
          <w:szCs w:val="24"/>
        </w:rPr>
        <w:t>otrzymuj</w:t>
      </w:r>
      <w:r w:rsidR="00BF4611">
        <w:rPr>
          <w:rFonts w:ascii="Times New Roman" w:hAnsi="Times New Roman" w:cs="Times New Roman"/>
          <w:szCs w:val="24"/>
        </w:rPr>
        <w:t>e</w:t>
      </w:r>
      <w:r w:rsidR="00BF4611" w:rsidRPr="00300D12">
        <w:rPr>
          <w:rFonts w:ascii="Times New Roman" w:hAnsi="Times New Roman" w:cs="Times New Roman"/>
          <w:szCs w:val="24"/>
        </w:rPr>
        <w:t xml:space="preserve"> </w:t>
      </w:r>
      <w:r w:rsidR="00BE7208" w:rsidRPr="00300D12">
        <w:rPr>
          <w:rFonts w:ascii="Times New Roman" w:hAnsi="Times New Roman" w:cs="Times New Roman"/>
          <w:szCs w:val="24"/>
        </w:rPr>
        <w:t>brzmienie:</w:t>
      </w:r>
    </w:p>
    <w:p w14:paraId="47CA0535" w14:textId="4817D7C8" w:rsidR="004C00DC" w:rsidRPr="00300D12" w:rsidRDefault="00BE7208" w:rsidP="00414DD1">
      <w:pPr>
        <w:pStyle w:val="LITlitera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„3. Przedstawiciele podmiotów, o których mowa w ust. 2 i 2a, realizują procedurę „Niebieskie Karty” w oparciu o zasadę współpracy i przekazują informacje </w:t>
      </w:r>
      <w:r w:rsidR="008C56F8" w:rsidRPr="00300D12">
        <w:rPr>
          <w:rFonts w:ascii="Times New Roman" w:hAnsi="Times New Roman" w:cs="Times New Roman"/>
          <w:szCs w:val="24"/>
        </w:rPr>
        <w:br/>
      </w:r>
      <w:r w:rsidRPr="00300D12">
        <w:rPr>
          <w:rFonts w:ascii="Times New Roman" w:hAnsi="Times New Roman" w:cs="Times New Roman"/>
          <w:szCs w:val="24"/>
        </w:rPr>
        <w:t>o podjętych działaniach przewodniczącemu zespołu interdyscyplinarnego.</w:t>
      </w:r>
      <w:r w:rsidR="00BF4611">
        <w:rPr>
          <w:rFonts w:ascii="Times New Roman" w:hAnsi="Times New Roman" w:cs="Times New Roman"/>
          <w:szCs w:val="24"/>
        </w:rPr>
        <w:t>”,</w:t>
      </w:r>
    </w:p>
    <w:p w14:paraId="0AE27F0E" w14:textId="217540E6" w:rsidR="00BF4611" w:rsidRDefault="00BF4611" w:rsidP="00BF4611">
      <w:pPr>
        <w:pStyle w:val="ZLITwPKTzmlitwpktartykuempunktem"/>
        <w:ind w:left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</w:t>
      </w:r>
      <w:r w:rsidRPr="00300D12">
        <w:rPr>
          <w:rFonts w:ascii="Times New Roman" w:hAnsi="Times New Roman" w:cs="Times New Roman"/>
          <w:szCs w:val="24"/>
        </w:rPr>
        <w:t xml:space="preserve">) ust. </w:t>
      </w:r>
      <w:r>
        <w:rPr>
          <w:rFonts w:ascii="Times New Roman" w:hAnsi="Times New Roman" w:cs="Times New Roman"/>
          <w:szCs w:val="24"/>
        </w:rPr>
        <w:t>5</w:t>
      </w:r>
      <w:r w:rsidRPr="00300D12">
        <w:rPr>
          <w:rFonts w:ascii="Times New Roman" w:hAnsi="Times New Roman" w:cs="Times New Roman"/>
          <w:szCs w:val="24"/>
        </w:rPr>
        <w:t xml:space="preserve"> otrzymuj</w:t>
      </w:r>
      <w:r>
        <w:rPr>
          <w:rFonts w:ascii="Times New Roman" w:hAnsi="Times New Roman" w:cs="Times New Roman"/>
          <w:szCs w:val="24"/>
        </w:rPr>
        <w:t>e</w:t>
      </w:r>
      <w:r w:rsidRPr="00300D12">
        <w:rPr>
          <w:rFonts w:ascii="Times New Roman" w:hAnsi="Times New Roman" w:cs="Times New Roman"/>
          <w:szCs w:val="24"/>
        </w:rPr>
        <w:t xml:space="preserve"> brzmienie:</w:t>
      </w:r>
    </w:p>
    <w:p w14:paraId="2C369C18" w14:textId="6186C939" w:rsidR="004C00DC" w:rsidRPr="00300D12" w:rsidRDefault="00070ABF" w:rsidP="00414DD1">
      <w:pPr>
        <w:pStyle w:val="ZLITwPKTzmlitwpk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5. Rada Ministrów </w:t>
      </w:r>
      <w:r w:rsidRPr="00300D12">
        <w:t xml:space="preserve">określi, w drodze rozporządzenia, procedurę „Niebieskie Karty” oraz wzory formularzy „Niebieska Karta” wypełnianych przez przedstawicieli podmiotów realizujących procedurę „Niebieskie Karty”, mając na uwadze skuteczność działań wobec osób doznających przemocy domowej i dobro tych osób, </w:t>
      </w:r>
      <w:r w:rsidR="00AA78AE">
        <w:br/>
      </w:r>
      <w:r w:rsidRPr="00300D12">
        <w:t>w szczególności małoletnich doznających przemocy domowej.</w:t>
      </w:r>
      <w:r w:rsidR="00C327B9" w:rsidRPr="00300D12">
        <w:rPr>
          <w:rFonts w:ascii="Times New Roman" w:hAnsi="Times New Roman" w:cs="Times New Roman"/>
          <w:szCs w:val="24"/>
        </w:rPr>
        <w:t>”;</w:t>
      </w:r>
    </w:p>
    <w:p w14:paraId="24F90812" w14:textId="3D3C2222" w:rsidR="004C00DC" w:rsidRPr="00300D12" w:rsidRDefault="00BE7208" w:rsidP="00414DD1">
      <w:pPr>
        <w:pStyle w:val="PKTpunkt"/>
        <w:numPr>
          <w:ilvl w:val="0"/>
          <w:numId w:val="3"/>
        </w:numPr>
        <w:ind w:left="426" w:hanging="426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po art. 9d dodaje się art. 9e</w:t>
      </w:r>
      <w:r w:rsidR="00DE6DFC">
        <w:rPr>
          <w:rFonts w:ascii="Times New Roman" w:hAnsi="Times New Roman" w:cs="Times New Roman"/>
          <w:szCs w:val="24"/>
        </w:rPr>
        <w:t>–</w:t>
      </w:r>
      <w:r w:rsidRPr="00300D12">
        <w:rPr>
          <w:rFonts w:ascii="Times New Roman" w:hAnsi="Times New Roman" w:cs="Times New Roman"/>
          <w:szCs w:val="24"/>
        </w:rPr>
        <w:t>9</w:t>
      </w:r>
      <w:r w:rsidR="00273020" w:rsidRPr="00300D12">
        <w:rPr>
          <w:rFonts w:ascii="Times New Roman" w:hAnsi="Times New Roman" w:cs="Times New Roman"/>
          <w:szCs w:val="24"/>
        </w:rPr>
        <w:t>h</w:t>
      </w:r>
      <w:r w:rsidRPr="00300D12">
        <w:rPr>
          <w:rFonts w:ascii="Times New Roman" w:hAnsi="Times New Roman" w:cs="Times New Roman"/>
          <w:szCs w:val="24"/>
        </w:rPr>
        <w:t xml:space="preserve"> w brzmieniu:</w:t>
      </w:r>
    </w:p>
    <w:p w14:paraId="00B7664C" w14:textId="77777777" w:rsidR="002A1C92" w:rsidRPr="00300D12" w:rsidRDefault="00BE7208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„Art. 9e. 1. Właściwość miejscową gminy</w:t>
      </w:r>
      <w:r w:rsidR="00152247" w:rsidRPr="00300D12">
        <w:rPr>
          <w:rFonts w:ascii="Times New Roman" w:hAnsi="Times New Roman" w:cs="Times New Roman"/>
          <w:szCs w:val="24"/>
        </w:rPr>
        <w:t xml:space="preserve"> </w:t>
      </w:r>
      <w:r w:rsidR="000D1A94" w:rsidRPr="00300D12">
        <w:rPr>
          <w:rFonts w:ascii="Times New Roman" w:hAnsi="Times New Roman" w:cs="Times New Roman"/>
          <w:szCs w:val="24"/>
        </w:rPr>
        <w:t>do realizacji procedury „Niebieskie Karty”</w:t>
      </w:r>
      <w:r w:rsidRPr="00300D12">
        <w:rPr>
          <w:rFonts w:ascii="Times New Roman" w:hAnsi="Times New Roman" w:cs="Times New Roman"/>
          <w:szCs w:val="24"/>
        </w:rPr>
        <w:t xml:space="preserve"> ustala się według miejsca zamieszkania osoby doznającej przemocy domowej. </w:t>
      </w:r>
    </w:p>
    <w:p w14:paraId="16DC173A" w14:textId="46F63710" w:rsidR="00F77844" w:rsidRPr="00300D12" w:rsidRDefault="00BE7208" w:rsidP="00414DD1">
      <w:pPr>
        <w:pStyle w:val="ZARTzmartartykuempunktem"/>
        <w:ind w:left="709" w:firstLine="425"/>
        <w:rPr>
          <w:rFonts w:ascii="Times New Roman" w:hAnsi="Times New Roman" w:cs="Times New Roman"/>
          <w:bCs/>
          <w:szCs w:val="24"/>
        </w:rPr>
      </w:pPr>
      <w:r w:rsidRPr="00300D12">
        <w:rPr>
          <w:rFonts w:ascii="Times New Roman" w:hAnsi="Times New Roman" w:cs="Times New Roman"/>
          <w:szCs w:val="24"/>
        </w:rPr>
        <w:t>2. </w:t>
      </w:r>
      <w:r w:rsidRPr="00300D12">
        <w:rPr>
          <w:rFonts w:ascii="Times New Roman" w:hAnsi="Times New Roman" w:cs="Times New Roman"/>
          <w:bCs/>
          <w:szCs w:val="24"/>
        </w:rPr>
        <w:t xml:space="preserve">W </w:t>
      </w:r>
      <w:proofErr w:type="gramStart"/>
      <w:r w:rsidR="00AA78AE" w:rsidRPr="00300D12">
        <w:rPr>
          <w:rFonts w:ascii="Times New Roman" w:hAnsi="Times New Roman" w:cs="Times New Roman"/>
          <w:bCs/>
          <w:szCs w:val="24"/>
        </w:rPr>
        <w:t>przypadku</w:t>
      </w:r>
      <w:proofErr w:type="gramEnd"/>
      <w:r w:rsidRPr="00300D12">
        <w:rPr>
          <w:rFonts w:ascii="Times New Roman" w:hAnsi="Times New Roman" w:cs="Times New Roman"/>
          <w:bCs/>
          <w:szCs w:val="24"/>
        </w:rPr>
        <w:t xml:space="preserve"> gdy miejsce zamieszkania osoby stosującej przemoc domową jest w innej gminie niż osoby doznającej przemocy domowej, w gminie właściwej dla miejsca zamieszkania osoby stosującej przemoc domową może zostać powołana grupa diagnostyczno-pomocowa, która pracuje z osobą </w:t>
      </w:r>
      <w:r w:rsidR="000E033C" w:rsidRPr="00300D12">
        <w:rPr>
          <w:rFonts w:ascii="Times New Roman" w:hAnsi="Times New Roman" w:cs="Times New Roman"/>
          <w:bCs/>
          <w:szCs w:val="24"/>
        </w:rPr>
        <w:t xml:space="preserve">stosującą </w:t>
      </w:r>
      <w:r w:rsidRPr="00300D12">
        <w:rPr>
          <w:rFonts w:ascii="Times New Roman" w:hAnsi="Times New Roman" w:cs="Times New Roman"/>
          <w:bCs/>
          <w:szCs w:val="24"/>
        </w:rPr>
        <w:t>przemoc</w:t>
      </w:r>
      <w:r w:rsidR="000E033C" w:rsidRPr="00300D12">
        <w:rPr>
          <w:rFonts w:ascii="Times New Roman" w:hAnsi="Times New Roman" w:cs="Times New Roman"/>
          <w:bCs/>
          <w:szCs w:val="24"/>
        </w:rPr>
        <w:t xml:space="preserve"> domową</w:t>
      </w:r>
      <w:r w:rsidRPr="00300D12">
        <w:rPr>
          <w:rFonts w:ascii="Times New Roman" w:hAnsi="Times New Roman" w:cs="Times New Roman"/>
          <w:bCs/>
          <w:szCs w:val="24"/>
        </w:rPr>
        <w:t>.</w:t>
      </w:r>
    </w:p>
    <w:p w14:paraId="1473C698" w14:textId="5DFBCA28" w:rsidR="00005EED" w:rsidRPr="00300D12" w:rsidRDefault="00BE7208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3. </w:t>
      </w:r>
      <w:r w:rsidR="00005EED" w:rsidRPr="00300D12">
        <w:rPr>
          <w:rFonts w:ascii="Times New Roman" w:hAnsi="Times New Roman" w:cs="Times New Roman"/>
          <w:szCs w:val="24"/>
        </w:rPr>
        <w:t xml:space="preserve">W szczególnie uzasadnionych przypadkach, zwłaszcza związanych </w:t>
      </w:r>
      <w:r w:rsidR="00005EED" w:rsidRPr="00300D12">
        <w:rPr>
          <w:rFonts w:ascii="Times New Roman" w:hAnsi="Times New Roman" w:cs="Times New Roman"/>
          <w:szCs w:val="24"/>
        </w:rPr>
        <w:br/>
        <w:t>z zagrożeniem bezstronności podejmowanych działań, właściwa do pracy z osobą doznającą przemocy domowej i osobą stosującą</w:t>
      </w:r>
      <w:r w:rsidR="008D6EA4" w:rsidRPr="00300D12">
        <w:rPr>
          <w:rFonts w:ascii="Times New Roman" w:hAnsi="Times New Roman" w:cs="Times New Roman"/>
          <w:szCs w:val="24"/>
        </w:rPr>
        <w:t xml:space="preserve"> przemoc domową</w:t>
      </w:r>
      <w:r w:rsidR="007913E5" w:rsidRPr="00300D12">
        <w:rPr>
          <w:rFonts w:ascii="Times New Roman" w:hAnsi="Times New Roman" w:cs="Times New Roman"/>
          <w:szCs w:val="24"/>
        </w:rPr>
        <w:t xml:space="preserve"> jest </w:t>
      </w:r>
      <w:r w:rsidR="00005EED" w:rsidRPr="00300D12">
        <w:rPr>
          <w:rFonts w:ascii="Times New Roman" w:hAnsi="Times New Roman" w:cs="Times New Roman"/>
          <w:bCs/>
          <w:szCs w:val="24"/>
        </w:rPr>
        <w:t>grupa diagnostyczno-pomocowa w gminie sąsiedniej. W przypadku trudności w wyborze gminy, do której należy przekazać sprawę, wojewoda wskazuje właściwą gminę.</w:t>
      </w:r>
    </w:p>
    <w:p w14:paraId="4117151E" w14:textId="73C3DC2A" w:rsidR="001813BD" w:rsidRPr="00300D12" w:rsidRDefault="001813BD" w:rsidP="00414DD1">
      <w:pPr>
        <w:pStyle w:val="ZARTzmartartykuempunktem"/>
        <w:ind w:left="709" w:firstLine="425"/>
        <w:rPr>
          <w:rFonts w:ascii="Times New Roman" w:hAnsi="Times New Roman" w:cs="Times New Roman"/>
          <w:bCs/>
          <w:szCs w:val="24"/>
        </w:rPr>
      </w:pPr>
      <w:r w:rsidRPr="00300D12">
        <w:rPr>
          <w:rFonts w:ascii="Times New Roman" w:hAnsi="Times New Roman" w:cs="Times New Roman"/>
          <w:szCs w:val="24"/>
        </w:rPr>
        <w:lastRenderedPageBreak/>
        <w:t>Art. 9f. </w:t>
      </w:r>
      <w:r w:rsidRPr="00300D12">
        <w:rPr>
          <w:rFonts w:ascii="Times New Roman" w:hAnsi="Times New Roman" w:cs="Times New Roman"/>
          <w:bCs/>
          <w:szCs w:val="24"/>
        </w:rPr>
        <w:t>1. Jeżeli osoba stosująca przemoc domową posiada broń palną</w:t>
      </w:r>
      <w:r w:rsidR="000E033C" w:rsidRPr="00300D12">
        <w:rPr>
          <w:rFonts w:ascii="Times New Roman" w:hAnsi="Times New Roman" w:cs="Times New Roman"/>
          <w:bCs/>
          <w:szCs w:val="24"/>
        </w:rPr>
        <w:t>,</w:t>
      </w:r>
      <w:r w:rsidRPr="00300D12">
        <w:rPr>
          <w:rFonts w:ascii="Times New Roman" w:hAnsi="Times New Roman" w:cs="Times New Roman"/>
          <w:bCs/>
          <w:szCs w:val="24"/>
        </w:rPr>
        <w:t xml:space="preserve"> </w:t>
      </w:r>
      <w:r w:rsidRPr="00300D12">
        <w:rPr>
          <w:rFonts w:ascii="Times New Roman" w:hAnsi="Times New Roman" w:cs="Times New Roman"/>
          <w:bCs/>
          <w:szCs w:val="24"/>
        </w:rPr>
        <w:br/>
        <w:t xml:space="preserve">o wszczęciu procedury „Niebieskie Karty” niezwłocznie </w:t>
      </w:r>
      <w:r w:rsidR="000E033C" w:rsidRPr="00300D12">
        <w:rPr>
          <w:rFonts w:ascii="Times New Roman" w:hAnsi="Times New Roman" w:cs="Times New Roman"/>
          <w:bCs/>
          <w:szCs w:val="24"/>
        </w:rPr>
        <w:t xml:space="preserve">powiadamia się </w:t>
      </w:r>
      <w:r w:rsidRPr="00300D12">
        <w:rPr>
          <w:rFonts w:ascii="Times New Roman" w:hAnsi="Times New Roman" w:cs="Times New Roman"/>
          <w:bCs/>
          <w:szCs w:val="24"/>
        </w:rPr>
        <w:t xml:space="preserve">komórkę organizacyjną Komendy Wojewódzkiej Policji albo </w:t>
      </w:r>
      <w:r w:rsidR="0059041D" w:rsidRPr="00300D12">
        <w:rPr>
          <w:rFonts w:ascii="Times New Roman" w:hAnsi="Times New Roman" w:cs="Times New Roman"/>
          <w:bCs/>
          <w:szCs w:val="24"/>
        </w:rPr>
        <w:t>Komend</w:t>
      </w:r>
      <w:r w:rsidR="0059041D">
        <w:rPr>
          <w:rFonts w:ascii="Times New Roman" w:hAnsi="Times New Roman" w:cs="Times New Roman"/>
          <w:bCs/>
          <w:szCs w:val="24"/>
        </w:rPr>
        <w:t>y</w:t>
      </w:r>
      <w:r w:rsidR="0059041D" w:rsidRPr="00300D12">
        <w:rPr>
          <w:rFonts w:ascii="Times New Roman" w:hAnsi="Times New Roman" w:cs="Times New Roman"/>
          <w:bCs/>
          <w:szCs w:val="24"/>
        </w:rPr>
        <w:t xml:space="preserve"> Stołeczn</w:t>
      </w:r>
      <w:r w:rsidR="0059041D">
        <w:rPr>
          <w:rFonts w:ascii="Times New Roman" w:hAnsi="Times New Roman" w:cs="Times New Roman"/>
          <w:bCs/>
          <w:szCs w:val="24"/>
        </w:rPr>
        <w:t>ej</w:t>
      </w:r>
      <w:r w:rsidRPr="00300D12">
        <w:rPr>
          <w:rFonts w:ascii="Times New Roman" w:hAnsi="Times New Roman" w:cs="Times New Roman"/>
          <w:bCs/>
          <w:szCs w:val="24"/>
        </w:rPr>
        <w:t xml:space="preserve"> Policji, właściwą w sprawach wydawania pozwoleń na broń.</w:t>
      </w:r>
    </w:p>
    <w:p w14:paraId="2D91EBCD" w14:textId="13EDBFD1" w:rsidR="001813BD" w:rsidRPr="00300D12" w:rsidRDefault="001813BD" w:rsidP="00414DD1">
      <w:pPr>
        <w:pStyle w:val="ZARTzmartartykuempunktem"/>
        <w:ind w:left="709" w:firstLine="425"/>
        <w:rPr>
          <w:rFonts w:ascii="Times New Roman" w:hAnsi="Times New Roman" w:cs="Times New Roman"/>
          <w:bCs/>
          <w:szCs w:val="24"/>
        </w:rPr>
      </w:pPr>
      <w:r w:rsidRPr="00300D12">
        <w:rPr>
          <w:rFonts w:ascii="Times New Roman" w:hAnsi="Times New Roman" w:cs="Times New Roman"/>
          <w:bCs/>
          <w:szCs w:val="24"/>
        </w:rPr>
        <w:t xml:space="preserve">2. Jeżeli procedura „Niebieskie Karty” została wszczęta przez Policję, </w:t>
      </w:r>
      <w:r w:rsidRPr="00300D12">
        <w:rPr>
          <w:rFonts w:ascii="Times New Roman" w:hAnsi="Times New Roman" w:cs="Times New Roman"/>
          <w:bCs/>
          <w:szCs w:val="24"/>
        </w:rPr>
        <w:br/>
        <w:t>obowiązek powiadomienia, o którym mowa w ust. 1, spoczywa na jednostce organizacyjnej Policji wszczynającej procedurę.</w:t>
      </w:r>
    </w:p>
    <w:p w14:paraId="520FF163" w14:textId="3774E72E" w:rsidR="001813BD" w:rsidRPr="00300D12" w:rsidRDefault="001813BD" w:rsidP="00414DD1">
      <w:pPr>
        <w:pStyle w:val="ZARTzmartartykuempunktem"/>
        <w:ind w:left="709" w:firstLine="425"/>
        <w:rPr>
          <w:rFonts w:ascii="Times New Roman" w:hAnsi="Times New Roman" w:cs="Times New Roman"/>
          <w:bCs/>
          <w:szCs w:val="24"/>
        </w:rPr>
      </w:pPr>
      <w:r w:rsidRPr="00300D12">
        <w:rPr>
          <w:rFonts w:ascii="Times New Roman" w:hAnsi="Times New Roman" w:cs="Times New Roman"/>
          <w:bCs/>
          <w:szCs w:val="24"/>
        </w:rPr>
        <w:t xml:space="preserve">3. Jeżeli procedura „Niebieskie Karty” została wszczęta przez inny niż Policja podmiot, obowiązek powiadomienia, o którym mowa w ust. 1, spoczywa na przewodniczącym zespołu interdyscyplinarnego. </w:t>
      </w:r>
    </w:p>
    <w:p w14:paraId="12777E95" w14:textId="65AF1B18" w:rsidR="001813BD" w:rsidRPr="00300D12" w:rsidRDefault="001813BD" w:rsidP="00414DD1">
      <w:pPr>
        <w:pStyle w:val="ZARTzmartartykuempunktem"/>
        <w:ind w:left="709" w:firstLine="425"/>
        <w:rPr>
          <w:rFonts w:ascii="Times New Roman" w:hAnsi="Times New Roman" w:cs="Times New Roman"/>
          <w:bCs/>
          <w:szCs w:val="24"/>
        </w:rPr>
      </w:pPr>
      <w:r w:rsidRPr="00300D12">
        <w:rPr>
          <w:rFonts w:ascii="Times New Roman" w:hAnsi="Times New Roman" w:cs="Times New Roman"/>
          <w:szCs w:val="24"/>
        </w:rPr>
        <w:t>Art. 9g. 1.</w:t>
      </w:r>
      <w:r w:rsidRPr="00300D12">
        <w:rPr>
          <w:rFonts w:ascii="Times New Roman" w:hAnsi="Times New Roman" w:cs="Times New Roman"/>
          <w:bCs/>
          <w:szCs w:val="24"/>
        </w:rPr>
        <w:t xml:space="preserve"> W przypadku </w:t>
      </w:r>
      <w:r w:rsidR="00BA1389">
        <w:rPr>
          <w:rFonts w:ascii="Times New Roman" w:hAnsi="Times New Roman" w:cs="Times New Roman"/>
          <w:bCs/>
          <w:szCs w:val="24"/>
        </w:rPr>
        <w:t xml:space="preserve"> wszczęcia procedury „Niebieskie Karty” </w:t>
      </w:r>
      <w:r w:rsidRPr="00300D12">
        <w:rPr>
          <w:rFonts w:ascii="Times New Roman" w:hAnsi="Times New Roman" w:cs="Times New Roman"/>
          <w:bCs/>
          <w:szCs w:val="24"/>
        </w:rPr>
        <w:t>Policja może</w:t>
      </w:r>
      <w:r w:rsidR="00C77A5D">
        <w:rPr>
          <w:rFonts w:ascii="Times New Roman" w:hAnsi="Times New Roman" w:cs="Times New Roman"/>
          <w:bCs/>
          <w:szCs w:val="24"/>
        </w:rPr>
        <w:t>,</w:t>
      </w:r>
      <w:r w:rsidRPr="00300D12">
        <w:rPr>
          <w:rFonts w:ascii="Times New Roman" w:hAnsi="Times New Roman" w:cs="Times New Roman"/>
          <w:bCs/>
          <w:szCs w:val="24"/>
        </w:rPr>
        <w:t xml:space="preserve"> </w:t>
      </w:r>
      <w:r w:rsidRPr="00300D12">
        <w:rPr>
          <w:rFonts w:ascii="Times New Roman" w:hAnsi="Times New Roman" w:cs="Times New Roman"/>
          <w:bCs/>
          <w:szCs w:val="24"/>
        </w:rPr>
        <w:br/>
        <w:t>za pokwitowaniem</w:t>
      </w:r>
      <w:r w:rsidR="00C77A5D">
        <w:rPr>
          <w:rFonts w:ascii="Times New Roman" w:hAnsi="Times New Roman" w:cs="Times New Roman"/>
          <w:bCs/>
          <w:szCs w:val="24"/>
        </w:rPr>
        <w:t>,</w:t>
      </w:r>
      <w:r w:rsidRPr="00300D12">
        <w:rPr>
          <w:rFonts w:ascii="Times New Roman" w:hAnsi="Times New Roman" w:cs="Times New Roman"/>
          <w:bCs/>
          <w:szCs w:val="24"/>
        </w:rPr>
        <w:t xml:space="preserve"> odebrać </w:t>
      </w:r>
      <w:r w:rsidR="00301BC3" w:rsidRPr="00300D12">
        <w:rPr>
          <w:rFonts w:ascii="Times New Roman" w:hAnsi="Times New Roman" w:cs="Times New Roman"/>
          <w:bCs/>
          <w:szCs w:val="24"/>
        </w:rPr>
        <w:t xml:space="preserve">osobie stosującej przemoc domową </w:t>
      </w:r>
      <w:r w:rsidRPr="00300D12">
        <w:rPr>
          <w:rFonts w:ascii="Times New Roman" w:hAnsi="Times New Roman" w:cs="Times New Roman"/>
          <w:bCs/>
          <w:szCs w:val="24"/>
        </w:rPr>
        <w:t>broń, amunicję oraz dokumenty potwierdzające legalność posiadania broni, do czasu zakończenia procedury „Niebieskie Karty”.</w:t>
      </w:r>
    </w:p>
    <w:p w14:paraId="0D3FC25E" w14:textId="26ECDDF7" w:rsidR="001813BD" w:rsidRPr="00300D12" w:rsidRDefault="001813BD" w:rsidP="00414DD1">
      <w:pPr>
        <w:pStyle w:val="ZARTzmartartykuempunktem"/>
        <w:ind w:left="709" w:firstLine="425"/>
        <w:rPr>
          <w:rFonts w:ascii="Times New Roman" w:hAnsi="Times New Roman" w:cs="Times New Roman"/>
          <w:bCs/>
          <w:szCs w:val="24"/>
        </w:rPr>
      </w:pPr>
      <w:r w:rsidRPr="00300D12">
        <w:rPr>
          <w:rFonts w:ascii="Times New Roman" w:hAnsi="Times New Roman" w:cs="Times New Roman"/>
          <w:bCs/>
          <w:szCs w:val="24"/>
        </w:rPr>
        <w:t xml:space="preserve">2. </w:t>
      </w:r>
      <w:r w:rsidR="00791A7E" w:rsidRPr="00300D12">
        <w:rPr>
          <w:rFonts w:ascii="Times New Roman" w:hAnsi="Times New Roman" w:cs="Times New Roman"/>
          <w:bCs/>
          <w:szCs w:val="24"/>
        </w:rPr>
        <w:t>Jeżeli</w:t>
      </w:r>
      <w:r w:rsidRPr="00300D12">
        <w:rPr>
          <w:rFonts w:ascii="Times New Roman" w:hAnsi="Times New Roman" w:cs="Times New Roman"/>
          <w:bCs/>
          <w:szCs w:val="24"/>
        </w:rPr>
        <w:t xml:space="preserve"> os</w:t>
      </w:r>
      <w:r w:rsidR="00682390" w:rsidRPr="00300D12">
        <w:rPr>
          <w:rFonts w:ascii="Times New Roman" w:hAnsi="Times New Roman" w:cs="Times New Roman"/>
          <w:bCs/>
          <w:szCs w:val="24"/>
        </w:rPr>
        <w:t>obą stosującą przemoc domową</w:t>
      </w:r>
      <w:r w:rsidRPr="00300D12">
        <w:rPr>
          <w:rFonts w:ascii="Times New Roman" w:hAnsi="Times New Roman" w:cs="Times New Roman"/>
          <w:bCs/>
          <w:szCs w:val="24"/>
        </w:rPr>
        <w:t xml:space="preserve"> jest żołnierz pełniący czynną służbę wojskową, uprawnienie Policji, o którym mowa w ust. 1, przysługuje Żandarmerii Wojskowej.</w:t>
      </w:r>
    </w:p>
    <w:p w14:paraId="62105861" w14:textId="680C19FB" w:rsidR="001813BD" w:rsidRPr="00300D12" w:rsidRDefault="001813BD" w:rsidP="00414DD1">
      <w:pPr>
        <w:pStyle w:val="ZARTzmartartykuempunktem"/>
        <w:ind w:left="709" w:firstLine="425"/>
        <w:rPr>
          <w:rFonts w:ascii="Times New Roman" w:hAnsi="Times New Roman" w:cs="Times New Roman"/>
          <w:bCs/>
          <w:szCs w:val="24"/>
        </w:rPr>
      </w:pPr>
      <w:r w:rsidRPr="00300D12">
        <w:rPr>
          <w:rFonts w:ascii="Times New Roman" w:hAnsi="Times New Roman" w:cs="Times New Roman"/>
          <w:bCs/>
          <w:szCs w:val="24"/>
        </w:rPr>
        <w:t xml:space="preserve">3. Policja, a w sytuacji określonej w ust. 2 Żandarmeria Wojskowa, zabezpiecza broń, amunicję oraz dokumenty potwierdzające legalność posiadania broni osoby stosującej przemoc domową, w </w:t>
      </w:r>
      <w:proofErr w:type="gramStart"/>
      <w:r w:rsidRPr="00300D12">
        <w:rPr>
          <w:rFonts w:ascii="Times New Roman" w:hAnsi="Times New Roman" w:cs="Times New Roman"/>
          <w:bCs/>
          <w:szCs w:val="24"/>
        </w:rPr>
        <w:t>przypadku</w:t>
      </w:r>
      <w:proofErr w:type="gramEnd"/>
      <w:r w:rsidRPr="00300D12">
        <w:rPr>
          <w:rFonts w:ascii="Times New Roman" w:hAnsi="Times New Roman" w:cs="Times New Roman"/>
          <w:bCs/>
          <w:szCs w:val="24"/>
        </w:rPr>
        <w:t xml:space="preserve"> gdy podczas stosowania przemocy domowej osoba stosująca przemoc </w:t>
      </w:r>
      <w:r w:rsidR="00EC7ABD" w:rsidRPr="00300D12">
        <w:rPr>
          <w:rFonts w:ascii="Times New Roman" w:hAnsi="Times New Roman" w:cs="Times New Roman"/>
          <w:bCs/>
          <w:szCs w:val="24"/>
        </w:rPr>
        <w:t xml:space="preserve">domową </w:t>
      </w:r>
      <w:r w:rsidRPr="00300D12">
        <w:rPr>
          <w:rFonts w:ascii="Times New Roman" w:hAnsi="Times New Roman" w:cs="Times New Roman"/>
          <w:bCs/>
          <w:szCs w:val="24"/>
        </w:rPr>
        <w:t>posługiwała się bronią palną lub groziła jej użyciem, do czasu zakończenia procedury „Niebieskie Karty.</w:t>
      </w:r>
    </w:p>
    <w:p w14:paraId="2717318D" w14:textId="0F25FF48" w:rsidR="00273020" w:rsidRPr="00300D12" w:rsidRDefault="00273020" w:rsidP="00414DD1">
      <w:pPr>
        <w:pStyle w:val="ZARTzmartartykuempunktem"/>
        <w:ind w:left="709" w:firstLine="425"/>
        <w:rPr>
          <w:rFonts w:ascii="Times New Roman" w:hAnsi="Times New Roman" w:cs="Times New Roman"/>
          <w:bCs/>
          <w:szCs w:val="24"/>
        </w:rPr>
      </w:pPr>
      <w:r w:rsidRPr="00300D12">
        <w:rPr>
          <w:rFonts w:ascii="Times New Roman" w:hAnsi="Times New Roman" w:cs="Times New Roman"/>
          <w:bCs/>
          <w:szCs w:val="24"/>
        </w:rPr>
        <w:t>Art. 9h. 1. Zakończenie procedury „Niebieskie Karty” następuje w przypadku:</w:t>
      </w:r>
    </w:p>
    <w:p w14:paraId="3FD4A3F2" w14:textId="77777777" w:rsidR="00273020" w:rsidRPr="00300D12" w:rsidRDefault="00273020" w:rsidP="00414DD1">
      <w:pPr>
        <w:pStyle w:val="ZARTzmartartykuempunktem"/>
        <w:numPr>
          <w:ilvl w:val="0"/>
          <w:numId w:val="25"/>
        </w:numPr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bCs/>
          <w:szCs w:val="24"/>
        </w:rPr>
        <w:t>ustania przemocy domowej i uzasadnionego przypuszczenia o zaprzestaniu dalszego stosowania przemocy domowej;</w:t>
      </w:r>
    </w:p>
    <w:p w14:paraId="5BA25DD1" w14:textId="77777777" w:rsidR="00273020" w:rsidRPr="00300D12" w:rsidRDefault="00273020" w:rsidP="00414DD1">
      <w:pPr>
        <w:pStyle w:val="ZARTzmartartykuempunktem"/>
        <w:numPr>
          <w:ilvl w:val="0"/>
          <w:numId w:val="25"/>
        </w:numPr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bCs/>
          <w:szCs w:val="24"/>
        </w:rPr>
        <w:t>rozstrzygnięcia o braku zasadności podejmowania działań.</w:t>
      </w:r>
    </w:p>
    <w:p w14:paraId="7EF61222" w14:textId="334D9670" w:rsidR="00273020" w:rsidRPr="00300D12" w:rsidRDefault="00273020" w:rsidP="00357B41">
      <w:pPr>
        <w:pStyle w:val="ZARTzmartartykuempunktem"/>
        <w:ind w:left="720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bCs/>
          <w:szCs w:val="24"/>
        </w:rPr>
        <w:t>2. Ocena sytuacji osób, wobec których podjęte były działania w oparciu o procedurę „Niebieskie Karty”, jest poddawana działaniom monitorującym prowadzonym przez grupę</w:t>
      </w:r>
      <w:r w:rsidR="00294DC2" w:rsidRPr="00300D12">
        <w:rPr>
          <w:rFonts w:ascii="Times New Roman" w:hAnsi="Times New Roman" w:cs="Times New Roman"/>
          <w:bCs/>
          <w:szCs w:val="24"/>
        </w:rPr>
        <w:t xml:space="preserve"> diagnostyczno</w:t>
      </w:r>
      <w:r w:rsidR="008C0299" w:rsidRPr="00300D12">
        <w:rPr>
          <w:rFonts w:ascii="Times New Roman" w:hAnsi="Times New Roman" w:cs="Times New Roman"/>
          <w:bCs/>
          <w:szCs w:val="24"/>
        </w:rPr>
        <w:t>-pomocową, przez okres</w:t>
      </w:r>
      <w:r w:rsidR="00682390" w:rsidRPr="00300D12">
        <w:rPr>
          <w:rFonts w:ascii="Times New Roman" w:hAnsi="Times New Roman" w:cs="Times New Roman"/>
          <w:bCs/>
          <w:szCs w:val="24"/>
        </w:rPr>
        <w:t xml:space="preserve"> </w:t>
      </w:r>
      <w:r w:rsidR="00791A7E" w:rsidRPr="00300D12">
        <w:rPr>
          <w:rFonts w:ascii="Times New Roman" w:hAnsi="Times New Roman" w:cs="Times New Roman"/>
          <w:bCs/>
          <w:szCs w:val="24"/>
        </w:rPr>
        <w:t xml:space="preserve">18 </w:t>
      </w:r>
      <w:r w:rsidR="00037C6D" w:rsidRPr="00300D12">
        <w:rPr>
          <w:rFonts w:ascii="Times New Roman" w:hAnsi="Times New Roman" w:cs="Times New Roman"/>
          <w:bCs/>
          <w:szCs w:val="24"/>
        </w:rPr>
        <w:t>miesięcy</w:t>
      </w:r>
      <w:r w:rsidRPr="00300D12">
        <w:rPr>
          <w:rFonts w:ascii="Times New Roman" w:hAnsi="Times New Roman" w:cs="Times New Roman"/>
          <w:bCs/>
          <w:szCs w:val="24"/>
        </w:rPr>
        <w:t xml:space="preserve"> po zakończeniu procedury „Niebieskie Karty”.</w:t>
      </w:r>
    </w:p>
    <w:p w14:paraId="4122A22E" w14:textId="3BE23A02" w:rsidR="001E2282" w:rsidRPr="001A7CEA" w:rsidRDefault="00BE7208" w:rsidP="001A7CEA">
      <w:pPr>
        <w:pStyle w:val="ARTartustawynprozporzdzenia"/>
        <w:numPr>
          <w:ilvl w:val="0"/>
          <w:numId w:val="3"/>
        </w:numPr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w art. 10</w:t>
      </w:r>
      <w:r w:rsidR="001A7CEA">
        <w:rPr>
          <w:rFonts w:ascii="Times New Roman" w:hAnsi="Times New Roman" w:cs="Times New Roman"/>
          <w:szCs w:val="24"/>
        </w:rPr>
        <w:t xml:space="preserve"> </w:t>
      </w:r>
      <w:r w:rsidR="0059041D">
        <w:rPr>
          <w:rFonts w:ascii="Times New Roman" w:hAnsi="Times New Roman" w:cs="Times New Roman"/>
          <w:szCs w:val="24"/>
        </w:rPr>
        <w:t xml:space="preserve">w </w:t>
      </w:r>
      <w:r w:rsidRPr="001A7CEA">
        <w:rPr>
          <w:rFonts w:ascii="Times New Roman" w:hAnsi="Times New Roman" w:cs="Times New Roman"/>
          <w:szCs w:val="24"/>
        </w:rPr>
        <w:t>ust. 1</w:t>
      </w:r>
      <w:r w:rsidR="00F32DB7" w:rsidRPr="001A7CEA">
        <w:rPr>
          <w:rFonts w:ascii="Times New Roman" w:hAnsi="Times New Roman" w:cs="Times New Roman"/>
          <w:szCs w:val="24"/>
        </w:rPr>
        <w:t xml:space="preserve"> pkt 2</w:t>
      </w:r>
      <w:r w:rsidRPr="001A7CEA">
        <w:rPr>
          <w:rFonts w:ascii="Times New Roman" w:hAnsi="Times New Roman" w:cs="Times New Roman"/>
          <w:szCs w:val="24"/>
        </w:rPr>
        <w:t xml:space="preserve"> </w:t>
      </w:r>
      <w:r w:rsidR="001E2282" w:rsidRPr="001A7CEA">
        <w:rPr>
          <w:rFonts w:ascii="Times New Roman" w:hAnsi="Times New Roman" w:cs="Times New Roman"/>
          <w:szCs w:val="24"/>
        </w:rPr>
        <w:t>otrzymuje brzmienie:</w:t>
      </w:r>
    </w:p>
    <w:p w14:paraId="19F29B25" w14:textId="79943004" w:rsidR="001E2282" w:rsidRPr="00300D12" w:rsidRDefault="001E2282" w:rsidP="00414DD1">
      <w:pPr>
        <w:pStyle w:val="ARTartustawynprozporzdzenia"/>
        <w:spacing w:before="0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lastRenderedPageBreak/>
        <w:t xml:space="preserve">„2) </w:t>
      </w:r>
      <w:r w:rsidR="0079126D" w:rsidRPr="00300D12">
        <w:rPr>
          <w:rFonts w:ascii="Times New Roman" w:hAnsi="Times New Roman" w:cs="Times New Roman"/>
          <w:szCs w:val="24"/>
        </w:rPr>
        <w:t>programów</w:t>
      </w:r>
      <w:r w:rsidRPr="00300D12">
        <w:rPr>
          <w:rFonts w:ascii="Times New Roman" w:hAnsi="Times New Roman" w:cs="Times New Roman"/>
          <w:szCs w:val="24"/>
        </w:rPr>
        <w:t xml:space="preserve"> korekcyjno-edukacyjnych</w:t>
      </w:r>
      <w:r w:rsidR="00EB7141" w:rsidRPr="00300D12">
        <w:rPr>
          <w:rFonts w:ascii="Times New Roman" w:hAnsi="Times New Roman" w:cs="Times New Roman"/>
          <w:szCs w:val="24"/>
        </w:rPr>
        <w:t xml:space="preserve"> dla osób stosujących przemoc domową</w:t>
      </w:r>
      <w:r w:rsidRPr="00300D12">
        <w:rPr>
          <w:rFonts w:ascii="Times New Roman" w:hAnsi="Times New Roman" w:cs="Times New Roman"/>
          <w:szCs w:val="24"/>
        </w:rPr>
        <w:t xml:space="preserve"> oraz programów psychologiczno-terapeutycznych </w:t>
      </w:r>
      <w:r w:rsidR="00EB7141" w:rsidRPr="00300D12">
        <w:rPr>
          <w:rFonts w:ascii="Times New Roman" w:hAnsi="Times New Roman" w:cs="Times New Roman"/>
          <w:szCs w:val="24"/>
        </w:rPr>
        <w:t xml:space="preserve">dla </w:t>
      </w:r>
      <w:r w:rsidRPr="00300D12">
        <w:rPr>
          <w:rFonts w:ascii="Times New Roman" w:hAnsi="Times New Roman" w:cs="Times New Roman"/>
          <w:szCs w:val="24"/>
        </w:rPr>
        <w:t xml:space="preserve">osób stosujących przemoc </w:t>
      </w:r>
      <w:r w:rsidR="0079126D" w:rsidRPr="00300D12">
        <w:rPr>
          <w:rFonts w:ascii="Times New Roman" w:hAnsi="Times New Roman" w:cs="Times New Roman"/>
          <w:szCs w:val="24"/>
        </w:rPr>
        <w:t>domową</w:t>
      </w:r>
      <w:r w:rsidRPr="00300D12">
        <w:rPr>
          <w:rFonts w:ascii="Times New Roman" w:hAnsi="Times New Roman" w:cs="Times New Roman"/>
          <w:szCs w:val="24"/>
        </w:rPr>
        <w:t>;</w:t>
      </w:r>
      <w:r w:rsidR="00F32DB7">
        <w:rPr>
          <w:rFonts w:ascii="Times New Roman" w:hAnsi="Times New Roman" w:cs="Times New Roman"/>
          <w:szCs w:val="24"/>
        </w:rPr>
        <w:t>”;</w:t>
      </w:r>
    </w:p>
    <w:p w14:paraId="5FB9770B" w14:textId="77777777" w:rsidR="004C00DC" w:rsidRPr="00300D12" w:rsidRDefault="00BE7208" w:rsidP="00414DD1">
      <w:pPr>
        <w:pStyle w:val="ARTartustawynprozporzdzenia"/>
        <w:numPr>
          <w:ilvl w:val="0"/>
          <w:numId w:val="3"/>
        </w:numPr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w art. 10a:</w:t>
      </w:r>
    </w:p>
    <w:p w14:paraId="6918C4F3" w14:textId="77777777" w:rsidR="00994E6F" w:rsidRPr="00300D12" w:rsidRDefault="00BE7208" w:rsidP="00414DD1">
      <w:pPr>
        <w:pStyle w:val="LITlitera"/>
        <w:ind w:left="426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a) </w:t>
      </w:r>
      <w:r w:rsidR="00994E6F" w:rsidRPr="00300D12">
        <w:rPr>
          <w:rFonts w:ascii="Times New Roman" w:hAnsi="Times New Roman" w:cs="Times New Roman"/>
          <w:szCs w:val="24"/>
        </w:rPr>
        <w:t>ust. 1</w:t>
      </w:r>
      <w:r w:rsidR="00F92955" w:rsidRPr="00300D12">
        <w:rPr>
          <w:rFonts w:ascii="Times New Roman" w:hAnsi="Times New Roman" w:cs="Times New Roman"/>
          <w:szCs w:val="24"/>
        </w:rPr>
        <w:t xml:space="preserve"> i </w:t>
      </w:r>
      <w:r w:rsidR="00994E6F" w:rsidRPr="00300D12">
        <w:rPr>
          <w:rFonts w:ascii="Times New Roman" w:hAnsi="Times New Roman" w:cs="Times New Roman"/>
          <w:szCs w:val="24"/>
        </w:rPr>
        <w:t>2 otrzymuj</w:t>
      </w:r>
      <w:r w:rsidR="00F92955" w:rsidRPr="00300D12">
        <w:rPr>
          <w:rFonts w:ascii="Times New Roman" w:hAnsi="Times New Roman" w:cs="Times New Roman"/>
          <w:szCs w:val="24"/>
        </w:rPr>
        <w:t>ą</w:t>
      </w:r>
      <w:r w:rsidR="00994E6F" w:rsidRPr="00300D12">
        <w:rPr>
          <w:rFonts w:ascii="Times New Roman" w:hAnsi="Times New Roman" w:cs="Times New Roman"/>
          <w:szCs w:val="24"/>
        </w:rPr>
        <w:t xml:space="preserve"> brzmienie:</w:t>
      </w:r>
    </w:p>
    <w:p w14:paraId="764883F4" w14:textId="77777777" w:rsidR="00994E6F" w:rsidRPr="00300D12" w:rsidRDefault="00BE7208" w:rsidP="00414DD1">
      <w:pPr>
        <w:pStyle w:val="ZTIRzmtir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</w:t>
      </w:r>
      <w:r w:rsidR="00994E6F" w:rsidRPr="00300D12">
        <w:rPr>
          <w:rFonts w:ascii="Times New Roman" w:hAnsi="Times New Roman" w:cs="Times New Roman"/>
          <w:szCs w:val="24"/>
          <w:shd w:val="clear" w:color="auto" w:fill="FFFFFF"/>
        </w:rPr>
        <w:t>1. Tworzy się Zespół Monitorujący do spraw Przeciwdziałania Przemocy Domowej, zwany dalej „Zespołem</w:t>
      </w:r>
      <w:proofErr w:type="gramStart"/>
      <w:r w:rsidR="00994E6F" w:rsidRPr="00300D12">
        <w:rPr>
          <w:rFonts w:ascii="Times New Roman" w:hAnsi="Times New Roman" w:cs="Times New Roman"/>
          <w:szCs w:val="24"/>
          <w:shd w:val="clear" w:color="auto" w:fill="FFFFFF"/>
        </w:rPr>
        <w:t>”,</w:t>
      </w:r>
      <w:proofErr w:type="gramEnd"/>
      <w:r w:rsidR="00994E6F" w:rsidRPr="00300D12">
        <w:rPr>
          <w:rFonts w:ascii="Times New Roman" w:hAnsi="Times New Roman" w:cs="Times New Roman"/>
          <w:szCs w:val="24"/>
          <w:shd w:val="clear" w:color="auto" w:fill="FFFFFF"/>
        </w:rPr>
        <w:t xml:space="preserve"> jako organ opiniodawczo-doradczy ministra właściwego do spraw zabezpieczenia społecznego.</w:t>
      </w:r>
    </w:p>
    <w:p w14:paraId="56FB1423" w14:textId="77777777" w:rsidR="004C00DC" w:rsidRPr="00300D12" w:rsidRDefault="00BE7208" w:rsidP="00414DD1">
      <w:pPr>
        <w:pStyle w:val="ZTIRzmtirartykuempunktem"/>
        <w:ind w:left="426" w:firstLine="708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2. Kadencja Zespołu trwa 4 lata.”</w:t>
      </w:r>
      <w:r w:rsidR="005C7EB3" w:rsidRPr="00300D12">
        <w:rPr>
          <w:rFonts w:ascii="Times New Roman" w:hAnsi="Times New Roman" w:cs="Times New Roman"/>
          <w:szCs w:val="24"/>
        </w:rPr>
        <w:t>,</w:t>
      </w:r>
    </w:p>
    <w:p w14:paraId="79405D26" w14:textId="77777777" w:rsidR="004C00DC" w:rsidRPr="00300D12" w:rsidRDefault="00DD1221" w:rsidP="00414DD1">
      <w:pPr>
        <w:pStyle w:val="LITlitera"/>
        <w:ind w:left="426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b) </w:t>
      </w:r>
      <w:r w:rsidR="00BE7208" w:rsidRPr="00300D12">
        <w:rPr>
          <w:rFonts w:ascii="Times New Roman" w:hAnsi="Times New Roman" w:cs="Times New Roman"/>
          <w:szCs w:val="24"/>
        </w:rPr>
        <w:t>w ust. 3:</w:t>
      </w:r>
    </w:p>
    <w:p w14:paraId="35428439" w14:textId="77777777" w:rsidR="004C00DC" w:rsidRPr="00300D12" w:rsidRDefault="00BE7208" w:rsidP="00414DD1">
      <w:pPr>
        <w:pStyle w:val="TIRtiret"/>
        <w:ind w:left="426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–</w:t>
      </w:r>
      <w:r w:rsidRPr="00300D12">
        <w:rPr>
          <w:rFonts w:ascii="Times New Roman" w:hAnsi="Times New Roman" w:cs="Times New Roman"/>
          <w:szCs w:val="24"/>
        </w:rPr>
        <w:tab/>
      </w:r>
      <w:r w:rsidR="006836FF" w:rsidRPr="00300D12">
        <w:rPr>
          <w:rFonts w:ascii="Times New Roman" w:hAnsi="Times New Roman" w:cs="Times New Roman"/>
          <w:szCs w:val="24"/>
        </w:rPr>
        <w:t>pkt</w:t>
      </w:r>
      <w:r w:rsidRPr="00300D12">
        <w:rPr>
          <w:rFonts w:ascii="Times New Roman" w:hAnsi="Times New Roman" w:cs="Times New Roman"/>
          <w:szCs w:val="24"/>
        </w:rPr>
        <w:t xml:space="preserve"> 3 otrzymuje brzmienie:</w:t>
      </w:r>
    </w:p>
    <w:p w14:paraId="53D75DA4" w14:textId="77777777" w:rsidR="004C00DC" w:rsidRPr="00300D12" w:rsidRDefault="00BE7208" w:rsidP="00414DD1">
      <w:pPr>
        <w:pStyle w:val="ZTIRwLITzmtirwli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</w:t>
      </w:r>
      <w:r w:rsidR="00DD1221" w:rsidRPr="00300D12">
        <w:rPr>
          <w:rFonts w:ascii="Times New Roman" w:hAnsi="Times New Roman" w:cs="Times New Roman"/>
          <w:szCs w:val="24"/>
        </w:rPr>
        <w:t xml:space="preserve">3) </w:t>
      </w:r>
      <w:r w:rsidRPr="00300D12">
        <w:rPr>
          <w:rFonts w:ascii="Times New Roman" w:hAnsi="Times New Roman" w:cs="Times New Roman"/>
          <w:szCs w:val="24"/>
        </w:rPr>
        <w:t>wyrażanie opinii w sprawach dotyczących stosowania ustawy;”,</w:t>
      </w:r>
    </w:p>
    <w:p w14:paraId="08303BBE" w14:textId="77777777" w:rsidR="004C00DC" w:rsidRPr="00300D12" w:rsidRDefault="00BE7208" w:rsidP="00414DD1">
      <w:pPr>
        <w:pStyle w:val="TIRtiret"/>
        <w:ind w:left="426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–</w:t>
      </w:r>
      <w:r w:rsidRPr="00300D12">
        <w:rPr>
          <w:rFonts w:ascii="Times New Roman" w:hAnsi="Times New Roman" w:cs="Times New Roman"/>
          <w:szCs w:val="24"/>
        </w:rPr>
        <w:tab/>
        <w:t xml:space="preserve">po </w:t>
      </w:r>
      <w:r w:rsidR="006836FF" w:rsidRPr="00300D12">
        <w:rPr>
          <w:rFonts w:ascii="Times New Roman" w:hAnsi="Times New Roman" w:cs="Times New Roman"/>
          <w:szCs w:val="24"/>
        </w:rPr>
        <w:t>pkt</w:t>
      </w:r>
      <w:r w:rsidRPr="00300D12">
        <w:rPr>
          <w:rFonts w:ascii="Times New Roman" w:hAnsi="Times New Roman" w:cs="Times New Roman"/>
          <w:szCs w:val="24"/>
        </w:rPr>
        <w:t xml:space="preserve"> 3 dodaje się </w:t>
      </w:r>
      <w:r w:rsidR="006836FF" w:rsidRPr="00300D12">
        <w:rPr>
          <w:rFonts w:ascii="Times New Roman" w:hAnsi="Times New Roman" w:cs="Times New Roman"/>
          <w:szCs w:val="24"/>
        </w:rPr>
        <w:t>pkt</w:t>
      </w:r>
      <w:r w:rsidRPr="00300D12">
        <w:rPr>
          <w:rFonts w:ascii="Times New Roman" w:hAnsi="Times New Roman" w:cs="Times New Roman"/>
          <w:szCs w:val="24"/>
        </w:rPr>
        <w:t xml:space="preserve"> 3a w brzmieniu:</w:t>
      </w:r>
    </w:p>
    <w:p w14:paraId="3D708F5C" w14:textId="77777777" w:rsidR="004C00DC" w:rsidRPr="00300D12" w:rsidRDefault="00BE7208" w:rsidP="00414DD1">
      <w:pPr>
        <w:pStyle w:val="TIRtiret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>„3a) inicjowanie zmian przepisów w zakresie przeciwdziałania przemocy domowej;”,</w:t>
      </w:r>
    </w:p>
    <w:p w14:paraId="689386B9" w14:textId="77777777" w:rsidR="00FF04CD" w:rsidRDefault="00BE7208" w:rsidP="00414DD1">
      <w:pPr>
        <w:pStyle w:val="TIRtiret"/>
        <w:ind w:left="426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–</w:t>
      </w:r>
      <w:r w:rsidRPr="00300D12">
        <w:rPr>
          <w:rFonts w:ascii="Times New Roman" w:hAnsi="Times New Roman" w:cs="Times New Roman"/>
          <w:szCs w:val="24"/>
        </w:rPr>
        <w:tab/>
      </w:r>
      <w:r w:rsidR="00273020" w:rsidRPr="00300D12">
        <w:rPr>
          <w:rFonts w:ascii="Times New Roman" w:hAnsi="Times New Roman" w:cs="Times New Roman"/>
          <w:szCs w:val="24"/>
        </w:rPr>
        <w:t xml:space="preserve">uchyla się </w:t>
      </w:r>
      <w:r w:rsidR="00284FDD" w:rsidRPr="00300D12">
        <w:rPr>
          <w:rFonts w:ascii="Times New Roman" w:hAnsi="Times New Roman" w:cs="Times New Roman"/>
          <w:szCs w:val="24"/>
        </w:rPr>
        <w:t>pkt 8</w:t>
      </w:r>
      <w:r w:rsidR="00FF04CD">
        <w:rPr>
          <w:rFonts w:ascii="Times New Roman" w:hAnsi="Times New Roman" w:cs="Times New Roman"/>
          <w:szCs w:val="24"/>
        </w:rPr>
        <w:t>;</w:t>
      </w:r>
    </w:p>
    <w:p w14:paraId="2238A420" w14:textId="7D122C58" w:rsidR="004C00DC" w:rsidRPr="00300D12" w:rsidRDefault="00FF04CD" w:rsidP="00414DD1">
      <w:pPr>
        <w:pStyle w:val="TIRtiret"/>
        <w:ind w:left="426" w:firstLine="0"/>
        <w:rPr>
          <w:rFonts w:ascii="Times New Roman" w:hAnsi="Times New Roman" w:cs="Times New Roman"/>
          <w:szCs w:val="24"/>
        </w:rPr>
      </w:pPr>
      <w:r w:rsidRPr="00FF04CD">
        <w:rPr>
          <w:rFonts w:ascii="Times New Roman" w:hAnsi="Times New Roman" w:cs="Times New Roman"/>
          <w:szCs w:val="24"/>
        </w:rPr>
        <w:t>–</w:t>
      </w:r>
      <w:r w:rsidR="00284FDD" w:rsidRPr="00300D12">
        <w:rPr>
          <w:rFonts w:ascii="Times New Roman" w:hAnsi="Times New Roman" w:cs="Times New Roman"/>
          <w:szCs w:val="24"/>
        </w:rPr>
        <w:t xml:space="preserve"> </w:t>
      </w:r>
      <w:r w:rsidR="00BE7208" w:rsidRPr="00300D12">
        <w:rPr>
          <w:rFonts w:ascii="Times New Roman" w:hAnsi="Times New Roman" w:cs="Times New Roman"/>
          <w:szCs w:val="24"/>
        </w:rPr>
        <w:t>dodaje się pkt 9 w brzmieniu:</w:t>
      </w:r>
    </w:p>
    <w:p w14:paraId="71FD2215" w14:textId="70D83737" w:rsidR="004C00DC" w:rsidRPr="00300D12" w:rsidRDefault="00BE7208" w:rsidP="00414DD1">
      <w:pPr>
        <w:pStyle w:val="ZLITwPKTzmlitwpk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</w:t>
      </w:r>
      <w:r w:rsidR="00E212EF" w:rsidRPr="00300D12">
        <w:rPr>
          <w:rFonts w:ascii="Times New Roman" w:hAnsi="Times New Roman" w:cs="Times New Roman"/>
          <w:szCs w:val="24"/>
        </w:rPr>
        <w:t xml:space="preserve">9) </w:t>
      </w:r>
      <w:r w:rsidRPr="00300D12">
        <w:rPr>
          <w:rFonts w:ascii="Times New Roman" w:hAnsi="Times New Roman" w:cs="Times New Roman"/>
          <w:szCs w:val="24"/>
        </w:rPr>
        <w:t xml:space="preserve">opiniowanie </w:t>
      </w:r>
      <w:r w:rsidR="00EC0255" w:rsidRPr="00300D12">
        <w:rPr>
          <w:rFonts w:ascii="Times New Roman" w:hAnsi="Times New Roman" w:cs="Times New Roman"/>
          <w:szCs w:val="24"/>
        </w:rPr>
        <w:t xml:space="preserve">projektów </w:t>
      </w:r>
      <w:r w:rsidRPr="00300D12">
        <w:rPr>
          <w:rFonts w:ascii="Times New Roman" w:hAnsi="Times New Roman" w:cs="Times New Roman"/>
          <w:szCs w:val="24"/>
        </w:rPr>
        <w:t>z zakresu przeciwdziałania przemocy domowej opracowanych w oparciu o programy osłonowe, które finansuje minister właściwy do spraw zabezpieczenia społecznego</w:t>
      </w:r>
      <w:r w:rsidR="00284FDD" w:rsidRPr="00300D12">
        <w:rPr>
          <w:rFonts w:ascii="Times New Roman" w:hAnsi="Times New Roman" w:cs="Times New Roman"/>
          <w:szCs w:val="24"/>
        </w:rPr>
        <w:t>.”;</w:t>
      </w:r>
    </w:p>
    <w:p w14:paraId="160B7893" w14:textId="31CB26AD" w:rsidR="004C00DC" w:rsidRDefault="00F823DD" w:rsidP="00622B26">
      <w:pPr>
        <w:pStyle w:val="PKTpunkt"/>
        <w:numPr>
          <w:ilvl w:val="0"/>
          <w:numId w:val="3"/>
        </w:numPr>
        <w:ind w:left="426" w:hanging="426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w </w:t>
      </w:r>
      <w:r w:rsidR="00BE7208" w:rsidRPr="00300D12">
        <w:rPr>
          <w:rFonts w:ascii="Times New Roman" w:hAnsi="Times New Roman" w:cs="Times New Roman"/>
          <w:szCs w:val="24"/>
        </w:rPr>
        <w:t xml:space="preserve">art. </w:t>
      </w:r>
      <w:proofErr w:type="spellStart"/>
      <w:r w:rsidR="00BE7208" w:rsidRPr="00300D12">
        <w:rPr>
          <w:rFonts w:ascii="Times New Roman" w:hAnsi="Times New Roman" w:cs="Times New Roman"/>
          <w:szCs w:val="24"/>
        </w:rPr>
        <w:t>10b</w:t>
      </w:r>
      <w:proofErr w:type="spellEnd"/>
      <w:r w:rsidR="00DD40CA">
        <w:rPr>
          <w:rFonts w:ascii="Times New Roman" w:hAnsi="Times New Roman" w:cs="Times New Roman"/>
          <w:szCs w:val="24"/>
        </w:rPr>
        <w:t xml:space="preserve"> </w:t>
      </w:r>
      <w:r w:rsidRPr="00DD40CA">
        <w:rPr>
          <w:rFonts w:ascii="Times New Roman" w:hAnsi="Times New Roman" w:cs="Times New Roman"/>
          <w:szCs w:val="24"/>
        </w:rPr>
        <w:t>ust</w:t>
      </w:r>
      <w:r w:rsidR="00552E34" w:rsidRPr="000C142B">
        <w:rPr>
          <w:rFonts w:ascii="Times New Roman" w:hAnsi="Times New Roman" w:cs="Times New Roman"/>
          <w:szCs w:val="24"/>
        </w:rPr>
        <w:t>.</w:t>
      </w:r>
      <w:r w:rsidRPr="000C142B">
        <w:rPr>
          <w:rFonts w:ascii="Times New Roman" w:hAnsi="Times New Roman" w:cs="Times New Roman"/>
          <w:szCs w:val="24"/>
        </w:rPr>
        <w:t xml:space="preserve"> 1</w:t>
      </w:r>
      <w:r w:rsidR="00552E34" w:rsidRPr="000C142B">
        <w:rPr>
          <w:rFonts w:ascii="Times New Roman" w:hAnsi="Times New Roman" w:cs="Times New Roman"/>
          <w:szCs w:val="24"/>
        </w:rPr>
        <w:t xml:space="preserve"> </w:t>
      </w:r>
      <w:r w:rsidR="009C62AF" w:rsidRPr="000C142B">
        <w:rPr>
          <w:rFonts w:ascii="Times New Roman" w:hAnsi="Times New Roman" w:cs="Times New Roman"/>
          <w:szCs w:val="24"/>
        </w:rPr>
        <w:t>otrzymuj</w:t>
      </w:r>
      <w:r w:rsidR="0041163E">
        <w:rPr>
          <w:rFonts w:ascii="Times New Roman" w:hAnsi="Times New Roman" w:cs="Times New Roman"/>
          <w:szCs w:val="24"/>
        </w:rPr>
        <w:t>e</w:t>
      </w:r>
      <w:r w:rsidR="00BE7208" w:rsidRPr="000C142B">
        <w:rPr>
          <w:rFonts w:ascii="Times New Roman" w:hAnsi="Times New Roman" w:cs="Times New Roman"/>
          <w:szCs w:val="24"/>
        </w:rPr>
        <w:t xml:space="preserve"> brzmienie:</w:t>
      </w:r>
    </w:p>
    <w:p w14:paraId="5E16B56B" w14:textId="207918D7" w:rsidR="0041163E" w:rsidRPr="000C142B" w:rsidRDefault="0041163E" w:rsidP="00622B26">
      <w:pPr>
        <w:pStyle w:val="PKTpunkt"/>
        <w:ind w:left="709" w:firstLine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„1. W skład Zespołu minister właściwy do spraw zabezpieczenia społecznego powołuje:</w:t>
      </w:r>
    </w:p>
    <w:p w14:paraId="511D5367" w14:textId="5B1C31E0" w:rsidR="002C5ACC" w:rsidRPr="00300D12" w:rsidRDefault="00BE7208" w:rsidP="00414DD1">
      <w:pPr>
        <w:pStyle w:val="ZARTzmartartykuempunktem"/>
        <w:ind w:left="709" w:firstLine="425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 xml:space="preserve">1) Krajowego Koordynatora Realizacji </w:t>
      </w:r>
      <w:r w:rsidR="00D87E27" w:rsidRPr="00300D12">
        <w:rPr>
          <w:rFonts w:ascii="Times New Roman" w:eastAsia="Calibri" w:hAnsi="Times New Roman" w:cs="Times New Roman"/>
          <w:szCs w:val="24"/>
        </w:rPr>
        <w:t xml:space="preserve">Rządowego </w:t>
      </w:r>
      <w:r w:rsidRPr="00300D12">
        <w:rPr>
          <w:rFonts w:ascii="Times New Roman" w:eastAsia="Calibri" w:hAnsi="Times New Roman" w:cs="Times New Roman"/>
          <w:szCs w:val="24"/>
        </w:rPr>
        <w:t>Programu Przeciwdziałania Przemocy Domowej;</w:t>
      </w:r>
    </w:p>
    <w:p w14:paraId="6D157281" w14:textId="599791B0" w:rsidR="002C5ACC" w:rsidRPr="00300D12" w:rsidRDefault="00BE7208" w:rsidP="00414DD1">
      <w:pPr>
        <w:pStyle w:val="ZARTzmartartykuempunktem"/>
        <w:ind w:left="709" w:firstLine="425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 xml:space="preserve">2) </w:t>
      </w:r>
      <w:r w:rsidR="00E16D4D" w:rsidRPr="00300D12">
        <w:rPr>
          <w:rFonts w:ascii="Times New Roman" w:eastAsia="Calibri" w:hAnsi="Times New Roman" w:cs="Times New Roman"/>
          <w:szCs w:val="24"/>
        </w:rPr>
        <w:t>dwunastu</w:t>
      </w:r>
      <w:r w:rsidRPr="00300D12">
        <w:rPr>
          <w:rFonts w:ascii="Times New Roman" w:eastAsia="Calibri" w:hAnsi="Times New Roman" w:cs="Times New Roman"/>
          <w:szCs w:val="24"/>
        </w:rPr>
        <w:t xml:space="preserve"> przedstawicieli organów administracji rządowej i jednostek im podległych lub przez nie nadzorowanych</w:t>
      </w:r>
      <w:r w:rsidR="00FC7B79" w:rsidRPr="00300D12">
        <w:rPr>
          <w:rFonts w:ascii="Times New Roman" w:eastAsia="Calibri" w:hAnsi="Times New Roman" w:cs="Times New Roman"/>
          <w:szCs w:val="24"/>
        </w:rPr>
        <w:t xml:space="preserve">, w tym dwóch Wojewódzkich Koordynatorów </w:t>
      </w:r>
      <w:r w:rsidR="00677C22" w:rsidRPr="00300D12">
        <w:rPr>
          <w:rFonts w:ascii="Times New Roman" w:eastAsia="Calibri" w:hAnsi="Times New Roman" w:cs="Times New Roman"/>
          <w:szCs w:val="24"/>
        </w:rPr>
        <w:t xml:space="preserve">Realizacji </w:t>
      </w:r>
      <w:r w:rsidR="00D87E27" w:rsidRPr="00300D12">
        <w:rPr>
          <w:rFonts w:ascii="Times New Roman" w:eastAsia="Calibri" w:hAnsi="Times New Roman" w:cs="Times New Roman"/>
          <w:szCs w:val="24"/>
        </w:rPr>
        <w:t xml:space="preserve">Rządowego </w:t>
      </w:r>
      <w:r w:rsidR="00FC7B79" w:rsidRPr="00300D12">
        <w:rPr>
          <w:rFonts w:ascii="Times New Roman" w:eastAsia="Calibri" w:hAnsi="Times New Roman" w:cs="Times New Roman"/>
          <w:szCs w:val="24"/>
        </w:rPr>
        <w:t xml:space="preserve">Programu Przeciwdziałania Przemocy </w:t>
      </w:r>
      <w:r w:rsidR="008C0299" w:rsidRPr="00300D12">
        <w:rPr>
          <w:rFonts w:ascii="Times New Roman" w:eastAsia="Calibri" w:hAnsi="Times New Roman" w:cs="Times New Roman"/>
          <w:szCs w:val="24"/>
        </w:rPr>
        <w:t>Domowej</w:t>
      </w:r>
      <w:r w:rsidR="00FC7B79" w:rsidRPr="00300D12">
        <w:rPr>
          <w:rFonts w:ascii="Times New Roman" w:eastAsia="Calibri" w:hAnsi="Times New Roman" w:cs="Times New Roman"/>
          <w:szCs w:val="24"/>
        </w:rPr>
        <w:t>,</w:t>
      </w:r>
      <w:r w:rsidRPr="00300D12">
        <w:rPr>
          <w:rFonts w:ascii="Times New Roman" w:eastAsia="Calibri" w:hAnsi="Times New Roman" w:cs="Times New Roman"/>
          <w:szCs w:val="24"/>
        </w:rPr>
        <w:t xml:space="preserve"> powołanych spośród osób zgłoszonych przez te organy i osób kierujących tymi jednostkami;</w:t>
      </w:r>
    </w:p>
    <w:p w14:paraId="6AD6A1C4" w14:textId="2D905420" w:rsidR="002C5ACC" w:rsidRPr="00300D12" w:rsidRDefault="00BE7208" w:rsidP="00414DD1">
      <w:pPr>
        <w:pStyle w:val="ZARTzmartartykuempunktem"/>
        <w:ind w:left="709" w:firstLine="425"/>
        <w:rPr>
          <w:rFonts w:ascii="Times New Roman" w:eastAsia="Calibri" w:hAnsi="Times New Roman" w:cs="Times New Roman"/>
          <w:szCs w:val="24"/>
        </w:rPr>
      </w:pPr>
      <w:r w:rsidRPr="00300D12">
        <w:rPr>
          <w:rFonts w:ascii="Times New Roman" w:eastAsia="Calibri" w:hAnsi="Times New Roman" w:cs="Times New Roman"/>
          <w:szCs w:val="24"/>
        </w:rPr>
        <w:t>3) ośmiu przedstawicieli jednostek samorządu terytorialneg</w:t>
      </w:r>
      <w:r w:rsidR="00BD0025" w:rsidRPr="00300D12">
        <w:rPr>
          <w:rFonts w:ascii="Times New Roman" w:eastAsia="Calibri" w:hAnsi="Times New Roman" w:cs="Times New Roman"/>
          <w:szCs w:val="24"/>
        </w:rPr>
        <w:t>o</w:t>
      </w:r>
      <w:r w:rsidR="00E16D4D" w:rsidRPr="00300D12">
        <w:rPr>
          <w:rFonts w:ascii="Times New Roman" w:eastAsia="Calibri" w:hAnsi="Times New Roman" w:cs="Times New Roman"/>
          <w:szCs w:val="24"/>
        </w:rPr>
        <w:t xml:space="preserve">, w tym dwóch </w:t>
      </w:r>
      <w:r w:rsidR="00FC7B79" w:rsidRPr="00300D12">
        <w:rPr>
          <w:rFonts w:ascii="Times New Roman" w:eastAsia="Calibri" w:hAnsi="Times New Roman" w:cs="Times New Roman"/>
          <w:szCs w:val="24"/>
        </w:rPr>
        <w:t>przewodniczących zespołów interdyscyplinarnych,</w:t>
      </w:r>
      <w:r w:rsidR="00BD0025" w:rsidRPr="00300D12">
        <w:rPr>
          <w:rFonts w:ascii="Times New Roman" w:hAnsi="Times New Roman" w:cs="Times New Roman"/>
          <w:szCs w:val="24"/>
        </w:rPr>
        <w:t xml:space="preserve"> zgłoszonych przez Komisję Wspólną Rządu i Samorządu Terytorialnego</w:t>
      </w:r>
      <w:r w:rsidRPr="00300D12">
        <w:rPr>
          <w:rFonts w:ascii="Times New Roman" w:eastAsia="Calibri" w:hAnsi="Times New Roman" w:cs="Times New Roman"/>
          <w:szCs w:val="24"/>
        </w:rPr>
        <w:t>;</w:t>
      </w:r>
    </w:p>
    <w:p w14:paraId="4708D36A" w14:textId="77777777" w:rsidR="004C00DC" w:rsidRPr="00300D12" w:rsidRDefault="00BE7208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lastRenderedPageBreak/>
        <w:t>4) dwunastu przedstawicieli organizacji pozarządowych, związków i porozumień organizacji pozarządowych oraz kościołów i związków wyznaniowych powołanych spośród osób zgłoszonych przez te podmioty.”;</w:t>
      </w:r>
    </w:p>
    <w:p w14:paraId="38A3630C" w14:textId="1F15FD71" w:rsidR="00E37127" w:rsidRPr="00300D12" w:rsidRDefault="006C0AF6" w:rsidP="00414DD1">
      <w:pPr>
        <w:pStyle w:val="ZARTzmartartykuempunktem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="00E45C40">
        <w:rPr>
          <w:rFonts w:ascii="Times New Roman" w:hAnsi="Times New Roman" w:cs="Times New Roman"/>
          <w:szCs w:val="24"/>
        </w:rPr>
        <w:t>4</w:t>
      </w:r>
      <w:r w:rsidR="00E37127" w:rsidRPr="00300D12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ab/>
      </w:r>
      <w:r w:rsidR="001E0D0B" w:rsidRPr="00300D12">
        <w:rPr>
          <w:rFonts w:ascii="Times New Roman" w:hAnsi="Times New Roman" w:cs="Times New Roman"/>
          <w:szCs w:val="24"/>
        </w:rPr>
        <w:t>a</w:t>
      </w:r>
      <w:r w:rsidR="008C0299" w:rsidRPr="00300D12">
        <w:rPr>
          <w:rFonts w:ascii="Times New Roman" w:hAnsi="Times New Roman" w:cs="Times New Roman"/>
          <w:szCs w:val="24"/>
        </w:rPr>
        <w:t>rt.</w:t>
      </w:r>
      <w:r w:rsidR="00E37127" w:rsidRPr="00300D12">
        <w:rPr>
          <w:rFonts w:ascii="Times New Roman" w:hAnsi="Times New Roman" w:cs="Times New Roman"/>
          <w:szCs w:val="24"/>
        </w:rPr>
        <w:t xml:space="preserve"> 10f otrzymuje brzmienie:</w:t>
      </w:r>
    </w:p>
    <w:p w14:paraId="63E154BE" w14:textId="71E2402E" w:rsidR="008C0299" w:rsidRPr="00300D12" w:rsidRDefault="00E37127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„Art. 10f. Minister właściwy do spraw zabezpieczenia społecznego określi</w:t>
      </w:r>
      <w:r w:rsidR="00E864EA" w:rsidRPr="00300D12">
        <w:rPr>
          <w:rFonts w:ascii="Times New Roman" w:hAnsi="Times New Roman" w:cs="Times New Roman"/>
          <w:szCs w:val="24"/>
        </w:rPr>
        <w:t>,</w:t>
      </w:r>
      <w:r w:rsidRPr="00300D12">
        <w:rPr>
          <w:rFonts w:ascii="Times New Roman" w:hAnsi="Times New Roman" w:cs="Times New Roman"/>
          <w:szCs w:val="24"/>
        </w:rPr>
        <w:t xml:space="preserve"> </w:t>
      </w:r>
      <w:r w:rsidR="007F4C49">
        <w:rPr>
          <w:rFonts w:ascii="Times New Roman" w:hAnsi="Times New Roman" w:cs="Times New Roman"/>
          <w:szCs w:val="24"/>
        </w:rPr>
        <w:br/>
      </w:r>
      <w:r w:rsidRPr="00300D12">
        <w:rPr>
          <w:rFonts w:ascii="Times New Roman" w:hAnsi="Times New Roman" w:cs="Times New Roman"/>
          <w:szCs w:val="24"/>
        </w:rPr>
        <w:t xml:space="preserve">w drodze rozporządzenia, tryb powołania członków Zespołu, </w:t>
      </w:r>
      <w:r w:rsidR="00E16DA9" w:rsidRPr="00300D12">
        <w:rPr>
          <w:rFonts w:ascii="Times New Roman" w:hAnsi="Times New Roman" w:cs="Times New Roman"/>
          <w:szCs w:val="24"/>
        </w:rPr>
        <w:t>również w przypadku zaistnienia okoliczności, o których mowa w art. 10b ust. 2</w:t>
      </w:r>
      <w:r w:rsidR="00B222DF" w:rsidRPr="00300D12">
        <w:rPr>
          <w:rFonts w:ascii="Times New Roman" w:hAnsi="Times New Roman" w:cs="Times New Roman"/>
          <w:szCs w:val="24"/>
        </w:rPr>
        <w:t>,</w:t>
      </w:r>
      <w:r w:rsidR="00E16DA9" w:rsidRPr="00300D12">
        <w:rPr>
          <w:rFonts w:ascii="Times New Roman" w:hAnsi="Times New Roman" w:cs="Times New Roman"/>
          <w:szCs w:val="24"/>
        </w:rPr>
        <w:t xml:space="preserve"> </w:t>
      </w:r>
      <w:r w:rsidRPr="00300D12">
        <w:rPr>
          <w:rFonts w:ascii="Times New Roman" w:hAnsi="Times New Roman" w:cs="Times New Roman"/>
          <w:szCs w:val="24"/>
        </w:rPr>
        <w:t>oraz organizację i tryb działania Zespołu, a także zasady uczestnictwa w jego pracach, uwzględniając konieczność zapewnienia odpowiedniego poziomu wykonania przez Zespół zadań.”</w:t>
      </w:r>
    </w:p>
    <w:p w14:paraId="1825739B" w14:textId="469DD66F" w:rsidR="0055583C" w:rsidRPr="00300D12" w:rsidRDefault="006C0AF6" w:rsidP="00414DD1">
      <w:pPr>
        <w:pStyle w:val="ZARTzmartartykuempunktem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="00E45C40">
        <w:rPr>
          <w:rFonts w:ascii="Times New Roman" w:hAnsi="Times New Roman" w:cs="Times New Roman"/>
          <w:szCs w:val="24"/>
        </w:rPr>
        <w:t>5</w:t>
      </w:r>
      <w:r w:rsidR="00E37127" w:rsidRPr="00300D12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ab/>
      </w:r>
      <w:r w:rsidR="0055583C" w:rsidRPr="00300D12">
        <w:rPr>
          <w:rFonts w:ascii="Times New Roman" w:hAnsi="Times New Roman" w:cs="Times New Roman"/>
          <w:szCs w:val="24"/>
        </w:rPr>
        <w:t>w art. 11</w:t>
      </w:r>
      <w:r w:rsidR="005660C3" w:rsidRPr="00300D12">
        <w:rPr>
          <w:rFonts w:ascii="Times New Roman" w:hAnsi="Times New Roman" w:cs="Times New Roman"/>
          <w:szCs w:val="24"/>
        </w:rPr>
        <w:t>a</w:t>
      </w:r>
      <w:r w:rsidR="0055583C" w:rsidRPr="00300D12">
        <w:rPr>
          <w:rFonts w:ascii="Times New Roman" w:hAnsi="Times New Roman" w:cs="Times New Roman"/>
          <w:szCs w:val="24"/>
        </w:rPr>
        <w:t xml:space="preserve"> ust. 1 i 2 otrzymują brzmienie:</w:t>
      </w:r>
    </w:p>
    <w:p w14:paraId="6FD0BBC0" w14:textId="766C6EC6" w:rsidR="00955E35" w:rsidRPr="00300D12" w:rsidRDefault="0055583C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„1. Jeżeli osoba</w:t>
      </w:r>
      <w:r w:rsidR="00E864EA" w:rsidRPr="00300D12">
        <w:t xml:space="preserve"> </w:t>
      </w:r>
      <w:r w:rsidR="00E864EA" w:rsidRPr="00300D12">
        <w:rPr>
          <w:rFonts w:ascii="Times New Roman" w:hAnsi="Times New Roman" w:cs="Times New Roman"/>
          <w:szCs w:val="24"/>
        </w:rPr>
        <w:t xml:space="preserve">stosująca przemoc domową, </w:t>
      </w:r>
      <w:r w:rsidRPr="00300D12">
        <w:rPr>
          <w:rFonts w:ascii="Times New Roman" w:hAnsi="Times New Roman" w:cs="Times New Roman"/>
          <w:szCs w:val="24"/>
        </w:rPr>
        <w:t xml:space="preserve">wspólnie zajmująca mieszkanie, swoim zachowaniem polegającym na stosowaniu przemocy </w:t>
      </w:r>
      <w:r w:rsidR="003A2FAD" w:rsidRPr="00300D12">
        <w:rPr>
          <w:rFonts w:ascii="Times New Roman" w:hAnsi="Times New Roman" w:cs="Times New Roman"/>
          <w:szCs w:val="24"/>
        </w:rPr>
        <w:t>domowej</w:t>
      </w:r>
      <w:r w:rsidRPr="00300D12">
        <w:rPr>
          <w:rFonts w:ascii="Times New Roman" w:hAnsi="Times New Roman" w:cs="Times New Roman"/>
          <w:szCs w:val="24"/>
        </w:rPr>
        <w:t xml:space="preserve"> czyni szczególnie uciążliwym wspólne zamieszkiwanie, osoba doznająca tej przemocy może żądać, aby sąd, właściwy według przepisów ustawy z dnia 17 listopada 1964 r. </w:t>
      </w:r>
      <w:r w:rsidR="005422FF">
        <w:rPr>
          <w:rFonts w:ascii="Times New Roman" w:hAnsi="Times New Roman" w:cs="Times New Roman"/>
          <w:szCs w:val="24"/>
        </w:rPr>
        <w:t>–</w:t>
      </w:r>
      <w:r w:rsidRPr="00300D12">
        <w:rPr>
          <w:rFonts w:ascii="Times New Roman" w:hAnsi="Times New Roman" w:cs="Times New Roman"/>
          <w:szCs w:val="24"/>
        </w:rPr>
        <w:t xml:space="preserve"> Kodeks postępowania cywilnego</w:t>
      </w:r>
      <w:r w:rsidR="00731936">
        <w:rPr>
          <w:rFonts w:ascii="Times New Roman" w:hAnsi="Times New Roman" w:cs="Times New Roman"/>
          <w:szCs w:val="24"/>
        </w:rPr>
        <w:t xml:space="preserve"> </w:t>
      </w:r>
      <w:r w:rsidRPr="00300D12">
        <w:rPr>
          <w:rFonts w:ascii="Times New Roman" w:hAnsi="Times New Roman" w:cs="Times New Roman"/>
          <w:szCs w:val="24"/>
        </w:rPr>
        <w:t xml:space="preserve">o postępowaniu nieprocesowym, zobowiązał ją do opuszczenia wspólnie zajmowanego mieszkania i </w:t>
      </w:r>
      <w:r w:rsidR="003B2539" w:rsidRPr="00300D12">
        <w:rPr>
          <w:rFonts w:ascii="Times New Roman" w:hAnsi="Times New Roman" w:cs="Times New Roman"/>
          <w:szCs w:val="24"/>
        </w:rPr>
        <w:t>jego</w:t>
      </w:r>
      <w:r w:rsidRPr="00300D12">
        <w:rPr>
          <w:rFonts w:ascii="Times New Roman" w:hAnsi="Times New Roman" w:cs="Times New Roman"/>
          <w:szCs w:val="24"/>
        </w:rPr>
        <w:t xml:space="preserve"> bezpośredniego otoczenia lub zakazał zbliżania się do mieszkania i jego bezpośredniego otoczenia. </w:t>
      </w:r>
    </w:p>
    <w:p w14:paraId="35BFA8AA" w14:textId="77777777" w:rsidR="00955E35" w:rsidRPr="00300D12" w:rsidRDefault="0055583C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AA78AE">
        <w:rPr>
          <w:rFonts w:ascii="Times New Roman" w:hAnsi="Times New Roman" w:cs="Times New Roman"/>
          <w:szCs w:val="24"/>
        </w:rPr>
        <w:t>2. Przepis</w:t>
      </w:r>
      <w:r w:rsidRPr="00300D12">
        <w:rPr>
          <w:rFonts w:ascii="Times New Roman" w:hAnsi="Times New Roman" w:cs="Times New Roman"/>
          <w:szCs w:val="24"/>
        </w:rPr>
        <w:t xml:space="preserve"> ust. 1 stosuje się również w przypadku, gdy: </w:t>
      </w:r>
    </w:p>
    <w:p w14:paraId="14B65B9A" w14:textId="77777777" w:rsidR="00955E35" w:rsidRPr="00300D12" w:rsidRDefault="0055583C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bCs/>
          <w:szCs w:val="24"/>
        </w:rPr>
        <w:t xml:space="preserve">1) </w:t>
      </w:r>
      <w:r w:rsidRPr="00300D12">
        <w:rPr>
          <w:rFonts w:ascii="Times New Roman" w:hAnsi="Times New Roman" w:cs="Times New Roman"/>
          <w:szCs w:val="24"/>
        </w:rPr>
        <w:t xml:space="preserve">osoba doznająca przemocy domowej opuściła wspólnie zajmowane mieszkanie z powodu stosowania wobec niej przemocy w tym mieszkaniu; </w:t>
      </w:r>
    </w:p>
    <w:p w14:paraId="32E4CE41" w14:textId="77777777" w:rsidR="00955E35" w:rsidRPr="00300D12" w:rsidRDefault="0055583C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bCs/>
          <w:szCs w:val="24"/>
        </w:rPr>
        <w:t xml:space="preserve">2) </w:t>
      </w:r>
      <w:r w:rsidRPr="00300D12">
        <w:rPr>
          <w:rFonts w:ascii="Times New Roman" w:hAnsi="Times New Roman" w:cs="Times New Roman"/>
          <w:szCs w:val="24"/>
        </w:rPr>
        <w:t xml:space="preserve">osoba stosująca przemoc domową opuściła wspólnie zajmowane mieszkanie; </w:t>
      </w:r>
    </w:p>
    <w:p w14:paraId="0EC96D02" w14:textId="77777777" w:rsidR="0055583C" w:rsidRPr="00300D12" w:rsidRDefault="00955E35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bCs/>
          <w:szCs w:val="24"/>
        </w:rPr>
        <w:t xml:space="preserve">3) </w:t>
      </w:r>
      <w:r w:rsidR="0055583C" w:rsidRPr="00300D12">
        <w:rPr>
          <w:rFonts w:ascii="Times New Roman" w:hAnsi="Times New Roman" w:cs="Times New Roman"/>
          <w:szCs w:val="24"/>
        </w:rPr>
        <w:t>małżonek, wstępny, zstępny, rodzeństwo, powinowaty w tej samej linii lub stopniu, osoba pozostająca w stosunku przysposobienia oraz jej małżonek, a także osoba pozostająca we wspólnym pożyciu oraz inna osoba stosująca przemoc domową, okresowo lub nieregularnie przebywa w mieszkaniu wspólnie z osobą doznającą przemocy domowej</w:t>
      </w:r>
      <w:r w:rsidRPr="00300D12">
        <w:rPr>
          <w:rFonts w:ascii="Times New Roman" w:hAnsi="Times New Roman" w:cs="Times New Roman"/>
          <w:szCs w:val="24"/>
        </w:rPr>
        <w:t>.”</w:t>
      </w:r>
      <w:r w:rsidR="00E22BC2" w:rsidRPr="00300D12">
        <w:rPr>
          <w:rFonts w:ascii="Times New Roman" w:hAnsi="Times New Roman" w:cs="Times New Roman"/>
          <w:szCs w:val="24"/>
        </w:rPr>
        <w:t>;</w:t>
      </w:r>
    </w:p>
    <w:p w14:paraId="60678D96" w14:textId="768F80C6" w:rsidR="00D40CC7" w:rsidRPr="00300D12" w:rsidRDefault="006C0AF6" w:rsidP="00414DD1">
      <w:pPr>
        <w:pStyle w:val="ZARTzmartartykuempunktem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="00E45C40">
        <w:rPr>
          <w:rFonts w:ascii="Times New Roman" w:hAnsi="Times New Roman" w:cs="Times New Roman"/>
          <w:szCs w:val="24"/>
        </w:rPr>
        <w:t>6</w:t>
      </w:r>
      <w:r w:rsidR="000C777F" w:rsidRPr="00300D12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ab/>
      </w:r>
      <w:r w:rsidR="00D40CC7" w:rsidRPr="00300D12">
        <w:rPr>
          <w:rFonts w:ascii="Times New Roman" w:hAnsi="Times New Roman" w:cs="Times New Roman"/>
          <w:szCs w:val="24"/>
        </w:rPr>
        <w:t>w art. 12a:</w:t>
      </w:r>
    </w:p>
    <w:p w14:paraId="7FAFA59B" w14:textId="6083517C" w:rsidR="00D40CC7" w:rsidRPr="00300D12" w:rsidRDefault="00D40CC7" w:rsidP="00414DD1">
      <w:pPr>
        <w:pStyle w:val="ZARTzmartartykuempunktem"/>
        <w:ind w:left="426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a)</w:t>
      </w:r>
      <w:r w:rsidR="006C0AF6">
        <w:rPr>
          <w:rFonts w:ascii="Times New Roman" w:hAnsi="Times New Roman" w:cs="Times New Roman"/>
          <w:szCs w:val="24"/>
        </w:rPr>
        <w:tab/>
      </w:r>
      <w:r w:rsidRPr="00300D12">
        <w:rPr>
          <w:rFonts w:ascii="Times New Roman" w:hAnsi="Times New Roman" w:cs="Times New Roman"/>
          <w:szCs w:val="24"/>
        </w:rPr>
        <w:t>ust. 1 otrzymuje brzmienie:</w:t>
      </w:r>
    </w:p>
    <w:p w14:paraId="10711DA7" w14:textId="28D9F523" w:rsidR="00D40CC7" w:rsidRPr="00300D12" w:rsidRDefault="00D40CC7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„1. W razie bezpośredniego zagrożenia życia lub zdrowia dziecka w związku z przemocą domową pracownik socjalny wykonujący obowiązki służbowe ma prawo </w:t>
      </w:r>
      <w:r w:rsidR="000C777F" w:rsidRPr="00300D12">
        <w:rPr>
          <w:rFonts w:ascii="Times New Roman" w:hAnsi="Times New Roman" w:cs="Times New Roman"/>
          <w:szCs w:val="24"/>
        </w:rPr>
        <w:t>zapewnić dziecku ochronę przez umieszczenie go</w:t>
      </w:r>
      <w:r w:rsidRPr="00300D12">
        <w:rPr>
          <w:rFonts w:ascii="Times New Roman" w:hAnsi="Times New Roman" w:cs="Times New Roman"/>
          <w:szCs w:val="24"/>
        </w:rPr>
        <w:t xml:space="preserve"> u innej niezamieszkującej wspólnie osoby najbliższej, w rozumieniu art. 115 § </w:t>
      </w:r>
      <w:r w:rsidR="008D0B34" w:rsidRPr="00300D12">
        <w:rPr>
          <w:rFonts w:ascii="Times New Roman" w:hAnsi="Times New Roman" w:cs="Times New Roman"/>
          <w:szCs w:val="24"/>
        </w:rPr>
        <w:t>11 ustawy z dnia 6 czerwca 1997</w:t>
      </w:r>
      <w:r w:rsidR="00FD7064" w:rsidRPr="00300D12">
        <w:rPr>
          <w:rFonts w:ascii="Times New Roman" w:hAnsi="Times New Roman" w:cs="Times New Roman"/>
          <w:szCs w:val="24"/>
        </w:rPr>
        <w:t> </w:t>
      </w:r>
      <w:r w:rsidRPr="00300D12">
        <w:rPr>
          <w:rFonts w:ascii="Times New Roman" w:hAnsi="Times New Roman" w:cs="Times New Roman"/>
          <w:szCs w:val="24"/>
        </w:rPr>
        <w:t xml:space="preserve">r. </w:t>
      </w:r>
      <w:r w:rsidR="00EB79DD">
        <w:rPr>
          <w:rFonts w:ascii="Times New Roman" w:hAnsi="Times New Roman" w:cs="Times New Roman"/>
          <w:szCs w:val="24"/>
        </w:rPr>
        <w:t>–</w:t>
      </w:r>
      <w:r w:rsidRPr="00300D12">
        <w:rPr>
          <w:rFonts w:ascii="Times New Roman" w:hAnsi="Times New Roman" w:cs="Times New Roman"/>
          <w:szCs w:val="24"/>
        </w:rPr>
        <w:t xml:space="preserve"> Kodeks </w:t>
      </w:r>
      <w:r w:rsidRPr="00300D12">
        <w:rPr>
          <w:rFonts w:ascii="Times New Roman" w:hAnsi="Times New Roman" w:cs="Times New Roman"/>
          <w:szCs w:val="24"/>
        </w:rPr>
        <w:lastRenderedPageBreak/>
        <w:t>karny, w rodzinie zastępczej</w:t>
      </w:r>
      <w:r w:rsidR="008127A2" w:rsidRPr="00300D12">
        <w:rPr>
          <w:rFonts w:ascii="Times New Roman" w:hAnsi="Times New Roman"/>
          <w:bCs/>
          <w:szCs w:val="24"/>
        </w:rPr>
        <w:t>, rodzinnym domu dziecka lub instytucjonalnej pieczy zastępczej</w:t>
      </w:r>
      <w:r w:rsidRPr="00300D12">
        <w:rPr>
          <w:rFonts w:ascii="Times New Roman" w:hAnsi="Times New Roman" w:cs="Times New Roman"/>
          <w:szCs w:val="24"/>
        </w:rPr>
        <w:t>.</w:t>
      </w:r>
      <w:r w:rsidR="004D72D4" w:rsidRPr="00300D12">
        <w:rPr>
          <w:rFonts w:ascii="Times New Roman" w:hAnsi="Times New Roman" w:cs="Times New Roman"/>
          <w:szCs w:val="24"/>
        </w:rPr>
        <w:t>”</w:t>
      </w:r>
      <w:r w:rsidR="00416E45" w:rsidRPr="00300D12">
        <w:rPr>
          <w:rFonts w:ascii="Times New Roman" w:hAnsi="Times New Roman" w:cs="Times New Roman"/>
          <w:szCs w:val="24"/>
        </w:rPr>
        <w:t>,</w:t>
      </w:r>
    </w:p>
    <w:p w14:paraId="20AFA7B3" w14:textId="4C9E198E" w:rsidR="009E40C3" w:rsidRPr="00300D12" w:rsidRDefault="00416E45" w:rsidP="00622B26">
      <w:pPr>
        <w:pStyle w:val="ZARTzmartartykuempunktem"/>
        <w:ind w:left="426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b)</w:t>
      </w:r>
      <w:r w:rsidR="006C0AF6">
        <w:rPr>
          <w:rFonts w:ascii="Times New Roman" w:hAnsi="Times New Roman" w:cs="Times New Roman"/>
          <w:szCs w:val="24"/>
        </w:rPr>
        <w:tab/>
      </w:r>
      <w:r w:rsidR="00EB79DD">
        <w:rPr>
          <w:rFonts w:ascii="Times New Roman" w:hAnsi="Times New Roman" w:cs="Times New Roman"/>
          <w:szCs w:val="24"/>
        </w:rPr>
        <w:t xml:space="preserve">w </w:t>
      </w:r>
      <w:r w:rsidR="009E40C3" w:rsidRPr="00300D12">
        <w:rPr>
          <w:rFonts w:ascii="Times New Roman" w:hAnsi="Times New Roman" w:cs="Times New Roman"/>
          <w:szCs w:val="24"/>
        </w:rPr>
        <w:t xml:space="preserve">ust. 4 </w:t>
      </w:r>
      <w:r w:rsidR="00EB79DD">
        <w:rPr>
          <w:rFonts w:ascii="Times New Roman" w:hAnsi="Times New Roman" w:cs="Times New Roman"/>
          <w:szCs w:val="24"/>
        </w:rPr>
        <w:t>skreśla się wyrazy „z rodziny”</w:t>
      </w:r>
      <w:r w:rsidR="001E0D0B" w:rsidRPr="00300D12">
        <w:rPr>
          <w:rFonts w:ascii="Times New Roman" w:hAnsi="Times New Roman" w:cs="Times New Roman"/>
          <w:szCs w:val="24"/>
        </w:rPr>
        <w:t>;</w:t>
      </w:r>
    </w:p>
    <w:p w14:paraId="635B57B3" w14:textId="5631F283" w:rsidR="001E0D0B" w:rsidRPr="00300D12" w:rsidRDefault="006C0AF6" w:rsidP="00414DD1">
      <w:pPr>
        <w:pStyle w:val="ZARTzmartartykuempunktem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="00E45C40">
        <w:rPr>
          <w:rFonts w:ascii="Times New Roman" w:hAnsi="Times New Roman" w:cs="Times New Roman"/>
          <w:szCs w:val="24"/>
        </w:rPr>
        <w:t>7</w:t>
      </w:r>
      <w:r w:rsidR="001E0D0B" w:rsidRPr="00300D12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ab/>
      </w:r>
      <w:r w:rsidR="001E0D0B" w:rsidRPr="00300D12">
        <w:rPr>
          <w:rFonts w:ascii="Times New Roman" w:hAnsi="Times New Roman" w:cs="Times New Roman"/>
          <w:szCs w:val="24"/>
        </w:rPr>
        <w:t>art. 12c otrzymuje brzmienie:</w:t>
      </w:r>
    </w:p>
    <w:p w14:paraId="377C4AAE" w14:textId="0FC50B71" w:rsidR="001E0D0B" w:rsidRPr="00300D12" w:rsidRDefault="001E0D0B" w:rsidP="00414DD1">
      <w:pPr>
        <w:pStyle w:val="ZARTzmartartykuempunktem"/>
        <w:ind w:left="720" w:firstLine="414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„Art. 12c. O </w:t>
      </w:r>
      <w:r w:rsidR="000C0D25" w:rsidRPr="00300D12">
        <w:rPr>
          <w:rFonts w:ascii="Times New Roman" w:hAnsi="Times New Roman" w:cs="Times New Roman"/>
          <w:szCs w:val="24"/>
        </w:rPr>
        <w:t xml:space="preserve">przebiegu postepowania, o którym mowa w art. 12a i </w:t>
      </w:r>
      <w:r w:rsidR="00556521" w:rsidRPr="00300D12">
        <w:rPr>
          <w:rFonts w:ascii="Times New Roman" w:hAnsi="Times New Roman" w:cs="Times New Roman"/>
          <w:szCs w:val="24"/>
        </w:rPr>
        <w:t xml:space="preserve">art. </w:t>
      </w:r>
      <w:proofErr w:type="spellStart"/>
      <w:r w:rsidR="000C0D25" w:rsidRPr="00300D12">
        <w:rPr>
          <w:rFonts w:ascii="Times New Roman" w:hAnsi="Times New Roman" w:cs="Times New Roman"/>
          <w:szCs w:val="24"/>
        </w:rPr>
        <w:t>12b</w:t>
      </w:r>
      <w:proofErr w:type="spellEnd"/>
      <w:r w:rsidR="00A03A48" w:rsidRPr="00300D12">
        <w:rPr>
          <w:rFonts w:ascii="Times New Roman" w:hAnsi="Times New Roman" w:cs="Times New Roman"/>
          <w:szCs w:val="24"/>
        </w:rPr>
        <w:t>,</w:t>
      </w:r>
      <w:r w:rsidR="00EC6249" w:rsidRPr="00300D12">
        <w:rPr>
          <w:rFonts w:ascii="Times New Roman" w:hAnsi="Times New Roman" w:cs="Times New Roman"/>
          <w:szCs w:val="24"/>
        </w:rPr>
        <w:t xml:space="preserve"> oraz </w:t>
      </w:r>
      <w:r w:rsidR="007F4C49">
        <w:rPr>
          <w:rFonts w:ascii="Times New Roman" w:hAnsi="Times New Roman" w:cs="Times New Roman"/>
          <w:szCs w:val="24"/>
        </w:rPr>
        <w:br/>
      </w:r>
      <w:r w:rsidR="00EC6249" w:rsidRPr="00300D12">
        <w:rPr>
          <w:rFonts w:ascii="Times New Roman" w:hAnsi="Times New Roman" w:cs="Times New Roman"/>
          <w:szCs w:val="24"/>
        </w:rPr>
        <w:t xml:space="preserve">o możliwości uzyskania bezpłatnej pomocy prawnej </w:t>
      </w:r>
      <w:r w:rsidR="000C0D25" w:rsidRPr="00300D12">
        <w:rPr>
          <w:rFonts w:ascii="Times New Roman" w:hAnsi="Times New Roman" w:cs="Times New Roman"/>
          <w:szCs w:val="24"/>
        </w:rPr>
        <w:t>pracownik socjalny lub funkcjonariusz Policji</w:t>
      </w:r>
      <w:r w:rsidR="00EC6249" w:rsidRPr="00300D12">
        <w:rPr>
          <w:rFonts w:ascii="Times New Roman" w:hAnsi="Times New Roman" w:cs="Times New Roman"/>
          <w:szCs w:val="24"/>
        </w:rPr>
        <w:t xml:space="preserve"> dokonujący czynności, o których mowa w art. 12a</w:t>
      </w:r>
      <w:r w:rsidR="00556521" w:rsidRPr="00300D12">
        <w:rPr>
          <w:rFonts w:ascii="Times New Roman" w:hAnsi="Times New Roman" w:cs="Times New Roman"/>
          <w:szCs w:val="24"/>
        </w:rPr>
        <w:t>,</w:t>
      </w:r>
      <w:r w:rsidR="00EC6249" w:rsidRPr="00300D12">
        <w:rPr>
          <w:rFonts w:ascii="Times New Roman" w:hAnsi="Times New Roman" w:cs="Times New Roman"/>
          <w:szCs w:val="24"/>
        </w:rPr>
        <w:t xml:space="preserve"> </w:t>
      </w:r>
      <w:r w:rsidR="000C0D25" w:rsidRPr="00300D12">
        <w:rPr>
          <w:rFonts w:ascii="Times New Roman" w:hAnsi="Times New Roman" w:cs="Times New Roman"/>
          <w:szCs w:val="24"/>
        </w:rPr>
        <w:t>poucza rodziców, opiekunów prawnych lub faktycznych dziecka. Pouczenie to wręcz</w:t>
      </w:r>
      <w:r w:rsidR="00A03A48" w:rsidRPr="00300D12">
        <w:rPr>
          <w:rFonts w:ascii="Times New Roman" w:hAnsi="Times New Roman" w:cs="Times New Roman"/>
          <w:szCs w:val="24"/>
        </w:rPr>
        <w:t>a się</w:t>
      </w:r>
      <w:r w:rsidR="000C0D25" w:rsidRPr="00300D12">
        <w:rPr>
          <w:rFonts w:ascii="Times New Roman" w:hAnsi="Times New Roman" w:cs="Times New Roman"/>
          <w:szCs w:val="24"/>
        </w:rPr>
        <w:t xml:space="preserve"> na piśmie.”;</w:t>
      </w:r>
    </w:p>
    <w:p w14:paraId="0DC14B6F" w14:textId="65D5DE8F" w:rsidR="009E40C3" w:rsidRPr="00300D12" w:rsidRDefault="006C0AF6" w:rsidP="00414DD1">
      <w:pPr>
        <w:pStyle w:val="ZARTzmartartykuempunktem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="00E45C40">
        <w:rPr>
          <w:rFonts w:ascii="Times New Roman" w:hAnsi="Times New Roman" w:cs="Times New Roman"/>
          <w:szCs w:val="24"/>
        </w:rPr>
        <w:t>8</w:t>
      </w:r>
      <w:r w:rsidR="00E37127" w:rsidRPr="00300D12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ab/>
      </w:r>
      <w:r w:rsidR="0052656D" w:rsidRPr="00300D12">
        <w:rPr>
          <w:rFonts w:ascii="Times New Roman" w:hAnsi="Times New Roman" w:cs="Times New Roman"/>
          <w:szCs w:val="24"/>
        </w:rPr>
        <w:t>w art. 12</w:t>
      </w:r>
      <w:r w:rsidR="00196835" w:rsidRPr="00300D12">
        <w:rPr>
          <w:rFonts w:ascii="Times New Roman" w:hAnsi="Times New Roman" w:cs="Times New Roman"/>
          <w:szCs w:val="24"/>
        </w:rPr>
        <w:t>d</w:t>
      </w:r>
      <w:r w:rsidR="0052656D" w:rsidRPr="00300D12">
        <w:rPr>
          <w:rFonts w:ascii="Times New Roman" w:hAnsi="Times New Roman" w:cs="Times New Roman"/>
          <w:szCs w:val="24"/>
        </w:rPr>
        <w:t xml:space="preserve"> ust. 1 otrzymuje brzmienie:</w:t>
      </w:r>
    </w:p>
    <w:p w14:paraId="4B7786CA" w14:textId="49D15411" w:rsidR="0052656D" w:rsidRPr="00300D12" w:rsidRDefault="0052656D" w:rsidP="00414DD1">
      <w:pPr>
        <w:pStyle w:val="divparagraph"/>
        <w:spacing w:line="360" w:lineRule="auto"/>
        <w:ind w:left="851" w:firstLine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0D12">
        <w:rPr>
          <w:rFonts w:ascii="Times New Roman" w:hAnsi="Times New Roman" w:cs="Times New Roman"/>
          <w:color w:val="auto"/>
          <w:sz w:val="24"/>
          <w:szCs w:val="24"/>
        </w:rPr>
        <w:t xml:space="preserve">„1. W przypadku gdy wniosek kuratora zawodowego o zarządzenie wykonania warunkowo zawieszonej kary pozbawienia wolności lub odwołanie warunkowego przedterminowego zwolnienia dotyczy skazanego za przestępstwo popełnione </w:t>
      </w:r>
      <w:r w:rsidR="007F4C4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00D12">
        <w:rPr>
          <w:rFonts w:ascii="Times New Roman" w:hAnsi="Times New Roman" w:cs="Times New Roman"/>
          <w:color w:val="auto"/>
          <w:sz w:val="24"/>
          <w:szCs w:val="24"/>
        </w:rPr>
        <w:t>z użyciem przemocy lub groźby bezprawnej wobec osoby</w:t>
      </w:r>
      <w:r w:rsidR="008961F5" w:rsidRPr="00300D12">
        <w:rPr>
          <w:rFonts w:ascii="Times New Roman" w:hAnsi="Times New Roman" w:cs="Times New Roman"/>
          <w:color w:val="auto"/>
          <w:sz w:val="24"/>
          <w:szCs w:val="24"/>
        </w:rPr>
        <w:t xml:space="preserve"> doznającej przemocy domowej</w:t>
      </w:r>
      <w:r w:rsidRPr="00300D12">
        <w:rPr>
          <w:rFonts w:ascii="Times New Roman" w:hAnsi="Times New Roman" w:cs="Times New Roman"/>
          <w:color w:val="auto"/>
          <w:sz w:val="24"/>
          <w:szCs w:val="24"/>
        </w:rPr>
        <w:t xml:space="preserve">, który w okresie próby rażąco naruszył porządek prawny, ponownie używając przemocy lub groźby bezprawnej </w:t>
      </w:r>
      <w:r w:rsidR="00622B62" w:rsidRPr="00300D12">
        <w:rPr>
          <w:rFonts w:ascii="Times New Roman" w:hAnsi="Times New Roman" w:cs="Times New Roman"/>
          <w:color w:val="auto"/>
          <w:sz w:val="24"/>
          <w:szCs w:val="24"/>
        </w:rPr>
        <w:t>wobec</w:t>
      </w:r>
      <w:r w:rsidRPr="00300D12">
        <w:rPr>
          <w:rFonts w:ascii="Times New Roman" w:hAnsi="Times New Roman" w:cs="Times New Roman"/>
          <w:color w:val="auto"/>
          <w:sz w:val="24"/>
          <w:szCs w:val="24"/>
        </w:rPr>
        <w:t xml:space="preserve"> osoby</w:t>
      </w:r>
      <w:r w:rsidR="008961F5" w:rsidRPr="00300D12">
        <w:rPr>
          <w:rFonts w:ascii="Times New Roman" w:hAnsi="Times New Roman" w:cs="Times New Roman"/>
          <w:color w:val="auto"/>
          <w:sz w:val="24"/>
          <w:szCs w:val="24"/>
        </w:rPr>
        <w:t xml:space="preserve"> doznającej przemocy domowej</w:t>
      </w:r>
      <w:r w:rsidRPr="00300D12">
        <w:rPr>
          <w:rFonts w:ascii="Times New Roman" w:hAnsi="Times New Roman" w:cs="Times New Roman"/>
          <w:color w:val="auto"/>
          <w:sz w:val="24"/>
          <w:szCs w:val="24"/>
        </w:rPr>
        <w:t>, sąd właściwy do rozpoznania wniosku zarządza zatrzymanie i przymusowe doprowadzenie skazanego na posiedzenie w przedmiocie rozpoznania wniosku.</w:t>
      </w:r>
      <w:r w:rsidR="00622B62" w:rsidRPr="00300D12">
        <w:rPr>
          <w:rFonts w:ascii="Times New Roman" w:hAnsi="Times New Roman" w:cs="Times New Roman"/>
          <w:color w:val="auto"/>
          <w:sz w:val="24"/>
          <w:szCs w:val="24"/>
        </w:rPr>
        <w:t>”.</w:t>
      </w:r>
    </w:p>
    <w:p w14:paraId="58176147" w14:textId="262868BA" w:rsidR="00C5254D" w:rsidRPr="006B71EF" w:rsidRDefault="00BE7208" w:rsidP="007F4C49">
      <w:pPr>
        <w:pStyle w:val="PKTpunkt"/>
        <w:ind w:left="0" w:firstLine="567"/>
        <w:rPr>
          <w:rFonts w:ascii="Times New Roman" w:hAnsi="Times New Roman"/>
        </w:rPr>
      </w:pPr>
      <w:r w:rsidRPr="00300D12">
        <w:rPr>
          <w:rStyle w:val="Ppogrubienie"/>
          <w:rFonts w:ascii="Times New Roman" w:hAnsi="Times New Roman" w:cs="Times New Roman"/>
          <w:szCs w:val="24"/>
        </w:rPr>
        <w:t>Art. 2.</w:t>
      </w:r>
      <w:r w:rsidRPr="00300D12">
        <w:rPr>
          <w:rFonts w:ascii="Times New Roman" w:hAnsi="Times New Roman" w:cs="Times New Roman"/>
          <w:szCs w:val="24"/>
        </w:rPr>
        <w:t> W ustawie z dnia 17 listopada 1964 r.</w:t>
      </w:r>
      <w:r w:rsidR="00AA78AE">
        <w:rPr>
          <w:rFonts w:ascii="Times New Roman" w:hAnsi="Times New Roman" w:cs="Times New Roman"/>
          <w:szCs w:val="24"/>
        </w:rPr>
        <w:t xml:space="preserve"> </w:t>
      </w:r>
      <w:r w:rsidR="00B66A42">
        <w:rPr>
          <w:rFonts w:ascii="Times New Roman" w:hAnsi="Times New Roman" w:cs="Times New Roman"/>
          <w:szCs w:val="24"/>
        </w:rPr>
        <w:t>–</w:t>
      </w:r>
      <w:r w:rsidR="00AA78AE">
        <w:rPr>
          <w:rFonts w:ascii="Times New Roman" w:hAnsi="Times New Roman" w:cs="Times New Roman"/>
          <w:szCs w:val="24"/>
        </w:rPr>
        <w:t xml:space="preserve"> </w:t>
      </w:r>
      <w:r w:rsidRPr="00300D12">
        <w:rPr>
          <w:rFonts w:ascii="Times New Roman" w:hAnsi="Times New Roman" w:cs="Times New Roman"/>
          <w:szCs w:val="24"/>
        </w:rPr>
        <w:t>Kodeks postępowania cywilnego (Dz. U. z 20</w:t>
      </w:r>
      <w:r w:rsidR="002A32C2" w:rsidRPr="00300D12">
        <w:rPr>
          <w:rFonts w:ascii="Times New Roman" w:hAnsi="Times New Roman" w:cs="Times New Roman"/>
          <w:szCs w:val="24"/>
        </w:rPr>
        <w:t>20</w:t>
      </w:r>
      <w:r w:rsidRPr="00300D12">
        <w:rPr>
          <w:rFonts w:ascii="Times New Roman" w:hAnsi="Times New Roman" w:cs="Times New Roman"/>
          <w:szCs w:val="24"/>
        </w:rPr>
        <w:t xml:space="preserve"> r. poz. </w:t>
      </w:r>
      <w:r w:rsidR="002A32C2" w:rsidRPr="00300D12">
        <w:rPr>
          <w:rFonts w:ascii="Times New Roman" w:hAnsi="Times New Roman" w:cs="Times New Roman"/>
          <w:szCs w:val="24"/>
        </w:rPr>
        <w:t>1575</w:t>
      </w:r>
      <w:r w:rsidR="00731936">
        <w:rPr>
          <w:rFonts w:ascii="Times New Roman" w:hAnsi="Times New Roman" w:cs="Times New Roman"/>
          <w:szCs w:val="24"/>
        </w:rPr>
        <w:t>,</w:t>
      </w:r>
      <w:r w:rsidR="003D7407" w:rsidRPr="00300D12">
        <w:rPr>
          <w:rFonts w:ascii="Times New Roman" w:hAnsi="Times New Roman" w:cs="Times New Roman"/>
          <w:szCs w:val="24"/>
        </w:rPr>
        <w:t xml:space="preserve"> 1578</w:t>
      </w:r>
      <w:r w:rsidR="00CB633D" w:rsidRPr="00300D12">
        <w:rPr>
          <w:rFonts w:ascii="Times New Roman" w:hAnsi="Times New Roman" w:cs="Times New Roman"/>
          <w:szCs w:val="24"/>
        </w:rPr>
        <w:t xml:space="preserve"> </w:t>
      </w:r>
      <w:r w:rsidR="00731936">
        <w:rPr>
          <w:rFonts w:ascii="Times New Roman" w:hAnsi="Times New Roman" w:cs="Times New Roman"/>
          <w:szCs w:val="24"/>
        </w:rPr>
        <w:t xml:space="preserve">i 2320 </w:t>
      </w:r>
      <w:r w:rsidR="00CB633D" w:rsidRPr="00300D12">
        <w:rPr>
          <w:rFonts w:ascii="Times New Roman" w:hAnsi="Times New Roman" w:cs="Times New Roman"/>
          <w:szCs w:val="24"/>
        </w:rPr>
        <w:t>oraz z 2021 r. poz. 11</w:t>
      </w:r>
      <w:r w:rsidR="00731936">
        <w:rPr>
          <w:rFonts w:ascii="Times New Roman" w:hAnsi="Times New Roman" w:cs="Times New Roman"/>
          <w:szCs w:val="24"/>
        </w:rPr>
        <w:t>, 1090</w:t>
      </w:r>
      <w:r w:rsidR="006C0AF6">
        <w:rPr>
          <w:rFonts w:ascii="Times New Roman" w:hAnsi="Times New Roman" w:cs="Times New Roman"/>
          <w:szCs w:val="24"/>
        </w:rPr>
        <w:t>,</w:t>
      </w:r>
      <w:r w:rsidR="00731936">
        <w:rPr>
          <w:rFonts w:ascii="Times New Roman" w:hAnsi="Times New Roman" w:cs="Times New Roman"/>
          <w:szCs w:val="24"/>
        </w:rPr>
        <w:t xml:space="preserve"> 1177</w:t>
      </w:r>
      <w:r w:rsidR="006C0AF6">
        <w:rPr>
          <w:rFonts w:ascii="Times New Roman" w:hAnsi="Times New Roman" w:cs="Times New Roman"/>
          <w:szCs w:val="24"/>
        </w:rPr>
        <w:t>, 1655 i 1666</w:t>
      </w:r>
      <w:r w:rsidRPr="00300D12">
        <w:rPr>
          <w:rFonts w:ascii="Times New Roman" w:hAnsi="Times New Roman" w:cs="Times New Roman"/>
          <w:szCs w:val="24"/>
        </w:rPr>
        <w:t>) w art. 579</w:t>
      </w:r>
      <w:r w:rsidRPr="00300D12">
        <w:rPr>
          <w:rStyle w:val="IGindeksgrny"/>
          <w:rFonts w:ascii="Times New Roman" w:hAnsi="Times New Roman" w:cs="Times New Roman"/>
          <w:szCs w:val="24"/>
        </w:rPr>
        <w:t>1</w:t>
      </w:r>
      <w:r w:rsidR="00206FA8">
        <w:rPr>
          <w:rFonts w:ascii="Times New Roman" w:hAnsi="Times New Roman" w:cs="Times New Roman"/>
          <w:szCs w:val="24"/>
        </w:rPr>
        <w:t xml:space="preserve"> </w:t>
      </w:r>
      <w:r w:rsidRPr="006B71EF">
        <w:rPr>
          <w:rFonts w:ascii="Times New Roman" w:hAnsi="Times New Roman"/>
        </w:rPr>
        <w:t>§ 2 otrzymuje brzmienie:</w:t>
      </w:r>
    </w:p>
    <w:p w14:paraId="13FBB5B1" w14:textId="64B783A5" w:rsidR="004C00DC" w:rsidRPr="00300D12" w:rsidRDefault="00BE7208" w:rsidP="00414DD1">
      <w:pPr>
        <w:pStyle w:val="PKTpunkt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„§ 2. Jeżeli umieszczenie dziecka w pieczy zastępczej nastąpiło w trybie</w:t>
      </w:r>
      <w:r w:rsidR="00826730">
        <w:rPr>
          <w:rFonts w:ascii="Times New Roman" w:hAnsi="Times New Roman" w:cs="Times New Roman"/>
          <w:szCs w:val="24"/>
        </w:rPr>
        <w:t xml:space="preserve"> </w:t>
      </w:r>
      <w:r w:rsidRPr="00300D12">
        <w:rPr>
          <w:rFonts w:ascii="Times New Roman" w:hAnsi="Times New Roman" w:cs="Times New Roman"/>
          <w:szCs w:val="24"/>
        </w:rPr>
        <w:t xml:space="preserve">art. </w:t>
      </w:r>
      <w:r w:rsidR="002A32C2" w:rsidRPr="00300D12">
        <w:rPr>
          <w:rFonts w:ascii="Times New Roman" w:hAnsi="Times New Roman" w:cs="Times New Roman"/>
          <w:szCs w:val="24"/>
        </w:rPr>
        <w:t>12a</w:t>
      </w:r>
      <w:r w:rsidRPr="00300D12">
        <w:rPr>
          <w:rFonts w:ascii="Times New Roman" w:hAnsi="Times New Roman" w:cs="Times New Roman"/>
          <w:szCs w:val="24"/>
        </w:rPr>
        <w:t xml:space="preserve"> ustawy z dnia </w:t>
      </w:r>
      <w:r w:rsidR="002A32C2" w:rsidRPr="00300D12">
        <w:rPr>
          <w:rFonts w:ascii="Times New Roman" w:hAnsi="Times New Roman" w:cs="Times New Roman"/>
          <w:szCs w:val="24"/>
        </w:rPr>
        <w:t xml:space="preserve">29 lipca 2005 r. o przeciwdziałaniu przemocy </w:t>
      </w:r>
      <w:r w:rsidR="009E14FD" w:rsidRPr="00300D12">
        <w:rPr>
          <w:rFonts w:ascii="Times New Roman" w:hAnsi="Times New Roman" w:cs="Times New Roman"/>
          <w:szCs w:val="24"/>
        </w:rPr>
        <w:t>domowej</w:t>
      </w:r>
      <w:r w:rsidRPr="00300D12">
        <w:rPr>
          <w:rFonts w:ascii="Times New Roman" w:hAnsi="Times New Roman" w:cs="Times New Roman"/>
          <w:szCs w:val="24"/>
        </w:rPr>
        <w:t xml:space="preserve"> (Dz. U. z </w:t>
      </w:r>
      <w:r w:rsidR="00B66A42" w:rsidRPr="00B66A42">
        <w:rPr>
          <w:rFonts w:ascii="Times New Roman" w:hAnsi="Times New Roman" w:cs="Times New Roman"/>
          <w:szCs w:val="24"/>
        </w:rPr>
        <w:t xml:space="preserve">2021 r. </w:t>
      </w:r>
      <w:r w:rsidR="002F1F3D">
        <w:rPr>
          <w:rFonts w:ascii="Times New Roman" w:hAnsi="Times New Roman" w:cs="Times New Roman"/>
          <w:szCs w:val="24"/>
        </w:rPr>
        <w:t xml:space="preserve">poz. </w:t>
      </w:r>
      <w:r w:rsidR="00B66A42" w:rsidRPr="00B66A42">
        <w:rPr>
          <w:rFonts w:ascii="Times New Roman" w:hAnsi="Times New Roman" w:cs="Times New Roman"/>
          <w:szCs w:val="24"/>
        </w:rPr>
        <w:t>1249</w:t>
      </w:r>
      <w:r w:rsidR="00B66A42" w:rsidRPr="00B66A42" w:rsidDel="00B66A42">
        <w:rPr>
          <w:rFonts w:ascii="Times New Roman" w:hAnsi="Times New Roman" w:cs="Times New Roman"/>
          <w:szCs w:val="24"/>
        </w:rPr>
        <w:t xml:space="preserve"> </w:t>
      </w:r>
      <w:r w:rsidR="00B66A42">
        <w:rPr>
          <w:rFonts w:ascii="Times New Roman" w:hAnsi="Times New Roman" w:cs="Times New Roman"/>
          <w:szCs w:val="24"/>
        </w:rPr>
        <w:t>i</w:t>
      </w:r>
      <w:r w:rsidR="00BC64A7" w:rsidRPr="00300D12">
        <w:rPr>
          <w:rFonts w:ascii="Times New Roman" w:hAnsi="Times New Roman" w:cs="Times New Roman"/>
          <w:szCs w:val="24"/>
        </w:rPr>
        <w:t xml:space="preserve"> </w:t>
      </w:r>
      <w:r w:rsidR="00426500" w:rsidRPr="00300D12">
        <w:rPr>
          <w:rFonts w:ascii="Times New Roman" w:hAnsi="Times New Roman" w:cs="Times New Roman"/>
          <w:szCs w:val="24"/>
        </w:rPr>
        <w:t>…</w:t>
      </w:r>
      <w:r w:rsidRPr="00300D12">
        <w:rPr>
          <w:rFonts w:ascii="Times New Roman" w:hAnsi="Times New Roman" w:cs="Times New Roman"/>
          <w:szCs w:val="24"/>
        </w:rPr>
        <w:t xml:space="preserve">) sąd niezwłocznie, po wysłuchaniu </w:t>
      </w:r>
      <w:r w:rsidR="00BA1389">
        <w:rPr>
          <w:rFonts w:ascii="Times New Roman" w:hAnsi="Times New Roman" w:cs="Times New Roman"/>
          <w:szCs w:val="24"/>
        </w:rPr>
        <w:t>pracownika socjalnego</w:t>
      </w:r>
      <w:r w:rsidRPr="00300D12">
        <w:rPr>
          <w:rFonts w:ascii="Times New Roman" w:hAnsi="Times New Roman" w:cs="Times New Roman"/>
          <w:szCs w:val="24"/>
        </w:rPr>
        <w:t xml:space="preserve">, </w:t>
      </w:r>
      <w:r w:rsidR="00BA1389" w:rsidRPr="00300D12">
        <w:rPr>
          <w:rFonts w:ascii="Times New Roman" w:hAnsi="Times New Roman" w:cs="Times New Roman"/>
          <w:szCs w:val="24"/>
        </w:rPr>
        <w:t>któr</w:t>
      </w:r>
      <w:r w:rsidR="00BA1389">
        <w:rPr>
          <w:rFonts w:ascii="Times New Roman" w:hAnsi="Times New Roman" w:cs="Times New Roman"/>
          <w:szCs w:val="24"/>
        </w:rPr>
        <w:t>y</w:t>
      </w:r>
      <w:r w:rsidR="00BA1389" w:rsidRPr="00300D12">
        <w:rPr>
          <w:rFonts w:ascii="Times New Roman" w:hAnsi="Times New Roman" w:cs="Times New Roman"/>
          <w:szCs w:val="24"/>
        </w:rPr>
        <w:t xml:space="preserve"> </w:t>
      </w:r>
      <w:r w:rsidRPr="00300D12">
        <w:rPr>
          <w:rFonts w:ascii="Times New Roman" w:hAnsi="Times New Roman" w:cs="Times New Roman"/>
          <w:szCs w:val="24"/>
        </w:rPr>
        <w:t xml:space="preserve">odebrał </w:t>
      </w:r>
      <w:r w:rsidRPr="004A30C6">
        <w:rPr>
          <w:rFonts w:ascii="Times New Roman" w:hAnsi="Times New Roman" w:cs="Times New Roman"/>
          <w:szCs w:val="24"/>
        </w:rPr>
        <w:t xml:space="preserve">dziecko </w:t>
      </w:r>
      <w:r w:rsidR="00BA1389">
        <w:rPr>
          <w:rFonts w:ascii="Times New Roman" w:hAnsi="Times New Roman" w:cs="Times New Roman"/>
          <w:szCs w:val="24"/>
        </w:rPr>
        <w:t>od</w:t>
      </w:r>
      <w:r w:rsidR="00BA1389" w:rsidRPr="004A30C6">
        <w:rPr>
          <w:rFonts w:ascii="Times New Roman" w:hAnsi="Times New Roman" w:cs="Times New Roman"/>
          <w:szCs w:val="24"/>
        </w:rPr>
        <w:t xml:space="preserve"> </w:t>
      </w:r>
      <w:r w:rsidRPr="004A30C6">
        <w:rPr>
          <w:rFonts w:ascii="Times New Roman" w:hAnsi="Times New Roman" w:cs="Times New Roman"/>
          <w:szCs w:val="24"/>
        </w:rPr>
        <w:t>rodziców</w:t>
      </w:r>
      <w:r w:rsidR="00BA1389" w:rsidRPr="00300D12">
        <w:rPr>
          <w:rFonts w:ascii="Times New Roman" w:hAnsi="Times New Roman" w:cs="Times New Roman"/>
          <w:szCs w:val="24"/>
        </w:rPr>
        <w:t>, opiekunów prawnych lub faktycznych dziecka</w:t>
      </w:r>
      <w:r w:rsidRPr="00300D12">
        <w:rPr>
          <w:rFonts w:ascii="Times New Roman" w:hAnsi="Times New Roman" w:cs="Times New Roman"/>
          <w:szCs w:val="24"/>
        </w:rPr>
        <w:t>, nie później jednak niż w ciągu 24 godzin, wydaje orzeczenie o umieszczeniu dziecka w pieczy zastępczej albo orzeczenie o powrocie dziecka do rodziny.”;</w:t>
      </w:r>
    </w:p>
    <w:p w14:paraId="241EE4DC" w14:textId="2AB214E7" w:rsidR="00AA5667" w:rsidRPr="00300D12" w:rsidRDefault="00BE7208" w:rsidP="00E50D87">
      <w:pPr>
        <w:spacing w:before="120" w:after="120"/>
        <w:ind w:firstLine="567"/>
        <w:jc w:val="both"/>
      </w:pPr>
      <w:bookmarkStart w:id="6" w:name="mip41470879"/>
      <w:bookmarkStart w:id="7" w:name="mip41470888"/>
      <w:bookmarkStart w:id="8" w:name="mip41470887"/>
      <w:bookmarkStart w:id="9" w:name="mip41470886"/>
      <w:bookmarkStart w:id="10" w:name="mip41470884"/>
      <w:bookmarkStart w:id="11" w:name="mip41470883"/>
      <w:bookmarkStart w:id="12" w:name="mip41470882"/>
      <w:bookmarkStart w:id="13" w:name="mip41470881"/>
      <w:bookmarkStart w:id="14" w:name="mip41470880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E50D87">
        <w:rPr>
          <w:rStyle w:val="Ppogrubienie"/>
          <w:rFonts w:cs="Times New Roman"/>
          <w:szCs w:val="24"/>
        </w:rPr>
        <w:t>Art. 3.</w:t>
      </w:r>
      <w:r w:rsidRPr="00E50D87">
        <w:rPr>
          <w:rFonts w:cs="Times New Roman"/>
          <w:szCs w:val="24"/>
        </w:rPr>
        <w:t xml:space="preserve"> </w:t>
      </w:r>
      <w:r w:rsidR="000D4D83" w:rsidRPr="00E50D87">
        <w:rPr>
          <w:rFonts w:cs="Times New Roman"/>
          <w:szCs w:val="24"/>
        </w:rPr>
        <w:t>W u</w:t>
      </w:r>
      <w:r w:rsidR="000D4D83" w:rsidRPr="00300D12">
        <w:t>staw</w:t>
      </w:r>
      <w:r w:rsidR="00FC75DB" w:rsidRPr="00300D12">
        <w:t>ie</w:t>
      </w:r>
      <w:r w:rsidR="000D4D83" w:rsidRPr="00300D12">
        <w:t xml:space="preserve"> z dnia 26 października 1982 r. o wychowaniu w trzeźwości i przeciwdziałaniu alkoholizmowi</w:t>
      </w:r>
      <w:r w:rsidR="00FC75DB" w:rsidRPr="00300D12">
        <w:t xml:space="preserve"> (Dz. U. z 2021 r. poz. 1119)</w:t>
      </w:r>
      <w:r w:rsidR="00B66A42">
        <w:t xml:space="preserve"> użyte w </w:t>
      </w:r>
      <w:r w:rsidR="008E388B" w:rsidRPr="00300D12">
        <w:t xml:space="preserve">art. 2 </w:t>
      </w:r>
      <w:r w:rsidR="00B66A42">
        <w:t xml:space="preserve">w </w:t>
      </w:r>
      <w:r w:rsidR="008E388B" w:rsidRPr="00300D12">
        <w:t>ust</w:t>
      </w:r>
      <w:r w:rsidR="00B66A42">
        <w:t>.</w:t>
      </w:r>
      <w:r w:rsidR="008E388B" w:rsidRPr="00300D12">
        <w:t xml:space="preserve"> 1 </w:t>
      </w:r>
      <w:r w:rsidR="00B66A42">
        <w:t xml:space="preserve">w </w:t>
      </w:r>
      <w:r w:rsidR="008E388B" w:rsidRPr="00300D12">
        <w:t xml:space="preserve">pkt 7 </w:t>
      </w:r>
      <w:r w:rsidR="00B66A42">
        <w:t xml:space="preserve">oraz w </w:t>
      </w:r>
      <w:r w:rsidR="00FF6527" w:rsidRPr="00300D12">
        <w:t>art. 4</w:t>
      </w:r>
      <w:r w:rsidR="00A10505" w:rsidRPr="00E50D87">
        <w:rPr>
          <w:vertAlign w:val="superscript"/>
        </w:rPr>
        <w:t xml:space="preserve">1 </w:t>
      </w:r>
      <w:r w:rsidR="00B66A42">
        <w:t xml:space="preserve">w </w:t>
      </w:r>
      <w:r w:rsidR="00FF6527" w:rsidRPr="00300D12">
        <w:t xml:space="preserve">ust. 1 </w:t>
      </w:r>
      <w:r w:rsidR="00B66A42">
        <w:t>w</w:t>
      </w:r>
      <w:r w:rsidR="00FF6527" w:rsidRPr="00300D12">
        <w:t xml:space="preserve"> pkt 2</w:t>
      </w:r>
      <w:r w:rsidR="00EA6B4E">
        <w:t>,</w:t>
      </w:r>
      <w:r w:rsidR="00FF6527" w:rsidRPr="00300D12">
        <w:t xml:space="preserve"> </w:t>
      </w:r>
      <w:r w:rsidR="00B66A42">
        <w:t>w różnym przypadku</w:t>
      </w:r>
      <w:r w:rsidR="00EA6B4E">
        <w:t>,</w:t>
      </w:r>
      <w:r w:rsidR="00B66A42">
        <w:t xml:space="preserve"> wyrazy „przemoc w rodzinie” zastępuje się użytymi w odpowiednim przypadku wyrazami „przemoc domowa”.</w:t>
      </w:r>
    </w:p>
    <w:p w14:paraId="75BFC361" w14:textId="6F424275" w:rsidR="004C00DC" w:rsidRPr="00300D12" w:rsidRDefault="000D4D83" w:rsidP="00414DD1">
      <w:pPr>
        <w:pStyle w:val="ARTartustawynprozporzdzenia"/>
        <w:ind w:firstLine="567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b/>
          <w:szCs w:val="24"/>
        </w:rPr>
        <w:lastRenderedPageBreak/>
        <w:t>Art. 4.</w:t>
      </w:r>
      <w:r w:rsidRPr="00300D12">
        <w:rPr>
          <w:rFonts w:ascii="Times New Roman" w:hAnsi="Times New Roman" w:cs="Times New Roman"/>
          <w:szCs w:val="24"/>
        </w:rPr>
        <w:t xml:space="preserve"> </w:t>
      </w:r>
      <w:r w:rsidR="00BE7208" w:rsidRPr="00300D12">
        <w:rPr>
          <w:rFonts w:ascii="Times New Roman" w:hAnsi="Times New Roman" w:cs="Times New Roman"/>
          <w:szCs w:val="24"/>
        </w:rPr>
        <w:t>W ustawie z dnia 6 kwietnia 1990 r. o Policji (Dz. U. z 20</w:t>
      </w:r>
      <w:r w:rsidR="00A13449" w:rsidRPr="00300D12">
        <w:rPr>
          <w:rFonts w:ascii="Times New Roman" w:hAnsi="Times New Roman" w:cs="Times New Roman"/>
          <w:szCs w:val="24"/>
        </w:rPr>
        <w:t>20</w:t>
      </w:r>
      <w:r w:rsidR="00BE7208" w:rsidRPr="00300D12">
        <w:rPr>
          <w:rFonts w:ascii="Times New Roman" w:hAnsi="Times New Roman" w:cs="Times New Roman"/>
          <w:szCs w:val="24"/>
        </w:rPr>
        <w:t xml:space="preserve"> r. poz. </w:t>
      </w:r>
      <w:r w:rsidR="00A13449" w:rsidRPr="00300D12">
        <w:rPr>
          <w:rFonts w:ascii="Times New Roman" w:hAnsi="Times New Roman" w:cs="Times New Roman"/>
          <w:szCs w:val="24"/>
        </w:rPr>
        <w:t>360</w:t>
      </w:r>
      <w:r w:rsidR="00C31E07" w:rsidRPr="00300D12">
        <w:rPr>
          <w:rFonts w:ascii="Times New Roman" w:hAnsi="Times New Roman" w:cs="Times New Roman"/>
          <w:szCs w:val="24"/>
        </w:rPr>
        <w:t>, 956, 1610</w:t>
      </w:r>
      <w:r w:rsidR="009E14FD" w:rsidRPr="00300D12">
        <w:rPr>
          <w:rFonts w:ascii="Times New Roman" w:hAnsi="Times New Roman" w:cs="Times New Roman"/>
          <w:szCs w:val="24"/>
        </w:rPr>
        <w:t xml:space="preserve">, </w:t>
      </w:r>
      <w:r w:rsidR="00C31E07" w:rsidRPr="00300D12">
        <w:rPr>
          <w:rFonts w:ascii="Times New Roman" w:hAnsi="Times New Roman" w:cs="Times New Roman"/>
          <w:szCs w:val="24"/>
        </w:rPr>
        <w:t>2112</w:t>
      </w:r>
      <w:r w:rsidR="009E14FD" w:rsidRPr="00300D12">
        <w:rPr>
          <w:rFonts w:ascii="Times New Roman" w:hAnsi="Times New Roman" w:cs="Times New Roman"/>
          <w:szCs w:val="24"/>
        </w:rPr>
        <w:t xml:space="preserve"> i 2320 oraz z 2021 r. poz. 1005</w:t>
      </w:r>
      <w:r w:rsidR="00BE7208" w:rsidRPr="00300D12">
        <w:rPr>
          <w:rFonts w:ascii="Times New Roman" w:hAnsi="Times New Roman" w:cs="Times New Roman"/>
          <w:szCs w:val="24"/>
        </w:rPr>
        <w:t xml:space="preserve">) </w:t>
      </w:r>
      <w:r w:rsidR="00FF2FA2">
        <w:rPr>
          <w:rFonts w:ascii="Times New Roman" w:hAnsi="Times New Roman" w:cs="Times New Roman"/>
          <w:szCs w:val="24"/>
        </w:rPr>
        <w:t xml:space="preserve">w art. </w:t>
      </w:r>
      <w:proofErr w:type="spellStart"/>
      <w:r w:rsidR="00FF2FA2">
        <w:rPr>
          <w:rFonts w:ascii="Times New Roman" w:hAnsi="Times New Roman" w:cs="Times New Roman"/>
          <w:szCs w:val="24"/>
        </w:rPr>
        <w:t>15aa</w:t>
      </w:r>
      <w:proofErr w:type="spellEnd"/>
      <w:r w:rsidR="00FF2FA2">
        <w:rPr>
          <w:rFonts w:ascii="Times New Roman" w:hAnsi="Times New Roman" w:cs="Times New Roman"/>
          <w:szCs w:val="24"/>
        </w:rPr>
        <w:t xml:space="preserve"> dodaje się ust. 7 </w:t>
      </w:r>
      <w:r w:rsidR="00BE7208" w:rsidRPr="00300D12">
        <w:rPr>
          <w:rFonts w:ascii="Times New Roman" w:hAnsi="Times New Roman" w:cs="Times New Roman"/>
          <w:szCs w:val="24"/>
        </w:rPr>
        <w:t>w brzmieniu:</w:t>
      </w:r>
    </w:p>
    <w:p w14:paraId="58B7549A" w14:textId="0BA22898" w:rsidR="00417DCA" w:rsidRPr="00300D12" w:rsidRDefault="00BE7208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</w:t>
      </w:r>
      <w:r w:rsidR="00FF2FA2">
        <w:rPr>
          <w:rFonts w:ascii="Times New Roman" w:hAnsi="Times New Roman" w:cs="Times New Roman"/>
          <w:szCs w:val="24"/>
        </w:rPr>
        <w:t>7</w:t>
      </w:r>
      <w:r w:rsidR="0063005D" w:rsidRPr="00300D12">
        <w:rPr>
          <w:rFonts w:ascii="Times New Roman" w:hAnsi="Times New Roman" w:cs="Times New Roman"/>
          <w:szCs w:val="24"/>
        </w:rPr>
        <w:t>.</w:t>
      </w:r>
      <w:r w:rsidRPr="00300D12">
        <w:rPr>
          <w:rFonts w:ascii="Times New Roman" w:hAnsi="Times New Roman" w:cs="Times New Roman"/>
          <w:szCs w:val="24"/>
        </w:rPr>
        <w:t xml:space="preserve"> W przypadku</w:t>
      </w:r>
      <w:r w:rsidR="00A00FA2" w:rsidRPr="00300D12">
        <w:rPr>
          <w:rFonts w:ascii="Times New Roman" w:hAnsi="Times New Roman" w:cs="Times New Roman"/>
          <w:szCs w:val="24"/>
        </w:rPr>
        <w:t xml:space="preserve"> wydania wobec osoby stosującej przemoc </w:t>
      </w:r>
      <w:r w:rsidR="008C7651" w:rsidRPr="00300D12">
        <w:rPr>
          <w:rFonts w:ascii="Times New Roman" w:hAnsi="Times New Roman" w:cs="Times New Roman"/>
          <w:szCs w:val="24"/>
        </w:rPr>
        <w:t>domową</w:t>
      </w:r>
      <w:r w:rsidR="00A00FA2" w:rsidRPr="00300D12">
        <w:rPr>
          <w:rFonts w:ascii="Times New Roman" w:hAnsi="Times New Roman" w:cs="Times New Roman"/>
          <w:szCs w:val="24"/>
        </w:rPr>
        <w:t xml:space="preserve"> nakazu natychmiastowego opuszczenia </w:t>
      </w:r>
      <w:r w:rsidR="003447B1" w:rsidRPr="00300D12">
        <w:rPr>
          <w:rFonts w:ascii="Times New Roman" w:hAnsi="Times New Roman" w:cs="Times New Roman"/>
          <w:szCs w:val="24"/>
        </w:rPr>
        <w:t xml:space="preserve">wspólnie zajmowanego mieszkania i jego bezpośredniego otoczenia lub zakazu zbliżania się do mieszkania i jego bezpośredniego otoczenia </w:t>
      </w:r>
      <w:r w:rsidR="00417DCA" w:rsidRPr="00300D12">
        <w:rPr>
          <w:rFonts w:ascii="Times New Roman" w:hAnsi="Times New Roman" w:cs="Times New Roman"/>
          <w:szCs w:val="24"/>
        </w:rPr>
        <w:t>art. 9f</w:t>
      </w:r>
      <w:r w:rsidR="006345E4" w:rsidRPr="00300D12">
        <w:rPr>
          <w:rFonts w:ascii="Times New Roman" w:hAnsi="Times New Roman" w:cs="Times New Roman"/>
          <w:szCs w:val="24"/>
        </w:rPr>
        <w:t xml:space="preserve"> i art</w:t>
      </w:r>
      <w:r w:rsidR="00417DCA" w:rsidRPr="00300D12">
        <w:rPr>
          <w:rFonts w:ascii="Times New Roman" w:hAnsi="Times New Roman" w:cs="Times New Roman"/>
          <w:szCs w:val="24"/>
        </w:rPr>
        <w:t xml:space="preserve">. </w:t>
      </w:r>
      <w:r w:rsidR="00A00FA2" w:rsidRPr="00300D12">
        <w:rPr>
          <w:rFonts w:ascii="Times New Roman" w:hAnsi="Times New Roman" w:cs="Times New Roman"/>
          <w:szCs w:val="24"/>
        </w:rPr>
        <w:t xml:space="preserve">9g </w:t>
      </w:r>
      <w:r w:rsidR="006062B1" w:rsidRPr="00300D12">
        <w:rPr>
          <w:rFonts w:ascii="Times New Roman" w:hAnsi="Times New Roman" w:cs="Times New Roman"/>
          <w:szCs w:val="24"/>
        </w:rPr>
        <w:t xml:space="preserve">ustawy z dnia 29 lipca 2005 r. o przeciwdziałaniu przemocy </w:t>
      </w:r>
      <w:r w:rsidR="00790B9D" w:rsidRPr="00300D12">
        <w:rPr>
          <w:rFonts w:ascii="Times New Roman" w:hAnsi="Times New Roman" w:cs="Times New Roman"/>
          <w:szCs w:val="24"/>
        </w:rPr>
        <w:t>domowej</w:t>
      </w:r>
      <w:r w:rsidR="00B66A42" w:rsidRPr="00B66A42">
        <w:rPr>
          <w:rFonts w:ascii="Times New Roman" w:hAnsi="Times New Roman" w:cs="Times New Roman"/>
          <w:szCs w:val="24"/>
        </w:rPr>
        <w:t xml:space="preserve"> (Dz. U. z 2021 r. </w:t>
      </w:r>
      <w:r w:rsidR="002F1F3D">
        <w:rPr>
          <w:rFonts w:ascii="Times New Roman" w:hAnsi="Times New Roman" w:cs="Times New Roman"/>
          <w:szCs w:val="24"/>
        </w:rPr>
        <w:t xml:space="preserve">poz. </w:t>
      </w:r>
      <w:r w:rsidR="00B66A42" w:rsidRPr="00B66A42">
        <w:rPr>
          <w:rFonts w:ascii="Times New Roman" w:hAnsi="Times New Roman" w:cs="Times New Roman"/>
          <w:szCs w:val="24"/>
        </w:rPr>
        <w:t>1249 i …)</w:t>
      </w:r>
      <w:r w:rsidR="00B66A42" w:rsidRPr="00B66A42" w:rsidDel="00B66A42">
        <w:rPr>
          <w:rFonts w:ascii="Times New Roman" w:hAnsi="Times New Roman" w:cs="Times New Roman"/>
          <w:szCs w:val="24"/>
        </w:rPr>
        <w:t xml:space="preserve"> </w:t>
      </w:r>
      <w:r w:rsidR="00A00FA2" w:rsidRPr="00300D12">
        <w:rPr>
          <w:rFonts w:ascii="Times New Roman" w:hAnsi="Times New Roman" w:cs="Times New Roman"/>
          <w:szCs w:val="24"/>
        </w:rPr>
        <w:t xml:space="preserve"> </w:t>
      </w:r>
      <w:r w:rsidR="00940B41" w:rsidRPr="00300D12">
        <w:rPr>
          <w:rFonts w:ascii="Times New Roman" w:hAnsi="Times New Roman" w:cs="Times New Roman"/>
          <w:szCs w:val="24"/>
        </w:rPr>
        <w:t>stosuje się odpowiednio.”.</w:t>
      </w:r>
    </w:p>
    <w:p w14:paraId="3F47A5A4" w14:textId="7E92E5AA" w:rsidR="00660582" w:rsidRPr="00300D12" w:rsidRDefault="00F241DE" w:rsidP="00414DD1">
      <w:pPr>
        <w:pStyle w:val="ARTartustawynprozporzdzenia"/>
        <w:rPr>
          <w:rFonts w:ascii="Times New Roman" w:hAnsi="Times New Roman" w:cs="Times New Roman"/>
          <w:szCs w:val="24"/>
        </w:rPr>
      </w:pPr>
      <w:bookmarkStart w:id="15" w:name="mip55395297"/>
      <w:bookmarkStart w:id="16" w:name="mip55395298"/>
      <w:bookmarkStart w:id="17" w:name="mip55395299"/>
      <w:bookmarkEnd w:id="15"/>
      <w:bookmarkEnd w:id="16"/>
      <w:bookmarkEnd w:id="17"/>
      <w:r w:rsidRPr="00300D12">
        <w:rPr>
          <w:rStyle w:val="Ppogrubienie"/>
          <w:rFonts w:ascii="Times New Roman" w:hAnsi="Times New Roman" w:cs="Times New Roman"/>
          <w:szCs w:val="24"/>
        </w:rPr>
        <w:t>Art. </w:t>
      </w:r>
      <w:r w:rsidR="00BA1389">
        <w:rPr>
          <w:rStyle w:val="Ppogrubienie"/>
          <w:rFonts w:ascii="Times New Roman" w:hAnsi="Times New Roman" w:cs="Times New Roman"/>
          <w:szCs w:val="24"/>
        </w:rPr>
        <w:t>5</w:t>
      </w:r>
      <w:r w:rsidRPr="00300D12">
        <w:rPr>
          <w:rStyle w:val="Ppogrubienie"/>
          <w:rFonts w:ascii="Times New Roman" w:hAnsi="Times New Roman" w:cs="Times New Roman"/>
          <w:szCs w:val="24"/>
        </w:rPr>
        <w:t>.</w:t>
      </w:r>
      <w:r w:rsidRPr="00300D12">
        <w:rPr>
          <w:rFonts w:ascii="Times New Roman" w:hAnsi="Times New Roman" w:cs="Times New Roman"/>
          <w:szCs w:val="24"/>
        </w:rPr>
        <w:t> </w:t>
      </w:r>
      <w:r w:rsidR="00EA454D" w:rsidRPr="00300D12">
        <w:rPr>
          <w:rFonts w:ascii="Times New Roman" w:hAnsi="Times New Roman" w:cs="Times New Roman"/>
          <w:szCs w:val="24"/>
        </w:rPr>
        <w:t xml:space="preserve"> </w:t>
      </w:r>
      <w:r w:rsidR="00660582" w:rsidRPr="00300D12">
        <w:rPr>
          <w:rFonts w:ascii="Times New Roman" w:hAnsi="Times New Roman" w:cs="Times New Roman"/>
          <w:szCs w:val="24"/>
        </w:rPr>
        <w:t>W ustawie z dnia 6 czerwca 1997 r. – Kodeks postępowania karnego (</w:t>
      </w:r>
      <w:r w:rsidR="00771C04" w:rsidRPr="00300D12">
        <w:rPr>
          <w:rFonts w:ascii="Times New Roman" w:hAnsi="Times New Roman" w:cs="Times New Roman"/>
          <w:szCs w:val="24"/>
        </w:rPr>
        <w:t>Dz.</w:t>
      </w:r>
      <w:r w:rsidR="008D2B08" w:rsidRPr="00300D12">
        <w:rPr>
          <w:rFonts w:ascii="Times New Roman" w:hAnsi="Times New Roman" w:cs="Times New Roman"/>
          <w:szCs w:val="24"/>
        </w:rPr>
        <w:t xml:space="preserve"> </w:t>
      </w:r>
      <w:r w:rsidR="00771C04" w:rsidRPr="00300D12">
        <w:rPr>
          <w:rFonts w:ascii="Times New Roman" w:hAnsi="Times New Roman" w:cs="Times New Roman"/>
          <w:szCs w:val="24"/>
        </w:rPr>
        <w:t xml:space="preserve">U. </w:t>
      </w:r>
      <w:r w:rsidR="007F4C49">
        <w:rPr>
          <w:rFonts w:ascii="Times New Roman" w:hAnsi="Times New Roman" w:cs="Times New Roman"/>
          <w:szCs w:val="24"/>
        </w:rPr>
        <w:br/>
      </w:r>
      <w:r w:rsidR="00771C04" w:rsidRPr="00300D12">
        <w:rPr>
          <w:rFonts w:ascii="Times New Roman" w:hAnsi="Times New Roman" w:cs="Times New Roman"/>
          <w:szCs w:val="24"/>
        </w:rPr>
        <w:t xml:space="preserve">z </w:t>
      </w:r>
      <w:r w:rsidR="00771C04" w:rsidRPr="00300D12">
        <w:t>2021 r. poz. 534</w:t>
      </w:r>
      <w:r w:rsidR="008D2B08" w:rsidRPr="00300D12">
        <w:t xml:space="preserve"> i 1023</w:t>
      </w:r>
      <w:r w:rsidR="00660582" w:rsidRPr="00300D12">
        <w:rPr>
          <w:rFonts w:ascii="Times New Roman" w:hAnsi="Times New Roman" w:cs="Times New Roman"/>
          <w:szCs w:val="24"/>
        </w:rPr>
        <w:t xml:space="preserve">) w art. 275a </w:t>
      </w:r>
      <w:r w:rsidR="008D2B08" w:rsidRPr="00300D12">
        <w:rPr>
          <w:rFonts w:ascii="Times New Roman" w:hAnsi="Times New Roman" w:cs="Times New Roman"/>
          <w:szCs w:val="24"/>
        </w:rPr>
        <w:t>w</w:t>
      </w:r>
      <w:r w:rsidR="00660582" w:rsidRPr="00300D12">
        <w:rPr>
          <w:rFonts w:ascii="Times New Roman" w:hAnsi="Times New Roman" w:cs="Times New Roman"/>
          <w:szCs w:val="24"/>
        </w:rPr>
        <w:t xml:space="preserve"> § 5 wyrazy „ofiar przemocy w rodzinie” zastępuje się wyrazami „osób doznających przemocy domowej”.</w:t>
      </w:r>
    </w:p>
    <w:p w14:paraId="60FD752A" w14:textId="35D166BE" w:rsidR="00A25ACE" w:rsidRPr="00300D12" w:rsidRDefault="00A25ACE" w:rsidP="00414DD1">
      <w:pPr>
        <w:pStyle w:val="ARTartustawynprozporzdzenia"/>
        <w:rPr>
          <w:rFonts w:ascii="Times New Roman" w:hAnsi="Times New Roman" w:cs="Times New Roman"/>
          <w:szCs w:val="24"/>
        </w:rPr>
      </w:pPr>
      <w:r w:rsidRPr="00300D12">
        <w:rPr>
          <w:rStyle w:val="Ppogrubienie"/>
          <w:rFonts w:ascii="Times New Roman" w:hAnsi="Times New Roman" w:cs="Times New Roman"/>
          <w:szCs w:val="24"/>
        </w:rPr>
        <w:t>Art. </w:t>
      </w:r>
      <w:r w:rsidR="000E19C8">
        <w:rPr>
          <w:rStyle w:val="Ppogrubienie"/>
          <w:rFonts w:ascii="Times New Roman" w:hAnsi="Times New Roman" w:cs="Times New Roman"/>
          <w:szCs w:val="24"/>
        </w:rPr>
        <w:t>6</w:t>
      </w:r>
      <w:r w:rsidRPr="00300D12">
        <w:rPr>
          <w:rStyle w:val="Ppogrubienie"/>
          <w:rFonts w:ascii="Times New Roman" w:hAnsi="Times New Roman" w:cs="Times New Roman"/>
          <w:szCs w:val="24"/>
        </w:rPr>
        <w:t>.</w:t>
      </w:r>
      <w:r w:rsidRPr="00300D12">
        <w:rPr>
          <w:rFonts w:ascii="Times New Roman" w:hAnsi="Times New Roman" w:cs="Times New Roman"/>
          <w:szCs w:val="24"/>
        </w:rPr>
        <w:t>  W ustawie z dnia 6 czerwca 1997 r. – Kodeks karny wykonawczy (Dz.</w:t>
      </w:r>
      <w:r w:rsidR="008D2B08" w:rsidRPr="00300D12">
        <w:rPr>
          <w:rFonts w:ascii="Times New Roman" w:hAnsi="Times New Roman" w:cs="Times New Roman"/>
          <w:szCs w:val="24"/>
        </w:rPr>
        <w:t xml:space="preserve"> </w:t>
      </w:r>
      <w:r w:rsidRPr="00300D12">
        <w:rPr>
          <w:rFonts w:ascii="Times New Roman" w:hAnsi="Times New Roman" w:cs="Times New Roman"/>
          <w:szCs w:val="24"/>
        </w:rPr>
        <w:t xml:space="preserve">U. z 2021 r. poz. </w:t>
      </w:r>
      <w:r w:rsidR="00FB25C2" w:rsidRPr="00300D12">
        <w:rPr>
          <w:rFonts w:ascii="Times New Roman" w:hAnsi="Times New Roman" w:cs="Times New Roman"/>
          <w:szCs w:val="24"/>
        </w:rPr>
        <w:t>5</w:t>
      </w:r>
      <w:r w:rsidR="00FB25C2">
        <w:rPr>
          <w:rFonts w:ascii="Times New Roman" w:hAnsi="Times New Roman" w:cs="Times New Roman"/>
          <w:szCs w:val="24"/>
        </w:rPr>
        <w:t>3</w:t>
      </w:r>
      <w:r w:rsidR="00DB4ECB">
        <w:rPr>
          <w:rFonts w:ascii="Times New Roman" w:hAnsi="Times New Roman" w:cs="Times New Roman"/>
          <w:szCs w:val="24"/>
        </w:rPr>
        <w:t>,</w:t>
      </w:r>
      <w:r w:rsidR="008D2B08" w:rsidRPr="00300D12">
        <w:rPr>
          <w:rFonts w:ascii="Times New Roman" w:hAnsi="Times New Roman" w:cs="Times New Roman"/>
          <w:szCs w:val="24"/>
        </w:rPr>
        <w:t xml:space="preserve"> </w:t>
      </w:r>
      <w:r w:rsidR="00FB25C2">
        <w:rPr>
          <w:rFonts w:ascii="Times New Roman" w:hAnsi="Times New Roman" w:cs="Times New Roman"/>
          <w:szCs w:val="24"/>
        </w:rPr>
        <w:t xml:space="preserve">472 </w:t>
      </w:r>
      <w:r w:rsidR="00DB4ECB">
        <w:rPr>
          <w:rFonts w:ascii="Times New Roman" w:hAnsi="Times New Roman" w:cs="Times New Roman"/>
          <w:szCs w:val="24"/>
        </w:rPr>
        <w:t xml:space="preserve">i </w:t>
      </w:r>
      <w:r w:rsidR="00FB25C2">
        <w:rPr>
          <w:rFonts w:ascii="Times New Roman" w:hAnsi="Times New Roman" w:cs="Times New Roman"/>
          <w:szCs w:val="24"/>
        </w:rPr>
        <w:t>1236</w:t>
      </w:r>
      <w:r w:rsidRPr="00300D12">
        <w:rPr>
          <w:rFonts w:ascii="Times New Roman" w:hAnsi="Times New Roman" w:cs="Times New Roman"/>
          <w:szCs w:val="24"/>
        </w:rPr>
        <w:t>) po art. 117 dodaje się art. 117a w brzmieniu:</w:t>
      </w:r>
    </w:p>
    <w:p w14:paraId="41F6EBAA" w14:textId="1E7BC84F" w:rsidR="000E19C8" w:rsidRDefault="00A25ACE" w:rsidP="00414DD1">
      <w:pPr>
        <w:pStyle w:val="ARTartustawynprozporzdzenia"/>
        <w:ind w:left="709" w:firstLine="425"/>
        <w:rPr>
          <w:rFonts w:ascii="Times New Roman" w:hAnsi="Times New Roman"/>
          <w:shd w:val="clear" w:color="auto" w:fill="FFFFFF"/>
        </w:rPr>
      </w:pPr>
      <w:r w:rsidRPr="00BE262D">
        <w:rPr>
          <w:rStyle w:val="articletitle"/>
          <w:rFonts w:ascii="Times New Roman" w:hAnsi="Times New Roman"/>
          <w:shd w:val="clear" w:color="auto" w:fill="FFFFFF"/>
        </w:rPr>
        <w:t>„Art. 117a</w:t>
      </w:r>
      <w:r w:rsidR="00BC7148">
        <w:rPr>
          <w:rStyle w:val="articletitle"/>
          <w:rFonts w:ascii="Times New Roman" w:hAnsi="Times New Roman"/>
          <w:shd w:val="clear" w:color="auto" w:fill="FFFFFF"/>
        </w:rPr>
        <w:t>.</w:t>
      </w:r>
      <w:r w:rsidR="000E19C8">
        <w:rPr>
          <w:rStyle w:val="articletitle"/>
          <w:rFonts w:ascii="Times New Roman" w:hAnsi="Times New Roman"/>
          <w:shd w:val="clear" w:color="auto" w:fill="FFFFFF"/>
        </w:rPr>
        <w:t xml:space="preserve"> 1.</w:t>
      </w:r>
      <w:r w:rsidRPr="00BE262D">
        <w:rPr>
          <w:rStyle w:val="articletitle"/>
          <w:rFonts w:ascii="Times New Roman" w:hAnsi="Times New Roman"/>
          <w:b/>
          <w:shd w:val="clear" w:color="auto" w:fill="FFFFFF"/>
        </w:rPr>
        <w:t xml:space="preserve"> </w:t>
      </w:r>
      <w:r w:rsidRPr="00BE262D">
        <w:rPr>
          <w:rFonts w:ascii="Times New Roman" w:hAnsi="Times New Roman"/>
          <w:shd w:val="clear" w:color="auto" w:fill="FFFFFF"/>
        </w:rPr>
        <w:t xml:space="preserve">Skazanego za przestępstwo określone w art. 207 Kodeksu karnego obejmuje się, za jego zgodą, </w:t>
      </w:r>
      <w:r w:rsidR="000E19C8">
        <w:rPr>
          <w:rFonts w:ascii="Times New Roman" w:hAnsi="Times New Roman"/>
          <w:shd w:val="clear" w:color="auto" w:fill="FFFFFF"/>
        </w:rPr>
        <w:t>programami korekcyjno-edukacyjnymi lub programami psychologiczno-terapeutycznymi</w:t>
      </w:r>
      <w:r w:rsidRPr="00BE262D">
        <w:rPr>
          <w:rFonts w:ascii="Times New Roman" w:hAnsi="Times New Roman"/>
          <w:shd w:val="clear" w:color="auto" w:fill="FFFFFF"/>
        </w:rPr>
        <w:t>; w razie braku zgody</w:t>
      </w:r>
      <w:r w:rsidR="00D90B5B">
        <w:rPr>
          <w:rFonts w:ascii="Times New Roman" w:hAnsi="Times New Roman"/>
          <w:shd w:val="clear" w:color="auto" w:fill="FFFFFF"/>
        </w:rPr>
        <w:t>, o udziale w programie korekcyjno-edukacyjnym lub programie psychologiczno-terapeutycznym</w:t>
      </w:r>
      <w:r w:rsidRPr="00BE262D">
        <w:rPr>
          <w:rFonts w:ascii="Times New Roman" w:hAnsi="Times New Roman"/>
          <w:shd w:val="clear" w:color="auto" w:fill="FFFFFF"/>
        </w:rPr>
        <w:t xml:space="preserve"> orzeka sąd penitencjarny.</w:t>
      </w:r>
    </w:p>
    <w:p w14:paraId="7684B2D5" w14:textId="38C89DF7" w:rsidR="00A25ACE" w:rsidRPr="00BE262D" w:rsidRDefault="000E19C8" w:rsidP="00414DD1">
      <w:pPr>
        <w:pStyle w:val="ARTartustawynprozporzdzenia"/>
        <w:ind w:left="709" w:firstLine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hd w:val="clear" w:color="auto" w:fill="FFFFFF"/>
        </w:rPr>
        <w:t>2. Czas trwania udziału w programach korekcyjno-edukacyjnych lub psychologiczno-terapeutycznych uzależniony jest od czasu realizacji programu korekcyjno-edukacyjnego lub programu psychologiczno-terapeutycznego w jednostce penitencjarnej, w której przebywa skazany.</w:t>
      </w:r>
      <w:r w:rsidR="00A25ACE" w:rsidRPr="00BE262D">
        <w:rPr>
          <w:rFonts w:ascii="Times New Roman" w:hAnsi="Times New Roman"/>
          <w:shd w:val="clear" w:color="auto" w:fill="FFFFFF"/>
        </w:rPr>
        <w:t>”.</w:t>
      </w:r>
      <w:r w:rsidR="00331532" w:rsidRPr="00BE262D">
        <w:rPr>
          <w:rFonts w:ascii="Times New Roman" w:hAnsi="Times New Roman"/>
          <w:shd w:val="clear" w:color="auto" w:fill="FFFFFF"/>
        </w:rPr>
        <w:t xml:space="preserve"> </w:t>
      </w:r>
    </w:p>
    <w:p w14:paraId="6576EB8E" w14:textId="6481B4A0" w:rsidR="008077D4" w:rsidRPr="00300D12" w:rsidRDefault="008077D4" w:rsidP="00AA78AE">
      <w:pPr>
        <w:pStyle w:val="ARTartustawynprozporzdzenia"/>
        <w:ind w:firstLine="426"/>
        <w:rPr>
          <w:rFonts w:ascii="Times New Roman" w:hAnsi="Times New Roman" w:cs="Times New Roman"/>
          <w:szCs w:val="24"/>
        </w:rPr>
      </w:pPr>
      <w:r w:rsidRPr="00BE262D">
        <w:rPr>
          <w:rStyle w:val="Ppogrubienie"/>
          <w:rFonts w:ascii="Times New Roman" w:hAnsi="Times New Roman" w:cs="Times New Roman"/>
          <w:szCs w:val="24"/>
        </w:rPr>
        <w:t>Art. </w:t>
      </w:r>
      <w:r w:rsidR="00BC7148">
        <w:rPr>
          <w:rStyle w:val="Ppogrubienie"/>
          <w:rFonts w:ascii="Times New Roman" w:hAnsi="Times New Roman" w:cs="Times New Roman"/>
          <w:szCs w:val="24"/>
        </w:rPr>
        <w:t>7</w:t>
      </w:r>
      <w:r w:rsidRPr="00BE262D">
        <w:rPr>
          <w:rStyle w:val="Ppogrubienie"/>
          <w:rFonts w:ascii="Times New Roman" w:hAnsi="Times New Roman" w:cs="Times New Roman"/>
          <w:szCs w:val="24"/>
        </w:rPr>
        <w:t>.</w:t>
      </w:r>
      <w:r w:rsidRPr="00BE262D">
        <w:rPr>
          <w:rFonts w:ascii="Times New Roman" w:hAnsi="Times New Roman" w:cs="Times New Roman"/>
          <w:szCs w:val="24"/>
        </w:rPr>
        <w:t xml:space="preserve"> W ustawie z dnia 24 sierpnia 2001</w:t>
      </w:r>
      <w:r w:rsidRPr="00300D12">
        <w:rPr>
          <w:rFonts w:ascii="Times New Roman" w:hAnsi="Times New Roman" w:cs="Times New Roman"/>
          <w:szCs w:val="24"/>
        </w:rPr>
        <w:t xml:space="preserve"> r. o Żandarmerii Wojskowej i wojskowych organach porządkowych (Dz. U. z </w:t>
      </w:r>
      <w:r w:rsidR="00DB4ECB" w:rsidRPr="00DB4ECB">
        <w:rPr>
          <w:rFonts w:ascii="Times New Roman" w:hAnsi="Times New Roman" w:cs="Times New Roman"/>
          <w:szCs w:val="24"/>
        </w:rPr>
        <w:t>2021 r. poz. 1214</w:t>
      </w:r>
      <w:r w:rsidRPr="00300D12">
        <w:rPr>
          <w:rFonts w:ascii="Times New Roman" w:hAnsi="Times New Roman" w:cs="Times New Roman"/>
          <w:szCs w:val="24"/>
        </w:rPr>
        <w:t xml:space="preserve">) </w:t>
      </w:r>
      <w:r w:rsidR="00FF2FA2" w:rsidRPr="00330CD4">
        <w:rPr>
          <w:rFonts w:ascii="Times New Roman" w:hAnsi="Times New Roman" w:cs="Times New Roman"/>
          <w:szCs w:val="24"/>
        </w:rPr>
        <w:t xml:space="preserve">w art. </w:t>
      </w:r>
      <w:proofErr w:type="spellStart"/>
      <w:r w:rsidR="00FF2FA2" w:rsidRPr="00330CD4">
        <w:rPr>
          <w:rFonts w:ascii="Times New Roman" w:hAnsi="Times New Roman" w:cs="Times New Roman"/>
          <w:szCs w:val="24"/>
        </w:rPr>
        <w:t>18</w:t>
      </w:r>
      <w:r w:rsidR="005A4BDC" w:rsidRPr="00330CD4">
        <w:rPr>
          <w:rFonts w:ascii="Times New Roman" w:hAnsi="Times New Roman" w:cs="Times New Roman"/>
          <w:szCs w:val="24"/>
        </w:rPr>
        <w:t>a</w:t>
      </w:r>
      <w:proofErr w:type="spellEnd"/>
      <w:r w:rsidR="00FF2FA2" w:rsidRPr="00330CD4">
        <w:rPr>
          <w:rFonts w:ascii="Times New Roman" w:hAnsi="Times New Roman" w:cs="Times New Roman"/>
          <w:szCs w:val="24"/>
        </w:rPr>
        <w:t xml:space="preserve"> dodaj</w:t>
      </w:r>
      <w:r w:rsidR="00206FA8" w:rsidRPr="00330CD4">
        <w:rPr>
          <w:rFonts w:ascii="Times New Roman" w:hAnsi="Times New Roman" w:cs="Times New Roman"/>
          <w:szCs w:val="24"/>
        </w:rPr>
        <w:t>e</w:t>
      </w:r>
      <w:r w:rsidR="00FF2FA2" w:rsidRPr="00330CD4">
        <w:rPr>
          <w:rFonts w:ascii="Times New Roman" w:hAnsi="Times New Roman" w:cs="Times New Roman"/>
          <w:szCs w:val="24"/>
        </w:rPr>
        <w:t xml:space="preserve"> się ust. 7</w:t>
      </w:r>
      <w:r w:rsidR="005A4BDC" w:rsidRPr="00330CD4">
        <w:rPr>
          <w:rFonts w:ascii="Times New Roman" w:hAnsi="Times New Roman" w:cs="Times New Roman"/>
          <w:szCs w:val="24"/>
        </w:rPr>
        <w:t>–</w:t>
      </w:r>
      <w:r w:rsidR="00FF2FA2" w:rsidRPr="00330CD4">
        <w:rPr>
          <w:rFonts w:ascii="Times New Roman" w:hAnsi="Times New Roman" w:cs="Times New Roman"/>
          <w:szCs w:val="24"/>
        </w:rPr>
        <w:t xml:space="preserve">9 </w:t>
      </w:r>
      <w:r w:rsidR="007F4C49">
        <w:rPr>
          <w:rFonts w:ascii="Times New Roman" w:hAnsi="Times New Roman" w:cs="Times New Roman"/>
          <w:szCs w:val="24"/>
        </w:rPr>
        <w:br/>
      </w:r>
      <w:r w:rsidRPr="00330CD4">
        <w:rPr>
          <w:rFonts w:ascii="Times New Roman" w:hAnsi="Times New Roman" w:cs="Times New Roman"/>
          <w:szCs w:val="24"/>
        </w:rPr>
        <w:t>w brzmieniu:</w:t>
      </w:r>
    </w:p>
    <w:p w14:paraId="1E37884B" w14:textId="0E996896" w:rsidR="008077D4" w:rsidRPr="00300D12" w:rsidRDefault="008077D4" w:rsidP="00414DD1">
      <w:pPr>
        <w:pStyle w:val="ZARTzmartartykuempunktem"/>
        <w:ind w:left="709" w:firstLine="425"/>
        <w:rPr>
          <w:rFonts w:ascii="Times New Roman" w:hAnsi="Times New Roman" w:cs="Times New Roman"/>
          <w:bCs/>
          <w:szCs w:val="24"/>
        </w:rPr>
      </w:pPr>
      <w:r w:rsidRPr="00300D12">
        <w:rPr>
          <w:rFonts w:ascii="Times New Roman" w:hAnsi="Times New Roman" w:cs="Times New Roman"/>
          <w:szCs w:val="24"/>
        </w:rPr>
        <w:t>„</w:t>
      </w:r>
      <w:r w:rsidR="00FF2FA2">
        <w:rPr>
          <w:rFonts w:ascii="Times New Roman" w:hAnsi="Times New Roman" w:cs="Times New Roman"/>
          <w:szCs w:val="24"/>
        </w:rPr>
        <w:t>7.</w:t>
      </w:r>
      <w:r w:rsidRPr="00300D12">
        <w:rPr>
          <w:rFonts w:ascii="Times New Roman" w:hAnsi="Times New Roman" w:cs="Times New Roman"/>
          <w:szCs w:val="24"/>
        </w:rPr>
        <w:t xml:space="preserve"> W przypadku wydania wobec żołnierza pełniącego czynną służbę wojskową stosującego przemoc domową nakazu natychmiastowego opuszczenia wspólnie zajmowanego mieszkania i jego bezpośredniego otoczenia lub zakazu zbliżania się do mieszkania i jego bezpośredniego otoczenia </w:t>
      </w:r>
      <w:r w:rsidRPr="00300D12">
        <w:rPr>
          <w:rFonts w:ascii="Times New Roman" w:hAnsi="Times New Roman" w:cs="Times New Roman"/>
          <w:bCs/>
          <w:szCs w:val="24"/>
        </w:rPr>
        <w:t>niezwłocznie powiadamia się jednostkę organizacyjną Żandarmerii Wojskowej, właściwą w sprawach posiadania broni.</w:t>
      </w:r>
    </w:p>
    <w:p w14:paraId="537479B0" w14:textId="2E4E06AE" w:rsidR="008077D4" w:rsidRPr="00300D12" w:rsidRDefault="00FF2FA2" w:rsidP="00414DD1">
      <w:pPr>
        <w:pStyle w:val="ZARTzmartartykuempunktem"/>
        <w:ind w:left="709" w:firstLine="425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8</w:t>
      </w:r>
      <w:r w:rsidR="008077D4" w:rsidRPr="00300D12">
        <w:rPr>
          <w:rFonts w:ascii="Times New Roman" w:hAnsi="Times New Roman" w:cs="Times New Roman"/>
          <w:bCs/>
          <w:szCs w:val="24"/>
        </w:rPr>
        <w:t xml:space="preserve">. Żandarmeria Wojskowa może za pokwitowaniem odebrać broń, amunicję oraz dokumenty potwierdzające legalność posiadania broni osobie stosującej przemoc domową, do czasu utraty mocy nakazu lub zakazu. </w:t>
      </w:r>
    </w:p>
    <w:p w14:paraId="366D49FA" w14:textId="0262FFEE" w:rsidR="008077D4" w:rsidRPr="00300D12" w:rsidRDefault="00FF2FA2" w:rsidP="00414DD1">
      <w:pPr>
        <w:pStyle w:val="ZARTzmartartykuempunktem"/>
        <w:ind w:left="709" w:firstLine="425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lastRenderedPageBreak/>
        <w:t>9</w:t>
      </w:r>
      <w:r w:rsidR="008077D4" w:rsidRPr="00300D12">
        <w:rPr>
          <w:rFonts w:ascii="Times New Roman" w:hAnsi="Times New Roman" w:cs="Times New Roman"/>
          <w:bCs/>
          <w:szCs w:val="24"/>
        </w:rPr>
        <w:t xml:space="preserve">. Żandarmeria Wojskowa zabezpiecza broń, amunicję oraz dokumenty potwierdzające legalność posiadania broni żołnierza czynnej służby wojskowej stosującego przemoc domową, w </w:t>
      </w:r>
      <w:proofErr w:type="gramStart"/>
      <w:r w:rsidR="008077D4" w:rsidRPr="00300D12">
        <w:rPr>
          <w:rFonts w:ascii="Times New Roman" w:hAnsi="Times New Roman" w:cs="Times New Roman"/>
          <w:bCs/>
          <w:szCs w:val="24"/>
        </w:rPr>
        <w:t>przypadku</w:t>
      </w:r>
      <w:proofErr w:type="gramEnd"/>
      <w:r w:rsidR="008077D4" w:rsidRPr="00300D12">
        <w:rPr>
          <w:rFonts w:ascii="Times New Roman" w:hAnsi="Times New Roman" w:cs="Times New Roman"/>
          <w:bCs/>
          <w:szCs w:val="24"/>
        </w:rPr>
        <w:t xml:space="preserve"> gdy podczas stosowania przemocy domowej osoba stosująca przemoc posługiwała się bronią palną lub groziła jej użyciem, do czasu utraty mocy nakazu lub zakazu.”.</w:t>
      </w:r>
    </w:p>
    <w:p w14:paraId="3AAA57AD" w14:textId="3667D8B7" w:rsidR="004C00DC" w:rsidRPr="00300D12" w:rsidRDefault="00660582" w:rsidP="00414DD1">
      <w:pPr>
        <w:pStyle w:val="ARTartustawynprozporzdzenia"/>
        <w:rPr>
          <w:rFonts w:ascii="Times New Roman" w:hAnsi="Times New Roman" w:cs="Times New Roman"/>
          <w:szCs w:val="24"/>
        </w:rPr>
      </w:pPr>
      <w:r w:rsidRPr="00300D12">
        <w:rPr>
          <w:rStyle w:val="Ppogrubienie"/>
          <w:rFonts w:ascii="Times New Roman" w:hAnsi="Times New Roman" w:cs="Times New Roman"/>
          <w:szCs w:val="24"/>
        </w:rPr>
        <w:t>Art. </w:t>
      </w:r>
      <w:r w:rsidR="00BC7148">
        <w:rPr>
          <w:rStyle w:val="Ppogrubienie"/>
          <w:rFonts w:ascii="Times New Roman" w:hAnsi="Times New Roman" w:cs="Times New Roman"/>
          <w:szCs w:val="24"/>
        </w:rPr>
        <w:t>8</w:t>
      </w:r>
      <w:r w:rsidR="00BE7208" w:rsidRPr="00300D12">
        <w:rPr>
          <w:rStyle w:val="Ppogrubienie"/>
          <w:rFonts w:ascii="Times New Roman" w:hAnsi="Times New Roman" w:cs="Times New Roman"/>
          <w:szCs w:val="24"/>
        </w:rPr>
        <w:t>.</w:t>
      </w:r>
      <w:r w:rsidR="00BE7208" w:rsidRPr="00300D12">
        <w:rPr>
          <w:rFonts w:ascii="Times New Roman" w:hAnsi="Times New Roman" w:cs="Times New Roman"/>
          <w:szCs w:val="24"/>
        </w:rPr>
        <w:t xml:space="preserve"> W ustawie z dnia 11 marca 2004 r. o podatku od towarów i usług (Dz. U. z </w:t>
      </w:r>
      <w:r w:rsidR="00386AB1" w:rsidRPr="00300D12">
        <w:rPr>
          <w:rFonts w:ascii="Times New Roman" w:hAnsi="Times New Roman" w:cs="Times New Roman"/>
          <w:szCs w:val="24"/>
        </w:rPr>
        <w:t>2021 r. poz. 685, 694</w:t>
      </w:r>
      <w:r w:rsidR="00DB4ECB">
        <w:rPr>
          <w:rFonts w:ascii="Times New Roman" w:hAnsi="Times New Roman" w:cs="Times New Roman"/>
          <w:szCs w:val="24"/>
        </w:rPr>
        <w:t xml:space="preserve">, </w:t>
      </w:r>
      <w:r w:rsidR="00386AB1" w:rsidRPr="00300D12">
        <w:rPr>
          <w:rFonts w:ascii="Times New Roman" w:hAnsi="Times New Roman" w:cs="Times New Roman"/>
          <w:szCs w:val="24"/>
        </w:rPr>
        <w:t>802</w:t>
      </w:r>
      <w:r w:rsidR="00DB4ECB">
        <w:rPr>
          <w:rFonts w:ascii="Times New Roman" w:hAnsi="Times New Roman" w:cs="Times New Roman"/>
          <w:szCs w:val="24"/>
        </w:rPr>
        <w:t>, 1163</w:t>
      </w:r>
      <w:r w:rsidR="005A4BDC">
        <w:rPr>
          <w:rFonts w:ascii="Times New Roman" w:hAnsi="Times New Roman" w:cs="Times New Roman"/>
          <w:szCs w:val="24"/>
        </w:rPr>
        <w:t>,</w:t>
      </w:r>
      <w:r w:rsidR="00DB4ECB">
        <w:rPr>
          <w:rFonts w:ascii="Times New Roman" w:hAnsi="Times New Roman" w:cs="Times New Roman"/>
          <w:szCs w:val="24"/>
        </w:rPr>
        <w:t xml:space="preserve"> 1243</w:t>
      </w:r>
      <w:r w:rsidR="005A4BDC">
        <w:rPr>
          <w:rFonts w:ascii="Times New Roman" w:hAnsi="Times New Roman" w:cs="Times New Roman"/>
          <w:szCs w:val="24"/>
        </w:rPr>
        <w:t>, 1598 i 1626</w:t>
      </w:r>
      <w:r w:rsidR="0022329F" w:rsidRPr="00300D12">
        <w:rPr>
          <w:rFonts w:ascii="Times New Roman" w:hAnsi="Times New Roman" w:cs="Times New Roman"/>
          <w:szCs w:val="24"/>
        </w:rPr>
        <w:t>)</w:t>
      </w:r>
      <w:r w:rsidR="00BE7208" w:rsidRPr="00300D12">
        <w:rPr>
          <w:rFonts w:ascii="Times New Roman" w:hAnsi="Times New Roman" w:cs="Times New Roman"/>
          <w:szCs w:val="24"/>
        </w:rPr>
        <w:t xml:space="preserve"> w art. 43 w ust. 1 w pkt 22:</w:t>
      </w:r>
    </w:p>
    <w:p w14:paraId="33F24C2F" w14:textId="438445B4" w:rsidR="0035721B" w:rsidRPr="00300D12" w:rsidRDefault="00BE7208" w:rsidP="00414DD1">
      <w:pPr>
        <w:pStyle w:val="PKTpunkt"/>
        <w:numPr>
          <w:ilvl w:val="0"/>
          <w:numId w:val="18"/>
        </w:numPr>
        <w:ind w:left="426" w:hanging="426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we wprowadzeniu do wyliczenia wyrazy „przemocy w rodzinie” zastępuje się wyraz</w:t>
      </w:r>
      <w:r w:rsidR="00D17347" w:rsidRPr="00300D12">
        <w:rPr>
          <w:rFonts w:ascii="Times New Roman" w:hAnsi="Times New Roman" w:cs="Times New Roman"/>
          <w:szCs w:val="24"/>
        </w:rPr>
        <w:t>ami</w:t>
      </w:r>
      <w:r w:rsidRPr="00300D12">
        <w:rPr>
          <w:rFonts w:ascii="Times New Roman" w:hAnsi="Times New Roman" w:cs="Times New Roman"/>
          <w:szCs w:val="24"/>
        </w:rPr>
        <w:t xml:space="preserve"> „przemocy domowej”;</w:t>
      </w:r>
    </w:p>
    <w:p w14:paraId="716173B9" w14:textId="77777777" w:rsidR="007A443C" w:rsidRPr="00300D12" w:rsidRDefault="00BE7208" w:rsidP="00414DD1">
      <w:pPr>
        <w:pStyle w:val="PKTpunkt"/>
        <w:numPr>
          <w:ilvl w:val="0"/>
          <w:numId w:val="18"/>
        </w:numPr>
        <w:ind w:left="426" w:hanging="426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lit. e otrzymuje brzmienie:</w:t>
      </w:r>
    </w:p>
    <w:p w14:paraId="42A17971" w14:textId="77777777" w:rsidR="004C00DC" w:rsidRPr="00300D12" w:rsidRDefault="00BE7208" w:rsidP="003A00D7">
      <w:pPr>
        <w:pStyle w:val="PKTpunkt"/>
        <w:spacing w:line="276" w:lineRule="auto"/>
        <w:ind w:left="426" w:firstLine="0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„e)</w:t>
      </w:r>
      <w:r w:rsidR="00D341E4" w:rsidRPr="00300D12">
        <w:rPr>
          <w:rFonts w:ascii="Times New Roman" w:hAnsi="Times New Roman" w:cs="Times New Roman"/>
          <w:szCs w:val="24"/>
        </w:rPr>
        <w:t xml:space="preserve"> </w:t>
      </w:r>
      <w:r w:rsidRPr="00300D12">
        <w:rPr>
          <w:rFonts w:ascii="Times New Roman" w:hAnsi="Times New Roman" w:cs="Times New Roman"/>
          <w:szCs w:val="24"/>
        </w:rPr>
        <w:t>specjalistyczne ośrodki wsparcia dla osób doznających przemocy domowej;”.</w:t>
      </w:r>
    </w:p>
    <w:p w14:paraId="40F4FD40" w14:textId="48F1AD50" w:rsidR="00EE642D" w:rsidRPr="00300D12" w:rsidRDefault="00EE642D" w:rsidP="003A00D7">
      <w:pPr>
        <w:pStyle w:val="ARTartustawynprozporzdzenia"/>
        <w:ind w:firstLine="567"/>
      </w:pPr>
      <w:r w:rsidRPr="00300D12">
        <w:rPr>
          <w:rStyle w:val="Ppogrubienie"/>
          <w:rFonts w:ascii="Times New Roman" w:hAnsi="Times New Roman" w:cs="Times New Roman"/>
          <w:szCs w:val="24"/>
        </w:rPr>
        <w:t xml:space="preserve">Art. </w:t>
      </w:r>
      <w:r w:rsidR="00BC7148">
        <w:rPr>
          <w:rStyle w:val="Ppogrubienie"/>
          <w:rFonts w:ascii="Times New Roman" w:hAnsi="Times New Roman" w:cs="Times New Roman"/>
          <w:szCs w:val="24"/>
        </w:rPr>
        <w:t>9</w:t>
      </w:r>
      <w:r w:rsidRPr="00300D12">
        <w:rPr>
          <w:rStyle w:val="Ppogrubienie"/>
          <w:rFonts w:ascii="Times New Roman" w:hAnsi="Times New Roman" w:cs="Times New Roman"/>
          <w:szCs w:val="24"/>
        </w:rPr>
        <w:t xml:space="preserve">. </w:t>
      </w:r>
      <w:bookmarkStart w:id="18" w:name="_Hlk76541280"/>
      <w:r w:rsidRPr="00300D12">
        <w:rPr>
          <w:rStyle w:val="Ppogrubienie"/>
          <w:rFonts w:ascii="Times New Roman" w:hAnsi="Times New Roman" w:cs="Times New Roman"/>
          <w:b w:val="0"/>
          <w:szCs w:val="24"/>
        </w:rPr>
        <w:t xml:space="preserve">W ustawie </w:t>
      </w:r>
      <w:bookmarkStart w:id="19" w:name="_Hlk76561851"/>
      <w:r w:rsidRPr="00300D12">
        <w:rPr>
          <w:rStyle w:val="Ppogrubienie"/>
          <w:rFonts w:ascii="Times New Roman" w:hAnsi="Times New Roman" w:cs="Times New Roman"/>
          <w:b w:val="0"/>
          <w:szCs w:val="24"/>
        </w:rPr>
        <w:t xml:space="preserve">z dnia </w:t>
      </w:r>
      <w:r w:rsidRPr="00300D12">
        <w:t>12 marca 2004 r. o pomocy społecznej</w:t>
      </w:r>
      <w:r w:rsidR="001E30B1" w:rsidRPr="00300D12">
        <w:t xml:space="preserve"> </w:t>
      </w:r>
      <w:bookmarkEnd w:id="18"/>
      <w:bookmarkEnd w:id="19"/>
      <w:r w:rsidR="001E30B1" w:rsidRPr="00300D12">
        <w:t>(Dz. U. z 2020 r. poz. 1876</w:t>
      </w:r>
      <w:r w:rsidR="00DB4ECB">
        <w:t xml:space="preserve"> i</w:t>
      </w:r>
      <w:r w:rsidR="001E30B1" w:rsidRPr="00300D12">
        <w:t xml:space="preserve"> 2369</w:t>
      </w:r>
      <w:r w:rsidR="00DB4ECB">
        <w:t xml:space="preserve"> oraz</w:t>
      </w:r>
      <w:r w:rsidR="001E30B1" w:rsidRPr="00300D12">
        <w:t xml:space="preserve"> z 2021 r. poz. 794</w:t>
      </w:r>
      <w:r w:rsidR="00DB4ECB">
        <w:t xml:space="preserve"> i</w:t>
      </w:r>
      <w:r w:rsidR="001E30B1" w:rsidRPr="00300D12">
        <w:t xml:space="preserve"> 803)</w:t>
      </w:r>
      <w:r w:rsidR="00206FA8">
        <w:t xml:space="preserve"> wprowadza się następujące zmiany</w:t>
      </w:r>
      <w:r w:rsidR="001E30B1" w:rsidRPr="00300D12">
        <w:t>:</w:t>
      </w:r>
    </w:p>
    <w:p w14:paraId="4383B01C" w14:textId="6B252567" w:rsidR="001E30B1" w:rsidRPr="00300D12" w:rsidRDefault="00206FA8" w:rsidP="003A00D7">
      <w:pPr>
        <w:pStyle w:val="ARTartustawynprozporzdzenia"/>
        <w:numPr>
          <w:ilvl w:val="0"/>
          <w:numId w:val="29"/>
        </w:numPr>
        <w:ind w:left="426"/>
        <w:rPr>
          <w:rStyle w:val="Ppogrubienie"/>
          <w:rFonts w:ascii="Times New Roman" w:hAnsi="Times New Roman" w:cs="Times New Roman"/>
          <w:b w:val="0"/>
          <w:szCs w:val="24"/>
        </w:rPr>
      </w:pPr>
      <w:r>
        <w:rPr>
          <w:rStyle w:val="Ppogrubienie"/>
          <w:rFonts w:ascii="Times New Roman" w:hAnsi="Times New Roman" w:cs="Times New Roman"/>
          <w:b w:val="0"/>
          <w:szCs w:val="24"/>
        </w:rPr>
        <w:t xml:space="preserve">w </w:t>
      </w:r>
      <w:r w:rsidR="001E30B1" w:rsidRPr="00300D12">
        <w:rPr>
          <w:rStyle w:val="Ppogrubienie"/>
          <w:rFonts w:ascii="Times New Roman" w:hAnsi="Times New Roman" w:cs="Times New Roman"/>
          <w:b w:val="0"/>
          <w:szCs w:val="24"/>
        </w:rPr>
        <w:t>art. 7 pkt 7 otrzymuje brzmienie:</w:t>
      </w:r>
    </w:p>
    <w:p w14:paraId="0B18C44D" w14:textId="7726C852" w:rsidR="001E30B1" w:rsidRPr="00300D12" w:rsidRDefault="001E30B1" w:rsidP="003A00D7">
      <w:pPr>
        <w:pStyle w:val="ARTartustawynprozporzdzenia"/>
        <w:ind w:left="1134" w:firstLine="0"/>
        <w:rPr>
          <w:rStyle w:val="Ppogrubienie"/>
          <w:rFonts w:ascii="Times New Roman" w:hAnsi="Times New Roman" w:cs="Times New Roman"/>
          <w:b w:val="0"/>
          <w:szCs w:val="24"/>
        </w:rPr>
      </w:pPr>
      <w:r w:rsidRPr="00300D12">
        <w:rPr>
          <w:rStyle w:val="Ppogrubienie"/>
          <w:rFonts w:ascii="Times New Roman" w:hAnsi="Times New Roman" w:cs="Times New Roman"/>
          <w:b w:val="0"/>
          <w:szCs w:val="24"/>
        </w:rPr>
        <w:t>„7) przemocy domowej,”;</w:t>
      </w:r>
    </w:p>
    <w:p w14:paraId="25DFD931" w14:textId="186348B1" w:rsidR="001E30B1" w:rsidRPr="00300D12" w:rsidRDefault="00206FA8" w:rsidP="003A00D7">
      <w:pPr>
        <w:pStyle w:val="ARTartustawynprozporzdzenia"/>
        <w:numPr>
          <w:ilvl w:val="0"/>
          <w:numId w:val="29"/>
        </w:numPr>
        <w:ind w:left="426"/>
        <w:rPr>
          <w:rFonts w:ascii="Times New Roman" w:hAnsi="Times New Roman" w:cs="Times New Roman"/>
          <w:szCs w:val="24"/>
        </w:rPr>
      </w:pPr>
      <w:r>
        <w:rPr>
          <w:rStyle w:val="Ppogrubienie"/>
          <w:rFonts w:ascii="Times New Roman" w:hAnsi="Times New Roman" w:cs="Times New Roman"/>
          <w:b w:val="0"/>
          <w:szCs w:val="24"/>
        </w:rPr>
        <w:t xml:space="preserve">w </w:t>
      </w:r>
      <w:r w:rsidR="001E30B1" w:rsidRPr="00300D12">
        <w:rPr>
          <w:rStyle w:val="Ppogrubienie"/>
          <w:rFonts w:ascii="Times New Roman" w:hAnsi="Times New Roman" w:cs="Times New Roman"/>
          <w:b w:val="0"/>
          <w:szCs w:val="24"/>
        </w:rPr>
        <w:t xml:space="preserve">art. </w:t>
      </w:r>
      <w:r w:rsidR="001E30B1" w:rsidRPr="00300D12">
        <w:t>47 ust. 5 otrzymuje brzmienie:</w:t>
      </w:r>
    </w:p>
    <w:p w14:paraId="5687F5AD" w14:textId="7A929ED1" w:rsidR="001E30B1" w:rsidRPr="00300D12" w:rsidRDefault="001E30B1" w:rsidP="003A00D7">
      <w:pPr>
        <w:pStyle w:val="ARTartustawynprozporzdzenia"/>
        <w:ind w:left="709" w:firstLine="425"/>
        <w:rPr>
          <w:rStyle w:val="Ppogrubienie"/>
          <w:rFonts w:ascii="Times New Roman" w:hAnsi="Times New Roman" w:cs="Times New Roman"/>
          <w:b w:val="0"/>
          <w:szCs w:val="24"/>
        </w:rPr>
      </w:pPr>
      <w:r w:rsidRPr="00300D12">
        <w:rPr>
          <w:rStyle w:val="Ppogrubienie"/>
          <w:rFonts w:ascii="Times New Roman" w:hAnsi="Times New Roman" w:cs="Times New Roman"/>
          <w:b w:val="0"/>
          <w:szCs w:val="24"/>
        </w:rPr>
        <w:t xml:space="preserve">„5. </w:t>
      </w:r>
      <w:r w:rsidRPr="00300D12">
        <w:t>Minister właściwy do spraw zabezpieczenia społecznego określi, w drodze rozporządzenia, standard obowiązujących podstawowych usług świadczonych przez domy dla matek z małoletnimi dziećmi i kobiet w ciąży oraz tryb kierowania i przyjmowania do takich domów, uwzględniając możliwości odizolowania ubiegających się o pomoc osób od osoby stosującej przemoc domową i przezwyciężenia sytuacji kryzysowej</w:t>
      </w:r>
      <w:r w:rsidR="0016434D" w:rsidRPr="00300D12">
        <w:t>.</w:t>
      </w:r>
      <w:r w:rsidRPr="00300D12">
        <w:t>”.</w:t>
      </w:r>
    </w:p>
    <w:p w14:paraId="47BCB9FE" w14:textId="74FFD82B" w:rsidR="004C00DC" w:rsidRPr="00300D12" w:rsidRDefault="00BE7208" w:rsidP="00414DD1">
      <w:pPr>
        <w:pStyle w:val="ARTartustawynprozporzdzenia"/>
        <w:ind w:firstLine="567"/>
        <w:rPr>
          <w:rFonts w:ascii="Times New Roman" w:hAnsi="Times New Roman" w:cs="Times New Roman"/>
          <w:szCs w:val="24"/>
        </w:rPr>
      </w:pPr>
      <w:r w:rsidRPr="00300D12">
        <w:rPr>
          <w:rStyle w:val="Ppogrubienie"/>
          <w:rFonts w:ascii="Times New Roman" w:hAnsi="Times New Roman" w:cs="Times New Roman"/>
          <w:szCs w:val="24"/>
        </w:rPr>
        <w:t>Art. </w:t>
      </w:r>
      <w:r w:rsidR="00BC7148">
        <w:rPr>
          <w:rStyle w:val="Ppogrubienie"/>
          <w:rFonts w:ascii="Times New Roman" w:hAnsi="Times New Roman" w:cs="Times New Roman"/>
          <w:szCs w:val="24"/>
        </w:rPr>
        <w:t>10</w:t>
      </w:r>
      <w:r w:rsidRPr="00300D12">
        <w:rPr>
          <w:rStyle w:val="Ppogrubienie"/>
          <w:rFonts w:ascii="Times New Roman" w:hAnsi="Times New Roman" w:cs="Times New Roman"/>
          <w:szCs w:val="24"/>
        </w:rPr>
        <w:t>.</w:t>
      </w:r>
      <w:r w:rsidRPr="00300D12">
        <w:rPr>
          <w:rFonts w:ascii="Times New Roman" w:hAnsi="Times New Roman" w:cs="Times New Roman"/>
          <w:szCs w:val="24"/>
        </w:rPr>
        <w:t> W ustawie z dnia 9 czerwca 2011 r. o wspieraniu rodziny i systemie pieczy zastępczej (</w:t>
      </w:r>
      <w:r w:rsidR="004D4295" w:rsidRPr="00300D12">
        <w:rPr>
          <w:rFonts w:ascii="Times New Roman" w:hAnsi="Times New Roman" w:cs="Times New Roman"/>
          <w:szCs w:val="24"/>
        </w:rPr>
        <w:t>Dz. U. z 2020 r. poz. 821</w:t>
      </w:r>
      <w:r w:rsidR="00386AB1" w:rsidRPr="00300D12">
        <w:rPr>
          <w:rFonts w:ascii="Times New Roman" w:hAnsi="Times New Roman" w:cs="Times New Roman"/>
          <w:szCs w:val="24"/>
        </w:rPr>
        <w:t xml:space="preserve"> oraz z 2021 r. poz. 159 i 1006</w:t>
      </w:r>
      <w:r w:rsidRPr="00300D12">
        <w:rPr>
          <w:rFonts w:ascii="Times New Roman" w:hAnsi="Times New Roman" w:cs="Times New Roman"/>
          <w:szCs w:val="24"/>
        </w:rPr>
        <w:t>)</w:t>
      </w:r>
      <w:r w:rsidR="00386AB1" w:rsidRPr="00300D12">
        <w:rPr>
          <w:rFonts w:ascii="Times New Roman" w:hAnsi="Times New Roman" w:cs="Times New Roman"/>
          <w:szCs w:val="24"/>
        </w:rPr>
        <w:t xml:space="preserve"> wprowadza się następujące zmiany</w:t>
      </w:r>
      <w:r w:rsidRPr="00300D12">
        <w:rPr>
          <w:rFonts w:ascii="Times New Roman" w:hAnsi="Times New Roman" w:cs="Times New Roman"/>
          <w:szCs w:val="24"/>
        </w:rPr>
        <w:t>:</w:t>
      </w:r>
    </w:p>
    <w:p w14:paraId="2E382C3A" w14:textId="77777777" w:rsidR="00D17347" w:rsidRPr="00300D12" w:rsidRDefault="00BE7208" w:rsidP="00414DD1">
      <w:pPr>
        <w:pStyle w:val="PKTpunkt"/>
        <w:numPr>
          <w:ilvl w:val="0"/>
          <w:numId w:val="22"/>
        </w:numPr>
        <w:ind w:left="426" w:hanging="426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w art. 15 w ust. 1 </w:t>
      </w:r>
      <w:r w:rsidR="008A568D" w:rsidRPr="00300D12">
        <w:rPr>
          <w:rFonts w:ascii="Times New Roman" w:hAnsi="Times New Roman" w:cs="Times New Roman"/>
          <w:szCs w:val="24"/>
        </w:rPr>
        <w:t>w</w:t>
      </w:r>
      <w:r w:rsidRPr="00300D12">
        <w:rPr>
          <w:rFonts w:ascii="Times New Roman" w:hAnsi="Times New Roman" w:cs="Times New Roman"/>
          <w:szCs w:val="24"/>
        </w:rPr>
        <w:t xml:space="preserve"> pkt 19 </w:t>
      </w:r>
      <w:r w:rsidR="00D17347" w:rsidRPr="00300D12">
        <w:rPr>
          <w:rFonts w:ascii="Times New Roman" w:hAnsi="Times New Roman" w:cs="Times New Roman"/>
          <w:szCs w:val="24"/>
        </w:rPr>
        <w:t>wyrazy „grupą roboczą” zastępuje się wyrazami „gr</w:t>
      </w:r>
      <w:r w:rsidRPr="00300D12">
        <w:rPr>
          <w:rFonts w:ascii="Times New Roman" w:hAnsi="Times New Roman" w:cs="Times New Roman"/>
          <w:szCs w:val="24"/>
        </w:rPr>
        <w:t>upą diagnostyczno-pomocową</w:t>
      </w:r>
      <w:r w:rsidR="00D17347" w:rsidRPr="00300D12">
        <w:rPr>
          <w:rFonts w:ascii="Times New Roman" w:hAnsi="Times New Roman" w:cs="Times New Roman"/>
          <w:szCs w:val="24"/>
        </w:rPr>
        <w:t>”;</w:t>
      </w:r>
    </w:p>
    <w:p w14:paraId="3C057693" w14:textId="77777777" w:rsidR="004C00DC" w:rsidRPr="00300D12" w:rsidRDefault="008A568D" w:rsidP="00414DD1">
      <w:pPr>
        <w:pStyle w:val="PKTpunkt"/>
        <w:numPr>
          <w:ilvl w:val="0"/>
          <w:numId w:val="22"/>
        </w:numPr>
        <w:ind w:left="426" w:hanging="426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w </w:t>
      </w:r>
      <w:r w:rsidR="00BE7208" w:rsidRPr="00300D12">
        <w:rPr>
          <w:rFonts w:ascii="Times New Roman" w:hAnsi="Times New Roman" w:cs="Times New Roman"/>
          <w:szCs w:val="24"/>
        </w:rPr>
        <w:t xml:space="preserve">art. 106 </w:t>
      </w:r>
      <w:r w:rsidRPr="00300D12">
        <w:rPr>
          <w:rFonts w:ascii="Times New Roman" w:hAnsi="Times New Roman" w:cs="Times New Roman"/>
          <w:szCs w:val="24"/>
        </w:rPr>
        <w:t xml:space="preserve">w </w:t>
      </w:r>
      <w:r w:rsidR="00BE7208" w:rsidRPr="00300D12">
        <w:rPr>
          <w:rFonts w:ascii="Times New Roman" w:hAnsi="Times New Roman" w:cs="Times New Roman"/>
          <w:szCs w:val="24"/>
        </w:rPr>
        <w:t xml:space="preserve">ust. 2a pkt 6 otrzymuje </w:t>
      </w:r>
      <w:r w:rsidR="00083BF4" w:rsidRPr="00300D12">
        <w:rPr>
          <w:rFonts w:ascii="Times New Roman" w:hAnsi="Times New Roman" w:cs="Times New Roman"/>
          <w:szCs w:val="24"/>
        </w:rPr>
        <w:t>brzmienie</w:t>
      </w:r>
      <w:r w:rsidR="00BE7208" w:rsidRPr="00300D12">
        <w:rPr>
          <w:rFonts w:ascii="Times New Roman" w:hAnsi="Times New Roman" w:cs="Times New Roman"/>
          <w:szCs w:val="24"/>
        </w:rPr>
        <w:t>:</w:t>
      </w:r>
    </w:p>
    <w:p w14:paraId="38A2C683" w14:textId="77777777" w:rsidR="004C00DC" w:rsidRPr="00300D12" w:rsidRDefault="00083BF4" w:rsidP="00414DD1">
      <w:pPr>
        <w:pStyle w:val="ZARTzmartartykuempunktem"/>
        <w:ind w:left="709" w:firstLine="425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„6) </w:t>
      </w:r>
      <w:r w:rsidR="00BE7208" w:rsidRPr="00300D12">
        <w:rPr>
          <w:rFonts w:ascii="Times New Roman" w:hAnsi="Times New Roman" w:cs="Times New Roman"/>
          <w:szCs w:val="24"/>
        </w:rPr>
        <w:t>specjalistycznymi ośrodkami wsparcia dla osób doznających przemocy domowej lub ośrodkami wsparcia dla osób doznających przemocy domowej;”.</w:t>
      </w:r>
    </w:p>
    <w:p w14:paraId="33C5849C" w14:textId="6880E552" w:rsidR="00557B86" w:rsidRPr="00300D12" w:rsidRDefault="00DB6822" w:rsidP="00414DD1">
      <w:pPr>
        <w:pStyle w:val="ARTartustawynprozporzdzenia"/>
        <w:ind w:firstLine="567"/>
        <w:rPr>
          <w:rFonts w:ascii="Times New Roman" w:hAnsi="Times New Roman" w:cs="Times New Roman"/>
          <w:szCs w:val="24"/>
        </w:rPr>
      </w:pPr>
      <w:r w:rsidRPr="00300D12">
        <w:rPr>
          <w:rStyle w:val="Ppogrubienie"/>
          <w:rFonts w:ascii="Times New Roman" w:hAnsi="Times New Roman" w:cs="Times New Roman"/>
          <w:szCs w:val="24"/>
        </w:rPr>
        <w:lastRenderedPageBreak/>
        <w:t>Art. </w:t>
      </w:r>
      <w:r w:rsidR="00BC7148">
        <w:rPr>
          <w:rStyle w:val="Ppogrubienie"/>
          <w:rFonts w:ascii="Times New Roman" w:hAnsi="Times New Roman" w:cs="Times New Roman"/>
          <w:szCs w:val="24"/>
        </w:rPr>
        <w:t>11</w:t>
      </w:r>
      <w:r w:rsidR="00BE7208" w:rsidRPr="00300D12">
        <w:rPr>
          <w:rFonts w:ascii="Times New Roman" w:hAnsi="Times New Roman" w:cs="Times New Roman"/>
          <w:szCs w:val="24"/>
        </w:rPr>
        <w:t xml:space="preserve">. </w:t>
      </w:r>
      <w:r w:rsidR="00557B86" w:rsidRPr="00300D12">
        <w:rPr>
          <w:rFonts w:ascii="Times New Roman" w:hAnsi="Times New Roman" w:cs="Times New Roman"/>
          <w:szCs w:val="24"/>
        </w:rPr>
        <w:t xml:space="preserve">1. </w:t>
      </w:r>
      <w:r w:rsidR="00BE7208" w:rsidRPr="00300D12">
        <w:rPr>
          <w:rFonts w:ascii="Times New Roman" w:hAnsi="Times New Roman" w:cs="Times New Roman"/>
          <w:szCs w:val="24"/>
        </w:rPr>
        <w:t>Istniejące w dniu wejścia w życie ustawy ośrodki wsparcia dla ofiar przemocy w rodzinie stają się ośrodkami wsparcia dla osób doznających przemocy domowej</w:t>
      </w:r>
      <w:r w:rsidR="00CB633D" w:rsidRPr="00300D12">
        <w:rPr>
          <w:rFonts w:ascii="Times New Roman" w:hAnsi="Times New Roman" w:cs="Times New Roman"/>
          <w:szCs w:val="24"/>
        </w:rPr>
        <w:t>.</w:t>
      </w:r>
      <w:r w:rsidR="00BE7208" w:rsidRPr="00300D12">
        <w:rPr>
          <w:rFonts w:ascii="Times New Roman" w:hAnsi="Times New Roman" w:cs="Times New Roman"/>
          <w:szCs w:val="24"/>
        </w:rPr>
        <w:t xml:space="preserve"> </w:t>
      </w:r>
      <w:bookmarkStart w:id="20" w:name="_Hlk77756327"/>
      <w:r w:rsidR="00B67AED">
        <w:rPr>
          <w:rFonts w:ascii="Times New Roman" w:hAnsi="Times New Roman" w:cs="Times New Roman"/>
          <w:szCs w:val="24"/>
        </w:rPr>
        <w:t xml:space="preserve">Osoby kierujące w dniu wejścia w życie </w:t>
      </w:r>
      <w:r w:rsidR="00B67AED" w:rsidRPr="00300D12">
        <w:rPr>
          <w:rFonts w:ascii="Times New Roman" w:hAnsi="Times New Roman" w:cs="Times New Roman"/>
          <w:szCs w:val="24"/>
        </w:rPr>
        <w:t>ustawy ośrodk</w:t>
      </w:r>
      <w:r w:rsidR="00B67AED">
        <w:rPr>
          <w:rFonts w:ascii="Times New Roman" w:hAnsi="Times New Roman" w:cs="Times New Roman"/>
          <w:szCs w:val="24"/>
        </w:rPr>
        <w:t>ami</w:t>
      </w:r>
      <w:r w:rsidR="00B67AED" w:rsidRPr="00300D12">
        <w:rPr>
          <w:rFonts w:ascii="Times New Roman" w:hAnsi="Times New Roman" w:cs="Times New Roman"/>
          <w:szCs w:val="24"/>
        </w:rPr>
        <w:t xml:space="preserve"> wsparcia dla ofiar przemocy w rodzinie stają się </w:t>
      </w:r>
      <w:r w:rsidR="00B67AED">
        <w:rPr>
          <w:rFonts w:ascii="Times New Roman" w:hAnsi="Times New Roman" w:cs="Times New Roman"/>
          <w:szCs w:val="24"/>
        </w:rPr>
        <w:t xml:space="preserve">kierującymi </w:t>
      </w:r>
      <w:r w:rsidR="00B67AED" w:rsidRPr="00300D12">
        <w:rPr>
          <w:rFonts w:ascii="Times New Roman" w:hAnsi="Times New Roman" w:cs="Times New Roman"/>
          <w:szCs w:val="24"/>
        </w:rPr>
        <w:t>ośrodkami wsparcia dla osób doznających przemocy domowej</w:t>
      </w:r>
      <w:bookmarkEnd w:id="20"/>
      <w:r w:rsidR="00206FA8">
        <w:rPr>
          <w:rFonts w:ascii="Times New Roman" w:hAnsi="Times New Roman" w:cs="Times New Roman"/>
          <w:szCs w:val="24"/>
        </w:rPr>
        <w:t>.</w:t>
      </w:r>
    </w:p>
    <w:p w14:paraId="22BD99F3" w14:textId="03D28981" w:rsidR="004C00DC" w:rsidRPr="00300D12" w:rsidRDefault="00557B86" w:rsidP="00414DD1">
      <w:pPr>
        <w:pStyle w:val="ARTartustawynprozporzdzenia"/>
        <w:ind w:firstLine="567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 xml:space="preserve">2. </w:t>
      </w:r>
      <w:r w:rsidR="00CB633D" w:rsidRPr="00300D12">
        <w:rPr>
          <w:rFonts w:ascii="Times New Roman" w:hAnsi="Times New Roman" w:cs="Times New Roman"/>
          <w:szCs w:val="24"/>
        </w:rPr>
        <w:t xml:space="preserve">Specjalistyczne </w:t>
      </w:r>
      <w:r w:rsidR="00BE7208" w:rsidRPr="00300D12">
        <w:rPr>
          <w:rFonts w:ascii="Times New Roman" w:hAnsi="Times New Roman" w:cs="Times New Roman"/>
          <w:szCs w:val="24"/>
        </w:rPr>
        <w:t>ośrodki wsparcia dla ofiar przemocy w rodzinie stają się specjalistycznymi ośrodkami wsparcia dla osób doznających przemocy domowej.</w:t>
      </w:r>
    </w:p>
    <w:p w14:paraId="33F99F4E" w14:textId="33EA74A0" w:rsidR="00557B86" w:rsidRPr="00300D12" w:rsidRDefault="00557B86" w:rsidP="00414DD1">
      <w:pPr>
        <w:pStyle w:val="USTustnpkodeksu"/>
        <w:ind w:firstLine="567"/>
        <w:rPr>
          <w:rStyle w:val="Ppogrubienie"/>
          <w:rFonts w:ascii="Times New Roman" w:hAnsi="Times New Roman" w:cs="Times New Roman"/>
          <w:szCs w:val="24"/>
        </w:rPr>
      </w:pPr>
      <w:r w:rsidRPr="00300D12">
        <w:rPr>
          <w:szCs w:val="24"/>
        </w:rPr>
        <w:t xml:space="preserve">3. Osoby kierujące specjalistycznymi ośrodkami wsparcia dla osób doznających przemocy domowej są </w:t>
      </w:r>
      <w:r w:rsidR="006A4A21" w:rsidRPr="00300D12">
        <w:rPr>
          <w:szCs w:val="24"/>
        </w:rPr>
        <w:t xml:space="preserve">obowiązane </w:t>
      </w:r>
      <w:r w:rsidRPr="00300D12">
        <w:rPr>
          <w:szCs w:val="24"/>
        </w:rPr>
        <w:t xml:space="preserve">spełnić warunki dotyczące kwalifikacji </w:t>
      </w:r>
      <w:r w:rsidR="006A4A21">
        <w:rPr>
          <w:szCs w:val="24"/>
        </w:rPr>
        <w:t>określone</w:t>
      </w:r>
      <w:r w:rsidR="00BE663A">
        <w:rPr>
          <w:szCs w:val="24"/>
        </w:rPr>
        <w:t xml:space="preserve"> </w:t>
      </w:r>
      <w:bookmarkStart w:id="21" w:name="_Hlk77756341"/>
      <w:r w:rsidR="00BE663A">
        <w:rPr>
          <w:szCs w:val="24"/>
        </w:rPr>
        <w:t xml:space="preserve">w </w:t>
      </w:r>
      <w:r w:rsidR="00B67AED">
        <w:rPr>
          <w:szCs w:val="24"/>
        </w:rPr>
        <w:t>art. 6a</w:t>
      </w:r>
      <w:r w:rsidR="006A4A21">
        <w:rPr>
          <w:szCs w:val="24"/>
        </w:rPr>
        <w:t xml:space="preserve"> </w:t>
      </w:r>
      <w:r w:rsidR="00206FA8">
        <w:rPr>
          <w:szCs w:val="24"/>
        </w:rPr>
        <w:t>ustawy, o której mowa w art. 1, w brzmieniu nadanym niniejszą ustawą</w:t>
      </w:r>
      <w:r w:rsidR="006A4A21">
        <w:rPr>
          <w:szCs w:val="24"/>
        </w:rPr>
        <w:t xml:space="preserve"> </w:t>
      </w:r>
      <w:bookmarkEnd w:id="21"/>
      <w:r w:rsidRPr="00300D12">
        <w:rPr>
          <w:szCs w:val="24"/>
        </w:rPr>
        <w:t>nie później niż do końca 2022 r.</w:t>
      </w:r>
      <w:r w:rsidR="001162FB" w:rsidRPr="00300D12">
        <w:rPr>
          <w:szCs w:val="24"/>
        </w:rPr>
        <w:t xml:space="preserve"> </w:t>
      </w:r>
      <w:r w:rsidR="001162FB" w:rsidRPr="00300D12">
        <w:rPr>
          <w:rFonts w:ascii="Times New Roman" w:hAnsi="Times New Roman" w:cs="Times New Roman"/>
          <w:szCs w:val="24"/>
        </w:rPr>
        <w:t>O</w:t>
      </w:r>
      <w:r w:rsidR="001162FB" w:rsidRPr="00300D12">
        <w:rPr>
          <w:rFonts w:ascii="Times New Roman" w:hAnsi="Times New Roman" w:cs="Times New Roman"/>
          <w:szCs w:val="24"/>
          <w:shd w:val="clear" w:color="auto" w:fill="FFFFFF"/>
        </w:rPr>
        <w:t>sobom tym zalicza się staż pracy w instytucjach lub placówkach realizujących działania na rzecz przeciwdziałania przemocy w rodzinie.</w:t>
      </w:r>
    </w:p>
    <w:p w14:paraId="5EC7CB7A" w14:textId="4488DEF0" w:rsidR="004C00DC" w:rsidRPr="00300D12" w:rsidRDefault="00D562D0" w:rsidP="00414DD1">
      <w:pPr>
        <w:pStyle w:val="USTustnpkodeksu"/>
        <w:ind w:firstLine="567"/>
        <w:rPr>
          <w:rFonts w:ascii="Times New Roman" w:hAnsi="Times New Roman" w:cs="Times New Roman"/>
          <w:szCs w:val="24"/>
        </w:rPr>
      </w:pPr>
      <w:r w:rsidRPr="00300D12">
        <w:rPr>
          <w:rStyle w:val="Ppogrubienie"/>
          <w:rFonts w:ascii="Times New Roman" w:hAnsi="Times New Roman" w:cs="Times New Roman"/>
          <w:szCs w:val="24"/>
        </w:rPr>
        <w:t>Art. </w:t>
      </w:r>
      <w:r w:rsidR="00BC7148">
        <w:rPr>
          <w:rStyle w:val="Ppogrubienie"/>
          <w:rFonts w:ascii="Times New Roman" w:hAnsi="Times New Roman" w:cs="Times New Roman"/>
          <w:szCs w:val="24"/>
        </w:rPr>
        <w:t>12</w:t>
      </w:r>
      <w:r w:rsidRPr="00300D12">
        <w:rPr>
          <w:rFonts w:ascii="Times New Roman" w:hAnsi="Times New Roman" w:cs="Times New Roman"/>
          <w:szCs w:val="24"/>
        </w:rPr>
        <w:t>.</w:t>
      </w:r>
      <w:r w:rsidR="006A4A21">
        <w:rPr>
          <w:rFonts w:ascii="Times New Roman" w:hAnsi="Times New Roman" w:cs="Times New Roman"/>
          <w:szCs w:val="24"/>
        </w:rPr>
        <w:t xml:space="preserve"> </w:t>
      </w:r>
      <w:r w:rsidRPr="00300D12">
        <w:rPr>
          <w:rFonts w:ascii="Times New Roman" w:hAnsi="Times New Roman" w:cs="Times New Roman"/>
          <w:szCs w:val="24"/>
        </w:rPr>
        <w:t>1</w:t>
      </w:r>
      <w:r w:rsidR="00BE7208" w:rsidRPr="00300D12">
        <w:rPr>
          <w:rFonts w:ascii="Times New Roman" w:hAnsi="Times New Roman" w:cs="Times New Roman"/>
          <w:szCs w:val="24"/>
        </w:rPr>
        <w:t xml:space="preserve">. W terminie </w:t>
      </w:r>
      <w:r w:rsidR="00E37127" w:rsidRPr="00300D12">
        <w:rPr>
          <w:rFonts w:ascii="Times New Roman" w:hAnsi="Times New Roman" w:cs="Times New Roman"/>
          <w:szCs w:val="24"/>
        </w:rPr>
        <w:t>6</w:t>
      </w:r>
      <w:r w:rsidR="00BE7208" w:rsidRPr="00300D12">
        <w:rPr>
          <w:rFonts w:ascii="Times New Roman" w:hAnsi="Times New Roman" w:cs="Times New Roman"/>
          <w:szCs w:val="24"/>
        </w:rPr>
        <w:t xml:space="preserve"> miesięcy od dnia wejścia w życie niniejszej ustawy powołuje się </w:t>
      </w:r>
      <w:bookmarkStart w:id="22" w:name="_Hlk77088256"/>
      <w:r w:rsidR="00BE7208" w:rsidRPr="00300D12">
        <w:rPr>
          <w:rFonts w:ascii="Times New Roman" w:hAnsi="Times New Roman" w:cs="Times New Roman"/>
          <w:szCs w:val="24"/>
        </w:rPr>
        <w:t>Zespół Monitorujący do spraw Przeciwdziałania Przemocy Domowej</w:t>
      </w:r>
      <w:bookmarkEnd w:id="22"/>
      <w:r w:rsidR="00BE7208" w:rsidRPr="00300D12">
        <w:rPr>
          <w:rFonts w:ascii="Times New Roman" w:hAnsi="Times New Roman" w:cs="Times New Roman"/>
          <w:szCs w:val="24"/>
        </w:rPr>
        <w:t xml:space="preserve">. </w:t>
      </w:r>
    </w:p>
    <w:p w14:paraId="31D5FD1C" w14:textId="77777777" w:rsidR="004C00DC" w:rsidRPr="00300D12" w:rsidRDefault="00D562D0" w:rsidP="00414DD1">
      <w:pPr>
        <w:pStyle w:val="USTustnpkodeksu"/>
        <w:ind w:firstLine="567"/>
        <w:rPr>
          <w:rFonts w:ascii="Times New Roman" w:hAnsi="Times New Roman" w:cs="Times New Roman"/>
          <w:szCs w:val="24"/>
        </w:rPr>
      </w:pPr>
      <w:r w:rsidRPr="00300D12">
        <w:rPr>
          <w:rFonts w:ascii="Times New Roman" w:hAnsi="Times New Roman" w:cs="Times New Roman"/>
          <w:szCs w:val="24"/>
        </w:rPr>
        <w:t>2</w:t>
      </w:r>
      <w:r w:rsidR="00BE7208" w:rsidRPr="00300D12">
        <w:rPr>
          <w:rFonts w:ascii="Times New Roman" w:hAnsi="Times New Roman" w:cs="Times New Roman"/>
          <w:szCs w:val="24"/>
        </w:rPr>
        <w:t xml:space="preserve">. Z dniem powołania Zespołu Monitorującego do spraw Przeciwdziałania Przemocy Domowej wygasa kadencja Zespołu Monitorującego do spraw Przeciwdziałania Przemocy </w:t>
      </w:r>
      <w:r w:rsidR="00920792" w:rsidRPr="00300D12">
        <w:rPr>
          <w:rFonts w:ascii="Times New Roman" w:hAnsi="Times New Roman" w:cs="Times New Roman"/>
          <w:szCs w:val="24"/>
        </w:rPr>
        <w:br/>
      </w:r>
      <w:r w:rsidR="00BE7208" w:rsidRPr="00300D12">
        <w:rPr>
          <w:rFonts w:ascii="Times New Roman" w:hAnsi="Times New Roman" w:cs="Times New Roman"/>
          <w:szCs w:val="24"/>
        </w:rPr>
        <w:t>w Rodzinie.</w:t>
      </w:r>
    </w:p>
    <w:p w14:paraId="78410378" w14:textId="77777777" w:rsidR="006B71EF" w:rsidRDefault="00DB6822" w:rsidP="006B71EF">
      <w:pPr>
        <w:pStyle w:val="USTustnpkodeksu"/>
        <w:rPr>
          <w:rFonts w:ascii="Times New Roman" w:hAnsi="Times New Roman" w:cs="Times New Roman"/>
          <w:szCs w:val="24"/>
        </w:rPr>
      </w:pPr>
      <w:r w:rsidRPr="00300D12">
        <w:rPr>
          <w:rStyle w:val="Ppogrubienie"/>
          <w:rFonts w:ascii="Times New Roman" w:hAnsi="Times New Roman" w:cs="Times New Roman"/>
          <w:szCs w:val="24"/>
        </w:rPr>
        <w:t>Art. </w:t>
      </w:r>
      <w:r w:rsidR="00BC7148">
        <w:rPr>
          <w:rStyle w:val="Ppogrubienie"/>
          <w:rFonts w:ascii="Times New Roman" w:hAnsi="Times New Roman" w:cs="Times New Roman"/>
          <w:szCs w:val="24"/>
        </w:rPr>
        <w:t>13</w:t>
      </w:r>
      <w:r w:rsidR="00FB2C81" w:rsidRPr="00300D12">
        <w:rPr>
          <w:rFonts w:ascii="Times New Roman" w:hAnsi="Times New Roman" w:cs="Times New Roman"/>
          <w:szCs w:val="24"/>
        </w:rPr>
        <w:t xml:space="preserve">. Powołanie </w:t>
      </w:r>
      <w:r w:rsidR="00CB633D" w:rsidRPr="00300D12">
        <w:rPr>
          <w:rFonts w:ascii="Times New Roman" w:hAnsi="Times New Roman" w:cs="Times New Roman"/>
          <w:szCs w:val="24"/>
        </w:rPr>
        <w:t xml:space="preserve">zespołów interdyscyplinarnych </w:t>
      </w:r>
      <w:r w:rsidR="00FB2C81" w:rsidRPr="00300D12">
        <w:rPr>
          <w:rFonts w:ascii="Times New Roman" w:hAnsi="Times New Roman" w:cs="Times New Roman"/>
          <w:szCs w:val="24"/>
        </w:rPr>
        <w:t xml:space="preserve">nastąpi nie później niż w terminie </w:t>
      </w:r>
      <w:r w:rsidR="003D2702" w:rsidRPr="00300D12">
        <w:rPr>
          <w:rFonts w:ascii="Times New Roman" w:hAnsi="Times New Roman" w:cs="Times New Roman"/>
          <w:szCs w:val="24"/>
        </w:rPr>
        <w:br/>
      </w:r>
      <w:r w:rsidR="00FB2C81" w:rsidRPr="00300D12">
        <w:rPr>
          <w:rFonts w:ascii="Times New Roman" w:hAnsi="Times New Roman" w:cs="Times New Roman"/>
          <w:szCs w:val="24"/>
        </w:rPr>
        <w:t>3 miesięcy od dnia wejścia w życie</w:t>
      </w:r>
      <w:r w:rsidR="007477EE" w:rsidRPr="00300D12">
        <w:rPr>
          <w:rFonts w:ascii="Times New Roman" w:hAnsi="Times New Roman" w:cs="Times New Roman"/>
          <w:szCs w:val="24"/>
        </w:rPr>
        <w:t xml:space="preserve"> niniejszej ustawy</w:t>
      </w:r>
      <w:r w:rsidR="00FB2C81" w:rsidRPr="00300D12">
        <w:rPr>
          <w:rFonts w:ascii="Times New Roman" w:hAnsi="Times New Roman" w:cs="Times New Roman"/>
          <w:szCs w:val="24"/>
        </w:rPr>
        <w:t xml:space="preserve">. Z dniem powołania </w:t>
      </w:r>
      <w:r w:rsidR="00CB633D" w:rsidRPr="00300D12">
        <w:rPr>
          <w:rFonts w:ascii="Times New Roman" w:hAnsi="Times New Roman" w:cs="Times New Roman"/>
          <w:szCs w:val="24"/>
        </w:rPr>
        <w:t xml:space="preserve">zespołów interdyscyplinarnych </w:t>
      </w:r>
      <w:r w:rsidR="00FB2C81" w:rsidRPr="00300D12">
        <w:rPr>
          <w:rFonts w:ascii="Times New Roman" w:hAnsi="Times New Roman" w:cs="Times New Roman"/>
          <w:szCs w:val="24"/>
        </w:rPr>
        <w:t xml:space="preserve">wygasa kadencja </w:t>
      </w:r>
      <w:r w:rsidR="00CB633D" w:rsidRPr="00300D12">
        <w:rPr>
          <w:rFonts w:ascii="Times New Roman" w:hAnsi="Times New Roman" w:cs="Times New Roman"/>
          <w:szCs w:val="24"/>
        </w:rPr>
        <w:t>dotychczasowych zespołów interdyscyplinarnych</w:t>
      </w:r>
      <w:r w:rsidR="00FB2C81" w:rsidRPr="00300D12">
        <w:rPr>
          <w:rFonts w:ascii="Times New Roman" w:hAnsi="Times New Roman" w:cs="Times New Roman"/>
          <w:szCs w:val="24"/>
        </w:rPr>
        <w:t>.</w:t>
      </w:r>
    </w:p>
    <w:p w14:paraId="552CE448" w14:textId="503B40AA" w:rsidR="004C00DC" w:rsidRPr="00300D12" w:rsidRDefault="006B71EF" w:rsidP="006B71EF">
      <w:pPr>
        <w:pStyle w:val="USTustnpkodeksu"/>
        <w:rPr>
          <w:rFonts w:ascii="Times New Roman" w:hAnsi="Times New Roman" w:cs="Times New Roman"/>
          <w:szCs w:val="24"/>
        </w:rPr>
      </w:pPr>
      <w:r w:rsidRPr="006B71EF">
        <w:rPr>
          <w:rFonts w:ascii="Times New Roman" w:hAnsi="Times New Roman" w:cs="Times New Roman"/>
          <w:b/>
          <w:szCs w:val="24"/>
        </w:rPr>
        <w:t>Art</w:t>
      </w:r>
      <w:r w:rsidR="007F4C49">
        <w:rPr>
          <w:rFonts w:ascii="Times New Roman" w:hAnsi="Times New Roman" w:cs="Times New Roman"/>
          <w:b/>
          <w:szCs w:val="24"/>
        </w:rPr>
        <w:t xml:space="preserve">. </w:t>
      </w:r>
      <w:r w:rsidRPr="006B71EF">
        <w:rPr>
          <w:rFonts w:ascii="Times New Roman" w:hAnsi="Times New Roman" w:cs="Times New Roman"/>
          <w:b/>
          <w:szCs w:val="24"/>
        </w:rPr>
        <w:t>14.</w:t>
      </w:r>
      <w:r w:rsidR="00C16262" w:rsidRPr="00300D12">
        <w:rPr>
          <w:rFonts w:ascii="Times New Roman" w:hAnsi="Times New Roman" w:cs="Times New Roman"/>
          <w:szCs w:val="24"/>
        </w:rPr>
        <w:t xml:space="preserve"> </w:t>
      </w:r>
      <w:r w:rsidR="00BE7208" w:rsidRPr="00300D12">
        <w:rPr>
          <w:rFonts w:ascii="Times New Roman" w:hAnsi="Times New Roman" w:cs="Times New Roman"/>
          <w:szCs w:val="24"/>
        </w:rPr>
        <w:t>Do procedury „Niebieskie Karty” wszczętej i niezakończonej przed dniem wejścia w życie niniejszej ustawy stosuje się przepisy dotychczasowe.</w:t>
      </w:r>
    </w:p>
    <w:p w14:paraId="363E852F" w14:textId="092DF43B" w:rsidR="004C00DC" w:rsidRDefault="00DB6822" w:rsidP="00414DD1">
      <w:pPr>
        <w:pStyle w:val="ARTartustawynprozporzdzenia"/>
        <w:ind w:firstLine="567"/>
        <w:rPr>
          <w:rFonts w:ascii="Times New Roman" w:hAnsi="Times New Roman" w:cs="Times New Roman"/>
          <w:szCs w:val="24"/>
        </w:rPr>
      </w:pPr>
      <w:r w:rsidRPr="00300D12">
        <w:rPr>
          <w:rStyle w:val="Ppogrubienie"/>
          <w:rFonts w:ascii="Times New Roman" w:hAnsi="Times New Roman" w:cs="Times New Roman"/>
          <w:szCs w:val="24"/>
        </w:rPr>
        <w:t>Art. </w:t>
      </w:r>
      <w:r w:rsidR="00BC7148">
        <w:rPr>
          <w:rStyle w:val="Ppogrubienie"/>
          <w:rFonts w:ascii="Times New Roman" w:hAnsi="Times New Roman" w:cs="Times New Roman"/>
          <w:szCs w:val="24"/>
        </w:rPr>
        <w:t>1</w:t>
      </w:r>
      <w:r w:rsidR="006B71EF">
        <w:rPr>
          <w:rStyle w:val="Ppogrubienie"/>
          <w:rFonts w:ascii="Times New Roman" w:hAnsi="Times New Roman" w:cs="Times New Roman"/>
          <w:szCs w:val="24"/>
        </w:rPr>
        <w:t>5</w:t>
      </w:r>
      <w:r w:rsidR="00BE7208" w:rsidRPr="00300D12">
        <w:rPr>
          <w:rStyle w:val="Ppogrubienie"/>
          <w:rFonts w:ascii="Times New Roman" w:hAnsi="Times New Roman" w:cs="Times New Roman"/>
          <w:szCs w:val="24"/>
        </w:rPr>
        <w:t>.</w:t>
      </w:r>
      <w:r w:rsidR="00BE7208" w:rsidRPr="00300D12">
        <w:rPr>
          <w:rFonts w:ascii="Times New Roman" w:hAnsi="Times New Roman" w:cs="Times New Roman"/>
          <w:szCs w:val="24"/>
        </w:rPr>
        <w:t xml:space="preserve">  </w:t>
      </w:r>
      <w:r w:rsidR="002325E8">
        <w:rPr>
          <w:rFonts w:ascii="Times New Roman" w:hAnsi="Times New Roman" w:cs="Times New Roman"/>
          <w:szCs w:val="24"/>
        </w:rPr>
        <w:t xml:space="preserve">1. </w:t>
      </w:r>
      <w:r w:rsidR="00BE7208" w:rsidRPr="00300D12">
        <w:rPr>
          <w:rFonts w:ascii="Times New Roman" w:hAnsi="Times New Roman" w:cs="Times New Roman"/>
          <w:szCs w:val="24"/>
        </w:rPr>
        <w:t xml:space="preserve">Dotychczasowe przepisy wykonawcze wydane na </w:t>
      </w:r>
      <w:bookmarkStart w:id="23" w:name="_Hlk77756393"/>
      <w:r w:rsidR="00BE7208" w:rsidRPr="00300D12">
        <w:rPr>
          <w:rFonts w:ascii="Times New Roman" w:hAnsi="Times New Roman" w:cs="Times New Roman"/>
          <w:szCs w:val="24"/>
        </w:rPr>
        <w:t xml:space="preserve">podstawie </w:t>
      </w:r>
      <w:bookmarkStart w:id="24" w:name="_Hlk77756372"/>
      <w:r w:rsidR="007E1DEC">
        <w:rPr>
          <w:rFonts w:ascii="Times New Roman" w:hAnsi="Times New Roman" w:cs="Times New Roman"/>
          <w:szCs w:val="24"/>
        </w:rPr>
        <w:t xml:space="preserve">art. 3 ust. 2, </w:t>
      </w:r>
      <w:bookmarkEnd w:id="24"/>
      <w:r w:rsidR="00BE7208" w:rsidRPr="00300D12">
        <w:rPr>
          <w:rFonts w:ascii="Times New Roman" w:hAnsi="Times New Roman" w:cs="Times New Roman"/>
          <w:szCs w:val="24"/>
        </w:rPr>
        <w:t>art.</w:t>
      </w:r>
      <w:r w:rsidR="00D17957" w:rsidRPr="00300D12">
        <w:rPr>
          <w:rFonts w:ascii="Times New Roman" w:hAnsi="Times New Roman" w:cs="Times New Roman"/>
          <w:szCs w:val="24"/>
        </w:rPr>
        <w:t xml:space="preserve"> 5</w:t>
      </w:r>
      <w:r w:rsidR="00506885">
        <w:rPr>
          <w:rFonts w:ascii="Times New Roman" w:hAnsi="Times New Roman" w:cs="Times New Roman"/>
          <w:szCs w:val="24"/>
        </w:rPr>
        <w:t xml:space="preserve"> pkt 1 i 2</w:t>
      </w:r>
      <w:r w:rsidR="00220072">
        <w:rPr>
          <w:rFonts w:ascii="Times New Roman" w:hAnsi="Times New Roman" w:cs="Times New Roman"/>
          <w:szCs w:val="24"/>
        </w:rPr>
        <w:t>, art. 7 ust. 3</w:t>
      </w:r>
      <w:r w:rsidR="00010D09">
        <w:rPr>
          <w:rFonts w:ascii="Times New Roman" w:hAnsi="Times New Roman" w:cs="Times New Roman"/>
          <w:szCs w:val="24"/>
        </w:rPr>
        <w:t>, art. 9d ust. 5</w:t>
      </w:r>
      <w:r w:rsidR="00765E66">
        <w:rPr>
          <w:rFonts w:ascii="Times New Roman" w:hAnsi="Times New Roman" w:cs="Times New Roman"/>
          <w:szCs w:val="24"/>
        </w:rPr>
        <w:t xml:space="preserve">, </w:t>
      </w:r>
      <w:r w:rsidR="00D17957" w:rsidRPr="00300D12">
        <w:rPr>
          <w:rFonts w:ascii="Times New Roman" w:hAnsi="Times New Roman" w:cs="Times New Roman"/>
          <w:szCs w:val="24"/>
        </w:rPr>
        <w:t xml:space="preserve">art. </w:t>
      </w:r>
      <w:r w:rsidR="00BE7208" w:rsidRPr="00300D12">
        <w:rPr>
          <w:rFonts w:ascii="Times New Roman" w:hAnsi="Times New Roman" w:cs="Times New Roman"/>
          <w:szCs w:val="24"/>
        </w:rPr>
        <w:t xml:space="preserve">10f </w:t>
      </w:r>
      <w:r w:rsidR="00765E66">
        <w:rPr>
          <w:rFonts w:ascii="Times New Roman" w:hAnsi="Times New Roman" w:cs="Times New Roman"/>
          <w:szCs w:val="24"/>
        </w:rPr>
        <w:t xml:space="preserve">i art. 12b ust. 6 </w:t>
      </w:r>
      <w:bookmarkEnd w:id="23"/>
      <w:r w:rsidR="00BE7208" w:rsidRPr="00300D12">
        <w:rPr>
          <w:rFonts w:ascii="Times New Roman" w:hAnsi="Times New Roman" w:cs="Times New Roman"/>
          <w:szCs w:val="24"/>
        </w:rPr>
        <w:t xml:space="preserve">ustawy zmienianej w art. 1 </w:t>
      </w:r>
      <w:r w:rsidR="0021521D">
        <w:rPr>
          <w:rFonts w:ascii="Times New Roman" w:hAnsi="Times New Roman" w:cs="Times New Roman"/>
          <w:szCs w:val="24"/>
        </w:rPr>
        <w:br/>
      </w:r>
      <w:r w:rsidR="00BE7208" w:rsidRPr="00300D12">
        <w:rPr>
          <w:rFonts w:ascii="Times New Roman" w:hAnsi="Times New Roman" w:cs="Times New Roman"/>
          <w:szCs w:val="24"/>
        </w:rPr>
        <w:t xml:space="preserve">w brzmieniu dotychczasowym zachowują moc do dnia wejścia w życie przepisów wykonawczych wydanych na podstawie </w:t>
      </w:r>
      <w:bookmarkStart w:id="25" w:name="_Hlk77756409"/>
      <w:r w:rsidR="00765E66">
        <w:rPr>
          <w:rFonts w:ascii="Times New Roman" w:hAnsi="Times New Roman" w:cs="Times New Roman"/>
          <w:szCs w:val="24"/>
        </w:rPr>
        <w:t xml:space="preserve">art. 3 ust. 2, </w:t>
      </w:r>
      <w:r w:rsidR="00765E66" w:rsidRPr="00300D12">
        <w:rPr>
          <w:rFonts w:ascii="Times New Roman" w:hAnsi="Times New Roman" w:cs="Times New Roman"/>
          <w:szCs w:val="24"/>
        </w:rPr>
        <w:t>art. 5</w:t>
      </w:r>
      <w:r w:rsidR="00765E66">
        <w:rPr>
          <w:rFonts w:ascii="Times New Roman" w:hAnsi="Times New Roman" w:cs="Times New Roman"/>
          <w:szCs w:val="24"/>
        </w:rPr>
        <w:t xml:space="preserve">, art. 7 ust. 3, art. 9d ust. 5, </w:t>
      </w:r>
      <w:r w:rsidR="00765E66" w:rsidRPr="00300D12">
        <w:rPr>
          <w:rFonts w:ascii="Times New Roman" w:hAnsi="Times New Roman" w:cs="Times New Roman"/>
          <w:szCs w:val="24"/>
        </w:rPr>
        <w:t xml:space="preserve">art. 10f </w:t>
      </w:r>
      <w:r w:rsidR="0021521D">
        <w:rPr>
          <w:rFonts w:ascii="Times New Roman" w:hAnsi="Times New Roman" w:cs="Times New Roman"/>
          <w:szCs w:val="24"/>
        </w:rPr>
        <w:br/>
      </w:r>
      <w:r w:rsidR="00765E66">
        <w:rPr>
          <w:rFonts w:ascii="Times New Roman" w:hAnsi="Times New Roman" w:cs="Times New Roman"/>
          <w:szCs w:val="24"/>
        </w:rPr>
        <w:t xml:space="preserve">i art. 12b ust. 6 </w:t>
      </w:r>
      <w:bookmarkEnd w:id="25"/>
      <w:r w:rsidR="00BE7208" w:rsidRPr="00300D12">
        <w:rPr>
          <w:rFonts w:ascii="Times New Roman" w:hAnsi="Times New Roman" w:cs="Times New Roman"/>
          <w:szCs w:val="24"/>
        </w:rPr>
        <w:t xml:space="preserve">ustawy zmienianej w art. 1 w brzmieniu nadanym niniejszą ustawą, jednak nie dłużej niż do </w:t>
      </w:r>
      <w:r w:rsidR="006B71EF">
        <w:rPr>
          <w:rFonts w:ascii="Times New Roman" w:hAnsi="Times New Roman" w:cs="Times New Roman"/>
          <w:szCs w:val="24"/>
        </w:rPr>
        <w:t>6</w:t>
      </w:r>
      <w:r w:rsidR="008F7EA0">
        <w:rPr>
          <w:rFonts w:cs="Times"/>
          <w:i/>
          <w:iCs/>
          <w:color w:val="000000"/>
          <w:szCs w:val="24"/>
        </w:rPr>
        <w:t xml:space="preserve"> </w:t>
      </w:r>
      <w:r w:rsidR="008F7EA0">
        <w:rPr>
          <w:rFonts w:cs="Times"/>
          <w:color w:val="000000"/>
          <w:szCs w:val="24"/>
        </w:rPr>
        <w:t xml:space="preserve"> miesięcy od dnia wejścia w życie ustawy.</w:t>
      </w:r>
    </w:p>
    <w:p w14:paraId="68872AFA" w14:textId="5B02C9B8" w:rsidR="008F7EA0" w:rsidRDefault="002325E8" w:rsidP="008F7EA0">
      <w:pPr>
        <w:pStyle w:val="ARTartustawynprozporzdzenia"/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</w:t>
      </w:r>
      <w:r w:rsidR="0013526D">
        <w:rPr>
          <w:rFonts w:ascii="Times New Roman" w:hAnsi="Times New Roman" w:cs="Times New Roman"/>
          <w:szCs w:val="24"/>
        </w:rPr>
        <w:t>D</w:t>
      </w:r>
      <w:r w:rsidRPr="00300D12">
        <w:rPr>
          <w:rFonts w:ascii="Times New Roman" w:hAnsi="Times New Roman" w:cs="Times New Roman"/>
          <w:szCs w:val="24"/>
        </w:rPr>
        <w:t>o dnia wejścia w życie przepisów wykonawczych wydanych na podstawie</w:t>
      </w:r>
      <w:r w:rsidRPr="002325E8" w:rsidDel="0080302D">
        <w:rPr>
          <w:rFonts w:ascii="Times New Roman" w:hAnsi="Times New Roman" w:cs="Times New Roman"/>
          <w:szCs w:val="24"/>
        </w:rPr>
        <w:t xml:space="preserve"> </w:t>
      </w:r>
      <w:r w:rsidRPr="00300D12">
        <w:rPr>
          <w:rFonts w:ascii="Times New Roman" w:hAnsi="Times New Roman" w:cs="Times New Roman"/>
          <w:szCs w:val="24"/>
        </w:rPr>
        <w:t>art. 5a</w:t>
      </w:r>
      <w:r>
        <w:rPr>
          <w:rFonts w:ascii="Times New Roman" w:hAnsi="Times New Roman" w:cs="Times New Roman"/>
          <w:szCs w:val="24"/>
        </w:rPr>
        <w:t xml:space="preserve"> </w:t>
      </w:r>
      <w:r w:rsidR="00506885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>i</w:t>
      </w:r>
      <w:r w:rsidRPr="00300D12">
        <w:rPr>
          <w:rFonts w:ascii="Times New Roman" w:hAnsi="Times New Roman" w:cs="Times New Roman"/>
          <w:szCs w:val="24"/>
        </w:rPr>
        <w:t xml:space="preserve"> art. 5b</w:t>
      </w:r>
      <w:r>
        <w:rPr>
          <w:rFonts w:ascii="Times New Roman" w:hAnsi="Times New Roman" w:cs="Times New Roman"/>
          <w:szCs w:val="24"/>
        </w:rPr>
        <w:t xml:space="preserve"> </w:t>
      </w:r>
      <w:r w:rsidRPr="00300D12">
        <w:rPr>
          <w:rFonts w:ascii="Times New Roman" w:hAnsi="Times New Roman" w:cs="Times New Roman"/>
          <w:szCs w:val="24"/>
        </w:rPr>
        <w:t>ustawy zmienianej w art. 1</w:t>
      </w:r>
      <w:r>
        <w:rPr>
          <w:rFonts w:ascii="Times New Roman" w:hAnsi="Times New Roman" w:cs="Times New Roman"/>
          <w:szCs w:val="24"/>
        </w:rPr>
        <w:t xml:space="preserve"> </w:t>
      </w:r>
      <w:r w:rsidR="00CC1876">
        <w:rPr>
          <w:rFonts w:ascii="Times New Roman" w:hAnsi="Times New Roman" w:cs="Times New Roman"/>
          <w:szCs w:val="24"/>
        </w:rPr>
        <w:t>do standardu prowadzenia programów</w:t>
      </w:r>
      <w:r w:rsidR="0013526D">
        <w:rPr>
          <w:rFonts w:ascii="Times New Roman" w:hAnsi="Times New Roman" w:cs="Times New Roman"/>
          <w:szCs w:val="24"/>
        </w:rPr>
        <w:t xml:space="preserve"> </w:t>
      </w:r>
      <w:r w:rsidR="00506885">
        <w:rPr>
          <w:rFonts w:ascii="Times New Roman" w:hAnsi="Times New Roman" w:cs="Times New Roman"/>
          <w:szCs w:val="24"/>
        </w:rPr>
        <w:t>korekcyjno-edukacyjnych dla osób stosujących przemoc domową</w:t>
      </w:r>
      <w:r w:rsidR="005D7AE9">
        <w:rPr>
          <w:rFonts w:ascii="Times New Roman" w:hAnsi="Times New Roman" w:cs="Times New Roman"/>
          <w:szCs w:val="24"/>
        </w:rPr>
        <w:t xml:space="preserve"> </w:t>
      </w:r>
      <w:r w:rsidR="00506885">
        <w:rPr>
          <w:rFonts w:ascii="Times New Roman" w:hAnsi="Times New Roman" w:cs="Times New Roman"/>
          <w:szCs w:val="24"/>
        </w:rPr>
        <w:t xml:space="preserve">i kwalifikacji osób prowadzących programy korekcyjno-edukacyjne dla osób stosujących przemoc </w:t>
      </w:r>
      <w:r w:rsidR="005D7AE9">
        <w:rPr>
          <w:rFonts w:ascii="Times New Roman" w:hAnsi="Times New Roman" w:cs="Times New Roman"/>
          <w:szCs w:val="24"/>
        </w:rPr>
        <w:t xml:space="preserve">domową </w:t>
      </w:r>
      <w:r w:rsidR="00506885">
        <w:rPr>
          <w:rFonts w:ascii="Times New Roman" w:hAnsi="Times New Roman" w:cs="Times New Roman"/>
          <w:szCs w:val="24"/>
        </w:rPr>
        <w:t xml:space="preserve">oraz do standardu prowadzenia programów psychologiczno-terapeutycznych </w:t>
      </w:r>
      <w:r w:rsidR="005D7AE9">
        <w:rPr>
          <w:rFonts w:ascii="Times New Roman" w:hAnsi="Times New Roman" w:cs="Times New Roman"/>
          <w:szCs w:val="24"/>
        </w:rPr>
        <w:t xml:space="preserve">dla osób stosujących przemoc </w:t>
      </w:r>
      <w:r w:rsidR="005D7AE9">
        <w:rPr>
          <w:rFonts w:ascii="Times New Roman" w:hAnsi="Times New Roman" w:cs="Times New Roman"/>
          <w:szCs w:val="24"/>
        </w:rPr>
        <w:lastRenderedPageBreak/>
        <w:t xml:space="preserve">domową </w:t>
      </w:r>
      <w:r w:rsidR="00506885">
        <w:rPr>
          <w:rFonts w:ascii="Times New Roman" w:hAnsi="Times New Roman" w:cs="Times New Roman"/>
          <w:szCs w:val="24"/>
        </w:rPr>
        <w:t xml:space="preserve">i kwalifikacji osób prowadzących programy </w:t>
      </w:r>
      <w:r w:rsidR="005D7AE9">
        <w:rPr>
          <w:rFonts w:ascii="Times New Roman" w:hAnsi="Times New Roman" w:cs="Times New Roman"/>
          <w:szCs w:val="24"/>
        </w:rPr>
        <w:t xml:space="preserve">psychologiczno-terapeutyczne dla osób stosujących przemoc domową </w:t>
      </w:r>
      <w:r w:rsidR="00506885">
        <w:rPr>
          <w:rFonts w:ascii="Times New Roman" w:hAnsi="Times New Roman" w:cs="Times New Roman"/>
          <w:szCs w:val="24"/>
        </w:rPr>
        <w:t>stosuje</w:t>
      </w:r>
      <w:r w:rsidR="0013526D">
        <w:rPr>
          <w:rFonts w:ascii="Times New Roman" w:hAnsi="Times New Roman" w:cs="Times New Roman"/>
          <w:szCs w:val="24"/>
        </w:rPr>
        <w:t xml:space="preserve"> się przepisy wykonawcze wydane na podstawie art. </w:t>
      </w:r>
      <w:r w:rsidR="00506885">
        <w:rPr>
          <w:rFonts w:ascii="Times New Roman" w:hAnsi="Times New Roman" w:cs="Times New Roman"/>
          <w:szCs w:val="24"/>
        </w:rPr>
        <w:t xml:space="preserve">5 pkt 3 i 4 </w:t>
      </w:r>
      <w:r w:rsidR="00506885" w:rsidRPr="00300D12">
        <w:rPr>
          <w:rFonts w:ascii="Times New Roman" w:hAnsi="Times New Roman" w:cs="Times New Roman"/>
          <w:szCs w:val="24"/>
        </w:rPr>
        <w:t>ustawy zmienianej w art. 1</w:t>
      </w:r>
      <w:r w:rsidR="00506885">
        <w:rPr>
          <w:rFonts w:ascii="Times New Roman" w:hAnsi="Times New Roman" w:cs="Times New Roman"/>
          <w:szCs w:val="24"/>
        </w:rPr>
        <w:t xml:space="preserve">, </w:t>
      </w:r>
      <w:r w:rsidR="00506885" w:rsidRPr="00300D12">
        <w:rPr>
          <w:rFonts w:ascii="Times New Roman" w:hAnsi="Times New Roman" w:cs="Times New Roman"/>
          <w:szCs w:val="24"/>
        </w:rPr>
        <w:t xml:space="preserve">jednak nie dłużej niż do </w:t>
      </w:r>
      <w:r w:rsidR="006B71EF">
        <w:rPr>
          <w:rFonts w:ascii="Times New Roman" w:hAnsi="Times New Roman" w:cs="Times New Roman"/>
          <w:szCs w:val="24"/>
        </w:rPr>
        <w:t>6</w:t>
      </w:r>
      <w:r w:rsidR="008F7EA0">
        <w:rPr>
          <w:rFonts w:cs="Times"/>
          <w:i/>
          <w:iCs/>
          <w:color w:val="000000"/>
          <w:szCs w:val="24"/>
        </w:rPr>
        <w:t xml:space="preserve"> </w:t>
      </w:r>
      <w:r w:rsidR="008F7EA0">
        <w:rPr>
          <w:rFonts w:cs="Times"/>
          <w:color w:val="000000"/>
          <w:szCs w:val="24"/>
        </w:rPr>
        <w:t xml:space="preserve"> miesięcy od dnia wejścia w życie ustawy.</w:t>
      </w:r>
    </w:p>
    <w:p w14:paraId="77D4E63D" w14:textId="4DEF14FA" w:rsidR="004808BE" w:rsidRPr="00300D12" w:rsidRDefault="00BE7208" w:rsidP="006B71EF">
      <w:pPr>
        <w:pStyle w:val="ARTartustawynprozporzdzenia"/>
        <w:ind w:firstLine="567"/>
        <w:rPr>
          <w:rFonts w:ascii="Times New Roman" w:hAnsi="Times New Roman" w:cs="Times New Roman"/>
          <w:szCs w:val="24"/>
        </w:rPr>
      </w:pPr>
      <w:r w:rsidRPr="00300D12">
        <w:rPr>
          <w:rStyle w:val="Ppogrubienie"/>
          <w:rFonts w:ascii="Times New Roman" w:hAnsi="Times New Roman" w:cs="Times New Roman"/>
          <w:szCs w:val="24"/>
        </w:rPr>
        <w:t>Art. </w:t>
      </w:r>
      <w:r w:rsidR="00BC7148">
        <w:rPr>
          <w:rStyle w:val="Ppogrubienie"/>
          <w:rFonts w:ascii="Times New Roman" w:hAnsi="Times New Roman" w:cs="Times New Roman"/>
          <w:szCs w:val="24"/>
        </w:rPr>
        <w:t>1</w:t>
      </w:r>
      <w:r w:rsidR="006B71EF">
        <w:rPr>
          <w:rStyle w:val="Ppogrubienie"/>
          <w:rFonts w:ascii="Times New Roman" w:hAnsi="Times New Roman" w:cs="Times New Roman"/>
          <w:szCs w:val="24"/>
        </w:rPr>
        <w:t>6</w:t>
      </w:r>
      <w:r w:rsidRPr="00300D12">
        <w:rPr>
          <w:rStyle w:val="Ppogrubienie"/>
          <w:rFonts w:ascii="Times New Roman" w:hAnsi="Times New Roman" w:cs="Times New Roman"/>
          <w:szCs w:val="24"/>
        </w:rPr>
        <w:t>.</w:t>
      </w:r>
      <w:r w:rsidRPr="00300D12">
        <w:rPr>
          <w:rFonts w:ascii="Times New Roman" w:hAnsi="Times New Roman" w:cs="Times New Roman"/>
          <w:szCs w:val="24"/>
        </w:rPr>
        <w:t xml:space="preserve"> Ustawa wchodzi w życie </w:t>
      </w:r>
      <w:r w:rsidR="000000D2" w:rsidRPr="00300D12">
        <w:rPr>
          <w:rFonts w:ascii="Times New Roman" w:hAnsi="Times New Roman" w:cs="Times New Roman"/>
          <w:szCs w:val="24"/>
        </w:rPr>
        <w:t>po upływie 3 miesięcy od dnia ogłoszenia</w:t>
      </w:r>
      <w:r w:rsidR="00370633" w:rsidRPr="00300D12">
        <w:rPr>
          <w:rFonts w:ascii="Times New Roman" w:hAnsi="Times New Roman" w:cs="Times New Roman"/>
          <w:szCs w:val="24"/>
        </w:rPr>
        <w:t>.</w:t>
      </w:r>
    </w:p>
    <w:p w14:paraId="3D91B24A" w14:textId="77777777" w:rsidR="004808BE" w:rsidRPr="00300D12" w:rsidRDefault="004808BE" w:rsidP="00414DD1">
      <w:pPr>
        <w:pStyle w:val="ARTartustawynprozporzdzenia"/>
        <w:ind w:firstLine="567"/>
        <w:rPr>
          <w:rFonts w:ascii="Times New Roman" w:hAnsi="Times New Roman" w:cs="Times New Roman"/>
          <w:szCs w:val="24"/>
        </w:rPr>
      </w:pPr>
    </w:p>
    <w:sectPr w:rsidR="004808BE" w:rsidRPr="00300D12">
      <w:headerReference w:type="default" r:id="rId8"/>
      <w:footerReference w:type="default" r:id="rId9"/>
      <w:footnotePr>
        <w:numRestart w:val="eachSect"/>
      </w:footnotePr>
      <w:pgSz w:w="11906" w:h="16838"/>
      <w:pgMar w:top="1560" w:right="1434" w:bottom="1560" w:left="1418" w:header="709" w:footer="0" w:gutter="0"/>
      <w:cols w:space="708"/>
      <w:formProt w:val="0"/>
      <w:titlePg/>
      <w:docGrid w:linePitch="2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777BB" w16cex:dateUtc="2021-08-30T13:28:00Z"/>
  <w16cex:commentExtensible w16cex:durableId="24D75F25" w16cex:dateUtc="2021-08-30T11:44:00Z"/>
  <w16cex:commentExtensible w16cex:durableId="24D76047" w16cex:dateUtc="2021-08-30T11:48:00Z"/>
  <w16cex:commentExtensible w16cex:durableId="24D76194" w16cex:dateUtc="2021-08-30T11:54:00Z"/>
  <w16cex:commentExtensible w16cex:durableId="24D76215" w16cex:dateUtc="2021-08-30T11:56:00Z"/>
  <w16cex:commentExtensible w16cex:durableId="24D7625B" w16cex:dateUtc="2021-08-30T11:57:00Z"/>
  <w16cex:commentExtensible w16cex:durableId="24D779BC" w16cex:dateUtc="2021-08-30T13:37:00Z"/>
  <w16cex:commentExtensible w16cex:durableId="24D76325" w16cex:dateUtc="2021-08-30T12:01:00Z"/>
  <w16cex:commentExtensible w16cex:durableId="24D76C5C" w16cex:dateUtc="2021-08-30T12:40:00Z"/>
  <w16cex:commentExtensible w16cex:durableId="24D76E94" w16cex:dateUtc="2021-08-30T12:49:00Z"/>
  <w16cex:commentExtensible w16cex:durableId="24D7704A" w16cex:dateUtc="2021-08-30T12:57:00Z"/>
  <w16cex:commentExtensible w16cex:durableId="24D77058" w16cex:dateUtc="2021-08-30T12:57:00Z"/>
  <w16cex:commentExtensible w16cex:durableId="24D77063" w16cex:dateUtc="2021-08-30T12:57:00Z"/>
  <w16cex:commentExtensible w16cex:durableId="24D7706C" w16cex:dateUtc="2021-08-30T12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2BFB2" w14:textId="77777777" w:rsidR="00016CF2" w:rsidRDefault="00016CF2">
      <w:pPr>
        <w:spacing w:line="240" w:lineRule="auto"/>
      </w:pPr>
      <w:r>
        <w:separator/>
      </w:r>
    </w:p>
  </w:endnote>
  <w:endnote w:type="continuationSeparator" w:id="0">
    <w:p w14:paraId="25390588" w14:textId="77777777" w:rsidR="00016CF2" w:rsidRDefault="00016CF2">
      <w:pPr>
        <w:spacing w:line="240" w:lineRule="auto"/>
      </w:pPr>
      <w:r>
        <w:continuationSeparator/>
      </w:r>
    </w:p>
  </w:endnote>
  <w:endnote w:type="continuationNotice" w:id="1">
    <w:p w14:paraId="6FF69A5C" w14:textId="77777777" w:rsidR="00016CF2" w:rsidRDefault="00016CF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A0D83" w14:textId="77777777" w:rsidR="00357B41" w:rsidRDefault="00357B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AD5DC" w14:textId="77777777" w:rsidR="00016CF2" w:rsidRDefault="00016CF2">
      <w:r>
        <w:separator/>
      </w:r>
    </w:p>
  </w:footnote>
  <w:footnote w:type="continuationSeparator" w:id="0">
    <w:p w14:paraId="6F0D95FD" w14:textId="77777777" w:rsidR="00016CF2" w:rsidRDefault="00016CF2">
      <w:r>
        <w:continuationSeparator/>
      </w:r>
    </w:p>
  </w:footnote>
  <w:footnote w:type="continuationNotice" w:id="1">
    <w:p w14:paraId="6CE64113" w14:textId="77777777" w:rsidR="00016CF2" w:rsidRDefault="00016CF2">
      <w:pPr>
        <w:spacing w:line="240" w:lineRule="auto"/>
      </w:pPr>
    </w:p>
  </w:footnote>
  <w:footnote w:id="2">
    <w:p w14:paraId="392D26E7" w14:textId="6C689C4F" w:rsidR="00357B41" w:rsidRPr="00F9627A" w:rsidRDefault="00357B41" w:rsidP="009C6301">
      <w:pPr>
        <w:widowControl/>
        <w:overflowPunct/>
        <w:spacing w:line="240" w:lineRule="auto"/>
        <w:jc w:val="both"/>
        <w:rPr>
          <w:rFonts w:cs="Times New Roman"/>
          <w:sz w:val="20"/>
        </w:rPr>
      </w:pPr>
      <w:r w:rsidRPr="00FB32A2">
        <w:rPr>
          <w:rStyle w:val="Odwoanieprzypisudolnego"/>
          <w:sz w:val="20"/>
        </w:rPr>
        <w:footnoteRef/>
      </w:r>
      <w:r w:rsidRPr="00FB32A2">
        <w:rPr>
          <w:sz w:val="20"/>
          <w:vertAlign w:val="superscript"/>
        </w:rPr>
        <w:t>)</w:t>
      </w:r>
      <w:r w:rsidRPr="00FB32A2">
        <w:rPr>
          <w:sz w:val="20"/>
        </w:rPr>
        <w:t xml:space="preserve"> Niniejszą ustawą zmienia się ustawy: </w:t>
      </w:r>
      <w:r w:rsidRPr="00FB32A2">
        <w:rPr>
          <w:rFonts w:cs="Times New Roman"/>
          <w:sz w:val="20"/>
        </w:rPr>
        <w:t xml:space="preserve">ustawę z dnia 17 listopada 1964 r. – Kodeks postępowania cywilnego, ustawę </w:t>
      </w:r>
      <w:r w:rsidRPr="00FB32A2">
        <w:rPr>
          <w:sz w:val="20"/>
        </w:rPr>
        <w:t xml:space="preserve">z dnia 26 października 1982 r. o wychowaniu w trzeźwości i przeciwdziałaniu alkoholizmowi, </w:t>
      </w:r>
      <w:r w:rsidRPr="00FB32A2">
        <w:rPr>
          <w:rFonts w:cs="Times New Roman"/>
          <w:sz w:val="20"/>
        </w:rPr>
        <w:t xml:space="preserve">ustawę z dnia 6 kwietnia 1990 r. o Policji, ustawę z dnia 6 czerwca 1997 r. – Kodeks postępowania karnego, ustawę z dnia 6 czerwca 1997 r. – Kodeks karny wykonawczy, ustawę z dnia 24 sierpnia 2001 r. o Żandarmerii Wojskowej i wojskowych organach porządkowych, ustawę z dnia 11 marca 2004 r. o podatku od towarów i usług, </w:t>
      </w:r>
      <w:r w:rsidRPr="00FB32A2">
        <w:rPr>
          <w:rStyle w:val="Ppogrubienie"/>
          <w:rFonts w:cs="Times New Roman"/>
          <w:b w:val="0"/>
          <w:sz w:val="20"/>
        </w:rPr>
        <w:t xml:space="preserve">ustawę z dnia </w:t>
      </w:r>
      <w:r w:rsidRPr="00FB32A2">
        <w:rPr>
          <w:sz w:val="20"/>
        </w:rPr>
        <w:t xml:space="preserve">12 marca 2004 r. o pomocy społecznej, </w:t>
      </w:r>
      <w:r w:rsidRPr="00FB32A2">
        <w:rPr>
          <w:rFonts w:cs="Times New Roman"/>
          <w:sz w:val="20"/>
        </w:rPr>
        <w:t>ustawę z dnia 9 czerwca 2011 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EB2B4" w14:textId="518EE48D" w:rsidR="00357B41" w:rsidRPr="00B53B74" w:rsidRDefault="00357B41">
    <w:pPr>
      <w:pStyle w:val="Nagwek"/>
      <w:jc w:val="center"/>
      <w:rPr>
        <w:rFonts w:ascii="Times New Roman" w:hAnsi="Times New Roman"/>
      </w:rPr>
    </w:pPr>
    <w:r w:rsidRPr="00B53B74">
      <w:rPr>
        <w:rFonts w:ascii="Times New Roman" w:hAnsi="Times New Roman"/>
      </w:rPr>
      <w:t xml:space="preserve">– </w:t>
    </w:r>
    <w:r w:rsidRPr="00B53B74">
      <w:rPr>
        <w:rFonts w:ascii="Times New Roman" w:hAnsi="Times New Roman"/>
      </w:rPr>
      <w:fldChar w:fldCharType="begin"/>
    </w:r>
    <w:r w:rsidRPr="00B53B74">
      <w:rPr>
        <w:rFonts w:ascii="Times New Roman" w:hAnsi="Times New Roman"/>
      </w:rPr>
      <w:instrText>PAGE</w:instrText>
    </w:r>
    <w:r w:rsidRPr="00B53B74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21</w:t>
    </w:r>
    <w:r w:rsidRPr="00B53B74">
      <w:rPr>
        <w:rFonts w:ascii="Times New Roman" w:hAnsi="Times New Roman"/>
      </w:rPr>
      <w:fldChar w:fldCharType="end"/>
    </w:r>
    <w:r w:rsidRPr="00B53B74">
      <w:rPr>
        <w:rFonts w:ascii="Times New Roman" w:hAnsi="Times New Roman"/>
      </w:rP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5953"/>
    <w:multiLevelType w:val="hybridMultilevel"/>
    <w:tmpl w:val="8E9ED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774F7"/>
    <w:multiLevelType w:val="hybridMultilevel"/>
    <w:tmpl w:val="D70206F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71D85"/>
    <w:multiLevelType w:val="multilevel"/>
    <w:tmpl w:val="4072A5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75209F2"/>
    <w:multiLevelType w:val="hybridMultilevel"/>
    <w:tmpl w:val="8C40E2D2"/>
    <w:lvl w:ilvl="0" w:tplc="DA322E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550B5E"/>
    <w:multiLevelType w:val="hybridMultilevel"/>
    <w:tmpl w:val="952EB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F2552"/>
    <w:multiLevelType w:val="hybridMultilevel"/>
    <w:tmpl w:val="E08E4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93811"/>
    <w:multiLevelType w:val="hybridMultilevel"/>
    <w:tmpl w:val="B57E37E0"/>
    <w:lvl w:ilvl="0" w:tplc="DA322E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F316FE"/>
    <w:multiLevelType w:val="hybridMultilevel"/>
    <w:tmpl w:val="1D082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74306"/>
    <w:multiLevelType w:val="hybridMultilevel"/>
    <w:tmpl w:val="127EC082"/>
    <w:lvl w:ilvl="0" w:tplc="F0D82D6A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BF07871"/>
    <w:multiLevelType w:val="hybridMultilevel"/>
    <w:tmpl w:val="A45E4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A5590"/>
    <w:multiLevelType w:val="hybridMultilevel"/>
    <w:tmpl w:val="9450607E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259618D2"/>
    <w:multiLevelType w:val="hybridMultilevel"/>
    <w:tmpl w:val="2F68F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71C52"/>
    <w:multiLevelType w:val="hybridMultilevel"/>
    <w:tmpl w:val="EC32C1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D901CC"/>
    <w:multiLevelType w:val="hybridMultilevel"/>
    <w:tmpl w:val="1B0C1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A14B2"/>
    <w:multiLevelType w:val="hybridMultilevel"/>
    <w:tmpl w:val="6BF864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E5E72"/>
    <w:multiLevelType w:val="hybridMultilevel"/>
    <w:tmpl w:val="FE989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778CF"/>
    <w:multiLevelType w:val="hybridMultilevel"/>
    <w:tmpl w:val="F588E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47FCB"/>
    <w:multiLevelType w:val="hybridMultilevel"/>
    <w:tmpl w:val="E78A1922"/>
    <w:lvl w:ilvl="0" w:tplc="36E0892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61558"/>
    <w:multiLevelType w:val="hybridMultilevel"/>
    <w:tmpl w:val="A07A1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94964"/>
    <w:multiLevelType w:val="hybridMultilevel"/>
    <w:tmpl w:val="6BC01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55594"/>
    <w:multiLevelType w:val="hybridMultilevel"/>
    <w:tmpl w:val="ADF8A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24960"/>
    <w:multiLevelType w:val="hybridMultilevel"/>
    <w:tmpl w:val="72A0D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1074E"/>
    <w:multiLevelType w:val="hybridMultilevel"/>
    <w:tmpl w:val="F1E0A382"/>
    <w:lvl w:ilvl="0" w:tplc="DA322E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A957BA7"/>
    <w:multiLevelType w:val="hybridMultilevel"/>
    <w:tmpl w:val="2610B72E"/>
    <w:lvl w:ilvl="0" w:tplc="DA322E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81327B"/>
    <w:multiLevelType w:val="hybridMultilevel"/>
    <w:tmpl w:val="94F88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41A7D"/>
    <w:multiLevelType w:val="hybridMultilevel"/>
    <w:tmpl w:val="BDF602B4"/>
    <w:lvl w:ilvl="0" w:tplc="DA322E1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5AA11DFB"/>
    <w:multiLevelType w:val="multilevel"/>
    <w:tmpl w:val="D02814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AB51625"/>
    <w:multiLevelType w:val="hybridMultilevel"/>
    <w:tmpl w:val="308E0316"/>
    <w:lvl w:ilvl="0" w:tplc="1F64B2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63516AD6"/>
    <w:multiLevelType w:val="hybridMultilevel"/>
    <w:tmpl w:val="D8585B22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 w15:restartNumberingAfterBreak="0">
    <w:nsid w:val="67CE0871"/>
    <w:multiLevelType w:val="hybridMultilevel"/>
    <w:tmpl w:val="47DA05A4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4055C"/>
    <w:multiLevelType w:val="hybridMultilevel"/>
    <w:tmpl w:val="97BC7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860C7"/>
    <w:multiLevelType w:val="hybridMultilevel"/>
    <w:tmpl w:val="2F36AB90"/>
    <w:lvl w:ilvl="0" w:tplc="9224177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AA231F"/>
    <w:multiLevelType w:val="hybridMultilevel"/>
    <w:tmpl w:val="2E34D764"/>
    <w:lvl w:ilvl="0" w:tplc="0AFA54B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32"/>
  </w:num>
  <w:num w:numId="4">
    <w:abstractNumId w:val="9"/>
  </w:num>
  <w:num w:numId="5">
    <w:abstractNumId w:val="5"/>
  </w:num>
  <w:num w:numId="6">
    <w:abstractNumId w:val="19"/>
  </w:num>
  <w:num w:numId="7">
    <w:abstractNumId w:val="13"/>
  </w:num>
  <w:num w:numId="8">
    <w:abstractNumId w:val="17"/>
  </w:num>
  <w:num w:numId="9">
    <w:abstractNumId w:val="21"/>
  </w:num>
  <w:num w:numId="10">
    <w:abstractNumId w:val="30"/>
  </w:num>
  <w:num w:numId="11">
    <w:abstractNumId w:val="20"/>
  </w:num>
  <w:num w:numId="12">
    <w:abstractNumId w:val="4"/>
  </w:num>
  <w:num w:numId="13">
    <w:abstractNumId w:val="16"/>
  </w:num>
  <w:num w:numId="14">
    <w:abstractNumId w:val="15"/>
  </w:num>
  <w:num w:numId="15">
    <w:abstractNumId w:val="14"/>
  </w:num>
  <w:num w:numId="16">
    <w:abstractNumId w:val="29"/>
  </w:num>
  <w:num w:numId="17">
    <w:abstractNumId w:val="8"/>
  </w:num>
  <w:num w:numId="18">
    <w:abstractNumId w:val="7"/>
  </w:num>
  <w:num w:numId="19">
    <w:abstractNumId w:val="0"/>
  </w:num>
  <w:num w:numId="20">
    <w:abstractNumId w:val="6"/>
  </w:num>
  <w:num w:numId="21">
    <w:abstractNumId w:val="23"/>
  </w:num>
  <w:num w:numId="22">
    <w:abstractNumId w:val="11"/>
  </w:num>
  <w:num w:numId="23">
    <w:abstractNumId w:val="12"/>
  </w:num>
  <w:num w:numId="24">
    <w:abstractNumId w:val="24"/>
  </w:num>
  <w:num w:numId="25">
    <w:abstractNumId w:val="1"/>
  </w:num>
  <w:num w:numId="26">
    <w:abstractNumId w:val="27"/>
  </w:num>
  <w:num w:numId="27">
    <w:abstractNumId w:val="25"/>
  </w:num>
  <w:num w:numId="28">
    <w:abstractNumId w:val="3"/>
  </w:num>
  <w:num w:numId="29">
    <w:abstractNumId w:val="31"/>
  </w:num>
  <w:num w:numId="30">
    <w:abstractNumId w:val="18"/>
  </w:num>
  <w:num w:numId="31">
    <w:abstractNumId w:val="22"/>
  </w:num>
  <w:num w:numId="32">
    <w:abstractNumId w:val="2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0DC"/>
    <w:rsid w:val="000000D2"/>
    <w:rsid w:val="00000C7C"/>
    <w:rsid w:val="00001AA1"/>
    <w:rsid w:val="00001C80"/>
    <w:rsid w:val="000024D1"/>
    <w:rsid w:val="000046FA"/>
    <w:rsid w:val="00005EED"/>
    <w:rsid w:val="00006C1B"/>
    <w:rsid w:val="00007301"/>
    <w:rsid w:val="0001079F"/>
    <w:rsid w:val="00010D09"/>
    <w:rsid w:val="00010E19"/>
    <w:rsid w:val="0001437F"/>
    <w:rsid w:val="000161C5"/>
    <w:rsid w:val="00016CF2"/>
    <w:rsid w:val="000203F7"/>
    <w:rsid w:val="00020F14"/>
    <w:rsid w:val="0002110C"/>
    <w:rsid w:val="000232FC"/>
    <w:rsid w:val="000239BC"/>
    <w:rsid w:val="00024BE4"/>
    <w:rsid w:val="000252D5"/>
    <w:rsid w:val="0002566A"/>
    <w:rsid w:val="00026BFE"/>
    <w:rsid w:val="00026F84"/>
    <w:rsid w:val="00027746"/>
    <w:rsid w:val="000327C9"/>
    <w:rsid w:val="000327F6"/>
    <w:rsid w:val="00033671"/>
    <w:rsid w:val="00034210"/>
    <w:rsid w:val="00036D95"/>
    <w:rsid w:val="00037C6D"/>
    <w:rsid w:val="0004041E"/>
    <w:rsid w:val="00040619"/>
    <w:rsid w:val="00045477"/>
    <w:rsid w:val="000538B1"/>
    <w:rsid w:val="00053AB4"/>
    <w:rsid w:val="00054780"/>
    <w:rsid w:val="000564C9"/>
    <w:rsid w:val="000574DD"/>
    <w:rsid w:val="000603D9"/>
    <w:rsid w:val="00060D0B"/>
    <w:rsid w:val="00062B0F"/>
    <w:rsid w:val="000635D0"/>
    <w:rsid w:val="00064121"/>
    <w:rsid w:val="000647EE"/>
    <w:rsid w:val="00065036"/>
    <w:rsid w:val="0006546F"/>
    <w:rsid w:val="0006575B"/>
    <w:rsid w:val="00070ABF"/>
    <w:rsid w:val="00070BE6"/>
    <w:rsid w:val="0007102F"/>
    <w:rsid w:val="0007123A"/>
    <w:rsid w:val="00071646"/>
    <w:rsid w:val="00072C3D"/>
    <w:rsid w:val="0007312D"/>
    <w:rsid w:val="00074F15"/>
    <w:rsid w:val="00075BE6"/>
    <w:rsid w:val="000772CC"/>
    <w:rsid w:val="00083BF4"/>
    <w:rsid w:val="00083DA9"/>
    <w:rsid w:val="00084E22"/>
    <w:rsid w:val="00086A30"/>
    <w:rsid w:val="0009276F"/>
    <w:rsid w:val="00093929"/>
    <w:rsid w:val="000940C3"/>
    <w:rsid w:val="00094D79"/>
    <w:rsid w:val="00097329"/>
    <w:rsid w:val="000A40BD"/>
    <w:rsid w:val="000A68CC"/>
    <w:rsid w:val="000B1E71"/>
    <w:rsid w:val="000B3202"/>
    <w:rsid w:val="000B33E8"/>
    <w:rsid w:val="000B4660"/>
    <w:rsid w:val="000B7F51"/>
    <w:rsid w:val="000C0D25"/>
    <w:rsid w:val="000C142B"/>
    <w:rsid w:val="000C3446"/>
    <w:rsid w:val="000C39A7"/>
    <w:rsid w:val="000C541A"/>
    <w:rsid w:val="000C546B"/>
    <w:rsid w:val="000C777F"/>
    <w:rsid w:val="000C7A22"/>
    <w:rsid w:val="000C7B11"/>
    <w:rsid w:val="000D1A94"/>
    <w:rsid w:val="000D1F52"/>
    <w:rsid w:val="000D2699"/>
    <w:rsid w:val="000D3D41"/>
    <w:rsid w:val="000D482E"/>
    <w:rsid w:val="000D4BEE"/>
    <w:rsid w:val="000D4D83"/>
    <w:rsid w:val="000D4F71"/>
    <w:rsid w:val="000D6ABB"/>
    <w:rsid w:val="000E0097"/>
    <w:rsid w:val="000E033C"/>
    <w:rsid w:val="000E04BF"/>
    <w:rsid w:val="000E076C"/>
    <w:rsid w:val="000E19C8"/>
    <w:rsid w:val="000E22E9"/>
    <w:rsid w:val="000E236D"/>
    <w:rsid w:val="000E357D"/>
    <w:rsid w:val="000E3EC7"/>
    <w:rsid w:val="000E60CF"/>
    <w:rsid w:val="000E683F"/>
    <w:rsid w:val="000E7937"/>
    <w:rsid w:val="000F05B9"/>
    <w:rsid w:val="000F226D"/>
    <w:rsid w:val="000F7281"/>
    <w:rsid w:val="0010079C"/>
    <w:rsid w:val="00100940"/>
    <w:rsid w:val="00101A0A"/>
    <w:rsid w:val="001033B6"/>
    <w:rsid w:val="00110915"/>
    <w:rsid w:val="00111DD1"/>
    <w:rsid w:val="001162FB"/>
    <w:rsid w:val="00120FA8"/>
    <w:rsid w:val="001217A4"/>
    <w:rsid w:val="00122D39"/>
    <w:rsid w:val="00122DD0"/>
    <w:rsid w:val="001230E4"/>
    <w:rsid w:val="00123672"/>
    <w:rsid w:val="00123C81"/>
    <w:rsid w:val="001250E8"/>
    <w:rsid w:val="001307FC"/>
    <w:rsid w:val="0013343A"/>
    <w:rsid w:val="00133D72"/>
    <w:rsid w:val="0013526D"/>
    <w:rsid w:val="00135EC6"/>
    <w:rsid w:val="00135F3E"/>
    <w:rsid w:val="001372AA"/>
    <w:rsid w:val="001403F8"/>
    <w:rsid w:val="001406F3"/>
    <w:rsid w:val="0014285C"/>
    <w:rsid w:val="00145CB0"/>
    <w:rsid w:val="00145F87"/>
    <w:rsid w:val="0014690C"/>
    <w:rsid w:val="00147D4E"/>
    <w:rsid w:val="001511DC"/>
    <w:rsid w:val="00151D0B"/>
    <w:rsid w:val="00152247"/>
    <w:rsid w:val="00152B7B"/>
    <w:rsid w:val="0015339F"/>
    <w:rsid w:val="00161AFF"/>
    <w:rsid w:val="00162047"/>
    <w:rsid w:val="00162417"/>
    <w:rsid w:val="001631DA"/>
    <w:rsid w:val="0016434D"/>
    <w:rsid w:val="0016498D"/>
    <w:rsid w:val="00165795"/>
    <w:rsid w:val="00165ED1"/>
    <w:rsid w:val="00167736"/>
    <w:rsid w:val="001728B7"/>
    <w:rsid w:val="00172BEA"/>
    <w:rsid w:val="00172C99"/>
    <w:rsid w:val="001763D9"/>
    <w:rsid w:val="00177C03"/>
    <w:rsid w:val="00181025"/>
    <w:rsid w:val="001813BD"/>
    <w:rsid w:val="00182145"/>
    <w:rsid w:val="0018225D"/>
    <w:rsid w:val="0018499D"/>
    <w:rsid w:val="001854DD"/>
    <w:rsid w:val="001868F1"/>
    <w:rsid w:val="0019062C"/>
    <w:rsid w:val="00191AB1"/>
    <w:rsid w:val="00194636"/>
    <w:rsid w:val="00194C83"/>
    <w:rsid w:val="00195641"/>
    <w:rsid w:val="001964A1"/>
    <w:rsid w:val="00196835"/>
    <w:rsid w:val="001A1D3A"/>
    <w:rsid w:val="001A1E5C"/>
    <w:rsid w:val="001A25D4"/>
    <w:rsid w:val="001A3475"/>
    <w:rsid w:val="001A5DF0"/>
    <w:rsid w:val="001A6777"/>
    <w:rsid w:val="001A6EEA"/>
    <w:rsid w:val="001A79B4"/>
    <w:rsid w:val="001A7CEA"/>
    <w:rsid w:val="001B189A"/>
    <w:rsid w:val="001B1E6A"/>
    <w:rsid w:val="001C0C3D"/>
    <w:rsid w:val="001C1180"/>
    <w:rsid w:val="001C15EC"/>
    <w:rsid w:val="001C25C8"/>
    <w:rsid w:val="001C2A3E"/>
    <w:rsid w:val="001C2BF7"/>
    <w:rsid w:val="001C3E23"/>
    <w:rsid w:val="001C603E"/>
    <w:rsid w:val="001D164B"/>
    <w:rsid w:val="001D16EA"/>
    <w:rsid w:val="001D243E"/>
    <w:rsid w:val="001D3333"/>
    <w:rsid w:val="001D37B7"/>
    <w:rsid w:val="001D3B94"/>
    <w:rsid w:val="001D3E1C"/>
    <w:rsid w:val="001D56FA"/>
    <w:rsid w:val="001E0D0B"/>
    <w:rsid w:val="001E1FF2"/>
    <w:rsid w:val="001E2282"/>
    <w:rsid w:val="001E2660"/>
    <w:rsid w:val="001E30B1"/>
    <w:rsid w:val="001E5D29"/>
    <w:rsid w:val="001E5DE5"/>
    <w:rsid w:val="001E65ED"/>
    <w:rsid w:val="001E6F04"/>
    <w:rsid w:val="001E7FF5"/>
    <w:rsid w:val="001F022B"/>
    <w:rsid w:val="001F0C6F"/>
    <w:rsid w:val="001F0FDB"/>
    <w:rsid w:val="001F2E98"/>
    <w:rsid w:val="001F34C1"/>
    <w:rsid w:val="001F4910"/>
    <w:rsid w:val="001F6F14"/>
    <w:rsid w:val="002008D4"/>
    <w:rsid w:val="002047FC"/>
    <w:rsid w:val="00204A51"/>
    <w:rsid w:val="00206D8A"/>
    <w:rsid w:val="00206FA8"/>
    <w:rsid w:val="00207032"/>
    <w:rsid w:val="00210B15"/>
    <w:rsid w:val="002124D2"/>
    <w:rsid w:val="0021268E"/>
    <w:rsid w:val="00212CA8"/>
    <w:rsid w:val="002138AA"/>
    <w:rsid w:val="00213C6C"/>
    <w:rsid w:val="00214171"/>
    <w:rsid w:val="0021521D"/>
    <w:rsid w:val="0021627D"/>
    <w:rsid w:val="002172FB"/>
    <w:rsid w:val="00220072"/>
    <w:rsid w:val="00220A37"/>
    <w:rsid w:val="00221F16"/>
    <w:rsid w:val="0022329F"/>
    <w:rsid w:val="0022468E"/>
    <w:rsid w:val="00224DA2"/>
    <w:rsid w:val="00224E4A"/>
    <w:rsid w:val="002265A5"/>
    <w:rsid w:val="00231A29"/>
    <w:rsid w:val="002325E8"/>
    <w:rsid w:val="0023456B"/>
    <w:rsid w:val="00240CB1"/>
    <w:rsid w:val="00241DE1"/>
    <w:rsid w:val="002442D9"/>
    <w:rsid w:val="00246C9A"/>
    <w:rsid w:val="002503D1"/>
    <w:rsid w:val="0025064D"/>
    <w:rsid w:val="002543BF"/>
    <w:rsid w:val="002545DB"/>
    <w:rsid w:val="00255FB6"/>
    <w:rsid w:val="002574B3"/>
    <w:rsid w:val="0026013C"/>
    <w:rsid w:val="00263B4B"/>
    <w:rsid w:val="002640F8"/>
    <w:rsid w:val="00265574"/>
    <w:rsid w:val="002665D9"/>
    <w:rsid w:val="00270FA8"/>
    <w:rsid w:val="00271372"/>
    <w:rsid w:val="0027192D"/>
    <w:rsid w:val="002719DB"/>
    <w:rsid w:val="00272584"/>
    <w:rsid w:val="002727FF"/>
    <w:rsid w:val="00273020"/>
    <w:rsid w:val="00273436"/>
    <w:rsid w:val="00273B5C"/>
    <w:rsid w:val="002801E2"/>
    <w:rsid w:val="00281FC2"/>
    <w:rsid w:val="00283EA6"/>
    <w:rsid w:val="00284EB3"/>
    <w:rsid w:val="00284FDD"/>
    <w:rsid w:val="0028609E"/>
    <w:rsid w:val="00291F7C"/>
    <w:rsid w:val="00291F7F"/>
    <w:rsid w:val="00294B6B"/>
    <w:rsid w:val="00294DC2"/>
    <w:rsid w:val="002978DC"/>
    <w:rsid w:val="002A0EEF"/>
    <w:rsid w:val="002A14AF"/>
    <w:rsid w:val="002A1A40"/>
    <w:rsid w:val="002A1C92"/>
    <w:rsid w:val="002A2A81"/>
    <w:rsid w:val="002A32C2"/>
    <w:rsid w:val="002A49AD"/>
    <w:rsid w:val="002A5FB0"/>
    <w:rsid w:val="002A77E5"/>
    <w:rsid w:val="002B0494"/>
    <w:rsid w:val="002B07A8"/>
    <w:rsid w:val="002B2DA9"/>
    <w:rsid w:val="002B58C7"/>
    <w:rsid w:val="002B7CAE"/>
    <w:rsid w:val="002C15D5"/>
    <w:rsid w:val="002C2759"/>
    <w:rsid w:val="002C3CE9"/>
    <w:rsid w:val="002C4214"/>
    <w:rsid w:val="002C48C5"/>
    <w:rsid w:val="002C5ACC"/>
    <w:rsid w:val="002C68AE"/>
    <w:rsid w:val="002C72D3"/>
    <w:rsid w:val="002D0156"/>
    <w:rsid w:val="002D0FF4"/>
    <w:rsid w:val="002D14B8"/>
    <w:rsid w:val="002D3C53"/>
    <w:rsid w:val="002D4443"/>
    <w:rsid w:val="002D69B9"/>
    <w:rsid w:val="002D69C6"/>
    <w:rsid w:val="002E1A98"/>
    <w:rsid w:val="002E5C7B"/>
    <w:rsid w:val="002E70CD"/>
    <w:rsid w:val="002E7FC6"/>
    <w:rsid w:val="002F1F3D"/>
    <w:rsid w:val="002F3AF0"/>
    <w:rsid w:val="002F3CF2"/>
    <w:rsid w:val="002F3E3A"/>
    <w:rsid w:val="002F4724"/>
    <w:rsid w:val="002F6181"/>
    <w:rsid w:val="002F6754"/>
    <w:rsid w:val="00300D12"/>
    <w:rsid w:val="00301AC8"/>
    <w:rsid w:val="00301BC3"/>
    <w:rsid w:val="00302D71"/>
    <w:rsid w:val="0030368E"/>
    <w:rsid w:val="00303E2B"/>
    <w:rsid w:val="00303EEA"/>
    <w:rsid w:val="00306106"/>
    <w:rsid w:val="003100B2"/>
    <w:rsid w:val="003102ED"/>
    <w:rsid w:val="00311E20"/>
    <w:rsid w:val="00313B4C"/>
    <w:rsid w:val="00315412"/>
    <w:rsid w:val="00320E61"/>
    <w:rsid w:val="00322196"/>
    <w:rsid w:val="0032447C"/>
    <w:rsid w:val="00324AC1"/>
    <w:rsid w:val="00325FF9"/>
    <w:rsid w:val="00330410"/>
    <w:rsid w:val="003309DB"/>
    <w:rsid w:val="00330CD4"/>
    <w:rsid w:val="00331532"/>
    <w:rsid w:val="00333176"/>
    <w:rsid w:val="003343ED"/>
    <w:rsid w:val="003343F1"/>
    <w:rsid w:val="00336335"/>
    <w:rsid w:val="00337E49"/>
    <w:rsid w:val="00340BB1"/>
    <w:rsid w:val="00342002"/>
    <w:rsid w:val="003426C9"/>
    <w:rsid w:val="003447B1"/>
    <w:rsid w:val="00344F2C"/>
    <w:rsid w:val="00345184"/>
    <w:rsid w:val="00352D69"/>
    <w:rsid w:val="003538C3"/>
    <w:rsid w:val="0035399F"/>
    <w:rsid w:val="00355378"/>
    <w:rsid w:val="003556CA"/>
    <w:rsid w:val="0035721B"/>
    <w:rsid w:val="00357B41"/>
    <w:rsid w:val="00360566"/>
    <w:rsid w:val="00362370"/>
    <w:rsid w:val="003629D4"/>
    <w:rsid w:val="00362DB2"/>
    <w:rsid w:val="00364162"/>
    <w:rsid w:val="00365268"/>
    <w:rsid w:val="003652B4"/>
    <w:rsid w:val="0036619F"/>
    <w:rsid w:val="003667CE"/>
    <w:rsid w:val="0036734F"/>
    <w:rsid w:val="003705D2"/>
    <w:rsid w:val="00370633"/>
    <w:rsid w:val="00371256"/>
    <w:rsid w:val="00372F8E"/>
    <w:rsid w:val="00374C5E"/>
    <w:rsid w:val="0038107D"/>
    <w:rsid w:val="00384BA0"/>
    <w:rsid w:val="00386AB1"/>
    <w:rsid w:val="0039129F"/>
    <w:rsid w:val="00391552"/>
    <w:rsid w:val="00391C98"/>
    <w:rsid w:val="00392713"/>
    <w:rsid w:val="00396273"/>
    <w:rsid w:val="00397656"/>
    <w:rsid w:val="003A00D7"/>
    <w:rsid w:val="003A0B03"/>
    <w:rsid w:val="003A1DDC"/>
    <w:rsid w:val="003A21F4"/>
    <w:rsid w:val="003A2FAD"/>
    <w:rsid w:val="003A383C"/>
    <w:rsid w:val="003A3951"/>
    <w:rsid w:val="003A43F0"/>
    <w:rsid w:val="003A7EA4"/>
    <w:rsid w:val="003B0AAA"/>
    <w:rsid w:val="003B2539"/>
    <w:rsid w:val="003B26EE"/>
    <w:rsid w:val="003B27C8"/>
    <w:rsid w:val="003B453E"/>
    <w:rsid w:val="003B478B"/>
    <w:rsid w:val="003B4A0B"/>
    <w:rsid w:val="003B6959"/>
    <w:rsid w:val="003B6FCC"/>
    <w:rsid w:val="003B7690"/>
    <w:rsid w:val="003C1162"/>
    <w:rsid w:val="003C26B2"/>
    <w:rsid w:val="003C364F"/>
    <w:rsid w:val="003C3925"/>
    <w:rsid w:val="003D0EC1"/>
    <w:rsid w:val="003D1B2F"/>
    <w:rsid w:val="003D2149"/>
    <w:rsid w:val="003D2702"/>
    <w:rsid w:val="003D3A71"/>
    <w:rsid w:val="003D40A0"/>
    <w:rsid w:val="003D42E3"/>
    <w:rsid w:val="003D4470"/>
    <w:rsid w:val="003D4C74"/>
    <w:rsid w:val="003D558B"/>
    <w:rsid w:val="003D606B"/>
    <w:rsid w:val="003D651A"/>
    <w:rsid w:val="003D7407"/>
    <w:rsid w:val="003E13ED"/>
    <w:rsid w:val="003E6096"/>
    <w:rsid w:val="003E67FE"/>
    <w:rsid w:val="003E71A0"/>
    <w:rsid w:val="003F0052"/>
    <w:rsid w:val="003F023C"/>
    <w:rsid w:val="003F0DFF"/>
    <w:rsid w:val="003F283D"/>
    <w:rsid w:val="003F3609"/>
    <w:rsid w:val="003F3ED2"/>
    <w:rsid w:val="003F4918"/>
    <w:rsid w:val="003F507F"/>
    <w:rsid w:val="003F525B"/>
    <w:rsid w:val="003F5FAF"/>
    <w:rsid w:val="004007F4"/>
    <w:rsid w:val="0040117A"/>
    <w:rsid w:val="004033FE"/>
    <w:rsid w:val="004039AF"/>
    <w:rsid w:val="00406DAD"/>
    <w:rsid w:val="00406DFA"/>
    <w:rsid w:val="0040747D"/>
    <w:rsid w:val="00410A15"/>
    <w:rsid w:val="00410A67"/>
    <w:rsid w:val="004110FE"/>
    <w:rsid w:val="0041163E"/>
    <w:rsid w:val="00411D72"/>
    <w:rsid w:val="004128FE"/>
    <w:rsid w:val="00414DD1"/>
    <w:rsid w:val="00414DE4"/>
    <w:rsid w:val="00415866"/>
    <w:rsid w:val="0041593A"/>
    <w:rsid w:val="004168D1"/>
    <w:rsid w:val="00416E45"/>
    <w:rsid w:val="00417DCA"/>
    <w:rsid w:val="00420A50"/>
    <w:rsid w:val="00422D18"/>
    <w:rsid w:val="00423E80"/>
    <w:rsid w:val="00423F32"/>
    <w:rsid w:val="004256CF"/>
    <w:rsid w:val="00426500"/>
    <w:rsid w:val="004269B8"/>
    <w:rsid w:val="00427F04"/>
    <w:rsid w:val="004360D7"/>
    <w:rsid w:val="00436A2F"/>
    <w:rsid w:val="004373BB"/>
    <w:rsid w:val="004378BE"/>
    <w:rsid w:val="00440B92"/>
    <w:rsid w:val="00441F78"/>
    <w:rsid w:val="00444A63"/>
    <w:rsid w:val="00446618"/>
    <w:rsid w:val="004500E8"/>
    <w:rsid w:val="004515B1"/>
    <w:rsid w:val="00453594"/>
    <w:rsid w:val="00453650"/>
    <w:rsid w:val="00455167"/>
    <w:rsid w:val="004554B3"/>
    <w:rsid w:val="004574CB"/>
    <w:rsid w:val="00461671"/>
    <w:rsid w:val="004620D5"/>
    <w:rsid w:val="00462924"/>
    <w:rsid w:val="00462A63"/>
    <w:rsid w:val="00465A6D"/>
    <w:rsid w:val="00466A92"/>
    <w:rsid w:val="0046762B"/>
    <w:rsid w:val="00467BDC"/>
    <w:rsid w:val="00467F01"/>
    <w:rsid w:val="00470BD6"/>
    <w:rsid w:val="00472836"/>
    <w:rsid w:val="00473B4C"/>
    <w:rsid w:val="004740F1"/>
    <w:rsid w:val="00477A21"/>
    <w:rsid w:val="0048050C"/>
    <w:rsid w:val="004808BE"/>
    <w:rsid w:val="00480DC7"/>
    <w:rsid w:val="00482B51"/>
    <w:rsid w:val="00482D8D"/>
    <w:rsid w:val="00482DA2"/>
    <w:rsid w:val="00482F87"/>
    <w:rsid w:val="00484241"/>
    <w:rsid w:val="004847C3"/>
    <w:rsid w:val="00484DCA"/>
    <w:rsid w:val="0048596E"/>
    <w:rsid w:val="00487003"/>
    <w:rsid w:val="00490766"/>
    <w:rsid w:val="004931CC"/>
    <w:rsid w:val="0049592E"/>
    <w:rsid w:val="004963FF"/>
    <w:rsid w:val="004A1170"/>
    <w:rsid w:val="004A19A3"/>
    <w:rsid w:val="004A30C6"/>
    <w:rsid w:val="004A31FC"/>
    <w:rsid w:val="004A3D70"/>
    <w:rsid w:val="004A6461"/>
    <w:rsid w:val="004A7634"/>
    <w:rsid w:val="004A7C9F"/>
    <w:rsid w:val="004A7D66"/>
    <w:rsid w:val="004B0549"/>
    <w:rsid w:val="004B1E9A"/>
    <w:rsid w:val="004B7FF3"/>
    <w:rsid w:val="004C00DC"/>
    <w:rsid w:val="004C0AC8"/>
    <w:rsid w:val="004C13EB"/>
    <w:rsid w:val="004C2220"/>
    <w:rsid w:val="004C2E28"/>
    <w:rsid w:val="004C4947"/>
    <w:rsid w:val="004C7767"/>
    <w:rsid w:val="004C780C"/>
    <w:rsid w:val="004D4295"/>
    <w:rsid w:val="004D6750"/>
    <w:rsid w:val="004D72D4"/>
    <w:rsid w:val="004D7B3B"/>
    <w:rsid w:val="004E0F2C"/>
    <w:rsid w:val="004E17CC"/>
    <w:rsid w:val="004E17E0"/>
    <w:rsid w:val="004E3377"/>
    <w:rsid w:val="004E4555"/>
    <w:rsid w:val="004E5CA7"/>
    <w:rsid w:val="004E7C0A"/>
    <w:rsid w:val="004F1C51"/>
    <w:rsid w:val="004F2179"/>
    <w:rsid w:val="004F4D33"/>
    <w:rsid w:val="004F503E"/>
    <w:rsid w:val="004F6A53"/>
    <w:rsid w:val="004F7656"/>
    <w:rsid w:val="005001CF"/>
    <w:rsid w:val="00501339"/>
    <w:rsid w:val="00501D70"/>
    <w:rsid w:val="00504493"/>
    <w:rsid w:val="00506885"/>
    <w:rsid w:val="005076C9"/>
    <w:rsid w:val="005076E9"/>
    <w:rsid w:val="00507721"/>
    <w:rsid w:val="0051157D"/>
    <w:rsid w:val="005118D3"/>
    <w:rsid w:val="0051196D"/>
    <w:rsid w:val="00521042"/>
    <w:rsid w:val="00521146"/>
    <w:rsid w:val="0052196C"/>
    <w:rsid w:val="00523E19"/>
    <w:rsid w:val="00523FBC"/>
    <w:rsid w:val="0052656D"/>
    <w:rsid w:val="0052662F"/>
    <w:rsid w:val="00531412"/>
    <w:rsid w:val="0053312F"/>
    <w:rsid w:val="0053417F"/>
    <w:rsid w:val="0053428A"/>
    <w:rsid w:val="0053487B"/>
    <w:rsid w:val="00534FE4"/>
    <w:rsid w:val="00535D46"/>
    <w:rsid w:val="0053683B"/>
    <w:rsid w:val="00536CBE"/>
    <w:rsid w:val="005406CB"/>
    <w:rsid w:val="005422FF"/>
    <w:rsid w:val="005424CC"/>
    <w:rsid w:val="005441A3"/>
    <w:rsid w:val="0054472E"/>
    <w:rsid w:val="00545333"/>
    <w:rsid w:val="00546A33"/>
    <w:rsid w:val="00547AA8"/>
    <w:rsid w:val="00550365"/>
    <w:rsid w:val="0055124E"/>
    <w:rsid w:val="00551559"/>
    <w:rsid w:val="00552148"/>
    <w:rsid w:val="0055222C"/>
    <w:rsid w:val="00552E34"/>
    <w:rsid w:val="0055583C"/>
    <w:rsid w:val="0055642E"/>
    <w:rsid w:val="00556521"/>
    <w:rsid w:val="005566CB"/>
    <w:rsid w:val="00556F96"/>
    <w:rsid w:val="00557356"/>
    <w:rsid w:val="00557B86"/>
    <w:rsid w:val="00557D3F"/>
    <w:rsid w:val="00557E80"/>
    <w:rsid w:val="00560608"/>
    <w:rsid w:val="00560FAE"/>
    <w:rsid w:val="00562AA4"/>
    <w:rsid w:val="005660C3"/>
    <w:rsid w:val="00567BAA"/>
    <w:rsid w:val="00570046"/>
    <w:rsid w:val="00573C5E"/>
    <w:rsid w:val="005758E7"/>
    <w:rsid w:val="00575C42"/>
    <w:rsid w:val="005773C0"/>
    <w:rsid w:val="00581174"/>
    <w:rsid w:val="0058169A"/>
    <w:rsid w:val="005843FE"/>
    <w:rsid w:val="00584D54"/>
    <w:rsid w:val="00584FA5"/>
    <w:rsid w:val="00585C93"/>
    <w:rsid w:val="00587F75"/>
    <w:rsid w:val="0059041D"/>
    <w:rsid w:val="005924F8"/>
    <w:rsid w:val="00592E56"/>
    <w:rsid w:val="005946B9"/>
    <w:rsid w:val="0059495C"/>
    <w:rsid w:val="00595638"/>
    <w:rsid w:val="005A1595"/>
    <w:rsid w:val="005A1CEF"/>
    <w:rsid w:val="005A3CFF"/>
    <w:rsid w:val="005A4BDC"/>
    <w:rsid w:val="005A677D"/>
    <w:rsid w:val="005A765D"/>
    <w:rsid w:val="005B1237"/>
    <w:rsid w:val="005B2E98"/>
    <w:rsid w:val="005B36E7"/>
    <w:rsid w:val="005B4168"/>
    <w:rsid w:val="005B5D89"/>
    <w:rsid w:val="005B71C0"/>
    <w:rsid w:val="005C0D4F"/>
    <w:rsid w:val="005C0F56"/>
    <w:rsid w:val="005C1810"/>
    <w:rsid w:val="005C4E9A"/>
    <w:rsid w:val="005C5795"/>
    <w:rsid w:val="005C7EB3"/>
    <w:rsid w:val="005D3B40"/>
    <w:rsid w:val="005D401F"/>
    <w:rsid w:val="005D6795"/>
    <w:rsid w:val="005D6A73"/>
    <w:rsid w:val="005D7AE9"/>
    <w:rsid w:val="005D7E9C"/>
    <w:rsid w:val="005E0404"/>
    <w:rsid w:val="005E17DF"/>
    <w:rsid w:val="005E1E8D"/>
    <w:rsid w:val="005E57D0"/>
    <w:rsid w:val="005F279D"/>
    <w:rsid w:val="005F51BF"/>
    <w:rsid w:val="005F5879"/>
    <w:rsid w:val="005F5A17"/>
    <w:rsid w:val="005F6328"/>
    <w:rsid w:val="005F7FBF"/>
    <w:rsid w:val="006009F7"/>
    <w:rsid w:val="00602CA8"/>
    <w:rsid w:val="006044E9"/>
    <w:rsid w:val="006062B1"/>
    <w:rsid w:val="006133F6"/>
    <w:rsid w:val="00615033"/>
    <w:rsid w:val="00616067"/>
    <w:rsid w:val="00620947"/>
    <w:rsid w:val="00620AD7"/>
    <w:rsid w:val="00622B26"/>
    <w:rsid w:val="00622B62"/>
    <w:rsid w:val="00622F2E"/>
    <w:rsid w:val="0062639E"/>
    <w:rsid w:val="006271DD"/>
    <w:rsid w:val="0063005D"/>
    <w:rsid w:val="006345E4"/>
    <w:rsid w:val="00634C47"/>
    <w:rsid w:val="0063530B"/>
    <w:rsid w:val="00637D60"/>
    <w:rsid w:val="00640589"/>
    <w:rsid w:val="00640C78"/>
    <w:rsid w:val="00640E59"/>
    <w:rsid w:val="006417AC"/>
    <w:rsid w:val="00642B6E"/>
    <w:rsid w:val="00642FC6"/>
    <w:rsid w:val="00644951"/>
    <w:rsid w:val="006474F2"/>
    <w:rsid w:val="00651216"/>
    <w:rsid w:val="00653655"/>
    <w:rsid w:val="0065640B"/>
    <w:rsid w:val="006565C6"/>
    <w:rsid w:val="00660582"/>
    <w:rsid w:val="00662E7E"/>
    <w:rsid w:val="00662F0F"/>
    <w:rsid w:val="00665348"/>
    <w:rsid w:val="0067041D"/>
    <w:rsid w:val="00671803"/>
    <w:rsid w:val="00672B84"/>
    <w:rsid w:val="006730D5"/>
    <w:rsid w:val="006751F8"/>
    <w:rsid w:val="00675A42"/>
    <w:rsid w:val="006764BB"/>
    <w:rsid w:val="00677C22"/>
    <w:rsid w:val="006802B0"/>
    <w:rsid w:val="00682390"/>
    <w:rsid w:val="006836FF"/>
    <w:rsid w:val="00684549"/>
    <w:rsid w:val="0068508D"/>
    <w:rsid w:val="006852A5"/>
    <w:rsid w:val="00687218"/>
    <w:rsid w:val="00687A10"/>
    <w:rsid w:val="006919E2"/>
    <w:rsid w:val="0069298E"/>
    <w:rsid w:val="00692C52"/>
    <w:rsid w:val="006964D5"/>
    <w:rsid w:val="006A2010"/>
    <w:rsid w:val="006A28C4"/>
    <w:rsid w:val="006A2B17"/>
    <w:rsid w:val="006A4A21"/>
    <w:rsid w:val="006A5776"/>
    <w:rsid w:val="006A5A53"/>
    <w:rsid w:val="006A64A4"/>
    <w:rsid w:val="006A78CD"/>
    <w:rsid w:val="006B0036"/>
    <w:rsid w:val="006B0A47"/>
    <w:rsid w:val="006B2E05"/>
    <w:rsid w:val="006B3082"/>
    <w:rsid w:val="006B520C"/>
    <w:rsid w:val="006B5F72"/>
    <w:rsid w:val="006B619D"/>
    <w:rsid w:val="006B6754"/>
    <w:rsid w:val="006B71EF"/>
    <w:rsid w:val="006C06E7"/>
    <w:rsid w:val="006C08DD"/>
    <w:rsid w:val="006C0AF6"/>
    <w:rsid w:val="006C53D0"/>
    <w:rsid w:val="006C7A6B"/>
    <w:rsid w:val="006D25FF"/>
    <w:rsid w:val="006D2AD2"/>
    <w:rsid w:val="006D2B9F"/>
    <w:rsid w:val="006D2C03"/>
    <w:rsid w:val="006D2F41"/>
    <w:rsid w:val="006D6228"/>
    <w:rsid w:val="006D677D"/>
    <w:rsid w:val="006D73D3"/>
    <w:rsid w:val="006D7644"/>
    <w:rsid w:val="006E3E98"/>
    <w:rsid w:val="006E6F7E"/>
    <w:rsid w:val="006F100F"/>
    <w:rsid w:val="006F2E0D"/>
    <w:rsid w:val="006F46ED"/>
    <w:rsid w:val="006F5B00"/>
    <w:rsid w:val="006F5EEC"/>
    <w:rsid w:val="006F6495"/>
    <w:rsid w:val="00700E4F"/>
    <w:rsid w:val="00701CD3"/>
    <w:rsid w:val="00702D8C"/>
    <w:rsid w:val="00703349"/>
    <w:rsid w:val="007048C1"/>
    <w:rsid w:val="007060E5"/>
    <w:rsid w:val="00707FE7"/>
    <w:rsid w:val="00710E6C"/>
    <w:rsid w:val="00711616"/>
    <w:rsid w:val="00711E42"/>
    <w:rsid w:val="0071283F"/>
    <w:rsid w:val="00712DB0"/>
    <w:rsid w:val="00713C75"/>
    <w:rsid w:val="00716890"/>
    <w:rsid w:val="00716B11"/>
    <w:rsid w:val="00721E67"/>
    <w:rsid w:val="0072204B"/>
    <w:rsid w:val="007251F6"/>
    <w:rsid w:val="00725AE5"/>
    <w:rsid w:val="007268B8"/>
    <w:rsid w:val="00731936"/>
    <w:rsid w:val="0073258E"/>
    <w:rsid w:val="0073285C"/>
    <w:rsid w:val="00733F72"/>
    <w:rsid w:val="0073543C"/>
    <w:rsid w:val="00740625"/>
    <w:rsid w:val="00740C35"/>
    <w:rsid w:val="00741E36"/>
    <w:rsid w:val="007477EE"/>
    <w:rsid w:val="00747A3A"/>
    <w:rsid w:val="00751342"/>
    <w:rsid w:val="00751B6E"/>
    <w:rsid w:val="007537AC"/>
    <w:rsid w:val="00754738"/>
    <w:rsid w:val="007576FC"/>
    <w:rsid w:val="00761CE4"/>
    <w:rsid w:val="00763745"/>
    <w:rsid w:val="00764033"/>
    <w:rsid w:val="00765E66"/>
    <w:rsid w:val="00765F58"/>
    <w:rsid w:val="00770556"/>
    <w:rsid w:val="007708F0"/>
    <w:rsid w:val="00771C04"/>
    <w:rsid w:val="00773999"/>
    <w:rsid w:val="00774F58"/>
    <w:rsid w:val="00776095"/>
    <w:rsid w:val="007770F7"/>
    <w:rsid w:val="007832F9"/>
    <w:rsid w:val="00783855"/>
    <w:rsid w:val="0078393D"/>
    <w:rsid w:val="00785B6B"/>
    <w:rsid w:val="00785E4B"/>
    <w:rsid w:val="00786BCB"/>
    <w:rsid w:val="00790B9D"/>
    <w:rsid w:val="0079126D"/>
    <w:rsid w:val="007913E5"/>
    <w:rsid w:val="00791A7E"/>
    <w:rsid w:val="00794E8A"/>
    <w:rsid w:val="00795262"/>
    <w:rsid w:val="00795514"/>
    <w:rsid w:val="00795DBC"/>
    <w:rsid w:val="007A1093"/>
    <w:rsid w:val="007A34DF"/>
    <w:rsid w:val="007A363D"/>
    <w:rsid w:val="007A443C"/>
    <w:rsid w:val="007A64B0"/>
    <w:rsid w:val="007B2923"/>
    <w:rsid w:val="007B3506"/>
    <w:rsid w:val="007B5128"/>
    <w:rsid w:val="007C17C9"/>
    <w:rsid w:val="007C1871"/>
    <w:rsid w:val="007C24B4"/>
    <w:rsid w:val="007D1983"/>
    <w:rsid w:val="007D235F"/>
    <w:rsid w:val="007D2A9F"/>
    <w:rsid w:val="007D3B1F"/>
    <w:rsid w:val="007D42D8"/>
    <w:rsid w:val="007D4CC2"/>
    <w:rsid w:val="007D5059"/>
    <w:rsid w:val="007D60D2"/>
    <w:rsid w:val="007D7CD8"/>
    <w:rsid w:val="007E0C68"/>
    <w:rsid w:val="007E1DEC"/>
    <w:rsid w:val="007E2F0A"/>
    <w:rsid w:val="007E5256"/>
    <w:rsid w:val="007E5849"/>
    <w:rsid w:val="007E738B"/>
    <w:rsid w:val="007F01B8"/>
    <w:rsid w:val="007F1141"/>
    <w:rsid w:val="007F1FBA"/>
    <w:rsid w:val="007F3BFA"/>
    <w:rsid w:val="007F4C49"/>
    <w:rsid w:val="007F6E3A"/>
    <w:rsid w:val="007F7475"/>
    <w:rsid w:val="008007D4"/>
    <w:rsid w:val="00800902"/>
    <w:rsid w:val="0080302D"/>
    <w:rsid w:val="008046DB"/>
    <w:rsid w:val="008059EE"/>
    <w:rsid w:val="0080605E"/>
    <w:rsid w:val="00806243"/>
    <w:rsid w:val="008072D7"/>
    <w:rsid w:val="008077D4"/>
    <w:rsid w:val="008111B9"/>
    <w:rsid w:val="00811D57"/>
    <w:rsid w:val="008127A2"/>
    <w:rsid w:val="00812F3C"/>
    <w:rsid w:val="00813159"/>
    <w:rsid w:val="00814947"/>
    <w:rsid w:val="0082020B"/>
    <w:rsid w:val="008202C1"/>
    <w:rsid w:val="008209CC"/>
    <w:rsid w:val="00820F7D"/>
    <w:rsid w:val="008237A4"/>
    <w:rsid w:val="00825043"/>
    <w:rsid w:val="0082650F"/>
    <w:rsid w:val="00826730"/>
    <w:rsid w:val="00826FF4"/>
    <w:rsid w:val="00830C41"/>
    <w:rsid w:val="008314EF"/>
    <w:rsid w:val="00833F6F"/>
    <w:rsid w:val="00834A43"/>
    <w:rsid w:val="0083669E"/>
    <w:rsid w:val="00842D55"/>
    <w:rsid w:val="00845976"/>
    <w:rsid w:val="0084722B"/>
    <w:rsid w:val="008473DA"/>
    <w:rsid w:val="0085044D"/>
    <w:rsid w:val="008517AE"/>
    <w:rsid w:val="008577B6"/>
    <w:rsid w:val="00860A70"/>
    <w:rsid w:val="00860ADA"/>
    <w:rsid w:val="00863354"/>
    <w:rsid w:val="00864614"/>
    <w:rsid w:val="0087308E"/>
    <w:rsid w:val="0087472D"/>
    <w:rsid w:val="00875BC2"/>
    <w:rsid w:val="008770D4"/>
    <w:rsid w:val="008819A4"/>
    <w:rsid w:val="0088489E"/>
    <w:rsid w:val="00890AAE"/>
    <w:rsid w:val="008919BA"/>
    <w:rsid w:val="00893968"/>
    <w:rsid w:val="008949C2"/>
    <w:rsid w:val="00894B24"/>
    <w:rsid w:val="00895672"/>
    <w:rsid w:val="008961F5"/>
    <w:rsid w:val="008963EF"/>
    <w:rsid w:val="0089653A"/>
    <w:rsid w:val="008A0AEA"/>
    <w:rsid w:val="008A1445"/>
    <w:rsid w:val="008A1FE5"/>
    <w:rsid w:val="008A3BA4"/>
    <w:rsid w:val="008A421A"/>
    <w:rsid w:val="008A43AF"/>
    <w:rsid w:val="008A4915"/>
    <w:rsid w:val="008A568D"/>
    <w:rsid w:val="008A689F"/>
    <w:rsid w:val="008B285F"/>
    <w:rsid w:val="008B2ECF"/>
    <w:rsid w:val="008B403C"/>
    <w:rsid w:val="008B4654"/>
    <w:rsid w:val="008B53DF"/>
    <w:rsid w:val="008B6B36"/>
    <w:rsid w:val="008C0299"/>
    <w:rsid w:val="008C2EF1"/>
    <w:rsid w:val="008C4044"/>
    <w:rsid w:val="008C566F"/>
    <w:rsid w:val="008C56F8"/>
    <w:rsid w:val="008C5AE4"/>
    <w:rsid w:val="008C629E"/>
    <w:rsid w:val="008C7651"/>
    <w:rsid w:val="008D0B34"/>
    <w:rsid w:val="008D15F1"/>
    <w:rsid w:val="008D197C"/>
    <w:rsid w:val="008D1CA3"/>
    <w:rsid w:val="008D228B"/>
    <w:rsid w:val="008D25C8"/>
    <w:rsid w:val="008D2B08"/>
    <w:rsid w:val="008D650C"/>
    <w:rsid w:val="008D6EA4"/>
    <w:rsid w:val="008D6EF8"/>
    <w:rsid w:val="008E076D"/>
    <w:rsid w:val="008E25C8"/>
    <w:rsid w:val="008E338F"/>
    <w:rsid w:val="008E388B"/>
    <w:rsid w:val="008E3B1C"/>
    <w:rsid w:val="008E45B2"/>
    <w:rsid w:val="008E5C16"/>
    <w:rsid w:val="008E62F9"/>
    <w:rsid w:val="008E6593"/>
    <w:rsid w:val="008F1411"/>
    <w:rsid w:val="008F1586"/>
    <w:rsid w:val="008F4074"/>
    <w:rsid w:val="008F5869"/>
    <w:rsid w:val="008F58BC"/>
    <w:rsid w:val="008F5AFB"/>
    <w:rsid w:val="008F7EA0"/>
    <w:rsid w:val="00900497"/>
    <w:rsid w:val="00901D92"/>
    <w:rsid w:val="00901F10"/>
    <w:rsid w:val="00902D42"/>
    <w:rsid w:val="00903E9D"/>
    <w:rsid w:val="0090423A"/>
    <w:rsid w:val="00905E51"/>
    <w:rsid w:val="0090629B"/>
    <w:rsid w:val="009079C5"/>
    <w:rsid w:val="0091028D"/>
    <w:rsid w:val="00910840"/>
    <w:rsid w:val="009112AF"/>
    <w:rsid w:val="009123DB"/>
    <w:rsid w:val="009126CF"/>
    <w:rsid w:val="009156B4"/>
    <w:rsid w:val="009164AD"/>
    <w:rsid w:val="00916E04"/>
    <w:rsid w:val="00917170"/>
    <w:rsid w:val="00920792"/>
    <w:rsid w:val="00920B91"/>
    <w:rsid w:val="00921D8D"/>
    <w:rsid w:val="0092388E"/>
    <w:rsid w:val="00923B18"/>
    <w:rsid w:val="00924242"/>
    <w:rsid w:val="00924321"/>
    <w:rsid w:val="0092459E"/>
    <w:rsid w:val="009253A9"/>
    <w:rsid w:val="009324EB"/>
    <w:rsid w:val="00933E1E"/>
    <w:rsid w:val="00936387"/>
    <w:rsid w:val="00940892"/>
    <w:rsid w:val="00940B41"/>
    <w:rsid w:val="00941AC5"/>
    <w:rsid w:val="0094226B"/>
    <w:rsid w:val="00943291"/>
    <w:rsid w:val="009448F6"/>
    <w:rsid w:val="009462CF"/>
    <w:rsid w:val="009462FF"/>
    <w:rsid w:val="00947C3C"/>
    <w:rsid w:val="00950065"/>
    <w:rsid w:val="00953C27"/>
    <w:rsid w:val="00954BC5"/>
    <w:rsid w:val="00954C10"/>
    <w:rsid w:val="00955E35"/>
    <w:rsid w:val="00956B9A"/>
    <w:rsid w:val="00957C86"/>
    <w:rsid w:val="00957EA2"/>
    <w:rsid w:val="009602FA"/>
    <w:rsid w:val="009609EB"/>
    <w:rsid w:val="009615EE"/>
    <w:rsid w:val="009617B1"/>
    <w:rsid w:val="0096234E"/>
    <w:rsid w:val="00962E18"/>
    <w:rsid w:val="009635A4"/>
    <w:rsid w:val="00966A65"/>
    <w:rsid w:val="00966FA7"/>
    <w:rsid w:val="009671F2"/>
    <w:rsid w:val="00973B9B"/>
    <w:rsid w:val="009744BC"/>
    <w:rsid w:val="00976EA1"/>
    <w:rsid w:val="0097742C"/>
    <w:rsid w:val="0098214C"/>
    <w:rsid w:val="009822D9"/>
    <w:rsid w:val="009842BA"/>
    <w:rsid w:val="00986468"/>
    <w:rsid w:val="00986518"/>
    <w:rsid w:val="009866CE"/>
    <w:rsid w:val="00991630"/>
    <w:rsid w:val="009924B2"/>
    <w:rsid w:val="00994713"/>
    <w:rsid w:val="00994B96"/>
    <w:rsid w:val="00994E6F"/>
    <w:rsid w:val="009A09F2"/>
    <w:rsid w:val="009A4E6B"/>
    <w:rsid w:val="009A66CD"/>
    <w:rsid w:val="009A73A3"/>
    <w:rsid w:val="009A7BBD"/>
    <w:rsid w:val="009A7C19"/>
    <w:rsid w:val="009B155D"/>
    <w:rsid w:val="009B3C80"/>
    <w:rsid w:val="009B4177"/>
    <w:rsid w:val="009B5FCB"/>
    <w:rsid w:val="009B6293"/>
    <w:rsid w:val="009B7828"/>
    <w:rsid w:val="009C5753"/>
    <w:rsid w:val="009C62AF"/>
    <w:rsid w:val="009C6301"/>
    <w:rsid w:val="009C77AA"/>
    <w:rsid w:val="009C7ADF"/>
    <w:rsid w:val="009C7C3D"/>
    <w:rsid w:val="009D1FA1"/>
    <w:rsid w:val="009D419A"/>
    <w:rsid w:val="009D5734"/>
    <w:rsid w:val="009E0716"/>
    <w:rsid w:val="009E0933"/>
    <w:rsid w:val="009E14FD"/>
    <w:rsid w:val="009E40C3"/>
    <w:rsid w:val="009E4275"/>
    <w:rsid w:val="009E7334"/>
    <w:rsid w:val="009F26F2"/>
    <w:rsid w:val="009F45A5"/>
    <w:rsid w:val="009F52D9"/>
    <w:rsid w:val="009F5412"/>
    <w:rsid w:val="00A00FA2"/>
    <w:rsid w:val="00A03A48"/>
    <w:rsid w:val="00A05AEE"/>
    <w:rsid w:val="00A06AE5"/>
    <w:rsid w:val="00A10504"/>
    <w:rsid w:val="00A10505"/>
    <w:rsid w:val="00A10F88"/>
    <w:rsid w:val="00A12B51"/>
    <w:rsid w:val="00A13449"/>
    <w:rsid w:val="00A2148B"/>
    <w:rsid w:val="00A2264D"/>
    <w:rsid w:val="00A23959"/>
    <w:rsid w:val="00A25ACE"/>
    <w:rsid w:val="00A2776D"/>
    <w:rsid w:val="00A27BC3"/>
    <w:rsid w:val="00A30C7C"/>
    <w:rsid w:val="00A318C2"/>
    <w:rsid w:val="00A34070"/>
    <w:rsid w:val="00A36A28"/>
    <w:rsid w:val="00A36D99"/>
    <w:rsid w:val="00A37899"/>
    <w:rsid w:val="00A37F1E"/>
    <w:rsid w:val="00A4302F"/>
    <w:rsid w:val="00A431AB"/>
    <w:rsid w:val="00A45791"/>
    <w:rsid w:val="00A458F7"/>
    <w:rsid w:val="00A45B2E"/>
    <w:rsid w:val="00A4631D"/>
    <w:rsid w:val="00A50612"/>
    <w:rsid w:val="00A50D17"/>
    <w:rsid w:val="00A527A5"/>
    <w:rsid w:val="00A52AA7"/>
    <w:rsid w:val="00A52F70"/>
    <w:rsid w:val="00A5400B"/>
    <w:rsid w:val="00A54AD2"/>
    <w:rsid w:val="00A6087F"/>
    <w:rsid w:val="00A635AE"/>
    <w:rsid w:val="00A6498C"/>
    <w:rsid w:val="00A6529B"/>
    <w:rsid w:val="00A65874"/>
    <w:rsid w:val="00A67173"/>
    <w:rsid w:val="00A71701"/>
    <w:rsid w:val="00A72073"/>
    <w:rsid w:val="00A72483"/>
    <w:rsid w:val="00A72DF1"/>
    <w:rsid w:val="00A7431B"/>
    <w:rsid w:val="00A7464E"/>
    <w:rsid w:val="00A74E1D"/>
    <w:rsid w:val="00A752F5"/>
    <w:rsid w:val="00A76566"/>
    <w:rsid w:val="00A7686B"/>
    <w:rsid w:val="00A76FD6"/>
    <w:rsid w:val="00A778A5"/>
    <w:rsid w:val="00A7790D"/>
    <w:rsid w:val="00A8225C"/>
    <w:rsid w:val="00A822A0"/>
    <w:rsid w:val="00A83038"/>
    <w:rsid w:val="00A8426D"/>
    <w:rsid w:val="00A853C0"/>
    <w:rsid w:val="00A86418"/>
    <w:rsid w:val="00A87289"/>
    <w:rsid w:val="00A90196"/>
    <w:rsid w:val="00A904E5"/>
    <w:rsid w:val="00A92276"/>
    <w:rsid w:val="00A9246E"/>
    <w:rsid w:val="00A93547"/>
    <w:rsid w:val="00A94ABB"/>
    <w:rsid w:val="00A961B8"/>
    <w:rsid w:val="00A966EB"/>
    <w:rsid w:val="00A96AB9"/>
    <w:rsid w:val="00AA07BB"/>
    <w:rsid w:val="00AA0990"/>
    <w:rsid w:val="00AA0AFB"/>
    <w:rsid w:val="00AA2F2C"/>
    <w:rsid w:val="00AA5667"/>
    <w:rsid w:val="00AA69A4"/>
    <w:rsid w:val="00AA70E6"/>
    <w:rsid w:val="00AA74D6"/>
    <w:rsid w:val="00AA78AE"/>
    <w:rsid w:val="00AA7F83"/>
    <w:rsid w:val="00AB1FBF"/>
    <w:rsid w:val="00AB4097"/>
    <w:rsid w:val="00AB485C"/>
    <w:rsid w:val="00AB76C3"/>
    <w:rsid w:val="00AC0C4A"/>
    <w:rsid w:val="00AC4187"/>
    <w:rsid w:val="00AC4D4D"/>
    <w:rsid w:val="00AC5111"/>
    <w:rsid w:val="00AC58AA"/>
    <w:rsid w:val="00AC7D07"/>
    <w:rsid w:val="00AD13A7"/>
    <w:rsid w:val="00AD16B8"/>
    <w:rsid w:val="00AD2F78"/>
    <w:rsid w:val="00AD3378"/>
    <w:rsid w:val="00AD49FC"/>
    <w:rsid w:val="00AD561A"/>
    <w:rsid w:val="00AD5EBD"/>
    <w:rsid w:val="00AE007E"/>
    <w:rsid w:val="00AE0DA5"/>
    <w:rsid w:val="00AE4186"/>
    <w:rsid w:val="00AE5B55"/>
    <w:rsid w:val="00AE71C6"/>
    <w:rsid w:val="00AE7345"/>
    <w:rsid w:val="00AE742A"/>
    <w:rsid w:val="00AF00D9"/>
    <w:rsid w:val="00AF039A"/>
    <w:rsid w:val="00AF1A9B"/>
    <w:rsid w:val="00AF2ABC"/>
    <w:rsid w:val="00AF63B7"/>
    <w:rsid w:val="00AF70B9"/>
    <w:rsid w:val="00B00C49"/>
    <w:rsid w:val="00B03A12"/>
    <w:rsid w:val="00B04BD3"/>
    <w:rsid w:val="00B075A3"/>
    <w:rsid w:val="00B077C7"/>
    <w:rsid w:val="00B079AE"/>
    <w:rsid w:val="00B079DC"/>
    <w:rsid w:val="00B11ACD"/>
    <w:rsid w:val="00B1239D"/>
    <w:rsid w:val="00B13F0B"/>
    <w:rsid w:val="00B154B1"/>
    <w:rsid w:val="00B2122F"/>
    <w:rsid w:val="00B21FF1"/>
    <w:rsid w:val="00B22292"/>
    <w:rsid w:val="00B222DF"/>
    <w:rsid w:val="00B24780"/>
    <w:rsid w:val="00B253BD"/>
    <w:rsid w:val="00B26B1D"/>
    <w:rsid w:val="00B26B89"/>
    <w:rsid w:val="00B26ED1"/>
    <w:rsid w:val="00B27E1B"/>
    <w:rsid w:val="00B31A1F"/>
    <w:rsid w:val="00B3545F"/>
    <w:rsid w:val="00B35AE8"/>
    <w:rsid w:val="00B35E79"/>
    <w:rsid w:val="00B36EB3"/>
    <w:rsid w:val="00B37213"/>
    <w:rsid w:val="00B40131"/>
    <w:rsid w:val="00B402A0"/>
    <w:rsid w:val="00B41AA1"/>
    <w:rsid w:val="00B435BD"/>
    <w:rsid w:val="00B43D25"/>
    <w:rsid w:val="00B44156"/>
    <w:rsid w:val="00B504B8"/>
    <w:rsid w:val="00B5204C"/>
    <w:rsid w:val="00B53B74"/>
    <w:rsid w:val="00B53EFB"/>
    <w:rsid w:val="00B5592E"/>
    <w:rsid w:val="00B55F48"/>
    <w:rsid w:val="00B60245"/>
    <w:rsid w:val="00B617F7"/>
    <w:rsid w:val="00B61CBA"/>
    <w:rsid w:val="00B62AE4"/>
    <w:rsid w:val="00B638BA"/>
    <w:rsid w:val="00B64608"/>
    <w:rsid w:val="00B64B30"/>
    <w:rsid w:val="00B6586E"/>
    <w:rsid w:val="00B6682D"/>
    <w:rsid w:val="00B66A42"/>
    <w:rsid w:val="00B66CDC"/>
    <w:rsid w:val="00B67AED"/>
    <w:rsid w:val="00B67DEA"/>
    <w:rsid w:val="00B707F9"/>
    <w:rsid w:val="00B72731"/>
    <w:rsid w:val="00B74BA9"/>
    <w:rsid w:val="00B829D5"/>
    <w:rsid w:val="00B842B0"/>
    <w:rsid w:val="00B845C6"/>
    <w:rsid w:val="00B86857"/>
    <w:rsid w:val="00B86D1E"/>
    <w:rsid w:val="00B874CA"/>
    <w:rsid w:val="00B87D46"/>
    <w:rsid w:val="00B92A3F"/>
    <w:rsid w:val="00B92B2A"/>
    <w:rsid w:val="00B93990"/>
    <w:rsid w:val="00BA0268"/>
    <w:rsid w:val="00BA055C"/>
    <w:rsid w:val="00BA1389"/>
    <w:rsid w:val="00BA17A9"/>
    <w:rsid w:val="00BA44EC"/>
    <w:rsid w:val="00BA4E26"/>
    <w:rsid w:val="00BA5F8A"/>
    <w:rsid w:val="00BA6839"/>
    <w:rsid w:val="00BA694E"/>
    <w:rsid w:val="00BA6BDA"/>
    <w:rsid w:val="00BA722D"/>
    <w:rsid w:val="00BB1087"/>
    <w:rsid w:val="00BB2C73"/>
    <w:rsid w:val="00BB2D0B"/>
    <w:rsid w:val="00BB4D3D"/>
    <w:rsid w:val="00BB5634"/>
    <w:rsid w:val="00BB5923"/>
    <w:rsid w:val="00BB5D06"/>
    <w:rsid w:val="00BB7EE1"/>
    <w:rsid w:val="00BC2934"/>
    <w:rsid w:val="00BC32B1"/>
    <w:rsid w:val="00BC4904"/>
    <w:rsid w:val="00BC4A66"/>
    <w:rsid w:val="00BC5AFA"/>
    <w:rsid w:val="00BC64A7"/>
    <w:rsid w:val="00BC7148"/>
    <w:rsid w:val="00BC79EE"/>
    <w:rsid w:val="00BD0025"/>
    <w:rsid w:val="00BD0809"/>
    <w:rsid w:val="00BD10F2"/>
    <w:rsid w:val="00BD258F"/>
    <w:rsid w:val="00BD3DC4"/>
    <w:rsid w:val="00BD3F12"/>
    <w:rsid w:val="00BD4A95"/>
    <w:rsid w:val="00BD7581"/>
    <w:rsid w:val="00BE03B6"/>
    <w:rsid w:val="00BE21BB"/>
    <w:rsid w:val="00BE262D"/>
    <w:rsid w:val="00BE663A"/>
    <w:rsid w:val="00BE6D8B"/>
    <w:rsid w:val="00BE7208"/>
    <w:rsid w:val="00BF286D"/>
    <w:rsid w:val="00BF4611"/>
    <w:rsid w:val="00BF68F1"/>
    <w:rsid w:val="00C026B3"/>
    <w:rsid w:val="00C05EE6"/>
    <w:rsid w:val="00C0635B"/>
    <w:rsid w:val="00C06BAB"/>
    <w:rsid w:val="00C0740F"/>
    <w:rsid w:val="00C0796A"/>
    <w:rsid w:val="00C108D8"/>
    <w:rsid w:val="00C148AB"/>
    <w:rsid w:val="00C14BF3"/>
    <w:rsid w:val="00C159B1"/>
    <w:rsid w:val="00C159E4"/>
    <w:rsid w:val="00C16262"/>
    <w:rsid w:val="00C167A5"/>
    <w:rsid w:val="00C16FE4"/>
    <w:rsid w:val="00C173D1"/>
    <w:rsid w:val="00C17622"/>
    <w:rsid w:val="00C22625"/>
    <w:rsid w:val="00C2335E"/>
    <w:rsid w:val="00C27042"/>
    <w:rsid w:val="00C278BA"/>
    <w:rsid w:val="00C31E07"/>
    <w:rsid w:val="00C327B9"/>
    <w:rsid w:val="00C3292F"/>
    <w:rsid w:val="00C32DCF"/>
    <w:rsid w:val="00C330E7"/>
    <w:rsid w:val="00C35813"/>
    <w:rsid w:val="00C37082"/>
    <w:rsid w:val="00C3730F"/>
    <w:rsid w:val="00C40315"/>
    <w:rsid w:val="00C40D5F"/>
    <w:rsid w:val="00C43E01"/>
    <w:rsid w:val="00C44585"/>
    <w:rsid w:val="00C46143"/>
    <w:rsid w:val="00C510F7"/>
    <w:rsid w:val="00C5254D"/>
    <w:rsid w:val="00C534ED"/>
    <w:rsid w:val="00C535A4"/>
    <w:rsid w:val="00C53F5D"/>
    <w:rsid w:val="00C552D3"/>
    <w:rsid w:val="00C56823"/>
    <w:rsid w:val="00C60149"/>
    <w:rsid w:val="00C6081A"/>
    <w:rsid w:val="00C61860"/>
    <w:rsid w:val="00C6196C"/>
    <w:rsid w:val="00C62B8E"/>
    <w:rsid w:val="00C644AB"/>
    <w:rsid w:val="00C64961"/>
    <w:rsid w:val="00C6496A"/>
    <w:rsid w:val="00C65B22"/>
    <w:rsid w:val="00C65CC4"/>
    <w:rsid w:val="00C66D7F"/>
    <w:rsid w:val="00C67291"/>
    <w:rsid w:val="00C67FF7"/>
    <w:rsid w:val="00C73870"/>
    <w:rsid w:val="00C740EF"/>
    <w:rsid w:val="00C74478"/>
    <w:rsid w:val="00C74DDD"/>
    <w:rsid w:val="00C76A74"/>
    <w:rsid w:val="00C77A5D"/>
    <w:rsid w:val="00C800A5"/>
    <w:rsid w:val="00C8017B"/>
    <w:rsid w:val="00C80B65"/>
    <w:rsid w:val="00C81D4C"/>
    <w:rsid w:val="00C83361"/>
    <w:rsid w:val="00C84C0D"/>
    <w:rsid w:val="00C87360"/>
    <w:rsid w:val="00C87A81"/>
    <w:rsid w:val="00C90ACD"/>
    <w:rsid w:val="00C9254D"/>
    <w:rsid w:val="00C9388E"/>
    <w:rsid w:val="00C95828"/>
    <w:rsid w:val="00C9613A"/>
    <w:rsid w:val="00C9624A"/>
    <w:rsid w:val="00C962F7"/>
    <w:rsid w:val="00CA08DC"/>
    <w:rsid w:val="00CA1D10"/>
    <w:rsid w:val="00CA270B"/>
    <w:rsid w:val="00CA2FFD"/>
    <w:rsid w:val="00CA3B4C"/>
    <w:rsid w:val="00CA42A0"/>
    <w:rsid w:val="00CA4802"/>
    <w:rsid w:val="00CA5A0C"/>
    <w:rsid w:val="00CA6F89"/>
    <w:rsid w:val="00CB103D"/>
    <w:rsid w:val="00CB1064"/>
    <w:rsid w:val="00CB18D7"/>
    <w:rsid w:val="00CB1ECE"/>
    <w:rsid w:val="00CB214E"/>
    <w:rsid w:val="00CB27F8"/>
    <w:rsid w:val="00CB3A07"/>
    <w:rsid w:val="00CB4002"/>
    <w:rsid w:val="00CB633D"/>
    <w:rsid w:val="00CC154F"/>
    <w:rsid w:val="00CC16E1"/>
    <w:rsid w:val="00CC1876"/>
    <w:rsid w:val="00CC1F74"/>
    <w:rsid w:val="00CC5EEC"/>
    <w:rsid w:val="00CC7423"/>
    <w:rsid w:val="00CD07BE"/>
    <w:rsid w:val="00CD2E2E"/>
    <w:rsid w:val="00CD36E5"/>
    <w:rsid w:val="00CD4F99"/>
    <w:rsid w:val="00CD57F4"/>
    <w:rsid w:val="00CD64C2"/>
    <w:rsid w:val="00CD6D36"/>
    <w:rsid w:val="00CD6D60"/>
    <w:rsid w:val="00CE2DBB"/>
    <w:rsid w:val="00CE5180"/>
    <w:rsid w:val="00CE549D"/>
    <w:rsid w:val="00CE5A73"/>
    <w:rsid w:val="00CE6A74"/>
    <w:rsid w:val="00CF1046"/>
    <w:rsid w:val="00CF63C9"/>
    <w:rsid w:val="00CF6739"/>
    <w:rsid w:val="00D038AE"/>
    <w:rsid w:val="00D0764C"/>
    <w:rsid w:val="00D07ED5"/>
    <w:rsid w:val="00D1020B"/>
    <w:rsid w:val="00D10CDC"/>
    <w:rsid w:val="00D126E7"/>
    <w:rsid w:val="00D12C36"/>
    <w:rsid w:val="00D17347"/>
    <w:rsid w:val="00D17957"/>
    <w:rsid w:val="00D21B8A"/>
    <w:rsid w:val="00D2265D"/>
    <w:rsid w:val="00D248C3"/>
    <w:rsid w:val="00D26157"/>
    <w:rsid w:val="00D27CE1"/>
    <w:rsid w:val="00D3138F"/>
    <w:rsid w:val="00D31D3C"/>
    <w:rsid w:val="00D31FDE"/>
    <w:rsid w:val="00D32C71"/>
    <w:rsid w:val="00D33240"/>
    <w:rsid w:val="00D341E4"/>
    <w:rsid w:val="00D35DD9"/>
    <w:rsid w:val="00D37438"/>
    <w:rsid w:val="00D40CC7"/>
    <w:rsid w:val="00D4181F"/>
    <w:rsid w:val="00D43C5A"/>
    <w:rsid w:val="00D44C08"/>
    <w:rsid w:val="00D452BF"/>
    <w:rsid w:val="00D500C7"/>
    <w:rsid w:val="00D50A5A"/>
    <w:rsid w:val="00D51C9E"/>
    <w:rsid w:val="00D52116"/>
    <w:rsid w:val="00D52496"/>
    <w:rsid w:val="00D52960"/>
    <w:rsid w:val="00D53421"/>
    <w:rsid w:val="00D5412A"/>
    <w:rsid w:val="00D54E1A"/>
    <w:rsid w:val="00D55261"/>
    <w:rsid w:val="00D560D5"/>
    <w:rsid w:val="00D562D0"/>
    <w:rsid w:val="00D57044"/>
    <w:rsid w:val="00D65395"/>
    <w:rsid w:val="00D65E08"/>
    <w:rsid w:val="00D6647C"/>
    <w:rsid w:val="00D717DF"/>
    <w:rsid w:val="00D72AD3"/>
    <w:rsid w:val="00D75ED6"/>
    <w:rsid w:val="00D8012A"/>
    <w:rsid w:val="00D824D0"/>
    <w:rsid w:val="00D828D6"/>
    <w:rsid w:val="00D849E5"/>
    <w:rsid w:val="00D85010"/>
    <w:rsid w:val="00D85DC4"/>
    <w:rsid w:val="00D87E27"/>
    <w:rsid w:val="00D90B5B"/>
    <w:rsid w:val="00D9258F"/>
    <w:rsid w:val="00D9482E"/>
    <w:rsid w:val="00D95AAD"/>
    <w:rsid w:val="00D95CBA"/>
    <w:rsid w:val="00D95D81"/>
    <w:rsid w:val="00D977F4"/>
    <w:rsid w:val="00DA01A0"/>
    <w:rsid w:val="00DA13E7"/>
    <w:rsid w:val="00DA284C"/>
    <w:rsid w:val="00DA725D"/>
    <w:rsid w:val="00DA7F4A"/>
    <w:rsid w:val="00DB3941"/>
    <w:rsid w:val="00DB47C0"/>
    <w:rsid w:val="00DB4ECB"/>
    <w:rsid w:val="00DB5EC2"/>
    <w:rsid w:val="00DB6822"/>
    <w:rsid w:val="00DB7166"/>
    <w:rsid w:val="00DB7272"/>
    <w:rsid w:val="00DB7551"/>
    <w:rsid w:val="00DB7B5E"/>
    <w:rsid w:val="00DB7E49"/>
    <w:rsid w:val="00DC1D3B"/>
    <w:rsid w:val="00DC2B09"/>
    <w:rsid w:val="00DC4CFC"/>
    <w:rsid w:val="00DC55FA"/>
    <w:rsid w:val="00DC6032"/>
    <w:rsid w:val="00DD1221"/>
    <w:rsid w:val="00DD233F"/>
    <w:rsid w:val="00DD40CA"/>
    <w:rsid w:val="00DD5A15"/>
    <w:rsid w:val="00DD5BAC"/>
    <w:rsid w:val="00DD760C"/>
    <w:rsid w:val="00DD78F1"/>
    <w:rsid w:val="00DE03CD"/>
    <w:rsid w:val="00DE1E38"/>
    <w:rsid w:val="00DE2F70"/>
    <w:rsid w:val="00DE2FDE"/>
    <w:rsid w:val="00DE4329"/>
    <w:rsid w:val="00DE460F"/>
    <w:rsid w:val="00DE4EFF"/>
    <w:rsid w:val="00DE61CB"/>
    <w:rsid w:val="00DE6DFC"/>
    <w:rsid w:val="00DF066A"/>
    <w:rsid w:val="00DF269A"/>
    <w:rsid w:val="00DF5880"/>
    <w:rsid w:val="00DF6DF8"/>
    <w:rsid w:val="00DF75E2"/>
    <w:rsid w:val="00E00B34"/>
    <w:rsid w:val="00E01FA0"/>
    <w:rsid w:val="00E03B3F"/>
    <w:rsid w:val="00E03E07"/>
    <w:rsid w:val="00E04F5C"/>
    <w:rsid w:val="00E10921"/>
    <w:rsid w:val="00E10A4E"/>
    <w:rsid w:val="00E1177A"/>
    <w:rsid w:val="00E11B0F"/>
    <w:rsid w:val="00E12780"/>
    <w:rsid w:val="00E1289A"/>
    <w:rsid w:val="00E1512B"/>
    <w:rsid w:val="00E16227"/>
    <w:rsid w:val="00E16467"/>
    <w:rsid w:val="00E16D4D"/>
    <w:rsid w:val="00E16DA9"/>
    <w:rsid w:val="00E212EF"/>
    <w:rsid w:val="00E22BC2"/>
    <w:rsid w:val="00E22D4D"/>
    <w:rsid w:val="00E22D63"/>
    <w:rsid w:val="00E23B6A"/>
    <w:rsid w:val="00E23B9C"/>
    <w:rsid w:val="00E24637"/>
    <w:rsid w:val="00E24F53"/>
    <w:rsid w:val="00E25A1C"/>
    <w:rsid w:val="00E2787E"/>
    <w:rsid w:val="00E27951"/>
    <w:rsid w:val="00E27B02"/>
    <w:rsid w:val="00E31877"/>
    <w:rsid w:val="00E34BA3"/>
    <w:rsid w:val="00E34BFA"/>
    <w:rsid w:val="00E34EA2"/>
    <w:rsid w:val="00E35839"/>
    <w:rsid w:val="00E36911"/>
    <w:rsid w:val="00E36CD5"/>
    <w:rsid w:val="00E37127"/>
    <w:rsid w:val="00E413DF"/>
    <w:rsid w:val="00E424A0"/>
    <w:rsid w:val="00E45C40"/>
    <w:rsid w:val="00E47E32"/>
    <w:rsid w:val="00E50B23"/>
    <w:rsid w:val="00E50D87"/>
    <w:rsid w:val="00E5316D"/>
    <w:rsid w:val="00E54774"/>
    <w:rsid w:val="00E55504"/>
    <w:rsid w:val="00E56632"/>
    <w:rsid w:val="00E57956"/>
    <w:rsid w:val="00E60B90"/>
    <w:rsid w:val="00E616E9"/>
    <w:rsid w:val="00E61A4F"/>
    <w:rsid w:val="00E61C7B"/>
    <w:rsid w:val="00E64070"/>
    <w:rsid w:val="00E647E0"/>
    <w:rsid w:val="00E64E28"/>
    <w:rsid w:val="00E65EB7"/>
    <w:rsid w:val="00E708AD"/>
    <w:rsid w:val="00E7179F"/>
    <w:rsid w:val="00E737F1"/>
    <w:rsid w:val="00E75F9B"/>
    <w:rsid w:val="00E76232"/>
    <w:rsid w:val="00E81877"/>
    <w:rsid w:val="00E83B0A"/>
    <w:rsid w:val="00E863DD"/>
    <w:rsid w:val="00E864EA"/>
    <w:rsid w:val="00E86880"/>
    <w:rsid w:val="00E92423"/>
    <w:rsid w:val="00E92D29"/>
    <w:rsid w:val="00E92D54"/>
    <w:rsid w:val="00E951D4"/>
    <w:rsid w:val="00E95A97"/>
    <w:rsid w:val="00E967E0"/>
    <w:rsid w:val="00E973A4"/>
    <w:rsid w:val="00EA2423"/>
    <w:rsid w:val="00EA31A0"/>
    <w:rsid w:val="00EA42C1"/>
    <w:rsid w:val="00EA454D"/>
    <w:rsid w:val="00EA5684"/>
    <w:rsid w:val="00EA5D91"/>
    <w:rsid w:val="00EA66FD"/>
    <w:rsid w:val="00EA6B4E"/>
    <w:rsid w:val="00EA7C79"/>
    <w:rsid w:val="00EB25EF"/>
    <w:rsid w:val="00EB423A"/>
    <w:rsid w:val="00EB57CD"/>
    <w:rsid w:val="00EB5935"/>
    <w:rsid w:val="00EB6DFF"/>
    <w:rsid w:val="00EB7141"/>
    <w:rsid w:val="00EB79DD"/>
    <w:rsid w:val="00EC0255"/>
    <w:rsid w:val="00EC0811"/>
    <w:rsid w:val="00EC5076"/>
    <w:rsid w:val="00EC5560"/>
    <w:rsid w:val="00EC6249"/>
    <w:rsid w:val="00EC6B0E"/>
    <w:rsid w:val="00EC6DC7"/>
    <w:rsid w:val="00EC71D7"/>
    <w:rsid w:val="00EC7682"/>
    <w:rsid w:val="00EC7ABD"/>
    <w:rsid w:val="00ED1D63"/>
    <w:rsid w:val="00ED350B"/>
    <w:rsid w:val="00ED47B1"/>
    <w:rsid w:val="00ED5C80"/>
    <w:rsid w:val="00ED61B2"/>
    <w:rsid w:val="00ED6849"/>
    <w:rsid w:val="00EE129A"/>
    <w:rsid w:val="00EE1839"/>
    <w:rsid w:val="00EE2511"/>
    <w:rsid w:val="00EE3328"/>
    <w:rsid w:val="00EE33B1"/>
    <w:rsid w:val="00EE4A19"/>
    <w:rsid w:val="00EE642D"/>
    <w:rsid w:val="00EE66BD"/>
    <w:rsid w:val="00EE74C1"/>
    <w:rsid w:val="00EE755F"/>
    <w:rsid w:val="00EF00E6"/>
    <w:rsid w:val="00EF26E1"/>
    <w:rsid w:val="00EF3D1E"/>
    <w:rsid w:val="00EF4677"/>
    <w:rsid w:val="00EF4758"/>
    <w:rsid w:val="00EF49FE"/>
    <w:rsid w:val="00EF5801"/>
    <w:rsid w:val="00EF5F47"/>
    <w:rsid w:val="00EF72F1"/>
    <w:rsid w:val="00F00705"/>
    <w:rsid w:val="00F011B5"/>
    <w:rsid w:val="00F022D6"/>
    <w:rsid w:val="00F03FE2"/>
    <w:rsid w:val="00F0535F"/>
    <w:rsid w:val="00F05CA2"/>
    <w:rsid w:val="00F05E01"/>
    <w:rsid w:val="00F10BC2"/>
    <w:rsid w:val="00F136BF"/>
    <w:rsid w:val="00F13E9A"/>
    <w:rsid w:val="00F151AA"/>
    <w:rsid w:val="00F16308"/>
    <w:rsid w:val="00F17948"/>
    <w:rsid w:val="00F20181"/>
    <w:rsid w:val="00F20AB9"/>
    <w:rsid w:val="00F2172C"/>
    <w:rsid w:val="00F2187C"/>
    <w:rsid w:val="00F238DD"/>
    <w:rsid w:val="00F241DE"/>
    <w:rsid w:val="00F25AA7"/>
    <w:rsid w:val="00F2726A"/>
    <w:rsid w:val="00F277DA"/>
    <w:rsid w:val="00F27A2E"/>
    <w:rsid w:val="00F27C13"/>
    <w:rsid w:val="00F329A5"/>
    <w:rsid w:val="00F32DB7"/>
    <w:rsid w:val="00F33EBE"/>
    <w:rsid w:val="00F34402"/>
    <w:rsid w:val="00F34867"/>
    <w:rsid w:val="00F34DAE"/>
    <w:rsid w:val="00F34EDE"/>
    <w:rsid w:val="00F37512"/>
    <w:rsid w:val="00F37F40"/>
    <w:rsid w:val="00F42FEB"/>
    <w:rsid w:val="00F437F4"/>
    <w:rsid w:val="00F438A2"/>
    <w:rsid w:val="00F46335"/>
    <w:rsid w:val="00F5017B"/>
    <w:rsid w:val="00F5133E"/>
    <w:rsid w:val="00F51E12"/>
    <w:rsid w:val="00F560C1"/>
    <w:rsid w:val="00F63956"/>
    <w:rsid w:val="00F64829"/>
    <w:rsid w:val="00F65F7A"/>
    <w:rsid w:val="00F678DA"/>
    <w:rsid w:val="00F71C05"/>
    <w:rsid w:val="00F731A2"/>
    <w:rsid w:val="00F7321C"/>
    <w:rsid w:val="00F73276"/>
    <w:rsid w:val="00F74B9F"/>
    <w:rsid w:val="00F74DBE"/>
    <w:rsid w:val="00F7672A"/>
    <w:rsid w:val="00F76879"/>
    <w:rsid w:val="00F77057"/>
    <w:rsid w:val="00F77844"/>
    <w:rsid w:val="00F81F17"/>
    <w:rsid w:val="00F823DD"/>
    <w:rsid w:val="00F82739"/>
    <w:rsid w:val="00F847EF"/>
    <w:rsid w:val="00F84EBF"/>
    <w:rsid w:val="00F8728A"/>
    <w:rsid w:val="00F9113A"/>
    <w:rsid w:val="00F91CF5"/>
    <w:rsid w:val="00F92955"/>
    <w:rsid w:val="00F92DA5"/>
    <w:rsid w:val="00F95303"/>
    <w:rsid w:val="00F9627A"/>
    <w:rsid w:val="00F97CB2"/>
    <w:rsid w:val="00FA6979"/>
    <w:rsid w:val="00FB0C56"/>
    <w:rsid w:val="00FB106A"/>
    <w:rsid w:val="00FB15F6"/>
    <w:rsid w:val="00FB1BA5"/>
    <w:rsid w:val="00FB25C2"/>
    <w:rsid w:val="00FB2C81"/>
    <w:rsid w:val="00FB32A2"/>
    <w:rsid w:val="00FB6432"/>
    <w:rsid w:val="00FB700C"/>
    <w:rsid w:val="00FC04F5"/>
    <w:rsid w:val="00FC10CF"/>
    <w:rsid w:val="00FC30E8"/>
    <w:rsid w:val="00FC64C9"/>
    <w:rsid w:val="00FC7123"/>
    <w:rsid w:val="00FC75DB"/>
    <w:rsid w:val="00FC7B79"/>
    <w:rsid w:val="00FC7B9F"/>
    <w:rsid w:val="00FD0887"/>
    <w:rsid w:val="00FD18D0"/>
    <w:rsid w:val="00FD5810"/>
    <w:rsid w:val="00FD611B"/>
    <w:rsid w:val="00FD6ED8"/>
    <w:rsid w:val="00FD6F9A"/>
    <w:rsid w:val="00FD7064"/>
    <w:rsid w:val="00FE110F"/>
    <w:rsid w:val="00FE409D"/>
    <w:rsid w:val="00FE4692"/>
    <w:rsid w:val="00FE679E"/>
    <w:rsid w:val="00FE7FDA"/>
    <w:rsid w:val="00FF04CD"/>
    <w:rsid w:val="00FF0C2F"/>
    <w:rsid w:val="00FF10AF"/>
    <w:rsid w:val="00FF2FA2"/>
    <w:rsid w:val="00FF3107"/>
    <w:rsid w:val="00FF3700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40CF"/>
  <w15:docId w15:val="{224F31E1-B65C-4E54-9231-55A365AF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 w:uiPriority="0" w:qFormat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overflowPunct w:val="0"/>
      <w:spacing w:line="360" w:lineRule="auto"/>
    </w:pPr>
    <w:rPr>
      <w:rFonts w:ascii="Times New Roman" w:hAnsi="Times New Roman" w:cs="Arial"/>
      <w:sz w:val="24"/>
      <w:szCs w:val="20"/>
    </w:rPr>
  </w:style>
  <w:style w:type="paragraph" w:styleId="Nagwek1">
    <w:name w:val="heading 1"/>
    <w:basedOn w:val="Normalny"/>
    <w:next w:val="Normalny"/>
    <w:qFormat/>
    <w:pPr>
      <w:keepNext/>
      <w:keepLines/>
      <w:suppressAutoHyphens/>
      <w:spacing w:before="480"/>
      <w:outlineLvl w:val="0"/>
    </w:pPr>
    <w:rPr>
      <w:rFonts w:ascii="Cambria" w:hAnsi="Cambria" w:cs="Times New Roman"/>
      <w:b/>
      <w:bCs/>
      <w:color w:val="365F91"/>
      <w:kern w:val="2"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6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customStyle="1" w:styleId="NagwekZnak">
    <w:name w:val="Nagłówek Znak"/>
    <w:qFormat/>
    <w:rPr>
      <w:rFonts w:eastAsia="Times New Roman" w:cs="Arial"/>
      <w:kern w:val="2"/>
      <w:sz w:val="20"/>
      <w:szCs w:val="20"/>
      <w:lang w:eastAsia="ar-SA"/>
    </w:rPr>
  </w:style>
  <w:style w:type="character" w:customStyle="1" w:styleId="StopkaZnak">
    <w:name w:val="Stopka Znak"/>
    <w:qFormat/>
    <w:rPr>
      <w:rFonts w:eastAsia="Times New Roman" w:cs="Arial"/>
      <w:kern w:val="2"/>
      <w:sz w:val="20"/>
      <w:szCs w:val="20"/>
      <w:lang w:eastAsia="ar-SA"/>
    </w:rPr>
  </w:style>
  <w:style w:type="character" w:customStyle="1" w:styleId="TekstdymkaZnak">
    <w:name w:val="Tekst dymka Znak"/>
    <w:qFormat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qFormat/>
    <w:rPr>
      <w:rFonts w:ascii="Cambria" w:eastAsia="Times New Roman" w:hAnsi="Cambria" w:cs="Times New Roman"/>
      <w:b/>
      <w:bCs/>
      <w:color w:val="365F91"/>
      <w:kern w:val="2"/>
      <w:sz w:val="28"/>
      <w:szCs w:val="28"/>
      <w:lang w:eastAsia="ar-SA"/>
    </w:rPr>
  </w:style>
  <w:style w:type="character" w:customStyle="1" w:styleId="TekstprzypisudolnegoZnak">
    <w:name w:val="Tekst przypisu dolnego Znak"/>
    <w:basedOn w:val="Domylnaczcionkaakapitu"/>
    <w:qFormat/>
    <w:rPr>
      <w:sz w:val="20"/>
    </w:rPr>
  </w:style>
  <w:style w:type="character" w:styleId="Odwoaniedokomentarza">
    <w:name w:val="annotation reference"/>
    <w:basedOn w:val="Domylnaczcionkaakapitu"/>
    <w:uiPriority w:val="99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Pr>
      <w:sz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</w:rPr>
  </w:style>
  <w:style w:type="character" w:customStyle="1" w:styleId="IGindeksgrny">
    <w:name w:val="_IG_ – indeks górny"/>
    <w:basedOn w:val="Domylnaczcionkaakapitu"/>
    <w:uiPriority w:val="2"/>
    <w:qFormat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qFormat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qFormat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qFormat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qFormat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qFormat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qFormat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qFormat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Pr>
      <w:b/>
    </w:rPr>
  </w:style>
  <w:style w:type="character" w:customStyle="1" w:styleId="Kkursywa">
    <w:name w:val="_K_ – kursywa"/>
    <w:basedOn w:val="Domylnaczcionkaakapitu"/>
    <w:qFormat/>
    <w:rPr>
      <w:i/>
    </w:rPr>
  </w:style>
  <w:style w:type="character" w:customStyle="1" w:styleId="PKpogrubieniekursywa">
    <w:name w:val="_P_K_ – pogrubienie kursywa"/>
    <w:basedOn w:val="Domylnaczcionkaakapitu"/>
    <w:qFormat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qFormat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qFormat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qFormat/>
    <w:rPr>
      <w:b/>
      <w:vanish w:val="0"/>
      <w:spacing w:val="0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qFormat/>
    <w:rPr>
      <w:b w:val="0"/>
      <w:i w:val="0"/>
      <w:vanish w:val="0"/>
      <w:spacing w:val="0"/>
      <w:vertAlign w:val="superscript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TekstprzypisukocowegoZnak">
    <w:name w:val="Tekst przypisu końcowego Znak"/>
    <w:basedOn w:val="Domylnaczcionkaakapitu"/>
    <w:qFormat/>
    <w:rPr>
      <w:rFonts w:ascii="Times New Roman" w:eastAsia="Times New Roman" w:hAnsi="Times New Roman" w:cs="Arial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Pr>
      <w:vertAlign w:val="superscript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character" w:customStyle="1" w:styleId="highlight">
    <w:name w:val="highlight"/>
    <w:basedOn w:val="Domylnaczcionkaakapitu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uppressAutoHyphens/>
    </w:pPr>
    <w:rPr>
      <w:rFonts w:ascii="Times" w:hAnsi="Times" w:cs="Times New Roman"/>
      <w:kern w:val="2"/>
      <w:szCs w:val="24"/>
      <w:lang w:eastAsia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LITwPKTzmlitwpktartykuempunktem">
    <w:name w:val="Z/LIT_w_PKT – zm. lit. w pkt artykułem (punktem)"/>
    <w:basedOn w:val="LITlitera"/>
    <w:qFormat/>
    <w:pPr>
      <w:ind w:left="1497" w:firstLine="0"/>
    </w:pPr>
  </w:style>
  <w:style w:type="paragraph" w:customStyle="1" w:styleId="ZTIRwPKTzmtirwpktartykuempunktem">
    <w:name w:val="Z/TIR_w_PKT – zm. tir. w pkt artykułem (punktem)"/>
    <w:basedOn w:val="TIRtiret"/>
    <w:qFormat/>
    <w:pPr>
      <w:ind w:left="1894" w:firstLine="0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qFormat/>
    <w:pPr>
      <w:ind w:left="1021"/>
    </w:pPr>
  </w:style>
  <w:style w:type="paragraph" w:customStyle="1" w:styleId="2TIRpodwjnytiret">
    <w:name w:val="2TIR – podwójny tiret"/>
    <w:basedOn w:val="TIRtiret"/>
    <w:qFormat/>
    <w:pPr>
      <w:ind w:left="1780" w:firstLine="0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  <w:rPr>
      <w:rFonts w:ascii="Times" w:hAnsi="Times" w:cs="Times New Roman"/>
      <w:kern w:val="2"/>
      <w:szCs w:val="24"/>
      <w:lang w:eastAsia="ar-SA"/>
    </w:rPr>
  </w:style>
  <w:style w:type="paragraph" w:styleId="Tekstdymka">
    <w:name w:val="Balloon Text"/>
    <w:basedOn w:val="Normalny"/>
    <w:qFormat/>
    <w:pPr>
      <w:suppressAutoHyphens/>
    </w:pPr>
    <w:rPr>
      <w:rFonts w:ascii="Tahoma" w:hAnsi="Tahoma" w:cs="Tahoma"/>
      <w:kern w:val="2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pPr>
      <w:suppressAutoHyphens/>
      <w:overflowPunct w:val="0"/>
      <w:spacing w:before="120" w:line="360" w:lineRule="auto"/>
      <w:ind w:firstLine="510"/>
      <w:jc w:val="both"/>
    </w:pPr>
    <w:rPr>
      <w:rFonts w:cs="Arial"/>
      <w:sz w:val="24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qFormat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qFormat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qFormat/>
  </w:style>
  <w:style w:type="paragraph" w:styleId="Bezodstpw">
    <w:name w:val="No Spacing"/>
    <w:qFormat/>
    <w:pPr>
      <w:widowControl w:val="0"/>
      <w:suppressAutoHyphens/>
      <w:overflowPunct w:val="0"/>
      <w:spacing w:line="360" w:lineRule="auto"/>
    </w:pPr>
    <w:rPr>
      <w:kern w:val="2"/>
      <w:sz w:val="24"/>
      <w:lang w:eastAsia="ar-SA"/>
    </w:rPr>
  </w:style>
  <w:style w:type="paragraph" w:customStyle="1" w:styleId="ZPKTzmpktartykuempunktem">
    <w:name w:val="Z/PKT – zm. pkt artykułem (punktem)"/>
    <w:basedOn w:val="PKTpunkt"/>
    <w:qFormat/>
    <w:pPr>
      <w:ind w:left="1020" w:firstLine="0"/>
    </w:pPr>
  </w:style>
  <w:style w:type="paragraph" w:customStyle="1" w:styleId="ZARTzmartartykuempunktem">
    <w:name w:val="Z/ART(§) – zm. art. (§) artykułem (punktem)"/>
    <w:basedOn w:val="ARTartustawynprozporzdzenia"/>
    <w:qFormat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pPr>
      <w:keepNext/>
      <w:suppressAutoHyphens/>
      <w:overflowPunct w:val="0"/>
      <w:spacing w:before="120" w:after="120" w:line="360" w:lineRule="auto"/>
      <w:jc w:val="center"/>
    </w:pPr>
    <w:rPr>
      <w:rFonts w:cs="Arial"/>
      <w:bCs/>
      <w:sz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pPr>
      <w:keepNext/>
      <w:suppressAutoHyphens/>
      <w:overflowPunct w:val="0"/>
      <w:spacing w:before="120" w:after="360" w:line="360" w:lineRule="auto"/>
      <w:jc w:val="center"/>
    </w:pPr>
    <w:rPr>
      <w:rFonts w:cs="Arial"/>
      <w:b/>
      <w:bCs/>
      <w:sz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qFormat/>
    <w:pPr>
      <w:keepNext/>
      <w:suppressAutoHyphens/>
      <w:overflowPunct w:val="0"/>
      <w:spacing w:before="120" w:line="360" w:lineRule="auto"/>
      <w:jc w:val="center"/>
    </w:pPr>
    <w:rPr>
      <w:b/>
      <w:bCs/>
      <w:caps/>
      <w:kern w:val="2"/>
      <w:sz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qFormat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pPr>
      <w:keepNext/>
      <w:suppressAutoHyphens/>
      <w:overflowPunct w:val="0"/>
      <w:spacing w:after="120" w:line="360" w:lineRule="auto"/>
      <w:jc w:val="center"/>
    </w:pPr>
    <w:rPr>
      <w:b/>
      <w:bCs/>
      <w:caps/>
      <w:spacing w:val="54"/>
      <w:kern w:val="2"/>
      <w:sz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pPr>
      <w:spacing w:before="0"/>
    </w:pPr>
    <w:rPr>
      <w:bCs/>
    </w:rPr>
  </w:style>
  <w:style w:type="paragraph" w:customStyle="1" w:styleId="PKTpunkt">
    <w:name w:val="PKT – punkt"/>
    <w:qFormat/>
    <w:pPr>
      <w:overflowPunct w:val="0"/>
      <w:spacing w:line="360" w:lineRule="auto"/>
      <w:ind w:left="510" w:hanging="510"/>
      <w:jc w:val="both"/>
    </w:pPr>
    <w:rPr>
      <w:rFonts w:cs="Arial"/>
      <w:bCs/>
      <w:sz w:val="24"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qFormat/>
    <w:pPr>
      <w:ind w:left="0" w:firstLine="0"/>
    </w:pPr>
  </w:style>
  <w:style w:type="paragraph" w:customStyle="1" w:styleId="LITlitera">
    <w:name w:val="LIT – litera"/>
    <w:basedOn w:val="PKTpunkt"/>
    <w:qFormat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qFormat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qFormat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qFormat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qFormat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qFormat/>
    <w:pPr>
      <w:keepNext/>
      <w:suppressAutoHyphens/>
      <w:overflowPunct w:val="0"/>
      <w:spacing w:before="120" w:line="360" w:lineRule="auto"/>
      <w:jc w:val="center"/>
    </w:pPr>
    <w:rPr>
      <w:b/>
      <w:bCs/>
      <w:sz w:val="24"/>
    </w:rPr>
  </w:style>
  <w:style w:type="paragraph" w:customStyle="1" w:styleId="ZLITzmlitartykuempunktem">
    <w:name w:val="Z/LIT – zm. lit. artykułem (punktem)"/>
    <w:basedOn w:val="LITlitera"/>
    <w:qFormat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qFormat/>
    <w:pPr>
      <w:ind w:left="1463"/>
    </w:pPr>
  </w:style>
  <w:style w:type="paragraph" w:customStyle="1" w:styleId="ZLITTIRwLITzmtirwlitliter">
    <w:name w:val="Z_LIT/TIR_w_LIT – zm. tir. w lit. literą"/>
    <w:basedOn w:val="TIRtiret"/>
    <w:qFormat/>
    <w:pPr>
      <w:ind w:left="1860"/>
    </w:pPr>
  </w:style>
  <w:style w:type="paragraph" w:customStyle="1" w:styleId="TYTDZOZNoznaczenietytuulubdziau">
    <w:name w:val="TYT(DZ)_OZN – oznaczenie tytułu lub działu"/>
    <w:next w:val="Normalny"/>
    <w:qFormat/>
    <w:pPr>
      <w:keepNext/>
      <w:overflowPunct w:val="0"/>
      <w:spacing w:before="120" w:line="360" w:lineRule="auto"/>
      <w:jc w:val="center"/>
    </w:pPr>
    <w:rPr>
      <w:rFonts w:cs="Arial"/>
      <w:bCs/>
      <w:caps/>
      <w:kern w:val="2"/>
      <w:sz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qFormat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qFormat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qFormat/>
    <w:pPr>
      <w:keepNext/>
      <w:suppressAutoHyphens/>
      <w:overflowPunct w:val="0"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qFormat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qFormat/>
    <w:pPr>
      <w:ind w:left="510"/>
    </w:pPr>
  </w:style>
  <w:style w:type="paragraph" w:customStyle="1" w:styleId="ZZLITzmianazmlit">
    <w:name w:val="ZZ/LIT – zmiana zm. lit."/>
    <w:basedOn w:val="ZZPKTzmianazmpkt"/>
    <w:qFormat/>
    <w:pPr>
      <w:ind w:left="2370" w:hanging="476"/>
    </w:pPr>
  </w:style>
  <w:style w:type="paragraph" w:customStyle="1" w:styleId="ZZTIRzmianazmtir">
    <w:name w:val="ZZ/TIR – zmiana zm. tir."/>
    <w:basedOn w:val="ZZLITzmianazmlit"/>
    <w:qFormat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qFormat/>
    <w:pPr>
      <w:keepNext/>
      <w:suppressAutoHyphens/>
      <w:overflowPunct w:val="0"/>
      <w:spacing w:line="360" w:lineRule="auto"/>
      <w:ind w:left="510"/>
      <w:jc w:val="center"/>
    </w:pPr>
    <w:rPr>
      <w:rFonts w:cs="Arial"/>
      <w:bCs/>
      <w:kern w:val="2"/>
      <w:sz w:val="24"/>
    </w:rPr>
  </w:style>
  <w:style w:type="paragraph" w:customStyle="1" w:styleId="ZLITUSTzmustliter">
    <w:name w:val="Z_LIT/UST(§) – zm. ust. (§) literą"/>
    <w:basedOn w:val="USTustnpkodeksu"/>
    <w:qFormat/>
    <w:pPr>
      <w:ind w:left="987"/>
    </w:pPr>
  </w:style>
  <w:style w:type="paragraph" w:customStyle="1" w:styleId="ZLITPKTzmpktliter">
    <w:name w:val="Z_LIT/PKT – zm. pkt literą"/>
    <w:basedOn w:val="PKTpunkt"/>
    <w:qFormat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qFormat/>
    <w:pPr>
      <w:ind w:left="0" w:firstLine="0"/>
    </w:pPr>
  </w:style>
  <w:style w:type="paragraph" w:customStyle="1" w:styleId="ZLITLITzmlitliter">
    <w:name w:val="Z_LIT/LIT – zm. lit. literą"/>
    <w:basedOn w:val="LITlitera"/>
    <w:qFormat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qFormat/>
    <w:pPr>
      <w:ind w:left="987"/>
    </w:pPr>
  </w:style>
  <w:style w:type="paragraph" w:customStyle="1" w:styleId="ZLITTIRzmtirliter">
    <w:name w:val="Z_LIT/TIR – zm. tir. literą"/>
    <w:basedOn w:val="TIRtiret"/>
    <w:qFormat/>
  </w:style>
  <w:style w:type="paragraph" w:customStyle="1" w:styleId="ZZCZWSPLITwPKTzmianazmczciwsplitwpkt">
    <w:name w:val="ZZ/CZ_WSP_LIT_w_PKT – zmiana zm. części wsp. lit. w pkt"/>
    <w:basedOn w:val="ZZLITwPKTzmianazmlitwpkt"/>
    <w:qFormat/>
    <w:pPr>
      <w:ind w:left="2404"/>
    </w:pPr>
  </w:style>
  <w:style w:type="paragraph" w:customStyle="1" w:styleId="ZLITLITwPKTzmlitwpktliter">
    <w:name w:val="Z_LIT/LIT_w_PKT – zm. lit. w pkt literą"/>
    <w:basedOn w:val="LITlitera"/>
    <w:qFormat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qFormat/>
    <w:pPr>
      <w:ind w:left="1497"/>
    </w:pPr>
  </w:style>
  <w:style w:type="paragraph" w:customStyle="1" w:styleId="ZLITTIRwPKTzmtirwpktliter">
    <w:name w:val="Z_LIT/TIR_w_PKT – zm. tir. w pkt literą"/>
    <w:basedOn w:val="TIRtiret"/>
    <w:qFormat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qFormat/>
    <w:pPr>
      <w:ind w:left="1973"/>
    </w:pPr>
  </w:style>
  <w:style w:type="paragraph" w:styleId="Tekstprzypisudolnego">
    <w:name w:val="footnote text"/>
    <w:basedOn w:val="Normalny"/>
    <w:rPr>
      <w:rFonts w:ascii="Times" w:hAnsi="Times" w:cs="Times New Roman"/>
      <w:szCs w:val="24"/>
    </w:rPr>
  </w:style>
  <w:style w:type="paragraph" w:customStyle="1" w:styleId="ZTIRLITzmlittiret">
    <w:name w:val="Z_TIR/LIT – zm. lit. tiret"/>
    <w:basedOn w:val="LITlitera"/>
    <w:qFormat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qFormat/>
    <w:pPr>
      <w:ind w:left="1383"/>
    </w:pPr>
  </w:style>
  <w:style w:type="paragraph" w:customStyle="1" w:styleId="ZTIRTIRzmtirtiret">
    <w:name w:val="Z_TIR/TIR – zm. tir. tiret"/>
    <w:basedOn w:val="TIRtiret"/>
    <w:qFormat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qFormat/>
    <w:pPr>
      <w:ind w:left="2880"/>
    </w:pPr>
  </w:style>
  <w:style w:type="paragraph" w:customStyle="1" w:styleId="ZZTIRwLITzmianazmtirwlit">
    <w:name w:val="ZZ/TIR_w_LIT – zmiana zm. tir. w lit."/>
    <w:basedOn w:val="ZZTIRzmianazmtir"/>
    <w:qFormat/>
    <w:pPr>
      <w:ind w:left="2767"/>
    </w:pPr>
  </w:style>
  <w:style w:type="paragraph" w:customStyle="1" w:styleId="ZTIRTIRwLITzmtirwlittiret">
    <w:name w:val="Z_TIR/TIR_w_LIT – zm. tir. w lit. tiret"/>
    <w:basedOn w:val="TIRtiret"/>
    <w:qFormat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qFormat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qFormat/>
    <w:pPr>
      <w:ind w:left="1780"/>
    </w:pPr>
  </w:style>
  <w:style w:type="paragraph" w:customStyle="1" w:styleId="Z2TIRzmpodwtirartykuempunktem">
    <w:name w:val="Z/2TIR – zm. podw. tir. artykułem (punktem)"/>
    <w:basedOn w:val="TIRtiret"/>
    <w:qFormat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qFormat/>
    <w:pPr>
      <w:ind w:left="2370" w:firstLine="0"/>
    </w:pPr>
  </w:style>
  <w:style w:type="paragraph" w:customStyle="1" w:styleId="ZLIT2TIRzmpodwtirliter">
    <w:name w:val="Z_LIT/2TIR – zm. podw. tir. literą"/>
    <w:basedOn w:val="TIRtiret"/>
    <w:qFormat/>
  </w:style>
  <w:style w:type="paragraph" w:customStyle="1" w:styleId="ZTIR2TIRzmpodwtirtiret">
    <w:name w:val="Z_TIR/2TIR – zm. podw. tir. tiret"/>
    <w:basedOn w:val="TIRtiret"/>
    <w:qFormat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qFormat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qFormat/>
    <w:pPr>
      <w:ind w:left="2291"/>
    </w:pPr>
  </w:style>
  <w:style w:type="paragraph" w:customStyle="1" w:styleId="ZTIRPKTzmpkttiret">
    <w:name w:val="Z_TIR/PKT – zm. pkt tiret"/>
    <w:basedOn w:val="PKTpunkt"/>
    <w:qFormat/>
    <w:pPr>
      <w:ind w:left="1893"/>
    </w:pPr>
  </w:style>
  <w:style w:type="paragraph" w:customStyle="1" w:styleId="ZTIRLITwPKTzmlitwpkttiret">
    <w:name w:val="Z_TIR/LIT_w_PKT – zm. lit. w pkt tiret"/>
    <w:basedOn w:val="LITlitera"/>
    <w:qFormat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qFormat/>
    <w:pPr>
      <w:ind w:left="1860"/>
    </w:pPr>
  </w:style>
  <w:style w:type="paragraph" w:customStyle="1" w:styleId="ZTIR2TIRwLITzmpodwtirwlittiret">
    <w:name w:val="Z_TIR/2TIR_w_LIT – zm. podw. tir. w lit. tiret"/>
    <w:basedOn w:val="TIRtiret"/>
    <w:qFormat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qFormat/>
    <w:pPr>
      <w:ind w:left="2257"/>
    </w:pPr>
  </w:style>
  <w:style w:type="paragraph" w:customStyle="1" w:styleId="ZTIR2TIRwTIRzmpodwtirwtirtiret">
    <w:name w:val="Z_TIR/2TIR_w_TIR – zm. podw. tir. w tir. tiret"/>
    <w:basedOn w:val="TIRtiret"/>
    <w:qFormat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qFormat/>
    <w:pPr>
      <w:ind w:left="1780"/>
    </w:pPr>
  </w:style>
  <w:style w:type="paragraph" w:customStyle="1" w:styleId="Z2TIRLITzmlitpodwjnymtiret">
    <w:name w:val="Z_2TIR/LIT – zm. lit. podwójnym tiret"/>
    <w:basedOn w:val="LITlitera"/>
    <w:qFormat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qFormat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qFormat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qFormat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qFormat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qFormat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qFormat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qFormat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qFormat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qFormat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qFormat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qFormat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qFormat/>
    <w:pPr>
      <w:spacing w:after="120"/>
      <w:ind w:left="510"/>
    </w:pPr>
    <w:rPr>
      <w:b w:val="0"/>
    </w:rPr>
  </w:style>
  <w:style w:type="paragraph" w:styleId="Tekstkomentarza">
    <w:name w:val="annotation text"/>
    <w:basedOn w:val="Normalny"/>
    <w:uiPriority w:val="99"/>
    <w:qFormat/>
    <w:rPr>
      <w:rFonts w:ascii="Times" w:hAnsi="Times" w:cs="Times New Roman"/>
      <w:szCs w:val="24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ZZARTzmianazmart">
    <w:name w:val="ZZ/ART(§) – zmiana zm. art. (§)"/>
    <w:basedOn w:val="ZARTzmartartykuempunktem"/>
    <w:qFormat/>
    <w:pPr>
      <w:ind w:left="1894"/>
    </w:pPr>
  </w:style>
  <w:style w:type="paragraph" w:customStyle="1" w:styleId="ZZPKTzmianazmpkt">
    <w:name w:val="ZZ/PKT – zmiana zm. pkt"/>
    <w:basedOn w:val="ZPKTzmpktartykuempunktem"/>
    <w:qFormat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qFormat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qFormat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qFormat/>
    <w:pPr>
      <w:ind w:left="2404"/>
    </w:pPr>
  </w:style>
  <w:style w:type="paragraph" w:customStyle="1" w:styleId="ODNONIKtreodnonika">
    <w:name w:val="ODNOŚNIK – treść odnośnika"/>
    <w:qFormat/>
    <w:pPr>
      <w:overflowPunct w:val="0"/>
      <w:ind w:left="284" w:hanging="284"/>
      <w:jc w:val="both"/>
    </w:pPr>
    <w:rPr>
      <w:rFonts w:ascii="Times New Roman" w:hAnsi="Times New Roman" w:cs="Arial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qFormat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qFormat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qFormat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qFormat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qFormat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qFormat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qFormat/>
    <w:pPr>
      <w:keepNext/>
      <w:suppressAutoHyphens/>
      <w:overflowPunct w:val="0"/>
      <w:spacing w:before="120" w:line="360" w:lineRule="auto"/>
      <w:jc w:val="center"/>
    </w:pPr>
    <w:rPr>
      <w:rFonts w:cs="Arial"/>
      <w:bCs/>
      <w:kern w:val="2"/>
      <w:sz w:val="24"/>
    </w:rPr>
  </w:style>
  <w:style w:type="paragraph" w:customStyle="1" w:styleId="Z2TIR2TIRzmpodwtirpodwjnymtiret">
    <w:name w:val="Z_2TIR/2TIR – zm. podw. tir. podwójnym tiret"/>
    <w:basedOn w:val="TIRtiret"/>
    <w:qFormat/>
    <w:pPr>
      <w:ind w:left="2177"/>
    </w:pPr>
  </w:style>
  <w:style w:type="paragraph" w:customStyle="1" w:styleId="Z2TIRTIRzmtirpodwjnymtiret">
    <w:name w:val="Z_2TIR/TIR – zm. tir. podwójnym tiret"/>
    <w:basedOn w:val="TIRtiret"/>
    <w:qFormat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qFormat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qFormat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qFormat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qFormat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qFormat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qFormat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qFormat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qFormat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qFormat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qFormat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qFormat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qFormat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qFormat/>
  </w:style>
  <w:style w:type="paragraph" w:customStyle="1" w:styleId="ZLIT2TIRwTIRzmpodwtirwtirliter">
    <w:name w:val="Z_LIT/2TIR_w_TIR – zm. podw. tir. w tir. literą"/>
    <w:basedOn w:val="ZLIT2TIRzmpodwtirliter"/>
    <w:qFormat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qFormat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qFormat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qFormat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qFormat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qFormat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qFormat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qFormat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qFormat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qFormat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qFormat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qFormat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qFormat/>
  </w:style>
  <w:style w:type="paragraph" w:customStyle="1" w:styleId="ZZ2TIRzmianazmpodwtir">
    <w:name w:val="ZZ/2TIR – zmiana zm. podw. tir."/>
    <w:basedOn w:val="ZZCZWSP2TIRzmianazmczciwsppodwtir"/>
    <w:qFormat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qFormat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qFormat/>
  </w:style>
  <w:style w:type="paragraph" w:customStyle="1" w:styleId="ZLITCZWSPLITzmczciwsplitliter">
    <w:name w:val="Z_LIT/CZ_WSP_LIT – zm. części wsp. lit. literą"/>
    <w:basedOn w:val="ZLITCZWSPPKTzmczciwsppktliter"/>
    <w:next w:val="LITlitera"/>
    <w:qFormat/>
  </w:style>
  <w:style w:type="paragraph" w:customStyle="1" w:styleId="ZLITCZWSPTIRzmczciwsptirliter">
    <w:name w:val="Z_LIT/CZ_WSP_TIR – zm. części wsp. tir. literą"/>
    <w:basedOn w:val="ZLITCZWSPPKTzmczciwsppktliter"/>
    <w:next w:val="LITlitera"/>
    <w:qFormat/>
  </w:style>
  <w:style w:type="paragraph" w:customStyle="1" w:styleId="ZTIRCZWSPLITzmczciwsplittiret">
    <w:name w:val="Z_TIR/CZ_WSP_LIT – zm. części wsp. lit. tiret"/>
    <w:basedOn w:val="ZTIRCZWSPPKTzmczciwsppkttiret"/>
    <w:next w:val="TIRtiret"/>
    <w:qFormat/>
  </w:style>
  <w:style w:type="paragraph" w:customStyle="1" w:styleId="ZTIRCZWSPTIRzmczciwsptirtiret">
    <w:name w:val="Z_TIR/CZ_WSP_TIR – zm. części wsp. tir. tiret"/>
    <w:basedOn w:val="ZTIRCZWSPPKTzmczciwsppkttiret"/>
    <w:next w:val="TIRtiret"/>
    <w:qFormat/>
  </w:style>
  <w:style w:type="paragraph" w:customStyle="1" w:styleId="ZZCZWSPLITzmianazmczciwsplit">
    <w:name w:val="ZZ/CZ_WSP_LIT – zmiana. zm. części wsp. lit."/>
    <w:basedOn w:val="ZZCZWSPPKTzmianazmczciwsppkt"/>
    <w:qFormat/>
  </w:style>
  <w:style w:type="paragraph" w:customStyle="1" w:styleId="ZZCZWSPTIRzmianazmczciwsptir">
    <w:name w:val="ZZ/CZ_WSP_TIR – zmiana. zm. części wsp. tir."/>
    <w:basedOn w:val="ZZCZWSPPKTzmianazmczciwsppkt"/>
    <w:qFormat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qFormat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qFormat/>
  </w:style>
  <w:style w:type="paragraph" w:customStyle="1" w:styleId="ZUSTzmustartykuempunktem">
    <w:name w:val="Z/UST(§) – zm. ust. (§) artykułem (punktem)"/>
    <w:basedOn w:val="ZARTzmartartykuempunktem"/>
    <w:qFormat/>
  </w:style>
  <w:style w:type="paragraph" w:customStyle="1" w:styleId="ZZUSTzmianazmust">
    <w:name w:val="ZZ/UST(§) – zmiana zm. ust. (§)"/>
    <w:basedOn w:val="ZZARTzmianazmart"/>
    <w:qFormat/>
  </w:style>
  <w:style w:type="paragraph" w:customStyle="1" w:styleId="TYTDZPRZEDMprzedmiotregulacjitytuulubdziau">
    <w:name w:val="TYT(DZ)_PRZEDM – przedmiot regulacji tytułu lub działu"/>
    <w:next w:val="ARTartustawynprozporzdzenia"/>
    <w:qFormat/>
    <w:pPr>
      <w:keepNext/>
      <w:suppressAutoHyphens/>
      <w:overflowPunct w:val="0"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qFormat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qFormat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qFormat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qFormat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qFormat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qFormat/>
    <w:pPr>
      <w:ind w:left="1894"/>
    </w:pPr>
  </w:style>
  <w:style w:type="paragraph" w:customStyle="1" w:styleId="P1wTABELIpoziom1numeracjiwtabeli">
    <w:name w:val="P1_w_TABELI – poziom 1 numeracji w tabeli"/>
    <w:basedOn w:val="PKTpunkt"/>
    <w:qFormat/>
    <w:pPr>
      <w:ind w:left="397" w:hanging="397"/>
    </w:pPr>
    <w:rPr>
      <w:kern w:val="2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qFormat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qFormat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qFormat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qFormat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qFormat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qFormat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qFormat/>
    <w:pPr>
      <w:ind w:left="1588"/>
    </w:pPr>
  </w:style>
  <w:style w:type="paragraph" w:customStyle="1" w:styleId="TYTTABELItytutabeli">
    <w:name w:val="TYT_TABELI – tytuł tabeli"/>
    <w:basedOn w:val="TYTDZOZNoznaczenietytuulubdziau"/>
    <w:qFormat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pPr>
      <w:overflowPunct w:val="0"/>
      <w:spacing w:line="360" w:lineRule="auto"/>
      <w:jc w:val="right"/>
    </w:pPr>
    <w:rPr>
      <w:rFonts w:ascii="Times New Roman" w:hAnsi="Times New Roman" w:cs="Arial"/>
      <w:sz w:val="24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qFormat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qFormat/>
    <w:pPr>
      <w:overflowPunct w:val="0"/>
      <w:spacing w:line="360" w:lineRule="auto"/>
    </w:pPr>
    <w:rPr>
      <w:rFonts w:ascii="Times New Roman" w:hAnsi="Times New Roman" w:cs="Arial"/>
      <w:b/>
      <w:sz w:val="24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qFormat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qFormat/>
    <w:pPr>
      <w:ind w:left="510" w:firstLine="0"/>
    </w:pPr>
  </w:style>
  <w:style w:type="paragraph" w:customStyle="1" w:styleId="NOTATKILEGISLATORA">
    <w:name w:val="NOTATKI_LEGISLATORA"/>
    <w:basedOn w:val="Normalny"/>
    <w:qFormat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qFormat/>
  </w:style>
  <w:style w:type="paragraph" w:customStyle="1" w:styleId="TEKSTZacznikido">
    <w:name w:val="TEKST&quot;Załącznik(i) do ...&quot;"/>
    <w:qFormat/>
    <w:pPr>
      <w:keepNext/>
      <w:overflowPunct w:val="0"/>
      <w:spacing w:after="240"/>
      <w:ind w:left="5670"/>
      <w:contextualSpacing/>
    </w:pPr>
    <w:rPr>
      <w:rFonts w:ascii="Times New Roman" w:hAnsi="Times New Roman" w:cs="Arial"/>
      <w:sz w:val="24"/>
      <w:szCs w:val="20"/>
    </w:rPr>
  </w:style>
  <w:style w:type="paragraph" w:customStyle="1" w:styleId="LITODNONIKAliteraodnonika">
    <w:name w:val="LIT_ODNOŚNIKA – litera odnośnika"/>
    <w:basedOn w:val="PKTODNONIKApunktodnonika"/>
    <w:qFormat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qFormat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qFormat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qFormat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qFormat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qFormat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qFormat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qFormat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qFormat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qFormat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qFormat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qFormat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qFormat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qFormat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qFormat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qFormat/>
  </w:style>
  <w:style w:type="paragraph" w:customStyle="1" w:styleId="ZZFRAGzmianazmfragmentunpzdania">
    <w:name w:val="ZZ/FRAG – zmiana zm. fragmentu (np. zdania)"/>
    <w:basedOn w:val="ZZCZWSPPKTzmianazmczciwsppkt"/>
    <w:qFormat/>
  </w:style>
  <w:style w:type="paragraph" w:customStyle="1" w:styleId="Z2TIRPKTzmpktpodwjnymtiret">
    <w:name w:val="Z_2TIR/PKT – zm. pkt podwójnym tiret"/>
    <w:basedOn w:val="Z2TIRLITzmlitpodwjnymtiret"/>
    <w:qFormat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qFormat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qFormat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qFormat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qFormat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qFormat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qFormat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qFormat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qFormat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qFormat/>
    <w:pPr>
      <w:ind w:left="2767" w:firstLine="0"/>
    </w:pPr>
  </w:style>
  <w:style w:type="paragraph" w:customStyle="1" w:styleId="ZLITARTzmartliter">
    <w:name w:val="Z_LIT/ART(§) – zm. art. (§) literą"/>
    <w:basedOn w:val="ZLITUSTzmustliter"/>
    <w:qFormat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qFormat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qFormat/>
  </w:style>
  <w:style w:type="paragraph" w:customStyle="1" w:styleId="ZLITKSIGIzmozniprzedmksigiliter">
    <w:name w:val="Z_LIT/KSIĘGI – zm. ozn. i przedm. księgi literą"/>
    <w:basedOn w:val="ZCZCIKSIGIzmozniprzedmczciksigiartykuempunktem"/>
    <w:qFormat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qFormat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qFormat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qFormat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qFormat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qFormat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qFormat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qFormat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qFormat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qFormat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qFormat/>
    <w:pPr>
      <w:ind w:left="1780"/>
    </w:pPr>
  </w:style>
  <w:style w:type="paragraph" w:customStyle="1" w:styleId="ODNONIKSPECtreodnonikadoodnonika">
    <w:name w:val="ODNOŚNIK_SPEC – treść odnośnika do odnośnika"/>
    <w:basedOn w:val="Normalny"/>
    <w:qFormat/>
    <w:pPr>
      <w:widowControl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qFormat/>
    <w:pPr>
      <w:widowControl/>
      <w:suppressAutoHyphens/>
      <w:ind w:firstLine="510"/>
    </w:pPr>
    <w:rPr>
      <w:rFonts w:ascii="Times" w:hAnsi="Times"/>
      <w:bCs/>
      <w:kern w:val="2"/>
    </w:rPr>
  </w:style>
  <w:style w:type="paragraph" w:customStyle="1" w:styleId="TEKSTwTABELIWYRODKOWANYtekstwyrodkowanywpoziomie">
    <w:name w:val="TEKST_w_TABELI_WYŚRODKOWANY – tekst wyśrodkowany w poziomie"/>
    <w:basedOn w:val="Normalny"/>
    <w:qFormat/>
    <w:pPr>
      <w:widowControl/>
      <w:suppressAutoHyphens/>
      <w:jc w:val="center"/>
    </w:pPr>
    <w:rPr>
      <w:rFonts w:ascii="Times" w:hAnsi="Times"/>
      <w:bCs/>
      <w:kern w:val="2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qFormat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qFormat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qFormat/>
    <w:pPr>
      <w:ind w:left="2291" w:firstLine="0"/>
    </w:pPr>
  </w:style>
  <w:style w:type="paragraph" w:customStyle="1" w:styleId="WMATFIZCHEMwzrmatfizlubchem">
    <w:name w:val="W_MAT(FIZ|CHEM) – wzór mat. (fiz. lub chem.)"/>
    <w:qFormat/>
    <w:pPr>
      <w:overflowPunct w:val="0"/>
      <w:spacing w:line="360" w:lineRule="auto"/>
      <w:jc w:val="center"/>
    </w:pPr>
    <w:rPr>
      <w:rFonts w:ascii="Times New Roman" w:hAnsi="Times New Roman" w:cs="Arial"/>
      <w:sz w:val="24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qFormat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qFormat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qFormat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qFormat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qFormat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qFormat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qFormat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qFormat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qFormat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qFormat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qFormat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qFormat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qFormat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qFormat/>
    <w:pPr>
      <w:ind w:left="1780"/>
    </w:pPr>
  </w:style>
  <w:style w:type="paragraph" w:styleId="Tekstprzypisukocowego">
    <w:name w:val="endnote text"/>
    <w:basedOn w:val="Normalny"/>
    <w:pPr>
      <w:spacing w:line="240" w:lineRule="auto"/>
    </w:pPr>
    <w:rPr>
      <w:sz w:val="20"/>
    </w:rPr>
  </w:style>
  <w:style w:type="paragraph" w:styleId="Poprawka">
    <w:name w:val="Revision"/>
    <w:qFormat/>
    <w:pPr>
      <w:overflowPunct w:val="0"/>
    </w:pPr>
    <w:rPr>
      <w:rFonts w:ascii="Times New Roman" w:hAnsi="Times New Roman" w:cs="Arial"/>
      <w:sz w:val="24"/>
      <w:szCs w:val="20"/>
    </w:r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2463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16FE4"/>
    <w:rPr>
      <w:color w:val="0000FF"/>
      <w:u w:val="single"/>
    </w:rPr>
  </w:style>
  <w:style w:type="paragraph" w:customStyle="1" w:styleId="divpoint">
    <w:name w:val="div.point"/>
    <w:uiPriority w:val="99"/>
    <w:rsid w:val="00DC55FA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bookpunkt">
    <w:name w:val="div.bookpunkt"/>
    <w:uiPriority w:val="99"/>
    <w:rsid w:val="0079126D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79126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0327C9"/>
  </w:style>
  <w:style w:type="paragraph" w:customStyle="1" w:styleId="parinner">
    <w:name w:val="parinner"/>
    <w:basedOn w:val="Normalny"/>
    <w:rsid w:val="00531412"/>
    <w:pPr>
      <w:widowControl/>
      <w:overflowPunct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footnote">
    <w:name w:val="footnote"/>
    <w:basedOn w:val="Domylnaczcionkaakapitu"/>
    <w:rsid w:val="00EA454D"/>
  </w:style>
  <w:style w:type="character" w:styleId="Odwoanieprzypisudolnego">
    <w:name w:val="footnote reference"/>
    <w:aliases w:val="Odwołanie przypisu,Footnote Reference Number,E FNZ,-E Fußnotenzeichen,Footnote#,Footnote symbol,Times 10 Point,Exposant 3 Point,Ref,de nota al pie,Footnote reference number,note TESI,SUPERS,EN Footnote Reference,BVI fnr"/>
    <w:basedOn w:val="Domylnaczcionkaakapitu"/>
    <w:uiPriority w:val="99"/>
    <w:unhideWhenUsed/>
    <w:rsid w:val="006D2AD2"/>
    <w:rPr>
      <w:vertAlign w:val="superscript"/>
    </w:rPr>
  </w:style>
  <w:style w:type="table" w:styleId="Tabela-Siatka">
    <w:name w:val="Table Grid"/>
    <w:basedOn w:val="Standardowy"/>
    <w:rsid w:val="00AE7345"/>
    <w:rPr>
      <w:rFonts w:ascii="Times New Roman" w:hAnsi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324AC1"/>
  </w:style>
  <w:style w:type="character" w:styleId="Pogrubienie">
    <w:name w:val="Strong"/>
    <w:basedOn w:val="Domylnaczcionkaakapitu"/>
    <w:qFormat/>
    <w:rsid w:val="00151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58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1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58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9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2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37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69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9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00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40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96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49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83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158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719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464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184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70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242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6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0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0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5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37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99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40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59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7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313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93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6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4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36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7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15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55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412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275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095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39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6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01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4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97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995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7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1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457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36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29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0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71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F56D2-BC2E-42CA-A0B8-72B734A4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5755</Words>
  <Characters>34533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>&lt;nazwa organu&gt;</Company>
  <LinksUpToDate>false</LinksUpToDate>
  <CharactersWithSpaces>40208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Bernarda Kazimierczak</dc:creator>
  <cp:lastModifiedBy>Iwona Rzymowska</cp:lastModifiedBy>
  <cp:revision>7</cp:revision>
  <cp:lastPrinted>2021-07-14T09:52:00Z</cp:lastPrinted>
  <dcterms:created xsi:type="dcterms:W3CDTF">2021-09-15T14:42:00Z</dcterms:created>
  <dcterms:modified xsi:type="dcterms:W3CDTF">2021-09-30T07:35:00Z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&lt;nazwa organu&gt;</vt:lpwstr>
  </property>
  <property fmtid="{D5CDD505-2E9C-101B-9397-08002B2CF9AE}" pid="4" name="Data og?oszenia">
    <vt:lpwstr>&lt;data ogłoszenia&gt;</vt:lpwstr>
  </property>
  <property fmtid="{D5CDD505-2E9C-101B-9397-08002B2CF9AE}" pid="5" name="Data wydania obwieszczenia">
    <vt:lpwstr>&lt;data wydania obwieszczenia&gt;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category">
    <vt:lpwstr>000</vt:lpwstr>
  </property>
</Properties>
</file>