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EE1E" w14:textId="05886611" w:rsidR="00A63CA1" w:rsidRPr="00A63CA1" w:rsidRDefault="00A63CA1" w:rsidP="00356DE7">
      <w:pPr>
        <w:pStyle w:val="OZNPROJEKTUwskazaniedatylubwersjiprojektu"/>
        <w:keepNext/>
      </w:pPr>
      <w:bookmarkStart w:id="0" w:name="_GoBack"/>
      <w:bookmarkEnd w:id="0"/>
      <w:r w:rsidRPr="00A63CA1">
        <w:t xml:space="preserve">Projekt z dnia </w:t>
      </w:r>
      <w:r w:rsidR="00D11A78">
        <w:t>14</w:t>
      </w:r>
      <w:r w:rsidR="00D01FCE">
        <w:t xml:space="preserve"> </w:t>
      </w:r>
      <w:r w:rsidR="00973C88">
        <w:t xml:space="preserve">grudnia </w:t>
      </w:r>
      <w:r w:rsidR="002D3CC3">
        <w:t>2021 r.</w:t>
      </w:r>
    </w:p>
    <w:p w14:paraId="4793356B" w14:textId="77777777" w:rsidR="00C7349B" w:rsidRPr="00546800" w:rsidRDefault="00C7349B" w:rsidP="00C7349B">
      <w:pPr>
        <w:pStyle w:val="OZNRODZAKTUtznustawalubrozporzdzenieiorganwydajcy"/>
      </w:pPr>
      <w:r w:rsidRPr="00546800">
        <w:t>Rozporządzenie</w:t>
      </w:r>
    </w:p>
    <w:p w14:paraId="7575201C" w14:textId="77777777" w:rsidR="00C7349B" w:rsidRPr="00546800" w:rsidRDefault="00C7349B" w:rsidP="00C7349B">
      <w:pPr>
        <w:pStyle w:val="OZNRODZAKTUtznustawalubrozporzdzenieiorganwydajcy"/>
      </w:pPr>
      <w:r w:rsidRPr="00546800">
        <w:t>Ministra Finansów</w:t>
      </w:r>
      <w:r w:rsidRPr="00B679CC">
        <w:rPr>
          <w:rStyle w:val="IGPindeksgrnyipogrubienie"/>
        </w:rPr>
        <w:footnoteReference w:id="1"/>
      </w:r>
      <w:r w:rsidRPr="00B679CC">
        <w:rPr>
          <w:rStyle w:val="IGPindeksgrnyipogrubienie"/>
        </w:rPr>
        <w:t>)</w:t>
      </w:r>
    </w:p>
    <w:p w14:paraId="295DD500" w14:textId="77777777" w:rsidR="00C7349B" w:rsidRPr="00546800" w:rsidRDefault="00C7349B" w:rsidP="00C7349B">
      <w:pPr>
        <w:pStyle w:val="DATAAKTUdatauchwalenialubwydaniaaktu"/>
      </w:pPr>
      <w:r w:rsidRPr="00546800">
        <w:t xml:space="preserve">z dnia </w:t>
      </w:r>
      <w:r>
        <w:t xml:space="preserve">                    </w:t>
      </w:r>
      <w:r w:rsidRPr="00546800">
        <w:t xml:space="preserve"> 20</w:t>
      </w:r>
      <w:r w:rsidR="00DE4DC6">
        <w:t>21</w:t>
      </w:r>
      <w:r>
        <w:t> </w:t>
      </w:r>
      <w:r w:rsidRPr="00546800">
        <w:t>r</w:t>
      </w:r>
      <w:r w:rsidR="00C75496">
        <w:t>.</w:t>
      </w:r>
    </w:p>
    <w:p w14:paraId="0FC11A2C" w14:textId="77777777" w:rsidR="00C7349B" w:rsidRPr="00C34219" w:rsidRDefault="00C7349B" w:rsidP="00356DE7">
      <w:pPr>
        <w:pStyle w:val="TYTUAKTUprzedmiotregulacjiustawylubrozporzdzenia"/>
      </w:pPr>
      <w:r w:rsidRPr="00C34219">
        <w:t>zmieniające rozporządzenie w sprawie zwolnień od podatku akcyzowego</w:t>
      </w:r>
    </w:p>
    <w:p w14:paraId="2679225B" w14:textId="77777777" w:rsidR="00C7349B" w:rsidRPr="00C34219" w:rsidRDefault="00C7349B" w:rsidP="00D11A78">
      <w:pPr>
        <w:pStyle w:val="NIEARTTEKSTtekstnieartykuowanynppodstprawnarozplubpreambua"/>
      </w:pPr>
      <w:r w:rsidRPr="00C34219">
        <w:t xml:space="preserve">Na podstawie art. 31 ust. 6, art. 39 ust. 1 pkt 2 i 3 </w:t>
      </w:r>
      <w:r>
        <w:t>i</w:t>
      </w:r>
      <w:r w:rsidRPr="00C34219">
        <w:t xml:space="preserve"> art. 113 ust. 1 ustawy z dnia 6 grudnia 2008 r. o podatku akcyzowym (Dz. U. z </w:t>
      </w:r>
      <w:r>
        <w:t>2020</w:t>
      </w:r>
      <w:r w:rsidRPr="00C34219">
        <w:t xml:space="preserve"> r. poz.</w:t>
      </w:r>
      <w:r>
        <w:t xml:space="preserve"> 722</w:t>
      </w:r>
      <w:r w:rsidR="00B3286C">
        <w:t>,</w:t>
      </w:r>
      <w:r>
        <w:t xml:space="preserve"> </w:t>
      </w:r>
      <w:r w:rsidR="00C02944">
        <w:t>z późn. zm.</w:t>
      </w:r>
      <w:r w:rsidR="00CE3FB9">
        <w:rPr>
          <w:rStyle w:val="Odwoanieprzypisudolnego"/>
        </w:rPr>
        <w:footnoteReference w:customMarkFollows="1" w:id="2"/>
        <w:t>2)</w:t>
      </w:r>
      <w:r w:rsidRPr="00C34219">
        <w:t>) zarządza się, co następuje:</w:t>
      </w:r>
    </w:p>
    <w:p w14:paraId="1027C179" w14:textId="681FFEB3" w:rsidR="00366A20" w:rsidRDefault="00C7349B" w:rsidP="00356DE7">
      <w:pPr>
        <w:pStyle w:val="ARTartustawynprozporzdzenia"/>
        <w:keepNext/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Pr="00356DE7">
        <w:rPr>
          <w:rStyle w:val="Ppogrubienie"/>
        </w:rPr>
        <w:t>1.</w:t>
      </w:r>
      <w:r>
        <w:rPr>
          <w:rStyle w:val="Ppogrubienie"/>
        </w:rPr>
        <w:t xml:space="preserve"> </w:t>
      </w:r>
      <w:r w:rsidRPr="00C34219">
        <w:t>W rozporządzeniu Ministra Finansów</w:t>
      </w:r>
      <w:r w:rsidR="004B0D6C">
        <w:t>, Funduszy i Polityki Regionalnej</w:t>
      </w:r>
      <w:r w:rsidRPr="00C34219">
        <w:t xml:space="preserve"> z dnia 28</w:t>
      </w:r>
      <w:r w:rsidR="00283383">
        <w:t> </w:t>
      </w:r>
      <w:r w:rsidR="004B0D6C">
        <w:t>czerwc</w:t>
      </w:r>
      <w:r w:rsidRPr="00C34219">
        <w:t>a 20</w:t>
      </w:r>
      <w:r w:rsidR="004B0D6C">
        <w:t>21</w:t>
      </w:r>
      <w:r w:rsidRPr="00C34219">
        <w:t xml:space="preserve"> r. w sprawie zwolnień od podatku akcyzowego (Dz. U. poz. </w:t>
      </w:r>
      <w:r w:rsidR="004B0D6C">
        <w:t>1178</w:t>
      </w:r>
      <w:r>
        <w:t xml:space="preserve">) </w:t>
      </w:r>
      <w:r w:rsidR="00366A20" w:rsidRPr="00366A20">
        <w:t>wprowadza się następujące zmiany:</w:t>
      </w:r>
    </w:p>
    <w:p w14:paraId="602E3215" w14:textId="715BCBE8" w:rsidR="00AD44EF" w:rsidRDefault="00BC70BD" w:rsidP="00A724D5">
      <w:pPr>
        <w:pStyle w:val="PKTpunkt"/>
      </w:pPr>
      <w:r>
        <w:t>1)</w:t>
      </w:r>
      <w:r>
        <w:tab/>
      </w:r>
      <w:r w:rsidR="00455FAC">
        <w:t xml:space="preserve">w § 1 w pkt 1 po wyrazie </w:t>
      </w:r>
      <w:r w:rsidR="00356DE7">
        <w:t>„</w:t>
      </w:r>
      <w:r w:rsidR="00455FAC">
        <w:t>zwolnienia</w:t>
      </w:r>
      <w:r w:rsidR="00356DE7">
        <w:t>”</w:t>
      </w:r>
      <w:r w:rsidR="00455FAC">
        <w:t xml:space="preserve"> dodaje się wyrazy </w:t>
      </w:r>
      <w:r w:rsidR="00356DE7">
        <w:t>„</w:t>
      </w:r>
      <w:r w:rsidR="00455FAC">
        <w:t xml:space="preserve">od podatku akcyzowego, zwanego dalej </w:t>
      </w:r>
      <w:r w:rsidR="00356DE7">
        <w:t>„</w:t>
      </w:r>
      <w:r w:rsidR="00455FAC">
        <w:t>akcyzą</w:t>
      </w:r>
      <w:r w:rsidR="00356DE7">
        <w:t>”</w:t>
      </w:r>
      <w:r w:rsidR="00455FAC">
        <w:t>,</w:t>
      </w:r>
      <w:r w:rsidR="00356DE7">
        <w:t>”</w:t>
      </w:r>
      <w:r w:rsidR="00455FAC">
        <w:t>;</w:t>
      </w:r>
    </w:p>
    <w:p w14:paraId="0FB3C8BC" w14:textId="46CE3445" w:rsidR="004F4F30" w:rsidRDefault="00F25C77" w:rsidP="00A724D5">
      <w:pPr>
        <w:pStyle w:val="PKTpunkt"/>
      </w:pPr>
      <w:r>
        <w:t>2</w:t>
      </w:r>
      <w:r w:rsidR="00233B37">
        <w:t>)</w:t>
      </w:r>
      <w:r w:rsidR="00936A48">
        <w:tab/>
      </w:r>
      <w:r w:rsidR="00233B37">
        <w:t xml:space="preserve">w § </w:t>
      </w:r>
      <w:r w:rsidR="001010F6">
        <w:t xml:space="preserve">6 </w:t>
      </w:r>
      <w:r w:rsidR="00F100DF">
        <w:t xml:space="preserve">w </w:t>
      </w:r>
      <w:r w:rsidR="001010F6">
        <w:t xml:space="preserve">pkt 1 </w:t>
      </w:r>
      <w:r w:rsidR="00F100DF">
        <w:t xml:space="preserve">wprowadzenie do wyliczenie </w:t>
      </w:r>
      <w:r w:rsidR="001010F6">
        <w:t>otrzymuje brzmienie:</w:t>
      </w:r>
    </w:p>
    <w:p w14:paraId="282410C5" w14:textId="47E657B9" w:rsidR="001010F6" w:rsidRPr="00F100DF" w:rsidRDefault="00356DE7" w:rsidP="00A724D5">
      <w:pPr>
        <w:pStyle w:val="ZPKTODNONIKAzmpktodnonikaartykuempunktem"/>
      </w:pPr>
      <w:r>
        <w:t>„</w:t>
      </w:r>
      <w:r w:rsidR="001010F6" w:rsidRPr="00F100DF">
        <w:t xml:space="preserve">olej opałowy inny niż określony w art. 90 ust. 1 pkt 1 ustawy oraz </w:t>
      </w:r>
      <w:r w:rsidR="00F25C77" w:rsidRPr="00F100DF">
        <w:t>pozostałe paliwa opałowe</w:t>
      </w:r>
      <w:r w:rsidR="001010F6" w:rsidRPr="00F100DF">
        <w:t xml:space="preserve">, o których mowa w art. 89 ust. 1 pkt 15 lit. a </w:t>
      </w:r>
      <w:proofErr w:type="spellStart"/>
      <w:r w:rsidR="001010F6" w:rsidRPr="00F100DF">
        <w:t>tiret</w:t>
      </w:r>
      <w:proofErr w:type="spellEnd"/>
      <w:r w:rsidR="001010F6" w:rsidRPr="00F100DF">
        <w:t xml:space="preserve"> drugie</w:t>
      </w:r>
      <w:r w:rsidR="0075287E" w:rsidRPr="00F100DF">
        <w:t xml:space="preserve"> ustawy</w:t>
      </w:r>
      <w:r w:rsidR="007C2847" w:rsidRPr="00F100DF">
        <w:t>,</w:t>
      </w:r>
      <w:r w:rsidR="001010F6" w:rsidRPr="00F100DF">
        <w:t xml:space="preserve"> zaliczane</w:t>
      </w:r>
      <w:r w:rsidR="00F25C77" w:rsidRPr="00F100DF">
        <w:t xml:space="preserve"> </w:t>
      </w:r>
      <w:r w:rsidR="001010F6" w:rsidRPr="00F100DF">
        <w:t>do kodu CN 2707 99 99, wykorzystywane:</w:t>
      </w:r>
      <w:r>
        <w:t>”</w:t>
      </w:r>
      <w:r w:rsidR="00936A48" w:rsidRPr="00F100DF">
        <w:t>;</w:t>
      </w:r>
    </w:p>
    <w:p w14:paraId="423000C5" w14:textId="1BCA859D" w:rsidR="00FA723E" w:rsidRDefault="002E10C3" w:rsidP="00356DE7">
      <w:pPr>
        <w:pStyle w:val="PKTpunkt"/>
        <w:keepNext/>
      </w:pPr>
      <w:r>
        <w:t>3)</w:t>
      </w:r>
      <w:r>
        <w:tab/>
      </w:r>
      <w:r w:rsidR="00FA723E">
        <w:t>w § 11 ust. 2 otrzymuje brzmienie:</w:t>
      </w:r>
    </w:p>
    <w:p w14:paraId="469A5178" w14:textId="6B4B81AA" w:rsidR="00FA723E" w:rsidRDefault="00356DE7" w:rsidP="002E10C3">
      <w:pPr>
        <w:pStyle w:val="ZUSTzmustartykuempunktem"/>
      </w:pPr>
      <w:r>
        <w:t>„</w:t>
      </w:r>
      <w:r w:rsidR="00FA723E">
        <w:t xml:space="preserve">2. </w:t>
      </w:r>
      <w:r w:rsidR="00FA723E" w:rsidRPr="00C53326">
        <w:t>Zwalnia się od akcyzy wyroby akcyzowe pochodzące z przepadku, z chwilą ich zniszczenia przez uprawniony organ wykonujący orzeczenie sądu o przepadku tych wyrobów.</w:t>
      </w:r>
      <w:r>
        <w:t>”</w:t>
      </w:r>
      <w:r w:rsidR="00FA723E" w:rsidRPr="00C53326">
        <w:t>;</w:t>
      </w:r>
    </w:p>
    <w:p w14:paraId="0AA41868" w14:textId="3924CF04" w:rsidR="006C622C" w:rsidRDefault="00C53326" w:rsidP="00356DE7">
      <w:pPr>
        <w:pStyle w:val="PKTpunkt"/>
        <w:keepNext/>
      </w:pPr>
      <w:r>
        <w:t>4</w:t>
      </w:r>
      <w:r w:rsidR="00A312CC">
        <w:t>)</w:t>
      </w:r>
      <w:r w:rsidR="003A3442">
        <w:tab/>
      </w:r>
      <w:r w:rsidR="00DE4DC6">
        <w:t>w § 12</w:t>
      </w:r>
      <w:r w:rsidR="006C622C">
        <w:t>:</w:t>
      </w:r>
    </w:p>
    <w:p w14:paraId="54490228" w14:textId="77777777" w:rsidR="00884DD8" w:rsidRDefault="00884DD8" w:rsidP="00356DE7">
      <w:pPr>
        <w:pStyle w:val="LITlitera"/>
        <w:keepNext/>
      </w:pPr>
      <w:r w:rsidRPr="00884DD8">
        <w:t>a)</w:t>
      </w:r>
      <w:r w:rsidR="00A52C57">
        <w:tab/>
      </w:r>
      <w:r>
        <w:t>ust. 1 otrzymuje brzmienie:</w:t>
      </w:r>
    </w:p>
    <w:p w14:paraId="0FE4911A" w14:textId="652D9362" w:rsidR="00884DD8" w:rsidRPr="00884DD8" w:rsidRDefault="00356DE7" w:rsidP="00D01FCE">
      <w:pPr>
        <w:pStyle w:val="ZLITUSTzmustliter"/>
      </w:pPr>
      <w:r>
        <w:t>„</w:t>
      </w:r>
      <w:r w:rsidR="00631FF5">
        <w:t xml:space="preserve">1. </w:t>
      </w:r>
      <w:r w:rsidR="00A3173A" w:rsidRPr="00A3173A">
        <w:t xml:space="preserve">Zwalnia się od akcyzy podatników produkujących piwo, którzy w </w:t>
      </w:r>
      <w:r w:rsidR="00A3173A">
        <w:t xml:space="preserve">poprzednim </w:t>
      </w:r>
      <w:r w:rsidR="00A3173A" w:rsidRPr="00A3173A">
        <w:t xml:space="preserve">roku kalendarzowym wyprodukowali do 200 000 </w:t>
      </w:r>
      <w:proofErr w:type="spellStart"/>
      <w:r w:rsidR="00A3173A" w:rsidRPr="00A3173A">
        <w:t>hl</w:t>
      </w:r>
      <w:proofErr w:type="spellEnd"/>
      <w:r w:rsidR="00A3173A" w:rsidRPr="00A3173A">
        <w:t xml:space="preserve"> piwa </w:t>
      </w:r>
      <w:r w:rsidR="00936A48">
        <w:sym w:font="Symbol" w:char="F02D"/>
      </w:r>
      <w:r w:rsidR="00A3173A" w:rsidRPr="00A3173A">
        <w:t xml:space="preserve"> w wysokości </w:t>
      </w:r>
      <w:r w:rsidR="00A3173A" w:rsidRPr="00A3173A">
        <w:lastRenderedPageBreak/>
        <w:t>50% kwoty akcyzy obliczonej z zastosowaniem stawki akcyzy określonej w art. 94 ust. 4 ustawy.</w:t>
      </w:r>
      <w:r>
        <w:t>”</w:t>
      </w:r>
      <w:r w:rsidR="00936A48">
        <w:t>,</w:t>
      </w:r>
    </w:p>
    <w:p w14:paraId="4E9F3A62" w14:textId="77777777" w:rsidR="00884DD8" w:rsidRDefault="00631FF5" w:rsidP="00356DE7">
      <w:pPr>
        <w:pStyle w:val="LITlitera"/>
        <w:keepNext/>
      </w:pPr>
      <w:r>
        <w:t>b)</w:t>
      </w:r>
      <w:r w:rsidR="00A52C57">
        <w:tab/>
      </w:r>
      <w:r>
        <w:t>ust. 5 otrzymuje brzmienie:</w:t>
      </w:r>
    </w:p>
    <w:p w14:paraId="4D8F9452" w14:textId="46346DB7" w:rsidR="00631FF5" w:rsidRDefault="00356DE7" w:rsidP="002577C9">
      <w:pPr>
        <w:pStyle w:val="ZLITUSTzmustliter"/>
      </w:pPr>
      <w:r>
        <w:t>„</w:t>
      </w:r>
      <w:r w:rsidR="00631FF5" w:rsidRPr="00631FF5">
        <w:t xml:space="preserve">5. Ze </w:t>
      </w:r>
      <w:r w:rsidR="00631FF5" w:rsidRPr="002577C9">
        <w:t>zwolnienia</w:t>
      </w:r>
      <w:r w:rsidR="00631FF5" w:rsidRPr="00631FF5">
        <w:t xml:space="preserve">, o którym mowa w ust. 1, mogą korzystać także podatnicy produkujący piwo lub podatnicy posiadający zezwolenie wyprowadzenia, o którym mowa w art. 54 ust. 1 ustawy, którzy współpracują ze sobą na podstawie pisemnej umowy i w </w:t>
      </w:r>
      <w:r w:rsidR="00631FF5">
        <w:t xml:space="preserve">poprzednim </w:t>
      </w:r>
      <w:r w:rsidR="00631FF5" w:rsidRPr="00631FF5">
        <w:t xml:space="preserve">roku kalendarzowym łącznie wyprodukowali do 200 000 </w:t>
      </w:r>
      <w:proofErr w:type="spellStart"/>
      <w:r w:rsidR="00631FF5" w:rsidRPr="00631FF5">
        <w:t>hl</w:t>
      </w:r>
      <w:proofErr w:type="spellEnd"/>
      <w:r w:rsidR="00631FF5" w:rsidRPr="00631FF5">
        <w:t xml:space="preserve"> piwa.</w:t>
      </w:r>
      <w:r>
        <w:t>”</w:t>
      </w:r>
      <w:r w:rsidR="00F73CFA">
        <w:t>,</w:t>
      </w:r>
    </w:p>
    <w:p w14:paraId="3C3CC98B" w14:textId="77777777" w:rsidR="00DE4DC6" w:rsidRDefault="00A44014" w:rsidP="00AE73B5">
      <w:pPr>
        <w:pStyle w:val="LITlitera"/>
      </w:pPr>
      <w:r>
        <w:t>c)</w:t>
      </w:r>
      <w:r w:rsidR="00A52C57">
        <w:tab/>
      </w:r>
      <w:r w:rsidR="00624306" w:rsidRPr="00AA5EC6">
        <w:t>uchyla</w:t>
      </w:r>
      <w:r w:rsidR="00624306">
        <w:t xml:space="preserve"> się </w:t>
      </w:r>
      <w:r w:rsidR="00DE4DC6" w:rsidRPr="003A55F0">
        <w:t>ust</w:t>
      </w:r>
      <w:r w:rsidR="00DE4DC6">
        <w:t>. 8</w:t>
      </w:r>
      <w:r w:rsidR="00F73CFA">
        <w:t>,</w:t>
      </w:r>
    </w:p>
    <w:p w14:paraId="030CC0E7" w14:textId="45E77BF7" w:rsidR="006C622C" w:rsidRDefault="00AA5EC6" w:rsidP="00356DE7">
      <w:pPr>
        <w:pStyle w:val="LITlitera"/>
        <w:keepNext/>
      </w:pPr>
      <w:r>
        <w:t>d</w:t>
      </w:r>
      <w:r w:rsidR="006C622C">
        <w:t>)</w:t>
      </w:r>
      <w:r w:rsidR="003A3442">
        <w:tab/>
      </w:r>
      <w:r w:rsidR="00E62245">
        <w:t>dodaje</w:t>
      </w:r>
      <w:r w:rsidR="006C622C">
        <w:t xml:space="preserve"> się </w:t>
      </w:r>
      <w:r w:rsidR="006C622C" w:rsidRPr="0095330B">
        <w:t>ust. 9</w:t>
      </w:r>
      <w:r w:rsidR="003A55F0" w:rsidRPr="0095330B">
        <w:t xml:space="preserve"> </w:t>
      </w:r>
      <w:r w:rsidR="006C622C">
        <w:t>w brzmieniu:</w:t>
      </w:r>
    </w:p>
    <w:p w14:paraId="0E26B79D" w14:textId="73258E58" w:rsidR="0044062C" w:rsidRDefault="00356DE7" w:rsidP="008305FD">
      <w:pPr>
        <w:pStyle w:val="ZLITUSTzmustliter"/>
      </w:pPr>
      <w:r>
        <w:t>„</w:t>
      </w:r>
      <w:r w:rsidR="006C622C" w:rsidRPr="006C622C">
        <w:t xml:space="preserve">9. </w:t>
      </w:r>
      <w:r w:rsidR="006123DE">
        <w:t xml:space="preserve">Warunkiem </w:t>
      </w:r>
      <w:r w:rsidR="00884DD8" w:rsidRPr="006C622C">
        <w:t xml:space="preserve">stosowania zwolnienia, o którym mowa w ust. 1, jest posiadanie przez producenta piwa certyfikatu małego producenta, którego wzór określa akt wykonawczy Komisji </w:t>
      </w:r>
      <w:r w:rsidR="004B71B2">
        <w:t xml:space="preserve">Europejskiej </w:t>
      </w:r>
      <w:r w:rsidR="00884DD8" w:rsidRPr="006C622C">
        <w:t>wydany na podstawie art. 23a ust. 4 lit. a dyrektywy Rady 92/83/EWG</w:t>
      </w:r>
      <w:r w:rsidR="00821839" w:rsidRPr="00821839">
        <w:t xml:space="preserve"> z dnia 19 października 1992 r. w sprawie harmonizacji struktury podatków akcyzowych od alkoholu i napojów alkoholowych (Dz. Urz. WE L 316 z 31.10.1992, str. 21 </w:t>
      </w:r>
      <w:r w:rsidR="004B71B2">
        <w:t>–</w:t>
      </w:r>
      <w:r w:rsidR="00821839" w:rsidRPr="00821839">
        <w:t xml:space="preserve"> Dz. Urz. UE Polskie wydanie specjalne, rozdz. </w:t>
      </w:r>
      <w:r w:rsidR="00821839">
        <w:t>9, t. 1, str. 206, z późn. zm.</w:t>
      </w:r>
      <w:r w:rsidR="00821839" w:rsidRPr="00685D87">
        <w:rPr>
          <w:rStyle w:val="Odwoanieprzypisudolnego"/>
        </w:rPr>
        <w:footnoteReference w:id="3"/>
      </w:r>
      <w:r w:rsidR="00821839" w:rsidRPr="00685D87">
        <w:rPr>
          <w:rStyle w:val="IGindeksgrny"/>
        </w:rPr>
        <w:t>)</w:t>
      </w:r>
      <w:r w:rsidR="00821839">
        <w:t>)</w:t>
      </w:r>
      <w:r w:rsidR="003D3E92">
        <w:t>.</w:t>
      </w:r>
      <w:r w:rsidR="00DD3435" w:rsidRPr="00DD3435">
        <w:t xml:space="preserve"> W przypadku, o którym mowa w ust. 5, warunkiem stosowania zwolnienia jest posiadanie certyfikatu małego producenta</w:t>
      </w:r>
      <w:r w:rsidR="00E2079F" w:rsidRPr="00E2079F">
        <w:t xml:space="preserve"> przez każdego ze współpracujących ze sobą podatników</w:t>
      </w:r>
      <w:r w:rsidR="00DD3435">
        <w:t>.</w:t>
      </w:r>
      <w:r w:rsidR="00A17C81">
        <w:t xml:space="preserve"> </w:t>
      </w:r>
      <w:r w:rsidR="00A17C81" w:rsidRPr="0095330B">
        <w:t>P</w:t>
      </w:r>
      <w:r w:rsidR="007F08F1" w:rsidRPr="0095330B">
        <w:t>rzepisy art. 97a ust. 2</w:t>
      </w:r>
      <w:r w:rsidR="008A3BA3" w:rsidRPr="0095330B">
        <w:sym w:font="Symbol" w:char="F02D"/>
      </w:r>
      <w:r w:rsidR="007F08F1" w:rsidRPr="0095330B">
        <w:t>12 ustawy</w:t>
      </w:r>
      <w:r w:rsidR="00A17C81" w:rsidRPr="0095330B">
        <w:t xml:space="preserve"> stosuje się odpowiednio</w:t>
      </w:r>
      <w:r w:rsidR="007F08F1" w:rsidRPr="0095330B">
        <w:t>.</w:t>
      </w:r>
      <w:r>
        <w:t>”</w:t>
      </w:r>
      <w:r w:rsidR="00D661C2">
        <w:t>;</w:t>
      </w:r>
    </w:p>
    <w:p w14:paraId="7E5EB7FB" w14:textId="4019D58E" w:rsidR="007E50A6" w:rsidRDefault="00C53326" w:rsidP="00356DE7">
      <w:pPr>
        <w:pStyle w:val="PKTpunkt"/>
        <w:keepNext/>
      </w:pPr>
      <w:r>
        <w:t>5</w:t>
      </w:r>
      <w:r w:rsidR="00A312CC">
        <w:t>)</w:t>
      </w:r>
      <w:r w:rsidR="003A3442">
        <w:tab/>
      </w:r>
      <w:r w:rsidR="006C622C">
        <w:t>w § 13</w:t>
      </w:r>
      <w:r w:rsidR="009A27A5">
        <w:t xml:space="preserve"> </w:t>
      </w:r>
      <w:r w:rsidR="007E50A6">
        <w:t>ust.</w:t>
      </w:r>
      <w:r w:rsidR="002D6C52">
        <w:t xml:space="preserve"> 1</w:t>
      </w:r>
      <w:r w:rsidR="003A55F0">
        <w:t xml:space="preserve"> i</w:t>
      </w:r>
      <w:r w:rsidR="005A4D76">
        <w:t xml:space="preserve"> </w:t>
      </w:r>
      <w:r w:rsidR="002D6C52">
        <w:t xml:space="preserve">2 </w:t>
      </w:r>
      <w:r w:rsidR="007E50A6">
        <w:t>otrzymuj</w:t>
      </w:r>
      <w:r w:rsidR="003A55F0">
        <w:t>ą</w:t>
      </w:r>
      <w:r w:rsidR="007E50A6">
        <w:t xml:space="preserve"> brzmienie:</w:t>
      </w:r>
    </w:p>
    <w:p w14:paraId="12C50FFF" w14:textId="6ABE9B17" w:rsidR="004A52AA" w:rsidRDefault="00356DE7" w:rsidP="002839FB">
      <w:pPr>
        <w:pStyle w:val="ZUSTzmustartykuempunktem"/>
      </w:pPr>
      <w:r>
        <w:t>„</w:t>
      </w:r>
      <w:r w:rsidR="007E50A6">
        <w:t xml:space="preserve">1. </w:t>
      </w:r>
      <w:r w:rsidR="00E51CE5" w:rsidRPr="00E51CE5">
        <w:t>Zwalnia się od akcyzy podmioty dokonujące nabycia wewnątrzwspó</w:t>
      </w:r>
      <w:r w:rsidR="004A52AA">
        <w:t>lnotowego piwa lub importu piwa</w:t>
      </w:r>
      <w:r w:rsidR="003F2E13">
        <w:t xml:space="preserve">, w przypadku gdy piwo to pochodzi od </w:t>
      </w:r>
      <w:r w:rsidR="00952FCF">
        <w:t xml:space="preserve">zagranicznego </w:t>
      </w:r>
      <w:r w:rsidR="003F2E13">
        <w:t>producenta spełniającego warunki</w:t>
      </w:r>
      <w:r w:rsidR="003F2E13" w:rsidRPr="003F2E13">
        <w:t xml:space="preserve"> określon</w:t>
      </w:r>
      <w:r w:rsidR="003F2E13">
        <w:t>e</w:t>
      </w:r>
      <w:r w:rsidR="003F2E13" w:rsidRPr="003F2E13">
        <w:t xml:space="preserve"> w § 12 ust. 1 i 4.</w:t>
      </w:r>
    </w:p>
    <w:p w14:paraId="2D036E33" w14:textId="0DE7D616" w:rsidR="006C622C" w:rsidRDefault="004A52AA" w:rsidP="002839FB">
      <w:pPr>
        <w:pStyle w:val="ZUSTzmustartykuempunktem"/>
      </w:pPr>
      <w:r>
        <w:t>2. W</w:t>
      </w:r>
      <w:r w:rsidR="00E51CE5" w:rsidRPr="00E51CE5">
        <w:t xml:space="preserve"> przypadku </w:t>
      </w:r>
      <w:r w:rsidR="00AE35BE" w:rsidRPr="00E51CE5">
        <w:t>importu piwa</w:t>
      </w:r>
      <w:r w:rsidR="00AE35BE">
        <w:t>,</w:t>
      </w:r>
      <w:r w:rsidR="00A63A7C">
        <w:t xml:space="preserve"> o którym mowa w ust. 1,</w:t>
      </w:r>
      <w:r w:rsidR="00AE35BE" w:rsidRPr="00E51CE5">
        <w:t xml:space="preserve"> </w:t>
      </w:r>
      <w:r w:rsidR="00280C34" w:rsidRPr="00280C34">
        <w:t xml:space="preserve">podmiot dokonujący takiego importu jest obowiązany przedstawić </w:t>
      </w:r>
      <w:r w:rsidR="00280C34">
        <w:t xml:space="preserve">dokument </w:t>
      </w:r>
      <w:r w:rsidR="00B53561">
        <w:t>wydany</w:t>
      </w:r>
      <w:r w:rsidR="00CE631A" w:rsidRPr="00B53561">
        <w:t xml:space="preserve"> przez właściwe władze skarbowe dla zagranicznego producenta piwa</w:t>
      </w:r>
      <w:r w:rsidR="00B53561">
        <w:t>,</w:t>
      </w:r>
      <w:r w:rsidR="00B53561" w:rsidRPr="00B53561">
        <w:t xml:space="preserve"> </w:t>
      </w:r>
      <w:r w:rsidR="00280C34">
        <w:t>potwierdzający</w:t>
      </w:r>
      <w:r w:rsidR="00E51CE5" w:rsidRPr="00E51CE5">
        <w:t xml:space="preserve"> spełnienie </w:t>
      </w:r>
      <w:r w:rsidR="0049740F">
        <w:t xml:space="preserve">przez zagranicznego producenta piwa </w:t>
      </w:r>
      <w:r w:rsidR="00E51CE5" w:rsidRPr="00E51CE5">
        <w:t>warunku określon</w:t>
      </w:r>
      <w:r w:rsidR="00E51CE5">
        <w:t>ego w § 12 ust. 1 i 4. Dokument</w:t>
      </w:r>
      <w:r w:rsidR="00E51CE5" w:rsidRPr="00E51CE5">
        <w:t>, o którym mowa w zdaniu pierws</w:t>
      </w:r>
      <w:r w:rsidR="00E51CE5">
        <w:t xml:space="preserve">zym, przedstawia się właściwemu </w:t>
      </w:r>
      <w:r w:rsidR="00E51CE5" w:rsidRPr="00E51CE5">
        <w:t xml:space="preserve">naczelnikowi urzędu celno-skarbowego </w:t>
      </w:r>
      <w:r w:rsidR="00E51CE5" w:rsidRPr="00E51CE5">
        <w:lastRenderedPageBreak/>
        <w:t>z chwilą złożenia zgłoszenia celnego.</w:t>
      </w:r>
      <w:r w:rsidR="0014474F" w:rsidRPr="0014474F">
        <w:t xml:space="preserve"> </w:t>
      </w:r>
      <w:r w:rsidR="0014474F">
        <w:t xml:space="preserve">Dokument ten </w:t>
      </w:r>
      <w:r w:rsidR="0014474F" w:rsidRPr="0014474F">
        <w:t>zawiera takie same dane, jakie są wymagane dla certyfikatu</w:t>
      </w:r>
      <w:r w:rsidR="007B5D71" w:rsidRPr="007B5D71">
        <w:t xml:space="preserve"> małego producenta</w:t>
      </w:r>
      <w:r w:rsidR="00A47743">
        <w:t>.</w:t>
      </w:r>
      <w:r w:rsidR="00356DE7">
        <w:t>”</w:t>
      </w:r>
      <w:r w:rsidR="002E10C3">
        <w:t>.</w:t>
      </w:r>
    </w:p>
    <w:p w14:paraId="62DB2378" w14:textId="423EECB8" w:rsidR="00E108E8" w:rsidRDefault="00C7349B" w:rsidP="00AD44EF">
      <w:pPr>
        <w:pStyle w:val="ARTartustawynprozporzdzenia"/>
        <w:rPr>
          <w:rStyle w:val="Ppogrubienie"/>
        </w:rPr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Pr="00356DE7">
        <w:rPr>
          <w:rStyle w:val="Ppogrubienie"/>
        </w:rPr>
        <w:t>2.</w:t>
      </w:r>
      <w:r>
        <w:rPr>
          <w:rStyle w:val="Ppogrubienie"/>
        </w:rPr>
        <w:t xml:space="preserve"> </w:t>
      </w:r>
      <w:r w:rsidR="00294A8E" w:rsidRPr="001C3429">
        <w:rPr>
          <w:rStyle w:val="Ppogrubienie"/>
          <w:b w:val="0"/>
        </w:rPr>
        <w:t>Zwolnienia</w:t>
      </w:r>
      <w:r w:rsidR="000974FD" w:rsidRPr="001C3429">
        <w:rPr>
          <w:rStyle w:val="Ppogrubienie"/>
          <w:b w:val="0"/>
        </w:rPr>
        <w:t xml:space="preserve"> </w:t>
      </w:r>
      <w:r w:rsidR="00294A8E" w:rsidRPr="001C3429">
        <w:rPr>
          <w:rStyle w:val="Ppogrubienie"/>
          <w:b w:val="0"/>
        </w:rPr>
        <w:t xml:space="preserve">od </w:t>
      </w:r>
      <w:r w:rsidR="0000718E" w:rsidRPr="0000718E">
        <w:t xml:space="preserve">podatku </w:t>
      </w:r>
      <w:r w:rsidR="00294A8E" w:rsidRPr="0000718E">
        <w:t>akcyz</w:t>
      </w:r>
      <w:r w:rsidR="0000718E">
        <w:t>owego</w:t>
      </w:r>
      <w:r w:rsidR="00294A8E" w:rsidRPr="001C3429">
        <w:rPr>
          <w:rStyle w:val="Ppogrubienie"/>
          <w:b w:val="0"/>
        </w:rPr>
        <w:t xml:space="preserve"> w przypadku </w:t>
      </w:r>
      <w:r w:rsidR="00294A8E" w:rsidRPr="00961C73">
        <w:rPr>
          <w:rStyle w:val="Ppogrubienie"/>
          <w:b w:val="0"/>
        </w:rPr>
        <w:t>podatników</w:t>
      </w:r>
      <w:r w:rsidR="00294A8E" w:rsidRPr="001C3429">
        <w:rPr>
          <w:rStyle w:val="Ppogrubienie"/>
          <w:b w:val="0"/>
        </w:rPr>
        <w:t xml:space="preserve"> produkujących piwo</w:t>
      </w:r>
      <w:r w:rsidR="000974FD" w:rsidRPr="001C3429">
        <w:rPr>
          <w:rStyle w:val="Ppogrubienie"/>
          <w:b w:val="0"/>
        </w:rPr>
        <w:t>, w odniesieniu do któr</w:t>
      </w:r>
      <w:r w:rsidR="004432FC" w:rsidRPr="00AD44EF">
        <w:rPr>
          <w:rStyle w:val="Ppogrubienie"/>
          <w:b w:val="0"/>
        </w:rPr>
        <w:t>ego</w:t>
      </w:r>
      <w:r w:rsidR="00D11A78">
        <w:rPr>
          <w:rStyle w:val="Ppogrubienie"/>
        </w:rPr>
        <w:t xml:space="preserve"> </w:t>
      </w:r>
      <w:r w:rsidR="000974FD" w:rsidRPr="001C3429">
        <w:rPr>
          <w:rStyle w:val="Ppogrubienie"/>
          <w:b w:val="0"/>
        </w:rPr>
        <w:t xml:space="preserve">obowiązek podatkowy powstał przed dniem 1 </w:t>
      </w:r>
      <w:r w:rsidR="00294A8E" w:rsidRPr="001C3429">
        <w:rPr>
          <w:rStyle w:val="Ppogrubienie"/>
          <w:b w:val="0"/>
        </w:rPr>
        <w:t>stycznia 2022</w:t>
      </w:r>
      <w:r w:rsidR="000974FD" w:rsidRPr="001C3429">
        <w:rPr>
          <w:rStyle w:val="Ppogrubienie"/>
          <w:b w:val="0"/>
        </w:rPr>
        <w:t xml:space="preserve"> r., są </w:t>
      </w:r>
      <w:r w:rsidR="00294A8E" w:rsidRPr="001C3429">
        <w:rPr>
          <w:rStyle w:val="Ppogrubienie"/>
          <w:b w:val="0"/>
        </w:rPr>
        <w:t xml:space="preserve">stosowane </w:t>
      </w:r>
      <w:r w:rsidR="000974FD" w:rsidRPr="001C3429">
        <w:rPr>
          <w:rStyle w:val="Ppogrubienie"/>
          <w:b w:val="0"/>
        </w:rPr>
        <w:t>na podstawie przepisów dotychczasowych.</w:t>
      </w:r>
    </w:p>
    <w:p w14:paraId="6C61AF06" w14:textId="053C6AD8" w:rsidR="00527507" w:rsidRPr="006F59BF" w:rsidRDefault="00527507" w:rsidP="00961C73">
      <w:pPr>
        <w:pStyle w:val="ARTartustawynprozporzdzenia"/>
        <w:rPr>
          <w:rStyle w:val="Ppogrubienie"/>
        </w:rPr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Pr="00356DE7">
        <w:rPr>
          <w:rStyle w:val="Ppogrubienie"/>
        </w:rPr>
        <w:t>3.</w:t>
      </w:r>
      <w:r>
        <w:rPr>
          <w:rStyle w:val="Ppogrubienie"/>
        </w:rPr>
        <w:t xml:space="preserve"> </w:t>
      </w:r>
      <w:r w:rsidRPr="00527507">
        <w:t>Przepis</w:t>
      </w:r>
      <w:r>
        <w:t xml:space="preserve"> § 2</w:t>
      </w:r>
      <w:r w:rsidRPr="00527507">
        <w:t xml:space="preserve"> sto</w:t>
      </w:r>
      <w:r w:rsidR="00252436">
        <w:t xml:space="preserve">suje się odpowiednio do </w:t>
      </w:r>
      <w:r w:rsidR="00252436" w:rsidRPr="006F59BF">
        <w:t>podmiotów dokonujących nabycia wewnątrzwspólnotowego</w:t>
      </w:r>
      <w:r w:rsidRPr="006F59BF">
        <w:t xml:space="preserve"> </w:t>
      </w:r>
      <w:r w:rsidR="00252436" w:rsidRPr="006F59BF">
        <w:t>piwa lub importu piwa, o których</w:t>
      </w:r>
      <w:r w:rsidRPr="006F59BF">
        <w:t xml:space="preserve"> mowa w § 13 ust. 1 rozporządzenia zmienianego w § 1, w brzmieniu nadanym niniejszym rozporządzeniem</w:t>
      </w:r>
      <w:r w:rsidR="00252436" w:rsidRPr="006F59BF">
        <w:t>.</w:t>
      </w:r>
    </w:p>
    <w:p w14:paraId="0BECAE61" w14:textId="0C1EFF3E" w:rsidR="000974FD" w:rsidRPr="005C13EE" w:rsidRDefault="00AD2F01" w:rsidP="00DF603D">
      <w:pPr>
        <w:pStyle w:val="ARTartustawynprozporzdzenia"/>
        <w:rPr>
          <w:rStyle w:val="Ppogrubienie"/>
          <w:b w:val="0"/>
        </w:rPr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="00527507" w:rsidRPr="00356DE7">
        <w:rPr>
          <w:rStyle w:val="Ppogrubienie"/>
        </w:rPr>
        <w:t>4</w:t>
      </w:r>
      <w:r w:rsidRPr="00356DE7">
        <w:rPr>
          <w:rStyle w:val="Ppogrubienie"/>
        </w:rPr>
        <w:t>.</w:t>
      </w:r>
      <w:r>
        <w:rPr>
          <w:rStyle w:val="Ppogrubienie"/>
        </w:rPr>
        <w:t xml:space="preserve"> </w:t>
      </w:r>
      <w:r w:rsidR="00DF603D" w:rsidRPr="00DF603D">
        <w:t xml:space="preserve">W okresie do </w:t>
      </w:r>
      <w:r w:rsidR="00DF603D" w:rsidRPr="00A332D3">
        <w:t>dnia 31 marca 2022 r. warunku, o którym mowa w § 12 ust. 9 rozporządzenia zmienianego w § 1, nie stosuje się do pod</w:t>
      </w:r>
      <w:r w:rsidR="00A332D3" w:rsidRPr="00A332D3">
        <w:t>atników</w:t>
      </w:r>
      <w:r w:rsidR="00DF603D" w:rsidRPr="00A332D3">
        <w:t>, o który</w:t>
      </w:r>
      <w:r w:rsidR="009E2C5C" w:rsidRPr="00A332D3">
        <w:t>ch</w:t>
      </w:r>
      <w:r w:rsidR="00DF603D" w:rsidRPr="00A332D3">
        <w:t xml:space="preserve"> mowa </w:t>
      </w:r>
      <w:r w:rsidR="00DF603D" w:rsidRPr="00DF603D">
        <w:t>w § 12 ust. 1 i 5 rozporządzenia zmienianego w §</w:t>
      </w:r>
      <w:r w:rsidR="00E0535D">
        <w:t> </w:t>
      </w:r>
      <w:r w:rsidR="00DF603D" w:rsidRPr="00DF603D">
        <w:t xml:space="preserve"> 1, w brzmieniu nadanym niniejszym rozporządzeniem, jeżeli </w:t>
      </w:r>
      <w:r w:rsidR="00AE53A0">
        <w:t xml:space="preserve">w tym okresie </w:t>
      </w:r>
      <w:r w:rsidR="005F5073">
        <w:t>złożyli</w:t>
      </w:r>
      <w:r w:rsidR="00DF603D" w:rsidRPr="00DF603D">
        <w:t xml:space="preserve"> właściwemu naczelnikowi urzędu skarbowego wniosek o wydanie certyfikatu małego producenta, o którym mowa w </w:t>
      </w:r>
      <w:r w:rsidR="005C13EE" w:rsidRPr="005C13EE">
        <w:t>§ 12 ust. 9 rozporządzenia zmienianego w § 1</w:t>
      </w:r>
      <w:r w:rsidR="00DF603D" w:rsidRPr="00DF603D">
        <w:t>.</w:t>
      </w:r>
    </w:p>
    <w:p w14:paraId="11EA756A" w14:textId="7FA3167D" w:rsidR="00DF603D" w:rsidRPr="005F5073" w:rsidRDefault="00923E70" w:rsidP="00923E70">
      <w:pPr>
        <w:pStyle w:val="ARTartustawynprozporzdzenia"/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="00527507" w:rsidRPr="00356DE7">
        <w:rPr>
          <w:rStyle w:val="Ppogrubienie"/>
        </w:rPr>
        <w:t>5</w:t>
      </w:r>
      <w:r w:rsidR="00AD2F01" w:rsidRPr="00356DE7">
        <w:rPr>
          <w:rStyle w:val="Ppogrubienie"/>
        </w:rPr>
        <w:t>.</w:t>
      </w:r>
      <w:r w:rsidR="00AD2F01" w:rsidRPr="00923E70">
        <w:rPr>
          <w:rStyle w:val="Ppogrubienie"/>
          <w:b w:val="0"/>
        </w:rPr>
        <w:t xml:space="preserve"> </w:t>
      </w:r>
      <w:r w:rsidR="00DF603D" w:rsidRPr="00923E70">
        <w:t>Przepis</w:t>
      </w:r>
      <w:r w:rsidR="00DF603D" w:rsidRPr="00DF603D">
        <w:t xml:space="preserve"> § 3 stosuje się odpowiednio do podmiotu nabywającego wewnątrzwspólnotowo piwo, </w:t>
      </w:r>
      <w:r w:rsidR="00DF603D" w:rsidRPr="005F5073">
        <w:t>o którym mowa w § 13 ust. 1 rozporządzenia zmienianego w §</w:t>
      </w:r>
      <w:r w:rsidR="00E7422C" w:rsidRPr="005F5073">
        <w:t> </w:t>
      </w:r>
      <w:r w:rsidR="00DF603D" w:rsidRPr="005F5073">
        <w:t>1, w brzmieniu nadanym niniejszym rozporządzeniem</w:t>
      </w:r>
      <w:r w:rsidR="005C13EE" w:rsidRPr="005F5073">
        <w:t>,</w:t>
      </w:r>
      <w:r w:rsidR="00DF603D" w:rsidRPr="005F5073">
        <w:t xml:space="preserve"> jeżeli zagraniczny producent piwa złożył właściwym władzom skarbowym wniosek o wydanie certyfikatu małego producenta, o którym mowa </w:t>
      </w:r>
      <w:r w:rsidR="005C13EE" w:rsidRPr="005F5073">
        <w:t>w § 12 ust. 9 r</w:t>
      </w:r>
      <w:r w:rsidR="005F5073" w:rsidRPr="005F5073">
        <w:t>ozporządzenia zmienianego w § 1</w:t>
      </w:r>
      <w:r w:rsidR="00DF603D" w:rsidRPr="005F5073">
        <w:t>.</w:t>
      </w:r>
    </w:p>
    <w:p w14:paraId="6AA7237F" w14:textId="5DA90458" w:rsidR="00DF603D" w:rsidRPr="00DF603D" w:rsidRDefault="00923E70" w:rsidP="00DF603D">
      <w:pPr>
        <w:pStyle w:val="ARTartustawynprozporzdzenia"/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="00527507" w:rsidRPr="00356DE7">
        <w:rPr>
          <w:rStyle w:val="Ppogrubienie"/>
        </w:rPr>
        <w:t>6</w:t>
      </w:r>
      <w:r w:rsidR="00DF603D" w:rsidRPr="00356DE7">
        <w:rPr>
          <w:rStyle w:val="Ppogrubienie"/>
        </w:rPr>
        <w:t>.</w:t>
      </w:r>
      <w:r w:rsidR="00DF603D" w:rsidRPr="00DF603D">
        <w:t xml:space="preserve"> W okresie do dnia 31 marca 2022 r. podmiot dokonujący importu piwa, o którym mowa w § 13 ust. 2 rozporządzenia zmienianego w § 1, w brzmieniu nadanym niniejszym rozporządzeniem</w:t>
      </w:r>
      <w:r w:rsidR="00E93E81">
        <w:t>,</w:t>
      </w:r>
      <w:r w:rsidR="00DF603D" w:rsidRPr="00DF603D">
        <w:t xml:space="preserve"> zamiast dokumentu, </w:t>
      </w:r>
      <w:r w:rsidR="005C13EE">
        <w:t xml:space="preserve">o którym mowa w </w:t>
      </w:r>
      <w:r w:rsidR="00E93E81">
        <w:t>tym przepisie</w:t>
      </w:r>
      <w:r w:rsidR="005C13EE">
        <w:t>,</w:t>
      </w:r>
      <w:r w:rsidR="00DF603D" w:rsidRPr="00DF603D">
        <w:t xml:space="preserve"> może przedstawić zaświadczenie właściwych władz skarbowych, o którym mowa w § 13 ust. 1 rozporządzenia zmienianego w § 1, w brzmieniu dotychczasowym.</w:t>
      </w:r>
    </w:p>
    <w:p w14:paraId="29099D9F" w14:textId="1E90E085" w:rsidR="00C7349B" w:rsidRPr="00C34219" w:rsidRDefault="00973C88" w:rsidP="00356DE7">
      <w:pPr>
        <w:pStyle w:val="ARTartustawynprozporzdzenia"/>
        <w:keepNext/>
      </w:pPr>
      <w:r w:rsidRPr="00356DE7">
        <w:rPr>
          <w:rStyle w:val="Ppogrubienie"/>
        </w:rPr>
        <w:t>§</w:t>
      </w:r>
      <w:r w:rsidR="00356DE7">
        <w:rPr>
          <w:rStyle w:val="Ppogrubienie"/>
        </w:rPr>
        <w:t> </w:t>
      </w:r>
      <w:r w:rsidR="00EE78B7" w:rsidRPr="00356DE7">
        <w:rPr>
          <w:rStyle w:val="Ppogrubienie"/>
        </w:rPr>
        <w:t>7</w:t>
      </w:r>
      <w:r w:rsidRPr="00356DE7">
        <w:rPr>
          <w:rStyle w:val="Ppogrubienie"/>
        </w:rPr>
        <w:t>.</w:t>
      </w:r>
      <w:r>
        <w:rPr>
          <w:rStyle w:val="Ppogrubienie"/>
        </w:rPr>
        <w:t xml:space="preserve"> </w:t>
      </w:r>
      <w:r w:rsidR="00C7349B" w:rsidRPr="00C34219">
        <w:t xml:space="preserve">Rozporządzenie wchodzi w życie z dniem </w:t>
      </w:r>
      <w:r w:rsidR="00C7349B">
        <w:t xml:space="preserve">1 </w:t>
      </w:r>
      <w:r w:rsidR="00726C57">
        <w:t>stycznia</w:t>
      </w:r>
      <w:r w:rsidR="00C7349B">
        <w:t xml:space="preserve"> 202</w:t>
      </w:r>
      <w:r w:rsidR="00726C57">
        <w:t>2</w:t>
      </w:r>
      <w:r w:rsidR="00C7349B">
        <w:t xml:space="preserve"> r.</w:t>
      </w:r>
    </w:p>
    <w:p w14:paraId="5DE1E062" w14:textId="77777777" w:rsidR="00C7349B" w:rsidRDefault="00C7349B" w:rsidP="00C7349B">
      <w:pPr>
        <w:pStyle w:val="NAZORGWYDnazwaorganuwydajcegoprojektowanyakt"/>
      </w:pPr>
      <w:r w:rsidRPr="00C34219">
        <w:t>MINISTER FINANSÓW</w:t>
      </w:r>
    </w:p>
    <w:p w14:paraId="0053E6A8" w14:textId="3557A61E" w:rsidR="00611A59" w:rsidRPr="00611A59" w:rsidRDefault="00611A59" w:rsidP="00611A59">
      <w:r w:rsidRPr="00611A59">
        <w:t>ZA ZGODNOŚĆ POD WZGLĘDEM PRAWNYM,</w:t>
      </w:r>
    </w:p>
    <w:p w14:paraId="2DC46CB6" w14:textId="7E8CAC81" w:rsidR="00611A59" w:rsidRPr="00611A59" w:rsidRDefault="00611A59" w:rsidP="00611A59">
      <w:r w:rsidRPr="00611A59">
        <w:t>LEGISLACYJNYM I REDAKCYJNYM</w:t>
      </w:r>
    </w:p>
    <w:p w14:paraId="638B4600" w14:textId="75C2C85F" w:rsidR="00611A59" w:rsidRPr="00611A59" w:rsidRDefault="00611A59" w:rsidP="00611A59">
      <w:r w:rsidRPr="00611A59">
        <w:t xml:space="preserve">Renata </w:t>
      </w:r>
      <w:proofErr w:type="spellStart"/>
      <w:r w:rsidRPr="00611A59">
        <w:t>Łućko</w:t>
      </w:r>
      <w:proofErr w:type="spellEnd"/>
    </w:p>
    <w:p w14:paraId="71096BF4" w14:textId="4C8DD9ED" w:rsidR="00611A59" w:rsidRPr="00611A59" w:rsidRDefault="00611A59" w:rsidP="00611A59">
      <w:r w:rsidRPr="00611A59">
        <w:t>Zastępca Dyrektora</w:t>
      </w:r>
    </w:p>
    <w:p w14:paraId="117F5672" w14:textId="78EE24D9" w:rsidR="00611A59" w:rsidRPr="00611A59" w:rsidRDefault="00611A59" w:rsidP="00611A59">
      <w:r w:rsidRPr="00611A59">
        <w:t>Departamentu Prawnego w Ministerstwie Finansów</w:t>
      </w:r>
    </w:p>
    <w:p w14:paraId="5D240EFB" w14:textId="77777777" w:rsidR="00611A59" w:rsidRPr="00611A59" w:rsidRDefault="00611A59" w:rsidP="00611A59">
      <w:r w:rsidRPr="00611A59">
        <w:lastRenderedPageBreak/>
        <w:t>/- podpisano kwalifikowanym podpisem elektronicznym/</w:t>
      </w:r>
    </w:p>
    <w:p w14:paraId="3D69F521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53E14" w14:textId="77777777" w:rsidR="00F16D49" w:rsidRDefault="00F16D49">
      <w:r>
        <w:separator/>
      </w:r>
    </w:p>
  </w:endnote>
  <w:endnote w:type="continuationSeparator" w:id="0">
    <w:p w14:paraId="38530880" w14:textId="77777777" w:rsidR="00F16D49" w:rsidRDefault="00F1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A69E5" w14:textId="77777777" w:rsidR="00F16D49" w:rsidRDefault="00F16D49">
      <w:r>
        <w:separator/>
      </w:r>
    </w:p>
  </w:footnote>
  <w:footnote w:type="continuationSeparator" w:id="0">
    <w:p w14:paraId="32932013" w14:textId="77777777" w:rsidR="00F16D49" w:rsidRDefault="00F16D49">
      <w:r>
        <w:continuationSeparator/>
      </w:r>
    </w:p>
  </w:footnote>
  <w:footnote w:id="1">
    <w:p w14:paraId="42F627BD" w14:textId="77777777" w:rsidR="00C7349B" w:rsidRPr="002831D4" w:rsidRDefault="00C7349B" w:rsidP="00C7349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6548B">
        <w:t>Minister Finansów kieruje działem administracji rządowej – finanse publiczne, na podstawie § 1 ust. 2 pkt 2 rozporządzenia Prezesa</w:t>
      </w:r>
      <w:r>
        <w:t xml:space="preserve"> </w:t>
      </w:r>
      <w:r w:rsidRPr="00F6548B">
        <w:t xml:space="preserve">Rady Ministrów z dnia </w:t>
      </w:r>
      <w:r w:rsidR="006C7C2B">
        <w:t>27</w:t>
      </w:r>
      <w:r>
        <w:t xml:space="preserve"> </w:t>
      </w:r>
      <w:r w:rsidR="006C7C2B">
        <w:t>października 2021</w:t>
      </w:r>
      <w:r w:rsidRPr="00F6548B">
        <w:t xml:space="preserve"> r. w sprawie szczegółowego zakresu działania Ministra Finansów</w:t>
      </w:r>
      <w:r>
        <w:t xml:space="preserve"> </w:t>
      </w:r>
      <w:r w:rsidRPr="00F6548B">
        <w:t xml:space="preserve">(Dz. U. poz. </w:t>
      </w:r>
      <w:r>
        <w:t>19</w:t>
      </w:r>
      <w:r w:rsidR="006C7C2B">
        <w:t>47</w:t>
      </w:r>
      <w:r w:rsidRPr="00F6548B">
        <w:t>).</w:t>
      </w:r>
    </w:p>
  </w:footnote>
  <w:footnote w:id="2">
    <w:p w14:paraId="785F5F4A" w14:textId="04AF101A" w:rsidR="004B0D6C" w:rsidRPr="004B0D6C" w:rsidRDefault="00CE3FB9" w:rsidP="004B0D6C">
      <w:pPr>
        <w:pStyle w:val="ODNONIKtreodnonika"/>
      </w:pPr>
      <w:r>
        <w:rPr>
          <w:rStyle w:val="Odwoanieprzypisudolnego"/>
        </w:rPr>
        <w:t>2)</w:t>
      </w:r>
      <w:r w:rsidR="00F73CFA">
        <w:tab/>
      </w:r>
      <w:r w:rsidR="00A63CA1">
        <w:t xml:space="preserve">Zmiany tekstu jednolitego </w:t>
      </w:r>
      <w:r w:rsidR="004B0D6C" w:rsidRPr="004B0D6C">
        <w:t>wymienionej ustawy zostały ogłoszone w Dz. U. z 2020 r. poz. 1747, 2320 i 2419 oraz z 2021 r. poz. 72, 255, 694, 802</w:t>
      </w:r>
      <w:r w:rsidR="00F73CFA">
        <w:t>,</w:t>
      </w:r>
      <w:r w:rsidR="004B0D6C" w:rsidRPr="004B0D6C">
        <w:t xml:space="preserve"> 1093</w:t>
      </w:r>
      <w:r w:rsidR="00011D76">
        <w:t xml:space="preserve">, </w:t>
      </w:r>
      <w:r w:rsidR="00F73CFA">
        <w:t>1917</w:t>
      </w:r>
      <w:r w:rsidR="00011D76">
        <w:t xml:space="preserve"> i 2105</w:t>
      </w:r>
      <w:r w:rsidR="00F32395">
        <w:t xml:space="preserve"> i 2313</w:t>
      </w:r>
      <w:r w:rsidR="00011D76">
        <w:t>.</w:t>
      </w:r>
    </w:p>
    <w:p w14:paraId="7DD78DB8" w14:textId="77777777" w:rsidR="00CE3FB9" w:rsidRDefault="00CE3FB9" w:rsidP="00A63CA1">
      <w:pPr>
        <w:pStyle w:val="ODNONIKtreodnonika"/>
      </w:pPr>
    </w:p>
  </w:footnote>
  <w:footnote w:id="3">
    <w:p w14:paraId="5164C527" w14:textId="77777777" w:rsidR="00821839" w:rsidRPr="006E4003" w:rsidRDefault="00821839" w:rsidP="0082183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E4003">
        <w:t>Zmiany wymienionej dyrektywy zostały ogłoszone w Dz. Urz. UE L 236 z 23.09.2003, str. 33, Dz. Urz. UE L 157 z 21.06.2005, str. 203 oraz Dz. Urz. UE L 256 z 05.08.2020, str.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06644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D4244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87"/>
    <w:rsid w:val="000012DA"/>
    <w:rsid w:val="0000246E"/>
    <w:rsid w:val="00003862"/>
    <w:rsid w:val="00005459"/>
    <w:rsid w:val="00005A64"/>
    <w:rsid w:val="0000718E"/>
    <w:rsid w:val="00011D76"/>
    <w:rsid w:val="00012A35"/>
    <w:rsid w:val="00016099"/>
    <w:rsid w:val="00017DC2"/>
    <w:rsid w:val="00021522"/>
    <w:rsid w:val="00023471"/>
    <w:rsid w:val="00023F13"/>
    <w:rsid w:val="00030634"/>
    <w:rsid w:val="0003070E"/>
    <w:rsid w:val="000319C1"/>
    <w:rsid w:val="00031A8B"/>
    <w:rsid w:val="00031BCA"/>
    <w:rsid w:val="000330FA"/>
    <w:rsid w:val="0003362F"/>
    <w:rsid w:val="00036B63"/>
    <w:rsid w:val="00037E1A"/>
    <w:rsid w:val="000409C2"/>
    <w:rsid w:val="00043495"/>
    <w:rsid w:val="00043CC3"/>
    <w:rsid w:val="00046A75"/>
    <w:rsid w:val="00046CE2"/>
    <w:rsid w:val="00047312"/>
    <w:rsid w:val="000508BD"/>
    <w:rsid w:val="000517AB"/>
    <w:rsid w:val="0005339C"/>
    <w:rsid w:val="0005532B"/>
    <w:rsid w:val="0005571B"/>
    <w:rsid w:val="00055C5A"/>
    <w:rsid w:val="00057AB3"/>
    <w:rsid w:val="00060076"/>
    <w:rsid w:val="00060432"/>
    <w:rsid w:val="00060A0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974FD"/>
    <w:rsid w:val="000A1296"/>
    <w:rsid w:val="000A1C27"/>
    <w:rsid w:val="000A1DAD"/>
    <w:rsid w:val="000A2649"/>
    <w:rsid w:val="000A323B"/>
    <w:rsid w:val="000B298D"/>
    <w:rsid w:val="000B5B2D"/>
    <w:rsid w:val="000B5C69"/>
    <w:rsid w:val="000B5DCE"/>
    <w:rsid w:val="000B6157"/>
    <w:rsid w:val="000C05BA"/>
    <w:rsid w:val="000C0DEA"/>
    <w:rsid w:val="000C0E8F"/>
    <w:rsid w:val="000C4BC4"/>
    <w:rsid w:val="000D0110"/>
    <w:rsid w:val="000D2468"/>
    <w:rsid w:val="000D29A2"/>
    <w:rsid w:val="000D318A"/>
    <w:rsid w:val="000D3999"/>
    <w:rsid w:val="000D6173"/>
    <w:rsid w:val="000D6F83"/>
    <w:rsid w:val="000E25CC"/>
    <w:rsid w:val="000E3694"/>
    <w:rsid w:val="000E490F"/>
    <w:rsid w:val="000E4ECF"/>
    <w:rsid w:val="000E6241"/>
    <w:rsid w:val="000E78E6"/>
    <w:rsid w:val="000F2BE3"/>
    <w:rsid w:val="000F3868"/>
    <w:rsid w:val="000F3D0D"/>
    <w:rsid w:val="000F6ED4"/>
    <w:rsid w:val="000F7A6E"/>
    <w:rsid w:val="001010F6"/>
    <w:rsid w:val="001042BA"/>
    <w:rsid w:val="00106D03"/>
    <w:rsid w:val="00110465"/>
    <w:rsid w:val="00110628"/>
    <w:rsid w:val="0011097F"/>
    <w:rsid w:val="0011245A"/>
    <w:rsid w:val="0011493E"/>
    <w:rsid w:val="00115B72"/>
    <w:rsid w:val="0011684D"/>
    <w:rsid w:val="001209EC"/>
    <w:rsid w:val="00120A9E"/>
    <w:rsid w:val="001222A2"/>
    <w:rsid w:val="00125A9C"/>
    <w:rsid w:val="001270A2"/>
    <w:rsid w:val="00131237"/>
    <w:rsid w:val="001329AC"/>
    <w:rsid w:val="00134CA0"/>
    <w:rsid w:val="00137E46"/>
    <w:rsid w:val="0014026F"/>
    <w:rsid w:val="00143476"/>
    <w:rsid w:val="0014474F"/>
    <w:rsid w:val="00147A47"/>
    <w:rsid w:val="00147AA1"/>
    <w:rsid w:val="001520CF"/>
    <w:rsid w:val="00154A3A"/>
    <w:rsid w:val="0015667C"/>
    <w:rsid w:val="00157110"/>
    <w:rsid w:val="0015742A"/>
    <w:rsid w:val="00157DA1"/>
    <w:rsid w:val="00163147"/>
    <w:rsid w:val="00164C57"/>
    <w:rsid w:val="00164C9D"/>
    <w:rsid w:val="001656F5"/>
    <w:rsid w:val="00172F7A"/>
    <w:rsid w:val="00173150"/>
    <w:rsid w:val="00173390"/>
    <w:rsid w:val="001736F0"/>
    <w:rsid w:val="00173BB3"/>
    <w:rsid w:val="001740D0"/>
    <w:rsid w:val="00174F2C"/>
    <w:rsid w:val="001774EC"/>
    <w:rsid w:val="00180F2A"/>
    <w:rsid w:val="00184B91"/>
    <w:rsid w:val="00184D4A"/>
    <w:rsid w:val="00186EC1"/>
    <w:rsid w:val="00191E1F"/>
    <w:rsid w:val="00192E16"/>
    <w:rsid w:val="001937AB"/>
    <w:rsid w:val="0019473B"/>
    <w:rsid w:val="00194ED0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5A5A"/>
    <w:rsid w:val="001C0091"/>
    <w:rsid w:val="001C0F93"/>
    <w:rsid w:val="001C1832"/>
    <w:rsid w:val="001C188C"/>
    <w:rsid w:val="001C24E6"/>
    <w:rsid w:val="001C3429"/>
    <w:rsid w:val="001C4AE2"/>
    <w:rsid w:val="001D1783"/>
    <w:rsid w:val="001D53CD"/>
    <w:rsid w:val="001D55A3"/>
    <w:rsid w:val="001D5AF5"/>
    <w:rsid w:val="001E1E73"/>
    <w:rsid w:val="001E3534"/>
    <w:rsid w:val="001E48AF"/>
    <w:rsid w:val="001E4E0C"/>
    <w:rsid w:val="001E526D"/>
    <w:rsid w:val="001E5655"/>
    <w:rsid w:val="001E5D9D"/>
    <w:rsid w:val="001E651D"/>
    <w:rsid w:val="001F1832"/>
    <w:rsid w:val="001F220F"/>
    <w:rsid w:val="001F25B3"/>
    <w:rsid w:val="001F6616"/>
    <w:rsid w:val="00202BD4"/>
    <w:rsid w:val="00204A97"/>
    <w:rsid w:val="002114EF"/>
    <w:rsid w:val="00213A89"/>
    <w:rsid w:val="002166AD"/>
    <w:rsid w:val="00217871"/>
    <w:rsid w:val="00221ED8"/>
    <w:rsid w:val="00222723"/>
    <w:rsid w:val="002231EA"/>
    <w:rsid w:val="00223FDF"/>
    <w:rsid w:val="002279C0"/>
    <w:rsid w:val="00233B37"/>
    <w:rsid w:val="002366CB"/>
    <w:rsid w:val="0023727E"/>
    <w:rsid w:val="00242081"/>
    <w:rsid w:val="00243777"/>
    <w:rsid w:val="002441CD"/>
    <w:rsid w:val="00245D0F"/>
    <w:rsid w:val="002501A3"/>
    <w:rsid w:val="0025166C"/>
    <w:rsid w:val="00252436"/>
    <w:rsid w:val="0025488C"/>
    <w:rsid w:val="002555D4"/>
    <w:rsid w:val="002577C9"/>
    <w:rsid w:val="00261A16"/>
    <w:rsid w:val="00262469"/>
    <w:rsid w:val="00263522"/>
    <w:rsid w:val="00264EC6"/>
    <w:rsid w:val="00266E10"/>
    <w:rsid w:val="00271013"/>
    <w:rsid w:val="0027277B"/>
    <w:rsid w:val="00273FE4"/>
    <w:rsid w:val="002765B4"/>
    <w:rsid w:val="00276A94"/>
    <w:rsid w:val="00280C34"/>
    <w:rsid w:val="00283383"/>
    <w:rsid w:val="002839FB"/>
    <w:rsid w:val="002922FF"/>
    <w:rsid w:val="0029405D"/>
    <w:rsid w:val="00294A8E"/>
    <w:rsid w:val="00294FA6"/>
    <w:rsid w:val="00295A6F"/>
    <w:rsid w:val="002A06D0"/>
    <w:rsid w:val="002A20C4"/>
    <w:rsid w:val="002A3D16"/>
    <w:rsid w:val="002A570F"/>
    <w:rsid w:val="002A7292"/>
    <w:rsid w:val="002A7358"/>
    <w:rsid w:val="002A7902"/>
    <w:rsid w:val="002B0F6B"/>
    <w:rsid w:val="002B23B8"/>
    <w:rsid w:val="002B4429"/>
    <w:rsid w:val="002B599D"/>
    <w:rsid w:val="002B68A6"/>
    <w:rsid w:val="002B797A"/>
    <w:rsid w:val="002B7FAF"/>
    <w:rsid w:val="002C0718"/>
    <w:rsid w:val="002C794E"/>
    <w:rsid w:val="002D0C4F"/>
    <w:rsid w:val="002D1364"/>
    <w:rsid w:val="002D20C0"/>
    <w:rsid w:val="002D3CC3"/>
    <w:rsid w:val="002D4D30"/>
    <w:rsid w:val="002D5000"/>
    <w:rsid w:val="002D598D"/>
    <w:rsid w:val="002D6C52"/>
    <w:rsid w:val="002D7188"/>
    <w:rsid w:val="002E10C3"/>
    <w:rsid w:val="002E1DE3"/>
    <w:rsid w:val="002E2AB6"/>
    <w:rsid w:val="002E3F34"/>
    <w:rsid w:val="002E5F79"/>
    <w:rsid w:val="002E64FA"/>
    <w:rsid w:val="002F0A00"/>
    <w:rsid w:val="002F0CFA"/>
    <w:rsid w:val="002F669F"/>
    <w:rsid w:val="002F72EA"/>
    <w:rsid w:val="00301C97"/>
    <w:rsid w:val="0031004C"/>
    <w:rsid w:val="003105F6"/>
    <w:rsid w:val="00311297"/>
    <w:rsid w:val="003113BE"/>
    <w:rsid w:val="003122CA"/>
    <w:rsid w:val="00312937"/>
    <w:rsid w:val="003148FD"/>
    <w:rsid w:val="00315F5C"/>
    <w:rsid w:val="00321080"/>
    <w:rsid w:val="00322D45"/>
    <w:rsid w:val="0032569A"/>
    <w:rsid w:val="00325A1F"/>
    <w:rsid w:val="003268F9"/>
    <w:rsid w:val="00327AB0"/>
    <w:rsid w:val="00330BAF"/>
    <w:rsid w:val="00334E3A"/>
    <w:rsid w:val="003361DD"/>
    <w:rsid w:val="00341A6A"/>
    <w:rsid w:val="00345B9C"/>
    <w:rsid w:val="0035027B"/>
    <w:rsid w:val="00352DAE"/>
    <w:rsid w:val="00354EB9"/>
    <w:rsid w:val="00356DE7"/>
    <w:rsid w:val="003602AE"/>
    <w:rsid w:val="00360929"/>
    <w:rsid w:val="003647D5"/>
    <w:rsid w:val="00366A20"/>
    <w:rsid w:val="003674B0"/>
    <w:rsid w:val="0037408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987"/>
    <w:rsid w:val="00390E89"/>
    <w:rsid w:val="00391B1A"/>
    <w:rsid w:val="00394423"/>
    <w:rsid w:val="00396942"/>
    <w:rsid w:val="00396B49"/>
    <w:rsid w:val="00396E3E"/>
    <w:rsid w:val="003A306E"/>
    <w:rsid w:val="003A3442"/>
    <w:rsid w:val="003A4571"/>
    <w:rsid w:val="003A55F0"/>
    <w:rsid w:val="003A5D06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5DFD"/>
    <w:rsid w:val="003C7970"/>
    <w:rsid w:val="003D0E21"/>
    <w:rsid w:val="003D12C2"/>
    <w:rsid w:val="003D31B9"/>
    <w:rsid w:val="003D3867"/>
    <w:rsid w:val="003D3E92"/>
    <w:rsid w:val="003D4244"/>
    <w:rsid w:val="003D6CE0"/>
    <w:rsid w:val="003E0D1A"/>
    <w:rsid w:val="003E2DA3"/>
    <w:rsid w:val="003E6450"/>
    <w:rsid w:val="003F020D"/>
    <w:rsid w:val="003F03D9"/>
    <w:rsid w:val="003F2E13"/>
    <w:rsid w:val="003F2FBE"/>
    <w:rsid w:val="003F318D"/>
    <w:rsid w:val="003F5BAE"/>
    <w:rsid w:val="003F6ED7"/>
    <w:rsid w:val="00401C84"/>
    <w:rsid w:val="00403210"/>
    <w:rsid w:val="004035BB"/>
    <w:rsid w:val="004035EB"/>
    <w:rsid w:val="00405344"/>
    <w:rsid w:val="00407332"/>
    <w:rsid w:val="00407828"/>
    <w:rsid w:val="00407B65"/>
    <w:rsid w:val="00413D8E"/>
    <w:rsid w:val="004140F2"/>
    <w:rsid w:val="00416AD6"/>
    <w:rsid w:val="00416C6A"/>
    <w:rsid w:val="00417561"/>
    <w:rsid w:val="00417B22"/>
    <w:rsid w:val="00421085"/>
    <w:rsid w:val="0042465E"/>
    <w:rsid w:val="00424ACF"/>
    <w:rsid w:val="00424DF7"/>
    <w:rsid w:val="004276C6"/>
    <w:rsid w:val="00432B76"/>
    <w:rsid w:val="00434D01"/>
    <w:rsid w:val="00435D26"/>
    <w:rsid w:val="00436E77"/>
    <w:rsid w:val="0044062C"/>
    <w:rsid w:val="00440C99"/>
    <w:rsid w:val="0044175C"/>
    <w:rsid w:val="004432FC"/>
    <w:rsid w:val="00445F4D"/>
    <w:rsid w:val="004504C0"/>
    <w:rsid w:val="004548DA"/>
    <w:rsid w:val="004550FB"/>
    <w:rsid w:val="00455FAC"/>
    <w:rsid w:val="0046111A"/>
    <w:rsid w:val="004623E2"/>
    <w:rsid w:val="00462946"/>
    <w:rsid w:val="00463F43"/>
    <w:rsid w:val="00464B94"/>
    <w:rsid w:val="004653A8"/>
    <w:rsid w:val="00465A0B"/>
    <w:rsid w:val="00467391"/>
    <w:rsid w:val="0047077C"/>
    <w:rsid w:val="00470B05"/>
    <w:rsid w:val="0047207C"/>
    <w:rsid w:val="00472CD6"/>
    <w:rsid w:val="0047324A"/>
    <w:rsid w:val="00474E3C"/>
    <w:rsid w:val="004804C7"/>
    <w:rsid w:val="004808FD"/>
    <w:rsid w:val="00480A58"/>
    <w:rsid w:val="00482151"/>
    <w:rsid w:val="00485FAD"/>
    <w:rsid w:val="00487AED"/>
    <w:rsid w:val="00491EDF"/>
    <w:rsid w:val="00492A3F"/>
    <w:rsid w:val="00494F62"/>
    <w:rsid w:val="0049740F"/>
    <w:rsid w:val="004A2001"/>
    <w:rsid w:val="004A3590"/>
    <w:rsid w:val="004A52AA"/>
    <w:rsid w:val="004B00A7"/>
    <w:rsid w:val="004B0D6C"/>
    <w:rsid w:val="004B25E2"/>
    <w:rsid w:val="004B34D7"/>
    <w:rsid w:val="004B5037"/>
    <w:rsid w:val="004B5B2F"/>
    <w:rsid w:val="004B626A"/>
    <w:rsid w:val="004B660E"/>
    <w:rsid w:val="004B71B2"/>
    <w:rsid w:val="004C05BD"/>
    <w:rsid w:val="004C20BA"/>
    <w:rsid w:val="004C3B06"/>
    <w:rsid w:val="004C3F97"/>
    <w:rsid w:val="004C7EE7"/>
    <w:rsid w:val="004D2DEE"/>
    <w:rsid w:val="004D2E1F"/>
    <w:rsid w:val="004D7FD9"/>
    <w:rsid w:val="004E1324"/>
    <w:rsid w:val="004E19A5"/>
    <w:rsid w:val="004E2397"/>
    <w:rsid w:val="004E2422"/>
    <w:rsid w:val="004E37E5"/>
    <w:rsid w:val="004E3FDB"/>
    <w:rsid w:val="004E5104"/>
    <w:rsid w:val="004F1F4A"/>
    <w:rsid w:val="004F296D"/>
    <w:rsid w:val="004F4F30"/>
    <w:rsid w:val="004F508B"/>
    <w:rsid w:val="004F526A"/>
    <w:rsid w:val="004F695F"/>
    <w:rsid w:val="004F6CA4"/>
    <w:rsid w:val="00500752"/>
    <w:rsid w:val="00501923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F09"/>
    <w:rsid w:val="00526DFC"/>
    <w:rsid w:val="00526F43"/>
    <w:rsid w:val="00527507"/>
    <w:rsid w:val="00527651"/>
    <w:rsid w:val="005363AB"/>
    <w:rsid w:val="00544EF4"/>
    <w:rsid w:val="00545E53"/>
    <w:rsid w:val="005474B8"/>
    <w:rsid w:val="005479D9"/>
    <w:rsid w:val="005572BD"/>
    <w:rsid w:val="00557A12"/>
    <w:rsid w:val="00560AC7"/>
    <w:rsid w:val="005614D7"/>
    <w:rsid w:val="00561AFB"/>
    <w:rsid w:val="00561FA8"/>
    <w:rsid w:val="005635ED"/>
    <w:rsid w:val="00565253"/>
    <w:rsid w:val="00570191"/>
    <w:rsid w:val="00570570"/>
    <w:rsid w:val="00571488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1CE5"/>
    <w:rsid w:val="005A3771"/>
    <w:rsid w:val="005A4D76"/>
    <w:rsid w:val="005A669D"/>
    <w:rsid w:val="005A75D8"/>
    <w:rsid w:val="005B14CE"/>
    <w:rsid w:val="005B4F3B"/>
    <w:rsid w:val="005B6990"/>
    <w:rsid w:val="005B713E"/>
    <w:rsid w:val="005C03B6"/>
    <w:rsid w:val="005C13EE"/>
    <w:rsid w:val="005C348E"/>
    <w:rsid w:val="005C68E1"/>
    <w:rsid w:val="005D2D1B"/>
    <w:rsid w:val="005D3763"/>
    <w:rsid w:val="005D55E1"/>
    <w:rsid w:val="005D5A1C"/>
    <w:rsid w:val="005E19F7"/>
    <w:rsid w:val="005E453A"/>
    <w:rsid w:val="005E4F04"/>
    <w:rsid w:val="005E62C2"/>
    <w:rsid w:val="005E6C71"/>
    <w:rsid w:val="005F002E"/>
    <w:rsid w:val="005F0963"/>
    <w:rsid w:val="005F0CDA"/>
    <w:rsid w:val="005F1B41"/>
    <w:rsid w:val="005F2824"/>
    <w:rsid w:val="005F2EBA"/>
    <w:rsid w:val="005F35ED"/>
    <w:rsid w:val="005F5073"/>
    <w:rsid w:val="005F7812"/>
    <w:rsid w:val="005F7A88"/>
    <w:rsid w:val="00603A1A"/>
    <w:rsid w:val="006046D5"/>
    <w:rsid w:val="00607A93"/>
    <w:rsid w:val="00610C08"/>
    <w:rsid w:val="00610C27"/>
    <w:rsid w:val="00611A59"/>
    <w:rsid w:val="00611F74"/>
    <w:rsid w:val="006123DE"/>
    <w:rsid w:val="00615772"/>
    <w:rsid w:val="00621256"/>
    <w:rsid w:val="006219BA"/>
    <w:rsid w:val="00621FCC"/>
    <w:rsid w:val="00622E4B"/>
    <w:rsid w:val="00624306"/>
    <w:rsid w:val="0063193D"/>
    <w:rsid w:val="00631FF5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5852"/>
    <w:rsid w:val="006770A3"/>
    <w:rsid w:val="0067714A"/>
    <w:rsid w:val="00680058"/>
    <w:rsid w:val="00681F9F"/>
    <w:rsid w:val="006840EA"/>
    <w:rsid w:val="006844E2"/>
    <w:rsid w:val="00685267"/>
    <w:rsid w:val="006872AE"/>
    <w:rsid w:val="00690082"/>
    <w:rsid w:val="00690252"/>
    <w:rsid w:val="006941BE"/>
    <w:rsid w:val="006946BB"/>
    <w:rsid w:val="006969FA"/>
    <w:rsid w:val="006A2949"/>
    <w:rsid w:val="006A35D5"/>
    <w:rsid w:val="006A748A"/>
    <w:rsid w:val="006B3384"/>
    <w:rsid w:val="006C419E"/>
    <w:rsid w:val="006C430A"/>
    <w:rsid w:val="006C4A31"/>
    <w:rsid w:val="006C5AC2"/>
    <w:rsid w:val="006C622C"/>
    <w:rsid w:val="006C6AFB"/>
    <w:rsid w:val="006C7C2B"/>
    <w:rsid w:val="006D2735"/>
    <w:rsid w:val="006D45B2"/>
    <w:rsid w:val="006E0FCC"/>
    <w:rsid w:val="006E1C81"/>
    <w:rsid w:val="006E1E96"/>
    <w:rsid w:val="006E4460"/>
    <w:rsid w:val="006E5E21"/>
    <w:rsid w:val="006F2648"/>
    <w:rsid w:val="006F2F10"/>
    <w:rsid w:val="006F482B"/>
    <w:rsid w:val="006F59BF"/>
    <w:rsid w:val="006F6311"/>
    <w:rsid w:val="00701952"/>
    <w:rsid w:val="00701E3B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A17"/>
    <w:rsid w:val="00715EDB"/>
    <w:rsid w:val="007160D5"/>
    <w:rsid w:val="007163FB"/>
    <w:rsid w:val="0071692A"/>
    <w:rsid w:val="00717C2E"/>
    <w:rsid w:val="007204FA"/>
    <w:rsid w:val="007213B3"/>
    <w:rsid w:val="0072457F"/>
    <w:rsid w:val="00725406"/>
    <w:rsid w:val="0072621B"/>
    <w:rsid w:val="00726C57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BBA"/>
    <w:rsid w:val="00747CD5"/>
    <w:rsid w:val="0075287E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390"/>
    <w:rsid w:val="00776DC2"/>
    <w:rsid w:val="00780122"/>
    <w:rsid w:val="007816A6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5390"/>
    <w:rsid w:val="007B5D71"/>
    <w:rsid w:val="007B75BC"/>
    <w:rsid w:val="007C0BD6"/>
    <w:rsid w:val="007C2066"/>
    <w:rsid w:val="007C2847"/>
    <w:rsid w:val="007C3806"/>
    <w:rsid w:val="007C5BB7"/>
    <w:rsid w:val="007D07D5"/>
    <w:rsid w:val="007D1C64"/>
    <w:rsid w:val="007D32DD"/>
    <w:rsid w:val="007D6DCE"/>
    <w:rsid w:val="007D72C4"/>
    <w:rsid w:val="007E2CFE"/>
    <w:rsid w:val="007E50A6"/>
    <w:rsid w:val="007E59C9"/>
    <w:rsid w:val="007F0072"/>
    <w:rsid w:val="007F08F1"/>
    <w:rsid w:val="007F2EB6"/>
    <w:rsid w:val="007F54C3"/>
    <w:rsid w:val="00802949"/>
    <w:rsid w:val="0080301E"/>
    <w:rsid w:val="0080365F"/>
    <w:rsid w:val="00804213"/>
    <w:rsid w:val="008049A6"/>
    <w:rsid w:val="00811391"/>
    <w:rsid w:val="008113E1"/>
    <w:rsid w:val="008123B9"/>
    <w:rsid w:val="008126AC"/>
    <w:rsid w:val="00812BE5"/>
    <w:rsid w:val="00817429"/>
    <w:rsid w:val="00817B49"/>
    <w:rsid w:val="00821514"/>
    <w:rsid w:val="00821649"/>
    <w:rsid w:val="00821839"/>
    <w:rsid w:val="00821E35"/>
    <w:rsid w:val="0082428A"/>
    <w:rsid w:val="00824591"/>
    <w:rsid w:val="00824A8D"/>
    <w:rsid w:val="00824AED"/>
    <w:rsid w:val="00827820"/>
    <w:rsid w:val="00827C8D"/>
    <w:rsid w:val="008305FD"/>
    <w:rsid w:val="00831B8B"/>
    <w:rsid w:val="0083405D"/>
    <w:rsid w:val="008352D4"/>
    <w:rsid w:val="00836506"/>
    <w:rsid w:val="00836DB9"/>
    <w:rsid w:val="00837C67"/>
    <w:rsid w:val="00837FB3"/>
    <w:rsid w:val="008415B0"/>
    <w:rsid w:val="00842028"/>
    <w:rsid w:val="008436B8"/>
    <w:rsid w:val="008453BF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3ABF"/>
    <w:rsid w:val="008753E6"/>
    <w:rsid w:val="0087738C"/>
    <w:rsid w:val="008802AF"/>
    <w:rsid w:val="00881889"/>
    <w:rsid w:val="00881926"/>
    <w:rsid w:val="0088318F"/>
    <w:rsid w:val="0088331D"/>
    <w:rsid w:val="00883C28"/>
    <w:rsid w:val="00884DD8"/>
    <w:rsid w:val="008852B0"/>
    <w:rsid w:val="00885AE7"/>
    <w:rsid w:val="00886B60"/>
    <w:rsid w:val="00887889"/>
    <w:rsid w:val="008920FF"/>
    <w:rsid w:val="008922B1"/>
    <w:rsid w:val="008926E8"/>
    <w:rsid w:val="0089418B"/>
    <w:rsid w:val="00894F19"/>
    <w:rsid w:val="00896A10"/>
    <w:rsid w:val="008971B5"/>
    <w:rsid w:val="008A2A62"/>
    <w:rsid w:val="008A3BA3"/>
    <w:rsid w:val="008A5D26"/>
    <w:rsid w:val="008A6B13"/>
    <w:rsid w:val="008A6ECB"/>
    <w:rsid w:val="008B0BF9"/>
    <w:rsid w:val="008B186C"/>
    <w:rsid w:val="008B2866"/>
    <w:rsid w:val="008B2AE4"/>
    <w:rsid w:val="008B3859"/>
    <w:rsid w:val="008B436D"/>
    <w:rsid w:val="008B4616"/>
    <w:rsid w:val="008B4E49"/>
    <w:rsid w:val="008B7712"/>
    <w:rsid w:val="008B7B26"/>
    <w:rsid w:val="008C0AE9"/>
    <w:rsid w:val="008C3524"/>
    <w:rsid w:val="008C3BF0"/>
    <w:rsid w:val="008C4061"/>
    <w:rsid w:val="008C4229"/>
    <w:rsid w:val="008C4CF4"/>
    <w:rsid w:val="008C5A89"/>
    <w:rsid w:val="008C5BE0"/>
    <w:rsid w:val="008C7233"/>
    <w:rsid w:val="008D2434"/>
    <w:rsid w:val="008D5A9B"/>
    <w:rsid w:val="008E171D"/>
    <w:rsid w:val="008E25AD"/>
    <w:rsid w:val="008E2785"/>
    <w:rsid w:val="008E5B9A"/>
    <w:rsid w:val="008E78A3"/>
    <w:rsid w:val="008F0654"/>
    <w:rsid w:val="008F06CB"/>
    <w:rsid w:val="008F2E83"/>
    <w:rsid w:val="008F3930"/>
    <w:rsid w:val="008F5B81"/>
    <w:rsid w:val="008F612A"/>
    <w:rsid w:val="0090293D"/>
    <w:rsid w:val="009034DE"/>
    <w:rsid w:val="0090433C"/>
    <w:rsid w:val="00905396"/>
    <w:rsid w:val="0090605D"/>
    <w:rsid w:val="00906419"/>
    <w:rsid w:val="00912889"/>
    <w:rsid w:val="00913A42"/>
    <w:rsid w:val="00914167"/>
    <w:rsid w:val="009143DB"/>
    <w:rsid w:val="00915065"/>
    <w:rsid w:val="00915B42"/>
    <w:rsid w:val="00915C6E"/>
    <w:rsid w:val="009166F2"/>
    <w:rsid w:val="00917CE5"/>
    <w:rsid w:val="009217C0"/>
    <w:rsid w:val="00923E70"/>
    <w:rsid w:val="00925241"/>
    <w:rsid w:val="0092544B"/>
    <w:rsid w:val="00925CEC"/>
    <w:rsid w:val="00926A3F"/>
    <w:rsid w:val="0092794E"/>
    <w:rsid w:val="00930D30"/>
    <w:rsid w:val="00933054"/>
    <w:rsid w:val="009332A2"/>
    <w:rsid w:val="00936A48"/>
    <w:rsid w:val="00937598"/>
    <w:rsid w:val="0093790B"/>
    <w:rsid w:val="0094101E"/>
    <w:rsid w:val="00943751"/>
    <w:rsid w:val="00946DD0"/>
    <w:rsid w:val="009478BE"/>
    <w:rsid w:val="00947F17"/>
    <w:rsid w:val="009509E6"/>
    <w:rsid w:val="00952018"/>
    <w:rsid w:val="00952800"/>
    <w:rsid w:val="00952FCF"/>
    <w:rsid w:val="0095300D"/>
    <w:rsid w:val="0095330B"/>
    <w:rsid w:val="00956812"/>
    <w:rsid w:val="0095719A"/>
    <w:rsid w:val="00961C73"/>
    <w:rsid w:val="00961DD0"/>
    <w:rsid w:val="009623E9"/>
    <w:rsid w:val="00963EEB"/>
    <w:rsid w:val="009648BC"/>
    <w:rsid w:val="00964C2F"/>
    <w:rsid w:val="00965F88"/>
    <w:rsid w:val="00973C88"/>
    <w:rsid w:val="009752D7"/>
    <w:rsid w:val="00984E03"/>
    <w:rsid w:val="00987E85"/>
    <w:rsid w:val="009933A9"/>
    <w:rsid w:val="00996778"/>
    <w:rsid w:val="009A0322"/>
    <w:rsid w:val="009A0D12"/>
    <w:rsid w:val="009A1987"/>
    <w:rsid w:val="009A27A5"/>
    <w:rsid w:val="009A2BEE"/>
    <w:rsid w:val="009A5289"/>
    <w:rsid w:val="009A7A53"/>
    <w:rsid w:val="009B0402"/>
    <w:rsid w:val="009B0B75"/>
    <w:rsid w:val="009B16DF"/>
    <w:rsid w:val="009B41EE"/>
    <w:rsid w:val="009B4B22"/>
    <w:rsid w:val="009B4CB2"/>
    <w:rsid w:val="009B6701"/>
    <w:rsid w:val="009B6EF7"/>
    <w:rsid w:val="009B7000"/>
    <w:rsid w:val="009B739C"/>
    <w:rsid w:val="009C04EC"/>
    <w:rsid w:val="009C328C"/>
    <w:rsid w:val="009C4444"/>
    <w:rsid w:val="009C6FDC"/>
    <w:rsid w:val="009C79AD"/>
    <w:rsid w:val="009C7CA6"/>
    <w:rsid w:val="009D3316"/>
    <w:rsid w:val="009D55AA"/>
    <w:rsid w:val="009D7357"/>
    <w:rsid w:val="009E2C5C"/>
    <w:rsid w:val="009E3E77"/>
    <w:rsid w:val="009E3FAB"/>
    <w:rsid w:val="009E5B3F"/>
    <w:rsid w:val="009E7D90"/>
    <w:rsid w:val="009F1AB0"/>
    <w:rsid w:val="009F306B"/>
    <w:rsid w:val="009F501D"/>
    <w:rsid w:val="00A0012E"/>
    <w:rsid w:val="00A022EC"/>
    <w:rsid w:val="00A039D5"/>
    <w:rsid w:val="00A046AD"/>
    <w:rsid w:val="00A0656D"/>
    <w:rsid w:val="00A079C1"/>
    <w:rsid w:val="00A10D77"/>
    <w:rsid w:val="00A12520"/>
    <w:rsid w:val="00A130FD"/>
    <w:rsid w:val="00A13256"/>
    <w:rsid w:val="00A13D6D"/>
    <w:rsid w:val="00A14769"/>
    <w:rsid w:val="00A1609F"/>
    <w:rsid w:val="00A16151"/>
    <w:rsid w:val="00A16EC6"/>
    <w:rsid w:val="00A17C06"/>
    <w:rsid w:val="00A17C81"/>
    <w:rsid w:val="00A2126E"/>
    <w:rsid w:val="00A21706"/>
    <w:rsid w:val="00A24FCC"/>
    <w:rsid w:val="00A25FFC"/>
    <w:rsid w:val="00A26A90"/>
    <w:rsid w:val="00A26B27"/>
    <w:rsid w:val="00A30E4F"/>
    <w:rsid w:val="00A312CC"/>
    <w:rsid w:val="00A3173A"/>
    <w:rsid w:val="00A32253"/>
    <w:rsid w:val="00A3310E"/>
    <w:rsid w:val="00A332D3"/>
    <w:rsid w:val="00A333A0"/>
    <w:rsid w:val="00A36550"/>
    <w:rsid w:val="00A37E70"/>
    <w:rsid w:val="00A437E1"/>
    <w:rsid w:val="00A44014"/>
    <w:rsid w:val="00A4685E"/>
    <w:rsid w:val="00A47743"/>
    <w:rsid w:val="00A50CD4"/>
    <w:rsid w:val="00A51191"/>
    <w:rsid w:val="00A52C57"/>
    <w:rsid w:val="00A56D62"/>
    <w:rsid w:val="00A56F07"/>
    <w:rsid w:val="00A5762C"/>
    <w:rsid w:val="00A600FC"/>
    <w:rsid w:val="00A60321"/>
    <w:rsid w:val="00A60BCA"/>
    <w:rsid w:val="00A638DA"/>
    <w:rsid w:val="00A63A7C"/>
    <w:rsid w:val="00A63CA1"/>
    <w:rsid w:val="00A65B41"/>
    <w:rsid w:val="00A65E00"/>
    <w:rsid w:val="00A66A78"/>
    <w:rsid w:val="00A723BC"/>
    <w:rsid w:val="00A724D5"/>
    <w:rsid w:val="00A7436E"/>
    <w:rsid w:val="00A74E96"/>
    <w:rsid w:val="00A756FD"/>
    <w:rsid w:val="00A75A8E"/>
    <w:rsid w:val="00A81207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2F4"/>
    <w:rsid w:val="00AA35F6"/>
    <w:rsid w:val="00AA5EC6"/>
    <w:rsid w:val="00AA667C"/>
    <w:rsid w:val="00AA6E91"/>
    <w:rsid w:val="00AA7439"/>
    <w:rsid w:val="00AB0126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41B"/>
    <w:rsid w:val="00AC5920"/>
    <w:rsid w:val="00AC685C"/>
    <w:rsid w:val="00AC78FA"/>
    <w:rsid w:val="00AD0E65"/>
    <w:rsid w:val="00AD2BF2"/>
    <w:rsid w:val="00AD2F01"/>
    <w:rsid w:val="00AD44EF"/>
    <w:rsid w:val="00AD4E90"/>
    <w:rsid w:val="00AD5422"/>
    <w:rsid w:val="00AD77D5"/>
    <w:rsid w:val="00AE095E"/>
    <w:rsid w:val="00AE35BE"/>
    <w:rsid w:val="00AE4179"/>
    <w:rsid w:val="00AE4425"/>
    <w:rsid w:val="00AE4FBE"/>
    <w:rsid w:val="00AE53A0"/>
    <w:rsid w:val="00AE650F"/>
    <w:rsid w:val="00AE6555"/>
    <w:rsid w:val="00AE73B5"/>
    <w:rsid w:val="00AE7D16"/>
    <w:rsid w:val="00AF0118"/>
    <w:rsid w:val="00AF4CAA"/>
    <w:rsid w:val="00AF571A"/>
    <w:rsid w:val="00AF60A0"/>
    <w:rsid w:val="00AF67FC"/>
    <w:rsid w:val="00AF7DF5"/>
    <w:rsid w:val="00B006E5"/>
    <w:rsid w:val="00B024C2"/>
    <w:rsid w:val="00B07700"/>
    <w:rsid w:val="00B11365"/>
    <w:rsid w:val="00B13921"/>
    <w:rsid w:val="00B1528C"/>
    <w:rsid w:val="00B16ACD"/>
    <w:rsid w:val="00B21487"/>
    <w:rsid w:val="00B232D1"/>
    <w:rsid w:val="00B239A7"/>
    <w:rsid w:val="00B23B00"/>
    <w:rsid w:val="00B24DB5"/>
    <w:rsid w:val="00B270A7"/>
    <w:rsid w:val="00B31400"/>
    <w:rsid w:val="00B31F9E"/>
    <w:rsid w:val="00B3268F"/>
    <w:rsid w:val="00B3286C"/>
    <w:rsid w:val="00B32C2C"/>
    <w:rsid w:val="00B33A1A"/>
    <w:rsid w:val="00B33E6C"/>
    <w:rsid w:val="00B3541D"/>
    <w:rsid w:val="00B371CC"/>
    <w:rsid w:val="00B41CD9"/>
    <w:rsid w:val="00B427E6"/>
    <w:rsid w:val="00B428A6"/>
    <w:rsid w:val="00B43E1F"/>
    <w:rsid w:val="00B453F2"/>
    <w:rsid w:val="00B45FBC"/>
    <w:rsid w:val="00B50D09"/>
    <w:rsid w:val="00B51A7D"/>
    <w:rsid w:val="00B53561"/>
    <w:rsid w:val="00B535C2"/>
    <w:rsid w:val="00B55544"/>
    <w:rsid w:val="00B63FC7"/>
    <w:rsid w:val="00B642FC"/>
    <w:rsid w:val="00B64D26"/>
    <w:rsid w:val="00B64FBB"/>
    <w:rsid w:val="00B70E22"/>
    <w:rsid w:val="00B774CB"/>
    <w:rsid w:val="00B802F0"/>
    <w:rsid w:val="00B80402"/>
    <w:rsid w:val="00B80B9A"/>
    <w:rsid w:val="00B830B7"/>
    <w:rsid w:val="00B848EA"/>
    <w:rsid w:val="00B84B2B"/>
    <w:rsid w:val="00B90500"/>
    <w:rsid w:val="00B9176C"/>
    <w:rsid w:val="00B93098"/>
    <w:rsid w:val="00B935A4"/>
    <w:rsid w:val="00B96D5C"/>
    <w:rsid w:val="00BA411B"/>
    <w:rsid w:val="00BA561A"/>
    <w:rsid w:val="00BB0DC6"/>
    <w:rsid w:val="00BB15E4"/>
    <w:rsid w:val="00BB1E19"/>
    <w:rsid w:val="00BB21D1"/>
    <w:rsid w:val="00BB2F28"/>
    <w:rsid w:val="00BB32F2"/>
    <w:rsid w:val="00BB4338"/>
    <w:rsid w:val="00BB6679"/>
    <w:rsid w:val="00BB6C0E"/>
    <w:rsid w:val="00BB7B38"/>
    <w:rsid w:val="00BC11E5"/>
    <w:rsid w:val="00BC4BC6"/>
    <w:rsid w:val="00BC52FD"/>
    <w:rsid w:val="00BC6E62"/>
    <w:rsid w:val="00BC70BD"/>
    <w:rsid w:val="00BC7443"/>
    <w:rsid w:val="00BD0648"/>
    <w:rsid w:val="00BD1040"/>
    <w:rsid w:val="00BD34AA"/>
    <w:rsid w:val="00BE0C44"/>
    <w:rsid w:val="00BE1ABC"/>
    <w:rsid w:val="00BE1B8B"/>
    <w:rsid w:val="00BE2A18"/>
    <w:rsid w:val="00BE2C01"/>
    <w:rsid w:val="00BE41EC"/>
    <w:rsid w:val="00BE4451"/>
    <w:rsid w:val="00BE56FB"/>
    <w:rsid w:val="00BF3DDE"/>
    <w:rsid w:val="00BF6589"/>
    <w:rsid w:val="00BF6F7F"/>
    <w:rsid w:val="00C00647"/>
    <w:rsid w:val="00C01B2F"/>
    <w:rsid w:val="00C02764"/>
    <w:rsid w:val="00C02944"/>
    <w:rsid w:val="00C02FB3"/>
    <w:rsid w:val="00C04CEF"/>
    <w:rsid w:val="00C0662F"/>
    <w:rsid w:val="00C11943"/>
    <w:rsid w:val="00C12E96"/>
    <w:rsid w:val="00C14763"/>
    <w:rsid w:val="00C16141"/>
    <w:rsid w:val="00C220BF"/>
    <w:rsid w:val="00C2363F"/>
    <w:rsid w:val="00C236C8"/>
    <w:rsid w:val="00C260B1"/>
    <w:rsid w:val="00C26E56"/>
    <w:rsid w:val="00C30F57"/>
    <w:rsid w:val="00C31406"/>
    <w:rsid w:val="00C32A64"/>
    <w:rsid w:val="00C37194"/>
    <w:rsid w:val="00C40637"/>
    <w:rsid w:val="00C40F6C"/>
    <w:rsid w:val="00C44426"/>
    <w:rsid w:val="00C445F3"/>
    <w:rsid w:val="00C451F4"/>
    <w:rsid w:val="00C45847"/>
    <w:rsid w:val="00C45EB1"/>
    <w:rsid w:val="00C53326"/>
    <w:rsid w:val="00C5397E"/>
    <w:rsid w:val="00C54A3A"/>
    <w:rsid w:val="00C55566"/>
    <w:rsid w:val="00C56448"/>
    <w:rsid w:val="00C667BE"/>
    <w:rsid w:val="00C6766B"/>
    <w:rsid w:val="00C72223"/>
    <w:rsid w:val="00C7349B"/>
    <w:rsid w:val="00C75496"/>
    <w:rsid w:val="00C76417"/>
    <w:rsid w:val="00C7726F"/>
    <w:rsid w:val="00C823DA"/>
    <w:rsid w:val="00C8259F"/>
    <w:rsid w:val="00C82746"/>
    <w:rsid w:val="00C8312F"/>
    <w:rsid w:val="00C84C47"/>
    <w:rsid w:val="00C858A4"/>
    <w:rsid w:val="00C863D1"/>
    <w:rsid w:val="00C86AFA"/>
    <w:rsid w:val="00C92AEE"/>
    <w:rsid w:val="00CA5655"/>
    <w:rsid w:val="00CA5A5A"/>
    <w:rsid w:val="00CB18D0"/>
    <w:rsid w:val="00CB1C8A"/>
    <w:rsid w:val="00CB24F5"/>
    <w:rsid w:val="00CB2663"/>
    <w:rsid w:val="00CB2E28"/>
    <w:rsid w:val="00CB3BBE"/>
    <w:rsid w:val="00CB59E9"/>
    <w:rsid w:val="00CC0D6A"/>
    <w:rsid w:val="00CC1AF2"/>
    <w:rsid w:val="00CC3831"/>
    <w:rsid w:val="00CC3DED"/>
    <w:rsid w:val="00CC3E3D"/>
    <w:rsid w:val="00CC519B"/>
    <w:rsid w:val="00CD12C1"/>
    <w:rsid w:val="00CD214E"/>
    <w:rsid w:val="00CD25D8"/>
    <w:rsid w:val="00CD46FA"/>
    <w:rsid w:val="00CD5973"/>
    <w:rsid w:val="00CE31A6"/>
    <w:rsid w:val="00CE3FB9"/>
    <w:rsid w:val="00CE631A"/>
    <w:rsid w:val="00CF09AA"/>
    <w:rsid w:val="00CF4813"/>
    <w:rsid w:val="00CF5233"/>
    <w:rsid w:val="00D01FCE"/>
    <w:rsid w:val="00D029B8"/>
    <w:rsid w:val="00D02F60"/>
    <w:rsid w:val="00D0464E"/>
    <w:rsid w:val="00D04A96"/>
    <w:rsid w:val="00D07A7B"/>
    <w:rsid w:val="00D10E06"/>
    <w:rsid w:val="00D11A78"/>
    <w:rsid w:val="00D12875"/>
    <w:rsid w:val="00D15197"/>
    <w:rsid w:val="00D16820"/>
    <w:rsid w:val="00D169C8"/>
    <w:rsid w:val="00D1793F"/>
    <w:rsid w:val="00D22AF5"/>
    <w:rsid w:val="00D235EA"/>
    <w:rsid w:val="00D247A9"/>
    <w:rsid w:val="00D24EE9"/>
    <w:rsid w:val="00D258ED"/>
    <w:rsid w:val="00D32721"/>
    <w:rsid w:val="00D328DC"/>
    <w:rsid w:val="00D33387"/>
    <w:rsid w:val="00D402FB"/>
    <w:rsid w:val="00D404C6"/>
    <w:rsid w:val="00D46F52"/>
    <w:rsid w:val="00D47D7A"/>
    <w:rsid w:val="00D50ABD"/>
    <w:rsid w:val="00D55290"/>
    <w:rsid w:val="00D56450"/>
    <w:rsid w:val="00D57791"/>
    <w:rsid w:val="00D6046A"/>
    <w:rsid w:val="00D62870"/>
    <w:rsid w:val="00D655D9"/>
    <w:rsid w:val="00D65872"/>
    <w:rsid w:val="00D661C2"/>
    <w:rsid w:val="00D676F3"/>
    <w:rsid w:val="00D70721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3766"/>
    <w:rsid w:val="00D843D7"/>
    <w:rsid w:val="00D848B9"/>
    <w:rsid w:val="00D84AF2"/>
    <w:rsid w:val="00D90E69"/>
    <w:rsid w:val="00D91368"/>
    <w:rsid w:val="00D93106"/>
    <w:rsid w:val="00D933E9"/>
    <w:rsid w:val="00D9381C"/>
    <w:rsid w:val="00D9505D"/>
    <w:rsid w:val="00D953D0"/>
    <w:rsid w:val="00D959F5"/>
    <w:rsid w:val="00D96884"/>
    <w:rsid w:val="00D96C6C"/>
    <w:rsid w:val="00DA1C96"/>
    <w:rsid w:val="00DA2AAB"/>
    <w:rsid w:val="00DA3612"/>
    <w:rsid w:val="00DA3FDD"/>
    <w:rsid w:val="00DA7017"/>
    <w:rsid w:val="00DA7028"/>
    <w:rsid w:val="00DA73A7"/>
    <w:rsid w:val="00DB1AD2"/>
    <w:rsid w:val="00DB2B58"/>
    <w:rsid w:val="00DB3654"/>
    <w:rsid w:val="00DB5206"/>
    <w:rsid w:val="00DB6276"/>
    <w:rsid w:val="00DB63F5"/>
    <w:rsid w:val="00DC1435"/>
    <w:rsid w:val="00DC1C6B"/>
    <w:rsid w:val="00DC2C2E"/>
    <w:rsid w:val="00DC4AF0"/>
    <w:rsid w:val="00DC7886"/>
    <w:rsid w:val="00DD0CF2"/>
    <w:rsid w:val="00DD3435"/>
    <w:rsid w:val="00DE1554"/>
    <w:rsid w:val="00DE2901"/>
    <w:rsid w:val="00DE4DC6"/>
    <w:rsid w:val="00DE590F"/>
    <w:rsid w:val="00DE7DC1"/>
    <w:rsid w:val="00DF200B"/>
    <w:rsid w:val="00DF3BE6"/>
    <w:rsid w:val="00DF3F7E"/>
    <w:rsid w:val="00DF603D"/>
    <w:rsid w:val="00DF7648"/>
    <w:rsid w:val="00E00E29"/>
    <w:rsid w:val="00E01853"/>
    <w:rsid w:val="00E02BAB"/>
    <w:rsid w:val="00E034A1"/>
    <w:rsid w:val="00E04CEB"/>
    <w:rsid w:val="00E0535D"/>
    <w:rsid w:val="00E060BC"/>
    <w:rsid w:val="00E108E8"/>
    <w:rsid w:val="00E11420"/>
    <w:rsid w:val="00E132FB"/>
    <w:rsid w:val="00E17087"/>
    <w:rsid w:val="00E170B7"/>
    <w:rsid w:val="00E177DD"/>
    <w:rsid w:val="00E2079F"/>
    <w:rsid w:val="00E20900"/>
    <w:rsid w:val="00E20C7F"/>
    <w:rsid w:val="00E2396E"/>
    <w:rsid w:val="00E24728"/>
    <w:rsid w:val="00E276AC"/>
    <w:rsid w:val="00E30D5A"/>
    <w:rsid w:val="00E34A35"/>
    <w:rsid w:val="00E37C2F"/>
    <w:rsid w:val="00E4109D"/>
    <w:rsid w:val="00E41C28"/>
    <w:rsid w:val="00E4400E"/>
    <w:rsid w:val="00E46308"/>
    <w:rsid w:val="00E51CE5"/>
    <w:rsid w:val="00E51E17"/>
    <w:rsid w:val="00E52DAB"/>
    <w:rsid w:val="00E539B0"/>
    <w:rsid w:val="00E55994"/>
    <w:rsid w:val="00E60606"/>
    <w:rsid w:val="00E60C66"/>
    <w:rsid w:val="00E6164D"/>
    <w:rsid w:val="00E618C9"/>
    <w:rsid w:val="00E62245"/>
    <w:rsid w:val="00E62774"/>
    <w:rsid w:val="00E6307C"/>
    <w:rsid w:val="00E636FA"/>
    <w:rsid w:val="00E66C50"/>
    <w:rsid w:val="00E679D3"/>
    <w:rsid w:val="00E70069"/>
    <w:rsid w:val="00E71208"/>
    <w:rsid w:val="00E71444"/>
    <w:rsid w:val="00E7180C"/>
    <w:rsid w:val="00E71C91"/>
    <w:rsid w:val="00E720A1"/>
    <w:rsid w:val="00E7422C"/>
    <w:rsid w:val="00E75DDA"/>
    <w:rsid w:val="00E773E8"/>
    <w:rsid w:val="00E80DBD"/>
    <w:rsid w:val="00E82197"/>
    <w:rsid w:val="00E83ADD"/>
    <w:rsid w:val="00E84F38"/>
    <w:rsid w:val="00E85623"/>
    <w:rsid w:val="00E87441"/>
    <w:rsid w:val="00E90CA1"/>
    <w:rsid w:val="00E91FAE"/>
    <w:rsid w:val="00E93E81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13AB"/>
    <w:rsid w:val="00ED2072"/>
    <w:rsid w:val="00ED2AE0"/>
    <w:rsid w:val="00ED2C21"/>
    <w:rsid w:val="00ED5553"/>
    <w:rsid w:val="00ED5E36"/>
    <w:rsid w:val="00ED6961"/>
    <w:rsid w:val="00ED7066"/>
    <w:rsid w:val="00EE5C86"/>
    <w:rsid w:val="00EE78B7"/>
    <w:rsid w:val="00EF0B96"/>
    <w:rsid w:val="00EF3486"/>
    <w:rsid w:val="00EF47AF"/>
    <w:rsid w:val="00EF53B6"/>
    <w:rsid w:val="00F00B73"/>
    <w:rsid w:val="00F100DF"/>
    <w:rsid w:val="00F115CA"/>
    <w:rsid w:val="00F14817"/>
    <w:rsid w:val="00F14EBA"/>
    <w:rsid w:val="00F1510F"/>
    <w:rsid w:val="00F1533A"/>
    <w:rsid w:val="00F15DFF"/>
    <w:rsid w:val="00F15E5A"/>
    <w:rsid w:val="00F16D49"/>
    <w:rsid w:val="00F17F0A"/>
    <w:rsid w:val="00F25C77"/>
    <w:rsid w:val="00F2668F"/>
    <w:rsid w:val="00F2742F"/>
    <w:rsid w:val="00F2753B"/>
    <w:rsid w:val="00F32395"/>
    <w:rsid w:val="00F32974"/>
    <w:rsid w:val="00F33BFB"/>
    <w:rsid w:val="00F33F8B"/>
    <w:rsid w:val="00F340B2"/>
    <w:rsid w:val="00F43390"/>
    <w:rsid w:val="00F4395F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12C9"/>
    <w:rsid w:val="00F721E5"/>
    <w:rsid w:val="00F72275"/>
    <w:rsid w:val="00F73CFA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26C"/>
    <w:rsid w:val="00F92C0A"/>
    <w:rsid w:val="00F9415B"/>
    <w:rsid w:val="00F962A1"/>
    <w:rsid w:val="00FA13C2"/>
    <w:rsid w:val="00FA1DEF"/>
    <w:rsid w:val="00FA406D"/>
    <w:rsid w:val="00FA723E"/>
    <w:rsid w:val="00FA7F91"/>
    <w:rsid w:val="00FB121C"/>
    <w:rsid w:val="00FB1CDD"/>
    <w:rsid w:val="00FB1FBF"/>
    <w:rsid w:val="00FB2C2F"/>
    <w:rsid w:val="00FB305C"/>
    <w:rsid w:val="00FB38DB"/>
    <w:rsid w:val="00FB3E17"/>
    <w:rsid w:val="00FC2E3D"/>
    <w:rsid w:val="00FC3BDE"/>
    <w:rsid w:val="00FD1DBE"/>
    <w:rsid w:val="00FD25A7"/>
    <w:rsid w:val="00FD27B6"/>
    <w:rsid w:val="00FD3689"/>
    <w:rsid w:val="00FD42A3"/>
    <w:rsid w:val="00FD562D"/>
    <w:rsid w:val="00FD7468"/>
    <w:rsid w:val="00FD7CE0"/>
    <w:rsid w:val="00FE0B3B"/>
    <w:rsid w:val="00FE1BE2"/>
    <w:rsid w:val="00FE730A"/>
    <w:rsid w:val="00FF1DD7"/>
    <w:rsid w:val="00FF3A61"/>
    <w:rsid w:val="00FF4453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B4362B"/>
  <w15:docId w15:val="{6329F5F2-5DFB-4EAA-BCE2-3EF6B312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49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D843D7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F60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F603D"/>
    <w:rPr>
      <w:rFonts w:ascii="Consolas" w:eastAsiaTheme="minorEastAsia" w:hAnsi="Consolas" w:cs="Arial"/>
      <w:sz w:val="21"/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521F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CDC1E7-93C0-4855-8402-054F6287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4</Pages>
  <Words>755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Gładych Małgorzata</dc:creator>
  <cp:lastModifiedBy>KGHM</cp:lastModifiedBy>
  <cp:revision>2</cp:revision>
  <cp:lastPrinted>2021-12-08T20:09:00Z</cp:lastPrinted>
  <dcterms:created xsi:type="dcterms:W3CDTF">2021-12-20T14:30:00Z</dcterms:created>
  <dcterms:modified xsi:type="dcterms:W3CDTF">2021-12-20T14:30:00Z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MF\ARLC;Łućko Renata</vt:lpwstr>
  </property>
  <property fmtid="{D5CDD505-2E9C-101B-9397-08002B2CF9AE}" pid="6" name="MFClassificationDate">
    <vt:lpwstr>2021-12-17T08:59:45.8886161+01:00</vt:lpwstr>
  </property>
  <property fmtid="{D5CDD505-2E9C-101B-9397-08002B2CF9AE}" pid="7" name="MFClassifiedBySID">
    <vt:lpwstr>MF\S-1-5-21-1525952054-1005573771-2909822258-9740</vt:lpwstr>
  </property>
  <property fmtid="{D5CDD505-2E9C-101B-9397-08002B2CF9AE}" pid="8" name="MFGRNItemId">
    <vt:lpwstr>GRN-8fa0cafc-f6ca-432e-aac9-788717d144ab</vt:lpwstr>
  </property>
  <property fmtid="{D5CDD505-2E9C-101B-9397-08002B2CF9AE}" pid="9" name="MFHash">
    <vt:lpwstr>bTV47v7RvyKnvagRsv5vRiWcZY5MUPX2yCRK1zJ+P50=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