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6DD25" w14:textId="681B67DF" w:rsidR="004B6091" w:rsidRPr="004B6091" w:rsidRDefault="00C0155E" w:rsidP="00E64243">
      <w:pPr>
        <w:pStyle w:val="OZNPROJEKTUwskazaniedatylubwersjiprojektu"/>
      </w:pPr>
      <w:bookmarkStart w:id="0" w:name="_GoBack"/>
      <w:bookmarkEnd w:id="0"/>
      <w:r>
        <w:t xml:space="preserve">Projekt z dnia </w:t>
      </w:r>
      <w:r w:rsidR="00E7470E">
        <w:t>2</w:t>
      </w:r>
      <w:r w:rsidR="00547513">
        <w:t xml:space="preserve"> grudnia</w:t>
      </w:r>
      <w:r w:rsidR="00114F97">
        <w:t xml:space="preserve"> </w:t>
      </w:r>
      <w:r w:rsidR="00BD505E">
        <w:t>2021</w:t>
      </w:r>
      <w:r w:rsidR="004B6091" w:rsidRPr="004B6091">
        <w:t> r.</w:t>
      </w:r>
    </w:p>
    <w:p w14:paraId="139E8825" w14:textId="77777777" w:rsidR="004B6091" w:rsidRPr="004B6091" w:rsidRDefault="004B6091" w:rsidP="004B6091">
      <w:pPr>
        <w:pStyle w:val="OZNRODZAKTUtznustawalubrozporzdzenieiorganwydajcy"/>
      </w:pPr>
      <w:r w:rsidRPr="004B6091">
        <w:t>Ustawa</w:t>
      </w:r>
    </w:p>
    <w:p w14:paraId="43D9B3A8" w14:textId="77777777" w:rsidR="004B6091" w:rsidRPr="004B6091" w:rsidRDefault="00C0155E" w:rsidP="004B6091">
      <w:pPr>
        <w:pStyle w:val="DATAAKTUdatauchwalenialubwydaniaaktu"/>
      </w:pPr>
      <w:r>
        <w:t>z dnia ………</w:t>
      </w:r>
      <w:r w:rsidR="00D05136">
        <w:t>……….</w:t>
      </w:r>
      <w:r>
        <w:t xml:space="preserve"> </w:t>
      </w:r>
    </w:p>
    <w:p w14:paraId="11CE0110" w14:textId="77777777" w:rsidR="004B6091" w:rsidRPr="004B6091" w:rsidRDefault="004B6091" w:rsidP="004B6091">
      <w:pPr>
        <w:pStyle w:val="TYTUAKTUprzedmiotregulacjiustawylubrozporzdzenia"/>
      </w:pPr>
      <w:r w:rsidRPr="004B6091">
        <w:t xml:space="preserve">o zmianie ustawy o emeryturach pomostowych oraz </w:t>
      </w:r>
      <w:r w:rsidR="00322813">
        <w:t xml:space="preserve">niektórych </w:t>
      </w:r>
      <w:r w:rsidRPr="004B6091">
        <w:t>innych ustaw</w:t>
      </w:r>
      <w:r w:rsidR="00E64243">
        <w:rPr>
          <w:rStyle w:val="Odwoanieprzypisudolnego"/>
        </w:rPr>
        <w:footnoteReference w:id="1"/>
      </w:r>
      <w:r w:rsidR="00E64243">
        <w:rPr>
          <w:rStyle w:val="IGindeksgrny"/>
        </w:rPr>
        <w:t>)</w:t>
      </w:r>
    </w:p>
    <w:p w14:paraId="270B6BCD" w14:textId="77777777" w:rsidR="004B6091" w:rsidRPr="004B6091" w:rsidRDefault="004B6091" w:rsidP="004B6091">
      <w:pPr>
        <w:pStyle w:val="ARTartustawynprozporzdzenia"/>
        <w:keepNext/>
      </w:pPr>
      <w:r w:rsidRPr="004B6091">
        <w:rPr>
          <w:rStyle w:val="Ppogrubienie"/>
        </w:rPr>
        <w:t>Art. 1.</w:t>
      </w:r>
      <w:r>
        <w:t> </w:t>
      </w:r>
      <w:r w:rsidRPr="004B6091">
        <w:t>W ustawie z dnia 19 grudnia 2008 r. o emeryturach pomostow</w:t>
      </w:r>
      <w:r w:rsidR="00084852">
        <w:t>ych (Dz. U. z</w:t>
      </w:r>
      <w:r w:rsidR="00D05136">
        <w:t> </w:t>
      </w:r>
      <w:r w:rsidR="00084852">
        <w:t>2018</w:t>
      </w:r>
      <w:r w:rsidR="00D05136">
        <w:t> </w:t>
      </w:r>
      <w:r w:rsidR="00084852">
        <w:t>r. poz. 1924</w:t>
      </w:r>
      <w:r w:rsidR="005B5F32" w:rsidRPr="005B5F32">
        <w:t xml:space="preserve"> </w:t>
      </w:r>
      <w:r w:rsidR="005B5F32">
        <w:t xml:space="preserve">oraz z </w:t>
      </w:r>
      <w:r w:rsidR="005B5F32" w:rsidRPr="005B5F32">
        <w:t>2021 r. poz. 1621</w:t>
      </w:r>
      <w:r w:rsidRPr="004B6091">
        <w:t>) wprowadza się następujące zmiany:</w:t>
      </w:r>
    </w:p>
    <w:p w14:paraId="7C3358A8" w14:textId="77777777" w:rsidR="004B6091" w:rsidRPr="004B6091" w:rsidRDefault="004B6091" w:rsidP="004B6091">
      <w:pPr>
        <w:pStyle w:val="PKTpunkt"/>
      </w:pPr>
      <w:r w:rsidRPr="004B6091">
        <w:t>1)</w:t>
      </w:r>
      <w:r>
        <w:tab/>
      </w:r>
      <w:r w:rsidRPr="004B6091">
        <w:t>w art. 4 uchyla się pkt 7;</w:t>
      </w:r>
    </w:p>
    <w:p w14:paraId="58DD2648" w14:textId="77777777" w:rsidR="004B6091" w:rsidRPr="004B6091" w:rsidRDefault="004B6091" w:rsidP="004B6091">
      <w:pPr>
        <w:pStyle w:val="PKTpunkt"/>
        <w:keepNext/>
      </w:pPr>
      <w:r w:rsidRPr="004B6091">
        <w:t>2)</w:t>
      </w:r>
      <w:r>
        <w:tab/>
      </w:r>
      <w:r w:rsidRPr="004B6091">
        <w:t>w art. 17 ust. 1 otrzymuje brzmienie:</w:t>
      </w:r>
    </w:p>
    <w:p w14:paraId="37127EBC" w14:textId="6555BABC" w:rsidR="004B6091" w:rsidRPr="004B6091" w:rsidRDefault="004B6091" w:rsidP="004B6091">
      <w:pPr>
        <w:pStyle w:val="ZUSTzmustartykuempunktem"/>
      </w:pPr>
      <w:r>
        <w:t>„</w:t>
      </w:r>
      <w:r w:rsidRPr="004B6091">
        <w:t>1.</w:t>
      </w:r>
      <w:r>
        <w:t> </w:t>
      </w:r>
      <w:r w:rsidRPr="004B6091">
        <w:t>Prawo do emerytury pomostowej ulega zawieszeniu lub emerytura ta ulega zmniejszeniu na zasadac</w:t>
      </w:r>
      <w:r w:rsidR="00E64243">
        <w:t>h określonych w art. 103 ust. 3</w:t>
      </w:r>
      <w:r w:rsidR="00322813">
        <w:t xml:space="preserve"> i art.</w:t>
      </w:r>
      <w:r w:rsidR="00D05136">
        <w:t xml:space="preserve"> </w:t>
      </w:r>
      <w:r w:rsidR="00322813">
        <w:t>103a</w:t>
      </w:r>
      <w:r w:rsidR="005B5F32">
        <w:t>–</w:t>
      </w:r>
      <w:r w:rsidRPr="004B6091">
        <w:t>106 ustawy o</w:t>
      </w:r>
      <w:r w:rsidR="00D05136">
        <w:t> </w:t>
      </w:r>
      <w:r w:rsidRPr="004B6091">
        <w:t>emeryturach i rentach z FUS.</w:t>
      </w:r>
      <w:r w:rsidR="00AC1165">
        <w:t>”</w:t>
      </w:r>
      <w:r w:rsidRPr="004B6091">
        <w:t>;</w:t>
      </w:r>
    </w:p>
    <w:p w14:paraId="5B94BF52" w14:textId="77777777" w:rsidR="004B6091" w:rsidRPr="00E72579" w:rsidRDefault="004B6091" w:rsidP="004B6091">
      <w:pPr>
        <w:pStyle w:val="PKTpunkt"/>
        <w:keepNext/>
      </w:pPr>
      <w:r w:rsidRPr="004B6091">
        <w:t>3)</w:t>
      </w:r>
      <w:r>
        <w:tab/>
      </w:r>
      <w:r w:rsidRPr="004B6091">
        <w:tab/>
      </w:r>
      <w:r w:rsidR="00E72579">
        <w:t>w art. 28</w:t>
      </w:r>
      <w:r w:rsidR="00AE51AD">
        <w:t xml:space="preserve"> po ust. 1 dodaje się ust. </w:t>
      </w:r>
      <w:r w:rsidR="00E72579">
        <w:t>1a</w:t>
      </w:r>
      <w:r w:rsidR="00322813">
        <w:t xml:space="preserve"> i </w:t>
      </w:r>
      <w:r w:rsidR="00E72579">
        <w:t>1b w brzmieniu:</w:t>
      </w:r>
    </w:p>
    <w:p w14:paraId="747CA280" w14:textId="5BD961AA" w:rsidR="004B6091" w:rsidRPr="004B6091" w:rsidRDefault="004B6091" w:rsidP="004B6091">
      <w:pPr>
        <w:pStyle w:val="ZARTzmartartykuempunktem"/>
      </w:pPr>
      <w:r>
        <w:t>„</w:t>
      </w:r>
      <w:r w:rsidRPr="004B6091">
        <w:t>1</w:t>
      </w:r>
      <w:r w:rsidR="00E72579">
        <w:t>a</w:t>
      </w:r>
      <w:r w:rsidR="003D06CE">
        <w:t>. Organ rentowy zawiesza postę</w:t>
      </w:r>
      <w:r w:rsidRPr="004B6091">
        <w:t>powanie w sprawie emerytury pomostowej, jeżeli toczy się postępowanie w sprawie kontroli wykazu stanowisk pracy lub ewidencji, o których mowa w art. 41 ust. 4, wszczęte na podstawie art. 41 ust. 6 lub 6a</w:t>
      </w:r>
      <w:r w:rsidR="00AC1165">
        <w:t>.</w:t>
      </w:r>
    </w:p>
    <w:p w14:paraId="6C72F00C" w14:textId="3246204C" w:rsidR="004B6091" w:rsidRPr="004B6091" w:rsidRDefault="00E72579" w:rsidP="004B6091">
      <w:pPr>
        <w:pStyle w:val="ZUSTzmustartykuempunktem"/>
      </w:pPr>
      <w:r>
        <w:t>1b</w:t>
      </w:r>
      <w:r w:rsidR="004B6091" w:rsidRPr="004B6091">
        <w:t>.</w:t>
      </w:r>
      <w:r w:rsidR="004B6091">
        <w:t> </w:t>
      </w:r>
      <w:r w:rsidR="004B6091" w:rsidRPr="004B6091">
        <w:t>Organ rentowy podejmuje postępowanie w sprawie emerytury pomostowej zawieszone z przyczyny określonej w ust. 1</w:t>
      </w:r>
      <w:r>
        <w:t>a</w:t>
      </w:r>
      <w:r w:rsidR="004B6091" w:rsidRPr="004B6091">
        <w:t xml:space="preserve">, w przypadku gdy postępowanie w sprawie kontroli  wykazu stanowisk pracy lub ewidencji, o których mowa w art. 41 ust. 4, zostało zakończone wydaniem decyzji </w:t>
      </w:r>
      <w:r w:rsidR="004A085A" w:rsidRPr="004B6091">
        <w:t xml:space="preserve">ostatecznej </w:t>
      </w:r>
      <w:r w:rsidR="004B6091" w:rsidRPr="004B6091">
        <w:t xml:space="preserve">lub orzeczenia kończącego </w:t>
      </w:r>
      <w:r w:rsidR="00322813" w:rsidRPr="004B6091">
        <w:t>post</w:t>
      </w:r>
      <w:r w:rsidR="00322813">
        <w:t>ę</w:t>
      </w:r>
      <w:r w:rsidR="00322813" w:rsidRPr="004B6091">
        <w:t xml:space="preserve">powanie </w:t>
      </w:r>
      <w:r w:rsidR="004B6091" w:rsidRPr="004B6091">
        <w:t>w sprawie.</w:t>
      </w:r>
      <w:r w:rsidR="00D34C33">
        <w:t>”;</w:t>
      </w:r>
    </w:p>
    <w:p w14:paraId="106FFDC4" w14:textId="77777777" w:rsidR="00FC23D6" w:rsidRDefault="004B6091" w:rsidP="004B6091">
      <w:pPr>
        <w:pStyle w:val="PKTpunkt"/>
        <w:keepNext/>
      </w:pPr>
      <w:r w:rsidRPr="004B6091">
        <w:t>4)</w:t>
      </w:r>
      <w:r>
        <w:tab/>
      </w:r>
      <w:bookmarkStart w:id="1" w:name="_Hlk73978253"/>
      <w:r w:rsidRPr="004B6091">
        <w:t>w art. 41</w:t>
      </w:r>
      <w:r w:rsidR="00FC23D6">
        <w:t>:</w:t>
      </w:r>
    </w:p>
    <w:p w14:paraId="3366EFFE" w14:textId="1539C81E" w:rsidR="004B6091" w:rsidRPr="004B6091" w:rsidRDefault="00FC23D6" w:rsidP="00C318B6">
      <w:pPr>
        <w:pStyle w:val="LITlitera"/>
      </w:pPr>
      <w:r>
        <w:t>a)</w:t>
      </w:r>
      <w:r>
        <w:tab/>
      </w:r>
      <w:bookmarkEnd w:id="1"/>
      <w:r w:rsidR="004B6091" w:rsidRPr="004B6091">
        <w:t>ust. 5 i 6 otrzymują brzmienie:</w:t>
      </w:r>
    </w:p>
    <w:p w14:paraId="0F11A810" w14:textId="0CD03BCE" w:rsidR="0075377A" w:rsidRPr="0075377A" w:rsidRDefault="004B6091" w:rsidP="0075377A">
      <w:pPr>
        <w:pStyle w:val="ZUSTzmustartykuempunktem"/>
      </w:pPr>
      <w:r>
        <w:t>„</w:t>
      </w:r>
      <w:r w:rsidRPr="004B6091">
        <w:t>5.</w:t>
      </w:r>
      <w:r>
        <w:t> </w:t>
      </w:r>
      <w:r w:rsidRPr="004B6091">
        <w:t>Płatnik składek jest obowiązany powiadomić</w:t>
      </w:r>
      <w:r w:rsidR="00C0155E">
        <w:t xml:space="preserve"> zatrudnionych</w:t>
      </w:r>
      <w:r w:rsidRPr="004B6091">
        <w:t xml:space="preserve"> pracowników</w:t>
      </w:r>
      <w:r w:rsidR="0075377A">
        <w:t xml:space="preserve"> o treści wykazu, o którym</w:t>
      </w:r>
      <w:r w:rsidR="0075377A" w:rsidRPr="0075377A">
        <w:t xml:space="preserve"> mowa w ust. 4</w:t>
      </w:r>
      <w:r w:rsidR="0075377A">
        <w:t xml:space="preserve"> pkt 1</w:t>
      </w:r>
      <w:r w:rsidR="00322813">
        <w:t>,</w:t>
      </w:r>
      <w:r w:rsidR="0075377A">
        <w:t xml:space="preserve"> oraz o wpisie lub odmowie dokonania wpisu do ewidencji, o której</w:t>
      </w:r>
      <w:r w:rsidR="0075377A" w:rsidRPr="0075377A">
        <w:t xml:space="preserve"> mowa w ust. 4</w:t>
      </w:r>
      <w:r w:rsidR="0075377A">
        <w:t xml:space="preserve"> pkt 2.</w:t>
      </w:r>
    </w:p>
    <w:p w14:paraId="3369178C" w14:textId="1D78E265" w:rsidR="004B6091" w:rsidRPr="004B6091" w:rsidRDefault="004B6091" w:rsidP="00BD6922">
      <w:pPr>
        <w:pStyle w:val="ZUSTzmustartykuempunktem"/>
      </w:pPr>
      <w:r w:rsidRPr="004B6091">
        <w:t>6.</w:t>
      </w:r>
      <w:r>
        <w:t> </w:t>
      </w:r>
      <w:r w:rsidR="00BD6922" w:rsidRPr="00BD6922">
        <w:t xml:space="preserve"> W przypadku nieumieszczenia stanowiska pracy, na którym pracownik wykonuje pracę, </w:t>
      </w:r>
      <w:r w:rsidR="00827C14">
        <w:t xml:space="preserve">w wykazie, </w:t>
      </w:r>
      <w:r w:rsidR="00BD6922" w:rsidRPr="00BD6922">
        <w:t>o którym mowa w ust. 4 pkt 1</w:t>
      </w:r>
      <w:r w:rsidR="00C102CF">
        <w:t>,</w:t>
      </w:r>
      <w:r w:rsidR="00BD6922" w:rsidRPr="00BD6922">
        <w:t xml:space="preserve"> lub nieumieszczenia pracownika w ewidencji, o której mowa w ust. 4 pkt 2, </w:t>
      </w:r>
      <w:r w:rsidRPr="004B6091">
        <w:t xml:space="preserve"> pracownikowi przysługuje skarga do Państwowej Inspekcji Pracy.</w:t>
      </w:r>
      <w:r>
        <w:t>”</w:t>
      </w:r>
      <w:r w:rsidR="00FC23D6">
        <w:t>,</w:t>
      </w:r>
    </w:p>
    <w:p w14:paraId="61B9365E" w14:textId="5304B0DE" w:rsidR="004B6091" w:rsidRPr="004B6091" w:rsidRDefault="00FC23D6" w:rsidP="00BD6922">
      <w:pPr>
        <w:pStyle w:val="LITlitera"/>
      </w:pPr>
      <w:r>
        <w:lastRenderedPageBreak/>
        <w:t>b)</w:t>
      </w:r>
      <w:r>
        <w:tab/>
      </w:r>
      <w:r w:rsidR="004B6091" w:rsidRPr="004B6091">
        <w:t>po ust. 6 dodaje się ust. 6a i 6b w brzmieniu:</w:t>
      </w:r>
    </w:p>
    <w:p w14:paraId="19678C31" w14:textId="183C8005" w:rsidR="004B6091" w:rsidRPr="004B6091" w:rsidRDefault="004B6091" w:rsidP="004B6091">
      <w:pPr>
        <w:pStyle w:val="ZUSTzmustartykuempunktem"/>
      </w:pPr>
      <w:r>
        <w:t>„</w:t>
      </w:r>
      <w:r w:rsidRPr="004B6091">
        <w:t>6a.</w:t>
      </w:r>
      <w:r>
        <w:t> </w:t>
      </w:r>
      <w:r w:rsidRPr="004B6091">
        <w:t>Państwowa Inspekcja Pracy może dokonać </w:t>
      </w:r>
      <w:r w:rsidR="00827C14">
        <w:t>kontroli wykazu lub</w:t>
      </w:r>
      <w:r w:rsidRPr="004B6091">
        <w:t xml:space="preserve"> ewidencji, o których mowa w ust. 4,  również z urzędu.</w:t>
      </w:r>
    </w:p>
    <w:p w14:paraId="3479F7B0" w14:textId="75DD5001" w:rsidR="004B6091" w:rsidRPr="004B6091" w:rsidRDefault="004B6091" w:rsidP="004B6091">
      <w:pPr>
        <w:pStyle w:val="ZUSTzmustartykuempunktem"/>
      </w:pPr>
      <w:r w:rsidRPr="004B6091">
        <w:t>6b.</w:t>
      </w:r>
      <w:r>
        <w:t> </w:t>
      </w:r>
      <w:r w:rsidRPr="004B6091">
        <w:t xml:space="preserve">O wszczęciu kontroli, o </w:t>
      </w:r>
      <w:r w:rsidR="00C81DDE" w:rsidRPr="004B6091">
        <w:t>któr</w:t>
      </w:r>
      <w:r w:rsidR="00C81DDE">
        <w:t>ej</w:t>
      </w:r>
      <w:r w:rsidR="00C81DDE" w:rsidRPr="004B6091">
        <w:t xml:space="preserve"> </w:t>
      </w:r>
      <w:r w:rsidRPr="004B6091">
        <w:t xml:space="preserve">mowa w ust. </w:t>
      </w:r>
      <w:r w:rsidR="00C81DDE">
        <w:t>6a</w:t>
      </w:r>
      <w:r w:rsidRPr="004B6091">
        <w:t xml:space="preserve">, oraz o wynikach </w:t>
      </w:r>
      <w:r w:rsidR="00C81DDE" w:rsidRPr="004B6091">
        <w:t>t</w:t>
      </w:r>
      <w:r w:rsidR="00C81DDE">
        <w:t>e</w:t>
      </w:r>
      <w:r w:rsidR="00C81DDE" w:rsidRPr="004B6091">
        <w:t xml:space="preserve">j </w:t>
      </w:r>
      <w:r w:rsidRPr="004B6091">
        <w:t>kontroli Państwowa Inspekcja Pracy zawiadamia Zakład</w:t>
      </w:r>
      <w:r w:rsidR="00D34C33">
        <w:t>.</w:t>
      </w:r>
      <w:r>
        <w:t>”</w:t>
      </w:r>
      <w:r w:rsidRPr="004B6091">
        <w:t>.</w:t>
      </w:r>
    </w:p>
    <w:p w14:paraId="461FE424" w14:textId="3F17615E" w:rsidR="004B6091" w:rsidRPr="004B6091" w:rsidRDefault="004B6091" w:rsidP="004B6091">
      <w:pPr>
        <w:pStyle w:val="ARTartustawynprozporzdzenia"/>
        <w:keepNext/>
      </w:pPr>
      <w:r w:rsidRPr="004B6091">
        <w:rPr>
          <w:rStyle w:val="Ppogrubienie"/>
        </w:rPr>
        <w:t>Art. 2.</w:t>
      </w:r>
      <w:r>
        <w:t> </w:t>
      </w:r>
      <w:r w:rsidRPr="004B6091">
        <w:t>W  ustawie z dnia 13 października 1998 r. o systemie ubezpieczeń społecznych (</w:t>
      </w:r>
      <w:r w:rsidR="00C0155E" w:rsidRPr="00C0155E">
        <w:t>Dz. U. z 2021</w:t>
      </w:r>
      <w:r w:rsidR="00C81DDE">
        <w:t xml:space="preserve"> </w:t>
      </w:r>
      <w:r w:rsidR="00C0155E" w:rsidRPr="00C0155E">
        <w:t xml:space="preserve">r. poz. 423, </w:t>
      </w:r>
      <w:r w:rsidR="00E17FEA">
        <w:t>z późn. zm.</w:t>
      </w:r>
      <w:r w:rsidR="00E17FEA">
        <w:rPr>
          <w:rStyle w:val="Odwoanieprzypisudolnego"/>
        </w:rPr>
        <w:footnoteReference w:id="2"/>
      </w:r>
      <w:r w:rsidR="00E17FEA">
        <w:rPr>
          <w:rStyle w:val="IGindeksgrny"/>
        </w:rPr>
        <w:t>)</w:t>
      </w:r>
      <w:r w:rsidR="00E17FEA" w:rsidRPr="00B7432C">
        <w:t>)</w:t>
      </w:r>
      <w:r w:rsidRPr="004B6091">
        <w:t xml:space="preserve"> w art. 83 po ust. 1 dodaje się ust. 1a</w:t>
      </w:r>
      <w:r w:rsidR="00322813">
        <w:t xml:space="preserve"> i </w:t>
      </w:r>
      <w:r w:rsidRPr="004B6091">
        <w:t>1b w brzmieniu:</w:t>
      </w:r>
    </w:p>
    <w:p w14:paraId="508024AD" w14:textId="5E79CFCC" w:rsidR="004B6091" w:rsidRPr="004B6091" w:rsidRDefault="004B6091" w:rsidP="004B6091">
      <w:pPr>
        <w:pStyle w:val="ZUSTzmustartykuempunktem"/>
      </w:pPr>
      <w:r>
        <w:t>„</w:t>
      </w:r>
      <w:r w:rsidRPr="004B6091">
        <w:t>1a.</w:t>
      </w:r>
      <w:r>
        <w:t> </w:t>
      </w:r>
      <w:r w:rsidR="003C306C">
        <w:t>Zakład zawiesza postę</w:t>
      </w:r>
      <w:r w:rsidRPr="004B6091">
        <w:t xml:space="preserve">powanie w sprawach, o których mowa w ust. 1 pkt 3a, jeżeli toczy się postępowanie w sprawie kontroli wykazu stanowisk pracy lub ewidencji, o których mowa w art. 41 ust. 4 ustawy z dnia 19 grudnia 2008 r. o emeryturach pomostowych, wszczęte </w:t>
      </w:r>
      <w:r w:rsidR="00C0155E">
        <w:t xml:space="preserve">na podstawie art. 41 ust. 6 lub </w:t>
      </w:r>
      <w:r w:rsidRPr="004B6091">
        <w:t>6a ustawy z dnia 19 grudnia 2008 r. o emeryturach pomostowych.</w:t>
      </w:r>
    </w:p>
    <w:p w14:paraId="5F0BD464" w14:textId="7EFF3680" w:rsidR="004B6091" w:rsidRPr="004B6091" w:rsidRDefault="004B6091" w:rsidP="004B6091">
      <w:pPr>
        <w:pStyle w:val="ZUSTzmustartykuempunktem"/>
      </w:pPr>
      <w:r w:rsidRPr="004B6091">
        <w:t>1b.</w:t>
      </w:r>
      <w:r>
        <w:t> </w:t>
      </w:r>
      <w:r w:rsidRPr="004B6091">
        <w:t>Zakład podejmuje postępowanie zawieszone z przyczyny określonej w ust. 1a, w przypadku gdy postępowanie w sprawie kontroli wykazu stanowisk pracy lub ewidencji, o których mowa w art. 41 ust. 4 ustawy z dnia 19 grudnia 2008 r.  o emeryturach pomostowych</w:t>
      </w:r>
      <w:r w:rsidR="00C102CF">
        <w:t>,</w:t>
      </w:r>
      <w:r w:rsidRPr="004B6091">
        <w:t xml:space="preserve"> zostało zakończone wydaniem decyzji </w:t>
      </w:r>
      <w:r w:rsidR="00B3329F" w:rsidRPr="004B6091">
        <w:t xml:space="preserve">ostatecznej </w:t>
      </w:r>
      <w:r w:rsidRPr="004B6091">
        <w:t xml:space="preserve">lub wydaniem orzeczenia kończącego </w:t>
      </w:r>
      <w:r w:rsidR="00322813" w:rsidRPr="004B6091">
        <w:t>post</w:t>
      </w:r>
      <w:r w:rsidR="00322813">
        <w:t>ę</w:t>
      </w:r>
      <w:r w:rsidR="00322813" w:rsidRPr="004B6091">
        <w:t xml:space="preserve">powanie </w:t>
      </w:r>
      <w:r w:rsidRPr="004B6091">
        <w:t>w sprawie</w:t>
      </w:r>
      <w:r w:rsidR="00D34C33">
        <w:t>.</w:t>
      </w:r>
      <w:r>
        <w:t>”</w:t>
      </w:r>
      <w:r w:rsidRPr="004B6091">
        <w:t>.</w:t>
      </w:r>
    </w:p>
    <w:p w14:paraId="63DFEE79" w14:textId="68928EA8" w:rsidR="004B6091" w:rsidRPr="004B6091" w:rsidRDefault="004B6091" w:rsidP="004B6091">
      <w:pPr>
        <w:pStyle w:val="ARTartustawynprozporzdzenia"/>
        <w:keepNext/>
      </w:pPr>
      <w:r w:rsidRPr="004B6091">
        <w:rPr>
          <w:rStyle w:val="Ppogrubienie"/>
        </w:rPr>
        <w:t>Art. 3.</w:t>
      </w:r>
      <w:r>
        <w:t> </w:t>
      </w:r>
      <w:r w:rsidRPr="004B6091">
        <w:t>W ustawie z dnia 13 kwietnia 2007 r. o Państwowej Inspekcji Pracy (Dz. U. z 2019 r. poz. 1251</w:t>
      </w:r>
      <w:r w:rsidR="00D5290E">
        <w:t xml:space="preserve"> oraz z </w:t>
      </w:r>
      <w:r w:rsidR="00D5290E" w:rsidRPr="00D5290E">
        <w:t>2021 r. poz. 1529</w:t>
      </w:r>
      <w:r w:rsidRPr="004B6091">
        <w:t>) wprowadza się następujące zmiany:</w:t>
      </w:r>
    </w:p>
    <w:p w14:paraId="20CC723F" w14:textId="77777777" w:rsidR="004B6091" w:rsidRPr="004B6091" w:rsidRDefault="004B6091" w:rsidP="004B6091">
      <w:pPr>
        <w:pStyle w:val="PKTpunkt"/>
        <w:keepNext/>
      </w:pPr>
      <w:r w:rsidRPr="004B6091">
        <w:t>1)</w:t>
      </w:r>
      <w:r>
        <w:tab/>
      </w:r>
      <w:r w:rsidRPr="004B6091">
        <w:t xml:space="preserve"> w art. 10 w ust. 1 pkt 9a otrzymuje brzmienie:</w:t>
      </w:r>
    </w:p>
    <w:p w14:paraId="5E47B001" w14:textId="47992AA6" w:rsidR="004B6091" w:rsidRPr="004B6091" w:rsidRDefault="004B6091" w:rsidP="004B6091">
      <w:pPr>
        <w:pStyle w:val="ZPKTzmpktartykuempunktem"/>
      </w:pPr>
      <w:r>
        <w:t>„</w:t>
      </w:r>
      <w:r w:rsidRPr="004B6091">
        <w:t>9a)</w:t>
      </w:r>
      <w:r>
        <w:tab/>
      </w:r>
      <w:r w:rsidRPr="004B6091">
        <w:t>kontrola wykazu stanowisk pracy, na których są wykonywane prace  w szczególnych warunkach</w:t>
      </w:r>
      <w:r w:rsidR="00E72579">
        <w:t xml:space="preserve"> lub o szczególnym charakterze </w:t>
      </w:r>
      <w:r w:rsidRPr="004B6091">
        <w:t>oraz kontrola ewidencji pracowników wykonujących prace w szczególnych warunkach lub o szczególnym charakterze, o których mowa w art. 41 ust. 4 ustawy z dnia 19 grudnia 20</w:t>
      </w:r>
      <w:r w:rsidR="00114F97">
        <w:t>08 r. o emeryturach pomostowych</w:t>
      </w:r>
      <w:r w:rsidR="00D5290E">
        <w:t xml:space="preserve"> (</w:t>
      </w:r>
      <w:r w:rsidR="00D5290E" w:rsidRPr="00D5290E">
        <w:t>Dz.</w:t>
      </w:r>
      <w:r w:rsidR="00D5290E">
        <w:t xml:space="preserve"> U. z 2018 r. poz. 1924 oraz z </w:t>
      </w:r>
      <w:r w:rsidR="00D5290E" w:rsidRPr="00D5290E">
        <w:t>2021 r. poz. 1621</w:t>
      </w:r>
      <w:r w:rsidR="00D5290E">
        <w:t xml:space="preserve"> i…)</w:t>
      </w:r>
      <w:r w:rsidRPr="004B6091">
        <w:t xml:space="preserve">, zwanej dalej </w:t>
      </w:r>
      <w:r>
        <w:t>„</w:t>
      </w:r>
      <w:r w:rsidRPr="004B6091">
        <w:t>ustawą o emeryturach pomostowych</w:t>
      </w:r>
      <w:r>
        <w:t>”</w:t>
      </w:r>
      <w:r w:rsidRPr="004B6091">
        <w:t>;</w:t>
      </w:r>
      <w:r w:rsidR="00D34C33">
        <w:t>”;</w:t>
      </w:r>
    </w:p>
    <w:p w14:paraId="7F37FD63" w14:textId="77777777" w:rsidR="004B6091" w:rsidRPr="004B6091" w:rsidRDefault="004B6091" w:rsidP="004B6091">
      <w:pPr>
        <w:pStyle w:val="PKTpunkt"/>
        <w:keepNext/>
      </w:pPr>
      <w:r w:rsidRPr="004B6091">
        <w:lastRenderedPageBreak/>
        <w:t>2)</w:t>
      </w:r>
      <w:r>
        <w:tab/>
      </w:r>
      <w:r w:rsidRPr="004B6091">
        <w:tab/>
        <w:t>art. 11a otrzymuje brzmienie:</w:t>
      </w:r>
    </w:p>
    <w:p w14:paraId="2200B5CE" w14:textId="77777777" w:rsidR="004B6091" w:rsidRPr="004B6091" w:rsidRDefault="004B6091" w:rsidP="004B6091">
      <w:pPr>
        <w:pStyle w:val="ZARTzmartartykuempunktem"/>
        <w:keepNext/>
      </w:pPr>
      <w:r>
        <w:t>„</w:t>
      </w:r>
      <w:r w:rsidRPr="004B6091">
        <w:t>Art. 11a.</w:t>
      </w:r>
      <w:r>
        <w:t> </w:t>
      </w:r>
      <w:r w:rsidRPr="004B6091">
        <w:t>  Właściwe organy Państwowej Inspekcji Pracy są uprawnione do nakazania pracodawcy:</w:t>
      </w:r>
    </w:p>
    <w:p w14:paraId="104B569D" w14:textId="77777777" w:rsidR="004B6091" w:rsidRPr="004B6091" w:rsidRDefault="004B6091" w:rsidP="004B6091">
      <w:pPr>
        <w:pStyle w:val="ZPKTzmpktartykuempunktem"/>
      </w:pPr>
      <w:r w:rsidRPr="004B6091">
        <w:t>1)</w:t>
      </w:r>
      <w:r>
        <w:tab/>
      </w:r>
      <w:r w:rsidRPr="004B6091">
        <w:t>umieszczenia stanowiska pracy, na którym są wykonywane prace w szczególnych warunkach lub o szczególnym charakterze, w wykazie stanowisk pracy, o którym mowa w art. 41 ust. 4 pkt 1 ustawy o emeryturach pomostowych, wykreślenia go z wykazu oraz sporządzenia korekty wpisu dokonanego w tym wykazie;</w:t>
      </w:r>
    </w:p>
    <w:p w14:paraId="3546700C" w14:textId="77777777" w:rsidR="004B6091" w:rsidRPr="004B6091" w:rsidRDefault="004B6091" w:rsidP="004B6091">
      <w:pPr>
        <w:pStyle w:val="ZPKTzmpktartykuempunktem"/>
      </w:pPr>
      <w:r w:rsidRPr="004B6091">
        <w:t>2)</w:t>
      </w:r>
      <w:r>
        <w:tab/>
      </w:r>
      <w:r w:rsidRPr="004B6091">
        <w:t>umieszczenia pracownika w ewidencji pracowników wykonujących prace w szczególnych warunkach lub o szczególnym charakterze, o której mowa w art. 41 ust. 4 pkt 2 ustawy o emeryturach pomostowych, wykreślenia go z ewidencji oraz sporządzenia korekty wpisu dokonanego w tej ewidencji.</w:t>
      </w:r>
      <w:r>
        <w:t>”</w:t>
      </w:r>
      <w:r w:rsidRPr="004B6091">
        <w:t>.</w:t>
      </w:r>
    </w:p>
    <w:p w14:paraId="6A4539E0" w14:textId="01DECA46" w:rsidR="004B6091" w:rsidRPr="004B6091" w:rsidRDefault="004B6091" w:rsidP="004B6091">
      <w:pPr>
        <w:pStyle w:val="ARTartustawynprozporzdzenia"/>
      </w:pPr>
      <w:r w:rsidRPr="004B6091">
        <w:rPr>
          <w:rStyle w:val="Ppogrubienie"/>
        </w:rPr>
        <w:t>Art. 4.</w:t>
      </w:r>
      <w:r>
        <w:t> </w:t>
      </w:r>
      <w:r w:rsidRPr="004B6091">
        <w:t xml:space="preserve">Do postępowań wszczętych na podstawie art. 41 ust. 6 ustawy </w:t>
      </w:r>
      <w:r w:rsidR="00771636">
        <w:t xml:space="preserve">zmienianej </w:t>
      </w:r>
      <w:r w:rsidRPr="004B6091">
        <w:t>w</w:t>
      </w:r>
      <w:r w:rsidR="00D05136">
        <w:t> </w:t>
      </w:r>
      <w:r w:rsidRPr="004B6091">
        <w:t>art.</w:t>
      </w:r>
      <w:r w:rsidR="00D05136">
        <w:t> </w:t>
      </w:r>
      <w:r w:rsidRPr="004B6091">
        <w:t xml:space="preserve">1, </w:t>
      </w:r>
      <w:r w:rsidR="00D5290E">
        <w:t xml:space="preserve">w brzmieniu dotychczasowym, </w:t>
      </w:r>
      <w:r w:rsidR="00771636">
        <w:t xml:space="preserve">i </w:t>
      </w:r>
      <w:r w:rsidRPr="004B6091">
        <w:t xml:space="preserve">niezakończonych wydaniem decyzji </w:t>
      </w:r>
      <w:r w:rsidR="00335BC4" w:rsidRPr="004B6091">
        <w:t xml:space="preserve">ostatecznej </w:t>
      </w:r>
      <w:r w:rsidRPr="004B6091">
        <w:t>przed dniem wejścia w życie niniejszej ustawy, stosuje się przepisy art. 10 ust. 1 pkt 9a i art. 11a ustawy</w:t>
      </w:r>
      <w:r w:rsidR="00771636">
        <w:t xml:space="preserve"> zmienianej</w:t>
      </w:r>
      <w:r w:rsidRPr="004B6091">
        <w:t xml:space="preserve"> w art. 3, w brzmieniu nadanym niniejszą ustawą.</w:t>
      </w:r>
    </w:p>
    <w:p w14:paraId="7CCA2515" w14:textId="77777777" w:rsidR="004B6091" w:rsidRPr="004B6091" w:rsidRDefault="004B6091" w:rsidP="004B6091">
      <w:pPr>
        <w:pStyle w:val="ARTartustawynprozporzdzenia"/>
      </w:pPr>
      <w:r w:rsidRPr="004B6091">
        <w:rPr>
          <w:rStyle w:val="Ppogrubienie"/>
        </w:rPr>
        <w:t>Art. 5.</w:t>
      </w:r>
      <w:r>
        <w:t> </w:t>
      </w:r>
      <w:r w:rsidRPr="004B6091">
        <w:t xml:space="preserve"> Usta</w:t>
      </w:r>
      <w:r w:rsidR="00C0155E">
        <w:t xml:space="preserve">wa wchodzi w życie po upływie 3 miesięcy </w:t>
      </w:r>
      <w:r w:rsidRPr="004B6091">
        <w:t>od dnia ogłoszenia.</w:t>
      </w:r>
    </w:p>
    <w:p w14:paraId="71FD873E" w14:textId="7E6CBAA3" w:rsidR="00261A16" w:rsidRDefault="00261A16" w:rsidP="00737F6A"/>
    <w:p w14:paraId="2C40FD3F" w14:textId="54402171" w:rsidR="00547513" w:rsidRDefault="00547513" w:rsidP="00737F6A"/>
    <w:p w14:paraId="3B4FD7CC" w14:textId="01168E98" w:rsidR="00547513" w:rsidRDefault="00547513" w:rsidP="00737F6A"/>
    <w:p w14:paraId="59691CC2" w14:textId="77777777" w:rsidR="00547513" w:rsidRDefault="00547513" w:rsidP="00737F6A"/>
    <w:p w14:paraId="7DB1582C" w14:textId="77777777" w:rsidR="00B7432C" w:rsidRPr="00B7432C" w:rsidRDefault="00B7432C" w:rsidP="00B7432C">
      <w:r w:rsidRPr="00B7432C">
        <w:t>Za zgodność pod względem prawnym, legislacyjnym i redakcyjnym</w:t>
      </w:r>
    </w:p>
    <w:p w14:paraId="17908699" w14:textId="77777777" w:rsidR="00B7432C" w:rsidRPr="00B7432C" w:rsidRDefault="00B7432C" w:rsidP="00B7432C">
      <w:r w:rsidRPr="00B7432C">
        <w:t xml:space="preserve">                                   Iwona Szulc</w:t>
      </w:r>
    </w:p>
    <w:p w14:paraId="1E8863BE" w14:textId="77777777" w:rsidR="00B7432C" w:rsidRPr="00B7432C" w:rsidRDefault="00B7432C" w:rsidP="00B7432C">
      <w:r w:rsidRPr="00B7432C">
        <w:t xml:space="preserve">                 Dyrektor Departamentu Prawnego </w:t>
      </w:r>
    </w:p>
    <w:p w14:paraId="7167206D" w14:textId="77777777" w:rsidR="00B7432C" w:rsidRPr="00B7432C" w:rsidRDefault="00B7432C" w:rsidP="00B7432C">
      <w:r w:rsidRPr="00B7432C">
        <w:t xml:space="preserve">          w Ministerstwie Rodziny i Polityki Społecznej</w:t>
      </w:r>
    </w:p>
    <w:p w14:paraId="087D400D" w14:textId="1C53DC7A" w:rsidR="00B7432C" w:rsidRPr="00737F6A" w:rsidRDefault="00B7432C" w:rsidP="00B7432C">
      <w:r w:rsidRPr="00B7432C">
        <w:t xml:space="preserve">                           /-podpisano elektronicznie/</w:t>
      </w:r>
    </w:p>
    <w:sectPr w:rsidR="00B7432C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A97A9" w14:textId="77777777" w:rsidR="00643629" w:rsidRDefault="00643629">
      <w:r>
        <w:separator/>
      </w:r>
    </w:p>
  </w:endnote>
  <w:endnote w:type="continuationSeparator" w:id="0">
    <w:p w14:paraId="6E6A4669" w14:textId="77777777" w:rsidR="00643629" w:rsidRDefault="0064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1A5DB" w14:textId="77777777" w:rsidR="00643629" w:rsidRDefault="00643629">
      <w:r>
        <w:separator/>
      </w:r>
    </w:p>
  </w:footnote>
  <w:footnote w:type="continuationSeparator" w:id="0">
    <w:p w14:paraId="1C1374F0" w14:textId="77777777" w:rsidR="00643629" w:rsidRDefault="00643629">
      <w:r>
        <w:continuationSeparator/>
      </w:r>
    </w:p>
  </w:footnote>
  <w:footnote w:id="1">
    <w:p w14:paraId="1B8CF2A2" w14:textId="27A0057F" w:rsidR="00E64243" w:rsidRPr="00E64243" w:rsidRDefault="00E64243" w:rsidP="00E6424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335BC4">
        <w:tab/>
      </w:r>
      <w:r w:rsidRPr="00E64243">
        <w:t>Niniejszą ustawą zmienia się</w:t>
      </w:r>
      <w:r w:rsidR="00FC23D6">
        <w:t xml:space="preserve"> ustawy:</w:t>
      </w:r>
      <w:r w:rsidRPr="00E64243">
        <w:t xml:space="preserve"> ustawę o z dnia 13 października 1998 r. o systemie ubezpieczeń społecznych oraz ustawę z dnia 13 kwietnia 2007 r. o Państwowej Inspekcji Pracy.</w:t>
      </w:r>
      <w:r w:rsidRPr="00E64243">
        <w:tab/>
      </w:r>
    </w:p>
    <w:p w14:paraId="0944F7AA" w14:textId="77777777" w:rsidR="00E64243" w:rsidRPr="00E64243" w:rsidRDefault="00E64243" w:rsidP="00E64243">
      <w:pPr>
        <w:pStyle w:val="ODNONIKtreodnonika"/>
      </w:pPr>
    </w:p>
  </w:footnote>
  <w:footnote w:id="2">
    <w:p w14:paraId="52EF5A90" w14:textId="189FD258" w:rsidR="00E17FEA" w:rsidRPr="00B7432C" w:rsidRDefault="00E17FEA" w:rsidP="00B743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B7432C" w:rsidRPr="00B7432C">
        <w:t xml:space="preserve">Zmiany tekstu jednolitego wymienionej ustawy zostały ogłoszone w Dz. U. z 2021 r. poz. </w:t>
      </w:r>
      <w:r w:rsidR="00B7432C">
        <w:t>432</w:t>
      </w:r>
      <w:r w:rsidR="00B7432C" w:rsidRPr="00B7432C">
        <w:t xml:space="preserve">, </w:t>
      </w:r>
      <w:r w:rsidR="00B7432C">
        <w:t>619</w:t>
      </w:r>
      <w:r w:rsidR="00B7432C" w:rsidRPr="00B7432C">
        <w:t xml:space="preserve">, </w:t>
      </w:r>
      <w:r w:rsidR="00B7432C">
        <w:t>1621</w:t>
      </w:r>
      <w:r w:rsidR="00B7432C" w:rsidRPr="00B7432C">
        <w:t>, 1834, 1981 i 2105.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B370A" w14:textId="0BBF74F8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33791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7"/>
    <w:rsid w:val="000012DA"/>
    <w:rsid w:val="000018C1"/>
    <w:rsid w:val="0000246E"/>
    <w:rsid w:val="00002FE0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852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5DA6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AC4"/>
    <w:rsid w:val="000F1E82"/>
    <w:rsid w:val="000F2BE3"/>
    <w:rsid w:val="000F3D0D"/>
    <w:rsid w:val="000F6ED4"/>
    <w:rsid w:val="000F7A6E"/>
    <w:rsid w:val="001042BA"/>
    <w:rsid w:val="00106D03"/>
    <w:rsid w:val="00110465"/>
    <w:rsid w:val="00110550"/>
    <w:rsid w:val="00110628"/>
    <w:rsid w:val="0011245A"/>
    <w:rsid w:val="0011493E"/>
    <w:rsid w:val="00114F97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0A7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7405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A8F"/>
    <w:rsid w:val="001D1783"/>
    <w:rsid w:val="001D53CD"/>
    <w:rsid w:val="001D55A3"/>
    <w:rsid w:val="001D5AF5"/>
    <w:rsid w:val="001E1C86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5607"/>
    <w:rsid w:val="0023727E"/>
    <w:rsid w:val="00242081"/>
    <w:rsid w:val="00243777"/>
    <w:rsid w:val="002441CD"/>
    <w:rsid w:val="00246FF5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A7C6E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D7917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1D2"/>
    <w:rsid w:val="00321080"/>
    <w:rsid w:val="00322813"/>
    <w:rsid w:val="00322D45"/>
    <w:rsid w:val="0032569A"/>
    <w:rsid w:val="00325A1F"/>
    <w:rsid w:val="003268F9"/>
    <w:rsid w:val="00330BAF"/>
    <w:rsid w:val="00334D35"/>
    <w:rsid w:val="00334E3A"/>
    <w:rsid w:val="00335BC4"/>
    <w:rsid w:val="003361DD"/>
    <w:rsid w:val="00341A6A"/>
    <w:rsid w:val="00342567"/>
    <w:rsid w:val="00345AEC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1F07"/>
    <w:rsid w:val="00394423"/>
    <w:rsid w:val="00396942"/>
    <w:rsid w:val="00396B49"/>
    <w:rsid w:val="00396E3E"/>
    <w:rsid w:val="003A306E"/>
    <w:rsid w:val="003A5020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06C"/>
    <w:rsid w:val="003C35C4"/>
    <w:rsid w:val="003D06CE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791"/>
    <w:rsid w:val="00434D01"/>
    <w:rsid w:val="004354A0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7D79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085A"/>
    <w:rsid w:val="004A2001"/>
    <w:rsid w:val="004A3590"/>
    <w:rsid w:val="004B00A7"/>
    <w:rsid w:val="004B25E2"/>
    <w:rsid w:val="004B34D7"/>
    <w:rsid w:val="004B5037"/>
    <w:rsid w:val="004B5B2F"/>
    <w:rsid w:val="004B6091"/>
    <w:rsid w:val="004B626A"/>
    <w:rsid w:val="004B660E"/>
    <w:rsid w:val="004C05BD"/>
    <w:rsid w:val="004C271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513"/>
    <w:rsid w:val="005479D9"/>
    <w:rsid w:val="005572BD"/>
    <w:rsid w:val="00557A12"/>
    <w:rsid w:val="00557DC4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671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5F32"/>
    <w:rsid w:val="005B713E"/>
    <w:rsid w:val="005C03B6"/>
    <w:rsid w:val="005C348E"/>
    <w:rsid w:val="005C68E1"/>
    <w:rsid w:val="005D3763"/>
    <w:rsid w:val="005D55E1"/>
    <w:rsid w:val="005E19F7"/>
    <w:rsid w:val="005E3C8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B5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3629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47C"/>
    <w:rsid w:val="006A35D5"/>
    <w:rsid w:val="006A748A"/>
    <w:rsid w:val="006C0D67"/>
    <w:rsid w:val="006C419E"/>
    <w:rsid w:val="006C4A31"/>
    <w:rsid w:val="006C4FDB"/>
    <w:rsid w:val="006C5AC2"/>
    <w:rsid w:val="006C6AFB"/>
    <w:rsid w:val="006D2735"/>
    <w:rsid w:val="006D45B2"/>
    <w:rsid w:val="006E0FCC"/>
    <w:rsid w:val="006E1E96"/>
    <w:rsid w:val="006E4DCF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9C1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77A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636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7008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27C14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39ED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536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9FE"/>
    <w:rsid w:val="00AB22C6"/>
    <w:rsid w:val="00AB2AD0"/>
    <w:rsid w:val="00AB67FC"/>
    <w:rsid w:val="00AC00F2"/>
    <w:rsid w:val="00AC1165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51AD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29F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20B"/>
    <w:rsid w:val="00B642FC"/>
    <w:rsid w:val="00B64D26"/>
    <w:rsid w:val="00B64FBB"/>
    <w:rsid w:val="00B70E22"/>
    <w:rsid w:val="00B7432C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E52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05E"/>
    <w:rsid w:val="00BD6922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55E"/>
    <w:rsid w:val="00C02764"/>
    <w:rsid w:val="00C04CEF"/>
    <w:rsid w:val="00C0662F"/>
    <w:rsid w:val="00C102C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8B6"/>
    <w:rsid w:val="00C37194"/>
    <w:rsid w:val="00C40637"/>
    <w:rsid w:val="00C40F6C"/>
    <w:rsid w:val="00C414E6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1DDE"/>
    <w:rsid w:val="00C823DA"/>
    <w:rsid w:val="00C8259F"/>
    <w:rsid w:val="00C82746"/>
    <w:rsid w:val="00C8312F"/>
    <w:rsid w:val="00C84C47"/>
    <w:rsid w:val="00C858A4"/>
    <w:rsid w:val="00C86AFA"/>
    <w:rsid w:val="00CA0D99"/>
    <w:rsid w:val="00CA274D"/>
    <w:rsid w:val="00CB18D0"/>
    <w:rsid w:val="00CB1C8A"/>
    <w:rsid w:val="00CB24F5"/>
    <w:rsid w:val="00CB2663"/>
    <w:rsid w:val="00CB3BBE"/>
    <w:rsid w:val="00CB59E9"/>
    <w:rsid w:val="00CC0D6A"/>
    <w:rsid w:val="00CC2C75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13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4C33"/>
    <w:rsid w:val="00D402FB"/>
    <w:rsid w:val="00D47D7A"/>
    <w:rsid w:val="00D50ABD"/>
    <w:rsid w:val="00D5290E"/>
    <w:rsid w:val="00D55290"/>
    <w:rsid w:val="00D57791"/>
    <w:rsid w:val="00D60415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17FEA"/>
    <w:rsid w:val="00E20900"/>
    <w:rsid w:val="00E20C7F"/>
    <w:rsid w:val="00E2396E"/>
    <w:rsid w:val="00E24728"/>
    <w:rsid w:val="00E276AC"/>
    <w:rsid w:val="00E34A35"/>
    <w:rsid w:val="00E37C2F"/>
    <w:rsid w:val="00E41C28"/>
    <w:rsid w:val="00E44F45"/>
    <w:rsid w:val="00E46308"/>
    <w:rsid w:val="00E476A2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243"/>
    <w:rsid w:val="00E66C50"/>
    <w:rsid w:val="00E679D3"/>
    <w:rsid w:val="00E71208"/>
    <w:rsid w:val="00E71444"/>
    <w:rsid w:val="00E71C91"/>
    <w:rsid w:val="00E720A1"/>
    <w:rsid w:val="00E72579"/>
    <w:rsid w:val="00E74048"/>
    <w:rsid w:val="00E7470E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19B"/>
    <w:rsid w:val="00F00B73"/>
    <w:rsid w:val="00F115CA"/>
    <w:rsid w:val="00F14817"/>
    <w:rsid w:val="00F14EBA"/>
    <w:rsid w:val="00F1510F"/>
    <w:rsid w:val="00F1533A"/>
    <w:rsid w:val="00F15E5A"/>
    <w:rsid w:val="00F17F0A"/>
    <w:rsid w:val="00F20976"/>
    <w:rsid w:val="00F2668F"/>
    <w:rsid w:val="00F2742F"/>
    <w:rsid w:val="00F2753B"/>
    <w:rsid w:val="00F33F8B"/>
    <w:rsid w:val="00F340B2"/>
    <w:rsid w:val="00F43390"/>
    <w:rsid w:val="00F443B2"/>
    <w:rsid w:val="00F458D8"/>
    <w:rsid w:val="00F46BBD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2F3D"/>
    <w:rsid w:val="00F831CB"/>
    <w:rsid w:val="00F848A3"/>
    <w:rsid w:val="00F84ACF"/>
    <w:rsid w:val="00F85742"/>
    <w:rsid w:val="00F85B0A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3D6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C258E"/>
  <w15:docId w15:val="{AEDD4DF9-EB11-4DFB-B8EA-4EC7ECA8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5B5F32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2AE625-6027-4F37-9C77-E3E8AC44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707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Cezary Gromadzki</dc:creator>
  <cp:lastModifiedBy>Cezary Gromadzki</cp:lastModifiedBy>
  <cp:revision>2</cp:revision>
  <cp:lastPrinted>2021-06-08T07:58:00Z</cp:lastPrinted>
  <dcterms:created xsi:type="dcterms:W3CDTF">2021-12-03T11:05:00Z</dcterms:created>
  <dcterms:modified xsi:type="dcterms:W3CDTF">2021-12-03T11:05:00Z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