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  <w:gridCol w:w="3693"/>
        <w:gridCol w:w="2123"/>
        <w:gridCol w:w="1580"/>
        <w:gridCol w:w="1288"/>
        <w:gridCol w:w="3703"/>
      </w:tblGrid>
      <w:tr w:rsidR="00046F21" w:rsidRPr="008B4FE6" w14:paraId="4F9CF1B8" w14:textId="77777777" w:rsidTr="00634063">
        <w:trPr>
          <w:gridAfter w:val="6"/>
          <w:wAfter w:w="12397" w:type="dxa"/>
          <w:trHeight w:val="1611"/>
        </w:trPr>
        <w:tc>
          <w:tcPr>
            <w:tcW w:w="6631" w:type="dxa"/>
            <w:gridSpan w:val="17"/>
          </w:tcPr>
          <w:p w14:paraId="2C837A4A" w14:textId="77777777" w:rsidR="00046F21" w:rsidRPr="008B4FE6" w:rsidRDefault="00046F21" w:rsidP="00634063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4C9B117" w14:textId="77777777" w:rsidR="006D1F1F" w:rsidRDefault="006D1F1F" w:rsidP="00634063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6D1F1F">
              <w:rPr>
                <w:rFonts w:ascii="Times New Roman" w:hAnsi="Times New Roman"/>
                <w:color w:val="000000"/>
              </w:rPr>
              <w:t xml:space="preserve">Projekt rozporządzenia Ministra Klimatu i Środowiska w sprawie pobierania opłaty </w:t>
            </w:r>
            <w:proofErr w:type="spellStart"/>
            <w:r w:rsidRPr="006D1F1F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6D1F1F">
              <w:rPr>
                <w:rFonts w:ascii="Times New Roman" w:hAnsi="Times New Roman"/>
                <w:color w:val="000000"/>
              </w:rPr>
              <w:t xml:space="preserve"> i wyznaczania godzin doby przypadających na szczytowe zapotrzebowanie na moc w systemie </w:t>
            </w:r>
          </w:p>
          <w:p w14:paraId="06B9D392" w14:textId="15E59D21" w:rsidR="00046F21" w:rsidRPr="008B4FE6" w:rsidRDefault="00046F21" w:rsidP="0063406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1F6329A" w14:textId="79FF2831" w:rsidR="00046F21" w:rsidRDefault="00046F21" w:rsidP="006340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Klimatu </w:t>
            </w:r>
            <w:r w:rsidR="006D1F1F">
              <w:rPr>
                <w:rFonts w:ascii="Times New Roman" w:hAnsi="Times New Roman"/>
                <w:color w:val="000000"/>
              </w:rPr>
              <w:t>i Środowiska</w:t>
            </w:r>
          </w:p>
          <w:p w14:paraId="7CFFF803" w14:textId="77777777" w:rsidR="00046F21" w:rsidRDefault="00046F21" w:rsidP="006340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2DA8288" w14:textId="77777777" w:rsidR="00046F21" w:rsidRPr="00642825" w:rsidRDefault="00046F21" w:rsidP="0063406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3CE3D34" w14:textId="540660D9" w:rsidR="00046F21" w:rsidRDefault="00046F21" w:rsidP="00634063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Dziadzio</w:t>
            </w:r>
            <w:r w:rsidRPr="004B1190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4E0605" w:rsidRPr="004E0605">
              <w:rPr>
                <w:rFonts w:ascii="Times New Roman" w:hAnsi="Times New Roman"/>
                <w:sz w:val="21"/>
                <w:szCs w:val="21"/>
              </w:rPr>
              <w:t xml:space="preserve">Podsekretarz </w:t>
            </w:r>
            <w:r>
              <w:rPr>
                <w:rFonts w:ascii="Times New Roman" w:hAnsi="Times New Roman"/>
                <w:sz w:val="21"/>
                <w:szCs w:val="21"/>
              </w:rPr>
              <w:t>Stanu, Ministerstwo Klimatu</w:t>
            </w:r>
            <w:r w:rsidR="00550559">
              <w:rPr>
                <w:rFonts w:ascii="Times New Roman" w:hAnsi="Times New Roman"/>
                <w:sz w:val="21"/>
                <w:szCs w:val="21"/>
              </w:rPr>
              <w:t xml:space="preserve"> i Środowiska</w:t>
            </w:r>
          </w:p>
          <w:p w14:paraId="6A0EA44B" w14:textId="77777777" w:rsidR="00046F21" w:rsidRPr="008B4FE6" w:rsidRDefault="00046F21" w:rsidP="0063406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EC1CF20" w14:textId="5D54228F" w:rsidR="00046F21" w:rsidRPr="008B4FE6" w:rsidRDefault="00CF19CD" w:rsidP="006340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Mirosław Maciąg</w:t>
            </w:r>
            <w:r w:rsidR="00046F21" w:rsidRPr="004B1190">
              <w:rPr>
                <w:rFonts w:ascii="Times New Roman" w:hAnsi="Times New Roman"/>
                <w:color w:val="000000"/>
              </w:rPr>
              <w:t>, Departament Elektroenergetyki</w:t>
            </w:r>
            <w:r w:rsidR="00550559">
              <w:rPr>
                <w:rFonts w:ascii="Times New Roman" w:hAnsi="Times New Roman"/>
                <w:color w:val="000000"/>
              </w:rPr>
              <w:t xml:space="preserve"> i Gazu</w:t>
            </w:r>
            <w:r w:rsidR="00046F21">
              <w:rPr>
                <w:rFonts w:ascii="Times New Roman" w:hAnsi="Times New Roman"/>
                <w:color w:val="000000"/>
              </w:rPr>
              <w:t xml:space="preserve">, </w:t>
            </w:r>
            <w:r w:rsidR="00046F21" w:rsidRPr="004B1190">
              <w:rPr>
                <w:rFonts w:ascii="Times New Roman" w:hAnsi="Times New Roman"/>
                <w:color w:val="000000"/>
              </w:rPr>
              <w:t>Ministerstw</w:t>
            </w:r>
            <w:r w:rsidR="00046F21">
              <w:rPr>
                <w:rFonts w:ascii="Times New Roman" w:hAnsi="Times New Roman"/>
                <w:color w:val="000000"/>
              </w:rPr>
              <w:t>o</w:t>
            </w:r>
            <w:r w:rsidR="00046F21" w:rsidRPr="004B1190">
              <w:rPr>
                <w:rFonts w:ascii="Times New Roman" w:hAnsi="Times New Roman"/>
                <w:color w:val="000000"/>
              </w:rPr>
              <w:t xml:space="preserve"> Klimatu</w:t>
            </w:r>
            <w:r w:rsidR="00861BC4">
              <w:rPr>
                <w:rFonts w:ascii="Times New Roman" w:hAnsi="Times New Roman"/>
                <w:color w:val="000000"/>
              </w:rPr>
              <w:t xml:space="preserve"> i Środowiska</w:t>
            </w:r>
            <w:r w:rsidR="00046F21" w:rsidRPr="004B1190">
              <w:rPr>
                <w:rFonts w:ascii="Times New Roman" w:hAnsi="Times New Roman"/>
                <w:color w:val="000000"/>
              </w:rPr>
              <w:t>,</w:t>
            </w:r>
            <w:r w:rsidR="00046F21">
              <w:rPr>
                <w:rFonts w:ascii="Times New Roman" w:hAnsi="Times New Roman"/>
                <w:color w:val="000000"/>
              </w:rPr>
              <w:t xml:space="preserve"> </w:t>
            </w:r>
            <w:r w:rsidR="00046F21" w:rsidRPr="004B1190">
              <w:rPr>
                <w:rFonts w:ascii="Times New Roman" w:hAnsi="Times New Roman"/>
                <w:color w:val="000000"/>
              </w:rPr>
              <w:t xml:space="preserve">e-mail: </w:t>
            </w:r>
            <w:hyperlink r:id="rId6" w:history="1">
              <w:r w:rsidRPr="005F106E">
                <w:rPr>
                  <w:rStyle w:val="Hipercze"/>
                  <w:rFonts w:ascii="Times New Roman" w:hAnsi="Times New Roman"/>
                </w:rPr>
                <w:t>miroslaw.maciag@klimat.gov.pl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C33DE74" w14:textId="0A17DA7B" w:rsidR="00046F21" w:rsidRPr="00642825" w:rsidRDefault="00046F21" w:rsidP="0063406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419AA552F38D4A33BA64DE9E4D3EECF9"/>
                </w:placeholder>
                <w:date w:fullDate="2022-01-1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F48C5">
                  <w:rPr>
                    <w:rFonts w:ascii="Times New Roman" w:hAnsi="Times New Roman"/>
                    <w:b/>
                    <w:sz w:val="21"/>
                    <w:szCs w:val="21"/>
                  </w:rPr>
                  <w:t>12.01.2022</w:t>
                </w:r>
              </w:sdtContent>
            </w:sdt>
          </w:p>
          <w:p w14:paraId="6CEA148E" w14:textId="77777777" w:rsidR="00046F21" w:rsidRDefault="00046F21" w:rsidP="0063406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B2374B5" w14:textId="77777777" w:rsidR="00046F21" w:rsidRPr="0065019F" w:rsidRDefault="00046F21" w:rsidP="0063406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0" w:name="Lista1"/>
          </w:p>
          <w:bookmarkEnd w:id="0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9AF0214E7B684485A6E9C78B88BE00E3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A413DF6" w14:textId="77777777" w:rsidR="00046F21" w:rsidRPr="00EF290C" w:rsidRDefault="00046F21" w:rsidP="00634063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43F2EA19" w14:textId="77777777" w:rsidR="00046F21" w:rsidRPr="0065019F" w:rsidRDefault="00046F21" w:rsidP="00634063">
            <w:pPr>
              <w:spacing w:line="240" w:lineRule="auto"/>
              <w:rPr>
                <w:rFonts w:ascii="Times New Roman" w:hAnsi="Times New Roman"/>
              </w:rPr>
            </w:pPr>
          </w:p>
          <w:p w14:paraId="590B91DB" w14:textId="77777777" w:rsidR="00046F21" w:rsidRPr="0065019F" w:rsidRDefault="00046F21" w:rsidP="006340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BF66AC">
              <w:rPr>
                <w:rFonts w:ascii="Times New Roman" w:hAnsi="Times New Roman"/>
              </w:rPr>
              <w:t>rt. 76 ustawy z dnia 8 grudnia 2017 r. o rynku mocy</w:t>
            </w:r>
          </w:p>
          <w:p w14:paraId="2BE7510E" w14:textId="2F65DD7B" w:rsidR="00046F21" w:rsidRPr="008B4FE6" w:rsidRDefault="00046F21" w:rsidP="00634063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641D5F66" w14:textId="4594FC01" w:rsidR="00046F21" w:rsidRPr="008B4FE6" w:rsidRDefault="0024204C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797</w:t>
            </w:r>
          </w:p>
          <w:p w14:paraId="55E1B9AC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6F21" w:rsidRPr="0022687A" w14:paraId="2BA2169B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2F211CF" w14:textId="77777777" w:rsidR="00046F21" w:rsidRPr="00627221" w:rsidRDefault="00046F21" w:rsidP="0063406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46F21" w:rsidRPr="008B4FE6" w14:paraId="2531B550" w14:textId="77777777" w:rsidTr="00634063">
        <w:trPr>
          <w:gridAfter w:val="6"/>
          <w:wAfter w:w="12397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49FB13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046F21" w:rsidRPr="008B4FE6" w14:paraId="66947E62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ECD07B0" w14:textId="2C459C7D" w:rsidR="0018230B" w:rsidRDefault="00046F21" w:rsidP="001823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66AC">
              <w:rPr>
                <w:rFonts w:ascii="Times New Roman" w:hAnsi="Times New Roman"/>
                <w:color w:val="000000"/>
              </w:rPr>
              <w:t xml:space="preserve">Projektowane rozporządzenie stanowi wypełnienie upoważnienia ustawowego zawartego w art. </w:t>
            </w:r>
            <w:r>
              <w:rPr>
                <w:rFonts w:ascii="Times New Roman" w:hAnsi="Times New Roman"/>
                <w:color w:val="000000"/>
              </w:rPr>
              <w:t>76</w:t>
            </w:r>
            <w:r w:rsidRPr="00BF66AC">
              <w:rPr>
                <w:rFonts w:ascii="Times New Roman" w:hAnsi="Times New Roman"/>
                <w:color w:val="000000"/>
              </w:rPr>
              <w:t xml:space="preserve"> ustawy z dnia 8 grudnia 2017 r. o rynku mocy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761D">
              <w:rPr>
                <w:rFonts w:ascii="Times New Roman" w:hAnsi="Times New Roman"/>
              </w:rPr>
              <w:t xml:space="preserve">(Dz. U. z </w:t>
            </w:r>
            <w:r w:rsidR="00B92352" w:rsidRPr="0049761D">
              <w:rPr>
                <w:rFonts w:ascii="Times New Roman" w:hAnsi="Times New Roman"/>
              </w:rPr>
              <w:t>202</w:t>
            </w:r>
            <w:r w:rsidR="00B92352">
              <w:rPr>
                <w:rFonts w:ascii="Times New Roman" w:hAnsi="Times New Roman"/>
              </w:rPr>
              <w:t>1</w:t>
            </w:r>
            <w:r w:rsidR="00B92352" w:rsidRPr="0049761D">
              <w:rPr>
                <w:rFonts w:ascii="Times New Roman" w:hAnsi="Times New Roman"/>
              </w:rPr>
              <w:t xml:space="preserve"> </w:t>
            </w:r>
            <w:r w:rsidRPr="0049761D">
              <w:rPr>
                <w:rFonts w:ascii="Times New Roman" w:hAnsi="Times New Roman"/>
              </w:rPr>
              <w:t xml:space="preserve">r. poz. </w:t>
            </w:r>
            <w:r w:rsidR="00B92352">
              <w:rPr>
                <w:rFonts w:ascii="Times New Roman" w:hAnsi="Times New Roman"/>
              </w:rPr>
              <w:t>1854</w:t>
            </w:r>
            <w:r w:rsidRPr="0049761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49761D">
              <w:rPr>
                <w:rFonts w:ascii="Times New Roman" w:hAnsi="Times New Roman"/>
              </w:rPr>
              <w:t>zwanej dalej „ustawą”</w:t>
            </w:r>
            <w:r w:rsidR="00817E22">
              <w:rPr>
                <w:rFonts w:ascii="Times New Roman" w:hAnsi="Times New Roman"/>
              </w:rPr>
              <w:t>,</w:t>
            </w:r>
            <w:r w:rsidR="00817E22">
              <w:rPr>
                <w:rFonts w:ascii="Times New Roman" w:hAnsi="Times New Roman"/>
                <w:color w:val="000000"/>
              </w:rPr>
              <w:t xml:space="preserve"> oraz jest związane z </w:t>
            </w:r>
            <w:r w:rsidR="00FF1069">
              <w:rPr>
                <w:rFonts w:ascii="Times New Roman" w:hAnsi="Times New Roman"/>
                <w:color w:val="000000"/>
              </w:rPr>
              <w:t xml:space="preserve"> wejściem w życie u</w:t>
            </w:r>
            <w:r w:rsidR="00FF1069" w:rsidRPr="0073377F">
              <w:rPr>
                <w:rFonts w:ascii="Times New Roman" w:hAnsi="Times New Roman"/>
                <w:color w:val="000000"/>
              </w:rPr>
              <w:t>staw</w:t>
            </w:r>
            <w:r w:rsidR="00FF1069">
              <w:rPr>
                <w:rFonts w:ascii="Times New Roman" w:hAnsi="Times New Roman"/>
                <w:color w:val="000000"/>
              </w:rPr>
              <w:t>y</w:t>
            </w:r>
            <w:r w:rsidR="00FF1069" w:rsidRPr="0073377F">
              <w:rPr>
                <w:rFonts w:ascii="Times New Roman" w:hAnsi="Times New Roman"/>
                <w:color w:val="000000"/>
              </w:rPr>
              <w:t xml:space="preserve"> z dnia 23 lipca 2021 r. o zmianie ustawy o rynku mocy oraz niektórych innych ustaw</w:t>
            </w:r>
            <w:r w:rsidR="00B92352">
              <w:rPr>
                <w:rFonts w:ascii="Times New Roman" w:hAnsi="Times New Roman"/>
                <w:color w:val="000000"/>
              </w:rPr>
              <w:t xml:space="preserve"> </w:t>
            </w:r>
            <w:r w:rsidR="00817E22" w:rsidRPr="00817E22">
              <w:rPr>
                <w:rFonts w:ascii="Times New Roman" w:hAnsi="Times New Roman"/>
                <w:color w:val="000000"/>
              </w:rPr>
              <w:t>(Dz. U. poz. 1505)</w:t>
            </w:r>
            <w:r w:rsidR="00FF1069">
              <w:rPr>
                <w:rFonts w:ascii="Times New Roman" w:hAnsi="Times New Roman"/>
                <w:color w:val="000000"/>
              </w:rPr>
              <w:t>, zwanej dalej „nowelizacją”</w:t>
            </w:r>
            <w:r w:rsidR="00CD2AEA">
              <w:rPr>
                <w:rFonts w:ascii="Times New Roman" w:hAnsi="Times New Roman"/>
                <w:color w:val="000000"/>
              </w:rPr>
              <w:t>,</w:t>
            </w:r>
            <w:r w:rsidR="00FF1069">
              <w:rPr>
                <w:rFonts w:ascii="Times New Roman" w:hAnsi="Times New Roman"/>
                <w:color w:val="000000"/>
              </w:rPr>
              <w:t xml:space="preserve"> </w:t>
            </w:r>
            <w:r w:rsidR="0018230B">
              <w:rPr>
                <w:rFonts w:ascii="Times New Roman" w:hAnsi="Times New Roman"/>
                <w:color w:val="000000"/>
              </w:rPr>
              <w:t xml:space="preserve">której art. 16 pkt 2 stanowi, że </w:t>
            </w:r>
            <w:r w:rsidR="00FF1069">
              <w:rPr>
                <w:rFonts w:ascii="Times New Roman" w:hAnsi="Times New Roman"/>
                <w:color w:val="000000"/>
              </w:rPr>
              <w:t xml:space="preserve">dotychczasowe </w:t>
            </w:r>
            <w:r w:rsidR="0018230B" w:rsidRPr="0018230B">
              <w:rPr>
                <w:rFonts w:ascii="Times New Roman" w:hAnsi="Times New Roman"/>
                <w:color w:val="000000"/>
              </w:rPr>
              <w:t>przepisy wykonawcze wydane na podstawie</w:t>
            </w:r>
            <w:r w:rsidR="0018230B">
              <w:rPr>
                <w:rFonts w:ascii="Times New Roman" w:hAnsi="Times New Roman"/>
                <w:color w:val="000000"/>
              </w:rPr>
              <w:t xml:space="preserve"> </w:t>
            </w:r>
            <w:r w:rsidR="0018230B" w:rsidRPr="0018230B">
              <w:rPr>
                <w:rFonts w:ascii="Times New Roman" w:hAnsi="Times New Roman"/>
                <w:color w:val="000000"/>
              </w:rPr>
              <w:t>art. 76 ustawy</w:t>
            </w:r>
            <w:r w:rsidR="0018230B">
              <w:rPr>
                <w:rFonts w:ascii="Times New Roman" w:hAnsi="Times New Roman"/>
                <w:color w:val="000000"/>
              </w:rPr>
              <w:t xml:space="preserve"> </w:t>
            </w:r>
            <w:r w:rsidR="0018230B" w:rsidRPr="0018230B">
              <w:rPr>
                <w:rFonts w:ascii="Times New Roman" w:hAnsi="Times New Roman"/>
                <w:color w:val="000000"/>
              </w:rPr>
              <w:t>zachowują moc</w:t>
            </w:r>
            <w:r w:rsidR="001B7F84">
              <w:rPr>
                <w:rFonts w:ascii="Times New Roman" w:hAnsi="Times New Roman"/>
                <w:color w:val="000000"/>
              </w:rPr>
              <w:t xml:space="preserve"> </w:t>
            </w:r>
            <w:r w:rsidR="001B7F84" w:rsidRPr="001B7F84">
              <w:rPr>
                <w:rFonts w:ascii="Times New Roman" w:hAnsi="Times New Roman"/>
                <w:color w:val="000000"/>
              </w:rPr>
              <w:t xml:space="preserve">do dnia wejścia w życie </w:t>
            </w:r>
            <w:r w:rsidR="00A87B23">
              <w:rPr>
                <w:rFonts w:ascii="Times New Roman" w:hAnsi="Times New Roman"/>
                <w:color w:val="000000"/>
              </w:rPr>
              <w:t xml:space="preserve">nowych </w:t>
            </w:r>
            <w:r w:rsidR="001B7F84" w:rsidRPr="001B7F84">
              <w:rPr>
                <w:rFonts w:ascii="Times New Roman" w:hAnsi="Times New Roman"/>
                <w:color w:val="000000"/>
              </w:rPr>
              <w:t>przepisów wykonawczych</w:t>
            </w:r>
            <w:r w:rsidR="00A87B23">
              <w:rPr>
                <w:rFonts w:ascii="Times New Roman" w:hAnsi="Times New Roman"/>
                <w:color w:val="000000"/>
              </w:rPr>
              <w:t>, jednak</w:t>
            </w:r>
            <w:r w:rsidR="0018230B">
              <w:rPr>
                <w:rFonts w:ascii="Times New Roman" w:hAnsi="Times New Roman"/>
                <w:color w:val="000000"/>
              </w:rPr>
              <w:t xml:space="preserve"> </w:t>
            </w:r>
            <w:r w:rsidR="0018230B" w:rsidRPr="0018230B">
              <w:rPr>
                <w:rFonts w:ascii="Times New Roman" w:hAnsi="Times New Roman"/>
                <w:color w:val="000000"/>
              </w:rPr>
              <w:t xml:space="preserve">nie dłużej niż 36 miesięcy od dnia wejścia w życie </w:t>
            </w:r>
            <w:r w:rsidR="0018230B">
              <w:rPr>
                <w:rFonts w:ascii="Times New Roman" w:hAnsi="Times New Roman"/>
                <w:color w:val="000000"/>
              </w:rPr>
              <w:t>nowelizacji</w:t>
            </w:r>
            <w:r w:rsidR="00A87B23">
              <w:rPr>
                <w:rFonts w:ascii="Times New Roman" w:hAnsi="Times New Roman"/>
                <w:color w:val="000000"/>
              </w:rPr>
              <w:t>.</w:t>
            </w:r>
          </w:p>
          <w:p w14:paraId="311E7642" w14:textId="5CD2F4B2" w:rsidR="0018230B" w:rsidRDefault="0018230B" w:rsidP="001823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F4EC7E5" w14:textId="3802A21D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66AC">
              <w:rPr>
                <w:rFonts w:ascii="Times New Roman" w:hAnsi="Times New Roman"/>
                <w:color w:val="000000"/>
              </w:rPr>
              <w:t xml:space="preserve">Zgodnie z upoważnieniem ustawowym, rozporządzenie określa szczegółowy sposób pobierania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, w tym terminy i sposób przekazywania operatorowi środków z tytułu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, zakres i termin przekazywania operatorowi i płatnikowi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 informacji</w:t>
            </w:r>
            <w:r w:rsidR="00CD2AEA">
              <w:rPr>
                <w:rFonts w:ascii="Times New Roman" w:hAnsi="Times New Roman"/>
                <w:color w:val="000000"/>
              </w:rPr>
              <w:t xml:space="preserve"> (</w:t>
            </w:r>
            <w:r w:rsidRPr="00BF66AC">
              <w:rPr>
                <w:rFonts w:ascii="Times New Roman" w:hAnsi="Times New Roman"/>
                <w:color w:val="000000"/>
              </w:rPr>
              <w:t xml:space="preserve">w tym informacji o sumie należnych opłat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mocowych</w:t>
            </w:r>
            <w:proofErr w:type="spellEnd"/>
            <w:r w:rsidR="00CD2AEA">
              <w:rPr>
                <w:rFonts w:ascii="Times New Roman" w:hAnsi="Times New Roman"/>
                <w:color w:val="000000"/>
              </w:rPr>
              <w:t>),</w:t>
            </w:r>
            <w:r w:rsidRPr="00BF66AC">
              <w:rPr>
                <w:rFonts w:ascii="Times New Roman" w:hAnsi="Times New Roman"/>
                <w:color w:val="000000"/>
              </w:rPr>
              <w:t xml:space="preserve"> okresy rozliczeniowe między odpowiednio operatorem, płatnikami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 i innymi podmiotami zobowiązanymi do wnoszenia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="00CD2AEA">
              <w:rPr>
                <w:rFonts w:ascii="Times New Roman" w:hAnsi="Times New Roman"/>
                <w:color w:val="000000"/>
              </w:rPr>
              <w:t xml:space="preserve">, a także </w:t>
            </w:r>
            <w:r w:rsidRPr="00BF66AC">
              <w:rPr>
                <w:rFonts w:ascii="Times New Roman" w:hAnsi="Times New Roman"/>
                <w:color w:val="000000"/>
              </w:rPr>
              <w:t xml:space="preserve">sposób wyznaczania godzin doby przypadających na szczytowe zapotrzebowanie na moc w systemie na potrzeby obliczania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 należnej od odbiorców</w:t>
            </w:r>
            <w:r w:rsidR="006E2992">
              <w:rPr>
                <w:rFonts w:ascii="Times New Roman" w:hAnsi="Times New Roman"/>
                <w:color w:val="000000"/>
              </w:rPr>
              <w:t xml:space="preserve"> końcowych</w:t>
            </w:r>
            <w:r w:rsidRPr="00BF66AC">
              <w:rPr>
                <w:rFonts w:ascii="Times New Roman" w:hAnsi="Times New Roman"/>
                <w:color w:val="000000"/>
              </w:rPr>
              <w:t xml:space="preserve"> </w:t>
            </w:r>
            <w:r w:rsidR="006E2992" w:rsidRPr="006E2992">
              <w:rPr>
                <w:rFonts w:ascii="Times New Roman" w:hAnsi="Times New Roman"/>
                <w:color w:val="000000"/>
              </w:rPr>
              <w:t>, z wyłączeniem odbiorców końcowych, o których mowa w art. 89a ust. 1 pkt 1</w:t>
            </w:r>
            <w:r w:rsidR="000838B5">
              <w:rPr>
                <w:rFonts w:ascii="Times New Roman" w:hAnsi="Times New Roman"/>
                <w:color w:val="000000"/>
              </w:rPr>
              <w:t xml:space="preserve"> ustawy -</w:t>
            </w:r>
            <w:r w:rsidRPr="00BF66AC">
              <w:rPr>
                <w:rFonts w:ascii="Times New Roman" w:hAnsi="Times New Roman"/>
                <w:color w:val="000000"/>
              </w:rPr>
              <w:t xml:space="preserve"> biorąc pod uwagę zapewnienie sprawnego pozyskiwania środków z opłaty </w:t>
            </w:r>
            <w:proofErr w:type="spellStart"/>
            <w:r w:rsidRPr="00BF66AC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BF66AC">
              <w:rPr>
                <w:rFonts w:ascii="Times New Roman" w:hAnsi="Times New Roman"/>
                <w:color w:val="000000"/>
              </w:rPr>
              <w:t xml:space="preserve"> oraz zachęcanie odbiorców do racjonalnego wykorzystywania mocy elektrycznej w ciągu doby.</w:t>
            </w:r>
          </w:p>
          <w:p w14:paraId="5CCCCF35" w14:textId="77DD155B" w:rsidR="00FF1069" w:rsidRDefault="00CD2AEA" w:rsidP="00FF10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nowelizacji</w:t>
            </w:r>
            <w:r w:rsidR="00FF1069">
              <w:rPr>
                <w:rFonts w:ascii="Times New Roman" w:hAnsi="Times New Roman"/>
                <w:color w:val="000000"/>
              </w:rPr>
              <w:t xml:space="preserve"> wymaga również uregulowania terminów i sposobu przekazywania informacji dotyczących profili zapotrzebowania na moc w systemie, które są podstawą do wyznaczenia odmiennego sposobu naliczania opłaty </w:t>
            </w:r>
            <w:proofErr w:type="spellStart"/>
            <w:r w:rsidR="00FF1069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="00FF1069">
              <w:rPr>
                <w:rFonts w:ascii="Times New Roman" w:hAnsi="Times New Roman"/>
                <w:color w:val="000000"/>
              </w:rPr>
              <w:t xml:space="preserve">, o </w:t>
            </w:r>
            <w:r w:rsidR="00B56DC0">
              <w:rPr>
                <w:rFonts w:ascii="Times New Roman" w:hAnsi="Times New Roman"/>
                <w:color w:val="000000"/>
              </w:rPr>
              <w:t xml:space="preserve">którym </w:t>
            </w:r>
            <w:r w:rsidR="00FF1069">
              <w:rPr>
                <w:rFonts w:ascii="Times New Roman" w:hAnsi="Times New Roman"/>
                <w:color w:val="000000"/>
              </w:rPr>
              <w:t>mowa w art. 70a i 70b ustawy.</w:t>
            </w:r>
          </w:p>
          <w:p w14:paraId="49410654" w14:textId="77777777" w:rsidR="005C06BC" w:rsidRDefault="005C06BC" w:rsidP="00FF10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6F414C0" w14:textId="5811F61F" w:rsidR="00FF1069" w:rsidRDefault="00FF1069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Ponadto rozporządzenie ma na celu uwzględnienie możliwości zbierania informacji dotyczących zużycia energii elektrycznej za pomocą liczników strefowych, jeśli pozwalają one na wyznaczenie </w:t>
            </w:r>
            <w:r w:rsidR="000838B5">
              <w:rPr>
                <w:rFonts w:ascii="Times New Roman" w:hAnsi="Times New Roman"/>
                <w:color w:val="000000"/>
              </w:rPr>
              <w:t xml:space="preserve">wielkości </w:t>
            </w:r>
            <w:r>
              <w:rPr>
                <w:rFonts w:ascii="Times New Roman" w:hAnsi="Times New Roman"/>
                <w:color w:val="000000"/>
              </w:rPr>
              <w:t xml:space="preserve">zapotrzebowania w godzinach szczytowego zapotrzebowania. </w:t>
            </w:r>
          </w:p>
          <w:p w14:paraId="557B6458" w14:textId="77777777" w:rsidR="00A93584" w:rsidRDefault="00A93584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C0E2B01" w14:textId="441BD6F5" w:rsidR="00046F21" w:rsidRPr="00B37C80" w:rsidRDefault="001D34D4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4D4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A93584">
              <w:rPr>
                <w:rFonts w:ascii="Times New Roman" w:hAnsi="Times New Roman"/>
                <w:color w:val="000000"/>
              </w:rPr>
              <w:t xml:space="preserve">zawiera </w:t>
            </w:r>
            <w:r>
              <w:rPr>
                <w:rFonts w:ascii="Times New Roman" w:hAnsi="Times New Roman"/>
                <w:color w:val="000000"/>
              </w:rPr>
              <w:t>również</w:t>
            </w:r>
            <w:r w:rsidRPr="001D34D4">
              <w:rPr>
                <w:rFonts w:ascii="Times New Roman" w:hAnsi="Times New Roman"/>
                <w:color w:val="000000"/>
              </w:rPr>
              <w:t xml:space="preserve"> regulacj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D34D4">
              <w:rPr>
                <w:rFonts w:ascii="Times New Roman" w:hAnsi="Times New Roman"/>
                <w:color w:val="000000"/>
              </w:rPr>
              <w:t xml:space="preserve"> doprecyzowując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1D34D4">
              <w:rPr>
                <w:rFonts w:ascii="Times New Roman" w:hAnsi="Times New Roman"/>
                <w:color w:val="000000"/>
              </w:rPr>
              <w:t xml:space="preserve"> sposób wyznaczania wolumenu energii elektrycznej pobranej z sieci na potrzeby obliczania </w:t>
            </w:r>
            <w:r w:rsidR="005C06BC">
              <w:rPr>
                <w:rFonts w:ascii="Times New Roman" w:hAnsi="Times New Roman"/>
                <w:color w:val="000000"/>
              </w:rPr>
              <w:t xml:space="preserve">wysokości </w:t>
            </w:r>
            <w:r w:rsidRPr="001D34D4">
              <w:rPr>
                <w:rFonts w:ascii="Times New Roman" w:hAnsi="Times New Roman"/>
                <w:color w:val="000000"/>
              </w:rPr>
              <w:t xml:space="preserve">opłaty </w:t>
            </w:r>
            <w:proofErr w:type="spellStart"/>
            <w:r w:rsidRPr="001D34D4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Pr="001D34D4">
              <w:rPr>
                <w:rFonts w:ascii="Times New Roman" w:hAnsi="Times New Roman"/>
                <w:color w:val="000000"/>
              </w:rPr>
              <w:t xml:space="preserve"> należnej w okresach awarii</w:t>
            </w:r>
            <w:r w:rsidR="000838B5">
              <w:rPr>
                <w:rFonts w:ascii="Times New Roman" w:hAnsi="Times New Roman"/>
                <w:color w:val="000000"/>
              </w:rPr>
              <w:t xml:space="preserve"> oraz</w:t>
            </w:r>
            <w:r w:rsidRPr="001D34D4">
              <w:rPr>
                <w:rFonts w:ascii="Times New Roman" w:hAnsi="Times New Roman"/>
                <w:color w:val="000000"/>
              </w:rPr>
              <w:t xml:space="preserve"> w okresie przejściowym </w:t>
            </w:r>
            <w:r w:rsidR="002C69A6">
              <w:rPr>
                <w:rFonts w:ascii="Times New Roman" w:hAnsi="Times New Roman"/>
                <w:color w:val="000000"/>
              </w:rPr>
              <w:t>od</w:t>
            </w:r>
            <w:r w:rsidR="002C69A6" w:rsidRPr="001D34D4">
              <w:rPr>
                <w:rFonts w:ascii="Times New Roman" w:hAnsi="Times New Roman"/>
                <w:color w:val="000000"/>
              </w:rPr>
              <w:t xml:space="preserve"> </w:t>
            </w:r>
            <w:r w:rsidRPr="001D34D4">
              <w:rPr>
                <w:rFonts w:ascii="Times New Roman" w:hAnsi="Times New Roman"/>
                <w:color w:val="000000"/>
              </w:rPr>
              <w:t>odbiorców, którzy nie posiadają liczników zdalnego odczytu</w:t>
            </w:r>
            <w:r w:rsidR="00940590">
              <w:rPr>
                <w:rFonts w:ascii="Times New Roman" w:hAnsi="Times New Roman"/>
                <w:color w:val="000000"/>
              </w:rPr>
              <w:t xml:space="preserve">. </w:t>
            </w:r>
            <w:r w:rsidR="00046F21">
              <w:rPr>
                <w:rFonts w:ascii="Times New Roman" w:hAnsi="Times New Roman"/>
                <w:color w:val="000000"/>
              </w:rPr>
              <w:t>W</w:t>
            </w:r>
            <w:r w:rsidR="00046F21" w:rsidRPr="00D3211F">
              <w:rPr>
                <w:rFonts w:ascii="Times New Roman" w:hAnsi="Times New Roman"/>
                <w:color w:val="000000"/>
              </w:rPr>
              <w:t xml:space="preserve">ydanie rozporządzenia jest </w:t>
            </w:r>
            <w:r w:rsidR="00046F21">
              <w:rPr>
                <w:rFonts w:ascii="Times New Roman" w:hAnsi="Times New Roman"/>
                <w:color w:val="000000"/>
              </w:rPr>
              <w:t xml:space="preserve">zatem </w:t>
            </w:r>
            <w:r w:rsidR="00046F21" w:rsidRPr="00D3211F">
              <w:rPr>
                <w:rFonts w:ascii="Times New Roman" w:hAnsi="Times New Roman"/>
                <w:color w:val="000000"/>
              </w:rPr>
              <w:t xml:space="preserve">niezbędne do prawidłowego wyliczenia stawki opłaty </w:t>
            </w:r>
            <w:proofErr w:type="spellStart"/>
            <w:r w:rsidR="00046F21" w:rsidRPr="00D3211F">
              <w:rPr>
                <w:rFonts w:ascii="Times New Roman" w:hAnsi="Times New Roman"/>
                <w:color w:val="000000"/>
              </w:rPr>
              <w:t>mocowej</w:t>
            </w:r>
            <w:proofErr w:type="spellEnd"/>
            <w:r w:rsidR="00046F21" w:rsidRPr="00D3211F">
              <w:rPr>
                <w:rFonts w:ascii="Times New Roman" w:hAnsi="Times New Roman"/>
                <w:color w:val="000000"/>
              </w:rPr>
              <w:t xml:space="preserve"> oraz wyznaczenia godzin szczytowego zapotrzebowania na moc, a w związku z tym jest niezbędne do prawidłowego funkcjonowania rynku mocy.</w:t>
            </w:r>
          </w:p>
        </w:tc>
      </w:tr>
      <w:tr w:rsidR="00046F21" w:rsidRPr="008B4FE6" w14:paraId="3961C498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C15834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46F21" w:rsidRPr="008B4FE6" w14:paraId="043F0F34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BFBECD" w14:textId="1738044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W związku z faktem, że upoważnienie ustawowe przewiduje do uregulowania spos</w:t>
            </w:r>
            <w:r>
              <w:rPr>
                <w:rFonts w:ascii="Times New Roman" w:hAnsi="Times New Roman"/>
                <w:color w:val="000000"/>
                <w:spacing w:val="-2"/>
              </w:rPr>
              <w:t>ób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 pobierania opłaty </w:t>
            </w:r>
            <w:proofErr w:type="spellStart"/>
            <w:r w:rsidRPr="007D26C4">
              <w:rPr>
                <w:rFonts w:ascii="Times New Roman" w:hAnsi="Times New Roman"/>
                <w:color w:val="000000"/>
                <w:spacing w:val="-2"/>
              </w:rPr>
              <w:t>mocowej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w drodze rozporządzenia ministra właściwego do spraw energii, narzędzie interwencji wynika wprost z przepisów ustawy. Rekomendowanym rozwiązaniem jest wydanie rozporządzenia w zakresie i na podstawie upoważnienia przewidzianego w ustawie. Oczekiwanym efektem jest wyznaczenie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szczegółowego sposobu pobierania opłaty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mocowej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oraz terminów i sposobu przekazywania środków z tytułu opłaty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mocowej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, jak również </w:t>
            </w:r>
            <w:r w:rsidRPr="00D3211F">
              <w:rPr>
                <w:rFonts w:ascii="Times New Roman" w:hAnsi="Times New Roman"/>
                <w:color w:val="000000"/>
                <w:spacing w:val="-2"/>
              </w:rPr>
              <w:t>właściwe funkcjonowanie rynku mocy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3507B888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46F21" w:rsidRPr="008B4FE6" w14:paraId="10B6D63F" w14:textId="77777777" w:rsidTr="00634063">
        <w:trPr>
          <w:gridAfter w:val="6"/>
          <w:wAfter w:w="12397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236F08C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46F21" w:rsidRPr="008B4FE6" w14:paraId="6F9565AD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145E8E2" w14:textId="7B9EB97C" w:rsidR="00046F21" w:rsidRPr="00B37C80" w:rsidRDefault="009A7698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Rynek mocy jest wzorowany na rynku </w:t>
            </w:r>
            <w:r w:rsidR="00881EDA">
              <w:rPr>
                <w:rFonts w:ascii="Times New Roman" w:hAnsi="Times New Roman"/>
                <w:color w:val="000000"/>
                <w:spacing w:val="-2"/>
              </w:rPr>
              <w:t>b</w:t>
            </w:r>
            <w:r>
              <w:rPr>
                <w:rFonts w:ascii="Times New Roman" w:hAnsi="Times New Roman"/>
                <w:color w:val="000000"/>
                <w:spacing w:val="-2"/>
              </w:rPr>
              <w:t>rytyjskim, jednocześnie przedmiotem rozporządzenia jest głównie wyznaczenie terminów, sposobu przekazywania i zakresu przekazywania informacji i środków, sposobu wyznaczania godzin szczytowych, sposobu wyznaczania stawek. Są to zagadnienia, na tyle szczegółowe, że niemożliwe jest bezpośrednie odniesienie ich do rozwiązań w Wielkiej Brytanii.</w:t>
            </w:r>
          </w:p>
          <w:p w14:paraId="02040736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46F21" w:rsidRPr="008B4FE6" w14:paraId="7FC2FE0D" w14:textId="77777777" w:rsidTr="00634063">
        <w:trPr>
          <w:gridAfter w:val="6"/>
          <w:wAfter w:w="12397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6A8D7E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46F21" w:rsidRPr="008B4FE6" w14:paraId="00CFEE54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6992C69" w14:textId="77777777" w:rsidR="00046F21" w:rsidRPr="008B4FE6" w:rsidRDefault="00046F21" w:rsidP="0063406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49A35D" w14:textId="77777777" w:rsidR="00046F21" w:rsidRPr="008B4FE6" w:rsidRDefault="00046F21" w:rsidP="0063406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D0D244A" w14:textId="77777777" w:rsidR="00046F21" w:rsidRPr="008B4FE6" w:rsidRDefault="00046F21" w:rsidP="0063406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C360E50" w14:textId="77777777" w:rsidR="00046F21" w:rsidRPr="008B4FE6" w:rsidRDefault="00046F21" w:rsidP="00634063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46F21" w:rsidRPr="008B4FE6" w14:paraId="43822B5B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F6C922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7F53">
              <w:rPr>
                <w:rFonts w:ascii="Times New Roman" w:hAnsi="Times New Roman"/>
                <w:color w:val="000000"/>
                <w:spacing w:val="-2"/>
              </w:rPr>
              <w:t>Operator systemu przesyłowego elektroenergetycznego (OSP)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D8EF52B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060536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7F53">
              <w:rPr>
                <w:rFonts w:ascii="Times New Roman" w:hAnsi="Times New Roman"/>
                <w:color w:val="000000"/>
                <w:spacing w:val="-2"/>
              </w:rPr>
              <w:t>ustawa z dnia 8 grudnia 2017 r. o rynku 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6D7083" w14:textId="0844117A" w:rsidR="00046F21" w:rsidRPr="00B37C80" w:rsidRDefault="00FA36E9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</w:rPr>
              <w:t xml:space="preserve">Pobór środków z tytułu opłaty </w:t>
            </w:r>
            <w:proofErr w:type="spellStart"/>
            <w:r>
              <w:rPr>
                <w:rFonts w:ascii="Times New Roman" w:eastAsia="Times New Roman" w:hAnsi="Times New Roman"/>
              </w:rPr>
              <w:t>mocowej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 obsługa operacyjna rynku mocy, obsługa wypłat z tytułu realizacji obowiązku </w:t>
            </w:r>
            <w:proofErr w:type="spellStart"/>
            <w:r>
              <w:rPr>
                <w:rFonts w:ascii="Times New Roman" w:eastAsia="Times New Roman" w:hAnsi="Times New Roman"/>
              </w:rPr>
              <w:t>mocowego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046F21" w:rsidRPr="008B4FE6" w14:paraId="1F20AEF0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CC2" w14:textId="7D43550C" w:rsidR="00046F21" w:rsidRDefault="005C06BC" w:rsidP="00634063">
            <w:r>
              <w:rPr>
                <w:rFonts w:ascii="Times New Roman" w:eastAsia="Times New Roman" w:hAnsi="Times New Roman"/>
              </w:rPr>
              <w:t>O</w:t>
            </w:r>
            <w:r w:rsidR="00046F21">
              <w:rPr>
                <w:rFonts w:ascii="Times New Roman" w:eastAsia="Times New Roman" w:hAnsi="Times New Roman"/>
              </w:rPr>
              <w:t xml:space="preserve">peratorzy systemów dystrybucyjnych elektroenergetycznych 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725B" w14:textId="517D93F7" w:rsidR="00046F21" w:rsidRDefault="009A7698" w:rsidP="00634063">
            <w:pPr>
              <w:ind w:left="1"/>
            </w:pPr>
            <w:r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48C" w14:textId="59A24E75" w:rsidR="00046F21" w:rsidRDefault="009A7698" w:rsidP="00634063">
            <w:pPr>
              <w:ind w:left="1"/>
            </w:pPr>
            <w:r w:rsidRPr="009A7698">
              <w:rPr>
                <w:rFonts w:ascii="Times New Roman" w:eastAsia="Times New Roman" w:hAnsi="Times New Roman"/>
              </w:rPr>
              <w:t>rejestry.ure.gov.pl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2E23" w14:textId="6BB0442C" w:rsidR="00046F21" w:rsidRPr="00C23AA3" w:rsidRDefault="00FA36E9" w:rsidP="00634063">
            <w:pPr>
              <w:spacing w:after="38" w:line="2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Pobór</w:t>
            </w:r>
            <w:r w:rsidR="00046F21">
              <w:rPr>
                <w:rFonts w:ascii="Times New Roman" w:eastAsia="Times New Roman" w:hAnsi="Times New Roman"/>
              </w:rPr>
              <w:t xml:space="preserve"> środków z </w:t>
            </w:r>
            <w:r>
              <w:rPr>
                <w:rFonts w:ascii="Times New Roman" w:eastAsia="Times New Roman" w:hAnsi="Times New Roman"/>
              </w:rPr>
              <w:t xml:space="preserve">tytułu </w:t>
            </w:r>
            <w:r w:rsidR="00046F21">
              <w:rPr>
                <w:rFonts w:ascii="Times New Roman" w:eastAsia="Times New Roman" w:hAnsi="Times New Roman"/>
              </w:rPr>
              <w:t xml:space="preserve">opłaty </w:t>
            </w:r>
            <w:proofErr w:type="spellStart"/>
            <w:r w:rsidR="00046F21">
              <w:rPr>
                <w:rFonts w:ascii="Times New Roman" w:eastAsia="Times New Roman" w:hAnsi="Times New Roman"/>
              </w:rPr>
              <w:t>mocowej</w:t>
            </w:r>
            <w:proofErr w:type="spellEnd"/>
            <w:r w:rsidR="00046F21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 xml:space="preserve">wsparcie </w:t>
            </w:r>
            <w:r w:rsidR="00CB4D37">
              <w:rPr>
                <w:rFonts w:ascii="Times New Roman" w:eastAsia="Times New Roman" w:hAnsi="Times New Roman"/>
              </w:rPr>
              <w:t>obsługi operacyjnej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046F21">
              <w:rPr>
                <w:rFonts w:ascii="Times New Roman" w:eastAsia="Times New Roman" w:hAnsi="Times New Roman"/>
              </w:rPr>
              <w:t>rynku mocy</w:t>
            </w:r>
          </w:p>
        </w:tc>
      </w:tr>
      <w:tr w:rsidR="00FA36E9" w:rsidRPr="008B4FE6" w14:paraId="6407B25F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465F" w14:textId="64BE1A1C" w:rsidR="00FA36E9" w:rsidRDefault="00FA36E9" w:rsidP="006340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Wytwórcy energii elektrycznej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84BB" w14:textId="1F4F62D7" w:rsidR="00FA36E9" w:rsidDel="009A7698" w:rsidRDefault="00FA36E9" w:rsidP="00634063">
            <w:pPr>
              <w:ind w:left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1788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1B9" w14:textId="5E2F0E4A" w:rsidR="00FA36E9" w:rsidRPr="009A7698" w:rsidRDefault="00FA36E9" w:rsidP="00634063">
            <w:pPr>
              <w:ind w:left="1"/>
              <w:rPr>
                <w:rFonts w:ascii="Times New Roman" w:eastAsia="Times New Roman" w:hAnsi="Times New Roman"/>
              </w:rPr>
            </w:pPr>
            <w:r w:rsidRPr="009A7698">
              <w:rPr>
                <w:rFonts w:ascii="Times New Roman" w:eastAsia="Times New Roman" w:hAnsi="Times New Roman"/>
              </w:rPr>
              <w:t>rejestry.ure.gov.pl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FAFD" w14:textId="3CEA7832" w:rsidR="00FA36E9" w:rsidDel="00FA36E9" w:rsidRDefault="00FA36E9" w:rsidP="00634063">
            <w:pPr>
              <w:spacing w:after="38" w:line="2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Pobór środków z tytułu opłaty </w:t>
            </w:r>
            <w:proofErr w:type="spellStart"/>
            <w:r>
              <w:rPr>
                <w:rFonts w:ascii="Times New Roman" w:eastAsia="Times New Roman" w:hAnsi="Times New Roman"/>
              </w:rPr>
              <w:t>mocowej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od odbiorców przyłączonych bezpośrednio</w:t>
            </w:r>
          </w:p>
        </w:tc>
      </w:tr>
      <w:tr w:rsidR="00046F21" w:rsidRPr="008B4FE6" w14:paraId="605D2BF2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3E3E5D5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07938">
              <w:rPr>
                <w:rFonts w:ascii="Times New Roman" w:hAnsi="Times New Roman"/>
                <w:color w:val="000000"/>
                <w:spacing w:val="-2"/>
              </w:rPr>
              <w:t>Zarząd</w:t>
            </w:r>
            <w:r>
              <w:rPr>
                <w:rFonts w:ascii="Times New Roman" w:hAnsi="Times New Roman"/>
                <w:color w:val="000000"/>
                <w:spacing w:val="-2"/>
              </w:rPr>
              <w:t>ca</w:t>
            </w:r>
            <w:r w:rsidRPr="00107938">
              <w:rPr>
                <w:rFonts w:ascii="Times New Roman" w:hAnsi="Times New Roman"/>
                <w:color w:val="000000"/>
                <w:spacing w:val="-2"/>
              </w:rPr>
              <w:t xml:space="preserve"> Rozliczeń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F50282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6DFECF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97F53">
              <w:rPr>
                <w:rFonts w:ascii="Times New Roman" w:hAnsi="Times New Roman"/>
                <w:color w:val="000000"/>
                <w:spacing w:val="-2"/>
              </w:rPr>
              <w:t>ustawa z dnia 8 grudnia 2017 r. o rynku 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D50CE9" w14:textId="04E727E6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07938">
              <w:rPr>
                <w:rFonts w:ascii="Times New Roman" w:hAnsi="Times New Roman"/>
                <w:color w:val="000000"/>
                <w:spacing w:val="-2"/>
              </w:rPr>
              <w:t xml:space="preserve">odmiot wskazany w ustawie do </w:t>
            </w:r>
            <w:r w:rsidR="00FA36E9">
              <w:rPr>
                <w:rFonts w:ascii="Times New Roman" w:hAnsi="Times New Roman"/>
                <w:color w:val="000000"/>
                <w:spacing w:val="-2"/>
              </w:rPr>
              <w:t>obsługi rachunku</w:t>
            </w:r>
            <w:r w:rsidR="00FA36E9" w:rsidRPr="001079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07938">
              <w:rPr>
                <w:rFonts w:ascii="Times New Roman" w:hAnsi="Times New Roman"/>
                <w:color w:val="000000"/>
                <w:spacing w:val="-2"/>
              </w:rPr>
              <w:t>opłat</w:t>
            </w:r>
            <w:r w:rsidR="00FA36E9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079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107938">
              <w:rPr>
                <w:rFonts w:ascii="Times New Roman" w:hAnsi="Times New Roman"/>
                <w:color w:val="000000"/>
                <w:spacing w:val="-2"/>
              </w:rPr>
              <w:t>mocow</w:t>
            </w:r>
            <w:r w:rsidR="00FA36E9">
              <w:rPr>
                <w:rFonts w:ascii="Times New Roman" w:hAnsi="Times New Roman"/>
                <w:color w:val="000000"/>
                <w:spacing w:val="-2"/>
              </w:rPr>
              <w:t>ej</w:t>
            </w:r>
            <w:proofErr w:type="spellEnd"/>
          </w:p>
        </w:tc>
      </w:tr>
      <w:tr w:rsidR="00046F21" w:rsidRPr="008B4FE6" w14:paraId="2960E845" w14:textId="77777777" w:rsidTr="00634063">
        <w:trPr>
          <w:gridAfter w:val="6"/>
          <w:wAfter w:w="12397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16BD2EE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Urząd Regulacji Energetyki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87E381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2FAD3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64125">
              <w:rPr>
                <w:rFonts w:ascii="Times New Roman" w:hAnsi="Times New Roman"/>
                <w:color w:val="000000"/>
                <w:spacing w:val="-2"/>
              </w:rPr>
              <w:t>ustawa z dnia 8 grudnia 2017 r. o rynku mocy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8142F22" w14:textId="2390026F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664125">
              <w:rPr>
                <w:rFonts w:ascii="Times New Roman" w:hAnsi="Times New Roman"/>
                <w:color w:val="000000"/>
                <w:spacing w:val="-2"/>
              </w:rPr>
              <w:t xml:space="preserve">bliczanie i ustalanie stawek opłaty </w:t>
            </w:r>
            <w:proofErr w:type="spellStart"/>
            <w:r w:rsidRPr="00664125">
              <w:rPr>
                <w:rFonts w:ascii="Times New Roman" w:hAnsi="Times New Roman"/>
                <w:color w:val="000000"/>
                <w:spacing w:val="-2"/>
              </w:rPr>
              <w:t>mocowej</w:t>
            </w:r>
            <w:proofErr w:type="spellEnd"/>
            <w:r w:rsidR="00FA36E9">
              <w:rPr>
                <w:rFonts w:ascii="Times New Roman" w:hAnsi="Times New Roman"/>
                <w:color w:val="000000"/>
                <w:spacing w:val="-2"/>
              </w:rPr>
              <w:t xml:space="preserve"> Konieczność wyznaczenia godzin szczytowych</w:t>
            </w:r>
          </w:p>
        </w:tc>
      </w:tr>
      <w:tr w:rsidR="00046F21" w:rsidRPr="008B4FE6" w14:paraId="2404185B" w14:textId="77777777" w:rsidTr="00634063">
        <w:trPr>
          <w:gridAfter w:val="6"/>
          <w:wAfter w:w="12397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21BAB2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46F21" w:rsidRPr="008B4FE6" w14:paraId="39DB6737" w14:textId="77777777" w:rsidTr="00634063">
        <w:trPr>
          <w:gridAfter w:val="6"/>
          <w:wAfter w:w="12397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FA3C91E" w14:textId="21423FDC" w:rsidR="00081C45" w:rsidRDefault="00081C45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1C45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081C45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081C45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7F1CB360" w14:textId="530C64C4" w:rsidR="00081C45" w:rsidRDefault="00081C45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Projekt, z</w:t>
            </w:r>
            <w:r w:rsidR="00046F21" w:rsidRPr="00CB6F96">
              <w:rPr>
                <w:rFonts w:ascii="Times New Roman" w:hAnsi="Times New Roman"/>
                <w:color w:val="000000"/>
                <w:spacing w:val="-2"/>
              </w:rPr>
              <w:t>godnie z art. 5 ustawy z dnia 7 lipca 2005 r. o działalności lobbingowej w procesie stanowienia prawa i § 52 uchwały nr 190 Rady Ministrów z dnia 29 października 2013 r. – Regulamin pracy Rady Ministrów</w:t>
            </w:r>
            <w:r w:rsidR="00046F2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046F21" w:rsidRPr="00CB6F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A5582" w:rsidRPr="00CB6F96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A5582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4A5582" w:rsidRPr="00CB6F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CB6F96">
              <w:rPr>
                <w:rFonts w:ascii="Times New Roman" w:hAnsi="Times New Roman"/>
                <w:color w:val="000000"/>
                <w:spacing w:val="-2"/>
              </w:rPr>
              <w:t>udostępniony w Biuletynie Informacji Publicznej</w:t>
            </w:r>
            <w:r w:rsidR="00046F2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046F21"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 w:rsidR="00046F2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046F21"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</w:t>
            </w:r>
          </w:p>
          <w:p w14:paraId="13D53361" w14:textId="169E8D25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="004A5582">
              <w:rPr>
                <w:rFonts w:ascii="Times New Roman" w:hAnsi="Times New Roman"/>
              </w:rPr>
              <w:t xml:space="preserve">zostanie </w:t>
            </w:r>
            <w:r w:rsidRPr="000C4644">
              <w:rPr>
                <w:rFonts w:ascii="Times New Roman" w:hAnsi="Times New Roman"/>
              </w:rPr>
              <w:t>przekazany do konsultacji</w:t>
            </w:r>
            <w:r>
              <w:rPr>
                <w:rFonts w:ascii="Times New Roman" w:hAnsi="Times New Roman"/>
              </w:rPr>
              <w:t xml:space="preserve"> (10 dni)</w:t>
            </w:r>
            <w:r w:rsidRPr="000C46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do </w:t>
            </w:r>
            <w:r w:rsidRPr="000C4644">
              <w:rPr>
                <w:rFonts w:ascii="Times New Roman" w:hAnsi="Times New Roman"/>
              </w:rPr>
              <w:t>następujący</w:t>
            </w:r>
            <w:r>
              <w:rPr>
                <w:rFonts w:ascii="Times New Roman" w:hAnsi="Times New Roman"/>
              </w:rPr>
              <w:t>ch</w:t>
            </w:r>
            <w:r w:rsidRPr="000C4644">
              <w:rPr>
                <w:rFonts w:ascii="Times New Roman" w:hAnsi="Times New Roman"/>
              </w:rPr>
              <w:t xml:space="preserve"> podmiot</w:t>
            </w:r>
            <w:r>
              <w:rPr>
                <w:rFonts w:ascii="Times New Roman" w:hAnsi="Times New Roman"/>
              </w:rPr>
              <w:t>ów</w:t>
            </w:r>
            <w:r w:rsidRPr="000C4644">
              <w:rPr>
                <w:rFonts w:ascii="Times New Roman" w:hAnsi="Times New Roman"/>
              </w:rPr>
              <w:t>:</w:t>
            </w:r>
          </w:p>
          <w:p w14:paraId="7520DDB6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1.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Izba Gospodarcza Ciepłownictwo Polskie,</w:t>
            </w:r>
          </w:p>
          <w:p w14:paraId="08E68848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Polskie Sieci Elektroenergetyczne S.A.,</w:t>
            </w:r>
          </w:p>
          <w:p w14:paraId="0F06DAB2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Towarzystwo Obrotu Energią,</w:t>
            </w:r>
          </w:p>
          <w:p w14:paraId="15009C68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4.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Towarzystwo Gospodarcze Polskie Elektrownie,</w:t>
            </w:r>
          </w:p>
          <w:p w14:paraId="537D0F08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5.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 xml:space="preserve">Polskie Towarzystwo </w:t>
            </w:r>
            <w:proofErr w:type="spellStart"/>
            <w:r w:rsidRPr="007D26C4">
              <w:rPr>
                <w:rFonts w:ascii="Times New Roman" w:hAnsi="Times New Roman"/>
                <w:color w:val="000000"/>
                <w:spacing w:val="-2"/>
              </w:rPr>
              <w:t>Przesyłu</w:t>
            </w:r>
            <w:proofErr w:type="spellEnd"/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 i Rozdziału Energii Elektrycznej,</w:t>
            </w:r>
          </w:p>
          <w:p w14:paraId="7FB68A28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6.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Forum Odbiorców Energii Elektrycznej i Gazu,</w:t>
            </w:r>
          </w:p>
          <w:p w14:paraId="18DF2216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7.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Polski Komitet Energii Elektrycznej,</w:t>
            </w:r>
          </w:p>
          <w:p w14:paraId="432B5BB7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8.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Zarządca Rozliczeń S.A.,</w:t>
            </w:r>
          </w:p>
          <w:p w14:paraId="716A5E62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9.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Hutnicza Izba Przemysłowo-Handlowa,</w:t>
            </w:r>
          </w:p>
          <w:p w14:paraId="18B3CCD1" w14:textId="77777777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10.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Krajowa Izba Gospodarcza Elektroniki i Telekomunikacji,</w:t>
            </w:r>
          </w:p>
          <w:p w14:paraId="44C5211A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>11.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ab/>
              <w:t>Izba Energetyki Przemysłowej i Odbiorców Energii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993BE9B" w14:textId="1C3C82CD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12.        Stowarzyszenie Klub Polskie Forum ISO </w:t>
            </w:r>
            <w:r w:rsidR="00081C45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14000</w:t>
            </w:r>
            <w:r w:rsidR="00081C4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CC53C84" w14:textId="49D1A9F6" w:rsidR="00081C45" w:rsidRPr="00081C45" w:rsidRDefault="00081C45" w:rsidP="00081C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1C45">
              <w:rPr>
                <w:rFonts w:ascii="Times New Roman" w:hAnsi="Times New Roman"/>
                <w:color w:val="000000"/>
                <w:spacing w:val="-2"/>
              </w:rPr>
              <w:t>Projekt zostanie przekazany do zaopiniowania (</w:t>
            </w:r>
            <w:r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Pr="00081C45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45AF8180" w14:textId="05912262" w:rsidR="00081C45" w:rsidRPr="00081C45" w:rsidRDefault="00081C45" w:rsidP="00081C45">
            <w:pPr>
              <w:numPr>
                <w:ilvl w:val="0"/>
                <w:numId w:val="2"/>
              </w:numPr>
              <w:spacing w:line="240" w:lineRule="auto"/>
              <w:ind w:left="202" w:hanging="202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1C4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34376">
              <w:rPr>
                <w:rFonts w:ascii="Times New Roman" w:hAnsi="Times New Roman"/>
                <w:color w:val="000000"/>
                <w:spacing w:val="-2"/>
              </w:rPr>
              <w:t xml:space="preserve">Prezes Urzędu Regulacji </w:t>
            </w:r>
            <w:r w:rsidR="003B7E50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D34376">
              <w:rPr>
                <w:rFonts w:ascii="Times New Roman" w:hAnsi="Times New Roman"/>
                <w:color w:val="000000"/>
                <w:spacing w:val="-2"/>
              </w:rPr>
              <w:t>nerge</w:t>
            </w:r>
            <w:r w:rsidR="003B7E50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="00D34376">
              <w:rPr>
                <w:rFonts w:ascii="Times New Roman" w:hAnsi="Times New Roman"/>
                <w:color w:val="000000"/>
                <w:spacing w:val="-2"/>
              </w:rPr>
              <w:t>yki</w:t>
            </w:r>
            <w:r w:rsidR="000E7C4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D94D64F" w14:textId="77777777" w:rsidR="00081C45" w:rsidRPr="007D26C4" w:rsidRDefault="00081C45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B8C26AD" w14:textId="66FA85A3" w:rsidR="00081C45" w:rsidRDefault="00081C45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>Z uwagi na zakres projektu, który nie dotyczy zadań związków zawodowych, projekt nie 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  <w:p w14:paraId="33E5A77D" w14:textId="787DF626" w:rsidR="00081C45" w:rsidRDefault="00081C45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t>Z uwagi na zakres projektu, który nie dotyczy praw i interesów związków pracodawców, projekt nie podlega opiniowaniu przez reprezentatywne organizacje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ED319CC" w14:textId="47EFA23F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0391A751" w14:textId="7F67B09E" w:rsidR="00046F21" w:rsidRPr="007D26C4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społecznego, wobec czego nie wymaga zaopiniowania przez </w:t>
            </w:r>
            <w:r w:rsidR="009D30FF" w:rsidRPr="009D30FF">
              <w:rPr>
                <w:rFonts w:ascii="Times New Roman" w:hAnsi="Times New Roman"/>
                <w:color w:val="000000"/>
                <w:spacing w:val="-2"/>
              </w:rPr>
              <w:t>Radę Dialogu Społecznego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CC79D0" w14:textId="054881E2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7D26C4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C9007A" w:rsidRPr="004328C6">
              <w:rPr>
                <w:rFonts w:ascii="Times New Roman" w:hAnsi="Times New Roman"/>
                <w:color w:val="000000"/>
                <w:lang w:eastAsia="pl-PL"/>
              </w:rPr>
              <w:t>nie wymaga przedstawienia właściwym instytucjom i organom Unii Europejskiej, w tym Europejskiemu Bankowi Centralnemu, celem uzyskania opinii, dokonania powiadomienia, konsultacji albo uzgodnienia projektu</w:t>
            </w:r>
            <w:r w:rsidRPr="007D26C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C9007A" w:rsidRPr="004328C6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4DAA09E3" w14:textId="27336D6C" w:rsidR="00C9007A" w:rsidRPr="007D26C4" w:rsidRDefault="00C9007A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  <w:p w14:paraId="47F26A0E" w14:textId="77777777" w:rsidR="00046F21" w:rsidRPr="00B37C80" w:rsidRDefault="00046F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46F21" w:rsidRPr="008B4FE6" w14:paraId="51F3A1F7" w14:textId="77777777" w:rsidTr="00634063">
        <w:trPr>
          <w:gridAfter w:val="6"/>
          <w:wAfter w:w="12397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137170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46F21" w:rsidRPr="008B4FE6" w14:paraId="7C616C88" w14:textId="77777777" w:rsidTr="00634063">
        <w:trPr>
          <w:gridAfter w:val="6"/>
          <w:wAfter w:w="12397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A995720" w14:textId="5CB34A67" w:rsidR="00046F21" w:rsidRPr="00C53F26" w:rsidRDefault="00046F21" w:rsidP="00634063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633D21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  <w:r w:rsidR="00633D21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7B02AA9" w14:textId="77777777" w:rsidR="00046F21" w:rsidRPr="00C53F26" w:rsidRDefault="00046F21" w:rsidP="0063406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46F21" w:rsidRPr="008B4FE6" w14:paraId="78C09AE0" w14:textId="77777777" w:rsidTr="00634063">
        <w:trPr>
          <w:gridAfter w:val="6"/>
          <w:wAfter w:w="12397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08DA720" w14:textId="77777777" w:rsidR="00046F21" w:rsidRPr="00C53F26" w:rsidRDefault="00046F21" w:rsidP="00634063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5514B12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B9C036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0FCD2D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3F3753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3A4E48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BDA05E8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2188BF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87DDB4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5125D1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24C48E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B95385B" w14:textId="77777777" w:rsidR="00046F21" w:rsidRPr="00C53F26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69FBA73" w14:textId="77777777" w:rsidR="00046F21" w:rsidRPr="00C53F26" w:rsidRDefault="00046F21" w:rsidP="0063406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46F21" w:rsidRPr="008B4FE6" w14:paraId="06D11E5F" w14:textId="77777777" w:rsidTr="00634063">
        <w:trPr>
          <w:gridAfter w:val="5"/>
          <w:wAfter w:w="12387" w:type="dxa"/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02800F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F77C8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70AF3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FEB3F5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4ABC30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222C6B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0EDA70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DEE52A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0A341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7CC97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9D12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E9360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CAB6BD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210E6BF1" w14:textId="77777777" w:rsidTr="00634063">
        <w:trPr>
          <w:gridAfter w:val="5"/>
          <w:wAfter w:w="12387" w:type="dxa"/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86CE59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A6E9C7" w14:textId="3573650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6328AC" w14:textId="49758F8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C1CDC" w14:textId="2C4D80EC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8BFD9C" w14:textId="13741D99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8D33C5" w14:textId="2BA2B34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07EE34" w14:textId="6A7FDB7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49E801" w14:textId="6479CBA4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564128" w14:textId="3B9DE3A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E90B8" w14:textId="34879FF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2BFFC" w14:textId="7E0AD699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1BD18E" w14:textId="5585D696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8431877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6EE18BE2" w14:textId="77777777" w:rsidTr="00634063">
        <w:trPr>
          <w:gridAfter w:val="5"/>
          <w:wAfter w:w="12387" w:type="dxa"/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4FC6CE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8AA6E7" w14:textId="172699A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31AC21" w14:textId="290192B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A56161" w14:textId="75B07F1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959597" w14:textId="7859263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98830B" w14:textId="18329E3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E817E1" w14:textId="40BEEB0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E91F9B" w14:textId="603C3AC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6E435E" w14:textId="650386E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B409F" w14:textId="5C6810AF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8AD493" w14:textId="3FC3D37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09E9D0" w14:textId="436E111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5BA54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4EB26D64" w14:textId="77777777" w:rsidTr="00634063">
        <w:trPr>
          <w:gridAfter w:val="5"/>
          <w:wAfter w:w="12387" w:type="dxa"/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04254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BD79A4" w14:textId="5579D336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F05C5A" w14:textId="383AAAE6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139F05" w14:textId="1658D3A6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C850BD" w14:textId="6E33E56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CE5F44" w14:textId="5103FA04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299029" w14:textId="53ECCCF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8C7AA3" w14:textId="3B1AEE1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49C843" w14:textId="18401B3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946E5C" w14:textId="2C7D4C8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A85DC" w14:textId="2D795B0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CDF282" w14:textId="54F419CC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1DD37CB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664DF024" w14:textId="77777777" w:rsidTr="00634063">
        <w:trPr>
          <w:gridAfter w:val="5"/>
          <w:wAfter w:w="12387" w:type="dxa"/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1B7EE7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E03B22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4971A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9ACA1A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47E92A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C8C00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7CC415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7B422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A5BAF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038089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66CE9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0FD032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B2CC22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619D3C01" w14:textId="77777777" w:rsidTr="00634063">
        <w:trPr>
          <w:gridAfter w:val="5"/>
          <w:wAfter w:w="12387" w:type="dxa"/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029355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DB0BA8" w14:textId="0778DE69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5AF576" w14:textId="79715A9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878A02" w14:textId="100F3FD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C635E9" w14:textId="1C51147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0EF48D" w14:textId="7CBCE58C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7C894F1" w14:textId="0A84F150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06EBF1" w14:textId="7412FB4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966945" w14:textId="5CB4AA31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516B6A" w14:textId="74381CC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271D5" w14:textId="3781CB34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25FEA7" w14:textId="17158910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A7135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4CBF7632" w14:textId="77777777" w:rsidTr="00634063">
        <w:trPr>
          <w:gridAfter w:val="5"/>
          <w:wAfter w:w="12387" w:type="dxa"/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13DEEF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5C583B" w14:textId="16A0A9E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1AE5E" w14:textId="39108E5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B2B4F" w14:textId="2211D2F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394367" w14:textId="41B5D25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DB87C1" w14:textId="2795B7B1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F3DFF1" w14:textId="4A80199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E2D886" w14:textId="3ACAA1A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995A75" w14:textId="292596A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3002D0" w14:textId="69A85AA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8A3E8" w14:textId="582C060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E4B38E" w14:textId="2D8E2AFC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0C911DF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3BA9A902" w14:textId="77777777" w:rsidTr="00634063">
        <w:trPr>
          <w:gridAfter w:val="5"/>
          <w:wAfter w:w="12387" w:type="dxa"/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26425D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CCE0B3" w14:textId="1AB498FF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4F09F" w14:textId="2375C52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1FC313" w14:textId="4A3FF9AF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8B9C67" w14:textId="2ACA10C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BCF7D" w14:textId="2316AB9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53F7D5" w14:textId="044DC8D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575EF3" w14:textId="0135246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E26F70" w14:textId="2215BDF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9E963" w14:textId="7431592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DB62AA" w14:textId="3A87CC5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64FC95" w14:textId="7F79FAF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F3ABE76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4959E098" w14:textId="77777777" w:rsidTr="00634063">
        <w:trPr>
          <w:gridAfter w:val="5"/>
          <w:wAfter w:w="12387" w:type="dxa"/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C57A2E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ED295B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58383C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724E21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2C3D67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C641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D8D81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E6CF70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B0B070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6D8DBC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31EFE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28CAE0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FB9A4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0F9952DE" w14:textId="77777777" w:rsidTr="00634063">
        <w:trPr>
          <w:gridAfter w:val="5"/>
          <w:wAfter w:w="12387" w:type="dxa"/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0A0269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0B2BCB" w14:textId="59659BC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9BE6AE" w14:textId="6ED29ED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D9C8A" w14:textId="383680A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9B59BC" w14:textId="13DB1790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CE6807" w14:textId="5DEEA80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798925" w14:textId="01EBD480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8F178D" w14:textId="3F15558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873E28" w14:textId="11F4A579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687EBE" w14:textId="536176AA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D2FC65" w14:textId="64DEE87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295919" w14:textId="7BDDE87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4C0CF1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782886BA" w14:textId="77777777" w:rsidTr="00634063">
        <w:trPr>
          <w:gridAfter w:val="5"/>
          <w:wAfter w:w="12387" w:type="dxa"/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0CD5E9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76F527" w14:textId="286A2A83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A7CB22" w14:textId="5F3A49F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8BBD4" w14:textId="0501027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BAA41B" w14:textId="344209EF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3695D2" w14:textId="2DCA6E10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1E766D" w14:textId="0B94E864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B204F9" w14:textId="0665D8E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7581F8" w14:textId="319DDE6E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080C2B" w14:textId="62CDFE3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C797E0" w14:textId="2A8A27AB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1A4671" w14:textId="0703FEF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0D1D4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5B692186" w14:textId="77777777" w:rsidTr="00634063">
        <w:trPr>
          <w:gridAfter w:val="5"/>
          <w:wAfter w:w="12387" w:type="dxa"/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C58348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4A48C8" w14:textId="3724A285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D70283" w14:textId="735DD674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883DF8" w14:textId="76AB64B6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BE3FE4" w14:textId="4C3933A2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A5DDC7" w14:textId="2E09754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39EDDD" w14:textId="0FCBB2E1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671792" w14:textId="2749C43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FFFF2D" w14:textId="1453ED8D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ED3199" w14:textId="3DF2BD5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9482A9" w14:textId="69ED7FC8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65838F" w14:textId="12685587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74C9A9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46F21" w:rsidRPr="008B4FE6" w14:paraId="6AE41232" w14:textId="77777777" w:rsidTr="00634063">
        <w:trPr>
          <w:gridAfter w:val="6"/>
          <w:wAfter w:w="12397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B37F64E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CF10C5D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67439B5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  <w:p w14:paraId="53D69A23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46F21" w:rsidRPr="008B4FE6" w14:paraId="6B25C335" w14:textId="77777777" w:rsidTr="00634063">
        <w:trPr>
          <w:gridAfter w:val="6"/>
          <w:wAfter w:w="12397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A9AEE11" w14:textId="77777777" w:rsidR="00046F21" w:rsidRPr="00C53F2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4ABDD37" w14:textId="6065C209" w:rsidR="00046F21" w:rsidRPr="00C53F2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>Wpływ rynku mocy na sektor finansów publicznych został opisany w ocenie skutków regulacji do ustawy</w:t>
            </w:r>
            <w:r w:rsidR="004A558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</w:t>
            </w:r>
            <w:r w:rsidR="00D34376">
              <w:rPr>
                <w:rFonts w:ascii="Times New Roman" w:hAnsi="Times New Roman"/>
                <w:color w:val="000000"/>
                <w:sz w:val="21"/>
                <w:szCs w:val="21"/>
              </w:rPr>
              <w:t>nowelizacji</w:t>
            </w:r>
            <w:r w:rsidR="00633D2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4052550E" w14:textId="77777777" w:rsidR="00046F21" w:rsidRPr="00C53F2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195DE44" w14:textId="77777777" w:rsidR="00046F21" w:rsidRPr="00C53F2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D7CAAEC" w14:textId="77777777" w:rsidR="00046F21" w:rsidRPr="00C53F2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2B5FFDF" w14:textId="77777777" w:rsidR="00046F21" w:rsidRPr="00C53F2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46F21" w:rsidRPr="008B4FE6" w14:paraId="0BE94495" w14:textId="77777777" w:rsidTr="00634063">
        <w:trPr>
          <w:gridAfter w:val="6"/>
          <w:wAfter w:w="12397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2BEC71C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46F21" w:rsidRPr="008B4FE6" w14:paraId="77DA5420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F8BF94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46F21" w:rsidRPr="008B4FE6" w14:paraId="7F852594" w14:textId="77777777" w:rsidTr="00634063">
        <w:trPr>
          <w:gridAfter w:val="6"/>
          <w:wAfter w:w="12397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DDA34C8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279887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132B8B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7A2553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7F6B2FA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3CE1C9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AEA200" w14:textId="77777777" w:rsidR="00046F21" w:rsidRPr="00301959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689CCDD" w14:textId="77777777" w:rsidR="00046F21" w:rsidRPr="001B3460" w:rsidRDefault="00046F21" w:rsidP="0063406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46F21" w:rsidRPr="008B4FE6" w14:paraId="0867B7D8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1FFA32A" w14:textId="77777777" w:rsidR="00046F21" w:rsidRDefault="00046F21" w:rsidP="0063406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7235A99" w14:textId="77777777" w:rsidR="00046F21" w:rsidRDefault="00046F21" w:rsidP="00634063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2577F57" w14:textId="39BF8168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633D2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1BD0BB0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764C08" w14:textId="3BEE61F6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14FBABA" w14:textId="5E41CB86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BB5A06" w14:textId="2222A168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795398" w14:textId="1EE0F5BE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88EFFE" w14:textId="337FAB2C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6BD431" w14:textId="25805BD9" w:rsidR="00046F21" w:rsidRPr="00B37C80" w:rsidRDefault="00B87087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4B82B73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050E4CE9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E047D83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4FCC3A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95AAB67" w14:textId="68C4FDB9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66E8290" w14:textId="690C1FAA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937041" w14:textId="5FA9D3ED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B465252" w14:textId="126EF6D0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D0CC0F" w14:textId="323E697C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C314519" w14:textId="18358EAE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934AE4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6A6012DC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0A930D5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C318F8" w14:textId="3AD1CA2E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A1C7C5" w14:textId="33EF3279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179BD11" w14:textId="2E58EEB6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56E940" w14:textId="102AF0AA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3F1F4E" w14:textId="58AEE631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3A0D220" w14:textId="3DF1F52B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A9C07D" w14:textId="2A52C621" w:rsidR="00046F21" w:rsidRPr="00B37C80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A4A2AFD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6A23DAE0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C071CB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DA337E" w14:textId="08AB6566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CF62BD6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</w:tcPr>
          <w:p w14:paraId="3AFC9107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6547CC2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242CF5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18B3D8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B80F5B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E31DE24" w14:textId="77777777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46F21" w:rsidRPr="008B4FE6" w14:paraId="5B6EE3FA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C90AE5F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57E5B09" w14:textId="239483AA" w:rsidR="00046F21" w:rsidRPr="00301959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775118" w14:textId="2B307109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8B5761" w:rsidRPr="008B4FE6" w14:paraId="515F979B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38AC4A" w14:textId="77777777" w:rsidR="008B5761" w:rsidRPr="00301959" w:rsidRDefault="008B576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366010" w14:textId="4620618B" w:rsidR="008B5761" w:rsidRDefault="008B5761" w:rsidP="0063406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0FFCBD" w14:textId="1A0463D8" w:rsidR="008B5761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046F21" w:rsidRPr="008B4FE6" w14:paraId="10D59EB3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82CDB24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DFCE70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FFA123" w14:textId="65D021B1" w:rsidR="00046F21" w:rsidRPr="00B37C80" w:rsidRDefault="0067796A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046F21" w:rsidRPr="008B4FE6" w14:paraId="6027E628" w14:textId="77777777" w:rsidTr="00634063">
        <w:trPr>
          <w:gridAfter w:val="6"/>
          <w:wAfter w:w="12397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E35EA7A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F490C84" w14:textId="2C874990" w:rsidR="00046F21" w:rsidRPr="00301959" w:rsidRDefault="008B5761" w:rsidP="0063406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B5761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7048" w:type="dxa"/>
            <w:gridSpan w:val="22"/>
          </w:tcPr>
          <w:p w14:paraId="7071FDF0" w14:textId="4A781550" w:rsidR="00046F21" w:rsidRPr="00B37C80" w:rsidRDefault="00B56945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046F21" w:rsidRPr="008B4FE6" w14:paraId="45D95E0D" w14:textId="77777777" w:rsidTr="00634063">
        <w:trPr>
          <w:gridAfter w:val="6"/>
          <w:wAfter w:w="12397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75B5840A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911437E" w14:textId="77777777" w:rsidR="00046F21" w:rsidRPr="00301959" w:rsidRDefault="00046F21" w:rsidP="00B56945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</w:tcPr>
          <w:p w14:paraId="36571550" w14:textId="27333096" w:rsidR="00046F21" w:rsidRPr="00B37C80" w:rsidRDefault="00046F21" w:rsidP="00634063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6F21" w:rsidRPr="008B4FE6" w14:paraId="2F877885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EF9F735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68D87F8" w14:textId="77777777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978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EA5F528" w14:textId="77777777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3491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FBAE4FC" w14:textId="77777777" w:rsidR="00046F21" w:rsidRPr="00301959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79786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  <w:tc>
          <w:tcPr>
            <w:tcW w:w="7048" w:type="dxa"/>
            <w:gridSpan w:val="22"/>
          </w:tcPr>
          <w:p w14:paraId="4FEF6F23" w14:textId="3149C872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6F21" w:rsidRPr="008B4FE6" w14:paraId="212D7376" w14:textId="77777777" w:rsidTr="00634063">
        <w:trPr>
          <w:gridAfter w:val="6"/>
          <w:wAfter w:w="12397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2741E2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C176474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6504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875789B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765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DA08A34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42754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2E2DA10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684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46F21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046F21">
              <w:rPr>
                <w:rFonts w:ascii="Times New Roman" w:hAnsi="Times New Roman"/>
                <w:color w:val="000000"/>
              </w:rPr>
              <w:t>…</w:t>
            </w:r>
          </w:p>
          <w:p w14:paraId="13D46451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</w:tcPr>
          <w:p w14:paraId="56193C5C" w14:textId="0F89B70B" w:rsidR="00046F21" w:rsidRPr="00B37C80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46F21" w:rsidRPr="008B4FE6" w14:paraId="72025E6F" w14:textId="77777777" w:rsidTr="00634063">
        <w:trPr>
          <w:gridAfter w:val="6"/>
          <w:wAfter w:w="12397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7B327C4" w14:textId="77777777" w:rsidR="00046F21" w:rsidRPr="00301959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F09895B" w14:textId="76025BA9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979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6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BE74B44" w14:textId="77777777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4635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33F3610" w14:textId="538349CC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207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76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B794E07" w14:textId="0D498698" w:rsidR="008B5761" w:rsidRDefault="00884700" w:rsidP="008B57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Pr="00776270">
              <w:rPr>
                <w:rFonts w:ascii="Times New Roman" w:hAnsi="Times New Roman"/>
                <w:color w:val="000000"/>
                <w:sz w:val="21"/>
                <w:szCs w:val="21"/>
              </w:rPr>
              <w:t>ozporządzenie nie ma bezpośredniego wpływu na konkurencyjność gospodarki i przedsiębiorczość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 w:rsidR="008B5761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Wpływ rynku mocy na konkurencyjność gospodarki i przedsiębiorczość w ujęciu </w:t>
            </w:r>
            <w:r w:rsidR="008B5761" w:rsidRPr="00E6792F">
              <w:rPr>
                <w:rFonts w:ascii="Times New Roman" w:hAnsi="Times New Roman"/>
                <w:color w:val="000000"/>
                <w:sz w:val="21"/>
                <w:szCs w:val="21"/>
              </w:rPr>
              <w:t>pieniężnym</w:t>
            </w:r>
            <w:r w:rsidR="008B5761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został opisany w </w:t>
            </w:r>
            <w:r w:rsidR="00EE31D6"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 w:rsidR="00EE31D6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cenie </w:t>
            </w:r>
            <w:r w:rsidR="00EE31D6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EE31D6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kutków </w:t>
            </w:r>
            <w:r w:rsidR="00EE31D6"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="00EE31D6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egulacji </w:t>
            </w:r>
            <w:r w:rsidR="008B5761" w:rsidRPr="007D26C4">
              <w:rPr>
                <w:rFonts w:ascii="Times New Roman" w:hAnsi="Times New Roman"/>
                <w:color w:val="000000"/>
                <w:sz w:val="21"/>
                <w:szCs w:val="21"/>
              </w:rPr>
              <w:t>do ustawy. W OSR do ustawy wskazano, że wprowadzenie rynku mocy spowoduje ogólnie obniżenie kosztów dla gospodarki z tytułu zakupu energii elektrycznej oraz zapewni w horyzoncie długoterminowym bezpieczeństwo dostaw energii.</w:t>
            </w:r>
          </w:p>
          <w:p w14:paraId="6B09CCCA" w14:textId="46307E98" w:rsidR="008B5761" w:rsidRPr="00301959" w:rsidRDefault="008B5761" w:rsidP="006779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46F21" w:rsidRPr="008B4FE6" w14:paraId="46DC74C6" w14:textId="77777777" w:rsidTr="00634063">
        <w:trPr>
          <w:gridAfter w:val="3"/>
          <w:wAfter w:w="6571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EDCEAB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  <w:tc>
          <w:tcPr>
            <w:tcW w:w="5826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11E6A2F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15E603AF" w14:textId="77777777" w:rsidTr="00634063">
        <w:trPr>
          <w:gridAfter w:val="3"/>
          <w:wAfter w:w="6571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278B8C2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  <w:tc>
          <w:tcPr>
            <w:tcW w:w="5826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14:paraId="3C54A260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0C8811AD" w14:textId="77777777" w:rsidTr="00634063">
        <w:trPr>
          <w:gridAfter w:val="6"/>
          <w:wAfter w:w="12397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4281D01" w14:textId="77777777" w:rsidR="00046F21" w:rsidRDefault="00046F21" w:rsidP="0063406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2027E89" w14:textId="77777777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BCF602" w14:textId="77777777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1ED6D55" w14:textId="503672F6" w:rsidR="00046F21" w:rsidRPr="009A103F" w:rsidRDefault="009A103F" w:rsidP="009A103F">
            <w:pPr>
              <w:rPr>
                <w:rFonts w:ascii="Times New Roman" w:hAnsi="Times New Roman"/>
                <w:color w:val="000000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46F21" w:rsidRPr="008B4FE6" w14:paraId="4BCDC090" w14:textId="77777777" w:rsidTr="009A103F">
        <w:trPr>
          <w:gridAfter w:val="6"/>
          <w:wAfter w:w="12397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076EAA8" w14:textId="77777777" w:rsidR="009A103F" w:rsidRPr="008B4FE6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D151634" w14:textId="77777777" w:rsidR="009A103F" w:rsidRPr="008B4FE6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1CDAA" w14:textId="77777777" w:rsid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86C0C33" w14:textId="393BC781" w:rsidR="00046F21" w:rsidRPr="008B4FE6" w:rsidRDefault="009A103F" w:rsidP="009A103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5826" w:type="dxa"/>
            <w:gridSpan w:val="17"/>
            <w:shd w:val="clear" w:color="auto" w:fill="auto"/>
          </w:tcPr>
          <w:p w14:paraId="0EC6A264" w14:textId="77777777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103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5507EC9" w14:textId="77777777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103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C1CE885" w14:textId="77777777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103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C1107C3" w14:textId="6463AEB0" w:rsidR="009A103F" w:rsidRP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A103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9A103F">
              <w:rPr>
                <w:rFonts w:ascii="Times New Roman" w:hAnsi="Times New Roman"/>
                <w:color w:val="000000"/>
              </w:rPr>
              <w:fldChar w:fldCharType="end"/>
            </w:r>
            <w:r w:rsidRPr="009A1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103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A103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1CB162" w14:textId="77777777" w:rsidR="00046F21" w:rsidRPr="009A103F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6F21" w:rsidRPr="008B4FE6" w14:paraId="62329C2D" w14:textId="77777777" w:rsidTr="00634063">
        <w:trPr>
          <w:gridAfter w:val="4"/>
          <w:wAfter w:w="8694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F61247D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CC19086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8D23899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2450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3D23034" w14:textId="77777777" w:rsidR="00046F21" w:rsidRPr="008B4FE6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0230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14:paraId="119026F1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6AB39382" w14:textId="77777777" w:rsidTr="00634063">
        <w:trPr>
          <w:gridAfter w:val="2"/>
          <w:wAfter w:w="4991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A9E6621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9C0DC87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6D8E708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</w:t>
            </w:r>
          </w:p>
          <w:p w14:paraId="3A23FC64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96640B" w14:textId="77777777" w:rsidR="00046F21" w:rsidRPr="008B4FE6" w:rsidRDefault="00046F21" w:rsidP="0063406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5188BA0F" w14:textId="77777777" w:rsidR="00046F21" w:rsidRPr="008B4FE6" w:rsidRDefault="00046F21" w:rsidP="00634063">
            <w:pPr>
              <w:spacing w:line="240" w:lineRule="auto"/>
            </w:pPr>
          </w:p>
        </w:tc>
        <w:tc>
          <w:tcPr>
            <w:tcW w:w="3703" w:type="dxa"/>
            <w:gridSpan w:val="2"/>
          </w:tcPr>
          <w:p w14:paraId="0556B6E8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00996304" w14:textId="77777777" w:rsidTr="00634063">
        <w:trPr>
          <w:gridAfter w:val="2"/>
          <w:wAfter w:w="4991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2EC908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  <w:tc>
          <w:tcPr>
            <w:tcW w:w="3703" w:type="dxa"/>
            <w:gridSpan w:val="2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E2F379" w14:textId="77777777" w:rsidR="00046F21" w:rsidRPr="008B4FE6" w:rsidRDefault="00046F21" w:rsidP="00634063">
            <w:pPr>
              <w:spacing w:line="240" w:lineRule="auto"/>
            </w:pPr>
          </w:p>
        </w:tc>
        <w:tc>
          <w:tcPr>
            <w:tcW w:w="3703" w:type="dxa"/>
            <w:gridSpan w:val="2"/>
          </w:tcPr>
          <w:p w14:paraId="5CA3524E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289EF285" w14:textId="77777777" w:rsidTr="00634063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7783A6A" w14:textId="77777777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65C38E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67B9">
              <w:rPr>
                <w:rFonts w:ascii="Times New Roman" w:hAnsi="Times New Roman"/>
                <w:color w:val="000000"/>
              </w:rPr>
              <w:t>Nie przewiduje się wpływu projektowanej regulacji na rynek pracy.</w:t>
            </w:r>
          </w:p>
          <w:p w14:paraId="2D0C1C21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4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49FF1AF" w14:textId="77777777" w:rsidR="00046F21" w:rsidRPr="008B4FE6" w:rsidRDefault="00046F21" w:rsidP="00634063">
            <w:pPr>
              <w:spacing w:line="240" w:lineRule="auto"/>
            </w:pPr>
          </w:p>
        </w:tc>
        <w:tc>
          <w:tcPr>
            <w:tcW w:w="3703" w:type="dxa"/>
            <w:shd w:val="clear" w:color="auto" w:fill="FFFFFF"/>
          </w:tcPr>
          <w:p w14:paraId="47079C4B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03BB4C" w14:textId="77777777" w:rsidR="00046F21" w:rsidRDefault="000E403E" w:rsidP="0063406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6119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6F21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35021D" w14:textId="77777777" w:rsidR="00046F21" w:rsidRPr="008B4FE6" w:rsidRDefault="000E403E" w:rsidP="00634063">
            <w:pPr>
              <w:spacing w:line="240" w:lineRule="auto"/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97103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2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046F21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046F21" w:rsidRPr="008B4FE6" w14:paraId="16B5C534" w14:textId="77777777" w:rsidTr="00634063">
        <w:trPr>
          <w:gridAfter w:val="2"/>
          <w:wAfter w:w="4991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4CAA5F0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  <w:tc>
          <w:tcPr>
            <w:tcW w:w="370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CEF49" w14:textId="77777777" w:rsidR="00046F21" w:rsidRPr="008B4FE6" w:rsidRDefault="00046F21" w:rsidP="00634063">
            <w:pPr>
              <w:spacing w:line="240" w:lineRule="auto"/>
            </w:pPr>
          </w:p>
        </w:tc>
        <w:tc>
          <w:tcPr>
            <w:tcW w:w="3703" w:type="dxa"/>
            <w:gridSpan w:val="2"/>
          </w:tcPr>
          <w:p w14:paraId="2B848A2E" w14:textId="77777777" w:rsidR="00046F21" w:rsidRPr="008B4FE6" w:rsidRDefault="00046F21" w:rsidP="00634063">
            <w:pPr>
              <w:spacing w:line="240" w:lineRule="auto"/>
            </w:pPr>
          </w:p>
        </w:tc>
      </w:tr>
      <w:tr w:rsidR="00046F21" w:rsidRPr="008B4FE6" w14:paraId="5E43FFD9" w14:textId="77777777" w:rsidTr="00634063">
        <w:trPr>
          <w:gridAfter w:val="6"/>
          <w:wAfter w:w="12397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FA8AC6D" w14:textId="77777777" w:rsidR="0024204C" w:rsidRPr="008B4FE6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EBC9EF" w14:textId="77777777" w:rsidR="0024204C" w:rsidRPr="008B4FE6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4AEA4DF" w14:textId="77777777" w:rsidR="0024204C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4F64B20" w14:textId="4AF7F10D" w:rsidR="00046F21" w:rsidRPr="008B4FE6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  <w:vAlign w:val="center"/>
          </w:tcPr>
          <w:p w14:paraId="6C5B773B" w14:textId="77777777" w:rsidR="0024204C" w:rsidRPr="008B4FE6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BFA1257" w14:textId="77777777" w:rsidR="0024204C" w:rsidRPr="008B4FE6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39E497B" w14:textId="77777777" w:rsidR="0024204C" w:rsidRDefault="0024204C" w:rsidP="002420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568980E" w14:textId="3A75BE2A" w:rsidR="00046F21" w:rsidRPr="008B4FE6" w:rsidRDefault="0024204C" w:rsidP="002420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89E13B2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  <w:gridSpan w:val="9"/>
          </w:tcPr>
          <w:p w14:paraId="4B231119" w14:textId="400288C2" w:rsidR="00046F21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A275EE" w14:textId="77777777" w:rsid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C454CDC" w14:textId="7892F569" w:rsidR="009A103F" w:rsidRDefault="009A103F" w:rsidP="009A10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E403E">
              <w:rPr>
                <w:rFonts w:ascii="Times New Roman" w:hAnsi="Times New Roman"/>
                <w:color w:val="000000"/>
              </w:rPr>
            </w:r>
            <w:r w:rsidR="000E403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  <w:p w14:paraId="13667FDD" w14:textId="2035CDC0" w:rsidR="009A103F" w:rsidRPr="009A103F" w:rsidRDefault="009A103F" w:rsidP="009A103F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046F21" w:rsidRPr="008B4FE6" w14:paraId="4FEEC65A" w14:textId="77777777" w:rsidTr="00634063">
        <w:trPr>
          <w:gridAfter w:val="6"/>
          <w:wAfter w:w="12397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1BB1B5E" w14:textId="77777777" w:rsidR="00046F21" w:rsidRPr="008B4FE6" w:rsidRDefault="00046F21" w:rsidP="006340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215E8CC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90B97F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0428F962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2F3D994" w14:textId="77777777" w:rsidR="00046F21" w:rsidRPr="008B4FE6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46F21" w:rsidRPr="008B4FE6" w14:paraId="2032580C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63C3E65" w14:textId="77777777" w:rsidR="00046F21" w:rsidRPr="00627221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46F21" w:rsidRPr="008B4FE6" w14:paraId="62D89582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6689668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55EE9A6" w14:textId="7E0BB859" w:rsidR="00046F21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E67B9">
              <w:rPr>
                <w:rFonts w:ascii="Times New Roman" w:hAnsi="Times New Roman"/>
                <w:spacing w:val="-2"/>
              </w:rPr>
              <w:t xml:space="preserve">Zgodnie z przepisem końcowym rozporządzenie </w:t>
            </w:r>
            <w:r w:rsidR="004E54B4" w:rsidRPr="004E54B4">
              <w:rPr>
                <w:rFonts w:ascii="Times New Roman" w:hAnsi="Times New Roman"/>
                <w:spacing w:val="-2"/>
              </w:rPr>
              <w:t>wchodzi w życie z dniem następującym po dniu ogłoszenia</w:t>
            </w:r>
            <w:r w:rsidRPr="008E67B9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1536654A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46F21" w:rsidRPr="008B4FE6" w14:paraId="7082AFF2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EC7CF6" w14:textId="77777777" w:rsidR="00046F21" w:rsidRPr="008B4FE6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46F21" w:rsidRPr="008B4FE6" w14:paraId="2F78A4AA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A4DB29" w14:textId="77777777" w:rsidR="00046F21" w:rsidRPr="000B1B87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B1B87">
              <w:rPr>
                <w:rFonts w:ascii="Times New Roman" w:hAnsi="Times New Roman"/>
                <w:color w:val="000000"/>
                <w:spacing w:val="-2"/>
              </w:rPr>
              <w:t>Nie rekomenduje się wskazywania konkretnych mierników do ewaluacji.</w:t>
            </w:r>
          </w:p>
        </w:tc>
      </w:tr>
      <w:tr w:rsidR="00046F21" w:rsidRPr="008B4FE6" w14:paraId="578E3406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251CF65" w14:textId="77777777" w:rsidR="00046F21" w:rsidRPr="000B1B87" w:rsidRDefault="00046F21" w:rsidP="00046F2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B1B8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B1B8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B1B8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46F21" w:rsidRPr="008B4FE6" w14:paraId="04881819" w14:textId="77777777" w:rsidTr="00634063">
        <w:trPr>
          <w:gridAfter w:val="6"/>
          <w:wAfter w:w="12397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6EBE53" w14:textId="77777777" w:rsidR="00046F21" w:rsidRPr="00B37C80" w:rsidRDefault="00046F21" w:rsidP="0063406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</w:tc>
      </w:tr>
    </w:tbl>
    <w:p w14:paraId="7411356B" w14:textId="77777777" w:rsidR="00046F21" w:rsidRPr="00522D94" w:rsidRDefault="00046F21" w:rsidP="00046F21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33B4EDE" w14:textId="363838C1" w:rsidR="00046F21" w:rsidRDefault="00046F21"/>
    <w:p w14:paraId="25E62705" w14:textId="0177AA45" w:rsidR="00BD52C9" w:rsidRDefault="00BD52C9"/>
    <w:p w14:paraId="66CBD827" w14:textId="18BFE38C" w:rsidR="00BD52C9" w:rsidRDefault="00BD52C9"/>
    <w:p w14:paraId="14893BBE" w14:textId="6562F1B0" w:rsidR="00BD52C9" w:rsidRDefault="00BD52C9"/>
    <w:p w14:paraId="5EABAE04" w14:textId="77777777" w:rsidR="009A103F" w:rsidRDefault="009A103F"/>
    <w:sectPr w:rsidR="009A103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50C"/>
    <w:multiLevelType w:val="hybridMultilevel"/>
    <w:tmpl w:val="5024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21"/>
    <w:rsid w:val="00046F21"/>
    <w:rsid w:val="00081C45"/>
    <w:rsid w:val="000838B5"/>
    <w:rsid w:val="000E403E"/>
    <w:rsid w:val="000E7C48"/>
    <w:rsid w:val="000F3F5C"/>
    <w:rsid w:val="0018230B"/>
    <w:rsid w:val="001B7F84"/>
    <w:rsid w:val="001D34D4"/>
    <w:rsid w:val="0024204C"/>
    <w:rsid w:val="002C69A6"/>
    <w:rsid w:val="002E7C04"/>
    <w:rsid w:val="003B7E50"/>
    <w:rsid w:val="003C1901"/>
    <w:rsid w:val="003E6443"/>
    <w:rsid w:val="003F48C5"/>
    <w:rsid w:val="004A5582"/>
    <w:rsid w:val="004E0605"/>
    <w:rsid w:val="004E54B4"/>
    <w:rsid w:val="00550559"/>
    <w:rsid w:val="005C06BC"/>
    <w:rsid w:val="005F6F03"/>
    <w:rsid w:val="00633D21"/>
    <w:rsid w:val="0067796A"/>
    <w:rsid w:val="006D1F1F"/>
    <w:rsid w:val="006E2992"/>
    <w:rsid w:val="0073377F"/>
    <w:rsid w:val="00817E22"/>
    <w:rsid w:val="00861BC4"/>
    <w:rsid w:val="008805F1"/>
    <w:rsid w:val="00881EDA"/>
    <w:rsid w:val="00884700"/>
    <w:rsid w:val="00891750"/>
    <w:rsid w:val="008B5761"/>
    <w:rsid w:val="00940590"/>
    <w:rsid w:val="00995155"/>
    <w:rsid w:val="009A103F"/>
    <w:rsid w:val="009A7698"/>
    <w:rsid w:val="009D30FF"/>
    <w:rsid w:val="00A87B23"/>
    <w:rsid w:val="00A93584"/>
    <w:rsid w:val="00B56945"/>
    <w:rsid w:val="00B56DC0"/>
    <w:rsid w:val="00B776AC"/>
    <w:rsid w:val="00B87087"/>
    <w:rsid w:val="00B92352"/>
    <w:rsid w:val="00BD52C9"/>
    <w:rsid w:val="00C9007A"/>
    <w:rsid w:val="00CB4D37"/>
    <w:rsid w:val="00CD2AEA"/>
    <w:rsid w:val="00CF19CD"/>
    <w:rsid w:val="00D34376"/>
    <w:rsid w:val="00DD4A28"/>
    <w:rsid w:val="00DE0804"/>
    <w:rsid w:val="00E3349E"/>
    <w:rsid w:val="00E6792F"/>
    <w:rsid w:val="00EE31D6"/>
    <w:rsid w:val="00F52481"/>
    <w:rsid w:val="00F82C39"/>
    <w:rsid w:val="00FA36E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15AB"/>
  <w15:chartTrackingRefBased/>
  <w15:docId w15:val="{FC185594-138B-401E-AFD5-7EF8CB8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F2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6F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9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5055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D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w.maciag@klim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AA552F38D4A33BA64DE9E4D3EE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76F48-7861-4BEF-801F-F08282C1A3B2}"/>
      </w:docPartPr>
      <w:docPartBody>
        <w:p w:rsidR="006B4488" w:rsidRDefault="002C1383" w:rsidP="002C1383">
          <w:pPr>
            <w:pStyle w:val="419AA552F38D4A33BA64DE9E4D3EECF9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AF0214E7B684485A6E9C78B88BE0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76A72-0C68-438F-8266-B0FBE6379EEA}"/>
      </w:docPartPr>
      <w:docPartBody>
        <w:p w:rsidR="006B4488" w:rsidRDefault="002C1383" w:rsidP="002C1383">
          <w:pPr>
            <w:pStyle w:val="9AF0214E7B684485A6E9C78B88BE00E3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83"/>
    <w:rsid w:val="00022DB2"/>
    <w:rsid w:val="00192669"/>
    <w:rsid w:val="0023478E"/>
    <w:rsid w:val="00237B1B"/>
    <w:rsid w:val="002C1383"/>
    <w:rsid w:val="00390AB2"/>
    <w:rsid w:val="00591BCE"/>
    <w:rsid w:val="005A435D"/>
    <w:rsid w:val="005B51CB"/>
    <w:rsid w:val="006B4488"/>
    <w:rsid w:val="0080182C"/>
    <w:rsid w:val="0093455B"/>
    <w:rsid w:val="00A21FB5"/>
    <w:rsid w:val="00AA61DC"/>
    <w:rsid w:val="00B55A95"/>
    <w:rsid w:val="00BF2583"/>
    <w:rsid w:val="00C43269"/>
    <w:rsid w:val="00CE62F5"/>
    <w:rsid w:val="00DA27E0"/>
    <w:rsid w:val="00DD45A2"/>
    <w:rsid w:val="00EB3A50"/>
    <w:rsid w:val="00EF5E30"/>
    <w:rsid w:val="00F433E5"/>
    <w:rsid w:val="00F7129F"/>
    <w:rsid w:val="00FB5EBB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1383"/>
    <w:rPr>
      <w:color w:val="808080"/>
    </w:rPr>
  </w:style>
  <w:style w:type="paragraph" w:customStyle="1" w:styleId="419AA552F38D4A33BA64DE9E4D3EECF9">
    <w:name w:val="419AA552F38D4A33BA64DE9E4D3EECF9"/>
    <w:rsid w:val="002C1383"/>
  </w:style>
  <w:style w:type="paragraph" w:customStyle="1" w:styleId="9AF0214E7B684485A6E9C78B88BE00E3">
    <w:name w:val="9AF0214E7B684485A6E9C78B88BE00E3"/>
    <w:rsid w:val="002C1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BA10-A7A8-4505-8D0A-8267C9F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PISKORZ Ewelina</dc:creator>
  <cp:keywords/>
  <dc:description/>
  <cp:lastModifiedBy>Florkiewicz Ewa</cp:lastModifiedBy>
  <cp:revision>2</cp:revision>
  <dcterms:created xsi:type="dcterms:W3CDTF">2022-02-08T19:32:00Z</dcterms:created>
  <dcterms:modified xsi:type="dcterms:W3CDTF">2022-02-08T19:32:00Z</dcterms:modified>
</cp:coreProperties>
</file>