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38A91" w14:textId="3302DF73" w:rsidR="002B62E2" w:rsidRDefault="00510F13" w:rsidP="00082A67">
      <w:pPr>
        <w:tabs>
          <w:tab w:val="left" w:pos="425"/>
        </w:tabs>
        <w:spacing w:after="120" w:line="276" w:lineRule="auto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6578F520" w14:textId="4903EF19" w:rsidR="00082A67" w:rsidRDefault="00082A67" w:rsidP="00082A67">
      <w:pPr>
        <w:tabs>
          <w:tab w:val="left" w:pos="425"/>
        </w:tabs>
        <w:spacing w:after="120" w:line="276" w:lineRule="auto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  <w:r w:rsidR="00F55EC3">
        <w:rPr>
          <w:rFonts w:ascii="Times New Roman" w:hAnsi="Times New Roman"/>
          <w:b/>
          <w:sz w:val="24"/>
          <w:szCs w:val="24"/>
        </w:rPr>
        <w:t xml:space="preserve"> </w:t>
      </w:r>
    </w:p>
    <w:p w14:paraId="3FE7A129" w14:textId="77777777" w:rsidR="002B62E2" w:rsidRDefault="002B62E2" w:rsidP="00082A67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C60C8C7" w14:textId="7C35CC37" w:rsidR="001A39D0" w:rsidRDefault="00082A67" w:rsidP="00082A67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Obecnie obowiązujące rozporządzenie Ministra Finansów, Funduszy i Polityki Regionalnej z dnia 18 listopada 2020 r. w sprawie sposobu, trybu oraz warunków prowadzenia działalności przez towarzystwa funduszy inwestycyjnych (Dz. U. poz. 2103)</w:t>
      </w:r>
      <w:r w:rsidR="00246A65">
        <w:rPr>
          <w:rFonts w:ascii="Times New Roman" w:hAnsi="Times New Roman"/>
          <w:sz w:val="24"/>
          <w:szCs w:val="24"/>
        </w:rPr>
        <w:t>, zwane dalej „</w:t>
      </w:r>
      <w:r w:rsidR="00C04EBA">
        <w:rPr>
          <w:rFonts w:ascii="Times New Roman" w:hAnsi="Times New Roman"/>
          <w:sz w:val="24"/>
          <w:szCs w:val="24"/>
        </w:rPr>
        <w:t xml:space="preserve">zmienianym </w:t>
      </w:r>
      <w:r w:rsidR="00246A65">
        <w:rPr>
          <w:rFonts w:ascii="Times New Roman" w:hAnsi="Times New Roman"/>
          <w:sz w:val="24"/>
          <w:szCs w:val="24"/>
        </w:rPr>
        <w:t>rozporządzeniem”,</w:t>
      </w:r>
      <w:r>
        <w:rPr>
          <w:rFonts w:ascii="Times New Roman" w:hAnsi="Times New Roman"/>
          <w:sz w:val="24"/>
          <w:szCs w:val="24"/>
        </w:rPr>
        <w:t xml:space="preserve"> stanowi wykonanie upoważnienia ustawowego zawartego w art. 48a ustawy z dnia 27 maja 2004 r. o funduszach inwestycyjnych i zarządzaniu alternatywnymi funduszami inwestycyjnymi (Dz. U. z 2021 r. poz. 605, z późn. zm.).</w:t>
      </w:r>
    </w:p>
    <w:p w14:paraId="580379AB" w14:textId="073538BA" w:rsidR="00082A67" w:rsidRDefault="00082A67" w:rsidP="00082A67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Projektowane rozporządzenie ma na celu implementację do polskiego porządku prawnego dyrektywy delegowanej Komisji (UE) 2021/1270 z dnia 21 kwietnia 2021 r. zmieniającej dyrektywę 2010/43/UE w odniesieniu do ryzyk dla zrównoważonego rozwoju i czynników zrównoważonego rozwoju, które należy uwzględniać w przypadku przedsiębiorstw zbiorowego inwestowania w zbywalne papiery wartościowe (UCITS) (Dz. Urz. UE L 277 z 02.08.2021, str. 141)</w:t>
      </w:r>
      <w:r w:rsidR="00246A65">
        <w:rPr>
          <w:rFonts w:ascii="Times New Roman" w:hAnsi="Times New Roman"/>
          <w:sz w:val="24"/>
          <w:szCs w:val="24"/>
        </w:rPr>
        <w:t>, zwanej dalej „dyrektywą 2021/1270”</w:t>
      </w:r>
      <w:r>
        <w:rPr>
          <w:rFonts w:ascii="Times New Roman" w:hAnsi="Times New Roman"/>
          <w:sz w:val="24"/>
          <w:szCs w:val="24"/>
        </w:rPr>
        <w:t xml:space="preserve">. </w:t>
      </w:r>
      <w:r w:rsidR="00AF2BA1">
        <w:rPr>
          <w:rFonts w:ascii="Times New Roman" w:hAnsi="Times New Roman"/>
          <w:sz w:val="24"/>
          <w:szCs w:val="24"/>
        </w:rPr>
        <w:t>Podstawowym celem projekt</w:t>
      </w:r>
      <w:r w:rsidR="008E0898">
        <w:rPr>
          <w:rFonts w:ascii="Times New Roman" w:hAnsi="Times New Roman"/>
          <w:sz w:val="24"/>
          <w:szCs w:val="24"/>
        </w:rPr>
        <w:t xml:space="preserve">owanego </w:t>
      </w:r>
      <w:r w:rsidR="00AF2BA1">
        <w:rPr>
          <w:rFonts w:ascii="Times New Roman" w:hAnsi="Times New Roman"/>
          <w:sz w:val="24"/>
          <w:szCs w:val="24"/>
        </w:rPr>
        <w:t>rozporządzenia jest zobowiązanie towarzystw funduszy inwestycyjnych do uwzględniania w swojej bieżącej działalności czynników zrównoważonego rozwoju i ryzyk dla zrównoważonego rozwoju, oraz do informowania inwestorów i potencjalnych inwestorów o tych czynnikach i ryzykach</w:t>
      </w:r>
      <w:r>
        <w:rPr>
          <w:rFonts w:ascii="Times New Roman" w:hAnsi="Times New Roman"/>
          <w:sz w:val="24"/>
          <w:szCs w:val="24"/>
        </w:rPr>
        <w:t>.</w:t>
      </w:r>
      <w:r w:rsidR="00AF2BA1">
        <w:rPr>
          <w:rFonts w:ascii="Times New Roman" w:hAnsi="Times New Roman"/>
          <w:sz w:val="24"/>
          <w:szCs w:val="24"/>
        </w:rPr>
        <w:t xml:space="preserve"> Ponadto rozporządzenie nakłada na członków zarządu i rady nadzorczej oraz pracowników towarzystw funduszy inwestycyjnych obowiązek posiadania wiedzy, doświadczenia i kompetencji w zakresie ryzyk dla zrównoważonego rozwoju.</w:t>
      </w:r>
    </w:p>
    <w:p w14:paraId="185F8D3C" w14:textId="77777777" w:rsidR="00246A65" w:rsidRDefault="00246A65" w:rsidP="00082A67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Dyrektywa 2021/1270 jest częścią szerszych działań podjętych przez Komisję Europejską wynikających z „</w:t>
      </w:r>
      <w:r w:rsidRPr="00246A65"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>u</w:t>
      </w:r>
      <w:r w:rsidRPr="00246A65">
        <w:rPr>
          <w:rFonts w:ascii="Times New Roman" w:hAnsi="Times New Roman"/>
          <w:sz w:val="24"/>
          <w:szCs w:val="24"/>
        </w:rPr>
        <w:t xml:space="preserve"> działania: finansowanie zrównoważonego wzrostu gospodarczego</w:t>
      </w:r>
      <w:r>
        <w:rPr>
          <w:rFonts w:ascii="Times New Roman" w:hAnsi="Times New Roman"/>
          <w:sz w:val="24"/>
          <w:szCs w:val="24"/>
        </w:rPr>
        <w:t xml:space="preserve">” (COM(2018) 97 final). </w:t>
      </w:r>
      <w:r w:rsidRPr="00246A65">
        <w:rPr>
          <w:rFonts w:ascii="Times New Roman" w:hAnsi="Times New Roman"/>
          <w:sz w:val="24"/>
          <w:szCs w:val="24"/>
        </w:rPr>
        <w:t>Jednym z celów ustanowionych w tym planie działania jest ukierunkowanie przepływów kapitału na zrównoważone inwestycje w celu osiągnięcia zrównoważonego wzrostu gospodarczego sprzyjającego włączeniu społecznemu.</w:t>
      </w:r>
      <w:r>
        <w:rPr>
          <w:rFonts w:ascii="Times New Roman" w:hAnsi="Times New Roman"/>
          <w:sz w:val="24"/>
          <w:szCs w:val="24"/>
        </w:rPr>
        <w:t xml:space="preserve"> Jednocześnie w planie wskazano na </w:t>
      </w:r>
      <w:r w:rsidRPr="00246A65">
        <w:rPr>
          <w:rFonts w:ascii="Times New Roman" w:hAnsi="Times New Roman"/>
          <w:sz w:val="24"/>
          <w:szCs w:val="24"/>
        </w:rPr>
        <w:t xml:space="preserve">konieczność doprecyzowania, że spółki zarządzające </w:t>
      </w:r>
      <w:r>
        <w:rPr>
          <w:rFonts w:ascii="Times New Roman" w:hAnsi="Times New Roman"/>
          <w:sz w:val="24"/>
          <w:szCs w:val="24"/>
        </w:rPr>
        <w:t xml:space="preserve">(których odpowiednikami są w polskim porządku prawnym towarzystwa funduszy inwestycyjnych) </w:t>
      </w:r>
      <w:r w:rsidRPr="00246A65">
        <w:rPr>
          <w:rFonts w:ascii="Times New Roman" w:hAnsi="Times New Roman"/>
          <w:sz w:val="24"/>
          <w:szCs w:val="24"/>
        </w:rPr>
        <w:t>powinny uwzględniać czynniki zrównoważonego rozwoju w ramach swoich obowiązków wobec inwestorów. Spółki zarządzające powinny zatem na bieżąco oceniać nie tylko wszystkie istotne ryzyka finansowe, ale również wszystkie istotne ryzyka dla zrównoważonego rozwoju, które – w przypadku ich wystąpienia – mogłyby mieć rzeczywisty lub potencjalny, istotny negatywny wpływ na wartość inwestycji.</w:t>
      </w:r>
    </w:p>
    <w:p w14:paraId="24B9F0CB" w14:textId="77777777" w:rsidR="004E52BB" w:rsidRDefault="004E52BB" w:rsidP="00082A67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Dyrektywa 2021/1270 jest przy tym ściśle związana z obowiązującym już rozporządzeniem Parlamentu Europejskiego i Rady (UE) </w:t>
      </w:r>
      <w:r w:rsidRPr="004E52BB">
        <w:rPr>
          <w:rFonts w:ascii="Times New Roman" w:hAnsi="Times New Roman"/>
          <w:sz w:val="24"/>
          <w:szCs w:val="24"/>
        </w:rPr>
        <w:t>2019/2088 z dnia 27 listopada 2019 r. w sprawie ujawniania informacji związanych ze zrównoważonym rozwojem w sektorze usług finansowych (Dz. Urz. UE L 317 z 09.12.2019, str. 1, z późn. zm</w:t>
      </w:r>
      <w:r>
        <w:rPr>
          <w:rFonts w:ascii="Times New Roman" w:hAnsi="Times New Roman"/>
          <w:sz w:val="24"/>
          <w:szCs w:val="24"/>
        </w:rPr>
        <w:t xml:space="preserve">.), zwanym dalej „rozporządzeniem 2019/2088”. Rozporządzenie to ustanawia bowiem ogólne warunki ujawniania informacji związanych ze zrównoważonym rozwojem w działalności prowadzonej przez uczestników rynku finansowego, a pojęcia „ryzyka dla zrównoważonego rozwoju” i „czynników zrównoważonego rozwoju”, do których odwołuje się dyrektywa 2021/1270, mają </w:t>
      </w:r>
      <w:r>
        <w:rPr>
          <w:rFonts w:ascii="Times New Roman" w:hAnsi="Times New Roman"/>
          <w:sz w:val="24"/>
          <w:szCs w:val="24"/>
        </w:rPr>
        <w:lastRenderedPageBreak/>
        <w:t>znaczenie nadane im w rozporządzeniu 2019/2088.</w:t>
      </w:r>
    </w:p>
    <w:p w14:paraId="0C5765DB" w14:textId="62363C89" w:rsidR="00246A65" w:rsidRDefault="00C04EBA" w:rsidP="00082A67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04EBA">
        <w:rPr>
          <w:rFonts w:ascii="Times New Roman" w:hAnsi="Times New Roman"/>
          <w:sz w:val="24"/>
          <w:szCs w:val="24"/>
        </w:rPr>
        <w:t>Przepis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E52BB" w:rsidRPr="009D12F0">
        <w:rPr>
          <w:rFonts w:ascii="Times New Roman" w:hAnsi="Times New Roman"/>
          <w:b/>
          <w:sz w:val="24"/>
          <w:szCs w:val="24"/>
        </w:rPr>
        <w:t>§ 1 pkt 1</w:t>
      </w:r>
      <w:r w:rsidR="004E52BB">
        <w:rPr>
          <w:rFonts w:ascii="Times New Roman" w:hAnsi="Times New Roman"/>
          <w:sz w:val="24"/>
          <w:szCs w:val="24"/>
        </w:rPr>
        <w:t xml:space="preserve"> </w:t>
      </w:r>
      <w:r w:rsidR="004E52BB" w:rsidRPr="00C04EBA">
        <w:rPr>
          <w:rFonts w:ascii="Times New Roman" w:hAnsi="Times New Roman"/>
          <w:b/>
          <w:sz w:val="24"/>
          <w:szCs w:val="24"/>
        </w:rPr>
        <w:t>projektu</w:t>
      </w:r>
      <w:r w:rsidR="004E5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(dotyczący </w:t>
      </w:r>
      <w:r w:rsidRPr="00C04EB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2371E6">
        <w:rPr>
          <w:rFonts w:ascii="Times New Roman" w:hAnsi="Times New Roman"/>
          <w:sz w:val="24"/>
          <w:szCs w:val="24"/>
        </w:rPr>
        <w:t xml:space="preserve">2 pkt 1a, 12a, 12b i 13 zmienianego rozporządzenia) </w:t>
      </w:r>
      <w:r w:rsidR="004E52BB">
        <w:rPr>
          <w:rFonts w:ascii="Times New Roman" w:hAnsi="Times New Roman"/>
          <w:sz w:val="24"/>
          <w:szCs w:val="24"/>
        </w:rPr>
        <w:t>dodaje lub modyfikuje niektóre definicje i skróty zawarte w słowniczku. Dodaje się zatem skrótowe oznaczenie rozporządzenia 2019/2088 oraz definicje „ryzyk</w:t>
      </w:r>
      <w:r>
        <w:rPr>
          <w:rFonts w:ascii="Times New Roman" w:hAnsi="Times New Roman"/>
          <w:sz w:val="24"/>
          <w:szCs w:val="24"/>
        </w:rPr>
        <w:t>a</w:t>
      </w:r>
      <w:r w:rsidR="004E52BB">
        <w:rPr>
          <w:rFonts w:ascii="Times New Roman" w:hAnsi="Times New Roman"/>
          <w:sz w:val="24"/>
          <w:szCs w:val="24"/>
        </w:rPr>
        <w:t xml:space="preserve"> dla zrównoważonego rozwoju” i „czynników zrównoważonego rozwoju”, odsyłając w nich do odpowiednich definicji zawartych w rozporządzeniu 2019/2088</w:t>
      </w:r>
      <w:r w:rsidR="009D12F0">
        <w:rPr>
          <w:rFonts w:ascii="Times New Roman" w:hAnsi="Times New Roman"/>
          <w:sz w:val="24"/>
          <w:szCs w:val="24"/>
        </w:rPr>
        <w:t>, tak aby zapewnić ich spójność z prawem unijnym</w:t>
      </w:r>
      <w:r w:rsidR="004E52BB">
        <w:rPr>
          <w:rFonts w:ascii="Times New Roman" w:hAnsi="Times New Roman"/>
          <w:sz w:val="24"/>
          <w:szCs w:val="24"/>
        </w:rPr>
        <w:t>. Przez „ryzyka dla zrównoważonego rozwoju” należy rozumieć</w:t>
      </w:r>
      <w:r w:rsidR="009D12F0">
        <w:rPr>
          <w:rFonts w:ascii="Times New Roman" w:hAnsi="Times New Roman"/>
          <w:sz w:val="24"/>
          <w:szCs w:val="24"/>
        </w:rPr>
        <w:t xml:space="preserve"> sytuacje</w:t>
      </w:r>
      <w:r w:rsidR="009D12F0" w:rsidRPr="009D12F0">
        <w:rPr>
          <w:rFonts w:ascii="Times New Roman" w:hAnsi="Times New Roman"/>
          <w:sz w:val="24"/>
          <w:szCs w:val="24"/>
        </w:rPr>
        <w:t xml:space="preserve"> lub warunki środowiskowe, społeczne lub związane z zarządzaniem, które – jeżeli wystąpią – mogłyby mieć, rzeczywisty lub potencjalny, istotny negatywny wpływ na wartość inwestycji</w:t>
      </w:r>
      <w:r w:rsidR="009D12F0">
        <w:rPr>
          <w:rFonts w:ascii="Times New Roman" w:hAnsi="Times New Roman"/>
          <w:sz w:val="24"/>
          <w:szCs w:val="24"/>
        </w:rPr>
        <w:t xml:space="preserve">. Natomiast „czynnikami zrównoważonego rozwoju” są </w:t>
      </w:r>
      <w:r w:rsidR="009D12F0" w:rsidRPr="009D12F0">
        <w:rPr>
          <w:rFonts w:ascii="Times New Roman" w:hAnsi="Times New Roman"/>
          <w:sz w:val="24"/>
          <w:szCs w:val="24"/>
        </w:rPr>
        <w:t>kwestie środowiskowe, społeczne i pracownicze, kwestie dotyczące poszanowania praw człowieka o</w:t>
      </w:r>
      <w:r w:rsidR="00C7438E">
        <w:rPr>
          <w:rFonts w:ascii="Times New Roman" w:hAnsi="Times New Roman"/>
          <w:sz w:val="24"/>
          <w:szCs w:val="24"/>
        </w:rPr>
        <w:t>raz przeciwdziałania korupcji i </w:t>
      </w:r>
      <w:r w:rsidR="009D12F0" w:rsidRPr="009D12F0">
        <w:rPr>
          <w:rFonts w:ascii="Times New Roman" w:hAnsi="Times New Roman"/>
          <w:sz w:val="24"/>
          <w:szCs w:val="24"/>
        </w:rPr>
        <w:t>przekupstwu</w:t>
      </w:r>
      <w:r w:rsidR="009D12F0">
        <w:rPr>
          <w:rFonts w:ascii="Times New Roman" w:hAnsi="Times New Roman"/>
          <w:sz w:val="24"/>
          <w:szCs w:val="24"/>
        </w:rPr>
        <w:t>. Ponadto modyfikuje się definicje „ryzyka całkowitego”, tak aby obejmowało ono także ryzyka dla zrównoważonego rozwoju.</w:t>
      </w:r>
    </w:p>
    <w:p w14:paraId="0FEB2853" w14:textId="49160DA3" w:rsidR="008D3E7F" w:rsidRDefault="00C04EBA" w:rsidP="008D3E7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04EB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3E7F" w:rsidRPr="008D3E7F">
        <w:rPr>
          <w:rFonts w:ascii="Times New Roman" w:hAnsi="Times New Roman"/>
          <w:b/>
          <w:sz w:val="24"/>
          <w:szCs w:val="24"/>
        </w:rPr>
        <w:t>§ 1 pkt 2</w:t>
      </w:r>
      <w:r w:rsidR="005B0FE9">
        <w:rPr>
          <w:rFonts w:ascii="Times New Roman" w:hAnsi="Times New Roman"/>
          <w:b/>
          <w:sz w:val="24"/>
          <w:szCs w:val="24"/>
        </w:rPr>
        <w:t xml:space="preserve"> projektu</w:t>
      </w:r>
      <w:r w:rsidR="008D3E7F">
        <w:rPr>
          <w:rFonts w:ascii="Times New Roman" w:hAnsi="Times New Roman"/>
          <w:sz w:val="24"/>
          <w:szCs w:val="24"/>
        </w:rPr>
        <w:t xml:space="preserve"> </w:t>
      </w:r>
      <w:r w:rsidR="005B0FE9">
        <w:rPr>
          <w:rFonts w:ascii="Times New Roman" w:hAnsi="Times New Roman"/>
          <w:sz w:val="24"/>
          <w:szCs w:val="24"/>
        </w:rPr>
        <w:t xml:space="preserve">(dotyczący </w:t>
      </w:r>
      <w:r w:rsidR="005B0FE9" w:rsidRPr="00C04EBA">
        <w:rPr>
          <w:rFonts w:ascii="Times New Roman" w:hAnsi="Times New Roman"/>
          <w:sz w:val="24"/>
          <w:szCs w:val="24"/>
        </w:rPr>
        <w:t>§</w:t>
      </w:r>
      <w:r w:rsidR="005B0FE9">
        <w:rPr>
          <w:rFonts w:ascii="Times New Roman" w:hAnsi="Times New Roman"/>
          <w:sz w:val="24"/>
          <w:szCs w:val="24"/>
        </w:rPr>
        <w:t xml:space="preserve"> 3 ust. 2 i 5 zmienianego rozporządzenia) </w:t>
      </w:r>
      <w:r w:rsidR="008D3E7F">
        <w:rPr>
          <w:rFonts w:ascii="Times New Roman" w:hAnsi="Times New Roman"/>
          <w:sz w:val="24"/>
          <w:szCs w:val="24"/>
        </w:rPr>
        <w:t xml:space="preserve">przewiduje </w:t>
      </w:r>
      <w:r>
        <w:rPr>
          <w:rFonts w:ascii="Times New Roman" w:hAnsi="Times New Roman"/>
          <w:sz w:val="24"/>
          <w:szCs w:val="24"/>
        </w:rPr>
        <w:t xml:space="preserve">się </w:t>
      </w:r>
      <w:r w:rsidR="008D3E7F">
        <w:rPr>
          <w:rFonts w:ascii="Times New Roman" w:hAnsi="Times New Roman"/>
          <w:sz w:val="24"/>
          <w:szCs w:val="24"/>
        </w:rPr>
        <w:t>obowiązek uwzględniania ryzyk dla zrównoważonego rozwoju w ramach funkcjonującego w towarzystwie funduszy inwestycyjnych systemu nadzoru zgodności działalności z prawem. Ryzyka te będą musiały znaleźć również odzwierciedlenie w regulaminie tego systemu. Celem funkcjonowania systemu nadzoru zgodności działalności z prawem jest m.in. zapewnienie</w:t>
      </w:r>
      <w:r w:rsidR="008D3E7F" w:rsidRPr="008D3E7F">
        <w:rPr>
          <w:rFonts w:ascii="Times New Roman" w:hAnsi="Times New Roman"/>
          <w:sz w:val="24"/>
          <w:szCs w:val="24"/>
        </w:rPr>
        <w:t xml:space="preserve"> zgodnośc</w:t>
      </w:r>
      <w:r w:rsidR="008D3E7F">
        <w:rPr>
          <w:rFonts w:ascii="Times New Roman" w:hAnsi="Times New Roman"/>
          <w:sz w:val="24"/>
          <w:szCs w:val="24"/>
        </w:rPr>
        <w:t xml:space="preserve">i działalności towarzystwa funduszy inwestycyjnych oraz </w:t>
      </w:r>
      <w:r w:rsidR="008D3E7F" w:rsidRPr="008D3E7F">
        <w:rPr>
          <w:rFonts w:ascii="Times New Roman" w:hAnsi="Times New Roman"/>
          <w:sz w:val="24"/>
          <w:szCs w:val="24"/>
        </w:rPr>
        <w:t>osób działających na jego rzecz z obowiązującymi przepisami prawa</w:t>
      </w:r>
      <w:r w:rsidR="008D3E7F">
        <w:rPr>
          <w:rFonts w:ascii="Times New Roman" w:hAnsi="Times New Roman"/>
          <w:sz w:val="24"/>
          <w:szCs w:val="24"/>
        </w:rPr>
        <w:t xml:space="preserve">. </w:t>
      </w:r>
      <w:r w:rsidR="00714010">
        <w:rPr>
          <w:rFonts w:ascii="Times New Roman" w:hAnsi="Times New Roman"/>
          <w:sz w:val="24"/>
          <w:szCs w:val="24"/>
        </w:rPr>
        <w:t xml:space="preserve">Obowiązek uwzględniania ryzyk dla zrównoważonego rozwoju wynika natomiast z bezpośrednio obowiązujących przepisów rozporządzenia 2019/2088, </w:t>
      </w:r>
      <w:r w:rsidR="00F02227">
        <w:rPr>
          <w:rFonts w:ascii="Times New Roman" w:hAnsi="Times New Roman"/>
          <w:sz w:val="24"/>
          <w:szCs w:val="24"/>
        </w:rPr>
        <w:t>z</w:t>
      </w:r>
      <w:r w:rsidR="00F02227" w:rsidRPr="001C3E70">
        <w:rPr>
          <w:rFonts w:ascii="Times New Roman" w:hAnsi="Times New Roman"/>
          <w:sz w:val="24"/>
          <w:szCs w:val="24"/>
        </w:rPr>
        <w:t xml:space="preserve"> których </w:t>
      </w:r>
      <w:r w:rsidR="00F02227">
        <w:rPr>
          <w:rFonts w:ascii="Times New Roman" w:hAnsi="Times New Roman"/>
          <w:sz w:val="24"/>
          <w:szCs w:val="24"/>
        </w:rPr>
        <w:t xml:space="preserve">znaczna część </w:t>
      </w:r>
      <w:r w:rsidR="00F02227" w:rsidRPr="001C3E70">
        <w:rPr>
          <w:rFonts w:ascii="Times New Roman" w:hAnsi="Times New Roman"/>
          <w:sz w:val="24"/>
          <w:szCs w:val="24"/>
        </w:rPr>
        <w:t xml:space="preserve">dotyczy zasad przejrzystości, jak </w:t>
      </w:r>
      <w:r w:rsidR="00F02227">
        <w:rPr>
          <w:rFonts w:ascii="Times New Roman" w:hAnsi="Times New Roman"/>
          <w:sz w:val="24"/>
          <w:szCs w:val="24"/>
        </w:rPr>
        <w:t xml:space="preserve">obowiązki w zakresie </w:t>
      </w:r>
      <w:r w:rsidR="00F02227" w:rsidRPr="001C3E70">
        <w:rPr>
          <w:rFonts w:ascii="Times New Roman" w:hAnsi="Times New Roman"/>
          <w:sz w:val="24"/>
          <w:szCs w:val="24"/>
        </w:rPr>
        <w:t>przejrzystoś</w:t>
      </w:r>
      <w:r w:rsidR="00F02227">
        <w:rPr>
          <w:rFonts w:ascii="Times New Roman" w:hAnsi="Times New Roman"/>
          <w:sz w:val="24"/>
          <w:szCs w:val="24"/>
        </w:rPr>
        <w:t xml:space="preserve">ci </w:t>
      </w:r>
      <w:r w:rsidR="00F02227" w:rsidRPr="001C3E70">
        <w:rPr>
          <w:rFonts w:ascii="Times New Roman" w:hAnsi="Times New Roman"/>
          <w:sz w:val="24"/>
          <w:szCs w:val="24"/>
        </w:rPr>
        <w:t>strategii dotyczących ryzyka dla zrównoważonego rozwoju (art. 3), przejrzystoś</w:t>
      </w:r>
      <w:r w:rsidR="00F02227">
        <w:rPr>
          <w:rFonts w:ascii="Times New Roman" w:hAnsi="Times New Roman"/>
          <w:sz w:val="24"/>
          <w:szCs w:val="24"/>
        </w:rPr>
        <w:t xml:space="preserve">ci </w:t>
      </w:r>
      <w:r w:rsidR="00F02227" w:rsidRPr="001C3E70">
        <w:rPr>
          <w:rFonts w:ascii="Times New Roman" w:hAnsi="Times New Roman"/>
          <w:sz w:val="24"/>
          <w:szCs w:val="24"/>
        </w:rPr>
        <w:t>polityk wynagrodzeń w związku z wprowadzaniem do działalności ryzyk dla zrównoważonego rozwoju (art. 5), przejrzystoś</w:t>
      </w:r>
      <w:r w:rsidR="00F02227">
        <w:rPr>
          <w:rFonts w:ascii="Times New Roman" w:hAnsi="Times New Roman"/>
          <w:sz w:val="24"/>
          <w:szCs w:val="24"/>
        </w:rPr>
        <w:t xml:space="preserve">ci </w:t>
      </w:r>
      <w:r w:rsidR="00F02227" w:rsidRPr="001C3E70">
        <w:rPr>
          <w:rFonts w:ascii="Times New Roman" w:hAnsi="Times New Roman"/>
          <w:sz w:val="24"/>
          <w:szCs w:val="24"/>
        </w:rPr>
        <w:t>w zakresie wprowadzania do działalności ryzyk dla zrównoważonego rozwoju (art. 6)</w:t>
      </w:r>
      <w:r w:rsidR="00F02227">
        <w:rPr>
          <w:rFonts w:ascii="Times New Roman" w:hAnsi="Times New Roman"/>
          <w:sz w:val="24"/>
          <w:szCs w:val="24"/>
        </w:rPr>
        <w:t xml:space="preserve"> oraz p</w:t>
      </w:r>
      <w:r w:rsidR="00F02227" w:rsidRPr="001C3E70">
        <w:rPr>
          <w:rFonts w:ascii="Times New Roman" w:hAnsi="Times New Roman"/>
          <w:sz w:val="24"/>
          <w:szCs w:val="24"/>
        </w:rPr>
        <w:t>rzejrzystoś</w:t>
      </w:r>
      <w:r w:rsidR="00F02227">
        <w:rPr>
          <w:rFonts w:ascii="Times New Roman" w:hAnsi="Times New Roman"/>
          <w:sz w:val="24"/>
          <w:szCs w:val="24"/>
        </w:rPr>
        <w:t>ci</w:t>
      </w:r>
      <w:r w:rsidR="00F02227" w:rsidRPr="001C3E70">
        <w:rPr>
          <w:rFonts w:ascii="Times New Roman" w:hAnsi="Times New Roman"/>
          <w:sz w:val="24"/>
          <w:szCs w:val="24"/>
        </w:rPr>
        <w:t xml:space="preserve"> w zakresie niekorzystnych skutków dla zrównoważonego rozwoju na poziomie produktu finansowego (art. 7)</w:t>
      </w:r>
      <w:r w:rsidR="00F02227">
        <w:rPr>
          <w:rFonts w:ascii="Times New Roman" w:hAnsi="Times New Roman"/>
          <w:sz w:val="24"/>
          <w:szCs w:val="24"/>
        </w:rPr>
        <w:t>. W efekcie obowiązki takie</w:t>
      </w:r>
      <w:r w:rsidR="00714010">
        <w:rPr>
          <w:rFonts w:ascii="Times New Roman" w:hAnsi="Times New Roman"/>
          <w:sz w:val="24"/>
          <w:szCs w:val="24"/>
        </w:rPr>
        <w:t xml:space="preserve"> mus</w:t>
      </w:r>
      <w:r w:rsidR="00F02227">
        <w:rPr>
          <w:rFonts w:ascii="Times New Roman" w:hAnsi="Times New Roman"/>
          <w:sz w:val="24"/>
          <w:szCs w:val="24"/>
        </w:rPr>
        <w:t>zą</w:t>
      </w:r>
      <w:r w:rsidR="00714010">
        <w:rPr>
          <w:rFonts w:ascii="Times New Roman" w:hAnsi="Times New Roman"/>
          <w:sz w:val="24"/>
          <w:szCs w:val="24"/>
        </w:rPr>
        <w:t xml:space="preserve"> także znaleźć odzwierciedlenie w funkcjonowaniu systemu nadzoru zgodności działalności z prawem.</w:t>
      </w:r>
    </w:p>
    <w:p w14:paraId="4B76C09C" w14:textId="15A14C60" w:rsidR="00714010" w:rsidRDefault="002B62E2" w:rsidP="008D3E7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Przepis </w:t>
      </w:r>
      <w:r w:rsidR="00714010" w:rsidRPr="00714010">
        <w:rPr>
          <w:rFonts w:ascii="Times New Roman" w:hAnsi="Times New Roman"/>
          <w:b/>
          <w:sz w:val="24"/>
          <w:szCs w:val="24"/>
        </w:rPr>
        <w:t>§ 1 pkt 3</w:t>
      </w:r>
      <w:r w:rsidR="005B0FE9">
        <w:rPr>
          <w:rFonts w:ascii="Times New Roman" w:hAnsi="Times New Roman"/>
          <w:b/>
          <w:sz w:val="24"/>
          <w:szCs w:val="24"/>
        </w:rPr>
        <w:t xml:space="preserve"> projektu</w:t>
      </w:r>
      <w:r w:rsidR="00714010">
        <w:rPr>
          <w:rFonts w:ascii="Times New Roman" w:hAnsi="Times New Roman"/>
          <w:sz w:val="24"/>
          <w:szCs w:val="24"/>
        </w:rPr>
        <w:t xml:space="preserve"> </w:t>
      </w:r>
      <w:r w:rsidR="005B0FE9">
        <w:rPr>
          <w:rFonts w:ascii="Times New Roman" w:hAnsi="Times New Roman"/>
          <w:sz w:val="24"/>
          <w:szCs w:val="24"/>
        </w:rPr>
        <w:t xml:space="preserve">(dotyczący </w:t>
      </w:r>
      <w:r w:rsidR="005B0FE9" w:rsidRPr="00C04EBA">
        <w:rPr>
          <w:rFonts w:ascii="Times New Roman" w:hAnsi="Times New Roman"/>
          <w:sz w:val="24"/>
          <w:szCs w:val="24"/>
        </w:rPr>
        <w:t>§</w:t>
      </w:r>
      <w:r w:rsidR="005B0FE9">
        <w:rPr>
          <w:rFonts w:ascii="Times New Roman" w:hAnsi="Times New Roman"/>
          <w:sz w:val="24"/>
          <w:szCs w:val="24"/>
        </w:rPr>
        <w:t xml:space="preserve"> 4 ust. 6 zmienianego rozporządzenia) </w:t>
      </w:r>
      <w:r w:rsidR="00714010">
        <w:rPr>
          <w:rFonts w:ascii="Times New Roman" w:hAnsi="Times New Roman"/>
          <w:sz w:val="24"/>
          <w:szCs w:val="24"/>
        </w:rPr>
        <w:t xml:space="preserve">precyzuje, że wiedza i kompetencje osób wykonujących zadania z zakresu nadzoru zgodności działalności z prawem powinna obejmować </w:t>
      </w:r>
      <w:r w:rsidR="00714010" w:rsidRPr="00714010">
        <w:rPr>
          <w:rFonts w:ascii="Times New Roman" w:hAnsi="Times New Roman"/>
          <w:sz w:val="24"/>
          <w:szCs w:val="24"/>
        </w:rPr>
        <w:t>kwalifikacje umożliwiające skuteczne uwzględnianie ryzyk dla zrównoważonego rozwoju</w:t>
      </w:r>
      <w:r w:rsidR="001C3E70">
        <w:rPr>
          <w:rFonts w:ascii="Times New Roman" w:hAnsi="Times New Roman"/>
          <w:sz w:val="24"/>
          <w:szCs w:val="24"/>
        </w:rPr>
        <w:t xml:space="preserve"> – jak kwalifikacje obejmujące zrozumienie sytuacji i warunków związanych ze zrównoważonym rozwojem, które mogą mieć wpływ na wartość inwestycji</w:t>
      </w:r>
      <w:r w:rsidR="00714010">
        <w:rPr>
          <w:rFonts w:ascii="Times New Roman" w:hAnsi="Times New Roman"/>
          <w:sz w:val="24"/>
          <w:szCs w:val="24"/>
        </w:rPr>
        <w:t>. Zapewni to wysoki poziom wiedzy i kompetencji takich osób, dostosowany do zakresu funkcjonowania tego systemu.</w:t>
      </w:r>
    </w:p>
    <w:p w14:paraId="25C7ECF3" w14:textId="67FBB379" w:rsidR="00714010" w:rsidRDefault="00F47738" w:rsidP="008D3E7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samym celu </w:t>
      </w:r>
      <w:r w:rsidR="00714010" w:rsidRPr="00DB2BC9">
        <w:rPr>
          <w:rFonts w:ascii="Times New Roman" w:hAnsi="Times New Roman"/>
          <w:b/>
          <w:sz w:val="24"/>
          <w:szCs w:val="24"/>
        </w:rPr>
        <w:t>§ 1 pkt 4</w:t>
      </w:r>
      <w:r w:rsidR="005B0FE9">
        <w:rPr>
          <w:rFonts w:ascii="Times New Roman" w:hAnsi="Times New Roman"/>
          <w:b/>
          <w:sz w:val="24"/>
          <w:szCs w:val="24"/>
        </w:rPr>
        <w:t xml:space="preserve"> projektu</w:t>
      </w:r>
      <w:r w:rsidR="00714010">
        <w:rPr>
          <w:rFonts w:ascii="Times New Roman" w:hAnsi="Times New Roman"/>
          <w:sz w:val="24"/>
          <w:szCs w:val="24"/>
        </w:rPr>
        <w:t xml:space="preserve"> </w:t>
      </w:r>
      <w:r w:rsidR="005B0FE9">
        <w:rPr>
          <w:rFonts w:ascii="Times New Roman" w:hAnsi="Times New Roman"/>
          <w:sz w:val="24"/>
          <w:szCs w:val="24"/>
        </w:rPr>
        <w:t xml:space="preserve">(dotyczący </w:t>
      </w:r>
      <w:r w:rsidR="005B0FE9" w:rsidRPr="00C04EBA">
        <w:rPr>
          <w:rFonts w:ascii="Times New Roman" w:hAnsi="Times New Roman"/>
          <w:sz w:val="24"/>
          <w:szCs w:val="24"/>
        </w:rPr>
        <w:t>§</w:t>
      </w:r>
      <w:r w:rsidR="005B0FE9">
        <w:rPr>
          <w:rFonts w:ascii="Times New Roman" w:hAnsi="Times New Roman"/>
          <w:sz w:val="24"/>
          <w:szCs w:val="24"/>
        </w:rPr>
        <w:t xml:space="preserve"> 9 ust. 3 pkt 3 zmienianego rozporządzenia) </w:t>
      </w:r>
      <w:r>
        <w:rPr>
          <w:rFonts w:ascii="Times New Roman" w:hAnsi="Times New Roman"/>
          <w:sz w:val="24"/>
          <w:szCs w:val="24"/>
        </w:rPr>
        <w:t xml:space="preserve">przewiduje, że osoby wykonujące zadania z zakresu audytu wewnętrznego </w:t>
      </w:r>
      <w:r w:rsidR="00DB2BC9">
        <w:rPr>
          <w:rFonts w:ascii="Times New Roman" w:hAnsi="Times New Roman"/>
          <w:sz w:val="24"/>
          <w:szCs w:val="24"/>
        </w:rPr>
        <w:t xml:space="preserve">muszą posiadać wiedzę </w:t>
      </w:r>
      <w:r w:rsidR="00DB2BC9" w:rsidRPr="00DB2BC9">
        <w:rPr>
          <w:rFonts w:ascii="Times New Roman" w:hAnsi="Times New Roman"/>
          <w:sz w:val="24"/>
          <w:szCs w:val="24"/>
        </w:rPr>
        <w:t>umożliwiającą skuteczne uwzględnianie ryzyk dla zrównoważonego rozwoju</w:t>
      </w:r>
      <w:r w:rsidR="001C3E70">
        <w:rPr>
          <w:rFonts w:ascii="Times New Roman" w:hAnsi="Times New Roman"/>
          <w:sz w:val="24"/>
          <w:szCs w:val="24"/>
        </w:rPr>
        <w:t xml:space="preserve"> – jak wiedza obejmująca zrozumienie sytuacji i warunków związanych ze zrównoważonym rozwojem, które mogą mieć wpływ na wartość inwestycji</w:t>
      </w:r>
      <w:r w:rsidR="00DB2BC9">
        <w:rPr>
          <w:rFonts w:ascii="Times New Roman" w:hAnsi="Times New Roman"/>
          <w:sz w:val="24"/>
          <w:szCs w:val="24"/>
        </w:rPr>
        <w:t>.</w:t>
      </w:r>
    </w:p>
    <w:p w14:paraId="01D9FCAC" w14:textId="6B4F9517" w:rsidR="00DB2BC9" w:rsidRDefault="00FD31E3" w:rsidP="008D3E7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Regulacje</w:t>
      </w:r>
      <w:r w:rsidR="00DB2BC9">
        <w:rPr>
          <w:rFonts w:ascii="Times New Roman" w:hAnsi="Times New Roman"/>
          <w:sz w:val="24"/>
          <w:szCs w:val="24"/>
        </w:rPr>
        <w:t xml:space="preserve"> </w:t>
      </w:r>
      <w:r w:rsidR="002B62E2">
        <w:rPr>
          <w:rFonts w:ascii="Times New Roman" w:hAnsi="Times New Roman"/>
          <w:sz w:val="24"/>
          <w:szCs w:val="24"/>
        </w:rPr>
        <w:t xml:space="preserve">dotyczące </w:t>
      </w:r>
      <w:r w:rsidR="00DB2BC9">
        <w:rPr>
          <w:rFonts w:ascii="Times New Roman" w:hAnsi="Times New Roman"/>
          <w:sz w:val="24"/>
          <w:szCs w:val="24"/>
        </w:rPr>
        <w:t>zarządzani</w:t>
      </w:r>
      <w:r w:rsidR="002B62E2">
        <w:rPr>
          <w:rFonts w:ascii="Times New Roman" w:hAnsi="Times New Roman"/>
          <w:sz w:val="24"/>
          <w:szCs w:val="24"/>
        </w:rPr>
        <w:t>a</w:t>
      </w:r>
      <w:r w:rsidR="00DB2BC9">
        <w:rPr>
          <w:rFonts w:ascii="Times New Roman" w:hAnsi="Times New Roman"/>
          <w:sz w:val="24"/>
          <w:szCs w:val="24"/>
        </w:rPr>
        <w:t xml:space="preserve"> ryzykiem w funduszach inwestycyjnych otwartych, zawarte </w:t>
      </w:r>
      <w:r w:rsidR="00DB2BC9">
        <w:rPr>
          <w:rFonts w:ascii="Times New Roman" w:hAnsi="Times New Roman"/>
          <w:sz w:val="24"/>
          <w:szCs w:val="24"/>
        </w:rPr>
        <w:lastRenderedPageBreak/>
        <w:t xml:space="preserve">w </w:t>
      </w:r>
      <w:r w:rsidRPr="00FD31E3">
        <w:rPr>
          <w:rFonts w:ascii="Times New Roman" w:hAnsi="Times New Roman"/>
          <w:sz w:val="24"/>
          <w:szCs w:val="24"/>
        </w:rPr>
        <w:t>§ 11 ust.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4EBA">
        <w:rPr>
          <w:rFonts w:ascii="Times New Roman" w:hAnsi="Times New Roman"/>
          <w:sz w:val="24"/>
          <w:szCs w:val="24"/>
        </w:rPr>
        <w:t>zmienian</w:t>
      </w:r>
      <w:r>
        <w:rPr>
          <w:rFonts w:ascii="Times New Roman" w:hAnsi="Times New Roman"/>
          <w:sz w:val="24"/>
          <w:szCs w:val="24"/>
        </w:rPr>
        <w:t>ego</w:t>
      </w:r>
      <w:r w:rsidR="00C04EBA">
        <w:rPr>
          <w:rFonts w:ascii="Times New Roman" w:hAnsi="Times New Roman"/>
          <w:sz w:val="24"/>
          <w:szCs w:val="24"/>
        </w:rPr>
        <w:t xml:space="preserve"> </w:t>
      </w:r>
      <w:r w:rsidR="00DB2BC9">
        <w:rPr>
          <w:rFonts w:ascii="Times New Roman" w:hAnsi="Times New Roman"/>
          <w:sz w:val="24"/>
          <w:szCs w:val="24"/>
        </w:rPr>
        <w:t>rozporządzeni</w:t>
      </w:r>
      <w:r>
        <w:rPr>
          <w:rFonts w:ascii="Times New Roman" w:hAnsi="Times New Roman"/>
          <w:sz w:val="24"/>
          <w:szCs w:val="24"/>
        </w:rPr>
        <w:t>a</w:t>
      </w:r>
      <w:r w:rsidR="00DB2BC9">
        <w:rPr>
          <w:rFonts w:ascii="Times New Roman" w:hAnsi="Times New Roman"/>
          <w:sz w:val="24"/>
          <w:szCs w:val="24"/>
        </w:rPr>
        <w:t xml:space="preserve">, przewidują obowiązek utworzenia komórki do spraw zarządzania ryzykiem, do której zadań należy m.in. przedstawianie zarządowi towarzystwa funduszy inwestycyjnych propozycji w zakresie określenia profilu ryzyka każdego funduszu inwestycyjnego otwartego oraz przedstawianie zarządowi i radzie nadzorczej towarzystwa funduszy inwestycyjnych kwartalnych sprawozdań dotyczących ryzyka. </w:t>
      </w:r>
      <w:r w:rsidR="00F54B85">
        <w:rPr>
          <w:rFonts w:ascii="Times New Roman" w:hAnsi="Times New Roman"/>
          <w:sz w:val="24"/>
          <w:szCs w:val="24"/>
        </w:rPr>
        <w:t xml:space="preserve">Zgodnie z </w:t>
      </w:r>
      <w:r w:rsidR="00F54B85" w:rsidRPr="00F54B85">
        <w:rPr>
          <w:rFonts w:ascii="Times New Roman" w:hAnsi="Times New Roman"/>
          <w:b/>
          <w:sz w:val="24"/>
          <w:szCs w:val="24"/>
        </w:rPr>
        <w:t>§ 1 pkt 5</w:t>
      </w:r>
      <w:r w:rsidR="005B0FE9">
        <w:rPr>
          <w:rFonts w:ascii="Times New Roman" w:hAnsi="Times New Roman"/>
          <w:b/>
          <w:sz w:val="24"/>
          <w:szCs w:val="24"/>
        </w:rPr>
        <w:t xml:space="preserve"> projektu </w:t>
      </w:r>
      <w:r w:rsidR="005B0FE9">
        <w:rPr>
          <w:rFonts w:ascii="Times New Roman" w:hAnsi="Times New Roman"/>
          <w:sz w:val="24"/>
          <w:szCs w:val="24"/>
        </w:rPr>
        <w:t xml:space="preserve">(dotyczący </w:t>
      </w:r>
      <w:r w:rsidR="005B0FE9" w:rsidRPr="00C04EBA">
        <w:rPr>
          <w:rFonts w:ascii="Times New Roman" w:hAnsi="Times New Roman"/>
          <w:sz w:val="24"/>
          <w:szCs w:val="24"/>
        </w:rPr>
        <w:t>§</w:t>
      </w:r>
      <w:r w:rsidR="005B0FE9">
        <w:rPr>
          <w:rFonts w:ascii="Times New Roman" w:hAnsi="Times New Roman"/>
          <w:sz w:val="24"/>
          <w:szCs w:val="24"/>
        </w:rPr>
        <w:t xml:space="preserve"> 11 ust. 3a i 4 zmienianego rozporządzenia) </w:t>
      </w:r>
      <w:r w:rsidR="00F54B85">
        <w:rPr>
          <w:rFonts w:ascii="Times New Roman" w:hAnsi="Times New Roman"/>
          <w:sz w:val="24"/>
          <w:szCs w:val="24"/>
        </w:rPr>
        <w:t xml:space="preserve">propozycje i sprawozdania będą </w:t>
      </w:r>
      <w:r w:rsidR="005B0FE9">
        <w:rPr>
          <w:rFonts w:ascii="Times New Roman" w:hAnsi="Times New Roman"/>
          <w:sz w:val="24"/>
          <w:szCs w:val="24"/>
        </w:rPr>
        <w:t xml:space="preserve">zatem </w:t>
      </w:r>
      <w:r w:rsidR="00F54B85">
        <w:rPr>
          <w:rFonts w:ascii="Times New Roman" w:hAnsi="Times New Roman"/>
          <w:sz w:val="24"/>
          <w:szCs w:val="24"/>
        </w:rPr>
        <w:t xml:space="preserve">uwzględniać </w:t>
      </w:r>
      <w:r w:rsidR="005B0FE9">
        <w:rPr>
          <w:rFonts w:ascii="Times New Roman" w:hAnsi="Times New Roman"/>
          <w:sz w:val="24"/>
          <w:szCs w:val="24"/>
        </w:rPr>
        <w:t xml:space="preserve">również </w:t>
      </w:r>
      <w:r w:rsidR="00F54B85">
        <w:rPr>
          <w:rFonts w:ascii="Times New Roman" w:hAnsi="Times New Roman"/>
          <w:sz w:val="24"/>
          <w:szCs w:val="24"/>
        </w:rPr>
        <w:t xml:space="preserve">ryzyka dla zrównoważonego rozwoju </w:t>
      </w:r>
      <w:r w:rsidR="002B62E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przez wskazanie wprost sytuacji lub warunków środowiskowych, społecznych lub związanych z zarządzanie, które mogłyby mieć rzeczywisty lub potencjalny, istotny negatywny wpływ na wartość inwestycji</w:t>
      </w:r>
      <w:r w:rsidR="002B62E2">
        <w:rPr>
          <w:rFonts w:ascii="Times New Roman" w:hAnsi="Times New Roman"/>
          <w:sz w:val="24"/>
          <w:szCs w:val="24"/>
        </w:rPr>
        <w:t xml:space="preserve">. Ponadto </w:t>
      </w:r>
      <w:r w:rsidR="00F54B85" w:rsidRPr="00F54B85">
        <w:rPr>
          <w:rFonts w:ascii="Times New Roman" w:hAnsi="Times New Roman"/>
          <w:sz w:val="24"/>
          <w:szCs w:val="24"/>
        </w:rPr>
        <w:t xml:space="preserve">osoby wykonujące zadania z zakresu zarządzania ryzykiem </w:t>
      </w:r>
      <w:r w:rsidR="00F54B85">
        <w:rPr>
          <w:rFonts w:ascii="Times New Roman" w:hAnsi="Times New Roman"/>
          <w:sz w:val="24"/>
          <w:szCs w:val="24"/>
        </w:rPr>
        <w:t>będą posiadać</w:t>
      </w:r>
      <w:r w:rsidR="00F54B85" w:rsidRPr="00F54B85">
        <w:rPr>
          <w:rFonts w:ascii="Times New Roman" w:hAnsi="Times New Roman"/>
          <w:sz w:val="24"/>
          <w:szCs w:val="24"/>
        </w:rPr>
        <w:t xml:space="preserve"> kwalifikacje i doświadczenie umożliwiające skuteczne uwzględnianie ryzyk dla zrównoważonego rozwoju</w:t>
      </w:r>
      <w:r w:rsidR="00F54B85">
        <w:rPr>
          <w:rFonts w:ascii="Times New Roman" w:hAnsi="Times New Roman"/>
          <w:sz w:val="24"/>
          <w:szCs w:val="24"/>
        </w:rPr>
        <w:t>.</w:t>
      </w:r>
    </w:p>
    <w:p w14:paraId="22BF1685" w14:textId="2759B1A7" w:rsidR="00F54B85" w:rsidRDefault="005B0FE9" w:rsidP="008D3E7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B0FE9">
        <w:rPr>
          <w:rFonts w:ascii="Times New Roman" w:hAnsi="Times New Roman"/>
          <w:sz w:val="24"/>
          <w:szCs w:val="24"/>
        </w:rPr>
        <w:t>Przepis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738A" w:rsidRPr="0080738A">
        <w:rPr>
          <w:rFonts w:ascii="Times New Roman" w:hAnsi="Times New Roman"/>
          <w:b/>
          <w:sz w:val="24"/>
          <w:szCs w:val="24"/>
        </w:rPr>
        <w:t>§ 1 pkt 6</w:t>
      </w:r>
      <w:r>
        <w:rPr>
          <w:rFonts w:ascii="Times New Roman" w:hAnsi="Times New Roman"/>
          <w:b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 xml:space="preserve"> (dotyczący </w:t>
      </w:r>
      <w:r w:rsidRPr="00C04EB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23 zmienianego rozporządzenia) </w:t>
      </w:r>
      <w:r w:rsidR="0080738A">
        <w:rPr>
          <w:rFonts w:ascii="Times New Roman" w:hAnsi="Times New Roman"/>
          <w:sz w:val="24"/>
          <w:szCs w:val="24"/>
        </w:rPr>
        <w:t xml:space="preserve">przewiduje, że w przypadku gdy zarządzanie ryzykiem funduszu inwestycyjnego zostanie powierzone podmiotowi trzeciemu, </w:t>
      </w:r>
      <w:r w:rsidR="00993A5B">
        <w:rPr>
          <w:rFonts w:ascii="Times New Roman" w:hAnsi="Times New Roman"/>
          <w:sz w:val="24"/>
          <w:szCs w:val="24"/>
        </w:rPr>
        <w:t xml:space="preserve">na towarzystwie funduszy inwestycyjnych będzie spoczywać obowiązek bieżącej oceny jakości </w:t>
      </w:r>
      <w:r>
        <w:rPr>
          <w:rFonts w:ascii="Times New Roman" w:hAnsi="Times New Roman"/>
          <w:sz w:val="24"/>
          <w:szCs w:val="24"/>
        </w:rPr>
        <w:t xml:space="preserve">czynności </w:t>
      </w:r>
      <w:r w:rsidR="00993A5B">
        <w:rPr>
          <w:rFonts w:ascii="Times New Roman" w:hAnsi="Times New Roman"/>
          <w:sz w:val="24"/>
          <w:szCs w:val="24"/>
        </w:rPr>
        <w:t>wykonywanych przez ten podmiot</w:t>
      </w:r>
      <w:r w:rsidR="00280A4B">
        <w:rPr>
          <w:rFonts w:ascii="Times New Roman" w:hAnsi="Times New Roman"/>
          <w:sz w:val="24"/>
          <w:szCs w:val="24"/>
        </w:rPr>
        <w:t>, w tym w zakresie uwzględniania przez ten podmiot ryzyk dla zrównoważonego rozwoju oraz czynników zrównoważonego rozwoju. Zmiana ma na celu umożliwienie towarzystwom funduszy inwestycyjnych całościowej i kompleksowej oceny usług świadczonych na ich rzecz przez podmioty trzecie.</w:t>
      </w:r>
    </w:p>
    <w:p w14:paraId="17CFC377" w14:textId="370115AE" w:rsidR="00280A4B" w:rsidRDefault="00280A4B" w:rsidP="008D3E7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80A4B">
        <w:rPr>
          <w:rFonts w:ascii="Times New Roman" w:hAnsi="Times New Roman"/>
          <w:sz w:val="24"/>
          <w:szCs w:val="24"/>
        </w:rPr>
        <w:t xml:space="preserve">W celu utrzymania wysokiego standardu ochrony inwestorów </w:t>
      </w:r>
      <w:r>
        <w:rPr>
          <w:rFonts w:ascii="Times New Roman" w:hAnsi="Times New Roman"/>
          <w:sz w:val="24"/>
          <w:szCs w:val="24"/>
        </w:rPr>
        <w:t>towarzystwa funduszy inwestycyjnych</w:t>
      </w:r>
      <w:r w:rsidRPr="00280A4B">
        <w:rPr>
          <w:rFonts w:ascii="Times New Roman" w:hAnsi="Times New Roman"/>
          <w:sz w:val="24"/>
          <w:szCs w:val="24"/>
        </w:rPr>
        <w:t xml:space="preserve"> powinny – wykrywając typy konfliktów interesów, których istnienie mogłoby spowodować szkodę dla interesów </w:t>
      </w:r>
      <w:r>
        <w:rPr>
          <w:rFonts w:ascii="Times New Roman" w:hAnsi="Times New Roman"/>
          <w:sz w:val="24"/>
          <w:szCs w:val="24"/>
        </w:rPr>
        <w:t>zarządzanych przez nie funduszy</w:t>
      </w:r>
      <w:r w:rsidRPr="00280A4B">
        <w:rPr>
          <w:rFonts w:ascii="Times New Roman" w:hAnsi="Times New Roman"/>
          <w:sz w:val="24"/>
          <w:szCs w:val="24"/>
        </w:rPr>
        <w:t xml:space="preserve"> – brać pod uwagę te konflikty interesów, które mogą powstać w wyniku uwzględniania ryzyk dla zrównoważonego rozwoju. </w:t>
      </w:r>
      <w:r>
        <w:rPr>
          <w:rFonts w:ascii="Times New Roman" w:hAnsi="Times New Roman"/>
          <w:sz w:val="24"/>
          <w:szCs w:val="24"/>
        </w:rPr>
        <w:t xml:space="preserve">W związku z tym </w:t>
      </w:r>
      <w:r w:rsidRPr="00280A4B">
        <w:rPr>
          <w:rFonts w:ascii="Times New Roman" w:hAnsi="Times New Roman"/>
          <w:b/>
          <w:sz w:val="24"/>
          <w:szCs w:val="24"/>
        </w:rPr>
        <w:t>§ 1 pkt 7</w:t>
      </w:r>
      <w:r w:rsidR="005B0FE9">
        <w:rPr>
          <w:rFonts w:ascii="Times New Roman" w:hAnsi="Times New Roman"/>
          <w:b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="005B0FE9">
        <w:rPr>
          <w:rFonts w:ascii="Times New Roman" w:hAnsi="Times New Roman"/>
          <w:sz w:val="24"/>
          <w:szCs w:val="24"/>
        </w:rPr>
        <w:t xml:space="preserve">(dotyczący </w:t>
      </w:r>
      <w:r w:rsidR="005B0FE9" w:rsidRPr="00C04EBA">
        <w:rPr>
          <w:rFonts w:ascii="Times New Roman" w:hAnsi="Times New Roman"/>
          <w:sz w:val="24"/>
          <w:szCs w:val="24"/>
        </w:rPr>
        <w:t>§</w:t>
      </w:r>
      <w:r w:rsidR="005B0FE9">
        <w:rPr>
          <w:rFonts w:ascii="Times New Roman" w:hAnsi="Times New Roman"/>
          <w:sz w:val="24"/>
          <w:szCs w:val="24"/>
        </w:rPr>
        <w:t xml:space="preserve"> 24 ust. 3 zmienianego rozporządzenia) </w:t>
      </w:r>
      <w:r>
        <w:rPr>
          <w:rFonts w:ascii="Times New Roman" w:hAnsi="Times New Roman"/>
          <w:sz w:val="24"/>
          <w:szCs w:val="24"/>
        </w:rPr>
        <w:t xml:space="preserve">modyfikuje definicję konfliktu interesów tak, aby obejmowała ona również ryzyka dla zrównoważonego rozwoju. </w:t>
      </w:r>
      <w:r w:rsidRPr="00280A4B">
        <w:rPr>
          <w:rFonts w:ascii="Times New Roman" w:hAnsi="Times New Roman"/>
          <w:sz w:val="24"/>
          <w:szCs w:val="24"/>
        </w:rPr>
        <w:t xml:space="preserve">Konflikty te mogą obejmować konflikty wynikające z wynagrodzeń lub osobistych transakcji określonych pracowników, konflikty interesów, które mogłyby prowadzić do </w:t>
      </w:r>
      <w:r>
        <w:rPr>
          <w:rFonts w:ascii="Times New Roman" w:hAnsi="Times New Roman"/>
          <w:sz w:val="24"/>
          <w:szCs w:val="24"/>
        </w:rPr>
        <w:t>„</w:t>
      </w:r>
      <w:r w:rsidRPr="00280A4B">
        <w:rPr>
          <w:rFonts w:ascii="Times New Roman" w:hAnsi="Times New Roman"/>
          <w:sz w:val="24"/>
          <w:szCs w:val="24"/>
        </w:rPr>
        <w:t>pseudoekologicznego</w:t>
      </w:r>
      <w:r>
        <w:rPr>
          <w:rFonts w:ascii="Times New Roman" w:hAnsi="Times New Roman"/>
          <w:sz w:val="24"/>
          <w:szCs w:val="24"/>
        </w:rPr>
        <w:t>”</w:t>
      </w:r>
      <w:r w:rsidRPr="00280A4B">
        <w:rPr>
          <w:rFonts w:ascii="Times New Roman" w:hAnsi="Times New Roman"/>
          <w:sz w:val="24"/>
          <w:szCs w:val="24"/>
        </w:rPr>
        <w:t xml:space="preserve"> marketingu, sprzedaży nieadekwatnych produktów lub wprowadzającego w błąd przedstawiania strategii inwestycyjnych.</w:t>
      </w:r>
    </w:p>
    <w:p w14:paraId="188A59DD" w14:textId="3FA98F06" w:rsidR="00280A4B" w:rsidRDefault="00280A4B" w:rsidP="008D3E7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 w:rsidRPr="0003096B">
        <w:rPr>
          <w:rFonts w:ascii="Times New Roman" w:hAnsi="Times New Roman"/>
          <w:b/>
          <w:sz w:val="24"/>
          <w:szCs w:val="24"/>
        </w:rPr>
        <w:t>§ 1 pkt 8</w:t>
      </w:r>
      <w:r>
        <w:rPr>
          <w:rFonts w:ascii="Times New Roman" w:hAnsi="Times New Roman"/>
          <w:sz w:val="24"/>
          <w:szCs w:val="24"/>
        </w:rPr>
        <w:t xml:space="preserve"> </w:t>
      </w:r>
      <w:r w:rsidR="007E0356">
        <w:rPr>
          <w:rFonts w:ascii="Times New Roman" w:hAnsi="Times New Roman"/>
          <w:b/>
          <w:sz w:val="24"/>
          <w:szCs w:val="24"/>
        </w:rPr>
        <w:t>projektu</w:t>
      </w:r>
      <w:r w:rsidR="007E0356">
        <w:rPr>
          <w:rFonts w:ascii="Times New Roman" w:hAnsi="Times New Roman"/>
          <w:sz w:val="24"/>
          <w:szCs w:val="24"/>
        </w:rPr>
        <w:t xml:space="preserve"> </w:t>
      </w:r>
      <w:r w:rsidR="004C5BB5">
        <w:rPr>
          <w:rFonts w:ascii="Times New Roman" w:hAnsi="Times New Roman"/>
          <w:sz w:val="24"/>
          <w:szCs w:val="24"/>
        </w:rPr>
        <w:t xml:space="preserve">(dotyczący </w:t>
      </w:r>
      <w:r w:rsidR="004C5BB5" w:rsidRPr="00C04EBA">
        <w:rPr>
          <w:rFonts w:ascii="Times New Roman" w:hAnsi="Times New Roman"/>
          <w:sz w:val="24"/>
          <w:szCs w:val="24"/>
        </w:rPr>
        <w:t>§</w:t>
      </w:r>
      <w:r w:rsidR="004C5BB5">
        <w:rPr>
          <w:rFonts w:ascii="Times New Roman" w:hAnsi="Times New Roman"/>
          <w:sz w:val="24"/>
          <w:szCs w:val="24"/>
        </w:rPr>
        <w:t xml:space="preserve"> 28 ust. 2 zmienianego rozporządzenia) </w:t>
      </w:r>
      <w:r>
        <w:rPr>
          <w:rFonts w:ascii="Times New Roman" w:hAnsi="Times New Roman"/>
          <w:sz w:val="24"/>
          <w:szCs w:val="24"/>
        </w:rPr>
        <w:t xml:space="preserve">działanie towarzystwa funduszy inwestycyjnych w </w:t>
      </w:r>
      <w:r w:rsidR="0003096B">
        <w:rPr>
          <w:rFonts w:ascii="Times New Roman" w:hAnsi="Times New Roman"/>
          <w:sz w:val="24"/>
          <w:szCs w:val="24"/>
        </w:rPr>
        <w:t>najlepiej</w:t>
      </w:r>
      <w:r>
        <w:rPr>
          <w:rFonts w:ascii="Times New Roman" w:hAnsi="Times New Roman"/>
          <w:sz w:val="24"/>
          <w:szCs w:val="24"/>
        </w:rPr>
        <w:t xml:space="preserve"> </w:t>
      </w:r>
      <w:r w:rsidR="0003096B">
        <w:rPr>
          <w:rFonts w:ascii="Times New Roman" w:hAnsi="Times New Roman"/>
          <w:sz w:val="24"/>
          <w:szCs w:val="24"/>
        </w:rPr>
        <w:t>pojętym interesie funduszy inwestycyjnych otwartych i ich uczestników będzie odbywało się z uwzględnieniem ryzyk dla zrównoważonego rozwoju. Wpłynie to na zwiększenie poziomu ochrony inwestorów.</w:t>
      </w:r>
    </w:p>
    <w:p w14:paraId="1AB90F85" w14:textId="0D25F67A" w:rsidR="00075F7C" w:rsidRDefault="0003096B" w:rsidP="008D3E7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</w:t>
      </w:r>
      <w:r w:rsidR="004C5BB5">
        <w:rPr>
          <w:rFonts w:ascii="Times New Roman" w:hAnsi="Times New Roman"/>
          <w:sz w:val="24"/>
          <w:szCs w:val="24"/>
        </w:rPr>
        <w:t xml:space="preserve">e zmienianym </w:t>
      </w:r>
      <w:r>
        <w:rPr>
          <w:rFonts w:ascii="Times New Roman" w:hAnsi="Times New Roman"/>
          <w:sz w:val="24"/>
          <w:szCs w:val="24"/>
        </w:rPr>
        <w:t xml:space="preserve">rozporządzeniem sposób działania w najlepiej pojętym interesie uczestników funduszu inwestycyjnego otwartego jest określany przez towarzystwo funduszy inwestycyjnych w regulaminie. </w:t>
      </w:r>
      <w:r w:rsidR="004C5BB5">
        <w:rPr>
          <w:rFonts w:ascii="Times New Roman" w:hAnsi="Times New Roman"/>
          <w:sz w:val="24"/>
          <w:szCs w:val="24"/>
        </w:rPr>
        <w:t>Dlatego, a</w:t>
      </w:r>
      <w:r w:rsidR="00075F7C">
        <w:rPr>
          <w:rFonts w:ascii="Times New Roman" w:hAnsi="Times New Roman"/>
          <w:sz w:val="24"/>
          <w:szCs w:val="24"/>
        </w:rPr>
        <w:t>by regulamin ten w sposób kompleksowy i pełny uwzględniał wszystkie czynniki mające wpływ na sposób działania towarzystwa funduszy inwestycyjnych,</w:t>
      </w:r>
      <w:r w:rsidR="002B62E2">
        <w:rPr>
          <w:rFonts w:ascii="Times New Roman" w:hAnsi="Times New Roman"/>
          <w:sz w:val="24"/>
          <w:szCs w:val="24"/>
        </w:rPr>
        <w:t xml:space="preserve"> przepis </w:t>
      </w:r>
      <w:r w:rsidR="00075F7C" w:rsidRPr="00075F7C">
        <w:rPr>
          <w:rFonts w:ascii="Times New Roman" w:hAnsi="Times New Roman"/>
          <w:b/>
          <w:sz w:val="24"/>
          <w:szCs w:val="24"/>
        </w:rPr>
        <w:t>§ 1 pkt 9</w:t>
      </w:r>
      <w:r w:rsidR="00075F7C">
        <w:rPr>
          <w:rFonts w:ascii="Times New Roman" w:hAnsi="Times New Roman"/>
          <w:sz w:val="24"/>
          <w:szCs w:val="24"/>
        </w:rPr>
        <w:t xml:space="preserve"> </w:t>
      </w:r>
      <w:r w:rsidR="007E0356">
        <w:rPr>
          <w:rFonts w:ascii="Times New Roman" w:hAnsi="Times New Roman"/>
          <w:b/>
          <w:sz w:val="24"/>
          <w:szCs w:val="24"/>
        </w:rPr>
        <w:t>projektu</w:t>
      </w:r>
      <w:r w:rsidR="004C5BB5">
        <w:rPr>
          <w:rFonts w:ascii="Times New Roman" w:hAnsi="Times New Roman"/>
          <w:sz w:val="24"/>
          <w:szCs w:val="24"/>
        </w:rPr>
        <w:t xml:space="preserve"> (dotyczący </w:t>
      </w:r>
      <w:r w:rsidR="004C5BB5" w:rsidRPr="00C04EBA">
        <w:rPr>
          <w:rFonts w:ascii="Times New Roman" w:hAnsi="Times New Roman"/>
          <w:sz w:val="24"/>
          <w:szCs w:val="24"/>
        </w:rPr>
        <w:t>§</w:t>
      </w:r>
      <w:r w:rsidR="004C5BB5">
        <w:rPr>
          <w:rFonts w:ascii="Times New Roman" w:hAnsi="Times New Roman"/>
          <w:sz w:val="24"/>
          <w:szCs w:val="24"/>
        </w:rPr>
        <w:t xml:space="preserve"> 29 ust. 1 pkt 3 zmienianego rozporządzenia) </w:t>
      </w:r>
      <w:r w:rsidR="00075F7C">
        <w:rPr>
          <w:rFonts w:ascii="Times New Roman" w:hAnsi="Times New Roman"/>
          <w:sz w:val="24"/>
          <w:szCs w:val="24"/>
        </w:rPr>
        <w:t xml:space="preserve">przewiduje, że procedura podejmowania i wykonywania decyzji inwestycyjnych określona w tym regulaminie będzie uwzględniać ryzyka dla zrównoważonego rozwoju oraz </w:t>
      </w:r>
      <w:r w:rsidR="00075F7C" w:rsidRPr="00075F7C">
        <w:rPr>
          <w:rFonts w:ascii="Times New Roman" w:hAnsi="Times New Roman"/>
          <w:sz w:val="24"/>
          <w:szCs w:val="24"/>
        </w:rPr>
        <w:t>główn</w:t>
      </w:r>
      <w:r w:rsidR="00075F7C">
        <w:rPr>
          <w:rFonts w:ascii="Times New Roman" w:hAnsi="Times New Roman"/>
          <w:sz w:val="24"/>
          <w:szCs w:val="24"/>
        </w:rPr>
        <w:t>e</w:t>
      </w:r>
      <w:r w:rsidR="00075F7C" w:rsidRPr="00075F7C">
        <w:rPr>
          <w:rFonts w:ascii="Times New Roman" w:hAnsi="Times New Roman"/>
          <w:sz w:val="24"/>
          <w:szCs w:val="24"/>
        </w:rPr>
        <w:t xml:space="preserve"> niekorzystn</w:t>
      </w:r>
      <w:r w:rsidR="00075F7C">
        <w:rPr>
          <w:rFonts w:ascii="Times New Roman" w:hAnsi="Times New Roman"/>
          <w:sz w:val="24"/>
          <w:szCs w:val="24"/>
        </w:rPr>
        <w:t>e</w:t>
      </w:r>
      <w:r w:rsidR="00075F7C" w:rsidRPr="00075F7C">
        <w:rPr>
          <w:rFonts w:ascii="Times New Roman" w:hAnsi="Times New Roman"/>
          <w:sz w:val="24"/>
          <w:szCs w:val="24"/>
        </w:rPr>
        <w:t xml:space="preserve"> skutk</w:t>
      </w:r>
      <w:r w:rsidR="00075F7C">
        <w:rPr>
          <w:rFonts w:ascii="Times New Roman" w:hAnsi="Times New Roman"/>
          <w:sz w:val="24"/>
          <w:szCs w:val="24"/>
        </w:rPr>
        <w:t>i</w:t>
      </w:r>
      <w:r w:rsidR="00075F7C" w:rsidRPr="00075F7C">
        <w:rPr>
          <w:rFonts w:ascii="Times New Roman" w:hAnsi="Times New Roman"/>
          <w:sz w:val="24"/>
          <w:szCs w:val="24"/>
        </w:rPr>
        <w:t xml:space="preserve"> decyzji inwestycyjnych dla czynników </w:t>
      </w:r>
      <w:r w:rsidR="00075F7C" w:rsidRPr="00075F7C">
        <w:rPr>
          <w:rFonts w:ascii="Times New Roman" w:hAnsi="Times New Roman"/>
          <w:sz w:val="24"/>
          <w:szCs w:val="24"/>
        </w:rPr>
        <w:lastRenderedPageBreak/>
        <w:t>zrównoważonego rozwoju</w:t>
      </w:r>
      <w:r w:rsidR="00515CDB">
        <w:rPr>
          <w:rFonts w:ascii="Times New Roman" w:hAnsi="Times New Roman"/>
          <w:sz w:val="24"/>
          <w:szCs w:val="24"/>
        </w:rPr>
        <w:t xml:space="preserve"> – przez uwzględnienie również sytuacji lub warunków środowiskowych, społecznych lub związanych z zarządzaniem.</w:t>
      </w:r>
      <w:r w:rsidR="00C40E8E">
        <w:rPr>
          <w:rFonts w:ascii="Times New Roman" w:hAnsi="Times New Roman"/>
          <w:sz w:val="24"/>
          <w:szCs w:val="24"/>
        </w:rPr>
        <w:t xml:space="preserve"> </w:t>
      </w:r>
      <w:r w:rsidR="007E0356">
        <w:rPr>
          <w:rFonts w:ascii="Times New Roman" w:hAnsi="Times New Roman"/>
          <w:sz w:val="24"/>
          <w:szCs w:val="24"/>
        </w:rPr>
        <w:t>Dlatego, a</w:t>
      </w:r>
      <w:r w:rsidR="00075F7C">
        <w:rPr>
          <w:rFonts w:ascii="Times New Roman" w:hAnsi="Times New Roman"/>
          <w:sz w:val="24"/>
          <w:szCs w:val="24"/>
        </w:rPr>
        <w:t xml:space="preserve">by zapewnić jak najwyższy poziom ochrony inwestorów oraz </w:t>
      </w:r>
      <w:r w:rsidR="002970A7">
        <w:rPr>
          <w:rFonts w:ascii="Times New Roman" w:hAnsi="Times New Roman"/>
          <w:sz w:val="24"/>
          <w:szCs w:val="24"/>
        </w:rPr>
        <w:t xml:space="preserve">w celu uwzględniania wszystkich czynników mogących mieć wpływ na inwestycje dokonywane przez fundusze inwestycyjne, </w:t>
      </w:r>
      <w:r w:rsidR="007E0356">
        <w:rPr>
          <w:rFonts w:ascii="Times New Roman" w:hAnsi="Times New Roman"/>
          <w:sz w:val="24"/>
          <w:szCs w:val="24"/>
        </w:rPr>
        <w:t xml:space="preserve">przepis </w:t>
      </w:r>
      <w:r w:rsidR="00075F7C" w:rsidRPr="002970A7">
        <w:rPr>
          <w:rFonts w:ascii="Times New Roman" w:hAnsi="Times New Roman"/>
          <w:b/>
          <w:sz w:val="24"/>
          <w:szCs w:val="24"/>
        </w:rPr>
        <w:t>§ 1 pkt 10</w:t>
      </w:r>
      <w:r w:rsidR="00075F7C">
        <w:rPr>
          <w:rFonts w:ascii="Times New Roman" w:hAnsi="Times New Roman"/>
          <w:sz w:val="24"/>
          <w:szCs w:val="24"/>
        </w:rPr>
        <w:t xml:space="preserve"> </w:t>
      </w:r>
      <w:r w:rsidR="007E0356">
        <w:rPr>
          <w:rFonts w:ascii="Times New Roman" w:hAnsi="Times New Roman"/>
          <w:b/>
          <w:sz w:val="24"/>
          <w:szCs w:val="24"/>
        </w:rPr>
        <w:t>projektu</w:t>
      </w:r>
      <w:r w:rsidR="007E0356">
        <w:rPr>
          <w:rFonts w:ascii="Times New Roman" w:hAnsi="Times New Roman"/>
          <w:sz w:val="24"/>
          <w:szCs w:val="24"/>
        </w:rPr>
        <w:t xml:space="preserve"> </w:t>
      </w:r>
      <w:r w:rsidR="004C5BB5">
        <w:rPr>
          <w:rFonts w:ascii="Times New Roman" w:hAnsi="Times New Roman"/>
          <w:sz w:val="24"/>
          <w:szCs w:val="24"/>
        </w:rPr>
        <w:t xml:space="preserve">(dotyczący </w:t>
      </w:r>
      <w:r w:rsidR="004C5BB5" w:rsidRPr="00C04EBA">
        <w:rPr>
          <w:rFonts w:ascii="Times New Roman" w:hAnsi="Times New Roman"/>
          <w:sz w:val="24"/>
          <w:szCs w:val="24"/>
        </w:rPr>
        <w:t>§</w:t>
      </w:r>
      <w:r w:rsidR="004C5BB5">
        <w:rPr>
          <w:rFonts w:ascii="Times New Roman" w:hAnsi="Times New Roman"/>
          <w:sz w:val="24"/>
          <w:szCs w:val="24"/>
        </w:rPr>
        <w:t xml:space="preserve"> 31 ust. 1 i 2 zmienianego rozporządzenia) </w:t>
      </w:r>
      <w:r w:rsidR="00075F7C">
        <w:rPr>
          <w:rFonts w:ascii="Times New Roman" w:hAnsi="Times New Roman"/>
          <w:sz w:val="24"/>
          <w:szCs w:val="24"/>
        </w:rPr>
        <w:t xml:space="preserve">przewiduje, że przy </w:t>
      </w:r>
      <w:r w:rsidR="002970A7">
        <w:rPr>
          <w:rFonts w:ascii="Times New Roman" w:hAnsi="Times New Roman"/>
          <w:sz w:val="24"/>
          <w:szCs w:val="24"/>
        </w:rPr>
        <w:t>wyborze i dokonywaniu lokat towarzystwo funduszy inwestycyjnych</w:t>
      </w:r>
      <w:r w:rsidR="00515CDB">
        <w:rPr>
          <w:rFonts w:ascii="Times New Roman" w:hAnsi="Times New Roman"/>
          <w:sz w:val="24"/>
          <w:szCs w:val="24"/>
        </w:rPr>
        <w:t>, analogicznie do sytuacji podejmowania i wykonywania decyzji inwestycyjnych,</w:t>
      </w:r>
      <w:r w:rsidR="002970A7">
        <w:rPr>
          <w:rFonts w:ascii="Times New Roman" w:hAnsi="Times New Roman"/>
          <w:sz w:val="24"/>
          <w:szCs w:val="24"/>
        </w:rPr>
        <w:t xml:space="preserve"> będzie obowiązane uwzględniać ryzyka dla zrównoważonego rozwoju i </w:t>
      </w:r>
      <w:r w:rsidR="002970A7" w:rsidRPr="002970A7">
        <w:rPr>
          <w:rFonts w:ascii="Times New Roman" w:hAnsi="Times New Roman"/>
          <w:sz w:val="24"/>
          <w:szCs w:val="24"/>
        </w:rPr>
        <w:t>główne niekorzystne skutki decyzji inwestycyjnych dla czynników zrównoważonego rozwoju</w:t>
      </w:r>
      <w:r w:rsidR="002970A7">
        <w:rPr>
          <w:rFonts w:ascii="Times New Roman" w:hAnsi="Times New Roman"/>
          <w:sz w:val="24"/>
          <w:szCs w:val="24"/>
        </w:rPr>
        <w:t>. Tak jak w przypadku zmian przewidzianych w § 1 pkt 3 i 4</w:t>
      </w:r>
      <w:r w:rsidR="004C5BB5">
        <w:rPr>
          <w:rFonts w:ascii="Times New Roman" w:hAnsi="Times New Roman"/>
          <w:sz w:val="24"/>
          <w:szCs w:val="24"/>
        </w:rPr>
        <w:t xml:space="preserve"> projektu</w:t>
      </w:r>
      <w:r w:rsidR="002970A7">
        <w:rPr>
          <w:rFonts w:ascii="Times New Roman" w:hAnsi="Times New Roman"/>
          <w:sz w:val="24"/>
          <w:szCs w:val="24"/>
        </w:rPr>
        <w:t>, osoby odpowiedzialne za podejmowanie decyzji inwestycyjnych będą obowiązane posiadać adekwatną wiedzę w tym zakresie.</w:t>
      </w:r>
    </w:p>
    <w:p w14:paraId="48951252" w14:textId="050064D4" w:rsidR="002970A7" w:rsidRDefault="002970A7" w:rsidP="008D3E7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przewidziana w </w:t>
      </w:r>
      <w:r w:rsidRPr="002970A7">
        <w:rPr>
          <w:rFonts w:ascii="Times New Roman" w:hAnsi="Times New Roman"/>
          <w:b/>
          <w:sz w:val="24"/>
          <w:szCs w:val="24"/>
        </w:rPr>
        <w:t>§ 1 pkt 11</w:t>
      </w:r>
      <w:r>
        <w:rPr>
          <w:rFonts w:ascii="Times New Roman" w:hAnsi="Times New Roman"/>
          <w:sz w:val="24"/>
          <w:szCs w:val="24"/>
        </w:rPr>
        <w:t xml:space="preserve"> </w:t>
      </w:r>
      <w:r w:rsidR="007E0356">
        <w:rPr>
          <w:rFonts w:ascii="Times New Roman" w:hAnsi="Times New Roman"/>
          <w:b/>
          <w:sz w:val="24"/>
          <w:szCs w:val="24"/>
        </w:rPr>
        <w:t>projektu</w:t>
      </w:r>
      <w:r w:rsidR="007E0356">
        <w:rPr>
          <w:rFonts w:ascii="Times New Roman" w:hAnsi="Times New Roman"/>
          <w:sz w:val="24"/>
          <w:szCs w:val="24"/>
        </w:rPr>
        <w:t xml:space="preserve"> </w:t>
      </w:r>
      <w:r w:rsidR="004C5BB5">
        <w:rPr>
          <w:rFonts w:ascii="Times New Roman" w:hAnsi="Times New Roman"/>
          <w:sz w:val="24"/>
          <w:szCs w:val="24"/>
        </w:rPr>
        <w:t xml:space="preserve">(dotyczący </w:t>
      </w:r>
      <w:r w:rsidR="004C5BB5" w:rsidRPr="00C04EBA">
        <w:rPr>
          <w:rFonts w:ascii="Times New Roman" w:hAnsi="Times New Roman"/>
          <w:sz w:val="24"/>
          <w:szCs w:val="24"/>
        </w:rPr>
        <w:t>§</w:t>
      </w:r>
      <w:r w:rsidR="004C5BB5">
        <w:rPr>
          <w:rFonts w:ascii="Times New Roman" w:hAnsi="Times New Roman"/>
          <w:sz w:val="24"/>
          <w:szCs w:val="24"/>
        </w:rPr>
        <w:t xml:space="preserve"> 78 zmienianego rozporządzenia) </w:t>
      </w:r>
      <w:r>
        <w:rPr>
          <w:rFonts w:ascii="Times New Roman" w:hAnsi="Times New Roman"/>
          <w:sz w:val="24"/>
          <w:szCs w:val="24"/>
        </w:rPr>
        <w:t>zobowiąz</w:t>
      </w:r>
      <w:r w:rsidR="0089609B"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pracowników towarzystw funduszy inwestycyjnych do posiadania adekwatnej wiedzy w zakresie ryzyk dla zrównoważonego rozwoju</w:t>
      </w:r>
      <w:r w:rsidR="002B62E2">
        <w:rPr>
          <w:rFonts w:ascii="Times New Roman" w:hAnsi="Times New Roman"/>
          <w:sz w:val="24"/>
          <w:szCs w:val="24"/>
        </w:rPr>
        <w:t xml:space="preserve"> (np. rodzaje ryzyk, ich charakterystyka, zarządzanie ryzykiem)</w:t>
      </w:r>
      <w:r w:rsidR="0089609B">
        <w:rPr>
          <w:rFonts w:ascii="Times New Roman" w:hAnsi="Times New Roman"/>
          <w:sz w:val="24"/>
          <w:szCs w:val="24"/>
        </w:rPr>
        <w:t>, jeżeli pracownicy ci wykonują zadania związane z doradztwem inwestycyjnym i informowaniem klientów o usługach świadczonych przez towarzystwo</w:t>
      </w:r>
      <w:r>
        <w:rPr>
          <w:rFonts w:ascii="Times New Roman" w:hAnsi="Times New Roman"/>
          <w:sz w:val="24"/>
          <w:szCs w:val="24"/>
        </w:rPr>
        <w:t>.</w:t>
      </w:r>
    </w:p>
    <w:p w14:paraId="19ECA5B0" w14:textId="46FE17D4" w:rsidR="002970A7" w:rsidRDefault="002970A7" w:rsidP="008D3E7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samym celu </w:t>
      </w:r>
      <w:r w:rsidRPr="0089609B">
        <w:rPr>
          <w:rFonts w:ascii="Times New Roman" w:hAnsi="Times New Roman"/>
          <w:b/>
          <w:sz w:val="24"/>
          <w:szCs w:val="24"/>
        </w:rPr>
        <w:t>§ 1 pkt 12</w:t>
      </w:r>
      <w:r>
        <w:rPr>
          <w:rFonts w:ascii="Times New Roman" w:hAnsi="Times New Roman"/>
          <w:sz w:val="24"/>
          <w:szCs w:val="24"/>
        </w:rPr>
        <w:t xml:space="preserve"> </w:t>
      </w:r>
      <w:r w:rsidR="007E0356">
        <w:rPr>
          <w:rFonts w:ascii="Times New Roman" w:hAnsi="Times New Roman"/>
          <w:b/>
          <w:sz w:val="24"/>
          <w:szCs w:val="24"/>
        </w:rPr>
        <w:t>projektu</w:t>
      </w:r>
      <w:r w:rsidR="007E0356">
        <w:rPr>
          <w:rFonts w:ascii="Times New Roman" w:hAnsi="Times New Roman"/>
          <w:sz w:val="24"/>
          <w:szCs w:val="24"/>
        </w:rPr>
        <w:t xml:space="preserve"> </w:t>
      </w:r>
      <w:r w:rsidR="00145054">
        <w:rPr>
          <w:rFonts w:ascii="Times New Roman" w:hAnsi="Times New Roman"/>
          <w:sz w:val="24"/>
          <w:szCs w:val="24"/>
        </w:rPr>
        <w:t xml:space="preserve">(dotyczący </w:t>
      </w:r>
      <w:r w:rsidR="00145054" w:rsidRPr="00C04EBA">
        <w:rPr>
          <w:rFonts w:ascii="Times New Roman" w:hAnsi="Times New Roman"/>
          <w:sz w:val="24"/>
          <w:szCs w:val="24"/>
        </w:rPr>
        <w:t>§</w:t>
      </w:r>
      <w:r w:rsidR="00145054">
        <w:rPr>
          <w:rFonts w:ascii="Times New Roman" w:hAnsi="Times New Roman"/>
          <w:sz w:val="24"/>
          <w:szCs w:val="24"/>
        </w:rPr>
        <w:t xml:space="preserve"> 79 zmienianego rozporządzenia) </w:t>
      </w:r>
      <w:r>
        <w:rPr>
          <w:rFonts w:ascii="Times New Roman" w:hAnsi="Times New Roman"/>
          <w:sz w:val="24"/>
          <w:szCs w:val="24"/>
        </w:rPr>
        <w:t xml:space="preserve">zobowiązuje towarzystwo funduszy inwestycyjnych do </w:t>
      </w:r>
      <w:r w:rsidR="0089609B">
        <w:rPr>
          <w:rFonts w:ascii="Times New Roman" w:hAnsi="Times New Roman"/>
          <w:sz w:val="24"/>
          <w:szCs w:val="24"/>
        </w:rPr>
        <w:t>kierowania do wykonywania czynności, o których mowa powyżej, jedynie pracowników posiadających wiedzę i kompetencje w zakresie uwzględniania ryzyk dla zrównoważonego rozwoju.</w:t>
      </w:r>
    </w:p>
    <w:p w14:paraId="269D18DF" w14:textId="0389656F" w:rsidR="0089609B" w:rsidRDefault="0089609B" w:rsidP="008D3E7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9609B">
        <w:rPr>
          <w:rFonts w:ascii="Times New Roman" w:hAnsi="Times New Roman"/>
          <w:b/>
          <w:sz w:val="24"/>
          <w:szCs w:val="24"/>
        </w:rPr>
        <w:t>§ 1 pkt 13</w:t>
      </w:r>
      <w:r>
        <w:rPr>
          <w:rFonts w:ascii="Times New Roman" w:hAnsi="Times New Roman"/>
          <w:sz w:val="24"/>
          <w:szCs w:val="24"/>
        </w:rPr>
        <w:t xml:space="preserve"> </w:t>
      </w:r>
      <w:r w:rsidR="007E0356">
        <w:rPr>
          <w:rFonts w:ascii="Times New Roman" w:hAnsi="Times New Roman"/>
          <w:b/>
          <w:sz w:val="24"/>
          <w:szCs w:val="24"/>
        </w:rPr>
        <w:t>projektu</w:t>
      </w:r>
      <w:r w:rsidR="007E0356">
        <w:rPr>
          <w:rFonts w:ascii="Times New Roman" w:hAnsi="Times New Roman"/>
          <w:sz w:val="24"/>
          <w:szCs w:val="24"/>
        </w:rPr>
        <w:t xml:space="preserve"> </w:t>
      </w:r>
      <w:r w:rsidR="00145054">
        <w:rPr>
          <w:rFonts w:ascii="Times New Roman" w:hAnsi="Times New Roman"/>
          <w:sz w:val="24"/>
          <w:szCs w:val="24"/>
        </w:rPr>
        <w:t xml:space="preserve">(dotyczący </w:t>
      </w:r>
      <w:r w:rsidR="00145054" w:rsidRPr="00C04EBA">
        <w:rPr>
          <w:rFonts w:ascii="Times New Roman" w:hAnsi="Times New Roman"/>
          <w:sz w:val="24"/>
          <w:szCs w:val="24"/>
        </w:rPr>
        <w:t>§</w:t>
      </w:r>
      <w:r w:rsidR="00145054">
        <w:rPr>
          <w:rFonts w:ascii="Times New Roman" w:hAnsi="Times New Roman"/>
          <w:sz w:val="24"/>
          <w:szCs w:val="24"/>
        </w:rPr>
        <w:t xml:space="preserve"> 88 zmienianego rozporządzenia) </w:t>
      </w:r>
      <w:r>
        <w:rPr>
          <w:rFonts w:ascii="Times New Roman" w:hAnsi="Times New Roman"/>
          <w:sz w:val="24"/>
          <w:szCs w:val="24"/>
        </w:rPr>
        <w:t>przewiduje, że wiedzę, kompetencje i doświadczenie w zakresie uwzględniania czynników zrównoważonego rozwoju będą obowiązani posiadać również wszyscy pozostali pracownicy towarzystwa funduszy inwestycyjnych.</w:t>
      </w:r>
    </w:p>
    <w:p w14:paraId="73CFE4DF" w14:textId="799E56CE" w:rsidR="0089609B" w:rsidRDefault="0089609B" w:rsidP="008D3E7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91CE7">
        <w:rPr>
          <w:rFonts w:ascii="Times New Roman" w:hAnsi="Times New Roman"/>
          <w:b/>
          <w:sz w:val="24"/>
          <w:szCs w:val="24"/>
        </w:rPr>
        <w:t>§ 1 pkt 14</w:t>
      </w:r>
      <w:r>
        <w:rPr>
          <w:rFonts w:ascii="Times New Roman" w:hAnsi="Times New Roman"/>
          <w:sz w:val="24"/>
          <w:szCs w:val="24"/>
        </w:rPr>
        <w:t xml:space="preserve"> </w:t>
      </w:r>
      <w:r w:rsidR="007E0356">
        <w:rPr>
          <w:rFonts w:ascii="Times New Roman" w:hAnsi="Times New Roman"/>
          <w:b/>
          <w:sz w:val="24"/>
          <w:szCs w:val="24"/>
        </w:rPr>
        <w:t>projektu</w:t>
      </w:r>
      <w:r w:rsidR="007E0356">
        <w:rPr>
          <w:rFonts w:ascii="Times New Roman" w:hAnsi="Times New Roman"/>
          <w:sz w:val="24"/>
          <w:szCs w:val="24"/>
        </w:rPr>
        <w:t xml:space="preserve"> </w:t>
      </w:r>
      <w:r w:rsidR="00145054">
        <w:rPr>
          <w:rFonts w:ascii="Times New Roman" w:hAnsi="Times New Roman"/>
          <w:sz w:val="24"/>
          <w:szCs w:val="24"/>
        </w:rPr>
        <w:t xml:space="preserve">(dotyczący </w:t>
      </w:r>
      <w:r w:rsidR="00145054" w:rsidRPr="00C04EBA">
        <w:rPr>
          <w:rFonts w:ascii="Times New Roman" w:hAnsi="Times New Roman"/>
          <w:sz w:val="24"/>
          <w:szCs w:val="24"/>
        </w:rPr>
        <w:t>§</w:t>
      </w:r>
      <w:r w:rsidR="00145054">
        <w:rPr>
          <w:rFonts w:ascii="Times New Roman" w:hAnsi="Times New Roman"/>
          <w:sz w:val="24"/>
          <w:szCs w:val="24"/>
        </w:rPr>
        <w:t xml:space="preserve"> 89 </w:t>
      </w:r>
      <w:r w:rsidR="00012C4D">
        <w:rPr>
          <w:rFonts w:ascii="Times New Roman" w:hAnsi="Times New Roman"/>
          <w:sz w:val="24"/>
          <w:szCs w:val="24"/>
        </w:rPr>
        <w:t xml:space="preserve">ust. 1 i 2 </w:t>
      </w:r>
      <w:r w:rsidR="00145054">
        <w:rPr>
          <w:rFonts w:ascii="Times New Roman" w:hAnsi="Times New Roman"/>
          <w:sz w:val="24"/>
          <w:szCs w:val="24"/>
        </w:rPr>
        <w:t xml:space="preserve">zmienianego rozporządzenia) </w:t>
      </w:r>
      <w:r w:rsidR="00691CE7">
        <w:rPr>
          <w:rFonts w:ascii="Times New Roman" w:hAnsi="Times New Roman"/>
          <w:sz w:val="24"/>
          <w:szCs w:val="24"/>
        </w:rPr>
        <w:t>zapewnia, że pracownicy ci także będą posiadali wiedzę, kompetencje i doświadczenie w zakresie ryzyk dla zrównoważonego rozwoju.</w:t>
      </w:r>
    </w:p>
    <w:p w14:paraId="098C3241" w14:textId="2833721C" w:rsidR="0089609B" w:rsidRDefault="00691CE7" w:rsidP="008D3E7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zapewnienia adekwatnego poziomu wiedzy także wśród członków zarządu i rady nadzorczej towarzystwa funduszy inwestycyjnych, </w:t>
      </w:r>
      <w:r w:rsidRPr="00691CE7">
        <w:rPr>
          <w:rFonts w:ascii="Times New Roman" w:hAnsi="Times New Roman"/>
          <w:b/>
          <w:sz w:val="24"/>
          <w:szCs w:val="24"/>
        </w:rPr>
        <w:t>§ 1 pkt 15</w:t>
      </w:r>
      <w:r>
        <w:rPr>
          <w:rFonts w:ascii="Times New Roman" w:hAnsi="Times New Roman"/>
          <w:sz w:val="24"/>
          <w:szCs w:val="24"/>
        </w:rPr>
        <w:t xml:space="preserve"> </w:t>
      </w:r>
      <w:r w:rsidR="007E0356">
        <w:rPr>
          <w:rFonts w:ascii="Times New Roman" w:hAnsi="Times New Roman"/>
          <w:b/>
          <w:sz w:val="24"/>
          <w:szCs w:val="24"/>
        </w:rPr>
        <w:t>projektu</w:t>
      </w:r>
      <w:r w:rsidR="007E0356">
        <w:rPr>
          <w:rFonts w:ascii="Times New Roman" w:hAnsi="Times New Roman"/>
          <w:sz w:val="24"/>
          <w:szCs w:val="24"/>
        </w:rPr>
        <w:t xml:space="preserve"> </w:t>
      </w:r>
      <w:r w:rsidR="00145054">
        <w:rPr>
          <w:rFonts w:ascii="Times New Roman" w:hAnsi="Times New Roman"/>
          <w:sz w:val="24"/>
          <w:szCs w:val="24"/>
        </w:rPr>
        <w:t xml:space="preserve">(dotyczący </w:t>
      </w:r>
      <w:r w:rsidR="00145054" w:rsidRPr="00C04EBA">
        <w:rPr>
          <w:rFonts w:ascii="Times New Roman" w:hAnsi="Times New Roman"/>
          <w:sz w:val="24"/>
          <w:szCs w:val="24"/>
        </w:rPr>
        <w:t>§</w:t>
      </w:r>
      <w:r w:rsidR="00145054">
        <w:rPr>
          <w:rFonts w:ascii="Times New Roman" w:hAnsi="Times New Roman"/>
          <w:sz w:val="24"/>
          <w:szCs w:val="24"/>
        </w:rPr>
        <w:t xml:space="preserve"> 108 ust. 1 pkt 4a zmienianego rozporządzenia) </w:t>
      </w:r>
      <w:r>
        <w:rPr>
          <w:rFonts w:ascii="Times New Roman" w:hAnsi="Times New Roman"/>
          <w:sz w:val="24"/>
          <w:szCs w:val="24"/>
        </w:rPr>
        <w:t>przewiduje obowiązek posiadania także przez te osoby wiedzy w zakresie ryzyk dla zrównoważonego rozwoju.</w:t>
      </w:r>
    </w:p>
    <w:p w14:paraId="15930F3B" w14:textId="77777777" w:rsidR="007E0356" w:rsidRDefault="007E0356" w:rsidP="008D3E7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270A92C" w14:textId="58AD68D3" w:rsidR="00246A65" w:rsidRPr="00AB41A8" w:rsidRDefault="00246A65" w:rsidP="00246A65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 w:rsidRPr="00246A65">
        <w:rPr>
          <w:rFonts w:ascii="Times New Roman" w:hAnsi="Times New Roman"/>
          <w:b/>
          <w:sz w:val="24"/>
          <w:szCs w:val="24"/>
        </w:rPr>
        <w:t>§ 2</w:t>
      </w:r>
      <w:r w:rsidR="007E0356">
        <w:rPr>
          <w:rFonts w:ascii="Times New Roman" w:hAnsi="Times New Roman"/>
          <w:b/>
          <w:sz w:val="24"/>
          <w:szCs w:val="24"/>
        </w:rPr>
        <w:t xml:space="preserve">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1A8">
        <w:rPr>
          <w:rFonts w:ascii="Times New Roman" w:hAnsi="Times New Roman"/>
          <w:sz w:val="24"/>
          <w:szCs w:val="24"/>
        </w:rPr>
        <w:t xml:space="preserve">rozporządzenie wejdzie w życie </w:t>
      </w:r>
      <w:r w:rsidRPr="00764CDF">
        <w:rPr>
          <w:rFonts w:ascii="Times New Roman" w:hAnsi="Times New Roman"/>
          <w:sz w:val="24"/>
          <w:szCs w:val="24"/>
        </w:rPr>
        <w:t xml:space="preserve">z dniem 1 </w:t>
      </w:r>
      <w:r>
        <w:rPr>
          <w:rFonts w:ascii="Times New Roman" w:hAnsi="Times New Roman"/>
          <w:sz w:val="24"/>
          <w:szCs w:val="24"/>
        </w:rPr>
        <w:t>sierpnia</w:t>
      </w:r>
      <w:r w:rsidRPr="00764CDF">
        <w:rPr>
          <w:rFonts w:ascii="Times New Roman" w:hAnsi="Times New Roman"/>
          <w:sz w:val="24"/>
          <w:szCs w:val="24"/>
        </w:rPr>
        <w:t xml:space="preserve"> 2022 r</w:t>
      </w:r>
      <w:r>
        <w:rPr>
          <w:rFonts w:ascii="Times New Roman" w:hAnsi="Times New Roman"/>
          <w:sz w:val="24"/>
          <w:szCs w:val="24"/>
        </w:rPr>
        <w:t>., co jest zgodne z terminem rozpoczęcia stosowania przepisów dyrektywy 2021/1270</w:t>
      </w:r>
      <w:r w:rsidRPr="00AB41A8">
        <w:rPr>
          <w:rFonts w:ascii="Times New Roman" w:hAnsi="Times New Roman"/>
          <w:sz w:val="24"/>
          <w:szCs w:val="24"/>
        </w:rPr>
        <w:t>.</w:t>
      </w:r>
    </w:p>
    <w:p w14:paraId="6CFD9E31" w14:textId="77777777" w:rsidR="005064E7" w:rsidRDefault="00246A65" w:rsidP="00246A65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B41A8">
        <w:rPr>
          <w:rFonts w:ascii="Times New Roman" w:eastAsiaTheme="minorHAnsi" w:hAnsi="Times New Roman"/>
          <w:sz w:val="24"/>
          <w:szCs w:val="24"/>
          <w:lang w:eastAsia="en-US"/>
        </w:rPr>
        <w:t xml:space="preserve">Stosownie do art. 4 ustawy z dnia 7 lipca 2005 r. o działalności lobbingowej w procesie stanowienia prawa (Dz. U. z 2017 r. poz. 248) projekt </w:t>
      </w:r>
      <w:r w:rsidRPr="00AB41A8">
        <w:rPr>
          <w:rFonts w:ascii="Times New Roman" w:eastAsia="Times New Roman" w:hAnsi="Times New Roman"/>
          <w:sz w:val="24"/>
          <w:szCs w:val="24"/>
        </w:rPr>
        <w:t>rozporządzenia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został</w:t>
      </w:r>
      <w:r w:rsidRPr="00AB41A8">
        <w:rPr>
          <w:rFonts w:ascii="Times New Roman" w:eastAsiaTheme="minorHAnsi" w:hAnsi="Times New Roman"/>
          <w:sz w:val="24"/>
          <w:szCs w:val="24"/>
          <w:lang w:eastAsia="en-US"/>
        </w:rPr>
        <w:t xml:space="preserve"> zamieszczony w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B41A8">
        <w:rPr>
          <w:rFonts w:ascii="Times New Roman" w:eastAsiaTheme="minorHAnsi" w:hAnsi="Times New Roman"/>
          <w:sz w:val="24"/>
          <w:szCs w:val="24"/>
          <w:lang w:eastAsia="en-US"/>
        </w:rPr>
        <w:t>wykazie prac legislacyjnych Ministra Finansów</w:t>
      </w:r>
      <w:r w:rsidR="005064E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716FAB8" w14:textId="392A7EE4" w:rsidR="00246A65" w:rsidRPr="00AB41A8" w:rsidRDefault="00246A65" w:rsidP="00246A65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B41A8">
        <w:rPr>
          <w:rFonts w:ascii="Times New Roman" w:eastAsiaTheme="minorHAnsi" w:hAnsi="Times New Roman"/>
          <w:sz w:val="24"/>
          <w:szCs w:val="24"/>
          <w:lang w:eastAsia="en-US"/>
        </w:rPr>
        <w:t>Z</w:t>
      </w:r>
      <w:r>
        <w:rPr>
          <w:rFonts w:ascii="Times New Roman" w:eastAsia="Times New Roman" w:hAnsi="Times New Roman"/>
          <w:sz w:val="24"/>
          <w:szCs w:val="24"/>
        </w:rPr>
        <w:t>godnie z art. </w:t>
      </w:r>
      <w:r w:rsidRPr="00AB41A8">
        <w:rPr>
          <w:rFonts w:ascii="Times New Roman" w:eastAsia="Times New Roman" w:hAnsi="Times New Roman"/>
          <w:sz w:val="24"/>
          <w:szCs w:val="24"/>
        </w:rPr>
        <w:t xml:space="preserve">5 tej ustawy oraz § 52 uchwały nr 190 Rady Ministrów z dnia 29 października 2013 r. – Regulamin pracy Rady Ministrów (M.P. z 2016 r. poz. 1006, z późn. zm.) projekt </w:t>
      </w:r>
      <w:r w:rsidRPr="00AB41A8">
        <w:rPr>
          <w:rFonts w:ascii="Times New Roman" w:eastAsia="Times New Roman" w:hAnsi="Times New Roman"/>
          <w:sz w:val="24"/>
          <w:szCs w:val="24"/>
        </w:rPr>
        <w:lastRenderedPageBreak/>
        <w:t>zosta</w:t>
      </w:r>
      <w:r>
        <w:rPr>
          <w:rFonts w:ascii="Times New Roman" w:eastAsia="Times New Roman" w:hAnsi="Times New Roman"/>
          <w:sz w:val="24"/>
          <w:szCs w:val="24"/>
        </w:rPr>
        <w:t>ł</w:t>
      </w:r>
      <w:r w:rsidRPr="00AB41A8">
        <w:rPr>
          <w:rFonts w:ascii="Times New Roman" w:eastAsia="Times New Roman" w:hAnsi="Times New Roman"/>
          <w:sz w:val="24"/>
          <w:szCs w:val="24"/>
        </w:rPr>
        <w:t xml:space="preserve"> udostępniony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AB41A8">
        <w:rPr>
          <w:rFonts w:ascii="Times New Roman" w:eastAsia="Times New Roman" w:hAnsi="Times New Roman"/>
          <w:sz w:val="24"/>
          <w:szCs w:val="24"/>
        </w:rPr>
        <w:t>Biuletynie Informacji Publicznej na stronie podmiotowe</w:t>
      </w:r>
      <w:r>
        <w:rPr>
          <w:rFonts w:ascii="Times New Roman" w:eastAsia="Times New Roman" w:hAnsi="Times New Roman"/>
          <w:sz w:val="24"/>
          <w:szCs w:val="24"/>
        </w:rPr>
        <w:t>j Rządowego Centrum Legislacji.</w:t>
      </w:r>
    </w:p>
    <w:p w14:paraId="679D1060" w14:textId="77777777" w:rsidR="00246A65" w:rsidRPr="00AB41A8" w:rsidRDefault="00246A65" w:rsidP="00246A65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41A8">
        <w:rPr>
          <w:rFonts w:ascii="Times New Roman" w:eastAsia="Times New Roman" w:hAnsi="Times New Roman"/>
          <w:sz w:val="24"/>
          <w:szCs w:val="24"/>
        </w:rPr>
        <w:t xml:space="preserve">Projekt rozporządzenia nie wymaga przedstawienia organom i instytucjom Unii Europejskiej w celu uzyskania opinii, dokonania powiadomienia, </w:t>
      </w:r>
      <w:r>
        <w:rPr>
          <w:rFonts w:ascii="Times New Roman" w:eastAsia="Times New Roman" w:hAnsi="Times New Roman"/>
          <w:sz w:val="24"/>
          <w:szCs w:val="24"/>
        </w:rPr>
        <w:t xml:space="preserve">konsultacji albo uzgodnienia. W </w:t>
      </w:r>
      <w:r w:rsidRPr="00AB41A8">
        <w:rPr>
          <w:rFonts w:ascii="Times New Roman" w:eastAsia="Times New Roman" w:hAnsi="Times New Roman"/>
          <w:sz w:val="24"/>
          <w:szCs w:val="24"/>
        </w:rPr>
        <w:t>szczególności, zgodnie z art. 2 ust. 1 decyzji Rady 98/415/WE z dnia 29 czerwca 1998 r. w sprawie konsultacji Europejskiego Banku Centralnego udzielanych władzom krajowym w sprawie projektów przepisów prawnych</w:t>
      </w:r>
      <w:r>
        <w:rPr>
          <w:rFonts w:ascii="Times New Roman" w:eastAsia="Times New Roman" w:hAnsi="Times New Roman"/>
          <w:sz w:val="24"/>
          <w:szCs w:val="24"/>
        </w:rPr>
        <w:t xml:space="preserve"> (Dz. </w:t>
      </w:r>
      <w:r w:rsidRPr="00AB41A8">
        <w:rPr>
          <w:rFonts w:ascii="Times New Roman" w:eastAsia="Times New Roman" w:hAnsi="Times New Roman"/>
          <w:sz w:val="24"/>
          <w:szCs w:val="24"/>
        </w:rPr>
        <w:t>Urz.</w:t>
      </w:r>
      <w:r>
        <w:rPr>
          <w:rFonts w:ascii="Times New Roman" w:eastAsia="Times New Roman" w:hAnsi="Times New Roman"/>
          <w:sz w:val="24"/>
          <w:szCs w:val="24"/>
        </w:rPr>
        <w:t xml:space="preserve"> WE L 189 z 03.07.1998, str. 42 –</w:t>
      </w:r>
      <w:r w:rsidRPr="00AB41A8">
        <w:rPr>
          <w:rFonts w:ascii="Times New Roman" w:eastAsia="Times New Roman" w:hAnsi="Times New Roman"/>
          <w:sz w:val="24"/>
          <w:szCs w:val="24"/>
        </w:rPr>
        <w:t xml:space="preserve"> Dz. Urz. UE Polskie Wydanie Specjalne rozdz. 1, t. 1, str. 446), projekt rozporządzenia nie podlega konsultacji z </w:t>
      </w:r>
      <w:r w:rsidR="00241667">
        <w:rPr>
          <w:rFonts w:ascii="Times New Roman" w:eastAsia="Times New Roman" w:hAnsi="Times New Roman"/>
          <w:sz w:val="24"/>
          <w:szCs w:val="24"/>
        </w:rPr>
        <w:t>Europejskim Bankiem Centralnym.</w:t>
      </w:r>
    </w:p>
    <w:p w14:paraId="0F8A212C" w14:textId="77777777" w:rsidR="00246A65" w:rsidRPr="00993A5B" w:rsidRDefault="00246A65" w:rsidP="00246A65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41A8">
        <w:rPr>
          <w:rFonts w:ascii="Times New Roman" w:eastAsia="Times New Roman" w:hAnsi="Times New Roman"/>
          <w:sz w:val="24"/>
          <w:szCs w:val="24"/>
        </w:rPr>
        <w:t xml:space="preserve">Projekt rozporządzenia nie zawiera norm technicznych w rozumieniu przepisów rozporządzenia Rady Ministrów z dnia 23 grudnia 2002 r. w sprawie sposobu funkcjonowania krajowego systemu notyfikacji norm i aktów prawnych (Dz. U. poz. 2039, z późn. zm.), </w:t>
      </w:r>
      <w:r w:rsidRPr="00993A5B">
        <w:rPr>
          <w:rFonts w:ascii="Times New Roman" w:eastAsia="Times New Roman" w:hAnsi="Times New Roman"/>
          <w:sz w:val="24"/>
          <w:szCs w:val="24"/>
        </w:rPr>
        <w:t>w związku z czym nie podlega notyfikacji zgodnie z trybem przewidzianym w tych przepisach.</w:t>
      </w:r>
    </w:p>
    <w:p w14:paraId="412756D9" w14:textId="5C4374AF" w:rsidR="00246A65" w:rsidRPr="00993A5B" w:rsidRDefault="00246A65" w:rsidP="00246A65">
      <w:pPr>
        <w:widowControl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3A5B">
        <w:rPr>
          <w:rFonts w:ascii="Times New Roman" w:eastAsia="Times New Roman" w:hAnsi="Times New Roman"/>
          <w:sz w:val="24"/>
          <w:szCs w:val="24"/>
        </w:rPr>
        <w:t xml:space="preserve">Mając na uwadze art. </w:t>
      </w:r>
      <w:r w:rsidR="00E97707" w:rsidRPr="00993A5B">
        <w:rPr>
          <w:rFonts w:ascii="Times New Roman" w:eastAsia="Times New Roman" w:hAnsi="Times New Roman"/>
          <w:sz w:val="24"/>
          <w:szCs w:val="24"/>
        </w:rPr>
        <w:t>68</w:t>
      </w:r>
      <w:r w:rsidRPr="00993A5B">
        <w:rPr>
          <w:rFonts w:ascii="Times New Roman" w:eastAsia="Times New Roman" w:hAnsi="Times New Roman"/>
          <w:sz w:val="24"/>
          <w:szCs w:val="24"/>
        </w:rPr>
        <w:t xml:space="preserve"> ustawy z dnia 6 marca 2018 r. – Prawo</w:t>
      </w:r>
      <w:r w:rsidR="00C7438E">
        <w:rPr>
          <w:rFonts w:ascii="Times New Roman" w:eastAsia="Times New Roman" w:hAnsi="Times New Roman"/>
          <w:sz w:val="24"/>
          <w:szCs w:val="24"/>
        </w:rPr>
        <w:t xml:space="preserve"> przedsiębiorców (Dz. U. z </w:t>
      </w:r>
      <w:r w:rsidRPr="00993A5B">
        <w:rPr>
          <w:rFonts w:ascii="Times New Roman" w:eastAsia="Times New Roman" w:hAnsi="Times New Roman"/>
          <w:sz w:val="24"/>
          <w:szCs w:val="24"/>
        </w:rPr>
        <w:t>2021</w:t>
      </w:r>
      <w:r w:rsidR="00C7438E">
        <w:rPr>
          <w:rFonts w:ascii="Times New Roman" w:eastAsia="Times New Roman" w:hAnsi="Times New Roman"/>
          <w:sz w:val="24"/>
          <w:szCs w:val="24"/>
        </w:rPr>
        <w:t> </w:t>
      </w:r>
      <w:r w:rsidRPr="00993A5B">
        <w:rPr>
          <w:rFonts w:ascii="Times New Roman" w:eastAsia="Times New Roman" w:hAnsi="Times New Roman"/>
          <w:sz w:val="24"/>
          <w:szCs w:val="24"/>
        </w:rPr>
        <w:t>r. poz. 162</w:t>
      </w:r>
      <w:r w:rsidR="002B62E2">
        <w:rPr>
          <w:rFonts w:ascii="Times New Roman" w:eastAsia="Times New Roman" w:hAnsi="Times New Roman"/>
          <w:sz w:val="24"/>
          <w:szCs w:val="24"/>
        </w:rPr>
        <w:t>, z późn. zm.</w:t>
      </w:r>
      <w:r w:rsidRPr="00993A5B">
        <w:rPr>
          <w:rFonts w:ascii="Times New Roman" w:eastAsia="Times New Roman" w:hAnsi="Times New Roman"/>
          <w:sz w:val="24"/>
          <w:szCs w:val="24"/>
        </w:rPr>
        <w:t xml:space="preserve">) </w:t>
      </w:r>
      <w:r w:rsidR="00241667" w:rsidRPr="00993A5B">
        <w:rPr>
          <w:rFonts w:ascii="Times New Roman" w:eastAsia="Times New Roman" w:hAnsi="Times New Roman"/>
          <w:sz w:val="24"/>
          <w:szCs w:val="24"/>
        </w:rPr>
        <w:t>należy stwierdzić</w:t>
      </w:r>
      <w:r w:rsidRPr="00993A5B">
        <w:rPr>
          <w:rFonts w:ascii="Times New Roman" w:eastAsia="Times New Roman" w:hAnsi="Times New Roman"/>
          <w:sz w:val="24"/>
          <w:szCs w:val="24"/>
        </w:rPr>
        <w:t xml:space="preserve">, że rozszerzenie zakresu </w:t>
      </w:r>
      <w:r w:rsidR="00241667" w:rsidRPr="00993A5B">
        <w:rPr>
          <w:rFonts w:ascii="Times New Roman" w:eastAsia="Times New Roman" w:hAnsi="Times New Roman"/>
          <w:sz w:val="24"/>
          <w:szCs w:val="24"/>
        </w:rPr>
        <w:t xml:space="preserve">informacji przekazywanych inwestorom o informacje na temat czynników zrównoważonego rozwoju </w:t>
      </w:r>
      <w:r w:rsidR="00E97707" w:rsidRPr="00993A5B">
        <w:rPr>
          <w:rFonts w:ascii="Times New Roman" w:eastAsia="Times New Roman" w:hAnsi="Times New Roman"/>
          <w:sz w:val="24"/>
          <w:szCs w:val="24"/>
        </w:rPr>
        <w:t xml:space="preserve">oraz konieczność uwzględniania ryzyk dla zrównoważonego rozwoju w bieżącej działalności towarzystw funduszy inwestycyjnych </w:t>
      </w:r>
      <w:r w:rsidRPr="00993A5B">
        <w:rPr>
          <w:rFonts w:ascii="Times New Roman" w:eastAsia="Times New Roman" w:hAnsi="Times New Roman"/>
          <w:sz w:val="24"/>
          <w:szCs w:val="24"/>
        </w:rPr>
        <w:t xml:space="preserve">może wpłynąć na wszystkie podmioty będące adresatami proponowanych zmian, w tym na mikroprzedsiębiorców, małych i średnich przedsiębiorców, </w:t>
      </w:r>
      <w:r w:rsidR="00E97707" w:rsidRPr="00993A5B">
        <w:rPr>
          <w:rFonts w:ascii="Times New Roman" w:eastAsia="Times New Roman" w:hAnsi="Times New Roman"/>
          <w:sz w:val="24"/>
          <w:szCs w:val="24"/>
        </w:rPr>
        <w:t>przez nieznaczne zwiększenie obowiązków informacyjnych</w:t>
      </w:r>
      <w:r w:rsidR="00993A5B">
        <w:rPr>
          <w:rFonts w:ascii="Times New Roman" w:eastAsia="Times New Roman" w:hAnsi="Times New Roman"/>
          <w:sz w:val="24"/>
          <w:szCs w:val="24"/>
        </w:rPr>
        <w:t xml:space="preserve"> i obciążeń regulacyjnych</w:t>
      </w:r>
      <w:r w:rsidRPr="00993A5B">
        <w:rPr>
          <w:rFonts w:ascii="Times New Roman" w:eastAsia="Times New Roman" w:hAnsi="Times New Roman"/>
          <w:sz w:val="24"/>
          <w:szCs w:val="24"/>
        </w:rPr>
        <w:t xml:space="preserve">. Niemniej, </w:t>
      </w:r>
      <w:r w:rsidR="00595AA1">
        <w:rPr>
          <w:rFonts w:ascii="Times New Roman" w:eastAsia="Times New Roman" w:hAnsi="Times New Roman"/>
          <w:sz w:val="24"/>
          <w:szCs w:val="24"/>
        </w:rPr>
        <w:t xml:space="preserve">przewiduje się, że </w:t>
      </w:r>
      <w:r w:rsidR="00993A5B">
        <w:rPr>
          <w:rFonts w:ascii="Times New Roman" w:eastAsia="Times New Roman" w:hAnsi="Times New Roman"/>
          <w:sz w:val="24"/>
          <w:szCs w:val="24"/>
        </w:rPr>
        <w:t>informowanie inwestorów o kwestiach związanych ze zrównoważonym rozwojem, w świetle coraz większego zainteresowania samych inwestorów wpływem działalności spółek na środowisko oraz zwiększającej się świadomości inwestorów w tym zakresie</w:t>
      </w:r>
      <w:r w:rsidRPr="00993A5B">
        <w:rPr>
          <w:rFonts w:ascii="Times New Roman" w:eastAsia="Times New Roman" w:hAnsi="Times New Roman"/>
          <w:sz w:val="24"/>
          <w:szCs w:val="24"/>
        </w:rPr>
        <w:t xml:space="preserve">, </w:t>
      </w:r>
      <w:r w:rsidR="00993A5B">
        <w:rPr>
          <w:rFonts w:ascii="Times New Roman" w:eastAsia="Times New Roman" w:hAnsi="Times New Roman"/>
          <w:sz w:val="24"/>
          <w:szCs w:val="24"/>
        </w:rPr>
        <w:t>wpłynie</w:t>
      </w:r>
      <w:r w:rsidRPr="00993A5B">
        <w:rPr>
          <w:rFonts w:ascii="Times New Roman" w:eastAsia="Times New Roman" w:hAnsi="Times New Roman"/>
          <w:sz w:val="24"/>
          <w:szCs w:val="24"/>
        </w:rPr>
        <w:t xml:space="preserve"> pozytywnie na konkurencyjność </w:t>
      </w:r>
      <w:r w:rsidR="00993A5B">
        <w:rPr>
          <w:rFonts w:ascii="Times New Roman" w:eastAsia="Times New Roman" w:hAnsi="Times New Roman"/>
          <w:sz w:val="24"/>
          <w:szCs w:val="24"/>
        </w:rPr>
        <w:t xml:space="preserve">towarzystw funduszy inwestycyjnych </w:t>
      </w:r>
      <w:r w:rsidRPr="00993A5B">
        <w:rPr>
          <w:rFonts w:ascii="Times New Roman" w:eastAsia="Times New Roman" w:hAnsi="Times New Roman"/>
          <w:sz w:val="24"/>
          <w:szCs w:val="24"/>
        </w:rPr>
        <w:t>na rynku kapitałowym</w:t>
      </w:r>
      <w:r w:rsidR="00241667" w:rsidRPr="00993A5B">
        <w:rPr>
          <w:rFonts w:ascii="Times New Roman" w:eastAsia="Times New Roman" w:hAnsi="Times New Roman"/>
          <w:sz w:val="24"/>
          <w:szCs w:val="24"/>
        </w:rPr>
        <w:t>.</w:t>
      </w:r>
    </w:p>
    <w:p w14:paraId="1D3B8FB6" w14:textId="77777777" w:rsidR="00246A65" w:rsidRDefault="00246A65" w:rsidP="00246A65">
      <w:pPr>
        <w:spacing w:after="120" w:line="276" w:lineRule="auto"/>
        <w:jc w:val="both"/>
      </w:pPr>
      <w:r w:rsidRPr="00993A5B">
        <w:rPr>
          <w:rFonts w:ascii="Times New Roman" w:eastAsiaTheme="minorHAnsi" w:hAnsi="Times New Roman"/>
          <w:sz w:val="24"/>
          <w:szCs w:val="24"/>
          <w:lang w:eastAsia="en-US"/>
        </w:rPr>
        <w:t>Projekt rozporządzenia jest zgodny z prawem Unii Europejskiej.</w:t>
      </w:r>
    </w:p>
    <w:sectPr w:rsidR="0024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7D83D" w14:textId="77777777" w:rsidR="005B60C3" w:rsidRDefault="005B60C3" w:rsidP="00A77821">
      <w:r>
        <w:separator/>
      </w:r>
    </w:p>
  </w:endnote>
  <w:endnote w:type="continuationSeparator" w:id="0">
    <w:p w14:paraId="63F325C9" w14:textId="77777777" w:rsidR="005B60C3" w:rsidRDefault="005B60C3" w:rsidP="00A7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D23B2" w14:textId="77777777" w:rsidR="005B60C3" w:rsidRDefault="005B60C3" w:rsidP="00A77821">
      <w:r>
        <w:separator/>
      </w:r>
    </w:p>
  </w:footnote>
  <w:footnote w:type="continuationSeparator" w:id="0">
    <w:p w14:paraId="47718391" w14:textId="77777777" w:rsidR="005B60C3" w:rsidRDefault="005B60C3" w:rsidP="00A7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67"/>
    <w:rsid w:val="00012C4D"/>
    <w:rsid w:val="0003096B"/>
    <w:rsid w:val="00075F7C"/>
    <w:rsid w:val="00082A67"/>
    <w:rsid w:val="000937C8"/>
    <w:rsid w:val="00145054"/>
    <w:rsid w:val="00170A4D"/>
    <w:rsid w:val="001A39D0"/>
    <w:rsid w:val="001C3E70"/>
    <w:rsid w:val="002371E6"/>
    <w:rsid w:val="00241667"/>
    <w:rsid w:val="00246A65"/>
    <w:rsid w:val="00280A4B"/>
    <w:rsid w:val="002970A7"/>
    <w:rsid w:val="002B0251"/>
    <w:rsid w:val="002B025C"/>
    <w:rsid w:val="002B62E2"/>
    <w:rsid w:val="002B7286"/>
    <w:rsid w:val="00405534"/>
    <w:rsid w:val="004B1E38"/>
    <w:rsid w:val="004C5BB5"/>
    <w:rsid w:val="004E52BB"/>
    <w:rsid w:val="005064E7"/>
    <w:rsid w:val="00510F13"/>
    <w:rsid w:val="00515CDB"/>
    <w:rsid w:val="005261A8"/>
    <w:rsid w:val="005859F0"/>
    <w:rsid w:val="00595AA1"/>
    <w:rsid w:val="00595EB5"/>
    <w:rsid w:val="005B0FE9"/>
    <w:rsid w:val="005B60C3"/>
    <w:rsid w:val="00691CE7"/>
    <w:rsid w:val="006B5A6E"/>
    <w:rsid w:val="00714010"/>
    <w:rsid w:val="00733058"/>
    <w:rsid w:val="007452DE"/>
    <w:rsid w:val="00785DEE"/>
    <w:rsid w:val="007A081F"/>
    <w:rsid w:val="007E0356"/>
    <w:rsid w:val="0080738A"/>
    <w:rsid w:val="00813B7D"/>
    <w:rsid w:val="0089609B"/>
    <w:rsid w:val="008D3E7F"/>
    <w:rsid w:val="008E0898"/>
    <w:rsid w:val="00952B3A"/>
    <w:rsid w:val="00993A5B"/>
    <w:rsid w:val="009D12F0"/>
    <w:rsid w:val="00A77821"/>
    <w:rsid w:val="00AB13D7"/>
    <w:rsid w:val="00AF2BA1"/>
    <w:rsid w:val="00AF71C8"/>
    <w:rsid w:val="00C04EBA"/>
    <w:rsid w:val="00C40E8E"/>
    <w:rsid w:val="00C71D4C"/>
    <w:rsid w:val="00C7438E"/>
    <w:rsid w:val="00C86567"/>
    <w:rsid w:val="00C90DA8"/>
    <w:rsid w:val="00D33A5C"/>
    <w:rsid w:val="00D74BAC"/>
    <w:rsid w:val="00D75610"/>
    <w:rsid w:val="00DB2BC9"/>
    <w:rsid w:val="00E61B6C"/>
    <w:rsid w:val="00E97707"/>
    <w:rsid w:val="00F02227"/>
    <w:rsid w:val="00F47738"/>
    <w:rsid w:val="00F54B85"/>
    <w:rsid w:val="00F55EC3"/>
    <w:rsid w:val="00F95AC8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71992"/>
  <w15:chartTrackingRefBased/>
  <w15:docId w15:val="{45A34046-FD05-4D2B-AD7A-C4C2B004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A6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0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6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6A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40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E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EBA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1E6"/>
    <w:rPr>
      <w:rFonts w:ascii="Verdana" w:eastAsiaTheme="minorEastAsia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1E6"/>
    <w:rPr>
      <w:rFonts w:ascii="Verdana" w:eastAsiaTheme="minorEastAsia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2145</Words>
  <Characters>12874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Kącki Jakub</dc:creator>
  <cp:keywords/>
  <dc:description/>
  <cp:lastModifiedBy>KGHM</cp:lastModifiedBy>
  <cp:revision>2</cp:revision>
  <dcterms:created xsi:type="dcterms:W3CDTF">2022-03-09T11:19:00Z</dcterms:created>
  <dcterms:modified xsi:type="dcterms:W3CDTF">2022-03-09T11:19:00Z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MF\AARK;Kowalski Arkadiusz</vt:lpwstr>
  </property>
  <property fmtid="{D5CDD505-2E9C-101B-9397-08002B2CF9AE}" pid="4" name="MFClassificationDate">
    <vt:lpwstr>2022-01-21T12:34:57.9226773+01:00</vt:lpwstr>
  </property>
  <property fmtid="{D5CDD505-2E9C-101B-9397-08002B2CF9AE}" pid="5" name="MFClassifiedBySID">
    <vt:lpwstr>MF\S-1-5-21-1525952054-1005573771-2909822258-25327</vt:lpwstr>
  </property>
  <property fmtid="{D5CDD505-2E9C-101B-9397-08002B2CF9AE}" pid="6" name="MFGRNItemId">
    <vt:lpwstr>GRN-2b743d21-dbed-4cbf-b664-a91fe2e24d1b</vt:lpwstr>
  </property>
  <property fmtid="{D5CDD505-2E9C-101B-9397-08002B2CF9AE}" pid="7" name="MFHash">
    <vt:lpwstr>S6pvY1JgHkBcDRtPhdah34vsUwj60Au3x/kkRQulTgY=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