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5D40E" w14:textId="4B6EFE80" w:rsidR="00A01720" w:rsidRDefault="00A01720" w:rsidP="00014D3B">
      <w:pPr>
        <w:pStyle w:val="OZNPROJEKTUwskazaniedatylubwersjiprojektu"/>
      </w:pPr>
      <w:bookmarkStart w:id="0" w:name="_GoBack"/>
      <w:bookmarkEnd w:id="0"/>
      <w:r>
        <w:t>Projekt z</w:t>
      </w:r>
      <w:r w:rsidR="00281D3F">
        <w:t xml:space="preserve"> dnia</w:t>
      </w:r>
      <w:r>
        <w:t xml:space="preserve"> </w:t>
      </w:r>
      <w:r w:rsidR="0022314F">
        <w:t>2</w:t>
      </w:r>
      <w:r w:rsidR="002D1C33">
        <w:t>4</w:t>
      </w:r>
      <w:r>
        <w:t>.0</w:t>
      </w:r>
      <w:r w:rsidR="006561CC">
        <w:t>6</w:t>
      </w:r>
      <w:r>
        <w:t>.2022 r.</w:t>
      </w:r>
    </w:p>
    <w:p w14:paraId="6BA4D3A2" w14:textId="77777777" w:rsidR="00A01720" w:rsidRPr="00853008" w:rsidRDefault="00A01720" w:rsidP="00A01720">
      <w:pPr>
        <w:pStyle w:val="OZNRODZAKTUtznustawalubrozporzdzenieiorganwydajcy"/>
      </w:pPr>
      <w:r w:rsidRPr="00853008">
        <w:t>ROZPORZĄDZENIE</w:t>
      </w:r>
    </w:p>
    <w:p w14:paraId="2D57DC2F" w14:textId="77777777" w:rsidR="00A01720" w:rsidRPr="00075DC4" w:rsidRDefault="00A01720" w:rsidP="00A01720">
      <w:pPr>
        <w:pStyle w:val="OZNRODZAKTUtznustawalubrozporzdzenieiorganwydajcy"/>
        <w:rPr>
          <w:rStyle w:val="IGindeksgrny"/>
        </w:rPr>
      </w:pPr>
      <w:r w:rsidRPr="00853008">
        <w:t xml:space="preserve">MINISTRA </w:t>
      </w:r>
      <w:r>
        <w:t xml:space="preserve">Edukacji i </w:t>
      </w:r>
      <w:r w:rsidRPr="00853008">
        <w:t>NAUKI</w:t>
      </w:r>
      <w:r w:rsidRPr="000C7512">
        <w:rPr>
          <w:rStyle w:val="IGPindeksgrnyipogrubienie"/>
        </w:rPr>
        <w:footnoteReference w:id="1"/>
      </w:r>
      <w:r w:rsidRPr="000C7512">
        <w:rPr>
          <w:rStyle w:val="IGPindeksgrnyipogrubienie"/>
        </w:rPr>
        <w:t>)</w:t>
      </w:r>
    </w:p>
    <w:p w14:paraId="1EA6CFB7" w14:textId="77777777" w:rsidR="00A01720" w:rsidRPr="00BC085F" w:rsidRDefault="00A01720" w:rsidP="00A01720">
      <w:pPr>
        <w:pStyle w:val="DATAAKTUdatauchwalenialubwydaniaaktu"/>
      </w:pPr>
      <w:r w:rsidRPr="00853008">
        <w:t>z dnia … 20</w:t>
      </w:r>
      <w:r>
        <w:t>22 </w:t>
      </w:r>
      <w:r w:rsidRPr="00853008">
        <w:t>r.</w:t>
      </w:r>
    </w:p>
    <w:p w14:paraId="007B74C1" w14:textId="35B9A6A9" w:rsidR="00A01720" w:rsidRDefault="00A01720" w:rsidP="007E5BBF">
      <w:pPr>
        <w:pStyle w:val="TYTUAKTUprzedmiotregulacjiustawylubrozporzdzenia"/>
      </w:pPr>
      <w:r w:rsidRPr="00A01720">
        <w:t>w sprawie dziedzin nauki i dyscyplin naukowych oraz dyscyplin artystycznych</w:t>
      </w:r>
    </w:p>
    <w:p w14:paraId="1B3AB85A" w14:textId="468AC518" w:rsidR="00A01720" w:rsidRDefault="00A01720" w:rsidP="00A01720">
      <w:pPr>
        <w:pStyle w:val="NIEARTTEKSTtekstnieartykuowanynppodstprawnarozplubpreambua"/>
      </w:pPr>
      <w:r w:rsidRPr="00664DCD">
        <w:t>Na podstawie</w:t>
      </w:r>
      <w:r>
        <w:t xml:space="preserve"> </w:t>
      </w:r>
      <w:r w:rsidRPr="0026553F">
        <w:t xml:space="preserve">art. </w:t>
      </w:r>
      <w:r>
        <w:t>5</w:t>
      </w:r>
      <w:r w:rsidRPr="0026553F">
        <w:t xml:space="preserve"> ust. </w:t>
      </w:r>
      <w:r>
        <w:t>3</w:t>
      </w:r>
      <w:r w:rsidRPr="0026553F">
        <w:t xml:space="preserve"> ustawy z dnia 20 lipca 2018 r. – Prawo o szkolnictwie wyższym i nauce (</w:t>
      </w:r>
      <w:r w:rsidRPr="002B2AF4">
        <w:t>Dz. U. z 2022 r. poz. 574</w:t>
      </w:r>
      <w:r w:rsidR="00667F6A">
        <w:t>,</w:t>
      </w:r>
      <w:r w:rsidR="00BE43A4">
        <w:t xml:space="preserve"> z </w:t>
      </w:r>
      <w:proofErr w:type="spellStart"/>
      <w:r w:rsidR="00BE43A4">
        <w:t>późn</w:t>
      </w:r>
      <w:proofErr w:type="spellEnd"/>
      <w:r w:rsidR="00BE43A4">
        <w:t>. zm.</w:t>
      </w:r>
      <w:r w:rsidR="00BE43A4">
        <w:rPr>
          <w:rStyle w:val="Odwoanieprzypisudolnego"/>
        </w:rPr>
        <w:footnoteReference w:id="2"/>
      </w:r>
      <w:r w:rsidR="00BE43A4" w:rsidRPr="00BE43A4">
        <w:rPr>
          <w:rStyle w:val="IGindeksgrny"/>
        </w:rPr>
        <w:t>)</w:t>
      </w:r>
      <w:r w:rsidRPr="0026553F">
        <w:t>) zarządza się, co następuje</w:t>
      </w:r>
      <w:r w:rsidRPr="00664DCD">
        <w:t>:</w:t>
      </w:r>
    </w:p>
    <w:p w14:paraId="36BF1CEE" w14:textId="77777777" w:rsidR="00A01720" w:rsidRDefault="00A01720" w:rsidP="00A01720">
      <w:pPr>
        <w:pStyle w:val="ARTartustawynprozporzdzenia"/>
      </w:pPr>
      <w:r w:rsidRPr="00D035E6">
        <w:rPr>
          <w:rStyle w:val="Ppogrubienie"/>
        </w:rPr>
        <w:t>§ 1.</w:t>
      </w:r>
      <w:r w:rsidRPr="00A01720">
        <w:t> </w:t>
      </w:r>
      <w:r>
        <w:t>Ustala się klasyfikację dziedzin nauki i dyscyplin naukowych oraz dyscyplin artystycznych, stanowiącą załącznik do rozporządzenia.</w:t>
      </w:r>
    </w:p>
    <w:p w14:paraId="5CC59955" w14:textId="5155E7C9" w:rsidR="00014D3B" w:rsidRDefault="00667F6A" w:rsidP="00A01720">
      <w:pPr>
        <w:pStyle w:val="ARTartustawynprozporzdzenia"/>
      </w:pPr>
      <w:r>
        <w:rPr>
          <w:rStyle w:val="Ppogrubienie"/>
        </w:rPr>
        <w:t>§ </w:t>
      </w:r>
      <w:r w:rsidR="00A01720" w:rsidRPr="006D423A">
        <w:rPr>
          <w:rStyle w:val="Ppogrubienie"/>
        </w:rPr>
        <w:t>2.</w:t>
      </w:r>
      <w:r>
        <w:t> </w:t>
      </w:r>
      <w:r w:rsidR="00014D3B">
        <w:t>Traci moc rozporządzenie Ministra Nauki i Szkolnictwa Wyższego z dnia 20 września 2018 r. w sprawie dziedzin nauki i dyscyplin naukowych oraz dyscyplin artystycznych (Dz. U. poz. 1818).</w:t>
      </w:r>
    </w:p>
    <w:p w14:paraId="23984353" w14:textId="0C33EC0A" w:rsidR="00A01720" w:rsidRPr="00A01720" w:rsidRDefault="00667F6A" w:rsidP="00A01720">
      <w:pPr>
        <w:pStyle w:val="ARTartustawynprozporzdzenia"/>
      </w:pPr>
      <w:r>
        <w:rPr>
          <w:rStyle w:val="Ppogrubienie"/>
        </w:rPr>
        <w:t>§ </w:t>
      </w:r>
      <w:r w:rsidR="00014D3B" w:rsidRPr="006D423A">
        <w:rPr>
          <w:rStyle w:val="Ppogrubienie"/>
        </w:rPr>
        <w:t>3.</w:t>
      </w:r>
      <w:r>
        <w:t> </w:t>
      </w:r>
      <w:r w:rsidR="00A01720">
        <w:t xml:space="preserve">Rozporządzenie wchodzi w życie </w:t>
      </w:r>
      <w:r w:rsidR="00281D3F">
        <w:t>po upływie 14 dni od dnia ogłoszenia</w:t>
      </w:r>
      <w:r w:rsidR="00A01720">
        <w:t>.</w:t>
      </w:r>
    </w:p>
    <w:p w14:paraId="235B7AC8" w14:textId="77777777" w:rsidR="00261A16" w:rsidRDefault="00014D3B" w:rsidP="00014D3B">
      <w:pPr>
        <w:pStyle w:val="NAZORGWYDnazwaorganuwydajcegoprojektowanyakt"/>
      </w:pPr>
      <w:r>
        <w:t>minister edukacji i nauki</w:t>
      </w:r>
    </w:p>
    <w:p w14:paraId="078203E8" w14:textId="77777777" w:rsidR="000509DC" w:rsidRDefault="000509DC" w:rsidP="000509DC">
      <w:pPr>
        <w:pStyle w:val="NIEARTTEKSTtekstnieartykuowanynppodstprawnarozplubpreambua"/>
      </w:pPr>
    </w:p>
    <w:p w14:paraId="21DC8611" w14:textId="77777777" w:rsidR="000509DC" w:rsidRDefault="000509DC" w:rsidP="000509DC">
      <w:pPr>
        <w:pStyle w:val="ARTartustawynprozporzdzenia"/>
      </w:pPr>
    </w:p>
    <w:p w14:paraId="24100927" w14:textId="77777777" w:rsidR="000509DC" w:rsidRDefault="000509DC" w:rsidP="000509DC">
      <w:pPr>
        <w:pStyle w:val="ARTartustawynprozporzdzenia"/>
      </w:pPr>
    </w:p>
    <w:p w14:paraId="163BE1E1" w14:textId="77777777" w:rsidR="000509DC" w:rsidRDefault="000509DC" w:rsidP="000509DC">
      <w:pPr>
        <w:pStyle w:val="ARTartustawynprozporzdzenia"/>
      </w:pPr>
    </w:p>
    <w:p w14:paraId="12553DDF" w14:textId="77777777" w:rsidR="000509DC" w:rsidRDefault="000509DC" w:rsidP="000509DC">
      <w:pPr>
        <w:pStyle w:val="ARTartustawynprozporzdzenia"/>
      </w:pPr>
    </w:p>
    <w:p w14:paraId="6B335246" w14:textId="77777777" w:rsidR="000509DC" w:rsidRDefault="000509DC" w:rsidP="000509DC">
      <w:pPr>
        <w:pStyle w:val="ARTartustawynprozporzdzenia"/>
      </w:pPr>
    </w:p>
    <w:p w14:paraId="2AE84576" w14:textId="77777777" w:rsidR="00281D3F" w:rsidRDefault="000509DC" w:rsidP="00281D3F">
      <w:pPr>
        <w:pStyle w:val="TEKSTZacznikido"/>
      </w:pPr>
      <w:r>
        <w:lastRenderedPageBreak/>
        <w:t>Załącznik</w:t>
      </w:r>
      <w:r w:rsidR="00281D3F">
        <w:t xml:space="preserve"> do rozporządzenia </w:t>
      </w:r>
    </w:p>
    <w:p w14:paraId="2BBD876D" w14:textId="77777777" w:rsidR="00281D3F" w:rsidRDefault="00281D3F" w:rsidP="00281D3F">
      <w:pPr>
        <w:pStyle w:val="TEKSTZacznikido"/>
      </w:pPr>
      <w:r>
        <w:t xml:space="preserve">Ministra Edukacji i Nauki </w:t>
      </w:r>
    </w:p>
    <w:p w14:paraId="210125FC" w14:textId="0DBE49F5" w:rsidR="000509DC" w:rsidRDefault="00281D3F" w:rsidP="00281D3F">
      <w:pPr>
        <w:pStyle w:val="TEKSTZacznikido"/>
      </w:pPr>
      <w:r>
        <w:t>z dnia … (poz. …)</w:t>
      </w:r>
    </w:p>
    <w:p w14:paraId="441AEFAA" w14:textId="77777777" w:rsidR="00281D3F" w:rsidRDefault="00281D3F" w:rsidP="00281D3F">
      <w:pPr>
        <w:pStyle w:val="TEKSTZacznikido"/>
      </w:pPr>
    </w:p>
    <w:p w14:paraId="586932A9" w14:textId="77777777" w:rsidR="00281D3F" w:rsidRPr="00281D3F" w:rsidRDefault="00281D3F" w:rsidP="00281D3F">
      <w:pPr>
        <w:pStyle w:val="DATAAKTUdatauchwalenialubwydaniaaktu"/>
      </w:pPr>
      <w:r w:rsidRPr="00281D3F">
        <w:t>KLASYFIKACJA DZIEDZIN NAUKI I DYSCYPLIN NAUKOWYCH ORAZ DYSCYPLIN ARTYSTYCZNYCH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603"/>
        <w:gridCol w:w="4883"/>
      </w:tblGrid>
      <w:tr w:rsidR="00281D3F" w:rsidRPr="00EC0A60" w14:paraId="3F7BD304" w14:textId="77777777" w:rsidTr="00917731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6C9586E" w14:textId="77777777" w:rsidR="00281D3F" w:rsidRPr="00281D3F" w:rsidRDefault="00281D3F" w:rsidP="00281D3F">
            <w:r w:rsidRPr="00281D3F">
              <w:t>Lp.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5526867" w14:textId="77777777" w:rsidR="00281D3F" w:rsidRPr="00281D3F" w:rsidRDefault="00281D3F" w:rsidP="00281D3F">
            <w:r w:rsidRPr="00281D3F">
              <w:t>Dziedzina nauki/sztuki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57BF53C" w14:textId="77777777" w:rsidR="00281D3F" w:rsidRPr="00281D3F" w:rsidRDefault="00281D3F" w:rsidP="00281D3F">
            <w:r w:rsidRPr="00281D3F">
              <w:t>Dyscyplina naukowa/artystyczna</w:t>
            </w:r>
          </w:p>
        </w:tc>
      </w:tr>
      <w:tr w:rsidR="00281D3F" w:rsidRPr="00EC0A60" w14:paraId="055AA81A" w14:textId="77777777" w:rsidTr="00917731"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C5B2097" w14:textId="77777777" w:rsidR="00281D3F" w:rsidRPr="00281D3F" w:rsidRDefault="00281D3F" w:rsidP="00281D3F">
            <w:r w:rsidRPr="00281D3F">
              <w:t>1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EFDF60F" w14:textId="77777777" w:rsidR="00281D3F" w:rsidRPr="00281D3F" w:rsidRDefault="00281D3F" w:rsidP="00281D3F">
            <w:r w:rsidRPr="00281D3F">
              <w:t>Dziedzina nauk humanistycznych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FD54F94" w14:textId="5460FC32" w:rsidR="00281D3F" w:rsidRPr="00281D3F" w:rsidRDefault="00281D3F" w:rsidP="007D5C26">
            <w:pPr>
              <w:pStyle w:val="Akapitzlist"/>
              <w:numPr>
                <w:ilvl w:val="0"/>
                <w:numId w:val="1"/>
              </w:numPr>
            </w:pPr>
            <w:r w:rsidRPr="00281D3F">
              <w:t>archeologia</w:t>
            </w:r>
          </w:p>
        </w:tc>
      </w:tr>
      <w:tr w:rsidR="00281D3F" w:rsidRPr="00EC0A60" w14:paraId="442B4F1A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EF9DEE" w14:textId="77777777" w:rsidR="00281D3F" w:rsidRPr="00281D3F" w:rsidRDefault="00281D3F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8A5494" w14:textId="77777777" w:rsidR="00281D3F" w:rsidRPr="00281D3F" w:rsidRDefault="00281D3F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35DB968C" w14:textId="53655B09" w:rsidR="00281D3F" w:rsidRPr="00281D3F" w:rsidRDefault="00281D3F" w:rsidP="007D5C26">
            <w:pPr>
              <w:pStyle w:val="Akapitzlist"/>
              <w:numPr>
                <w:ilvl w:val="0"/>
                <w:numId w:val="1"/>
              </w:numPr>
            </w:pPr>
            <w:r w:rsidRPr="00281D3F">
              <w:t>etnologia i antropologia</w:t>
            </w:r>
          </w:p>
        </w:tc>
      </w:tr>
      <w:tr w:rsidR="00281D3F" w:rsidRPr="00EC0A60" w14:paraId="6FB0761F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8674E8" w14:textId="77777777" w:rsidR="00281D3F" w:rsidRPr="00281D3F" w:rsidRDefault="00281D3F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3FC7AA" w14:textId="77777777" w:rsidR="00281D3F" w:rsidRPr="00281D3F" w:rsidRDefault="00281D3F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2DBA75C" w14:textId="41242019" w:rsidR="00281D3F" w:rsidRPr="00281D3F" w:rsidRDefault="00281D3F" w:rsidP="007D5C26">
            <w:pPr>
              <w:pStyle w:val="Akapitzlist"/>
              <w:numPr>
                <w:ilvl w:val="0"/>
                <w:numId w:val="1"/>
              </w:numPr>
            </w:pPr>
            <w:r w:rsidRPr="00281D3F">
              <w:t>filozofia</w:t>
            </w:r>
          </w:p>
        </w:tc>
      </w:tr>
      <w:tr w:rsidR="00281D3F" w:rsidRPr="00EC0A60" w14:paraId="287372CC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B06D49" w14:textId="77777777" w:rsidR="00281D3F" w:rsidRPr="00281D3F" w:rsidRDefault="00281D3F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5D6443" w14:textId="77777777" w:rsidR="00281D3F" w:rsidRPr="00281D3F" w:rsidRDefault="00281D3F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FDC108B" w14:textId="196274C9" w:rsidR="00281D3F" w:rsidRPr="00281D3F" w:rsidRDefault="00281D3F" w:rsidP="007D5C26">
            <w:pPr>
              <w:pStyle w:val="Akapitzlist"/>
              <w:numPr>
                <w:ilvl w:val="0"/>
                <w:numId w:val="1"/>
              </w:numPr>
            </w:pPr>
            <w:r w:rsidRPr="00281D3F">
              <w:t>historia</w:t>
            </w:r>
          </w:p>
        </w:tc>
      </w:tr>
      <w:tr w:rsidR="00281D3F" w:rsidRPr="00EC0A60" w14:paraId="27745E08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07CED4" w14:textId="77777777" w:rsidR="00281D3F" w:rsidRPr="00281D3F" w:rsidRDefault="00281D3F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96893B" w14:textId="77777777" w:rsidR="00281D3F" w:rsidRPr="00281D3F" w:rsidRDefault="00281D3F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81BA422" w14:textId="01C7D569" w:rsidR="00281D3F" w:rsidRPr="00281D3F" w:rsidRDefault="00281D3F" w:rsidP="007D5C26">
            <w:pPr>
              <w:pStyle w:val="Akapitzlist"/>
              <w:numPr>
                <w:ilvl w:val="0"/>
                <w:numId w:val="1"/>
              </w:numPr>
            </w:pPr>
            <w:r w:rsidRPr="00281D3F">
              <w:t>językoznawstwo</w:t>
            </w:r>
          </w:p>
        </w:tc>
      </w:tr>
      <w:tr w:rsidR="00281D3F" w:rsidRPr="00EC0A60" w14:paraId="4E50A5EB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481CCB" w14:textId="77777777" w:rsidR="00281D3F" w:rsidRPr="00281D3F" w:rsidRDefault="00281D3F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8560F4" w14:textId="77777777" w:rsidR="00281D3F" w:rsidRPr="00281D3F" w:rsidRDefault="00281D3F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2E535E0" w14:textId="087B9A06" w:rsidR="00281D3F" w:rsidRPr="00281D3F" w:rsidRDefault="00281D3F" w:rsidP="007D5C26">
            <w:pPr>
              <w:pStyle w:val="Akapitzlist"/>
              <w:numPr>
                <w:ilvl w:val="0"/>
                <w:numId w:val="1"/>
              </w:numPr>
            </w:pPr>
            <w:r w:rsidRPr="00281D3F">
              <w:t>literaturoznawstwo</w:t>
            </w:r>
          </w:p>
        </w:tc>
      </w:tr>
      <w:tr w:rsidR="00281D3F" w:rsidRPr="00EC0A60" w14:paraId="23145D9B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FA1685" w14:textId="77777777" w:rsidR="00281D3F" w:rsidRPr="00281D3F" w:rsidRDefault="00281D3F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3EA03E" w14:textId="77777777" w:rsidR="00281D3F" w:rsidRPr="00281D3F" w:rsidRDefault="00281D3F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4963FA4" w14:textId="427969FD" w:rsidR="00281D3F" w:rsidRPr="00281D3F" w:rsidRDefault="00281D3F" w:rsidP="007D5C26">
            <w:pPr>
              <w:pStyle w:val="Akapitzlist"/>
              <w:numPr>
                <w:ilvl w:val="0"/>
                <w:numId w:val="1"/>
              </w:numPr>
            </w:pPr>
            <w:r w:rsidRPr="00281D3F">
              <w:t>nauki o kulturze i religii</w:t>
            </w:r>
          </w:p>
        </w:tc>
      </w:tr>
      <w:tr w:rsidR="00281D3F" w:rsidRPr="00EC0A60" w14:paraId="49B913FF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57D3C8" w14:textId="77777777" w:rsidR="00281D3F" w:rsidRPr="00281D3F" w:rsidRDefault="00281D3F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647CA4" w14:textId="77777777" w:rsidR="00281D3F" w:rsidRPr="00281D3F" w:rsidRDefault="00281D3F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50E8960" w14:textId="3181729F" w:rsidR="00281D3F" w:rsidRPr="00281D3F" w:rsidRDefault="00281D3F" w:rsidP="007D5C26">
            <w:pPr>
              <w:pStyle w:val="Akapitzlist"/>
              <w:numPr>
                <w:ilvl w:val="0"/>
                <w:numId w:val="1"/>
              </w:numPr>
            </w:pPr>
            <w:r w:rsidRPr="00281D3F">
              <w:t>nauki o sztuce</w:t>
            </w:r>
          </w:p>
        </w:tc>
      </w:tr>
      <w:tr w:rsidR="00281D3F" w:rsidRPr="00EC0A60" w14:paraId="4F08EC56" w14:textId="77777777" w:rsidTr="00917731"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C40FBAC" w14:textId="77777777" w:rsidR="00281D3F" w:rsidRPr="00281D3F" w:rsidRDefault="00281D3F" w:rsidP="00281D3F">
            <w:r w:rsidRPr="00281D3F">
              <w:t>2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403CDC0" w14:textId="77777777" w:rsidR="00281D3F" w:rsidRPr="00281D3F" w:rsidRDefault="00281D3F" w:rsidP="00281D3F">
            <w:r w:rsidRPr="00281D3F">
              <w:t>Dziedzina nauk inżynieryjno-technicznych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0F9178A" w14:textId="22DD0E80" w:rsidR="00281D3F" w:rsidRPr="00281D3F" w:rsidRDefault="00281D3F" w:rsidP="007D5C26">
            <w:pPr>
              <w:pStyle w:val="Akapitzlist"/>
              <w:numPr>
                <w:ilvl w:val="0"/>
                <w:numId w:val="2"/>
              </w:numPr>
            </w:pPr>
            <w:r w:rsidRPr="00281D3F">
              <w:t>architektura i urbanistyka</w:t>
            </w:r>
          </w:p>
        </w:tc>
      </w:tr>
      <w:tr w:rsidR="00281D3F" w:rsidRPr="00EC0A60" w14:paraId="2A10F41C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5F8BF7" w14:textId="77777777" w:rsidR="00281D3F" w:rsidRPr="00281D3F" w:rsidRDefault="00281D3F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894BB7" w14:textId="77777777" w:rsidR="00281D3F" w:rsidRPr="00281D3F" w:rsidRDefault="00281D3F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E2A5BD0" w14:textId="39EA1743" w:rsidR="00281D3F" w:rsidRPr="00281D3F" w:rsidRDefault="00281D3F" w:rsidP="007D5C26">
            <w:pPr>
              <w:pStyle w:val="Akapitzlist"/>
              <w:numPr>
                <w:ilvl w:val="0"/>
                <w:numId w:val="2"/>
              </w:numPr>
            </w:pPr>
            <w:r w:rsidRPr="00281D3F">
              <w:t>automatyka, elektronika i elektrotechnika</w:t>
            </w:r>
          </w:p>
        </w:tc>
      </w:tr>
      <w:tr w:rsidR="00281D3F" w:rsidRPr="00EC0A60" w14:paraId="515176F0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1A854" w14:textId="77777777" w:rsidR="00281D3F" w:rsidRPr="00281D3F" w:rsidRDefault="00281D3F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539205" w14:textId="77777777" w:rsidR="00281D3F" w:rsidRPr="00281D3F" w:rsidRDefault="00281D3F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37159066" w14:textId="4E7388D4" w:rsidR="00281D3F" w:rsidRPr="00281D3F" w:rsidRDefault="00281D3F" w:rsidP="007D5C26">
            <w:pPr>
              <w:pStyle w:val="Akapitzlist"/>
              <w:numPr>
                <w:ilvl w:val="0"/>
                <w:numId w:val="2"/>
              </w:numPr>
            </w:pPr>
            <w:r w:rsidRPr="00281D3F">
              <w:t>informatyka techniczna i telekomunikacja</w:t>
            </w:r>
          </w:p>
        </w:tc>
      </w:tr>
      <w:tr w:rsidR="00281D3F" w:rsidRPr="00EC0A60" w14:paraId="761AAC94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4CC5E1" w14:textId="77777777" w:rsidR="00281D3F" w:rsidRPr="00281D3F" w:rsidRDefault="00281D3F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5029C5" w14:textId="77777777" w:rsidR="00281D3F" w:rsidRPr="00281D3F" w:rsidRDefault="00281D3F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F5F4D06" w14:textId="77538173" w:rsidR="00281D3F" w:rsidRPr="00281D3F" w:rsidRDefault="00281D3F" w:rsidP="007D5C26">
            <w:pPr>
              <w:pStyle w:val="Akapitzlist"/>
              <w:numPr>
                <w:ilvl w:val="0"/>
                <w:numId w:val="2"/>
              </w:numPr>
            </w:pPr>
            <w:r w:rsidRPr="00281D3F">
              <w:t xml:space="preserve">inżynieria bezpieczeństwa </w:t>
            </w:r>
          </w:p>
        </w:tc>
      </w:tr>
      <w:tr w:rsidR="00281D3F" w:rsidRPr="00EC0A60" w14:paraId="1B6D977A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5B9BF4" w14:textId="77777777" w:rsidR="00281D3F" w:rsidRPr="00281D3F" w:rsidRDefault="00281D3F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7AD8F2" w14:textId="77777777" w:rsidR="00281D3F" w:rsidRPr="00281D3F" w:rsidRDefault="00281D3F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CE1BF1E" w14:textId="0710AEB2" w:rsidR="00281D3F" w:rsidRPr="00281D3F" w:rsidRDefault="00281D3F" w:rsidP="007D5C26">
            <w:pPr>
              <w:pStyle w:val="Akapitzlist"/>
              <w:numPr>
                <w:ilvl w:val="0"/>
                <w:numId w:val="2"/>
              </w:numPr>
            </w:pPr>
            <w:r w:rsidRPr="00281D3F">
              <w:t>inżynieria biomedyczna</w:t>
            </w:r>
          </w:p>
        </w:tc>
      </w:tr>
      <w:tr w:rsidR="00281D3F" w:rsidRPr="00EC0A60" w14:paraId="317C7068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58D1ED" w14:textId="77777777" w:rsidR="00281D3F" w:rsidRPr="00281D3F" w:rsidRDefault="00281D3F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7A4A30" w14:textId="77777777" w:rsidR="00281D3F" w:rsidRPr="00281D3F" w:rsidRDefault="00281D3F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67CEC26" w14:textId="7CF86E39" w:rsidR="00281D3F" w:rsidRPr="00281D3F" w:rsidRDefault="00281D3F" w:rsidP="007D5C26">
            <w:pPr>
              <w:pStyle w:val="Akapitzlist"/>
              <w:numPr>
                <w:ilvl w:val="0"/>
                <w:numId w:val="2"/>
              </w:numPr>
            </w:pPr>
            <w:r w:rsidRPr="00281D3F">
              <w:t>inżynieria chemiczna</w:t>
            </w:r>
          </w:p>
        </w:tc>
      </w:tr>
      <w:tr w:rsidR="00281D3F" w:rsidRPr="00EC0A60" w14:paraId="5FD4286A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F11057" w14:textId="77777777" w:rsidR="00281D3F" w:rsidRPr="00281D3F" w:rsidRDefault="00281D3F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0C82D0" w14:textId="77777777" w:rsidR="00281D3F" w:rsidRPr="00281D3F" w:rsidRDefault="00281D3F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F036205" w14:textId="3FA0925C" w:rsidR="00281D3F" w:rsidRPr="00281D3F" w:rsidRDefault="00281D3F" w:rsidP="007D5C26">
            <w:pPr>
              <w:pStyle w:val="Akapitzlist"/>
              <w:numPr>
                <w:ilvl w:val="0"/>
                <w:numId w:val="2"/>
              </w:numPr>
            </w:pPr>
            <w:r w:rsidRPr="00281D3F">
              <w:t>inżynieria lądowa, geodezja i transport</w:t>
            </w:r>
          </w:p>
        </w:tc>
      </w:tr>
      <w:tr w:rsidR="00281D3F" w:rsidRPr="00EC0A60" w14:paraId="641CE1A7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1F591A" w14:textId="77777777" w:rsidR="00281D3F" w:rsidRPr="00281D3F" w:rsidRDefault="00281D3F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AA182E" w14:textId="77777777" w:rsidR="00281D3F" w:rsidRPr="00281D3F" w:rsidRDefault="00281D3F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26E7F78" w14:textId="5531E7C3" w:rsidR="00281D3F" w:rsidRPr="00281D3F" w:rsidRDefault="00281D3F" w:rsidP="007D5C26">
            <w:pPr>
              <w:pStyle w:val="Akapitzlist"/>
              <w:numPr>
                <w:ilvl w:val="0"/>
                <w:numId w:val="2"/>
              </w:numPr>
            </w:pPr>
            <w:r w:rsidRPr="00281D3F">
              <w:t>inżynieria materiałowa</w:t>
            </w:r>
          </w:p>
        </w:tc>
      </w:tr>
      <w:tr w:rsidR="00281D3F" w:rsidRPr="00EC0A60" w14:paraId="10C10695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09B350" w14:textId="77777777" w:rsidR="00281D3F" w:rsidRPr="00281D3F" w:rsidRDefault="00281D3F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30E744" w14:textId="77777777" w:rsidR="00281D3F" w:rsidRPr="00281D3F" w:rsidRDefault="00281D3F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D25086C" w14:textId="50138882" w:rsidR="00281D3F" w:rsidRPr="00281D3F" w:rsidRDefault="00281D3F" w:rsidP="007D5C26">
            <w:pPr>
              <w:pStyle w:val="Akapitzlist"/>
              <w:numPr>
                <w:ilvl w:val="0"/>
                <w:numId w:val="2"/>
              </w:numPr>
            </w:pPr>
            <w:r w:rsidRPr="00281D3F">
              <w:t>inżynieria mechaniczna</w:t>
            </w:r>
          </w:p>
        </w:tc>
      </w:tr>
      <w:tr w:rsidR="00281D3F" w:rsidRPr="00EC0A60" w14:paraId="57A1D784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6329B" w14:textId="77777777" w:rsidR="00281D3F" w:rsidRPr="00281D3F" w:rsidRDefault="00281D3F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705227" w14:textId="77777777" w:rsidR="00281D3F" w:rsidRPr="00281D3F" w:rsidRDefault="00281D3F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0C0C86F3" w14:textId="33A40A05" w:rsidR="00281D3F" w:rsidRPr="00281D3F" w:rsidRDefault="00281D3F" w:rsidP="007D5C26">
            <w:pPr>
              <w:pStyle w:val="Akapitzlist"/>
              <w:numPr>
                <w:ilvl w:val="0"/>
                <w:numId w:val="2"/>
              </w:numPr>
            </w:pPr>
            <w:r w:rsidRPr="00281D3F">
              <w:t>inżynieria środowiska, górnictwo i</w:t>
            </w:r>
            <w:r w:rsidR="001434A0">
              <w:t> </w:t>
            </w:r>
            <w:r w:rsidRPr="00281D3F">
              <w:t>energetyka</w:t>
            </w:r>
          </w:p>
        </w:tc>
      </w:tr>
      <w:tr w:rsidR="00281D3F" w:rsidRPr="00EC0A60" w14:paraId="45B022F1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D5C87A" w14:textId="77777777" w:rsidR="00281D3F" w:rsidRPr="00281D3F" w:rsidRDefault="00281D3F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78F53F" w14:textId="77777777" w:rsidR="00281D3F" w:rsidRPr="00281D3F" w:rsidRDefault="00281D3F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5652E5A" w14:textId="78ADB256" w:rsidR="00281D3F" w:rsidRPr="00281D3F" w:rsidRDefault="00281D3F" w:rsidP="007D5C26">
            <w:pPr>
              <w:pStyle w:val="Akapitzlist"/>
              <w:numPr>
                <w:ilvl w:val="0"/>
                <w:numId w:val="2"/>
              </w:numPr>
            </w:pPr>
            <w:r w:rsidRPr="00281D3F">
              <w:t>ochrona dziedzictwa i konserwacja zabytków</w:t>
            </w:r>
          </w:p>
        </w:tc>
      </w:tr>
      <w:tr w:rsidR="00281D3F" w:rsidRPr="00EC0A60" w14:paraId="3D65B354" w14:textId="77777777" w:rsidTr="00917731"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13945DB" w14:textId="77777777" w:rsidR="00281D3F" w:rsidRPr="00281D3F" w:rsidRDefault="00281D3F" w:rsidP="00281D3F">
            <w:r w:rsidRPr="00281D3F">
              <w:t>3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D398EEA" w14:textId="5D75AC8D" w:rsidR="00281D3F" w:rsidRPr="00281D3F" w:rsidRDefault="00281D3F" w:rsidP="0022314F">
            <w:r w:rsidRPr="00281D3F">
              <w:t>Dziedzina nauk medycznych i</w:t>
            </w:r>
            <w:r w:rsidR="0022314F">
              <w:t> </w:t>
            </w:r>
            <w:r w:rsidRPr="00281D3F">
              <w:t>nauk o</w:t>
            </w:r>
            <w:r w:rsidR="0022314F">
              <w:t xml:space="preserve"> </w:t>
            </w:r>
            <w:r w:rsidRPr="00281D3F">
              <w:t>zdrowiu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42C953B" w14:textId="33EE1EB2" w:rsidR="00281D3F" w:rsidRPr="00281D3F" w:rsidRDefault="00281D3F" w:rsidP="007D5C26">
            <w:pPr>
              <w:pStyle w:val="Akapitzlist"/>
              <w:numPr>
                <w:ilvl w:val="0"/>
                <w:numId w:val="3"/>
              </w:numPr>
              <w:ind w:left="0" w:firstLine="0"/>
            </w:pPr>
            <w:r w:rsidRPr="00281D3F">
              <w:t>biotechnologia</w:t>
            </w:r>
          </w:p>
        </w:tc>
      </w:tr>
      <w:tr w:rsidR="00281D3F" w:rsidRPr="00EC0A60" w14:paraId="0253BBF5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019D6E84" w14:textId="77777777" w:rsidR="00281D3F" w:rsidRPr="00281D3F" w:rsidRDefault="00281D3F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0FA57EFF" w14:textId="77777777" w:rsidR="00281D3F" w:rsidRPr="00281D3F" w:rsidRDefault="00281D3F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5B05A33A" w14:textId="46E0AC0C" w:rsidR="00281D3F" w:rsidRPr="00281D3F" w:rsidRDefault="00281D3F" w:rsidP="007D5C26">
            <w:pPr>
              <w:pStyle w:val="Akapitzlist"/>
              <w:numPr>
                <w:ilvl w:val="0"/>
                <w:numId w:val="3"/>
              </w:numPr>
            </w:pPr>
            <w:r w:rsidRPr="00281D3F">
              <w:t>nauki farmaceutyczne</w:t>
            </w:r>
          </w:p>
        </w:tc>
      </w:tr>
      <w:tr w:rsidR="00281D3F" w:rsidRPr="00EC0A60" w14:paraId="7633CB5A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5E538F" w14:textId="77777777" w:rsidR="00281D3F" w:rsidRPr="00281D3F" w:rsidRDefault="00281D3F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B87F92" w14:textId="77777777" w:rsidR="00281D3F" w:rsidRPr="00281D3F" w:rsidRDefault="00281D3F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3030717" w14:textId="78229107" w:rsidR="00281D3F" w:rsidRPr="00281D3F" w:rsidRDefault="00281D3F" w:rsidP="007D5C26">
            <w:pPr>
              <w:pStyle w:val="Akapitzlist"/>
              <w:numPr>
                <w:ilvl w:val="0"/>
                <w:numId w:val="3"/>
              </w:numPr>
            </w:pPr>
            <w:r w:rsidRPr="00281D3F">
              <w:t>nauki medyczne</w:t>
            </w:r>
          </w:p>
        </w:tc>
      </w:tr>
      <w:tr w:rsidR="00281D3F" w:rsidRPr="00EC0A60" w14:paraId="14373038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0D3F45" w14:textId="77777777" w:rsidR="00281D3F" w:rsidRPr="00281D3F" w:rsidRDefault="00281D3F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411268" w14:textId="77777777" w:rsidR="00281D3F" w:rsidRPr="00281D3F" w:rsidRDefault="00281D3F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26BFF8A" w14:textId="0CCF3F9E" w:rsidR="00281D3F" w:rsidRPr="00281D3F" w:rsidRDefault="00281D3F" w:rsidP="007D5C26">
            <w:pPr>
              <w:pStyle w:val="Akapitzlist"/>
              <w:numPr>
                <w:ilvl w:val="0"/>
                <w:numId w:val="3"/>
              </w:numPr>
            </w:pPr>
            <w:r w:rsidRPr="00281D3F">
              <w:t>nauki o kulturze fizycznej</w:t>
            </w:r>
          </w:p>
        </w:tc>
      </w:tr>
      <w:tr w:rsidR="00281D3F" w:rsidRPr="00EC0A60" w14:paraId="574376D0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419B14" w14:textId="77777777" w:rsidR="00281D3F" w:rsidRPr="00281D3F" w:rsidRDefault="00281D3F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E713BA" w14:textId="77777777" w:rsidR="00281D3F" w:rsidRPr="00281D3F" w:rsidRDefault="00281D3F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2EC88A8" w14:textId="6E25E273" w:rsidR="00281D3F" w:rsidRPr="00281D3F" w:rsidRDefault="00281D3F" w:rsidP="007D5C26">
            <w:pPr>
              <w:pStyle w:val="Akapitzlist"/>
              <w:numPr>
                <w:ilvl w:val="0"/>
                <w:numId w:val="3"/>
              </w:numPr>
            </w:pPr>
            <w:r w:rsidRPr="00281D3F">
              <w:t>nauki o zdrowiu</w:t>
            </w:r>
          </w:p>
        </w:tc>
      </w:tr>
      <w:tr w:rsidR="00281D3F" w:rsidRPr="00EC0A60" w14:paraId="71F6B8DE" w14:textId="77777777" w:rsidTr="00917731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5231E4F9" w14:textId="77777777" w:rsidR="00281D3F" w:rsidRPr="00281D3F" w:rsidRDefault="00281D3F" w:rsidP="00281D3F">
            <w:r w:rsidRPr="00281D3F">
              <w:t>4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5F2A155F" w14:textId="77777777" w:rsidR="00281D3F" w:rsidRPr="00281D3F" w:rsidRDefault="00281D3F" w:rsidP="00281D3F">
            <w:r w:rsidRPr="00281D3F">
              <w:t>Dziedzina nauk o rodzinie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6C82D372" w14:textId="77777777" w:rsidR="00281D3F" w:rsidRPr="00281D3F" w:rsidRDefault="00281D3F" w:rsidP="00281D3F">
            <w:r w:rsidRPr="00281D3F">
              <w:t>nauki o rodzinie</w:t>
            </w:r>
          </w:p>
        </w:tc>
      </w:tr>
      <w:tr w:rsidR="00281D3F" w:rsidRPr="00EC0A60" w14:paraId="49908755" w14:textId="77777777" w:rsidTr="00917731"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11F119D" w14:textId="77777777" w:rsidR="00281D3F" w:rsidRPr="00281D3F" w:rsidRDefault="00281D3F" w:rsidP="00281D3F">
            <w:r w:rsidRPr="00281D3F">
              <w:t>5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FF37C57" w14:textId="77777777" w:rsidR="00281D3F" w:rsidRPr="00281D3F" w:rsidRDefault="00281D3F" w:rsidP="00281D3F">
            <w:r w:rsidRPr="00281D3F">
              <w:t>Dziedzina nauk rolniczych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AF5FA4E" w14:textId="035D31CD" w:rsidR="00281D3F" w:rsidRPr="00281D3F" w:rsidRDefault="00281D3F" w:rsidP="007D5C26">
            <w:pPr>
              <w:pStyle w:val="Akapitzlist"/>
              <w:numPr>
                <w:ilvl w:val="0"/>
                <w:numId w:val="4"/>
              </w:numPr>
            </w:pPr>
            <w:r w:rsidRPr="00281D3F">
              <w:t>nauki leśne</w:t>
            </w:r>
          </w:p>
        </w:tc>
      </w:tr>
      <w:tr w:rsidR="00281D3F" w:rsidRPr="00EC0A60" w14:paraId="05968F42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A4B19A" w14:textId="77777777" w:rsidR="00281D3F" w:rsidRPr="00281D3F" w:rsidRDefault="00281D3F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3E4619" w14:textId="77777777" w:rsidR="00281D3F" w:rsidRPr="00281D3F" w:rsidRDefault="00281D3F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D140F29" w14:textId="69E44E75" w:rsidR="00281D3F" w:rsidRPr="00281D3F" w:rsidRDefault="00281D3F" w:rsidP="007D5C26">
            <w:pPr>
              <w:pStyle w:val="Akapitzlist"/>
              <w:numPr>
                <w:ilvl w:val="0"/>
                <w:numId w:val="4"/>
              </w:numPr>
            </w:pPr>
            <w:r w:rsidRPr="00281D3F">
              <w:t>rolnictwo i ogrodnictwo</w:t>
            </w:r>
          </w:p>
        </w:tc>
      </w:tr>
      <w:tr w:rsidR="00281D3F" w:rsidRPr="00EC0A60" w14:paraId="244194C5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029816" w14:textId="77777777" w:rsidR="00281D3F" w:rsidRPr="00281D3F" w:rsidRDefault="00281D3F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917E47" w14:textId="77777777" w:rsidR="00281D3F" w:rsidRPr="00281D3F" w:rsidRDefault="00281D3F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AA62E0E" w14:textId="6154F6C7" w:rsidR="00281D3F" w:rsidRPr="00281D3F" w:rsidRDefault="00281D3F" w:rsidP="007D5C26">
            <w:pPr>
              <w:pStyle w:val="Akapitzlist"/>
              <w:numPr>
                <w:ilvl w:val="0"/>
                <w:numId w:val="4"/>
              </w:numPr>
            </w:pPr>
            <w:r w:rsidRPr="00281D3F">
              <w:t>technologia żywności i żywienia</w:t>
            </w:r>
          </w:p>
        </w:tc>
      </w:tr>
      <w:tr w:rsidR="00281D3F" w:rsidRPr="00EC0A60" w14:paraId="7A045BED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F52090" w14:textId="77777777" w:rsidR="00281D3F" w:rsidRPr="00281D3F" w:rsidRDefault="00281D3F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EEE35F" w14:textId="77777777" w:rsidR="00281D3F" w:rsidRPr="00281D3F" w:rsidRDefault="00281D3F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79569B0" w14:textId="01086E06" w:rsidR="00281D3F" w:rsidRPr="00281D3F" w:rsidRDefault="00281D3F" w:rsidP="007D5C26">
            <w:pPr>
              <w:pStyle w:val="Akapitzlist"/>
              <w:numPr>
                <w:ilvl w:val="0"/>
                <w:numId w:val="4"/>
              </w:numPr>
            </w:pPr>
            <w:r w:rsidRPr="00281D3F">
              <w:t>zootechnika i rybactwo</w:t>
            </w:r>
          </w:p>
        </w:tc>
      </w:tr>
      <w:tr w:rsidR="0093005B" w:rsidRPr="00EC0A60" w14:paraId="6887C824" w14:textId="77777777" w:rsidTr="00F61894">
        <w:tc>
          <w:tcPr>
            <w:tcW w:w="0" w:type="auto"/>
            <w:vMerge w:val="restart"/>
            <w:tcBorders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4478EE2" w14:textId="77777777" w:rsidR="0093005B" w:rsidRPr="00281D3F" w:rsidRDefault="0093005B" w:rsidP="00281D3F">
            <w:r w:rsidRPr="00281D3F">
              <w:t>6</w:t>
            </w:r>
          </w:p>
        </w:tc>
        <w:tc>
          <w:tcPr>
            <w:tcW w:w="0" w:type="auto"/>
            <w:vMerge w:val="restart"/>
            <w:tcBorders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8412A47" w14:textId="77777777" w:rsidR="0093005B" w:rsidRPr="00281D3F" w:rsidRDefault="0093005B" w:rsidP="00281D3F">
            <w:r w:rsidRPr="00281D3F">
              <w:t>Dziedzina nauk społecznych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6FFA5C9" w14:textId="5A016DED" w:rsidR="0093005B" w:rsidRPr="00281D3F" w:rsidRDefault="0093005B" w:rsidP="007D5C26">
            <w:pPr>
              <w:pStyle w:val="Akapitzlist"/>
              <w:numPr>
                <w:ilvl w:val="0"/>
                <w:numId w:val="5"/>
              </w:numPr>
              <w:ind w:hanging="398"/>
            </w:pPr>
            <w:r w:rsidRPr="00281D3F">
              <w:t>ekonomia i finanse</w:t>
            </w:r>
          </w:p>
        </w:tc>
      </w:tr>
      <w:tr w:rsidR="0093005B" w:rsidRPr="00EC0A60" w14:paraId="49272B42" w14:textId="77777777" w:rsidTr="00F61894"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15E8CA" w14:textId="77777777" w:rsidR="0093005B" w:rsidRPr="00281D3F" w:rsidRDefault="0093005B" w:rsidP="00281D3F"/>
        </w:tc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9073D0" w14:textId="77777777" w:rsidR="0093005B" w:rsidRPr="00281D3F" w:rsidRDefault="0093005B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3B7B1A7" w14:textId="42118F96" w:rsidR="0093005B" w:rsidRPr="00281D3F" w:rsidRDefault="0093005B" w:rsidP="007D5C26">
            <w:pPr>
              <w:pStyle w:val="Akapitzlist"/>
              <w:numPr>
                <w:ilvl w:val="0"/>
                <w:numId w:val="5"/>
              </w:numPr>
            </w:pPr>
            <w:r w:rsidRPr="00281D3F">
              <w:t>geografia społeczno-ekonomiczna i</w:t>
            </w:r>
            <w:r>
              <w:t> </w:t>
            </w:r>
            <w:r w:rsidRPr="00281D3F">
              <w:t>gospodarka przestrzenna</w:t>
            </w:r>
          </w:p>
        </w:tc>
      </w:tr>
      <w:tr w:rsidR="0093005B" w:rsidRPr="00EC0A60" w14:paraId="770966A1" w14:textId="77777777" w:rsidTr="00F61894"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B369C6" w14:textId="77777777" w:rsidR="0093005B" w:rsidRPr="00281D3F" w:rsidRDefault="0093005B" w:rsidP="00281D3F"/>
        </w:tc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EDD939" w14:textId="77777777" w:rsidR="0093005B" w:rsidRPr="00281D3F" w:rsidRDefault="0093005B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6B34922" w14:textId="61313398" w:rsidR="0093005B" w:rsidRPr="00281D3F" w:rsidRDefault="0093005B" w:rsidP="007D5C26">
            <w:pPr>
              <w:pStyle w:val="Akapitzlist"/>
              <w:numPr>
                <w:ilvl w:val="0"/>
                <w:numId w:val="5"/>
              </w:numPr>
            </w:pPr>
            <w:r w:rsidRPr="00281D3F">
              <w:t>nauki o bezpieczeństwie</w:t>
            </w:r>
          </w:p>
        </w:tc>
      </w:tr>
      <w:tr w:rsidR="0093005B" w:rsidRPr="00EC0A60" w14:paraId="6A0FD20B" w14:textId="77777777" w:rsidTr="00F61894"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B3210E" w14:textId="77777777" w:rsidR="0093005B" w:rsidRPr="00281D3F" w:rsidRDefault="0093005B" w:rsidP="00281D3F"/>
        </w:tc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07E595" w14:textId="77777777" w:rsidR="0093005B" w:rsidRPr="00281D3F" w:rsidRDefault="0093005B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EFF7A9E" w14:textId="7472E7F9" w:rsidR="0093005B" w:rsidRPr="00281D3F" w:rsidRDefault="0093005B" w:rsidP="007D5C26">
            <w:pPr>
              <w:pStyle w:val="Akapitzlist"/>
              <w:numPr>
                <w:ilvl w:val="0"/>
                <w:numId w:val="5"/>
              </w:numPr>
            </w:pPr>
            <w:r w:rsidRPr="00281D3F">
              <w:t>nauki o komunikacji społecznej i mediach</w:t>
            </w:r>
          </w:p>
        </w:tc>
      </w:tr>
      <w:tr w:rsidR="0093005B" w:rsidRPr="00EC0A60" w14:paraId="197E50F3" w14:textId="77777777" w:rsidTr="00F61894"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F9D73E" w14:textId="77777777" w:rsidR="0093005B" w:rsidRPr="00281D3F" w:rsidRDefault="0093005B" w:rsidP="00281D3F"/>
        </w:tc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C37144" w14:textId="77777777" w:rsidR="0093005B" w:rsidRPr="00281D3F" w:rsidRDefault="0093005B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6DD0E66" w14:textId="1106C906" w:rsidR="0093005B" w:rsidRPr="00281D3F" w:rsidRDefault="0093005B" w:rsidP="007D5C26">
            <w:pPr>
              <w:pStyle w:val="Akapitzlist"/>
              <w:numPr>
                <w:ilvl w:val="0"/>
                <w:numId w:val="5"/>
              </w:numPr>
            </w:pPr>
            <w:r w:rsidRPr="00281D3F">
              <w:t>nauki o polityce i administracji</w:t>
            </w:r>
          </w:p>
        </w:tc>
      </w:tr>
      <w:tr w:rsidR="0093005B" w:rsidRPr="00EC0A60" w14:paraId="0586E98D" w14:textId="77777777" w:rsidTr="00F61894"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DEB1FA" w14:textId="77777777" w:rsidR="0093005B" w:rsidRPr="00281D3F" w:rsidRDefault="0093005B" w:rsidP="00281D3F"/>
        </w:tc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5E9831" w14:textId="77777777" w:rsidR="0093005B" w:rsidRPr="00281D3F" w:rsidRDefault="0093005B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3015782" w14:textId="1A073697" w:rsidR="0093005B" w:rsidRPr="00281D3F" w:rsidRDefault="0093005B" w:rsidP="00281D3F">
            <w:r>
              <w:t>6</w:t>
            </w:r>
            <w:r w:rsidRPr="00281D3F">
              <w:t>)</w:t>
            </w:r>
            <w:r>
              <w:tab/>
            </w:r>
            <w:r w:rsidRPr="00281D3F">
              <w:t>nauki o zarządzaniu i jakości</w:t>
            </w:r>
          </w:p>
        </w:tc>
      </w:tr>
      <w:tr w:rsidR="0093005B" w:rsidRPr="00EC0A60" w14:paraId="500BF279" w14:textId="77777777" w:rsidTr="00F61894"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BA791A" w14:textId="77777777" w:rsidR="0093005B" w:rsidRPr="00281D3F" w:rsidRDefault="0093005B" w:rsidP="00281D3F"/>
        </w:tc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49ABC" w14:textId="77777777" w:rsidR="0093005B" w:rsidRPr="00281D3F" w:rsidRDefault="0093005B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870F24A" w14:textId="2EC111A9" w:rsidR="0093005B" w:rsidRPr="00281D3F" w:rsidRDefault="0093005B" w:rsidP="00281D3F">
            <w:r>
              <w:t>7</w:t>
            </w:r>
            <w:r w:rsidRPr="00281D3F">
              <w:t>)</w:t>
            </w:r>
            <w:r>
              <w:tab/>
            </w:r>
            <w:r w:rsidRPr="00281D3F">
              <w:t>nauki prawne</w:t>
            </w:r>
          </w:p>
        </w:tc>
      </w:tr>
      <w:tr w:rsidR="0093005B" w:rsidRPr="00EC0A60" w14:paraId="7FD2BE71" w14:textId="77777777" w:rsidTr="00F61894"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61F3E1" w14:textId="77777777" w:rsidR="0093005B" w:rsidRPr="00281D3F" w:rsidRDefault="0093005B" w:rsidP="00281D3F"/>
        </w:tc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D5FC78" w14:textId="77777777" w:rsidR="0093005B" w:rsidRPr="00281D3F" w:rsidRDefault="0093005B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14359A4" w14:textId="08441259" w:rsidR="0093005B" w:rsidRPr="00281D3F" w:rsidRDefault="0093005B" w:rsidP="00281D3F">
            <w:r>
              <w:t>8</w:t>
            </w:r>
            <w:r w:rsidRPr="00281D3F">
              <w:t>)</w:t>
            </w:r>
            <w:r>
              <w:tab/>
            </w:r>
            <w:r w:rsidRPr="00281D3F">
              <w:t>nauki socjologiczne</w:t>
            </w:r>
          </w:p>
        </w:tc>
      </w:tr>
      <w:tr w:rsidR="0093005B" w:rsidRPr="00EC0A60" w14:paraId="6177E863" w14:textId="77777777" w:rsidTr="00F61894"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E0FB65" w14:textId="77777777" w:rsidR="0093005B" w:rsidRPr="00281D3F" w:rsidRDefault="0093005B" w:rsidP="00281D3F"/>
        </w:tc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1945C2" w14:textId="77777777" w:rsidR="0093005B" w:rsidRPr="00281D3F" w:rsidRDefault="0093005B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095E4D1" w14:textId="37FBAF8F" w:rsidR="0093005B" w:rsidRPr="00281D3F" w:rsidRDefault="0093005B" w:rsidP="00281D3F">
            <w:r>
              <w:t>9</w:t>
            </w:r>
            <w:r w:rsidRPr="00281D3F">
              <w:t>)</w:t>
            </w:r>
            <w:r>
              <w:tab/>
            </w:r>
            <w:r w:rsidRPr="00281D3F">
              <w:t>pedagogika</w:t>
            </w:r>
          </w:p>
        </w:tc>
      </w:tr>
      <w:tr w:rsidR="0093005B" w:rsidRPr="00EC0A60" w14:paraId="21AD7E97" w14:textId="77777777" w:rsidTr="00F61894"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1AFC39" w14:textId="77777777" w:rsidR="0093005B" w:rsidRPr="00281D3F" w:rsidRDefault="0093005B" w:rsidP="00281D3F"/>
        </w:tc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4B03E1" w14:textId="77777777" w:rsidR="0093005B" w:rsidRPr="00281D3F" w:rsidRDefault="0093005B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6E09B2A" w14:textId="075E9DB7" w:rsidR="0093005B" w:rsidRPr="00281D3F" w:rsidRDefault="0093005B" w:rsidP="00281D3F">
            <w:r w:rsidRPr="00281D3F">
              <w:t>1</w:t>
            </w:r>
            <w:r>
              <w:t>0</w:t>
            </w:r>
            <w:r w:rsidRPr="00281D3F">
              <w:t>)</w:t>
            </w:r>
            <w:r>
              <w:tab/>
            </w:r>
            <w:r w:rsidRPr="00281D3F">
              <w:t>prawo kanoniczne</w:t>
            </w:r>
          </w:p>
        </w:tc>
      </w:tr>
      <w:tr w:rsidR="0093005B" w:rsidRPr="00EC0A60" w14:paraId="73883DF8" w14:textId="77777777" w:rsidTr="00F61894"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DE22BA" w14:textId="77777777" w:rsidR="0093005B" w:rsidRPr="00281D3F" w:rsidRDefault="0093005B" w:rsidP="00281D3F"/>
        </w:tc>
        <w:tc>
          <w:tcPr>
            <w:tcW w:w="0" w:type="auto"/>
            <w:vMerge/>
            <w:tcBorders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E6F211" w14:textId="77777777" w:rsidR="0093005B" w:rsidRPr="00281D3F" w:rsidRDefault="0093005B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9E14E5E" w14:textId="71E3F7DA" w:rsidR="0093005B" w:rsidRPr="00281D3F" w:rsidRDefault="0093005B" w:rsidP="00281D3F">
            <w:r w:rsidRPr="00281D3F">
              <w:t>1</w:t>
            </w:r>
            <w:r>
              <w:t>1</w:t>
            </w:r>
            <w:r w:rsidRPr="00281D3F">
              <w:t>)</w:t>
            </w:r>
            <w:r>
              <w:tab/>
            </w:r>
            <w:r w:rsidRPr="00281D3F">
              <w:t>psychologia</w:t>
            </w:r>
          </w:p>
        </w:tc>
      </w:tr>
      <w:tr w:rsidR="0093005B" w:rsidRPr="00EC0A60" w14:paraId="7A09F654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122DA" w14:textId="77777777" w:rsidR="0093005B" w:rsidRPr="00281D3F" w:rsidRDefault="0093005B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82E182" w14:textId="77777777" w:rsidR="0093005B" w:rsidRPr="00281D3F" w:rsidRDefault="0093005B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271209AD" w14:textId="6EBC08DD" w:rsidR="0093005B" w:rsidRPr="00281D3F" w:rsidRDefault="0093005B" w:rsidP="007D5C26">
            <w:pPr>
              <w:pStyle w:val="Akapitzlist"/>
              <w:numPr>
                <w:ilvl w:val="0"/>
                <w:numId w:val="2"/>
              </w:numPr>
            </w:pPr>
            <w:r>
              <w:t>stosunki międzynarodowe</w:t>
            </w:r>
          </w:p>
        </w:tc>
      </w:tr>
      <w:tr w:rsidR="00281D3F" w:rsidRPr="00EC0A60" w14:paraId="65EAA2A8" w14:textId="77777777" w:rsidTr="00917731"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CBE3A6B" w14:textId="77777777" w:rsidR="00281D3F" w:rsidRPr="00281D3F" w:rsidRDefault="00281D3F" w:rsidP="00281D3F">
            <w:r w:rsidRPr="00281D3F">
              <w:t>7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8D4074B" w14:textId="77777777" w:rsidR="00281D3F" w:rsidRPr="00281D3F" w:rsidRDefault="00281D3F" w:rsidP="00281D3F">
            <w:r w:rsidRPr="00281D3F">
              <w:t>Dziedzina nauk ścisłych i przyrodniczych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9289BB8" w14:textId="69531544" w:rsidR="00281D3F" w:rsidRPr="00281D3F" w:rsidRDefault="00281D3F" w:rsidP="007D5C26">
            <w:pPr>
              <w:pStyle w:val="Akapitzlist"/>
              <w:numPr>
                <w:ilvl w:val="0"/>
                <w:numId w:val="6"/>
              </w:numPr>
            </w:pPr>
            <w:r w:rsidRPr="00281D3F">
              <w:t>astronomia</w:t>
            </w:r>
          </w:p>
        </w:tc>
      </w:tr>
      <w:tr w:rsidR="00281D3F" w:rsidRPr="00EC0A60" w14:paraId="5604D432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6EE570" w14:textId="77777777" w:rsidR="00281D3F" w:rsidRPr="00281D3F" w:rsidRDefault="00281D3F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64F4CC" w14:textId="77777777" w:rsidR="00281D3F" w:rsidRPr="00281D3F" w:rsidRDefault="00281D3F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E0FFA5E" w14:textId="12DDF7FB" w:rsidR="00281D3F" w:rsidRPr="00281D3F" w:rsidRDefault="00281D3F" w:rsidP="007D5C26">
            <w:pPr>
              <w:pStyle w:val="Akapitzlist"/>
              <w:numPr>
                <w:ilvl w:val="0"/>
                <w:numId w:val="6"/>
              </w:numPr>
            </w:pPr>
            <w:r w:rsidRPr="00281D3F">
              <w:t>informatyka</w:t>
            </w:r>
          </w:p>
        </w:tc>
      </w:tr>
      <w:tr w:rsidR="00281D3F" w:rsidRPr="00EC0A60" w14:paraId="050FE7EB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4D5929" w14:textId="77777777" w:rsidR="00281D3F" w:rsidRPr="00281D3F" w:rsidRDefault="00281D3F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6228F3" w14:textId="77777777" w:rsidR="00281D3F" w:rsidRPr="00281D3F" w:rsidRDefault="00281D3F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CC9CED1" w14:textId="6D1D21FF" w:rsidR="00281D3F" w:rsidRPr="00281D3F" w:rsidRDefault="00281D3F" w:rsidP="007D5C26">
            <w:pPr>
              <w:pStyle w:val="Akapitzlist"/>
              <w:numPr>
                <w:ilvl w:val="0"/>
                <w:numId w:val="6"/>
              </w:numPr>
            </w:pPr>
            <w:r w:rsidRPr="00281D3F">
              <w:t>matematyka</w:t>
            </w:r>
          </w:p>
        </w:tc>
      </w:tr>
      <w:tr w:rsidR="00281D3F" w:rsidRPr="00EC0A60" w14:paraId="3ED95D69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40DA7E" w14:textId="77777777" w:rsidR="00281D3F" w:rsidRPr="00281D3F" w:rsidRDefault="00281D3F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0AEF7D" w14:textId="77777777" w:rsidR="00281D3F" w:rsidRPr="00281D3F" w:rsidRDefault="00281D3F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3924E7A" w14:textId="5ED48138" w:rsidR="00281D3F" w:rsidRPr="00281D3F" w:rsidRDefault="00281D3F" w:rsidP="007D5C26">
            <w:pPr>
              <w:pStyle w:val="Akapitzlist"/>
              <w:numPr>
                <w:ilvl w:val="0"/>
                <w:numId w:val="6"/>
              </w:numPr>
            </w:pPr>
            <w:r w:rsidRPr="00281D3F">
              <w:t>nauki biologiczne</w:t>
            </w:r>
          </w:p>
        </w:tc>
      </w:tr>
      <w:tr w:rsidR="00281D3F" w:rsidRPr="00EC0A60" w14:paraId="228B9071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E15CBD" w14:textId="77777777" w:rsidR="00281D3F" w:rsidRPr="00281D3F" w:rsidRDefault="00281D3F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AF7F19" w14:textId="77777777" w:rsidR="00281D3F" w:rsidRPr="00281D3F" w:rsidRDefault="00281D3F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2ABC403" w14:textId="321274DB" w:rsidR="00281D3F" w:rsidRPr="00281D3F" w:rsidRDefault="00281D3F" w:rsidP="007D5C26">
            <w:pPr>
              <w:pStyle w:val="Akapitzlist"/>
              <w:numPr>
                <w:ilvl w:val="0"/>
                <w:numId w:val="6"/>
              </w:numPr>
            </w:pPr>
            <w:r w:rsidRPr="00281D3F">
              <w:t>nauki chemiczne</w:t>
            </w:r>
          </w:p>
        </w:tc>
      </w:tr>
      <w:tr w:rsidR="00281D3F" w:rsidRPr="00EC0A60" w14:paraId="35E67876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31015C" w14:textId="77777777" w:rsidR="00281D3F" w:rsidRPr="00281D3F" w:rsidRDefault="00281D3F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0E1D1B" w14:textId="77777777" w:rsidR="00281D3F" w:rsidRPr="00281D3F" w:rsidRDefault="00281D3F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67F8A39" w14:textId="3E10EF69" w:rsidR="00281D3F" w:rsidRPr="00281D3F" w:rsidRDefault="00281D3F" w:rsidP="007D5C26">
            <w:pPr>
              <w:pStyle w:val="Akapitzlist"/>
              <w:numPr>
                <w:ilvl w:val="0"/>
                <w:numId w:val="6"/>
              </w:numPr>
            </w:pPr>
            <w:r w:rsidRPr="00281D3F">
              <w:t>nauki fizyczne</w:t>
            </w:r>
          </w:p>
        </w:tc>
      </w:tr>
      <w:tr w:rsidR="00281D3F" w:rsidRPr="00EC0A60" w14:paraId="3B0C51A0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A812D8" w14:textId="77777777" w:rsidR="00281D3F" w:rsidRPr="00281D3F" w:rsidRDefault="00281D3F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E7C959" w14:textId="77777777" w:rsidR="00281D3F" w:rsidRPr="00281D3F" w:rsidRDefault="00281D3F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6245638" w14:textId="3BE7E5F5" w:rsidR="00281D3F" w:rsidRPr="00281D3F" w:rsidRDefault="00281D3F" w:rsidP="007D5C26">
            <w:pPr>
              <w:pStyle w:val="Akapitzlist"/>
              <w:numPr>
                <w:ilvl w:val="0"/>
                <w:numId w:val="6"/>
              </w:numPr>
            </w:pPr>
            <w:r w:rsidRPr="00281D3F">
              <w:t>nauki o Ziemi i środowisku</w:t>
            </w:r>
          </w:p>
        </w:tc>
      </w:tr>
      <w:tr w:rsidR="00281D3F" w:rsidRPr="00EC0A60" w14:paraId="2BFEC07B" w14:textId="77777777" w:rsidTr="00917731">
        <w:tc>
          <w:tcPr>
            <w:tcW w:w="0" w:type="auto"/>
            <w:vMerge w:val="restart"/>
            <w:tcBorders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62A43234" w14:textId="77777777" w:rsidR="00281D3F" w:rsidRPr="00281D3F" w:rsidRDefault="00281D3F" w:rsidP="00281D3F">
            <w:r w:rsidRPr="00281D3F">
              <w:t>8</w:t>
            </w:r>
          </w:p>
        </w:tc>
        <w:tc>
          <w:tcPr>
            <w:tcW w:w="0" w:type="auto"/>
            <w:vMerge w:val="restart"/>
            <w:tcBorders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5026CEE1" w14:textId="77777777" w:rsidR="00281D3F" w:rsidRPr="00281D3F" w:rsidRDefault="00281D3F" w:rsidP="00281D3F">
            <w:r w:rsidRPr="00281D3F">
              <w:t>Dziedzina nauk teologicznych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7BDB6D58" w14:textId="5990F7AE" w:rsidR="00281D3F" w:rsidRPr="00281D3F" w:rsidRDefault="00281D3F" w:rsidP="007D5C26">
            <w:pPr>
              <w:pStyle w:val="Akapitzlist"/>
              <w:numPr>
                <w:ilvl w:val="0"/>
                <w:numId w:val="7"/>
              </w:numPr>
            </w:pPr>
            <w:r w:rsidRPr="00281D3F">
              <w:t>nauki biblijne</w:t>
            </w:r>
          </w:p>
        </w:tc>
      </w:tr>
      <w:tr w:rsidR="00281D3F" w:rsidRPr="00EC0A60" w14:paraId="6C31F917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72AFDBB" w14:textId="77777777" w:rsidR="00281D3F" w:rsidRPr="00281D3F" w:rsidRDefault="00281D3F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754E0F9" w14:textId="77777777" w:rsidR="00281D3F" w:rsidRPr="00281D3F" w:rsidRDefault="00281D3F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E479BD5" w14:textId="62850145" w:rsidR="00281D3F" w:rsidRPr="00281D3F" w:rsidRDefault="00281D3F" w:rsidP="007D5C26">
            <w:pPr>
              <w:pStyle w:val="Akapitzlist"/>
              <w:numPr>
                <w:ilvl w:val="0"/>
                <w:numId w:val="7"/>
              </w:numPr>
            </w:pPr>
            <w:r w:rsidRPr="00281D3F">
              <w:t>nauki teologiczne</w:t>
            </w:r>
          </w:p>
        </w:tc>
      </w:tr>
      <w:tr w:rsidR="00281D3F" w:rsidRPr="00EC0A60" w14:paraId="1EE8CCD8" w14:textId="77777777" w:rsidTr="00917731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542DE8D5" w14:textId="77777777" w:rsidR="00281D3F" w:rsidRPr="00281D3F" w:rsidRDefault="00281D3F" w:rsidP="00281D3F">
            <w:r w:rsidRPr="00281D3F">
              <w:t>9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004A086D" w14:textId="77777777" w:rsidR="00281D3F" w:rsidRPr="00281D3F" w:rsidRDefault="00281D3F" w:rsidP="00281D3F">
            <w:r w:rsidRPr="00281D3F">
              <w:t>Dziedzina nauk weterynaryjnych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3331F74B" w14:textId="77777777" w:rsidR="00281D3F" w:rsidRPr="00281D3F" w:rsidRDefault="00281D3F" w:rsidP="00281D3F">
            <w:r w:rsidRPr="00281D3F">
              <w:t>weterynaria</w:t>
            </w:r>
          </w:p>
        </w:tc>
      </w:tr>
      <w:tr w:rsidR="00281D3F" w:rsidRPr="00EC0A60" w14:paraId="0FEFEFC3" w14:textId="77777777" w:rsidTr="00917731"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4073F1A" w14:textId="77777777" w:rsidR="00281D3F" w:rsidRPr="00281D3F" w:rsidRDefault="00281D3F" w:rsidP="00281D3F">
            <w:r w:rsidRPr="00281D3F">
              <w:t>10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50CB0F9" w14:textId="77777777" w:rsidR="00281D3F" w:rsidRPr="00281D3F" w:rsidRDefault="00281D3F" w:rsidP="00281D3F">
            <w:r w:rsidRPr="00281D3F">
              <w:t>Dziedzina sztuki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2EE02D8" w14:textId="22F35329" w:rsidR="00281D3F" w:rsidRPr="00281D3F" w:rsidRDefault="00281D3F" w:rsidP="007D5C26">
            <w:pPr>
              <w:pStyle w:val="Akapitzlist"/>
              <w:numPr>
                <w:ilvl w:val="0"/>
                <w:numId w:val="8"/>
              </w:numPr>
            </w:pPr>
            <w:r w:rsidRPr="00281D3F">
              <w:t>sztuki filmowe i teatralne</w:t>
            </w:r>
          </w:p>
        </w:tc>
      </w:tr>
      <w:tr w:rsidR="00281D3F" w:rsidRPr="00EC0A60" w14:paraId="25BA66A7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CDD6C6" w14:textId="77777777" w:rsidR="00281D3F" w:rsidRPr="00281D3F" w:rsidRDefault="00281D3F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B50F9F" w14:textId="77777777" w:rsidR="00281D3F" w:rsidRPr="00281D3F" w:rsidRDefault="00281D3F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6250841" w14:textId="4316C5FD" w:rsidR="00281D3F" w:rsidRPr="00281D3F" w:rsidRDefault="00281D3F" w:rsidP="007D5C26">
            <w:pPr>
              <w:pStyle w:val="Akapitzlist"/>
              <w:numPr>
                <w:ilvl w:val="0"/>
                <w:numId w:val="8"/>
              </w:numPr>
            </w:pPr>
            <w:r w:rsidRPr="00281D3F">
              <w:t>sztuki muzyczne</w:t>
            </w:r>
          </w:p>
        </w:tc>
      </w:tr>
      <w:tr w:rsidR="00281D3F" w:rsidRPr="00EC0A60" w14:paraId="6D6D5114" w14:textId="77777777" w:rsidTr="00917731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00E19E" w14:textId="77777777" w:rsidR="00281D3F" w:rsidRPr="00281D3F" w:rsidRDefault="00281D3F" w:rsidP="00281D3F"/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DC5924" w14:textId="77777777" w:rsidR="00281D3F" w:rsidRPr="00281D3F" w:rsidRDefault="00281D3F" w:rsidP="00281D3F"/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F54A5E5" w14:textId="7D7F142D" w:rsidR="00281D3F" w:rsidRPr="00281D3F" w:rsidRDefault="00281D3F" w:rsidP="007D5C26">
            <w:pPr>
              <w:pStyle w:val="Akapitzlist"/>
              <w:numPr>
                <w:ilvl w:val="0"/>
                <w:numId w:val="8"/>
              </w:numPr>
            </w:pPr>
            <w:r w:rsidRPr="00281D3F">
              <w:t>sztuki plastyczne i konserwacja dzieł sztuki</w:t>
            </w:r>
          </w:p>
        </w:tc>
      </w:tr>
    </w:tbl>
    <w:p w14:paraId="15CC5518" w14:textId="77777777" w:rsidR="00281D3F" w:rsidRDefault="00281D3F" w:rsidP="00281D3F">
      <w:pPr>
        <w:pStyle w:val="ZLITPKTzmpktliter"/>
      </w:pPr>
    </w:p>
    <w:p w14:paraId="5AE931B0" w14:textId="77777777" w:rsidR="00281D3F" w:rsidRDefault="00281D3F" w:rsidP="00281D3F">
      <w:pPr>
        <w:pStyle w:val="NIEARTTEKSTtekstnieartykuowanynppodstprawnarozplubpreambua"/>
      </w:pPr>
    </w:p>
    <w:p w14:paraId="3F242114" w14:textId="77777777" w:rsidR="00281D3F" w:rsidRDefault="00281D3F" w:rsidP="00281D3F">
      <w:pPr>
        <w:pStyle w:val="ARTartustawynprozporzdzenia"/>
      </w:pPr>
    </w:p>
    <w:p w14:paraId="6815C492" w14:textId="77777777" w:rsidR="00281D3F" w:rsidRDefault="00281D3F" w:rsidP="00281D3F">
      <w:pPr>
        <w:pStyle w:val="ARTartustawynprozporzdzenia"/>
      </w:pPr>
    </w:p>
    <w:p w14:paraId="2622F9BF" w14:textId="77777777" w:rsidR="00281D3F" w:rsidRDefault="00281D3F" w:rsidP="00281D3F">
      <w:pPr>
        <w:pStyle w:val="ARTartustawynprozporzdzenia"/>
      </w:pPr>
    </w:p>
    <w:p w14:paraId="5BCD3F08" w14:textId="77777777" w:rsidR="00B9487A" w:rsidRPr="00B9487A" w:rsidRDefault="00B9487A" w:rsidP="00B9487A">
      <w:pPr>
        <w:widowControl/>
        <w:autoSpaceDE/>
        <w:autoSpaceDN/>
        <w:adjustRightInd/>
        <w:spacing w:line="240" w:lineRule="auto"/>
        <w:ind w:left="510" w:firstLine="170"/>
        <w:rPr>
          <w:rFonts w:ascii="Calibri" w:eastAsia="Calibri" w:hAnsi="Calibri" w:cs="Calibri"/>
          <w:sz w:val="22"/>
          <w:szCs w:val="22"/>
          <w:lang w:eastAsia="en-US"/>
        </w:rPr>
      </w:pPr>
      <w:r w:rsidRPr="00B9487A">
        <w:rPr>
          <w:rFonts w:ascii="Calibri" w:eastAsia="Calibri" w:hAnsi="Calibri" w:cs="Calibri"/>
          <w:sz w:val="22"/>
          <w:szCs w:val="22"/>
          <w:lang w:eastAsia="en-US"/>
        </w:rPr>
        <w:t>Za zgodność pod względem prawnym,</w:t>
      </w:r>
    </w:p>
    <w:p w14:paraId="6BF80985" w14:textId="77777777" w:rsidR="00B9487A" w:rsidRPr="00B9487A" w:rsidRDefault="00B9487A" w:rsidP="00B9487A">
      <w:pPr>
        <w:widowControl/>
        <w:autoSpaceDE/>
        <w:autoSpaceDN/>
        <w:adjustRightInd/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B9487A">
        <w:rPr>
          <w:rFonts w:ascii="Calibri" w:eastAsia="Calibri" w:hAnsi="Calibri" w:cs="Calibri"/>
          <w:sz w:val="22"/>
          <w:szCs w:val="22"/>
          <w:lang w:eastAsia="en-US"/>
        </w:rPr>
        <w:t xml:space="preserve">                        legislacyjnym i redakcyjnym </w:t>
      </w:r>
    </w:p>
    <w:p w14:paraId="25921793" w14:textId="77777777" w:rsidR="00B9487A" w:rsidRPr="00B9487A" w:rsidRDefault="00B9487A" w:rsidP="00B9487A">
      <w:pPr>
        <w:widowControl/>
        <w:autoSpaceDE/>
        <w:autoSpaceDN/>
        <w:adjustRightInd/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B9487A">
        <w:rPr>
          <w:rFonts w:ascii="Calibri" w:eastAsia="Calibri" w:hAnsi="Calibri" w:cs="Calibri"/>
          <w:sz w:val="22"/>
          <w:szCs w:val="22"/>
          <w:lang w:eastAsia="en-US"/>
        </w:rPr>
        <w:t>                                  Wojciech Ulitko</w:t>
      </w:r>
    </w:p>
    <w:p w14:paraId="709F1760" w14:textId="77777777" w:rsidR="00B9487A" w:rsidRPr="00B9487A" w:rsidRDefault="00B9487A" w:rsidP="00B9487A">
      <w:pPr>
        <w:widowControl/>
        <w:autoSpaceDE/>
        <w:autoSpaceDN/>
        <w:adjustRightInd/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B9487A">
        <w:rPr>
          <w:rFonts w:ascii="Calibri" w:eastAsia="Calibri" w:hAnsi="Calibri" w:cs="Calibri"/>
          <w:sz w:val="22"/>
          <w:szCs w:val="22"/>
          <w:lang w:eastAsia="en-US"/>
        </w:rPr>
        <w:t>Dyrektor Departamentu Prawa Szkolnictwa Wyższego i Nauki</w:t>
      </w:r>
    </w:p>
    <w:p w14:paraId="2250A7D3" w14:textId="77777777" w:rsidR="00B9487A" w:rsidRPr="00B9487A" w:rsidRDefault="00B9487A" w:rsidP="00B9487A">
      <w:pPr>
        <w:widowControl/>
        <w:autoSpaceDE/>
        <w:autoSpaceDN/>
        <w:adjustRightInd/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B9487A">
        <w:rPr>
          <w:rFonts w:ascii="Calibri" w:eastAsia="Calibri" w:hAnsi="Calibri" w:cs="Calibri"/>
          <w:sz w:val="22"/>
          <w:szCs w:val="22"/>
          <w:lang w:eastAsia="en-US"/>
        </w:rPr>
        <w:t>                      w Ministerstwie Edukacji i Nauki</w:t>
      </w:r>
    </w:p>
    <w:p w14:paraId="0B431D80" w14:textId="77777777" w:rsidR="00B9487A" w:rsidRPr="00B9487A" w:rsidRDefault="00B9487A" w:rsidP="00B9487A">
      <w:pPr>
        <w:widowControl/>
        <w:autoSpaceDE/>
        <w:autoSpaceDN/>
        <w:adjustRightInd/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B9487A">
        <w:rPr>
          <w:rFonts w:ascii="Calibri" w:eastAsia="Calibri" w:hAnsi="Calibri" w:cs="Calibri"/>
          <w:sz w:val="22"/>
          <w:szCs w:val="22"/>
          <w:lang w:eastAsia="en-US"/>
        </w:rPr>
        <w:t>    /– podpisano kwalifikowanym podpisem elektronicznym/</w:t>
      </w:r>
    </w:p>
    <w:p w14:paraId="26D3CCA9" w14:textId="77777777" w:rsidR="00281D3F" w:rsidRDefault="00281D3F" w:rsidP="00281D3F">
      <w:pPr>
        <w:pStyle w:val="ARTartustawynprozporzdzenia"/>
      </w:pPr>
    </w:p>
    <w:p w14:paraId="265F32AF" w14:textId="77777777" w:rsidR="00281D3F" w:rsidRDefault="00281D3F" w:rsidP="00281D3F">
      <w:pPr>
        <w:pStyle w:val="ARTartustawynprozporzdzenia"/>
      </w:pPr>
    </w:p>
    <w:p w14:paraId="64F902B0" w14:textId="17A696A1" w:rsidR="00281D3F" w:rsidRDefault="00281D3F" w:rsidP="00B10151">
      <w:pPr>
        <w:pStyle w:val="ARTartustawynprozporzdzenia"/>
        <w:ind w:firstLine="0"/>
      </w:pPr>
    </w:p>
    <w:p w14:paraId="3FE90695" w14:textId="77777777" w:rsidR="00281D3F" w:rsidRDefault="00281D3F" w:rsidP="00281D3F">
      <w:pPr>
        <w:pStyle w:val="TYTUAKTUprzedmiotregulacjiustawylubrozporzdzenia"/>
      </w:pPr>
      <w:r>
        <w:lastRenderedPageBreak/>
        <w:t>UZASADNIENIE</w:t>
      </w:r>
    </w:p>
    <w:p w14:paraId="69AE6A80" w14:textId="33504C02" w:rsidR="00507436" w:rsidRPr="00507436" w:rsidRDefault="00507436" w:rsidP="00507436">
      <w:pPr>
        <w:pStyle w:val="ARTartustawynprozporzdzenia"/>
      </w:pPr>
      <w:r w:rsidRPr="00507436">
        <w:t xml:space="preserve">Od czasu wejścia w życie </w:t>
      </w:r>
      <w:r w:rsidRPr="0093005B">
        <w:t>rozporządzenia Ministra Nauki i Szkolnictwa Wyższego z dnia 20 września 2018 r. w sprawie dziedzin nauki i dyscyplin naukowych oraz dyscyplin artystycznych</w:t>
      </w:r>
      <w:r w:rsidRPr="00507436">
        <w:t xml:space="preserve"> (Dz.</w:t>
      </w:r>
      <w:r w:rsidR="00CE776D">
        <w:t xml:space="preserve"> </w:t>
      </w:r>
      <w:r w:rsidRPr="00507436">
        <w:t xml:space="preserve">U. poz. 1818), zwanego dalej „rozporządzeniem”, wydanego na podstawie art. 5 ust. 3 </w:t>
      </w:r>
      <w:r w:rsidRPr="0093005B">
        <w:t>ustawy z dnia 20 lipca 2018 r. – Prawo o szkolnictwie wyższym i</w:t>
      </w:r>
      <w:r w:rsidR="0093005B">
        <w:t xml:space="preserve"> </w:t>
      </w:r>
      <w:r w:rsidRPr="0093005B">
        <w:t>nauce</w:t>
      </w:r>
      <w:r w:rsidRPr="00507436">
        <w:t xml:space="preserve"> (Dz. U. z</w:t>
      </w:r>
      <w:r w:rsidR="0022314F">
        <w:t> </w:t>
      </w:r>
      <w:r w:rsidRPr="00507436">
        <w:t>2022 r. poz. 574</w:t>
      </w:r>
      <w:r w:rsidR="0093005B">
        <w:t>,</w:t>
      </w:r>
      <w:r w:rsidRPr="00507436">
        <w:t xml:space="preserve"> </w:t>
      </w:r>
      <w:r w:rsidR="00D02CFF">
        <w:t xml:space="preserve">z </w:t>
      </w:r>
      <w:proofErr w:type="spellStart"/>
      <w:r w:rsidR="00D02CFF">
        <w:t>późn</w:t>
      </w:r>
      <w:proofErr w:type="spellEnd"/>
      <w:r w:rsidR="00D02CFF">
        <w:t>. zm.</w:t>
      </w:r>
      <w:r w:rsidRPr="00507436">
        <w:t>), zwanej dalej „ustawą”, do Ministerstwa Nauki i</w:t>
      </w:r>
      <w:r w:rsidR="0022314F">
        <w:t xml:space="preserve"> </w:t>
      </w:r>
      <w:r w:rsidRPr="00507436">
        <w:t>Szkolnictwa Wyższego, a</w:t>
      </w:r>
      <w:r w:rsidR="0093005B">
        <w:t xml:space="preserve"> </w:t>
      </w:r>
      <w:r w:rsidRPr="00507436">
        <w:t>następnie do Ministerstwa Edukacji i Nauki</w:t>
      </w:r>
      <w:r w:rsidR="0093005B">
        <w:t xml:space="preserve"> –</w:t>
      </w:r>
      <w:r w:rsidRPr="00507436">
        <w:t xml:space="preserve"> pod wpływem zmian w rozwoju badań naukowych oraz potrzeb </w:t>
      </w:r>
      <w:proofErr w:type="spellStart"/>
      <w:r w:rsidRPr="00507436">
        <w:t>społeczno</w:t>
      </w:r>
      <w:proofErr w:type="spellEnd"/>
      <w:r w:rsidRPr="00507436">
        <w:t>–</w:t>
      </w:r>
      <w:r w:rsidR="007219C4" w:rsidRPr="00507436">
        <w:t>gospodarcz</w:t>
      </w:r>
      <w:r w:rsidR="007219C4">
        <w:t>ych</w:t>
      </w:r>
      <w:r w:rsidR="0093005B">
        <w:t xml:space="preserve"> –</w:t>
      </w:r>
      <w:r w:rsidRPr="00507436">
        <w:t xml:space="preserve"> </w:t>
      </w:r>
      <w:r w:rsidR="00501E6C">
        <w:t>są kierowane</w:t>
      </w:r>
      <w:r w:rsidRPr="00507436">
        <w:t xml:space="preserve"> wnioski przedstawicieli środowiska akademickiego, a także ministrów </w:t>
      </w:r>
      <w:r w:rsidR="0022314F">
        <w:t>kierujących</w:t>
      </w:r>
      <w:r w:rsidRPr="00507436">
        <w:t xml:space="preserve"> poszczególn</w:t>
      </w:r>
      <w:r w:rsidR="0022314F">
        <w:t>ymi</w:t>
      </w:r>
      <w:r w:rsidRPr="00507436">
        <w:t xml:space="preserve"> dział</w:t>
      </w:r>
      <w:r w:rsidR="0022314F">
        <w:t>ami</w:t>
      </w:r>
      <w:r w:rsidRPr="00507436">
        <w:t xml:space="preserve"> administracji </w:t>
      </w:r>
      <w:r w:rsidR="0093005B">
        <w:t xml:space="preserve">rządowej </w:t>
      </w:r>
      <w:r w:rsidRPr="00507436">
        <w:t xml:space="preserve">wskazujące na potrzebę wprowadzenia zmian w klasyfikacji dziedzin nauki i dyscyplin naukowych </w:t>
      </w:r>
      <w:r w:rsidR="00501E6C">
        <w:t>oraz dyscyplin artystycznych</w:t>
      </w:r>
      <w:r w:rsidR="0022314F">
        <w:t>, zwanej dalej „klasyfikacją”,</w:t>
      </w:r>
      <w:r w:rsidR="00501E6C">
        <w:t xml:space="preserve"> </w:t>
      </w:r>
      <w:r w:rsidRPr="00507436">
        <w:t xml:space="preserve">określonej rozporządzeniem. Autorzy postulatów </w:t>
      </w:r>
      <w:r w:rsidR="00CE776D">
        <w:t>wskazują</w:t>
      </w:r>
      <w:r w:rsidRPr="00507436">
        <w:t>, że określona w</w:t>
      </w:r>
      <w:r w:rsidR="0022314F">
        <w:t> </w:t>
      </w:r>
      <w:r w:rsidRPr="00507436">
        <w:t>rozporządzeniu klasyfikacja nie realizuje w</w:t>
      </w:r>
      <w:r w:rsidR="0022314F">
        <w:t xml:space="preserve"> </w:t>
      </w:r>
      <w:r w:rsidRPr="00507436">
        <w:t>odpowiedni sposób wytycznych zawartych w</w:t>
      </w:r>
      <w:r w:rsidR="0022314F">
        <w:t> </w:t>
      </w:r>
      <w:r w:rsidRPr="00507436">
        <w:t>art. 5 ust. 3 ustawy, zgodnie z</w:t>
      </w:r>
      <w:r w:rsidR="00FC0454">
        <w:t xml:space="preserve"> </w:t>
      </w:r>
      <w:r w:rsidRPr="00507436">
        <w:t xml:space="preserve">którymi powinna </w:t>
      </w:r>
      <w:r w:rsidR="0022314F">
        <w:t xml:space="preserve">ona </w:t>
      </w:r>
      <w:r w:rsidRPr="00507436">
        <w:t>uwzględniać „systematykę dziedzin i</w:t>
      </w:r>
      <w:r w:rsidR="0022314F">
        <w:t> </w:t>
      </w:r>
      <w:r w:rsidRPr="00507436">
        <w:t>dyscyplin przyjętą przez Organizację Współpracy Gospodarczej i Rozwoju (dalej „OECD”), bezpieczeństwo państwa, konieczność dochowania zobowiązań międzynarodowych Rzeczypospolitej Polskiej oraz cele, których realizacji służy klasyfikacja”.</w:t>
      </w:r>
    </w:p>
    <w:p w14:paraId="6338B1AD" w14:textId="155325E3" w:rsidR="00507436" w:rsidRPr="00507436" w:rsidRDefault="00507436" w:rsidP="00507436">
      <w:pPr>
        <w:pStyle w:val="ARTartustawynprozporzdzenia"/>
      </w:pPr>
      <w:r w:rsidRPr="00507436">
        <w:t xml:space="preserve">Cele, </w:t>
      </w:r>
      <w:r w:rsidR="00501E6C">
        <w:t xml:space="preserve">których </w:t>
      </w:r>
      <w:r w:rsidRPr="00507436">
        <w:t xml:space="preserve">realizacji służy klasyfikacja na gruncie krajowym, to przede wszystkim stworzenie możliwości przeprowadzenia miarodajnej ewaluacji jakości działalności naukowej, </w:t>
      </w:r>
      <w:r w:rsidR="0022314F">
        <w:t xml:space="preserve">zwanej dalej „ewaluacją”, </w:t>
      </w:r>
      <w:r w:rsidRPr="00507436">
        <w:t xml:space="preserve">która zgodnie z art. 265 ust. 4 ustawy </w:t>
      </w:r>
      <w:r w:rsidR="00501E6C">
        <w:t xml:space="preserve">jest </w:t>
      </w:r>
      <w:r w:rsidRPr="00507436">
        <w:t>przeprowadzana w</w:t>
      </w:r>
      <w:r w:rsidR="0022314F">
        <w:t> </w:t>
      </w:r>
      <w:r w:rsidRPr="00507436">
        <w:t xml:space="preserve">poszczególnych dyscyplinach, </w:t>
      </w:r>
      <w:r w:rsidR="0022314F">
        <w:t xml:space="preserve">umożliwienie </w:t>
      </w:r>
      <w:r w:rsidRPr="00507436">
        <w:t>rozw</w:t>
      </w:r>
      <w:r w:rsidR="0022314F">
        <w:t>oju</w:t>
      </w:r>
      <w:r w:rsidRPr="00507436">
        <w:t xml:space="preserve"> naukow</w:t>
      </w:r>
      <w:r w:rsidR="0022314F">
        <w:t>ego</w:t>
      </w:r>
      <w:r w:rsidRPr="00507436">
        <w:t xml:space="preserve"> pracowników naukowych oraz stworzenie ram prawnych dla rozwoju działalności dydaktycznej uczelni. Od wyników ewaluacji zależy zarówno podział środków finansowych na utrzymanie i rozwój potencjału badawczego podmiotów </w:t>
      </w:r>
      <w:r w:rsidR="00CE776D">
        <w:t>systemu szkolnictwa wyższego i nauki</w:t>
      </w:r>
      <w:r w:rsidRPr="00507436">
        <w:t xml:space="preserve">, jak </w:t>
      </w:r>
      <w:r w:rsidR="0022314F">
        <w:t>również</w:t>
      </w:r>
      <w:r w:rsidRPr="00507436">
        <w:t xml:space="preserve"> uzyskanie albo zachowanie uprawnień do nadawania stopni doktora i doktora habilitowanego w danej dyscyplinie naukowej albo artystycznej, a także możliwość uzyskania przez uczelni</w:t>
      </w:r>
      <w:r w:rsidR="0022314F">
        <w:t>ę</w:t>
      </w:r>
      <w:r w:rsidRPr="00507436">
        <w:t xml:space="preserve"> pozwolenia na utworzenie studiów na określonym kierunku, poziomie i</w:t>
      </w:r>
      <w:r w:rsidR="00FC0454">
        <w:t xml:space="preserve"> </w:t>
      </w:r>
      <w:r w:rsidRPr="00507436">
        <w:t>profilu, prowadzenia szkoły doktorskiej</w:t>
      </w:r>
      <w:r w:rsidR="00FC0454">
        <w:t>,</w:t>
      </w:r>
      <w:r w:rsidRPr="00507436">
        <w:t xml:space="preserve"> czy przystąpienia do programów „Inicjatywa Doskonałości – Uczelnia Badawcza” lub „Regionalna Inicjatywa Doskonałości”. Z</w:t>
      </w:r>
      <w:r w:rsidR="00501E6C">
        <w:t xml:space="preserve"> uwagi na </w:t>
      </w:r>
      <w:r w:rsidR="001E47C8">
        <w:t>ww.</w:t>
      </w:r>
      <w:r w:rsidRPr="00507436">
        <w:t xml:space="preserve"> implikacje wyników ewaluacji stanowi ona istotne narzędzie polityki w zakresie nauki i szkolnictwa wyższego, które silnie motywuje podmioty </w:t>
      </w:r>
      <w:r w:rsidR="00FC0454">
        <w:t xml:space="preserve">systemu </w:t>
      </w:r>
      <w:r w:rsidRPr="00507436">
        <w:t xml:space="preserve">szkolnictwa wyższego i nauki do podnoszenia jakości działalności naukowej. </w:t>
      </w:r>
      <w:r w:rsidR="001E47C8">
        <w:t>C</w:t>
      </w:r>
      <w:r w:rsidRPr="00507436">
        <w:t>ele klasyfikacji wpisują się</w:t>
      </w:r>
      <w:r w:rsidR="001E47C8">
        <w:t xml:space="preserve"> więc</w:t>
      </w:r>
      <w:r w:rsidRPr="00507436">
        <w:t xml:space="preserve"> w określoną w </w:t>
      </w:r>
      <w:r w:rsidR="001E47C8">
        <w:t>p</w:t>
      </w:r>
      <w:r w:rsidRPr="00507436">
        <w:t>reambule ustawy</w:t>
      </w:r>
      <w:r w:rsidR="005D5E47">
        <w:t xml:space="preserve">, </w:t>
      </w:r>
      <w:r w:rsidR="005D5E47">
        <w:lastRenderedPageBreak/>
        <w:t>realizowaną przez uczelnie i</w:t>
      </w:r>
      <w:r w:rsidR="00C14888">
        <w:t xml:space="preserve"> </w:t>
      </w:r>
      <w:r w:rsidR="005D5E47">
        <w:t xml:space="preserve">inne </w:t>
      </w:r>
      <w:r w:rsidR="00C14888">
        <w:t>podmioty systemu szkolnictwa wyższego i nauki</w:t>
      </w:r>
      <w:r w:rsidR="005D5E47">
        <w:t xml:space="preserve"> </w:t>
      </w:r>
      <w:r w:rsidRPr="00507436">
        <w:t>misję o</w:t>
      </w:r>
      <w:r w:rsidR="00C14888">
        <w:t> </w:t>
      </w:r>
      <w:r w:rsidRPr="00507436">
        <w:t>szczególnym znaczeniu dla państwa i narodu</w:t>
      </w:r>
      <w:r w:rsidR="005D5E47">
        <w:t>, tj.</w:t>
      </w:r>
      <w:r w:rsidRPr="00507436">
        <w:t xml:space="preserve"> </w:t>
      </w:r>
      <w:r w:rsidR="005D5E47" w:rsidRPr="00507436">
        <w:t>wnosz</w:t>
      </w:r>
      <w:r w:rsidR="005D5E47">
        <w:t>enie</w:t>
      </w:r>
      <w:r w:rsidR="005D5E47" w:rsidRPr="00507436">
        <w:t xml:space="preserve"> kluczow</w:t>
      </w:r>
      <w:r w:rsidR="005D5E47">
        <w:t>ego</w:t>
      </w:r>
      <w:r w:rsidR="005D5E47" w:rsidRPr="00507436">
        <w:t xml:space="preserve"> </w:t>
      </w:r>
      <w:r w:rsidRPr="00507436">
        <w:t>wkład</w:t>
      </w:r>
      <w:r w:rsidR="005D5E47">
        <w:t>u</w:t>
      </w:r>
      <w:r w:rsidRPr="00507436">
        <w:t xml:space="preserve"> w</w:t>
      </w:r>
      <w:r w:rsidR="00C14888">
        <w:t> </w:t>
      </w:r>
      <w:r w:rsidRPr="00507436">
        <w:t xml:space="preserve">innowacyjność gospodarki, </w:t>
      </w:r>
      <w:r w:rsidR="005D5E47" w:rsidRPr="00507436">
        <w:t>przyczynia</w:t>
      </w:r>
      <w:r w:rsidR="005D5E47">
        <w:t>nie</w:t>
      </w:r>
      <w:r w:rsidR="005D5E47" w:rsidRPr="00507436">
        <w:t xml:space="preserve"> </w:t>
      </w:r>
      <w:r w:rsidRPr="00507436">
        <w:t xml:space="preserve">się do rozwoju kultury oraz </w:t>
      </w:r>
      <w:r w:rsidR="005D5E47" w:rsidRPr="00507436">
        <w:t>współkształt</w:t>
      </w:r>
      <w:r w:rsidR="005D5E47">
        <w:t>owanie</w:t>
      </w:r>
      <w:r w:rsidR="005D5E47" w:rsidRPr="00507436">
        <w:t xml:space="preserve"> </w:t>
      </w:r>
      <w:r w:rsidRPr="00507436">
        <w:t>standard</w:t>
      </w:r>
      <w:r w:rsidR="005D5E47">
        <w:t>ów</w:t>
      </w:r>
      <w:r w:rsidRPr="00507436">
        <w:t xml:space="preserve"> moraln</w:t>
      </w:r>
      <w:r w:rsidR="005D5E47">
        <w:t>ych</w:t>
      </w:r>
      <w:r w:rsidRPr="00507436">
        <w:t xml:space="preserve"> obowiązując</w:t>
      </w:r>
      <w:r w:rsidR="005D5E47">
        <w:t>ych</w:t>
      </w:r>
      <w:r w:rsidRPr="00507436">
        <w:t xml:space="preserve"> w życiu publicznym.</w:t>
      </w:r>
    </w:p>
    <w:p w14:paraId="0BAB8EC9" w14:textId="72B6D708" w:rsidR="00507436" w:rsidRPr="00507436" w:rsidRDefault="00CE776D" w:rsidP="00507436">
      <w:pPr>
        <w:pStyle w:val="ARTartustawynprozporzdzenia"/>
      </w:pPr>
      <w:r>
        <w:t>Proponowane w projekcie rozporządzenia</w:t>
      </w:r>
      <w:r w:rsidR="00507436" w:rsidRPr="00507436">
        <w:t xml:space="preserve"> zmiany w stosunku do dotychczas obowiązującego podziału dziedzin nauki i dyscyplin naukowych oraz dyscyplin artystycznych pozwolą na pełniejszą realizację wytycznych zawartych w art. 5 ust.</w:t>
      </w:r>
      <w:r w:rsidR="00C14888">
        <w:t xml:space="preserve"> </w:t>
      </w:r>
      <w:r w:rsidR="00507436" w:rsidRPr="00507436">
        <w:t>3 ustawy, przez uwzględnienie w większym stopniu systematyki dziedzin i</w:t>
      </w:r>
      <w:r w:rsidR="00FC0454">
        <w:t xml:space="preserve"> </w:t>
      </w:r>
      <w:r w:rsidR="00507436" w:rsidRPr="00507436">
        <w:t>dyscyplin przyjętej przez OECD oraz kwestii bezpieczeństwa państwa</w:t>
      </w:r>
      <w:r w:rsidR="00FC0454">
        <w:t>, a także</w:t>
      </w:r>
      <w:r w:rsidR="00507436" w:rsidRPr="00507436">
        <w:t xml:space="preserve"> kierunków rozwoju badań naukowych i ich ewolucji, a tym samym </w:t>
      </w:r>
      <w:r w:rsidR="007219C4">
        <w:t xml:space="preserve">na </w:t>
      </w:r>
      <w:r w:rsidR="00507436" w:rsidRPr="00507436">
        <w:t>stworzenie bardziej sprzyjających warunków do rozwoju badań naukowych prowadzonych przez podmioty systemu szkolnictwa wyższego i</w:t>
      </w:r>
      <w:r w:rsidR="00C14888">
        <w:t xml:space="preserve"> </w:t>
      </w:r>
      <w:r w:rsidR="00507436" w:rsidRPr="00507436">
        <w:t>nauki. Utworzenie nowych dyscyplin naukowych umożliwi w kolejnych latach przeprowadzanie bardziej efektywnej i adekwatnej do faktycznych potrzeb środowiska naukowego ewaluacji (art. 265 ust. 4 ustawy), a</w:t>
      </w:r>
      <w:r w:rsidR="00FC0454">
        <w:t xml:space="preserve"> </w:t>
      </w:r>
      <w:r w:rsidR="00507436" w:rsidRPr="00507436">
        <w:t>w</w:t>
      </w:r>
      <w:r w:rsidR="00FC0454">
        <w:t xml:space="preserve"> </w:t>
      </w:r>
      <w:r w:rsidR="00507436" w:rsidRPr="00507436">
        <w:t>następstwie – nadawanie stopni naukowych (art. 177 ust. 2 ustawy) i</w:t>
      </w:r>
      <w:r w:rsidR="00C14888">
        <w:t> </w:t>
      </w:r>
      <w:r w:rsidR="00507436" w:rsidRPr="00507436">
        <w:t>prowadzenie kształcenia w szkole doktorskiej (art. 198 ustawy) w ramach tych dyscyplin. Utworzenie nowych dyscyplin pozwoli także na prowadzenie studiów na kierunkach, których efekty uczenia się będą mogły być przypisane do nich, a także będzie miało wpływ na możliwość przystępowania przez uczelnie do konkursów w ramach programów „Inicjatywa Doskonałości – Uczelnia Badawcza” (art. 388 ust. 1 ustawy) i</w:t>
      </w:r>
      <w:r w:rsidR="00FC0454">
        <w:t xml:space="preserve"> </w:t>
      </w:r>
      <w:r w:rsidR="00507436" w:rsidRPr="00507436">
        <w:t>„Regionalna Inicjatywa Doskonałości” (art. 397 ust. 1 ustawy).</w:t>
      </w:r>
    </w:p>
    <w:p w14:paraId="175FED73" w14:textId="6A9729F3" w:rsidR="00507436" w:rsidRPr="00507436" w:rsidRDefault="00507436" w:rsidP="00507436">
      <w:pPr>
        <w:pStyle w:val="ARTartustawynprozporzdzenia"/>
      </w:pPr>
      <w:r w:rsidRPr="00507436">
        <w:t xml:space="preserve">Proponowane rozwiązania przyczynią się zatem do stworzenia bardziej sprzyjających warunków do rozwoju badań naukowych w Polsce, w szczególności w nowo utworzonych dziedzinach nauki i dyscyplinach naukowych. Mając na celu powyższe, w projekcie </w:t>
      </w:r>
      <w:r w:rsidR="004A2132">
        <w:t xml:space="preserve">rozporządzenia </w:t>
      </w:r>
      <w:r w:rsidRPr="00507436">
        <w:t>proponuje się wyodrębnieni</w:t>
      </w:r>
      <w:r w:rsidR="004A2132">
        <w:t>e</w:t>
      </w:r>
      <w:r w:rsidRPr="00507436">
        <w:t>:</w:t>
      </w:r>
    </w:p>
    <w:p w14:paraId="68DD99F3" w14:textId="77777777" w:rsidR="00C813E9" w:rsidRPr="00507436" w:rsidRDefault="00C813E9" w:rsidP="00C813E9">
      <w:pPr>
        <w:pStyle w:val="PKTpunkt"/>
        <w:numPr>
          <w:ilvl w:val="0"/>
          <w:numId w:val="9"/>
        </w:numPr>
      </w:pPr>
      <w:r w:rsidRPr="00507436">
        <w:t xml:space="preserve">dyscypliny naukowej </w:t>
      </w:r>
      <w:r w:rsidRPr="00635059">
        <w:t>etnologia i antropologia</w:t>
      </w:r>
      <w:r w:rsidRPr="00507436">
        <w:t xml:space="preserve"> w dziedzinie </w:t>
      </w:r>
      <w:r w:rsidRPr="00635059">
        <w:t>nauk humanistycznych</w:t>
      </w:r>
      <w:r w:rsidRPr="00507436">
        <w:t>;</w:t>
      </w:r>
    </w:p>
    <w:p w14:paraId="5625216E" w14:textId="0E6EC66C" w:rsidR="00507436" w:rsidRDefault="00507436" w:rsidP="007D5C26">
      <w:pPr>
        <w:pStyle w:val="PKTpunkt"/>
        <w:numPr>
          <w:ilvl w:val="0"/>
          <w:numId w:val="9"/>
        </w:numPr>
      </w:pPr>
      <w:r w:rsidRPr="00507436">
        <w:t xml:space="preserve">dyscypliny naukowej </w:t>
      </w:r>
      <w:r w:rsidRPr="00635059">
        <w:t>inżynieria bezpieczeństwa</w:t>
      </w:r>
      <w:r w:rsidRPr="00507436">
        <w:t xml:space="preserve"> w dziedzinie </w:t>
      </w:r>
      <w:r w:rsidRPr="00216270">
        <w:t>nauk</w:t>
      </w:r>
      <w:r w:rsidRPr="00635059">
        <w:t xml:space="preserve"> inżynieryjno-technicznych</w:t>
      </w:r>
      <w:r w:rsidRPr="00507436">
        <w:t>;</w:t>
      </w:r>
    </w:p>
    <w:p w14:paraId="4C5DA81A" w14:textId="77777777" w:rsidR="00C813E9" w:rsidRPr="00507436" w:rsidRDefault="00C813E9" w:rsidP="00C813E9">
      <w:pPr>
        <w:pStyle w:val="PKTpunkt"/>
        <w:numPr>
          <w:ilvl w:val="0"/>
          <w:numId w:val="9"/>
        </w:numPr>
      </w:pPr>
      <w:r w:rsidRPr="00507436">
        <w:t xml:space="preserve">dyscypliny naukowej </w:t>
      </w:r>
      <w:r w:rsidRPr="00635059">
        <w:t>ochrona dziedzictwa i konserwacja zabytków</w:t>
      </w:r>
      <w:r w:rsidRPr="00507436">
        <w:t xml:space="preserve"> w dziedzinie </w:t>
      </w:r>
      <w:r w:rsidRPr="00635059">
        <w:t>nauk inżynieryjno-technicznych</w:t>
      </w:r>
      <w:r w:rsidRPr="00507436">
        <w:t>;</w:t>
      </w:r>
    </w:p>
    <w:p w14:paraId="0899FC8F" w14:textId="77777777" w:rsidR="00C813E9" w:rsidRPr="00507436" w:rsidRDefault="00C813E9" w:rsidP="00C813E9">
      <w:pPr>
        <w:pStyle w:val="PKTpunkt"/>
        <w:numPr>
          <w:ilvl w:val="0"/>
          <w:numId w:val="9"/>
        </w:numPr>
      </w:pPr>
      <w:r w:rsidRPr="00507436">
        <w:t xml:space="preserve">dyscypliny naukowej </w:t>
      </w:r>
      <w:r w:rsidRPr="00635059">
        <w:t>biotechnologia</w:t>
      </w:r>
      <w:r w:rsidRPr="00507436">
        <w:t xml:space="preserve"> w dziedzinie </w:t>
      </w:r>
      <w:r w:rsidRPr="00635059">
        <w:t>nauk medycznych i nauk o zdrowiu</w:t>
      </w:r>
      <w:r>
        <w:t>;</w:t>
      </w:r>
      <w:r w:rsidRPr="00507436">
        <w:t xml:space="preserve"> </w:t>
      </w:r>
    </w:p>
    <w:p w14:paraId="5EE9E1C6" w14:textId="6A4104A6" w:rsidR="00C813E9" w:rsidRPr="00507436" w:rsidRDefault="00C813E9" w:rsidP="00C813E9">
      <w:pPr>
        <w:pStyle w:val="PKTpunkt"/>
        <w:numPr>
          <w:ilvl w:val="0"/>
          <w:numId w:val="9"/>
        </w:numPr>
      </w:pPr>
      <w:r w:rsidRPr="00507436">
        <w:t xml:space="preserve">dziedziny </w:t>
      </w:r>
      <w:r w:rsidRPr="00635059">
        <w:t>nauk o rodzinie</w:t>
      </w:r>
      <w:r w:rsidRPr="00507436">
        <w:t xml:space="preserve"> </w:t>
      </w:r>
      <w:r w:rsidR="00C14888">
        <w:t xml:space="preserve">wraz </w:t>
      </w:r>
      <w:r w:rsidRPr="00507436">
        <w:t xml:space="preserve">z </w:t>
      </w:r>
      <w:r w:rsidR="00C14888">
        <w:t xml:space="preserve">utworzeniem </w:t>
      </w:r>
      <w:r w:rsidRPr="00507436">
        <w:t>dyscyplin</w:t>
      </w:r>
      <w:r w:rsidR="00C14888">
        <w:t>y</w:t>
      </w:r>
      <w:r w:rsidRPr="00507436">
        <w:t xml:space="preserve"> naukow</w:t>
      </w:r>
      <w:r w:rsidR="00C14888">
        <w:t>ej</w:t>
      </w:r>
      <w:r w:rsidRPr="00507436">
        <w:t xml:space="preserve"> </w:t>
      </w:r>
      <w:r w:rsidRPr="00635059">
        <w:t>nauki o rodzinie</w:t>
      </w:r>
      <w:r w:rsidRPr="00507436">
        <w:t>;</w:t>
      </w:r>
    </w:p>
    <w:p w14:paraId="65FB0BFE" w14:textId="57BEC51B" w:rsidR="00385339" w:rsidRPr="00507436" w:rsidRDefault="00385339" w:rsidP="007D5C26">
      <w:pPr>
        <w:pStyle w:val="PKTpunkt"/>
        <w:numPr>
          <w:ilvl w:val="0"/>
          <w:numId w:val="9"/>
        </w:numPr>
      </w:pPr>
      <w:r w:rsidRPr="00507436">
        <w:t xml:space="preserve">dyscypliny naukowej </w:t>
      </w:r>
      <w:r w:rsidRPr="00635059">
        <w:t>stosunk</w:t>
      </w:r>
      <w:r w:rsidR="00AB3877">
        <w:t>i</w:t>
      </w:r>
      <w:r w:rsidRPr="00635059">
        <w:t xml:space="preserve"> międzynarodow</w:t>
      </w:r>
      <w:r w:rsidR="00AB3877">
        <w:t>e</w:t>
      </w:r>
      <w:r w:rsidRPr="00507436">
        <w:t xml:space="preserve"> w dziedzinie </w:t>
      </w:r>
      <w:r w:rsidRPr="00770ED3">
        <w:t>n</w:t>
      </w:r>
      <w:r w:rsidRPr="00635059">
        <w:t>auk społecznych</w:t>
      </w:r>
      <w:r>
        <w:t>;</w:t>
      </w:r>
    </w:p>
    <w:p w14:paraId="79EA002B" w14:textId="6B6A7111" w:rsidR="00507436" w:rsidRPr="00507436" w:rsidRDefault="00507436" w:rsidP="007D5C26">
      <w:pPr>
        <w:pStyle w:val="PKTpunkt"/>
        <w:numPr>
          <w:ilvl w:val="0"/>
          <w:numId w:val="9"/>
        </w:numPr>
      </w:pPr>
      <w:r w:rsidRPr="00507436">
        <w:lastRenderedPageBreak/>
        <w:t xml:space="preserve">dyscypliny naukowej </w:t>
      </w:r>
      <w:r w:rsidRPr="00635059">
        <w:t>nauki biblijne</w:t>
      </w:r>
      <w:r w:rsidRPr="00507436">
        <w:t xml:space="preserve"> w dziedzinie </w:t>
      </w:r>
      <w:r w:rsidRPr="00635059">
        <w:t>nauk teologicznych</w:t>
      </w:r>
      <w:r w:rsidRPr="00507436">
        <w:t>;</w:t>
      </w:r>
    </w:p>
    <w:p w14:paraId="4D26DA7E" w14:textId="699CEB6D" w:rsidR="00507436" w:rsidRPr="00507436" w:rsidRDefault="00507436" w:rsidP="007D5C26">
      <w:pPr>
        <w:pStyle w:val="PKTpunkt"/>
        <w:numPr>
          <w:ilvl w:val="0"/>
          <w:numId w:val="9"/>
        </w:numPr>
      </w:pPr>
      <w:r w:rsidRPr="00507436">
        <w:t xml:space="preserve">dziedziny </w:t>
      </w:r>
      <w:r w:rsidRPr="00635059">
        <w:t>nauk weterynaryjnych</w:t>
      </w:r>
      <w:r w:rsidRPr="00507436">
        <w:t xml:space="preserve"> obejmującej dyscyplinę naukową </w:t>
      </w:r>
      <w:r w:rsidRPr="00635059">
        <w:t>weterynaria</w:t>
      </w:r>
      <w:r w:rsidR="00385339">
        <w:t>.</w:t>
      </w:r>
    </w:p>
    <w:p w14:paraId="11D5493F" w14:textId="2D4F0F4B" w:rsidR="00507436" w:rsidRPr="00507436" w:rsidRDefault="00507436" w:rsidP="00507436">
      <w:pPr>
        <w:pStyle w:val="ARTartustawynprozporzdzenia"/>
      </w:pPr>
      <w:r w:rsidRPr="00507436">
        <w:t xml:space="preserve">Proponuje się ponadto zmianę nazwy dyscypliny naukowej </w:t>
      </w:r>
      <w:r w:rsidRPr="00D56D53">
        <w:t xml:space="preserve">inżynieria lądowa i transport </w:t>
      </w:r>
      <w:r w:rsidRPr="00507436">
        <w:t xml:space="preserve">na </w:t>
      </w:r>
      <w:r w:rsidRPr="00D56D53">
        <w:t>inżynieria lądowa, geodezja i transport.</w:t>
      </w:r>
    </w:p>
    <w:p w14:paraId="5D81E62A" w14:textId="4562B907" w:rsidR="00845F71" w:rsidRDefault="000D1D95" w:rsidP="00845F71">
      <w:pPr>
        <w:pStyle w:val="ARTartustawynprozporzdzenia"/>
      </w:pPr>
      <w:r>
        <w:t xml:space="preserve">Propozycja utworzenia </w:t>
      </w:r>
      <w:r w:rsidRPr="00507436">
        <w:t xml:space="preserve">dyscypliny naukowej </w:t>
      </w:r>
      <w:r w:rsidRPr="00635059">
        <w:t>etnologia i antropologia</w:t>
      </w:r>
      <w:r w:rsidRPr="00507436">
        <w:t xml:space="preserve"> w dziedzinie </w:t>
      </w:r>
      <w:r w:rsidRPr="00635059">
        <w:t>nauk humanistycznych</w:t>
      </w:r>
      <w:r w:rsidRPr="000D1D95">
        <w:t xml:space="preserve"> </w:t>
      </w:r>
      <w:r>
        <w:t xml:space="preserve">jest odpowiedzią na </w:t>
      </w:r>
      <w:r w:rsidR="00845F71">
        <w:t xml:space="preserve">zgłaszane przez środowiska naukowe utrudnienia w prowadzeniu </w:t>
      </w:r>
      <w:r w:rsidRPr="000D1D95">
        <w:t>międz</w:t>
      </w:r>
      <w:r w:rsidR="00845F71">
        <w:t xml:space="preserve">ynarodowej współpracy naukowej </w:t>
      </w:r>
      <w:r w:rsidRPr="000D1D95">
        <w:t>z zakresu etnologii i antropologii. Brak wyodrębnionej dyscyplin</w:t>
      </w:r>
      <w:r w:rsidR="00845F71">
        <w:t xml:space="preserve">y etnologia i antropologia może, w opinii przedstawicieli tego pola badawczego, </w:t>
      </w:r>
      <w:r w:rsidRPr="000D1D95">
        <w:t>powodować oddalenie polskich naukowców od głównego nurtu badań prowadzonych w tym obszarze, w którym są podejmowane tak ważne problemy współczesnych przemian jak migracje, kontakty międzykulturowe, problemy mniej</w:t>
      </w:r>
      <w:r w:rsidR="001C5B9C">
        <w:t>szości</w:t>
      </w:r>
      <w:r w:rsidR="00C14888">
        <w:t>,</w:t>
      </w:r>
      <w:r w:rsidRPr="000D1D95">
        <w:t xml:space="preserve"> czy transformacje społeczno-kulturowe.</w:t>
      </w:r>
    </w:p>
    <w:p w14:paraId="18A25500" w14:textId="3B089B3D" w:rsidR="00A46876" w:rsidRDefault="00A46876" w:rsidP="00A46876">
      <w:pPr>
        <w:pStyle w:val="ARTartustawynprozporzdzenia"/>
      </w:pPr>
      <w:r>
        <w:t>Utworzenie</w:t>
      </w:r>
      <w:r w:rsidR="00845F71">
        <w:t xml:space="preserve"> </w:t>
      </w:r>
      <w:r w:rsidR="00845F71" w:rsidRPr="00507436">
        <w:t xml:space="preserve">dyscypliny naukowej </w:t>
      </w:r>
      <w:r w:rsidR="00845F71" w:rsidRPr="00635059">
        <w:t>inżynieria bezpieczeństwa</w:t>
      </w:r>
      <w:r w:rsidR="00845F71" w:rsidRPr="00507436">
        <w:t xml:space="preserve"> w dziedzinie </w:t>
      </w:r>
      <w:r w:rsidR="00845F71" w:rsidRPr="00216270">
        <w:t>nauk</w:t>
      </w:r>
      <w:r w:rsidR="00845F71" w:rsidRPr="00635059">
        <w:t xml:space="preserve"> inżynieryjno-technicznych</w:t>
      </w:r>
      <w:r>
        <w:t xml:space="preserve"> ma </w:t>
      </w:r>
      <w:r w:rsidR="00C14888">
        <w:t xml:space="preserve">na celu </w:t>
      </w:r>
      <w:r>
        <w:t>zapobie</w:t>
      </w:r>
      <w:r w:rsidR="00C14888">
        <w:t>żenie</w:t>
      </w:r>
      <w:r>
        <w:t xml:space="preserve"> obniżeniu poziomu bezpieczeństwa, </w:t>
      </w:r>
      <w:r w:rsidR="00DC5BB8">
        <w:t xml:space="preserve">do czego w ocenie </w:t>
      </w:r>
      <w:r>
        <w:t>Minist</w:t>
      </w:r>
      <w:r w:rsidRPr="00845F71">
        <w:t>r</w:t>
      </w:r>
      <w:r>
        <w:t>a</w:t>
      </w:r>
      <w:r w:rsidRPr="00845F71">
        <w:t xml:space="preserve"> Spraw Wewnętrznych i Administracji</w:t>
      </w:r>
      <w:r>
        <w:t xml:space="preserve"> może </w:t>
      </w:r>
      <w:r w:rsidR="00DC5BB8">
        <w:t xml:space="preserve">doprowadzić </w:t>
      </w:r>
      <w:r>
        <w:t>zaniechani</w:t>
      </w:r>
      <w:r w:rsidR="00DC5BB8">
        <w:t>e</w:t>
      </w:r>
      <w:r w:rsidR="00845F71" w:rsidRPr="00845F71">
        <w:t xml:space="preserve"> badań </w:t>
      </w:r>
      <w:r w:rsidR="00C14888">
        <w:t xml:space="preserve">naukowych </w:t>
      </w:r>
      <w:r w:rsidR="00845F71" w:rsidRPr="00845F71">
        <w:t xml:space="preserve">w </w:t>
      </w:r>
      <w:r>
        <w:t>tym zakresie.</w:t>
      </w:r>
    </w:p>
    <w:p w14:paraId="2C0D6FC6" w14:textId="151A4DD6" w:rsidR="00A46876" w:rsidRDefault="00A46876" w:rsidP="002A4A86">
      <w:pPr>
        <w:pStyle w:val="ARTartustawynprozporzdzenia"/>
      </w:pPr>
      <w:r>
        <w:t xml:space="preserve">Projekt utworzenia </w:t>
      </w:r>
      <w:r w:rsidRPr="00507436">
        <w:t xml:space="preserve">dyscypliny naukowej </w:t>
      </w:r>
      <w:r w:rsidRPr="00635059">
        <w:t>ochrona dziedzictwa i konserwacja zabytków</w:t>
      </w:r>
      <w:r>
        <w:t xml:space="preserve"> w </w:t>
      </w:r>
      <w:r w:rsidRPr="00507436">
        <w:t xml:space="preserve">dziedzinie </w:t>
      </w:r>
      <w:r w:rsidRPr="00635059">
        <w:t>nauk inżynieryjno-technicznych</w:t>
      </w:r>
      <w:r>
        <w:t xml:space="preserve"> wynika z sygnalizowanego przez przedstawicieli środowiska naukowego rozproszenia</w:t>
      </w:r>
      <w:r w:rsidRPr="00A46876">
        <w:t xml:space="preserve"> edukacji akademickiej i badań naukowych w obszarze tzw. </w:t>
      </w:r>
      <w:proofErr w:type="spellStart"/>
      <w:r w:rsidRPr="002A4A86">
        <w:rPr>
          <w:i/>
        </w:rPr>
        <w:t>Built</w:t>
      </w:r>
      <w:proofErr w:type="spellEnd"/>
      <w:r w:rsidRPr="002A4A86">
        <w:rPr>
          <w:i/>
        </w:rPr>
        <w:t xml:space="preserve"> </w:t>
      </w:r>
      <w:proofErr w:type="spellStart"/>
      <w:r w:rsidRPr="002A4A86">
        <w:rPr>
          <w:i/>
        </w:rPr>
        <w:t>Heritage</w:t>
      </w:r>
      <w:proofErr w:type="spellEnd"/>
      <w:r>
        <w:t xml:space="preserve">, tj. </w:t>
      </w:r>
      <w:r w:rsidR="00DC5BB8">
        <w:t>d</w:t>
      </w:r>
      <w:r w:rsidRPr="00A46876">
        <w:t xml:space="preserve">ziedzictwa </w:t>
      </w:r>
      <w:r w:rsidR="00DC5BB8">
        <w:t>b</w:t>
      </w:r>
      <w:r w:rsidRPr="00A46876">
        <w:t>udowlanego</w:t>
      </w:r>
      <w:r w:rsidR="002A4A86">
        <w:t>. K</w:t>
      </w:r>
      <w:r w:rsidRPr="00A46876">
        <w:t xml:space="preserve">ształcenie w tym zakresie jest obecnie prowadzone w ramach studiów architektonicznych, studiów z </w:t>
      </w:r>
      <w:r w:rsidR="002A4A86">
        <w:t>zakresu inżynierii budowlanej i </w:t>
      </w:r>
      <w:r w:rsidRPr="00A46876">
        <w:t>nauk ścisłych oraz innych zakresów nauk</w:t>
      </w:r>
      <w:r w:rsidR="002A4A86">
        <w:t>i,</w:t>
      </w:r>
      <w:r w:rsidRPr="00A46876">
        <w:t xml:space="preserve"> co</w:t>
      </w:r>
      <w:r w:rsidR="002A4A86">
        <w:t xml:space="preserve"> w opinii reprezentantów tego pola badawczego</w:t>
      </w:r>
      <w:r w:rsidRPr="00A46876">
        <w:t xml:space="preserve"> „nie sprzyja rozwojowi nowoczesnego modelu kształcenia profesjonalnych kadr konserwatorskich, prowadzenia innowacyjnych badań w tym zakresie oraz wdrażania skutecznych procedur finasowania i realizacji projektów dziedzictwa kulturowego”.</w:t>
      </w:r>
    </w:p>
    <w:p w14:paraId="074E7E70" w14:textId="391C9A9D" w:rsidR="002A4A86" w:rsidRDefault="000D1D95" w:rsidP="002A4A86">
      <w:pPr>
        <w:pStyle w:val="ARTartustawynprozporzdzenia"/>
      </w:pPr>
      <w:r>
        <w:t>Propozycja</w:t>
      </w:r>
      <w:r w:rsidR="00507436" w:rsidRPr="00507436">
        <w:t xml:space="preserve"> utworzenia dyscypliny </w:t>
      </w:r>
      <w:r w:rsidR="00271135">
        <w:t xml:space="preserve">naukowej </w:t>
      </w:r>
      <w:r w:rsidR="00507436" w:rsidRPr="00D56D53">
        <w:t>biotechnologia</w:t>
      </w:r>
      <w:r w:rsidR="00635059" w:rsidRPr="00D56D53">
        <w:t xml:space="preserve"> </w:t>
      </w:r>
      <w:r w:rsidR="00635059">
        <w:t xml:space="preserve">w </w:t>
      </w:r>
      <w:r w:rsidR="00507436" w:rsidRPr="00507436">
        <w:t xml:space="preserve">dziedzinie </w:t>
      </w:r>
      <w:r w:rsidR="00507436" w:rsidRPr="00D56D53">
        <w:t>nauk medycznych i nauk o zdrowiu</w:t>
      </w:r>
      <w:r w:rsidR="00507436" w:rsidRPr="00507436">
        <w:t xml:space="preserve"> </w:t>
      </w:r>
      <w:r>
        <w:t xml:space="preserve">ma </w:t>
      </w:r>
      <w:r w:rsidR="002A4A86">
        <w:t xml:space="preserve">z kolei </w:t>
      </w:r>
      <w:r>
        <w:t>na</w:t>
      </w:r>
      <w:r w:rsidR="00507436" w:rsidRPr="00507436">
        <w:t xml:space="preserve"> celu wzmocnieni</w:t>
      </w:r>
      <w:r>
        <w:t>e</w:t>
      </w:r>
      <w:r w:rsidR="00507436" w:rsidRPr="00507436">
        <w:t xml:space="preserve"> działalności naukowej w</w:t>
      </w:r>
      <w:r w:rsidR="00271135">
        <w:t> </w:t>
      </w:r>
      <w:r w:rsidR="00507436" w:rsidRPr="00507436">
        <w:t>zakresie biotechnologii. Taka interwencja będzie spójna z polityką rządu w zakresie biotechnologii opisan</w:t>
      </w:r>
      <w:r w:rsidR="00D56D53">
        <w:t>ą</w:t>
      </w:r>
      <w:r w:rsidR="00507436" w:rsidRPr="00507436">
        <w:t xml:space="preserve"> w</w:t>
      </w:r>
      <w:r w:rsidR="00271135">
        <w:t xml:space="preserve"> </w:t>
      </w:r>
      <w:r w:rsidR="00507436" w:rsidRPr="00507436">
        <w:t>Rządowym Planie Rozwoju Sektora Biomedycznego na lata 2022–2031, z powołaniem Pełnomocnika Prezesa Rady Ministrów do spraw rozwoju sektora biotechnologii i niezależności Polski w zakresie produktów krwiopochodnych, działalności</w:t>
      </w:r>
      <w:r w:rsidR="00D56D53">
        <w:t>ą</w:t>
      </w:r>
      <w:r w:rsidR="00507436" w:rsidRPr="00507436">
        <w:t xml:space="preserve"> Agencji Badań Medycznych oraz realizacją projektu utworzenia polskiego </w:t>
      </w:r>
      <w:proofErr w:type="spellStart"/>
      <w:r w:rsidR="00507436" w:rsidRPr="00507436">
        <w:t>hubu</w:t>
      </w:r>
      <w:proofErr w:type="spellEnd"/>
      <w:r w:rsidR="00507436" w:rsidRPr="00507436">
        <w:t xml:space="preserve"> </w:t>
      </w:r>
      <w:r w:rsidR="00507436" w:rsidRPr="00507436">
        <w:lastRenderedPageBreak/>
        <w:t>biotechnologicznego mającego prowadzić działalność w</w:t>
      </w:r>
      <w:r w:rsidR="00271135">
        <w:t xml:space="preserve"> </w:t>
      </w:r>
      <w:r w:rsidR="00507436" w:rsidRPr="00507436">
        <w:t>obszarach innowacji farmaceutycznych, innowacji w</w:t>
      </w:r>
      <w:r w:rsidR="00D56D53">
        <w:t xml:space="preserve"> </w:t>
      </w:r>
      <w:r w:rsidR="00507436" w:rsidRPr="00507436">
        <w:t>zakresie wyrobów medycznych i</w:t>
      </w:r>
      <w:r w:rsidR="00271135">
        <w:t xml:space="preserve"> </w:t>
      </w:r>
      <w:r w:rsidR="00507436" w:rsidRPr="00507436">
        <w:t>rozwiązań cyfrowych w</w:t>
      </w:r>
      <w:r>
        <w:t> </w:t>
      </w:r>
      <w:r w:rsidR="00507436" w:rsidRPr="00507436">
        <w:t xml:space="preserve">zdrowiu. Rozwój badań </w:t>
      </w:r>
      <w:r w:rsidR="00AB3877">
        <w:t xml:space="preserve">naukowych </w:t>
      </w:r>
      <w:r w:rsidR="00507436" w:rsidRPr="00507436">
        <w:t xml:space="preserve">w zakresie biotechnologii powinien przyczynić się </w:t>
      </w:r>
      <w:r w:rsidR="00B9487A">
        <w:t>do</w:t>
      </w:r>
      <w:r w:rsidR="00507436" w:rsidRPr="00507436">
        <w:t xml:space="preserve"> poprawy opieki zdrowotnej w Polsce</w:t>
      </w:r>
      <w:r w:rsidR="00930735">
        <w:t xml:space="preserve">. </w:t>
      </w:r>
      <w:r w:rsidR="00507436" w:rsidRPr="00507436">
        <w:t xml:space="preserve">Utworzenie w ramach klasyfikacji dyscypliny </w:t>
      </w:r>
      <w:r w:rsidR="00AB3877">
        <w:t xml:space="preserve">naukowej </w:t>
      </w:r>
      <w:r w:rsidR="00507436" w:rsidRPr="00507436">
        <w:t>biotechnologia w</w:t>
      </w:r>
      <w:r>
        <w:t> </w:t>
      </w:r>
      <w:r w:rsidR="00507436" w:rsidRPr="00507436">
        <w:t>dziedzinie nauk medycznych i nauk o zdrowiu nie jest sprzeczne z</w:t>
      </w:r>
      <w:r w:rsidR="00271135">
        <w:t xml:space="preserve"> </w:t>
      </w:r>
      <w:r w:rsidR="00507436" w:rsidRPr="00507436">
        <w:t>międzynarodową systematyką dziedzin i</w:t>
      </w:r>
      <w:r w:rsidR="00AB3877">
        <w:t xml:space="preserve"> </w:t>
      </w:r>
      <w:r w:rsidR="00507436" w:rsidRPr="00507436">
        <w:t>dyscyplin przyjętą przez OECD</w:t>
      </w:r>
      <w:r w:rsidR="00271135">
        <w:t>, która również uwzględnia tę dyscyplinę naukową</w:t>
      </w:r>
      <w:r w:rsidR="00507436" w:rsidRPr="00507436">
        <w:t>.</w:t>
      </w:r>
    </w:p>
    <w:p w14:paraId="0AB4D39F" w14:textId="4B113109" w:rsidR="0078441B" w:rsidRDefault="002A4A86" w:rsidP="0078441B">
      <w:pPr>
        <w:pStyle w:val="ARTartustawynprozporzdzenia"/>
      </w:pPr>
      <w:r>
        <w:t xml:space="preserve">Wyodrębnienie </w:t>
      </w:r>
      <w:r w:rsidRPr="00507436">
        <w:t xml:space="preserve">dziedziny </w:t>
      </w:r>
      <w:r w:rsidRPr="00635059">
        <w:t>nauk</w:t>
      </w:r>
      <w:r w:rsidR="00271135">
        <w:t>i</w:t>
      </w:r>
      <w:r w:rsidRPr="00635059">
        <w:t xml:space="preserve"> o rodzinie</w:t>
      </w:r>
      <w:r w:rsidRPr="00507436">
        <w:t xml:space="preserve"> z dyscypliną naukową </w:t>
      </w:r>
      <w:r w:rsidRPr="00635059">
        <w:t>nauki o rodzinie</w:t>
      </w:r>
      <w:r>
        <w:t xml:space="preserve"> ma przeciwdziałać obecnemu rozproszeniu środowiska badawczego</w:t>
      </w:r>
      <w:r w:rsidRPr="002A4A86">
        <w:t xml:space="preserve"> </w:t>
      </w:r>
      <w:r>
        <w:t xml:space="preserve">podejmującego problematykę rodziny. </w:t>
      </w:r>
      <w:r w:rsidR="00253DFF">
        <w:t>N</w:t>
      </w:r>
      <w:r w:rsidRPr="002A4A86">
        <w:t xml:space="preserve">iejednoznaczna </w:t>
      </w:r>
      <w:r w:rsidR="00253DFF">
        <w:t xml:space="preserve">w aktualnym stanie prawnym </w:t>
      </w:r>
      <w:r w:rsidRPr="002A4A86">
        <w:t>przynależność badań naukowych prowadzonych w obrębie tego środowiska do różnych dziedzin nauki (nauk teologicznych, nauk humanistycznych ora</w:t>
      </w:r>
      <w:r>
        <w:t>z nauk społecznych)</w:t>
      </w:r>
      <w:r w:rsidRPr="002A4A86">
        <w:t xml:space="preserve"> oznacza brak możliwości uwzględniania dorobku tego środowiska w adekwatnej dyscyplinie naukowej i dziedzinie nauki, a tym samym efektywnego rozwoju badań naukowych. Niemożność budowy i</w:t>
      </w:r>
      <w:r w:rsidR="00271135">
        <w:t xml:space="preserve"> </w:t>
      </w:r>
      <w:r w:rsidRPr="002A4A86">
        <w:t>skupienia środowisk naukowców prowadzących badania na pograniczu wielu dyscyplin naukowych, których przedmiotem jest rodzina, nie sprz</w:t>
      </w:r>
      <w:r>
        <w:t>yja efektywności tych wysiłków</w:t>
      </w:r>
      <w:r w:rsidR="009F0E4C">
        <w:t>,</w:t>
      </w:r>
      <w:r>
        <w:t xml:space="preserve"> ani wypracowaniu</w:t>
      </w:r>
      <w:r w:rsidRPr="002A4A86">
        <w:t xml:space="preserve"> właściwego dla tej dziedziny instrumentarium badawczego.</w:t>
      </w:r>
    </w:p>
    <w:p w14:paraId="0A820115" w14:textId="3E51FFD0" w:rsidR="0078441B" w:rsidRDefault="0078441B" w:rsidP="0078441B">
      <w:pPr>
        <w:pStyle w:val="ARTartustawynprozporzdzenia"/>
      </w:pPr>
      <w:r>
        <w:t xml:space="preserve">Dyscyplinę naukową </w:t>
      </w:r>
      <w:r w:rsidR="002A4A86" w:rsidRPr="00635059">
        <w:t>stosunk</w:t>
      </w:r>
      <w:r w:rsidR="002A4A86">
        <w:t>i</w:t>
      </w:r>
      <w:r w:rsidR="002A4A86" w:rsidRPr="00635059">
        <w:t xml:space="preserve"> międzynarodow</w:t>
      </w:r>
      <w:r w:rsidR="002A4A86">
        <w:t>e</w:t>
      </w:r>
      <w:r w:rsidR="002A4A86" w:rsidRPr="00507436">
        <w:t xml:space="preserve"> w dziedzinie </w:t>
      </w:r>
      <w:r w:rsidR="002A4A86" w:rsidRPr="00770ED3">
        <w:t>n</w:t>
      </w:r>
      <w:r w:rsidR="002A4A86" w:rsidRPr="00635059">
        <w:t>auk społecznych</w:t>
      </w:r>
      <w:r>
        <w:t xml:space="preserve"> </w:t>
      </w:r>
      <w:r w:rsidR="009F0E4C">
        <w:t xml:space="preserve">należy </w:t>
      </w:r>
      <w:r>
        <w:t xml:space="preserve">utworzyć ze względu na </w:t>
      </w:r>
      <w:r w:rsidR="009F0E4C">
        <w:t>zasadnicze</w:t>
      </w:r>
      <w:r w:rsidRPr="0078441B">
        <w:t xml:space="preserve"> znaczenie</w:t>
      </w:r>
      <w:r>
        <w:t xml:space="preserve"> tego obszaru </w:t>
      </w:r>
      <w:r w:rsidRPr="0078441B">
        <w:t>jako nauki stosowanej, umożliwiającej</w:t>
      </w:r>
      <w:r>
        <w:t xml:space="preserve"> </w:t>
      </w:r>
      <w:r w:rsidR="009F0E4C">
        <w:t xml:space="preserve">– </w:t>
      </w:r>
      <w:r>
        <w:t xml:space="preserve">w opinii </w:t>
      </w:r>
      <w:r w:rsidRPr="0078441B">
        <w:t>Prezes</w:t>
      </w:r>
      <w:r w:rsidR="009F0E4C">
        <w:t>a</w:t>
      </w:r>
      <w:r w:rsidRPr="0078441B">
        <w:t xml:space="preserve"> Centrum Stosunków Międzynarodowych</w:t>
      </w:r>
      <w:r w:rsidR="001C5B9C">
        <w:t xml:space="preserve"> </w:t>
      </w:r>
      <w:r w:rsidR="009F0E4C">
        <w:t xml:space="preserve">– </w:t>
      </w:r>
      <w:r w:rsidRPr="0078441B">
        <w:t>„rozwiazywanie konkretnych problemów międzynarodowych, takich jak: zapewnienie pokoju na świecie, funkcjonowanie instytucji międzynarodowych, prowadzenie polit</w:t>
      </w:r>
      <w:r>
        <w:t>yki zagranicznej i</w:t>
      </w:r>
      <w:r w:rsidR="00271135">
        <w:t> </w:t>
      </w:r>
      <w:r>
        <w:t>dyplomacji”. W</w:t>
      </w:r>
      <w:r w:rsidRPr="0078441B">
        <w:t>edług Prezes</w:t>
      </w:r>
      <w:r w:rsidR="009F0E4C">
        <w:t>a</w:t>
      </w:r>
      <w:r w:rsidRPr="0078441B">
        <w:t xml:space="preserve"> </w:t>
      </w:r>
      <w:r>
        <w:t>C</w:t>
      </w:r>
      <w:r w:rsidR="00CF232D">
        <w:t xml:space="preserve">entrum </w:t>
      </w:r>
      <w:r>
        <w:t>S</w:t>
      </w:r>
      <w:r w:rsidR="00CF232D">
        <w:t xml:space="preserve">tosunków </w:t>
      </w:r>
      <w:r>
        <w:t>M</w:t>
      </w:r>
      <w:r w:rsidR="00CF232D">
        <w:t>iędzynarodowych</w:t>
      </w:r>
      <w:r w:rsidRPr="0078441B">
        <w:t xml:space="preserve"> „dotychczasowy brak takiego wyodrębnienia spowalnia rozwój młodych kadr naukowych oraz utrudnia rozwój współpracy instytucjonalnej z ośrodkami zagranicznymi”, co może negatywnie oddziaływać na potencjał polskiej dyplomacji i w efekcie – poziom bezpieczeństwa w wymiarze krajowym oraz międzynarodowym.</w:t>
      </w:r>
    </w:p>
    <w:p w14:paraId="50FE25D3" w14:textId="32C7A23C" w:rsidR="00DC75A6" w:rsidRDefault="009F0E4C" w:rsidP="00DC75A6">
      <w:pPr>
        <w:pStyle w:val="ARTartustawynprozporzdzenia"/>
      </w:pPr>
      <w:r>
        <w:t xml:space="preserve">Uzasadnieniem </w:t>
      </w:r>
      <w:r w:rsidR="00CF232D">
        <w:t xml:space="preserve">dla </w:t>
      </w:r>
      <w:r>
        <w:t>w</w:t>
      </w:r>
      <w:r w:rsidR="0078441B">
        <w:t>yodrębnieni</w:t>
      </w:r>
      <w:r>
        <w:t>a</w:t>
      </w:r>
      <w:r w:rsidR="0078441B">
        <w:t xml:space="preserve"> </w:t>
      </w:r>
      <w:r w:rsidR="002A4A86" w:rsidRPr="00507436">
        <w:t xml:space="preserve">dyscypliny naukowej </w:t>
      </w:r>
      <w:r w:rsidR="002A4A86" w:rsidRPr="00635059">
        <w:t>nauki biblijne</w:t>
      </w:r>
      <w:r w:rsidR="002A4A86" w:rsidRPr="00507436">
        <w:t xml:space="preserve"> w dziedzinie </w:t>
      </w:r>
      <w:r w:rsidR="002A4A86" w:rsidRPr="00635059">
        <w:t>nauk teologicznych</w:t>
      </w:r>
      <w:r w:rsidR="0078441B">
        <w:t xml:space="preserve"> </w:t>
      </w:r>
      <w:r>
        <w:t>są</w:t>
      </w:r>
      <w:r w:rsidR="0078441B">
        <w:t xml:space="preserve"> zgłaszan</w:t>
      </w:r>
      <w:r>
        <w:t>e</w:t>
      </w:r>
      <w:r w:rsidR="0078441B">
        <w:t xml:space="preserve"> przez biblistów </w:t>
      </w:r>
      <w:r w:rsidR="00DC75A6">
        <w:t>przeszkod</w:t>
      </w:r>
      <w:r>
        <w:t>y</w:t>
      </w:r>
      <w:r w:rsidR="0078441B" w:rsidRPr="0078441B">
        <w:t xml:space="preserve"> </w:t>
      </w:r>
      <w:r w:rsidR="00DC75A6">
        <w:t>w rozwoju współpracy z</w:t>
      </w:r>
      <w:r w:rsidR="00CF232D">
        <w:t xml:space="preserve"> </w:t>
      </w:r>
      <w:r w:rsidR="0078441B" w:rsidRPr="0078441B">
        <w:t xml:space="preserve">Instytutami Biblijnymi w Rzymie i w Jerozolimie oraz z Centrami Badań i Studiów Biblijnych w Europie i w Stanach Zjednoczonych, a także w organizowaniu studiów biblijnych do poziomu licencjatu </w:t>
      </w:r>
      <w:r w:rsidR="0078441B" w:rsidRPr="0078441B">
        <w:lastRenderedPageBreak/>
        <w:t xml:space="preserve">kanonicznego </w:t>
      </w:r>
      <w:r>
        <w:t>wynikające</w:t>
      </w:r>
      <w:r w:rsidR="0078441B" w:rsidRPr="0078441B">
        <w:t xml:space="preserve"> z brak</w:t>
      </w:r>
      <w:r>
        <w:t>u</w:t>
      </w:r>
      <w:r w:rsidR="0078441B" w:rsidRPr="0078441B">
        <w:t xml:space="preserve"> </w:t>
      </w:r>
      <w:r w:rsidR="00DC75A6">
        <w:t>samodzielnej dyscypliny naukowej poświęconej tym zagadnieniom.</w:t>
      </w:r>
    </w:p>
    <w:p w14:paraId="77D84601" w14:textId="603CE27B" w:rsidR="00B70D65" w:rsidRDefault="009F0E4C" w:rsidP="00B70D65">
      <w:pPr>
        <w:pStyle w:val="ARTartustawynprozporzdzenia"/>
      </w:pPr>
      <w:r>
        <w:t>Propozycja</w:t>
      </w:r>
      <w:r w:rsidR="00DC75A6">
        <w:t xml:space="preserve"> utworzenia </w:t>
      </w:r>
      <w:r w:rsidR="002A4A86" w:rsidRPr="00507436">
        <w:t xml:space="preserve">dziedziny </w:t>
      </w:r>
      <w:r w:rsidR="002A4A86" w:rsidRPr="00635059">
        <w:t>nauk weterynaryjnych</w:t>
      </w:r>
      <w:r w:rsidR="002A4A86" w:rsidRPr="00507436">
        <w:t xml:space="preserve"> obejmującej dyscyplinę naukową </w:t>
      </w:r>
      <w:r w:rsidR="002A4A86" w:rsidRPr="00635059">
        <w:t>weterynaria</w:t>
      </w:r>
      <w:r w:rsidR="00DC75A6">
        <w:t xml:space="preserve"> wynika z niewłaściwego przyporządkowania </w:t>
      </w:r>
      <w:r w:rsidR="00DC75A6" w:rsidRPr="00DC75A6">
        <w:t>dyscypliny naukowej weterynaria do dziedziny nauk rolniczych</w:t>
      </w:r>
      <w:r w:rsidR="00DC75A6">
        <w:t xml:space="preserve"> w ob</w:t>
      </w:r>
      <w:r w:rsidR="00CF232D">
        <w:t>o</w:t>
      </w:r>
      <w:r w:rsidR="00DC75A6">
        <w:t>wiązującej klasyfikacji. Przedstawiciele środowiska naukowego związanego z tym obszarem wykazują,</w:t>
      </w:r>
      <w:r w:rsidR="00DC75A6" w:rsidRPr="00DC75A6">
        <w:t xml:space="preserve"> że </w:t>
      </w:r>
      <w:r w:rsidR="001C5B9C">
        <w:t xml:space="preserve">badania </w:t>
      </w:r>
      <w:r w:rsidR="00CF232D">
        <w:t xml:space="preserve">naukowe </w:t>
      </w:r>
      <w:r w:rsidR="001C5B9C">
        <w:t>prowadzone</w:t>
      </w:r>
      <w:r w:rsidR="00DC75A6" w:rsidRPr="00DC75A6">
        <w:t xml:space="preserve"> </w:t>
      </w:r>
      <w:r w:rsidR="001C5B9C">
        <w:t>w obrębie dyscypliny naukowej</w:t>
      </w:r>
      <w:r w:rsidR="00DC75A6" w:rsidRPr="00DC75A6">
        <w:t xml:space="preserve"> weterynaria nie ograniczają się jedynie do dziedziny nauk rolniczych, któr</w:t>
      </w:r>
      <w:r w:rsidR="00CF232D">
        <w:t>a</w:t>
      </w:r>
      <w:r w:rsidR="00DC75A6" w:rsidRPr="00DC75A6">
        <w:t xml:space="preserve"> </w:t>
      </w:r>
      <w:r w:rsidR="00CF232D">
        <w:t>jest</w:t>
      </w:r>
      <w:r w:rsidR="00DC75A6" w:rsidRPr="00DC75A6">
        <w:t xml:space="preserve"> ściśle związan</w:t>
      </w:r>
      <w:r w:rsidR="00CF232D">
        <w:t>a</w:t>
      </w:r>
      <w:r w:rsidR="00DC75A6" w:rsidRPr="00DC75A6">
        <w:t xml:space="preserve"> z gospodarką żywnościową i do któr</w:t>
      </w:r>
      <w:r w:rsidR="00CF232D">
        <w:t>ej</w:t>
      </w:r>
      <w:r w:rsidR="00DC75A6" w:rsidRPr="00DC75A6">
        <w:t xml:space="preserve"> jest w obecnej klasyfikacji </w:t>
      </w:r>
      <w:r w:rsidR="00CF232D" w:rsidRPr="00DC75A6">
        <w:t xml:space="preserve">zaliczana </w:t>
      </w:r>
      <w:r w:rsidR="00DC75A6" w:rsidRPr="00DC75A6">
        <w:t xml:space="preserve">dyscyplina </w:t>
      </w:r>
      <w:r w:rsidR="00CF232D">
        <w:t xml:space="preserve">naukowa </w:t>
      </w:r>
      <w:r w:rsidR="00DC75A6" w:rsidRPr="00DC75A6">
        <w:t>weterynaria, lecz mają</w:t>
      </w:r>
      <w:r w:rsidR="00DC75A6">
        <w:t xml:space="preserve"> </w:t>
      </w:r>
      <w:r w:rsidR="00DC75A6" w:rsidRPr="00DC75A6">
        <w:t>szerszy charakter. W ramach weterynarii rozwijają się obecnie specjalistyczne obszary badawcze, takie jak dermatologia, gastroenterologia, kardiologia, nefrologia, neurologi</w:t>
      </w:r>
      <w:r w:rsidR="00B70D65">
        <w:t>a i okulistyka weterynaryjna, a</w:t>
      </w:r>
      <w:r w:rsidR="00CF232D">
        <w:t xml:space="preserve"> </w:t>
      </w:r>
      <w:r w:rsidR="00DC75A6" w:rsidRPr="00DC75A6">
        <w:t xml:space="preserve">prowadzone w tej dyscyplinie badania naukowe dotyczą również zagadnień związanych m.in. z biochemią tkanek i narządów, biologią molekularną, farmakologią, farmacją, toksykologią, mikrobiologią lekarską, immunologią czy parazytologią. </w:t>
      </w:r>
      <w:r>
        <w:t>Zasadne</w:t>
      </w:r>
      <w:r w:rsidR="00B70D65">
        <w:t xml:space="preserve"> jest zatem wyodrębnienie dziedziny nauki obejmującej całe spektrum działalności badawczej związanej z weterynarią.</w:t>
      </w:r>
    </w:p>
    <w:p w14:paraId="5353120B" w14:textId="09595C52" w:rsidR="00B70D65" w:rsidRPr="00507436" w:rsidRDefault="00B70D65" w:rsidP="00B70D65">
      <w:pPr>
        <w:pStyle w:val="ARTartustawynprozporzdzenia"/>
      </w:pPr>
      <w:r>
        <w:t>Proponowana</w:t>
      </w:r>
      <w:r w:rsidR="002A4A86" w:rsidRPr="00507436">
        <w:t xml:space="preserve"> </w:t>
      </w:r>
      <w:r>
        <w:t>zmiana</w:t>
      </w:r>
      <w:r w:rsidR="002A4A86" w:rsidRPr="00507436">
        <w:t xml:space="preserve"> nazwy dyscypliny naukowej </w:t>
      </w:r>
      <w:r w:rsidR="002A4A86" w:rsidRPr="00D56D53">
        <w:t xml:space="preserve">inżynieria lądowa i transport </w:t>
      </w:r>
      <w:r w:rsidR="002A4A86" w:rsidRPr="00507436">
        <w:t xml:space="preserve">na </w:t>
      </w:r>
      <w:r w:rsidR="002A4A86" w:rsidRPr="00D56D53">
        <w:t>inżynieria lądowa, geodezja i transport</w:t>
      </w:r>
      <w:r>
        <w:t xml:space="preserve"> ma na celu jednoznaczne </w:t>
      </w:r>
      <w:r w:rsidR="001C5B9C">
        <w:t>usytuowanie</w:t>
      </w:r>
      <w:r>
        <w:t xml:space="preserve"> </w:t>
      </w:r>
      <w:r w:rsidRPr="00DC75A6">
        <w:t xml:space="preserve">geodezji </w:t>
      </w:r>
      <w:r>
        <w:t>w</w:t>
      </w:r>
      <w:r w:rsidR="00CF232D">
        <w:t xml:space="preserve"> ramach </w:t>
      </w:r>
      <w:r>
        <w:t>klasyfikacji</w:t>
      </w:r>
      <w:r w:rsidR="001C5B9C">
        <w:t>, zgodnie ze zgłaszanymi w tym zakresie postulatami środowiska naukowego</w:t>
      </w:r>
      <w:r>
        <w:t>.</w:t>
      </w:r>
    </w:p>
    <w:p w14:paraId="6E8F59B7" w14:textId="63FE8762" w:rsidR="00507436" w:rsidRPr="00507436" w:rsidRDefault="00507436" w:rsidP="00507436">
      <w:pPr>
        <w:pStyle w:val="ARTartustawynprozporzdzenia"/>
      </w:pPr>
      <w:r w:rsidRPr="00507436">
        <w:t>Należy jednocześnie zwrócić uwagę, że nowa klasyfikacja uwzględnia wszystkie dyscypliny naukowe i</w:t>
      </w:r>
      <w:r w:rsidR="001434A0">
        <w:t xml:space="preserve"> </w:t>
      </w:r>
      <w:r w:rsidRPr="00507436">
        <w:t>artystyczne wyróżnione w dotychczas obowiązując</w:t>
      </w:r>
      <w:r w:rsidR="00B10151">
        <w:t>ej systematyce, a </w:t>
      </w:r>
      <w:r w:rsidRPr="00507436">
        <w:t>prowadzenie kształcenia czy działalności badawczej związanej z jakimkolwiek obszarem badawczym nie będzie dyskryminowane z powodu wprowadzenia nowej klasyfikacji. Projektowan</w:t>
      </w:r>
      <w:r w:rsidR="001F7FCB">
        <w:t>e rozwiązani</w:t>
      </w:r>
      <w:r w:rsidRPr="00507436">
        <w:t>a otwiera</w:t>
      </w:r>
      <w:r w:rsidR="001F7FCB">
        <w:t>ją</w:t>
      </w:r>
      <w:r w:rsidRPr="00507436">
        <w:t xml:space="preserve"> zatem nowe możliwości i – jak się zakłada – </w:t>
      </w:r>
      <w:r w:rsidR="00B62CA5" w:rsidRPr="00507436">
        <w:t>powinn</w:t>
      </w:r>
      <w:r w:rsidR="00B62CA5">
        <w:t>y się</w:t>
      </w:r>
      <w:r w:rsidR="00B62CA5" w:rsidRPr="00507436">
        <w:t xml:space="preserve"> </w:t>
      </w:r>
      <w:r w:rsidRPr="00507436">
        <w:t>przyczynić do rozwoju podmiotów s</w:t>
      </w:r>
      <w:r w:rsidR="001434A0">
        <w:t>ystemu</w:t>
      </w:r>
      <w:r w:rsidRPr="00507436">
        <w:t xml:space="preserve"> szkolnictwa wyższego i nauki. </w:t>
      </w:r>
    </w:p>
    <w:p w14:paraId="0C71AA62" w14:textId="40971FA8" w:rsidR="00507436" w:rsidRPr="00507436" w:rsidRDefault="00507436" w:rsidP="00507436">
      <w:pPr>
        <w:pStyle w:val="ARTartustawynprozporzdzenia"/>
      </w:pPr>
      <w:r w:rsidRPr="00507436">
        <w:t xml:space="preserve">Należy wskazać, że nie ma możliwości podjęcia alternatywnych w stosunku do </w:t>
      </w:r>
      <w:r w:rsidR="001F7FCB">
        <w:t>działań o</w:t>
      </w:r>
      <w:r w:rsidR="001434A0">
        <w:t> </w:t>
      </w:r>
      <w:r w:rsidR="001F7FCB">
        <w:t>charakterze legislacyjnym</w:t>
      </w:r>
      <w:r w:rsidRPr="00507436">
        <w:t xml:space="preserve"> środków umożliwiających osiągnięcie zamierzonego celu.</w:t>
      </w:r>
      <w:r w:rsidR="001F7FCB">
        <w:t xml:space="preserve"> Jednocześnie, ponieważ proponowane rozwiązania dotyczą większości dziedzin </w:t>
      </w:r>
      <w:r w:rsidR="001434A0">
        <w:t xml:space="preserve">nauki </w:t>
      </w:r>
      <w:r w:rsidR="001F7FCB">
        <w:t>wchodzących w skład obowiązującej klasyfikacji, stanowiącej załącznik do rozporządzenia, zdecydowano się na opracowanie projektu nowego aktu wykonawczego zamiast dokonywania nowelizacji rozporządzenia.</w:t>
      </w:r>
    </w:p>
    <w:p w14:paraId="7FA23076" w14:textId="1FCBEB72" w:rsidR="00507436" w:rsidRPr="00507436" w:rsidRDefault="00507436" w:rsidP="00507436">
      <w:pPr>
        <w:pStyle w:val="ARTartustawynprozporzdzenia"/>
      </w:pPr>
      <w:r w:rsidRPr="00507436">
        <w:lastRenderedPageBreak/>
        <w:t xml:space="preserve">Projekt nie jest </w:t>
      </w:r>
      <w:r w:rsidR="00B62CA5" w:rsidRPr="00507436">
        <w:t>sprzeczn</w:t>
      </w:r>
      <w:r w:rsidR="00B62CA5">
        <w:t>y</w:t>
      </w:r>
      <w:r w:rsidR="00B62CA5" w:rsidRPr="00507436">
        <w:t xml:space="preserve"> </w:t>
      </w:r>
      <w:r w:rsidRPr="00507436">
        <w:t>z prawem Unii Europejskiej.</w:t>
      </w:r>
    </w:p>
    <w:p w14:paraId="0C2A2E49" w14:textId="07592805" w:rsidR="00507436" w:rsidRPr="00507436" w:rsidRDefault="00507436" w:rsidP="001434A0">
      <w:pPr>
        <w:pStyle w:val="ARTartustawynprozporzdzenia"/>
      </w:pPr>
      <w:r w:rsidRPr="00507436">
        <w:t>Projekt nie wpływa bezpośrednio na działalność mikro-, małych i</w:t>
      </w:r>
      <w:r w:rsidR="001434A0">
        <w:t xml:space="preserve"> </w:t>
      </w:r>
      <w:r w:rsidRPr="00507436">
        <w:t>średnich przedsiębiorców</w:t>
      </w:r>
      <w:r w:rsidR="001434A0">
        <w:t xml:space="preserve"> oraz </w:t>
      </w:r>
      <w:r w:rsidR="001434A0" w:rsidRPr="001434A0">
        <w:t>nie dotyczy majątkowych praw i obowiązków przedsiębiorców lub praw i obowiązków przedsiębiorców wobec organów administracji publicznej.</w:t>
      </w:r>
    </w:p>
    <w:p w14:paraId="493E4D1B" w14:textId="420E24C0" w:rsidR="00507436" w:rsidRPr="00507436" w:rsidRDefault="00507436" w:rsidP="00507436">
      <w:pPr>
        <w:pStyle w:val="ARTartustawynprozporzdzenia"/>
      </w:pPr>
      <w:r w:rsidRPr="00507436">
        <w:t>Projekt nie wymaga prz</w:t>
      </w:r>
      <w:r w:rsidR="00B10151">
        <w:t>edstawienia właściwym organom i</w:t>
      </w:r>
      <w:r w:rsidR="001434A0">
        <w:t xml:space="preserve"> </w:t>
      </w:r>
      <w:r w:rsidRPr="00507436">
        <w:t>instytucjom Unii Europejskiej, w tym Europejskiemu Bankowi Centralnemu, w celu uzyskania opinii, dokonania powiadomienia, konsultacji lub uzgodnienia.</w:t>
      </w:r>
    </w:p>
    <w:p w14:paraId="7620F38D" w14:textId="4E08FA76" w:rsidR="00676689" w:rsidRPr="00676689" w:rsidRDefault="00507436" w:rsidP="00507436">
      <w:pPr>
        <w:pStyle w:val="ARTartustawynprozporzdzenia"/>
      </w:pPr>
      <w:r w:rsidRPr="00507436">
        <w:t xml:space="preserve">Projekt nie podlega notyfikacji zgodnie z przepisami </w:t>
      </w:r>
      <w:r w:rsidRPr="001434A0">
        <w:t>rozporządzenia Rady Ministrów z</w:t>
      </w:r>
      <w:r w:rsidR="001434A0">
        <w:t> </w:t>
      </w:r>
      <w:r w:rsidRPr="001434A0">
        <w:t>dnia 23 grudnia 2002 r. w sprawie sposobu funkcjonowania krajowego systemu notyfikacji norm i aktów prawnych</w:t>
      </w:r>
      <w:r w:rsidRPr="00507436">
        <w:t xml:space="preserve"> (Dz. U. poz. 2039 oraz z 2004 r. poz. 597).</w:t>
      </w:r>
    </w:p>
    <w:sectPr w:rsidR="00676689" w:rsidRPr="00676689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E5C26" w14:textId="77777777" w:rsidR="00002ED4" w:rsidRDefault="00002ED4">
      <w:r>
        <w:separator/>
      </w:r>
    </w:p>
  </w:endnote>
  <w:endnote w:type="continuationSeparator" w:id="0">
    <w:p w14:paraId="00EC52FA" w14:textId="77777777" w:rsidR="00002ED4" w:rsidRDefault="0000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6EFF5" w14:textId="77777777" w:rsidR="00002ED4" w:rsidRDefault="00002ED4">
      <w:r>
        <w:separator/>
      </w:r>
    </w:p>
  </w:footnote>
  <w:footnote w:type="continuationSeparator" w:id="0">
    <w:p w14:paraId="4B779D41" w14:textId="77777777" w:rsidR="00002ED4" w:rsidRDefault="00002ED4">
      <w:r>
        <w:continuationSeparator/>
      </w:r>
    </w:p>
  </w:footnote>
  <w:footnote w:id="1">
    <w:p w14:paraId="5412B2E9" w14:textId="46684AD1" w:rsidR="00A01720" w:rsidRDefault="00A01720" w:rsidP="00A0172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667F6A">
        <w:tab/>
      </w:r>
      <w:r w:rsidRPr="00120E69">
        <w:t>Minister Edukacji i Nauki kieruje działem administracji rządowej – szkolnictwo wyższe</w:t>
      </w:r>
      <w:r w:rsidR="00667F6A">
        <w:t xml:space="preserve"> i nauka, na podstawie § 1 ust. </w:t>
      </w:r>
      <w:r w:rsidRPr="00120E69">
        <w:t xml:space="preserve">2 pkt 2 rozporządzenia Prezesa Rady Ministrów z dnia 20 października 2020 r. w sprawie szczegółowego zakresu działania Ministra Edukacji i Nauki (Dz. U. </w:t>
      </w:r>
      <w:r w:rsidR="00667F6A">
        <w:t xml:space="preserve">z 2022 r. </w:t>
      </w:r>
      <w:r w:rsidRPr="00120E69">
        <w:t>poz. 18).</w:t>
      </w:r>
    </w:p>
  </w:footnote>
  <w:footnote w:id="2">
    <w:p w14:paraId="6C6684E2" w14:textId="46E33798" w:rsidR="00BE43A4" w:rsidRDefault="00BE43A4" w:rsidP="00BE43A4">
      <w:pPr>
        <w:pStyle w:val="ODNONIKtreodnonika"/>
      </w:pPr>
      <w:r>
        <w:rPr>
          <w:rStyle w:val="Odwoanieprzypisudolnego"/>
        </w:rPr>
        <w:footnoteRef/>
      </w:r>
      <w:r w:rsidRPr="00BE43A4">
        <w:rPr>
          <w:rStyle w:val="IGindeksgrny"/>
        </w:rPr>
        <w:t>)</w:t>
      </w:r>
      <w:r w:rsidR="00667F6A">
        <w:tab/>
      </w:r>
      <w:r>
        <w:t xml:space="preserve">Zmiany </w:t>
      </w:r>
      <w:r w:rsidR="00667F6A">
        <w:t xml:space="preserve">tekstu jednolitego </w:t>
      </w:r>
      <w:r>
        <w:t xml:space="preserve">wymienionej ustawy zostały ogłoszone w Dz. U. </w:t>
      </w:r>
      <w:r w:rsidR="00667F6A">
        <w:t xml:space="preserve">z 2022 r. </w:t>
      </w:r>
      <w:r>
        <w:t xml:space="preserve">poz. 583, 655, 682, </w:t>
      </w:r>
      <w:r w:rsidR="00CE776D">
        <w:t xml:space="preserve">807, </w:t>
      </w:r>
      <w:r>
        <w:t>1010, 1079 i 1117.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5077E" w14:textId="7318C3F8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A448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1FE"/>
    <w:multiLevelType w:val="hybridMultilevel"/>
    <w:tmpl w:val="6BF02C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EC3009"/>
    <w:multiLevelType w:val="hybridMultilevel"/>
    <w:tmpl w:val="86F4B1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C24757"/>
    <w:multiLevelType w:val="hybridMultilevel"/>
    <w:tmpl w:val="A3CA27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3615C"/>
    <w:multiLevelType w:val="hybridMultilevel"/>
    <w:tmpl w:val="23FE29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934F7F"/>
    <w:multiLevelType w:val="hybridMultilevel"/>
    <w:tmpl w:val="C010B7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BE168A"/>
    <w:multiLevelType w:val="hybridMultilevel"/>
    <w:tmpl w:val="58DC7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373BE"/>
    <w:multiLevelType w:val="hybridMultilevel"/>
    <w:tmpl w:val="110A22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197A25"/>
    <w:multiLevelType w:val="hybridMultilevel"/>
    <w:tmpl w:val="FCA295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8E68AD"/>
    <w:multiLevelType w:val="hybridMultilevel"/>
    <w:tmpl w:val="70723D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NotTrackFormatting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20"/>
    <w:rsid w:val="000012DA"/>
    <w:rsid w:val="0000246E"/>
    <w:rsid w:val="00002ED4"/>
    <w:rsid w:val="00003862"/>
    <w:rsid w:val="00012A35"/>
    <w:rsid w:val="00014D3B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09DC"/>
    <w:rsid w:val="000517AB"/>
    <w:rsid w:val="0005210F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02C6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1D95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34A0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5B9C"/>
    <w:rsid w:val="001D1783"/>
    <w:rsid w:val="001D53CD"/>
    <w:rsid w:val="001D55A3"/>
    <w:rsid w:val="001D5AF5"/>
    <w:rsid w:val="001E1E73"/>
    <w:rsid w:val="001E47C8"/>
    <w:rsid w:val="001E4E0C"/>
    <w:rsid w:val="001E526D"/>
    <w:rsid w:val="001E5655"/>
    <w:rsid w:val="001F1832"/>
    <w:rsid w:val="001F220F"/>
    <w:rsid w:val="001F25B3"/>
    <w:rsid w:val="001F35EC"/>
    <w:rsid w:val="001F6616"/>
    <w:rsid w:val="001F7FCB"/>
    <w:rsid w:val="002026B2"/>
    <w:rsid w:val="00202BD4"/>
    <w:rsid w:val="00204A97"/>
    <w:rsid w:val="002114EF"/>
    <w:rsid w:val="00216270"/>
    <w:rsid w:val="002166AD"/>
    <w:rsid w:val="00217871"/>
    <w:rsid w:val="00221ED8"/>
    <w:rsid w:val="0022314F"/>
    <w:rsid w:val="002231EA"/>
    <w:rsid w:val="00223FDF"/>
    <w:rsid w:val="002279C0"/>
    <w:rsid w:val="00227B2D"/>
    <w:rsid w:val="0023727E"/>
    <w:rsid w:val="00242081"/>
    <w:rsid w:val="00243777"/>
    <w:rsid w:val="002441CD"/>
    <w:rsid w:val="002501A3"/>
    <w:rsid w:val="0025166C"/>
    <w:rsid w:val="00253DFF"/>
    <w:rsid w:val="002555D4"/>
    <w:rsid w:val="00261A16"/>
    <w:rsid w:val="00263522"/>
    <w:rsid w:val="00264EC6"/>
    <w:rsid w:val="00271013"/>
    <w:rsid w:val="00271135"/>
    <w:rsid w:val="00273FE4"/>
    <w:rsid w:val="002765B4"/>
    <w:rsid w:val="00276A94"/>
    <w:rsid w:val="00281D3F"/>
    <w:rsid w:val="0029405D"/>
    <w:rsid w:val="00294FA6"/>
    <w:rsid w:val="00295A6F"/>
    <w:rsid w:val="002A20C4"/>
    <w:rsid w:val="002A4A86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1C33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1B29"/>
    <w:rsid w:val="00345B9C"/>
    <w:rsid w:val="0035105F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339"/>
    <w:rsid w:val="00385B39"/>
    <w:rsid w:val="00386785"/>
    <w:rsid w:val="00390E89"/>
    <w:rsid w:val="00391B1A"/>
    <w:rsid w:val="00394423"/>
    <w:rsid w:val="003944E5"/>
    <w:rsid w:val="00396942"/>
    <w:rsid w:val="00396B49"/>
    <w:rsid w:val="00396E3E"/>
    <w:rsid w:val="003A306E"/>
    <w:rsid w:val="003A4487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6E33"/>
    <w:rsid w:val="00417B22"/>
    <w:rsid w:val="00421085"/>
    <w:rsid w:val="0042465E"/>
    <w:rsid w:val="00424DF7"/>
    <w:rsid w:val="004312F6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2132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73F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1E6C"/>
    <w:rsid w:val="0050222D"/>
    <w:rsid w:val="00503AF3"/>
    <w:rsid w:val="0050696D"/>
    <w:rsid w:val="00507436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D5E47"/>
    <w:rsid w:val="005E002B"/>
    <w:rsid w:val="005E19F7"/>
    <w:rsid w:val="005E4F04"/>
    <w:rsid w:val="005E62C2"/>
    <w:rsid w:val="005E6C71"/>
    <w:rsid w:val="005F0963"/>
    <w:rsid w:val="005F0F4A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059"/>
    <w:rsid w:val="00635134"/>
    <w:rsid w:val="006356E2"/>
    <w:rsid w:val="00642A65"/>
    <w:rsid w:val="00645DCE"/>
    <w:rsid w:val="006465AC"/>
    <w:rsid w:val="006465BF"/>
    <w:rsid w:val="00653B22"/>
    <w:rsid w:val="006561CC"/>
    <w:rsid w:val="00657BF4"/>
    <w:rsid w:val="006603FB"/>
    <w:rsid w:val="006608DF"/>
    <w:rsid w:val="006623AC"/>
    <w:rsid w:val="006678AF"/>
    <w:rsid w:val="00667F6A"/>
    <w:rsid w:val="006701EF"/>
    <w:rsid w:val="00672884"/>
    <w:rsid w:val="00673BA5"/>
    <w:rsid w:val="00676689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2307"/>
    <w:rsid w:val="006C419E"/>
    <w:rsid w:val="006C4A31"/>
    <w:rsid w:val="006C5AC2"/>
    <w:rsid w:val="006C6AFB"/>
    <w:rsid w:val="006D2735"/>
    <w:rsid w:val="006D423A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21D"/>
    <w:rsid w:val="00715EDB"/>
    <w:rsid w:val="007160D5"/>
    <w:rsid w:val="007163FB"/>
    <w:rsid w:val="00717C2E"/>
    <w:rsid w:val="007204FA"/>
    <w:rsid w:val="007213B3"/>
    <w:rsid w:val="007219C4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ED3"/>
    <w:rsid w:val="00770F6B"/>
    <w:rsid w:val="00771883"/>
    <w:rsid w:val="00771E28"/>
    <w:rsid w:val="00776DC2"/>
    <w:rsid w:val="00780122"/>
    <w:rsid w:val="0078214B"/>
    <w:rsid w:val="0078441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57E6"/>
    <w:rsid w:val="007B75BC"/>
    <w:rsid w:val="007C0BD6"/>
    <w:rsid w:val="007C3806"/>
    <w:rsid w:val="007C5BB7"/>
    <w:rsid w:val="007D07D5"/>
    <w:rsid w:val="007D1C64"/>
    <w:rsid w:val="007D32DD"/>
    <w:rsid w:val="007D5C26"/>
    <w:rsid w:val="007D6DCE"/>
    <w:rsid w:val="007D72C4"/>
    <w:rsid w:val="007E2CFE"/>
    <w:rsid w:val="007E59C9"/>
    <w:rsid w:val="007E5BBF"/>
    <w:rsid w:val="007F0072"/>
    <w:rsid w:val="007F2EB6"/>
    <w:rsid w:val="007F54C3"/>
    <w:rsid w:val="00802949"/>
    <w:rsid w:val="0080301E"/>
    <w:rsid w:val="0080365F"/>
    <w:rsid w:val="0081183D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5F71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100F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590A"/>
    <w:rsid w:val="00917CE5"/>
    <w:rsid w:val="009217C0"/>
    <w:rsid w:val="00925241"/>
    <w:rsid w:val="00925CEC"/>
    <w:rsid w:val="00926A3F"/>
    <w:rsid w:val="0092794E"/>
    <w:rsid w:val="0093005B"/>
    <w:rsid w:val="00930735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5FD3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0E4C"/>
    <w:rsid w:val="009F1AB0"/>
    <w:rsid w:val="009F501D"/>
    <w:rsid w:val="00A01720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46876"/>
    <w:rsid w:val="00A50CD4"/>
    <w:rsid w:val="00A51191"/>
    <w:rsid w:val="00A56D62"/>
    <w:rsid w:val="00A56F07"/>
    <w:rsid w:val="00A5762C"/>
    <w:rsid w:val="00A600FC"/>
    <w:rsid w:val="00A60BCA"/>
    <w:rsid w:val="00A63236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3F0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877"/>
    <w:rsid w:val="00AB4506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0151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4D63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2CA5"/>
    <w:rsid w:val="00B642FC"/>
    <w:rsid w:val="00B64D26"/>
    <w:rsid w:val="00B64FBB"/>
    <w:rsid w:val="00B70D65"/>
    <w:rsid w:val="00B70E22"/>
    <w:rsid w:val="00B774CB"/>
    <w:rsid w:val="00B775C3"/>
    <w:rsid w:val="00B80402"/>
    <w:rsid w:val="00B80B9A"/>
    <w:rsid w:val="00B830B7"/>
    <w:rsid w:val="00B848EA"/>
    <w:rsid w:val="00B84B2B"/>
    <w:rsid w:val="00B90500"/>
    <w:rsid w:val="00B9176C"/>
    <w:rsid w:val="00B935A4"/>
    <w:rsid w:val="00B9487A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B7FCE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43A4"/>
    <w:rsid w:val="00BE56FB"/>
    <w:rsid w:val="00BF3DDE"/>
    <w:rsid w:val="00BF591A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4888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472F1"/>
    <w:rsid w:val="00C54A3A"/>
    <w:rsid w:val="00C55566"/>
    <w:rsid w:val="00C56448"/>
    <w:rsid w:val="00C667BE"/>
    <w:rsid w:val="00C6766B"/>
    <w:rsid w:val="00C72223"/>
    <w:rsid w:val="00C76417"/>
    <w:rsid w:val="00C7726F"/>
    <w:rsid w:val="00C813E9"/>
    <w:rsid w:val="00C823DA"/>
    <w:rsid w:val="00C8259F"/>
    <w:rsid w:val="00C82746"/>
    <w:rsid w:val="00C8312F"/>
    <w:rsid w:val="00C84C47"/>
    <w:rsid w:val="00C858A4"/>
    <w:rsid w:val="00C86AFA"/>
    <w:rsid w:val="00CA146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776D"/>
    <w:rsid w:val="00CF09AA"/>
    <w:rsid w:val="00CF176D"/>
    <w:rsid w:val="00CF232D"/>
    <w:rsid w:val="00CF4813"/>
    <w:rsid w:val="00CF5233"/>
    <w:rsid w:val="00D029B8"/>
    <w:rsid w:val="00D02CFF"/>
    <w:rsid w:val="00D02F60"/>
    <w:rsid w:val="00D0464E"/>
    <w:rsid w:val="00D04A96"/>
    <w:rsid w:val="00D07A7B"/>
    <w:rsid w:val="00D1061C"/>
    <w:rsid w:val="00D10E06"/>
    <w:rsid w:val="00D15197"/>
    <w:rsid w:val="00D16820"/>
    <w:rsid w:val="00D169C8"/>
    <w:rsid w:val="00D1793F"/>
    <w:rsid w:val="00D22AF5"/>
    <w:rsid w:val="00D23354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6D53"/>
    <w:rsid w:val="00D57791"/>
    <w:rsid w:val="00D57DC4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DA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B7813"/>
    <w:rsid w:val="00DC1C6B"/>
    <w:rsid w:val="00DC2C2E"/>
    <w:rsid w:val="00DC4AF0"/>
    <w:rsid w:val="00DC5BB8"/>
    <w:rsid w:val="00DC75A6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4F3C"/>
    <w:rsid w:val="00E276AC"/>
    <w:rsid w:val="00E34A35"/>
    <w:rsid w:val="00E37C2F"/>
    <w:rsid w:val="00E41C28"/>
    <w:rsid w:val="00E433A3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26"/>
    <w:rsid w:val="00ED5E36"/>
    <w:rsid w:val="00ED6961"/>
    <w:rsid w:val="00EF0B96"/>
    <w:rsid w:val="00EF3486"/>
    <w:rsid w:val="00EF47AF"/>
    <w:rsid w:val="00EF53B6"/>
    <w:rsid w:val="00F00B73"/>
    <w:rsid w:val="00F0507A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0285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F53"/>
    <w:rsid w:val="00FA020F"/>
    <w:rsid w:val="00FA13C2"/>
    <w:rsid w:val="00FA7F91"/>
    <w:rsid w:val="00FB121C"/>
    <w:rsid w:val="00FB1CDD"/>
    <w:rsid w:val="00FB1FBF"/>
    <w:rsid w:val="00FB2C2F"/>
    <w:rsid w:val="00FB305C"/>
    <w:rsid w:val="00FC0454"/>
    <w:rsid w:val="00FC2E3D"/>
    <w:rsid w:val="00FC3BDE"/>
    <w:rsid w:val="00FC6F74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48D7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D69B3"/>
  <w15:docId w15:val="{29570FB1-7361-493A-8874-77F3A1F8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07436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semiHidden/>
    <w:rsid w:val="00667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ombicka\AppData\Local\Temp\Temp1_szablon_4.0-2%20(6)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AA7D6B-A7A1-45C1-9AA7-E706F33C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10</Pages>
  <Words>2322</Words>
  <Characters>13933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Katarzyna Bombicka-Kapuścińska</dc:creator>
  <cp:lastModifiedBy>Stępniewska Joanna</cp:lastModifiedBy>
  <cp:revision>2</cp:revision>
  <cp:lastPrinted>2022-06-13T08:48:00Z</cp:lastPrinted>
  <dcterms:created xsi:type="dcterms:W3CDTF">2022-06-29T10:37:00Z</dcterms:created>
  <dcterms:modified xsi:type="dcterms:W3CDTF">2022-06-29T10:37:00Z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