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591"/>
        <w:gridCol w:w="645"/>
        <w:gridCol w:w="72"/>
        <w:gridCol w:w="353"/>
        <w:gridCol w:w="465"/>
        <w:gridCol w:w="414"/>
        <w:gridCol w:w="156"/>
        <w:gridCol w:w="186"/>
        <w:gridCol w:w="381"/>
        <w:gridCol w:w="556"/>
        <w:gridCol w:w="11"/>
        <w:gridCol w:w="277"/>
        <w:gridCol w:w="290"/>
        <w:gridCol w:w="360"/>
        <w:gridCol w:w="207"/>
        <w:gridCol w:w="567"/>
        <w:gridCol w:w="93"/>
        <w:gridCol w:w="474"/>
        <w:gridCol w:w="534"/>
        <w:gridCol w:w="33"/>
        <w:gridCol w:w="284"/>
        <w:gridCol w:w="283"/>
        <w:gridCol w:w="338"/>
        <w:gridCol w:w="229"/>
        <w:gridCol w:w="567"/>
        <w:gridCol w:w="1591"/>
        <w:gridCol w:w="10"/>
      </w:tblGrid>
      <w:tr w:rsidR="00312704" w14:paraId="286FC5E3" w14:textId="77777777" w:rsidTr="003602F7">
        <w:trPr>
          <w:gridAfter w:val="1"/>
          <w:wAfter w:w="10" w:type="dxa"/>
          <w:trHeight w:val="1611"/>
        </w:trPr>
        <w:tc>
          <w:tcPr>
            <w:tcW w:w="66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239A" w14:textId="1366DC34" w:rsidR="00312704" w:rsidRDefault="00312704" w:rsidP="005C524D">
            <w:pPr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  <w:r w:rsidR="005311D8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6789772" w14:textId="43FD747E" w:rsidR="00987C83" w:rsidRPr="005311D8" w:rsidRDefault="00312704" w:rsidP="005C524D">
            <w:pPr>
              <w:pStyle w:val="TYTUAKTUprzedmiotregulacjiustawylubrozporzdzenia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</w:pPr>
            <w:bookmarkStart w:id="2" w:name="t2"/>
            <w:r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Rozporządzenie </w:t>
            </w:r>
            <w:r w:rsidR="005C524D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>Ministra Edukacji</w:t>
            </w:r>
            <w:r w:rsidR="005C524D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 i</w:t>
            </w:r>
            <w:r w:rsidR="005C524D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 Na</w:t>
            </w:r>
            <w:r w:rsidR="005C524D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>uki</w:t>
            </w:r>
            <w:r w:rsidR="005C524D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16FDC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zmieniające rozporządzenie </w:t>
            </w:r>
            <w:r w:rsidR="00987C83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>w sprawie szczegółowych warunków przechodzenia ucznia ze szkoły publicznej, publicznej szkoły artystycznej, szkoły niepublicznej lub niepublicznej szkoły artystycznej o uprawnieniach publicznej szkoły artystycznej</w:t>
            </w:r>
            <w:r w:rsidR="00BD3ACC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>,</w:t>
            </w:r>
            <w:r w:rsidR="00987C83" w:rsidRPr="005311D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 xml:space="preserve"> do szkoły publicznej innego typu albo szkoły publicznej tego samego typu</w:t>
            </w:r>
          </w:p>
          <w:bookmarkEnd w:id="2"/>
          <w:p w14:paraId="3B56DBB6" w14:textId="77777777" w:rsidR="00312704" w:rsidRDefault="00312704">
            <w:pPr>
              <w:spacing w:before="120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E37B328" w14:textId="77777777" w:rsidR="00312704" w:rsidRDefault="00312704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8F4F0E">
              <w:rPr>
                <w:rFonts w:ascii="Times New Roman" w:hAnsi="Times New Roman"/>
                <w:color w:val="000000"/>
              </w:rPr>
              <w:t>i Nauki</w:t>
            </w:r>
          </w:p>
          <w:p w14:paraId="09E0B770" w14:textId="77777777" w:rsidR="00D253CC" w:rsidRDefault="00D253CC">
            <w:pPr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0CE9F61E" w14:textId="77777777" w:rsidR="00312704" w:rsidRPr="00814AB6" w:rsidRDefault="00312704">
            <w:pPr>
              <w:rPr>
                <w:rFonts w:ascii="Times New Roman" w:hAnsi="Times New Roman"/>
              </w:rPr>
            </w:pPr>
            <w:r w:rsidRPr="00814AB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69399BE" w14:textId="50BA8AD5" w:rsidR="00C16FDC" w:rsidRPr="000E37C3" w:rsidRDefault="00C16FDC" w:rsidP="00C16FDC">
            <w:pPr>
              <w:rPr>
                <w:rFonts w:ascii="Times New Roman" w:hAnsi="Times New Roman"/>
              </w:rPr>
            </w:pPr>
            <w:r w:rsidRPr="000E37C3">
              <w:rPr>
                <w:rFonts w:ascii="Times New Roman" w:hAnsi="Times New Roman"/>
              </w:rPr>
              <w:t>Pan</w:t>
            </w:r>
            <w:r>
              <w:rPr>
                <w:rFonts w:ascii="Times New Roman" w:hAnsi="Times New Roman"/>
              </w:rPr>
              <w:t xml:space="preserve"> </w:t>
            </w:r>
            <w:r w:rsidRPr="00A132C2">
              <w:rPr>
                <w:rFonts w:ascii="Times New Roman" w:hAnsi="Times New Roman"/>
              </w:rPr>
              <w:t>Dariusz Piontkowski</w:t>
            </w:r>
            <w:r>
              <w:rPr>
                <w:rFonts w:ascii="Times New Roman" w:hAnsi="Times New Roman"/>
              </w:rPr>
              <w:t>, S</w:t>
            </w:r>
            <w:r w:rsidRPr="000E37C3">
              <w:rPr>
                <w:rFonts w:ascii="Times New Roman" w:hAnsi="Times New Roman"/>
              </w:rPr>
              <w:t xml:space="preserve">ekretarz Stanu </w:t>
            </w:r>
          </w:p>
          <w:p w14:paraId="677DD461" w14:textId="77777777" w:rsidR="00B94087" w:rsidRDefault="00B94087">
            <w:pPr>
              <w:rPr>
                <w:rFonts w:ascii="Times New Roman" w:hAnsi="Times New Roman"/>
                <w:b/>
                <w:color w:val="000000"/>
              </w:rPr>
            </w:pPr>
          </w:p>
          <w:p w14:paraId="61497C94" w14:textId="77777777" w:rsidR="00312704" w:rsidRDefault="00312704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B3D36D2" w14:textId="77777777" w:rsidR="006563A7" w:rsidRDefault="006563A7" w:rsidP="006563A7">
            <w:pPr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>Pani</w:t>
            </w:r>
            <w:r w:rsidR="00A0404A">
              <w:rPr>
                <w:rFonts w:ascii="Times New Roman" w:hAnsi="Times New Roman"/>
                <w:color w:val="000000"/>
              </w:rPr>
              <w:t xml:space="preserve"> Monika Łukaszewicz</w:t>
            </w:r>
            <w:r>
              <w:rPr>
                <w:rFonts w:ascii="Times New Roman" w:hAnsi="Times New Roman"/>
                <w:color w:val="000000"/>
              </w:rPr>
              <w:t>, naczelnik wydziału w Departamencie Kształcenia Ogólnego</w:t>
            </w:r>
            <w:r w:rsidR="00C16FDC">
              <w:rPr>
                <w:rFonts w:ascii="Times New Roman" w:hAnsi="Times New Roman"/>
                <w:color w:val="000000"/>
              </w:rPr>
              <w:t xml:space="preserve"> i Podstaw programowych</w:t>
            </w:r>
            <w:r>
              <w:rPr>
                <w:rFonts w:ascii="Times New Roman" w:hAnsi="Times New Roman"/>
                <w:color w:val="000000"/>
              </w:rPr>
              <w:t>; tel. 22 34 74 </w:t>
            </w:r>
            <w:r w:rsidR="00A0404A">
              <w:rPr>
                <w:rFonts w:ascii="Times New Roman" w:hAnsi="Times New Roman"/>
                <w:color w:val="000000"/>
              </w:rPr>
              <w:t>717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66CF632" w14:textId="77777777" w:rsidR="006563A7" w:rsidRPr="00DD5CA0" w:rsidRDefault="006563A7" w:rsidP="00E906CD">
            <w:pPr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DD5CA0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C16FDC" w:rsidRPr="00C16FDC">
                <w:rPr>
                  <w:rStyle w:val="Hipercze"/>
                  <w:rFonts w:ascii="Times New Roman" w:hAnsi="Times New Roman"/>
                  <w:lang w:val="en-US"/>
                </w:rPr>
                <w:t>Monika.Lukaszewicz@mein.gov.pl</w:t>
              </w:r>
            </w:hyperlink>
          </w:p>
          <w:p w14:paraId="2D2DC930" w14:textId="35B483EA" w:rsidR="006563A7" w:rsidRDefault="006563A7" w:rsidP="006563A7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Pani</w:t>
            </w:r>
            <w:r w:rsidR="00A0404A">
              <w:rPr>
                <w:rFonts w:ascii="Times New Roman" w:hAnsi="Times New Roman"/>
                <w:color w:val="000000"/>
              </w:rPr>
              <w:t xml:space="preserve"> Joanna Grancaris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C16FDC">
              <w:rPr>
                <w:rFonts w:ascii="Times New Roman" w:hAnsi="Times New Roman"/>
                <w:color w:val="000000"/>
              </w:rPr>
              <w:t xml:space="preserve"> radca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="00D8755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Departamencie Kształcenia Ogólnego</w:t>
            </w:r>
            <w:r w:rsidR="00C16FDC">
              <w:rPr>
                <w:rFonts w:ascii="Times New Roman" w:hAnsi="Times New Roman"/>
                <w:color w:val="000000"/>
              </w:rPr>
              <w:t xml:space="preserve"> i Podstaw Programowych</w:t>
            </w:r>
            <w:r>
              <w:rPr>
                <w:rFonts w:ascii="Times New Roman" w:hAnsi="Times New Roman"/>
                <w:color w:val="000000"/>
              </w:rPr>
              <w:t>; tel. 22 34 74 </w:t>
            </w:r>
            <w:r w:rsidR="00A0404A">
              <w:rPr>
                <w:rFonts w:ascii="Times New Roman" w:hAnsi="Times New Roman"/>
                <w:color w:val="000000"/>
              </w:rPr>
              <w:t>817</w:t>
            </w:r>
          </w:p>
          <w:p w14:paraId="244014AC" w14:textId="507E7241" w:rsidR="00312704" w:rsidRPr="00A0404A" w:rsidRDefault="006563A7" w:rsidP="005311D8">
            <w:pPr>
              <w:ind w:hanging="34"/>
              <w:rPr>
                <w:rFonts w:ascii="Times New Roman" w:hAnsi="Times New Roman"/>
                <w:color w:val="000000"/>
                <w:lang w:val="es-ES"/>
              </w:rPr>
            </w:pPr>
            <w:r w:rsidRPr="00DD5CA0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9" w:history="1">
              <w:r w:rsidR="00C16FDC" w:rsidRPr="00C16FDC">
                <w:rPr>
                  <w:rStyle w:val="Hipercze"/>
                  <w:rFonts w:ascii="Times New Roman" w:hAnsi="Times New Roman"/>
                  <w:lang w:val="en-US"/>
                </w:rPr>
                <w:t>Joanna.Grancaris@mein.gov.pl</w:t>
              </w:r>
            </w:hyperlink>
            <w:bookmarkEnd w:id="3"/>
          </w:p>
        </w:tc>
        <w:tc>
          <w:tcPr>
            <w:tcW w:w="4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C587" w14:textId="19B169B1" w:rsidR="00312704" w:rsidRDefault="003127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43023">
              <w:rPr>
                <w:rFonts w:ascii="Times New Roman" w:hAnsi="Times New Roman"/>
                <w:sz w:val="21"/>
                <w:szCs w:val="21"/>
              </w:rPr>
              <w:t>13</w:t>
            </w:r>
            <w:r w:rsidR="00BD308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398D">
              <w:rPr>
                <w:rFonts w:ascii="Times New Roman" w:hAnsi="Times New Roman"/>
                <w:sz w:val="21"/>
                <w:szCs w:val="21"/>
              </w:rPr>
              <w:t>lipca</w:t>
            </w:r>
            <w:r w:rsidR="00327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364FB">
              <w:rPr>
                <w:rFonts w:ascii="Times New Roman" w:hAnsi="Times New Roman"/>
                <w:sz w:val="21"/>
                <w:szCs w:val="21"/>
              </w:rPr>
              <w:t>20</w:t>
            </w:r>
            <w:r w:rsidR="00C16FDC">
              <w:rPr>
                <w:rFonts w:ascii="Times New Roman" w:hAnsi="Times New Roman"/>
                <w:sz w:val="21"/>
                <w:szCs w:val="21"/>
              </w:rPr>
              <w:t>22</w:t>
            </w:r>
            <w:r w:rsidR="003364F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6057AAFA" w14:textId="77777777" w:rsidR="00304092" w:rsidRDefault="00312704" w:rsidP="005C53CC">
            <w:pPr>
              <w:spacing w:before="12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r w:rsidR="00304092" w:rsidRPr="00987C83">
              <w:rPr>
                <w:rFonts w:ascii="Times New Roman" w:hAnsi="Times New Roman"/>
              </w:rPr>
              <w:t>art. 164 ust. 5 ustawy z dnia 14 grudnia 2016 r. – Prawo oświatowe (Dz. U. z 20</w:t>
            </w:r>
            <w:r w:rsidR="00C16FDC">
              <w:rPr>
                <w:rFonts w:ascii="Times New Roman" w:hAnsi="Times New Roman"/>
              </w:rPr>
              <w:t>2</w:t>
            </w:r>
            <w:r w:rsidR="00304092" w:rsidRPr="00987C83">
              <w:rPr>
                <w:rFonts w:ascii="Times New Roman" w:hAnsi="Times New Roman"/>
              </w:rPr>
              <w:t xml:space="preserve">1 r. poz. </w:t>
            </w:r>
            <w:r w:rsidR="00BD3ACC">
              <w:rPr>
                <w:rFonts w:ascii="Times New Roman" w:hAnsi="Times New Roman"/>
              </w:rPr>
              <w:t>1</w:t>
            </w:r>
            <w:r w:rsidR="00C16FDC">
              <w:rPr>
                <w:rFonts w:ascii="Times New Roman" w:hAnsi="Times New Roman"/>
              </w:rPr>
              <w:t>0</w:t>
            </w:r>
            <w:r w:rsidR="00BD3ACC">
              <w:rPr>
                <w:rFonts w:ascii="Times New Roman" w:hAnsi="Times New Roman"/>
              </w:rPr>
              <w:t>8</w:t>
            </w:r>
            <w:r w:rsidR="00C16FDC">
              <w:rPr>
                <w:rFonts w:ascii="Times New Roman" w:hAnsi="Times New Roman"/>
              </w:rPr>
              <w:t>2</w:t>
            </w:r>
            <w:r w:rsidR="00556E78">
              <w:rPr>
                <w:rFonts w:ascii="Times New Roman" w:hAnsi="Times New Roman"/>
              </w:rPr>
              <w:t>, z późn. zm.</w:t>
            </w:r>
            <w:r w:rsidR="00304092" w:rsidRPr="00987C83">
              <w:rPr>
                <w:rFonts w:ascii="Times New Roman" w:hAnsi="Times New Roman"/>
              </w:rPr>
              <w:t xml:space="preserve">) </w:t>
            </w:r>
          </w:p>
          <w:p w14:paraId="76B427CF" w14:textId="5827CE1F" w:rsidR="00FE54E0" w:rsidRPr="00FE54E0" w:rsidRDefault="00A239F1" w:rsidP="00FE54E0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w </w:t>
            </w:r>
            <w:r w:rsidR="005311D8">
              <w:rPr>
                <w:rFonts w:ascii="Times New Roman" w:hAnsi="Times New Roman"/>
                <w:b/>
                <w:color w:val="000000"/>
              </w:rPr>
              <w:t>W</w:t>
            </w:r>
            <w:r>
              <w:rPr>
                <w:rFonts w:ascii="Times New Roman" w:hAnsi="Times New Roman"/>
                <w:b/>
                <w:color w:val="000000"/>
              </w:rPr>
              <w:t>ykazie prac</w:t>
            </w:r>
            <w:r w:rsidR="00FE54E0">
              <w:t xml:space="preserve"> </w:t>
            </w:r>
            <w:r w:rsidR="00FE54E0" w:rsidRPr="00FE54E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</w:p>
          <w:p w14:paraId="1E4717FB" w14:textId="51657FAC" w:rsidR="00312704" w:rsidRDefault="00CC4B13" w:rsidP="005C53CC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4E0">
              <w:rPr>
                <w:rFonts w:ascii="Times New Roman" w:hAnsi="Times New Roman"/>
                <w:b/>
                <w:color w:val="000000"/>
              </w:rPr>
              <w:t>Min</w:t>
            </w:r>
            <w:r>
              <w:rPr>
                <w:rFonts w:ascii="Times New Roman" w:hAnsi="Times New Roman"/>
                <w:b/>
                <w:color w:val="000000"/>
              </w:rPr>
              <w:t xml:space="preserve">isterstwa Edukacji </w:t>
            </w:r>
            <w:r w:rsidR="00FE54E0" w:rsidRPr="00FE54E0">
              <w:rPr>
                <w:rFonts w:ascii="Times New Roman" w:hAnsi="Times New Roman"/>
                <w:b/>
                <w:color w:val="000000"/>
              </w:rPr>
              <w:t>i Nauki</w:t>
            </w:r>
            <w:r w:rsidR="005C53CC"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="00A239F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43023">
              <w:rPr>
                <w:rFonts w:ascii="Times New Roman" w:hAnsi="Times New Roman"/>
                <w:b/>
                <w:color w:val="000000"/>
              </w:rPr>
              <w:t>146</w:t>
            </w:r>
          </w:p>
        </w:tc>
      </w:tr>
      <w:tr w:rsidR="00312704" w14:paraId="2B99DF4D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0756CD" w14:textId="77777777" w:rsidR="00312704" w:rsidRDefault="00312704">
            <w:pPr>
              <w:spacing w:line="240" w:lineRule="auto"/>
              <w:ind w:left="57"/>
              <w:jc w:val="center"/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312704" w14:paraId="4316E5D2" w14:textId="77777777" w:rsidTr="00E8026A">
        <w:trPr>
          <w:gridAfter w:val="1"/>
          <w:wAfter w:w="10" w:type="dxa"/>
          <w:trHeight w:val="333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1844DE" w14:textId="77777777" w:rsidR="00312704" w:rsidRDefault="003127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4" w:name="Wyb%25C3%25B3r1"/>
            <w:bookmarkEnd w:id="4"/>
          </w:p>
        </w:tc>
      </w:tr>
      <w:tr w:rsidR="00312704" w14:paraId="08DF7F1A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C0EF3" w14:textId="77777777" w:rsidR="005C53CC" w:rsidRDefault="00BD03E8" w:rsidP="00BD03E8">
            <w:pPr>
              <w:ind w:hanging="34"/>
              <w:jc w:val="both"/>
              <w:rPr>
                <w:rFonts w:ascii="Times New Roman" w:hAnsi="Times New Roman"/>
              </w:rPr>
            </w:pPr>
            <w:r w:rsidRPr="00BD03E8">
              <w:rPr>
                <w:rFonts w:ascii="Times New Roman" w:hAnsi="Times New Roman"/>
              </w:rPr>
              <w:t xml:space="preserve">Z uwagi na zmianę w ustroju szkolnictwa artystycznego wprowadzonego rozporządzeniem Ministra Kultury i Dziedzictwa Narodowego z dnia 3 lutego 2022 r. zmieniającym rozporządzenie w sprawie typów szkół artystycznych publicznych i niepublicznych (Dz. U. poz. 266), polegającą na skróceniu cyklu kształcenia w ogólnokształcącej szkole muzycznej II stopnia z 6 do 4 lat, istnieje konieczność wprowadzenia zmian w rozporządzeniu </w:t>
            </w:r>
            <w:r w:rsidR="00622457" w:rsidRPr="00622457">
              <w:rPr>
                <w:rFonts w:ascii="Times New Roman" w:hAnsi="Times New Roman"/>
              </w:rPr>
              <w:t>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 (Dz. U. poz. 1641)</w:t>
            </w:r>
            <w:r w:rsidRPr="00BD03E8">
              <w:rPr>
                <w:rFonts w:ascii="Times New Roman" w:hAnsi="Times New Roman"/>
              </w:rPr>
              <w:t xml:space="preserve">. </w:t>
            </w:r>
          </w:p>
          <w:p w14:paraId="607B75B7" w14:textId="72D3A3B3" w:rsidR="00BD03E8" w:rsidRPr="00BD03E8" w:rsidRDefault="00BD03E8" w:rsidP="00BD03E8">
            <w:pPr>
              <w:ind w:hanging="34"/>
              <w:jc w:val="both"/>
              <w:rPr>
                <w:rFonts w:ascii="Times New Roman" w:hAnsi="Times New Roman"/>
              </w:rPr>
            </w:pPr>
            <w:r w:rsidRPr="00BD03E8">
              <w:rPr>
                <w:rFonts w:ascii="Times New Roman" w:hAnsi="Times New Roman"/>
              </w:rPr>
              <w:t>W dotychczasowym ustroju szkolnictwa artystycznego ogólnokształcąca szkoła muzyczna II stopnia była szkołą o sześcioletnim cyklu kształcenia, w której w:</w:t>
            </w:r>
          </w:p>
          <w:p w14:paraId="7B5FD1CE" w14:textId="77777777" w:rsidR="00BD03E8" w:rsidRPr="00BD03E8" w:rsidRDefault="00BD03E8" w:rsidP="00BD03E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D03E8">
              <w:rPr>
                <w:rFonts w:ascii="Times New Roman" w:hAnsi="Times New Roman"/>
              </w:rPr>
              <w:t>klasach I i II było realizowane kształcenie ogólne odpowiadające klasom VII i VIII szkoły podstawowej;</w:t>
            </w:r>
          </w:p>
          <w:p w14:paraId="2600D45B" w14:textId="02C1BFDD" w:rsidR="00312704" w:rsidRPr="00622457" w:rsidRDefault="00BD03E8" w:rsidP="0062245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D03E8">
              <w:rPr>
                <w:rFonts w:ascii="Times New Roman" w:hAnsi="Times New Roman"/>
              </w:rPr>
              <w:t xml:space="preserve">klasach III–VI było realizowane kształcenie ogólne odpowiadające klasom I–IV liceum ogólnokształcącego. </w:t>
            </w:r>
          </w:p>
        </w:tc>
      </w:tr>
      <w:tr w:rsidR="00312704" w14:paraId="227AA216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11BCC56" w14:textId="77777777" w:rsidR="00312704" w:rsidRPr="00B00CFB" w:rsidRDefault="00312704" w:rsidP="00B00CF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B00CFB">
              <w:rPr>
                <w:rFonts w:ascii="Times New Roman" w:hAnsi="Times New Roman"/>
                <w:b/>
              </w:rPr>
              <w:t>Rekomendowane rozwiązanie, w tym planowane narzędzia interwencji, i oczekiwany efekt</w:t>
            </w:r>
          </w:p>
        </w:tc>
      </w:tr>
      <w:tr w:rsidR="00A0404A" w14:paraId="2F03F063" w14:textId="77777777" w:rsidTr="004250CB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EB3A" w14:textId="77777777" w:rsidR="004E3182" w:rsidRPr="004E3182" w:rsidRDefault="004E3182" w:rsidP="004E3182">
            <w:pPr>
              <w:contextualSpacing/>
              <w:jc w:val="both"/>
              <w:rPr>
                <w:rFonts w:ascii="Times New Roman" w:hAnsi="Times New Roman"/>
              </w:rPr>
            </w:pPr>
            <w:r w:rsidRPr="004E3182">
              <w:rPr>
                <w:rFonts w:ascii="Times New Roman" w:hAnsi="Times New Roman"/>
              </w:rPr>
              <w:t xml:space="preserve">Od dnia 1 września 2022 r. dotychczasowa ogólnokształcąca szkoła muzyczna II stopnia stanie się ogólnokształcącą szkołą muzyczną II stopnia o czteroletnim cyklu kształcenia, w której kształcenie ogólne będzie realizowane wyłącznie na poziomie liceum ogólnokształcącego, przy czym w latach szkolnych 2022/2023–2026/2027 w ogólnokształcącej szkole muzycznej II stopnia o czteroletnim cyklu kształcenia będą prowadzone klasy dotychczasowej ogólnokształcącej szkoły muzycznej II stopnia o sześcioletnim cyklu kształcenia dla uczniów, którzy rozpoczęli kształcenie w tej szkole przed dniem 1 września 2022 r. W związku z powyższym w rozporządzeniu </w:t>
            </w:r>
            <w:r w:rsidRPr="00622457">
              <w:rPr>
                <w:rFonts w:ascii="Times New Roman" w:hAnsi="Times New Roman"/>
              </w:rPr>
              <w:t>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      </w:r>
            <w:r>
              <w:rPr>
                <w:rFonts w:ascii="Times New Roman" w:hAnsi="Times New Roman"/>
              </w:rPr>
              <w:t>,</w:t>
            </w:r>
            <w:r w:rsidRPr="004E3182">
              <w:rPr>
                <w:rFonts w:ascii="Times New Roman" w:hAnsi="Times New Roman"/>
              </w:rPr>
              <w:t xml:space="preserve"> wprowadzono zmianę polegająca na:</w:t>
            </w:r>
          </w:p>
          <w:p w14:paraId="4C54EF1E" w14:textId="77777777" w:rsidR="004E3182" w:rsidRPr="00BF6D79" w:rsidRDefault="004E3182" w:rsidP="00BF6D79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</w:rPr>
            </w:pPr>
            <w:r w:rsidRPr="00BF6D79">
              <w:rPr>
                <w:rFonts w:ascii="Times New Roman" w:hAnsi="Times New Roman"/>
              </w:rPr>
              <w:t>uchyleniu przepisu § 2 ust. 2 pkt 2 (§ 1 pkt 1 lit. a projektu rozporządzenia), który stanowił, że uczeń klasy I albo II ogólnokształcącej szkoły muzycznej II stopnia publicznej lub niepublicznej o uprawnieniach publicznej szkoły artystycznej może być przyjęty odpowiednio do klasy VII albo VIII publicznej szkoły podstawowej, a który w wyniku skrócenia cyklu kształcenia w ogólnokształcącej szkole muzycznej II stopnia stał się bezprzedmiotowy;</w:t>
            </w:r>
          </w:p>
          <w:p w14:paraId="7166285D" w14:textId="77777777" w:rsidR="004E3182" w:rsidRPr="00BF6D79" w:rsidRDefault="004E3182" w:rsidP="00BF6D79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</w:rPr>
            </w:pPr>
            <w:r w:rsidRPr="00BF6D79">
              <w:rPr>
                <w:rFonts w:ascii="Times New Roman" w:hAnsi="Times New Roman"/>
              </w:rPr>
              <w:t xml:space="preserve">zmianie przepisu § 2 ust. 2 pkt 3 (§ 1 pkt 1 lit. b projektu rozporządzenia), który stanowił, że uczeń klasy III–VI ogólnokształcącej szkoły muzycznej II stopnia publicznej lub niepublicznej o uprawnieniach publicznej szkoły artystycznej może być przyjęty odpowiednio do klasy I–IV publicznego liceum ogólnokształcącego, a który w wyniku </w:t>
            </w:r>
            <w:r w:rsidRPr="00BF6D79">
              <w:rPr>
                <w:rFonts w:ascii="Times New Roman" w:hAnsi="Times New Roman"/>
              </w:rPr>
              <w:lastRenderedPageBreak/>
              <w:t>skrócenia cyklu kształcenia w ogólnokształcącej szkole muzycznej II stopnia z 6 lat na 4 lata będzie stanowił, że uczeń klasy I–IV ogólnokształcącej szkoły muzycznej II stopnia publicznej lub niepublicznej o uprawnieniach publicznej szkoły artystycznej może być przyjęty odpowiednio do klasy I–IV publicznego liceum ogólnokształcącego.</w:t>
            </w:r>
          </w:p>
          <w:p w14:paraId="77276926" w14:textId="395E75BC" w:rsidR="003A4251" w:rsidRDefault="004E3182" w:rsidP="00BF6D79">
            <w:pPr>
              <w:contextualSpacing/>
              <w:jc w:val="both"/>
              <w:rPr>
                <w:rFonts w:ascii="Times New Roman" w:hAnsi="Times New Roman"/>
              </w:rPr>
            </w:pPr>
            <w:r w:rsidRPr="004E3182">
              <w:rPr>
                <w:rFonts w:ascii="Times New Roman" w:hAnsi="Times New Roman"/>
              </w:rPr>
              <w:t>W konsekwencji powyższych zmian przewidzi</w:t>
            </w:r>
            <w:r w:rsidR="003A4251">
              <w:rPr>
                <w:rFonts w:ascii="Times New Roman" w:hAnsi="Times New Roman"/>
              </w:rPr>
              <w:t>ano</w:t>
            </w:r>
            <w:r w:rsidRPr="004E3182">
              <w:rPr>
                <w:rFonts w:ascii="Times New Roman" w:hAnsi="Times New Roman"/>
              </w:rPr>
              <w:t xml:space="preserve"> przepisy przejściowe, które w latach szkolnych 2022/2023–2026/2027 </w:t>
            </w:r>
            <w:r w:rsidR="00900312" w:rsidRPr="004E3182">
              <w:rPr>
                <w:rFonts w:ascii="Times New Roman" w:hAnsi="Times New Roman"/>
              </w:rPr>
              <w:t xml:space="preserve">umożliwią </w:t>
            </w:r>
            <w:r w:rsidRPr="004E3182">
              <w:rPr>
                <w:rFonts w:ascii="Times New Roman" w:hAnsi="Times New Roman"/>
              </w:rPr>
              <w:t xml:space="preserve">uczniom odpowiednich klas dotychczasowych ogólnokształcących szkół muzycznych II stopnia publicznych i niepublicznych o uprawnieniach publicznej szkoły artystycznej przyjęcie odpowiednio do klasy VIII publicznej szkoły podstawowej albo </w:t>
            </w:r>
            <w:r w:rsidR="00900312">
              <w:rPr>
                <w:rFonts w:ascii="Times New Roman" w:hAnsi="Times New Roman"/>
              </w:rPr>
              <w:t xml:space="preserve">odpowiedniej klasy </w:t>
            </w:r>
            <w:r w:rsidRPr="004E3182">
              <w:rPr>
                <w:rFonts w:ascii="Times New Roman" w:hAnsi="Times New Roman"/>
              </w:rPr>
              <w:t>publicz</w:t>
            </w:r>
            <w:r w:rsidR="003A4251">
              <w:rPr>
                <w:rFonts w:ascii="Times New Roman" w:hAnsi="Times New Roman"/>
              </w:rPr>
              <w:t xml:space="preserve">nego liceum ogólnokształcącego. </w:t>
            </w:r>
            <w:r w:rsidR="005C53CC" w:rsidRPr="005C53CC">
              <w:rPr>
                <w:rFonts w:ascii="Times New Roman" w:hAnsi="Times New Roman"/>
              </w:rPr>
              <w:t xml:space="preserve">Dodatkowo przewiduje się wprowadzenie zmiany wynikowej polegającej na modyfikacji odesłania zawartego w § 14 (§ 1 pkt 4 projektu rozporządzenia), tak aby uwzględnić możliwość odpowiedniego stosowania przepisu § 3, § 4 i § 8 </w:t>
            </w:r>
            <w:r w:rsidR="003A4251" w:rsidRPr="003A4251">
              <w:rPr>
                <w:rFonts w:ascii="Times New Roman" w:hAnsi="Times New Roman"/>
              </w:rPr>
              <w:t xml:space="preserve">rozporządzenia w sprawie przechodzenia w przypadku przechodzenia uczniów, o których mowa w § 13a (§ 1 pkt 4 projektu rozporządzenia). </w:t>
            </w:r>
          </w:p>
          <w:p w14:paraId="3DF9D044" w14:textId="77777777" w:rsidR="003A4251" w:rsidRDefault="003A4251" w:rsidP="00BF6D7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BDDD03F" w14:textId="23CC6932" w:rsidR="00BD308F" w:rsidRPr="00BD308F" w:rsidRDefault="003A4251" w:rsidP="00BD308F">
            <w:pPr>
              <w:contextualSpacing/>
              <w:jc w:val="both"/>
              <w:rPr>
                <w:rFonts w:ascii="Times New Roman" w:hAnsi="Times New Roman"/>
              </w:rPr>
            </w:pPr>
            <w:r w:rsidRPr="003A4251">
              <w:rPr>
                <w:rFonts w:ascii="Times New Roman" w:hAnsi="Times New Roman"/>
              </w:rPr>
              <w:t xml:space="preserve">W </w:t>
            </w:r>
            <w:r w:rsidR="00BF6D79" w:rsidRPr="00BF6D79">
              <w:rPr>
                <w:rFonts w:ascii="Times New Roman" w:hAnsi="Times New Roman"/>
              </w:rPr>
              <w:t>rozporządzeniu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      </w:r>
            <w:r w:rsidR="00BF6D79">
              <w:rPr>
                <w:rFonts w:ascii="Times New Roman" w:hAnsi="Times New Roman"/>
              </w:rPr>
              <w:t xml:space="preserve">, </w:t>
            </w:r>
            <w:r w:rsidRPr="003A4251">
              <w:rPr>
                <w:rFonts w:ascii="Times New Roman" w:hAnsi="Times New Roman"/>
              </w:rPr>
              <w:t>przewidzian</w:t>
            </w:r>
            <w:r w:rsidR="009173AE">
              <w:rPr>
                <w:rFonts w:ascii="Times New Roman" w:hAnsi="Times New Roman"/>
              </w:rPr>
              <w:t>o również zmianę § 13 (§ 1 pkt 2</w:t>
            </w:r>
            <w:r w:rsidRPr="003A4251">
              <w:rPr>
                <w:rFonts w:ascii="Times New Roman" w:hAnsi="Times New Roman"/>
              </w:rPr>
              <w:t xml:space="preserve"> projektu rozporządzenia) </w:t>
            </w:r>
            <w:r w:rsidR="00BD308F" w:rsidRPr="00BD308F">
              <w:rPr>
                <w:rFonts w:ascii="Times New Roman" w:hAnsi="Times New Roman"/>
              </w:rPr>
              <w:t xml:space="preserve">określającego możliwości przechodzenia w roku szkolnym 2022/2023 uczniów klasy IV dotychczasowego czteroletniego technikum publicznego lub niepublicznego </w:t>
            </w:r>
            <w:r w:rsidR="00E17285" w:rsidRPr="00E17285">
              <w:rPr>
                <w:rFonts w:ascii="Times New Roman" w:hAnsi="Times New Roman"/>
              </w:rPr>
              <w:t>(ostatni rocznik w tym typie szkoły)</w:t>
            </w:r>
            <w:r w:rsidR="00E17285">
              <w:rPr>
                <w:rFonts w:ascii="Times New Roman" w:hAnsi="Times New Roman"/>
              </w:rPr>
              <w:t>, tj.</w:t>
            </w:r>
            <w:r w:rsidR="00E17285" w:rsidRPr="00E17285">
              <w:rPr>
                <w:rFonts w:ascii="Times New Roman" w:hAnsi="Times New Roman"/>
              </w:rPr>
              <w:t xml:space="preserve"> </w:t>
            </w:r>
            <w:r w:rsidR="00E17285">
              <w:rPr>
                <w:rFonts w:ascii="Times New Roman" w:hAnsi="Times New Roman"/>
              </w:rPr>
              <w:t>do</w:t>
            </w:r>
            <w:r w:rsidR="00BD308F" w:rsidRPr="00BD308F">
              <w:rPr>
                <w:rFonts w:ascii="Times New Roman" w:hAnsi="Times New Roman"/>
              </w:rPr>
              <w:t>:</w:t>
            </w:r>
          </w:p>
          <w:p w14:paraId="378AFBEB" w14:textId="52876B4B" w:rsidR="00BD308F" w:rsidRPr="00543023" w:rsidRDefault="00BD308F" w:rsidP="00543023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543023">
              <w:rPr>
                <w:rFonts w:ascii="Times New Roman" w:hAnsi="Times New Roman"/>
              </w:rPr>
              <w:t>klasy I technikum (pięcioletniego), w której realizowane jest kształcenie w zawodzie innym niż zawód, w którym kształci się uczeń, albo</w:t>
            </w:r>
          </w:p>
          <w:p w14:paraId="69EF4A19" w14:textId="2674CB73" w:rsidR="00BD308F" w:rsidRPr="00543023" w:rsidRDefault="00BD308F" w:rsidP="00543023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543023">
              <w:rPr>
                <w:rFonts w:ascii="Times New Roman" w:hAnsi="Times New Roman"/>
              </w:rPr>
              <w:t>klasy I publicznej branżowej szkoły I stopnia, albo</w:t>
            </w:r>
          </w:p>
          <w:p w14:paraId="1BFA9838" w14:textId="2E33BFCF" w:rsidR="00BD308F" w:rsidRPr="00543023" w:rsidRDefault="00BD308F" w:rsidP="00543023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543023">
              <w:rPr>
                <w:rFonts w:ascii="Times New Roman" w:hAnsi="Times New Roman"/>
              </w:rPr>
              <w:t>klasy III publicznej branżowej szkoły I stopnia, w której jest realizowane kształcenie w zawodzie, w którym zakres kwalifikacji wyodrębnionej w tym zawodzie jest wspólny z zakresem pierwszej kwalifikacji wyodrębnionej w zawodzie nauczanym w dotychczasowym czteroletnim technikum, albo</w:t>
            </w:r>
          </w:p>
          <w:p w14:paraId="77AE6ED6" w14:textId="35D4F00D" w:rsidR="00BD308F" w:rsidRPr="00543023" w:rsidRDefault="00BD308F" w:rsidP="00543023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543023">
              <w:rPr>
                <w:rFonts w:ascii="Times New Roman" w:hAnsi="Times New Roman"/>
              </w:rPr>
              <w:t>klasy I publicznej branżowej szkoły II stopnia, w której jest realizowane kształcenie w zawodzie, w którym zakres drugiej kwalifikacji wyodrębnionej w tym zawodzie jest wspólny z zakresem drugiej kwalifikacji wyodrębnionej w zawodzie nauczanym w dotychczasowym czteroletnim technikum, albo</w:t>
            </w:r>
          </w:p>
          <w:p w14:paraId="167C0621" w14:textId="240AE482" w:rsidR="00A0404A" w:rsidRPr="00E17285" w:rsidRDefault="00BD308F" w:rsidP="00E17285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543023">
              <w:rPr>
                <w:rFonts w:ascii="Times New Roman" w:hAnsi="Times New Roman"/>
              </w:rPr>
              <w:t>klasy III albo IV publicznego liceum ogólnokształcącego (czteroletniego).</w:t>
            </w:r>
          </w:p>
        </w:tc>
      </w:tr>
      <w:tr w:rsidR="00312704" w14:paraId="71E91A1A" w14:textId="77777777" w:rsidTr="00E8026A">
        <w:trPr>
          <w:gridAfter w:val="1"/>
          <w:wAfter w:w="10" w:type="dxa"/>
          <w:trHeight w:val="307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529DBFC" w14:textId="77777777" w:rsidR="00312704" w:rsidRDefault="003127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12704" w14:paraId="5D6D906E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4332" w14:textId="2F844A4D" w:rsidR="003A271F" w:rsidRPr="003A271F" w:rsidRDefault="003A271F" w:rsidP="00F71B3E">
            <w:pP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Każde z państw OECD/UE posiada własne, specyficzne rozwiązania r</w:t>
            </w:r>
            <w:r w:rsidR="00187831">
              <w:rPr>
                <w:rFonts w:ascii="Times New Roman" w:hAnsi="Times New Roman"/>
              </w:rPr>
              <w:t xml:space="preserve">egulujące zagadnienia związane </w:t>
            </w:r>
            <w:r>
              <w:rPr>
                <w:rFonts w:ascii="Times New Roman" w:hAnsi="Times New Roman"/>
              </w:rPr>
              <w:t>z</w:t>
            </w:r>
            <w:r w:rsidR="00F71B3E">
              <w:rPr>
                <w:rFonts w:ascii="Times New Roman" w:hAnsi="Times New Roman"/>
              </w:rPr>
              <w:t xml:space="preserve"> p</w:t>
            </w:r>
            <w:r w:rsidR="00F71B3E" w:rsidRPr="00C47BB0">
              <w:rPr>
                <w:rFonts w:ascii="Times New Roman" w:hAnsi="Times New Roman"/>
              </w:rPr>
              <w:t>rzyjmowani</w:t>
            </w:r>
            <w:r w:rsidR="00F71B3E">
              <w:rPr>
                <w:rFonts w:ascii="Times New Roman" w:hAnsi="Times New Roman"/>
              </w:rPr>
              <w:t>em</w:t>
            </w:r>
            <w:r w:rsidR="00F71B3E" w:rsidRPr="00C47BB0">
              <w:rPr>
                <w:rFonts w:ascii="Times New Roman" w:hAnsi="Times New Roman"/>
              </w:rPr>
              <w:t xml:space="preserve"> uczniów zmieniających typ szkoły</w:t>
            </w:r>
            <w:r w:rsidR="00F71B3E">
              <w:rPr>
                <w:rFonts w:ascii="Times New Roman" w:hAnsi="Times New Roman"/>
              </w:rPr>
              <w:t xml:space="preserve"> (tj. </w:t>
            </w:r>
            <w:r w:rsidR="00F71B3E" w:rsidRPr="00C47BB0">
              <w:rPr>
                <w:rFonts w:ascii="Times New Roman" w:hAnsi="Times New Roman"/>
              </w:rPr>
              <w:t xml:space="preserve">przechodzących </w:t>
            </w:r>
            <w:r w:rsidR="00F71B3E">
              <w:rPr>
                <w:rFonts w:ascii="Times New Roman" w:hAnsi="Times New Roman"/>
              </w:rPr>
              <w:t>z jednego typu szkoły do innego typu szkoły)</w:t>
            </w:r>
            <w:r w:rsidR="00936FE1">
              <w:rPr>
                <w:rFonts w:ascii="Times New Roman" w:hAnsi="Times New Roman"/>
              </w:rPr>
              <w:t>.</w:t>
            </w:r>
          </w:p>
        </w:tc>
      </w:tr>
      <w:tr w:rsidR="00312704" w14:paraId="01ACEE46" w14:textId="77777777" w:rsidTr="00E8026A">
        <w:trPr>
          <w:gridAfter w:val="1"/>
          <w:wAfter w:w="10" w:type="dxa"/>
          <w:trHeight w:val="359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F4ABFCD" w14:textId="77777777" w:rsidR="00312704" w:rsidRDefault="003127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12704" w14:paraId="23E91B2B" w14:textId="77777777" w:rsidTr="00236C4B">
        <w:trPr>
          <w:gridAfter w:val="1"/>
          <w:wAfter w:w="10" w:type="dxa"/>
          <w:trHeight w:val="142"/>
        </w:trPr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9BE4" w14:textId="77777777" w:rsidR="00312704" w:rsidRDefault="003127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56F7" w14:textId="77777777" w:rsidR="00312704" w:rsidRDefault="003127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2A1B" w14:textId="77777777" w:rsidR="00312704" w:rsidRDefault="003127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28B1" w14:textId="77777777" w:rsidR="00312704" w:rsidRDefault="00312704">
            <w:pPr>
              <w:spacing w:before="4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96E36" w14:paraId="2E6154FE" w14:textId="77777777" w:rsidTr="00236C4B">
        <w:trPr>
          <w:gridAfter w:val="1"/>
          <w:wAfter w:w="10" w:type="dxa"/>
          <w:trHeight w:val="142"/>
        </w:trPr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06AE" w14:textId="241230A4" w:rsidR="00B96E36" w:rsidRPr="00C47BB0" w:rsidRDefault="00DD5CA0" w:rsidP="005C6371">
            <w:pPr>
              <w:tabs>
                <w:tab w:val="left" w:pos="1560"/>
              </w:tabs>
              <w:rPr>
                <w:rFonts w:ascii="Times New Roman" w:hAnsi="Times New Roman"/>
                <w:bCs/>
              </w:rPr>
            </w:pPr>
            <w:r w:rsidRPr="00C47BB0">
              <w:rPr>
                <w:rFonts w:ascii="Times New Roman" w:hAnsi="Times New Roman"/>
                <w:bCs/>
              </w:rPr>
              <w:t xml:space="preserve">Dyrektorzy </w:t>
            </w:r>
            <w:r w:rsidR="00911558" w:rsidRPr="00C47BB0">
              <w:rPr>
                <w:rFonts w:ascii="Times New Roman" w:hAnsi="Times New Roman"/>
                <w:bCs/>
              </w:rPr>
              <w:t xml:space="preserve">publicznych szkół </w:t>
            </w:r>
            <w:r w:rsidR="00FA5762" w:rsidRPr="00C47BB0">
              <w:rPr>
                <w:rFonts w:ascii="Times New Roman" w:hAnsi="Times New Roman"/>
                <w:bCs/>
              </w:rPr>
              <w:t xml:space="preserve">podstawowych i </w:t>
            </w:r>
            <w:r w:rsidR="00C16FDC" w:rsidRPr="00C47BB0">
              <w:rPr>
                <w:rFonts w:ascii="Times New Roman" w:hAnsi="Times New Roman"/>
                <w:bCs/>
              </w:rPr>
              <w:t>ponadpodstawowych</w:t>
            </w:r>
            <w:r w:rsidR="005C6371">
              <w:rPr>
                <w:rFonts w:ascii="Times New Roman" w:hAnsi="Times New Roman"/>
                <w:bCs/>
              </w:rPr>
              <w:t xml:space="preserve"> w tym dyrektorzy szkół artystycznych </w:t>
            </w:r>
            <w:r w:rsidR="005C6371" w:rsidRPr="00BD03E8">
              <w:rPr>
                <w:rFonts w:ascii="Times New Roman" w:hAnsi="Times New Roman"/>
              </w:rPr>
              <w:t>realiz</w:t>
            </w:r>
            <w:r w:rsidR="005C6371">
              <w:rPr>
                <w:rFonts w:ascii="Times New Roman" w:hAnsi="Times New Roman"/>
              </w:rPr>
              <w:t xml:space="preserve">ujących </w:t>
            </w:r>
            <w:r w:rsidR="005C6371" w:rsidRPr="00BD03E8">
              <w:rPr>
                <w:rFonts w:ascii="Times New Roman" w:hAnsi="Times New Roman"/>
              </w:rPr>
              <w:t>kształcenie ogólne</w:t>
            </w:r>
            <w:r w:rsidR="00C16FDC" w:rsidRPr="00C47BB0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14AF" w14:textId="77777777" w:rsidR="00B96E36" w:rsidRPr="00C47BB0" w:rsidRDefault="00FA5762" w:rsidP="00B96E36">
            <w:pPr>
              <w:rPr>
                <w:rFonts w:ascii="Times New Roman" w:hAnsi="Times New Roman"/>
                <w:spacing w:val="-2"/>
              </w:rPr>
            </w:pPr>
            <w:r w:rsidRPr="00C47BB0">
              <w:rPr>
                <w:rFonts w:ascii="Times New Roman" w:hAnsi="Times New Roman"/>
                <w:spacing w:val="-2"/>
              </w:rPr>
              <w:t>15479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3A60" w14:textId="7A05CDEA" w:rsidR="00FA5762" w:rsidRPr="00C47BB0" w:rsidRDefault="005311D8" w:rsidP="005311D8">
            <w:pPr>
              <w:rPr>
                <w:rFonts w:ascii="Times New Roman" w:hAnsi="Times New Roman"/>
                <w:strike/>
                <w:spacing w:val="-2"/>
              </w:rPr>
            </w:pPr>
            <w:r w:rsidRPr="000C0CB3">
              <w:rPr>
                <w:rFonts w:ascii="Times New Roman" w:hAnsi="Times New Roman"/>
              </w:rPr>
              <w:t xml:space="preserve">System Informacji Oświatowej </w:t>
            </w:r>
            <w:r>
              <w:rPr>
                <w:rFonts w:ascii="Times New Roman" w:hAnsi="Times New Roman"/>
              </w:rPr>
              <w:t xml:space="preserve">wg </w:t>
            </w:r>
            <w:r w:rsidR="00E346CA">
              <w:rPr>
                <w:rFonts w:ascii="Times New Roman" w:hAnsi="Times New Roman"/>
              </w:rPr>
              <w:t>stan</w:t>
            </w:r>
            <w:r>
              <w:rPr>
                <w:rFonts w:ascii="Times New Roman" w:hAnsi="Times New Roman"/>
              </w:rPr>
              <w:t>u</w:t>
            </w:r>
            <w:r w:rsidR="00E346CA">
              <w:rPr>
                <w:rFonts w:ascii="Times New Roman" w:hAnsi="Times New Roman"/>
              </w:rPr>
              <w:t xml:space="preserve"> </w:t>
            </w:r>
            <w:r w:rsidR="00FA5762" w:rsidRPr="000C0CB3">
              <w:rPr>
                <w:rFonts w:ascii="Times New Roman" w:hAnsi="Times New Roman"/>
              </w:rPr>
              <w:t>na dzień 30</w:t>
            </w:r>
            <w:r w:rsidR="00E346CA">
              <w:rPr>
                <w:rFonts w:ascii="Times New Roman" w:hAnsi="Times New Roman"/>
              </w:rPr>
              <w:t xml:space="preserve"> września </w:t>
            </w:r>
            <w:r w:rsidR="00FA5762" w:rsidRPr="000C0CB3">
              <w:rPr>
                <w:rFonts w:ascii="Times New Roman" w:hAnsi="Times New Roman"/>
              </w:rPr>
              <w:t>2021</w:t>
            </w:r>
            <w:r w:rsidR="00E346CA">
              <w:rPr>
                <w:rFonts w:ascii="Times New Roman" w:hAnsi="Times New Roman"/>
              </w:rPr>
              <w:t xml:space="preserve"> r.</w:t>
            </w:r>
            <w:r w:rsidR="00FA5762" w:rsidRPr="000C0C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499F" w14:textId="3AC8089F" w:rsidR="00DD5CA0" w:rsidRPr="00C47BB0" w:rsidRDefault="00AA7FFE" w:rsidP="00DD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D5CA0" w:rsidRPr="00C47BB0">
              <w:rPr>
                <w:rFonts w:ascii="Times New Roman" w:hAnsi="Times New Roman"/>
              </w:rPr>
              <w:t>rzyjmowani</w:t>
            </w:r>
            <w:r>
              <w:rPr>
                <w:rFonts w:ascii="Times New Roman" w:hAnsi="Times New Roman"/>
              </w:rPr>
              <w:t>e</w:t>
            </w:r>
            <w:r w:rsidR="00DD5CA0" w:rsidRPr="00C47BB0">
              <w:rPr>
                <w:rFonts w:ascii="Times New Roman" w:hAnsi="Times New Roman"/>
              </w:rPr>
              <w:t xml:space="preserve"> uczniów zmieniających typ szkoły</w:t>
            </w:r>
            <w:r w:rsidR="000C0CB3">
              <w:rPr>
                <w:rFonts w:ascii="Times New Roman" w:hAnsi="Times New Roman"/>
              </w:rPr>
              <w:t xml:space="preserve"> (tj. </w:t>
            </w:r>
            <w:r w:rsidR="000C0CB3" w:rsidRPr="00C47BB0">
              <w:rPr>
                <w:rFonts w:ascii="Times New Roman" w:hAnsi="Times New Roman"/>
              </w:rPr>
              <w:t xml:space="preserve">przechodzących </w:t>
            </w:r>
            <w:r w:rsidR="000C0CB3">
              <w:rPr>
                <w:rFonts w:ascii="Times New Roman" w:hAnsi="Times New Roman"/>
              </w:rPr>
              <w:t>z jednego typu szkoły do innego typu szkoły)</w:t>
            </w:r>
            <w:r w:rsidR="00DD5CA0" w:rsidRPr="00C47BB0">
              <w:rPr>
                <w:rFonts w:ascii="Times New Roman" w:hAnsi="Times New Roman"/>
              </w:rPr>
              <w:t xml:space="preserve">, </w:t>
            </w:r>
          </w:p>
          <w:p w14:paraId="1F161CF3" w14:textId="77777777" w:rsidR="00B96E36" w:rsidRPr="000C0CB3" w:rsidRDefault="00DD5CA0" w:rsidP="00DD5CA0">
            <w:pPr>
              <w:rPr>
                <w:rFonts w:ascii="Times New Roman" w:hAnsi="Times New Roman"/>
              </w:rPr>
            </w:pPr>
            <w:r w:rsidRPr="00C47BB0">
              <w:rPr>
                <w:rFonts w:ascii="Times New Roman" w:hAnsi="Times New Roman"/>
              </w:rPr>
              <w:t>na podstawie warunków określonych w rozporządzeniu.</w:t>
            </w:r>
          </w:p>
        </w:tc>
      </w:tr>
      <w:tr w:rsidR="00B96E36" w14:paraId="7CEBFE01" w14:textId="77777777" w:rsidTr="00E8026A">
        <w:trPr>
          <w:gridAfter w:val="1"/>
          <w:wAfter w:w="10" w:type="dxa"/>
          <w:trHeight w:val="30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7066F62" w14:textId="77777777" w:rsidR="00B96E36" w:rsidRDefault="00B96E36" w:rsidP="00B96E3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96E36" w14:paraId="74DE3AB6" w14:textId="77777777" w:rsidTr="00E8026A">
        <w:trPr>
          <w:gridAfter w:val="1"/>
          <w:wAfter w:w="10" w:type="dxa"/>
          <w:trHeight w:val="3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C72CA" w14:textId="4FA20091" w:rsidR="00A81D19" w:rsidRPr="00EC7BCD" w:rsidRDefault="00A81D19" w:rsidP="00A81D19">
            <w:pPr>
              <w:pStyle w:val="Style4"/>
              <w:widowControl/>
              <w:tabs>
                <w:tab w:val="left" w:pos="684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5397">
              <w:rPr>
                <w:rFonts w:ascii="Times New Roman" w:hAnsi="Times New Roman" w:cs="Times New Roman"/>
                <w:bCs/>
                <w:sz w:val="22"/>
                <w:szCs w:val="22"/>
              </w:rPr>
              <w:t>Projekt rozporządzenia</w:t>
            </w:r>
            <w:r w:rsidRPr="00EC7B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5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zosta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  <w:r w:rsidRPr="001353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5397">
              <w:rPr>
                <w:rFonts w:ascii="Times New Roman" w:hAnsi="Times New Roman" w:cs="Times New Roman"/>
                <w:sz w:val="22"/>
                <w:szCs w:val="22"/>
              </w:rPr>
              <w:t>skierowany do zaopiniowania przez reprezentatywne organizacje związkowe w trybie przewidzianym w ustawie z dnia 23 maja 1991 r. o związkach zawodowych (</w:t>
            </w:r>
            <w:r w:rsidR="0070594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Dz. U. z </w:t>
            </w:r>
            <w:r w:rsidRPr="00EC7BC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22 r. poz. 854</w:t>
            </w:r>
            <w:r w:rsidRPr="00EC7BC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EC7BCD">
              <w:rPr>
                <w:rFonts w:ascii="Times New Roman" w:hAnsi="Times New Roman" w:cs="Times New Roman"/>
                <w:sz w:val="22"/>
                <w:szCs w:val="22"/>
              </w:rPr>
              <w:t>reprezentatywne organizacje praco</w:t>
            </w:r>
            <w:r w:rsidR="00705943">
              <w:rPr>
                <w:rFonts w:ascii="Times New Roman" w:hAnsi="Times New Roman" w:cs="Times New Roman"/>
                <w:sz w:val="22"/>
                <w:szCs w:val="22"/>
              </w:rPr>
              <w:t xml:space="preserve">dawców w trybie przewidzianym w </w:t>
            </w:r>
            <w:r w:rsidRPr="00EC7BCD">
              <w:rPr>
                <w:rFonts w:ascii="Times New Roman" w:hAnsi="Times New Roman" w:cs="Times New Roman"/>
                <w:sz w:val="22"/>
                <w:szCs w:val="22"/>
              </w:rPr>
              <w:t>ustawie z dnia 23 maja 1991 r. o organizacjac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 pracodawców (Dz. U.</w:t>
            </w:r>
            <w:r w:rsidR="00705943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505E9F">
                <w:rPr>
                  <w:rFonts w:ascii="Times New Roman" w:hAnsi="Times New Roman" w:cs="Times New Roman"/>
                  <w:sz w:val="22"/>
                  <w:szCs w:val="22"/>
                </w:rPr>
                <w:t>z 20</w:t>
              </w:r>
              <w:r w:rsidR="00A85FD8">
                <w:rPr>
                  <w:rFonts w:ascii="Times New Roman" w:hAnsi="Times New Roman" w:cs="Times New Roman"/>
                  <w:sz w:val="22"/>
                  <w:szCs w:val="22"/>
                </w:rPr>
                <w:t>22</w:t>
              </w:r>
              <w:r w:rsidRPr="00505E9F">
                <w:rPr>
                  <w:rFonts w:ascii="Times New Roman" w:hAnsi="Times New Roman" w:cs="Times New Roman"/>
                  <w:sz w:val="22"/>
                  <w:szCs w:val="22"/>
                </w:rPr>
                <w:t xml:space="preserve"> r. poz. </w:t>
              </w:r>
              <w:r w:rsidR="00A85FD8">
                <w:rPr>
                  <w:rFonts w:ascii="Times New Roman" w:hAnsi="Times New Roman" w:cs="Times New Roman"/>
                  <w:sz w:val="22"/>
                  <w:szCs w:val="22"/>
                </w:rPr>
                <w:t>97</w:t>
              </w:r>
              <w:r w:rsidRPr="00505E9F">
                <w:rPr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594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EC7BCD">
              <w:rPr>
                <w:rFonts w:ascii="Times New Roman" w:hAnsi="Times New Roman" w:cs="Times New Roman"/>
                <w:sz w:val="22"/>
                <w:szCs w:val="22"/>
              </w:rPr>
              <w:t xml:space="preserve">partnerów społecznych, tj. przez: </w:t>
            </w:r>
          </w:p>
          <w:p w14:paraId="354C5DC4" w14:textId="77777777" w:rsidR="00A81D19" w:rsidRPr="00EC7BCD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7BCD">
              <w:rPr>
                <w:rFonts w:ascii="Times New Roman" w:hAnsi="Times New Roman"/>
              </w:rPr>
              <w:t>Forum Związków Zawodowych;</w:t>
            </w:r>
          </w:p>
          <w:p w14:paraId="4DB5EC63" w14:textId="77777777" w:rsidR="00A81D19" w:rsidRPr="00EC7BCD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7BCD">
              <w:rPr>
                <w:rFonts w:ascii="Times New Roman" w:hAnsi="Times New Roman"/>
              </w:rPr>
              <w:t>Niezależny Samorządny Związek Zawodowy „Solidarność”;</w:t>
            </w:r>
          </w:p>
          <w:p w14:paraId="573A770B" w14:textId="77777777" w:rsidR="00A81D19" w:rsidRPr="00B00C23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B00C23">
              <w:rPr>
                <w:rFonts w:ascii="Times New Roman" w:hAnsi="Times New Roman"/>
              </w:rPr>
              <w:t>Ogólnopolskie Porozumienie Związków Zawodowych;</w:t>
            </w:r>
          </w:p>
          <w:p w14:paraId="78F5BC1B" w14:textId="77777777" w:rsidR="00A81D19" w:rsidRPr="00A477F1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A477F1">
              <w:rPr>
                <w:rFonts w:ascii="Times New Roman" w:hAnsi="Times New Roman"/>
              </w:rPr>
              <w:t>Chrześcijański Związek Zawodowy „Solidarność im. ks. J. Popiełuszki”;</w:t>
            </w:r>
          </w:p>
          <w:p w14:paraId="063E5338" w14:textId="14FCA78D" w:rsidR="00A81D19" w:rsidRPr="00C63E4C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3E4C">
              <w:rPr>
                <w:rFonts w:ascii="Times New Roman" w:hAnsi="Times New Roman"/>
              </w:rPr>
              <w:t>Komisję Krajową NSZZ „Solidarność 80”;</w:t>
            </w:r>
          </w:p>
          <w:p w14:paraId="200B451E" w14:textId="77777777" w:rsidR="00A81D19" w:rsidRPr="007709C5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709C5">
              <w:rPr>
                <w:rFonts w:ascii="Times New Roman" w:hAnsi="Times New Roman"/>
              </w:rPr>
              <w:t>Komisję Krajową NSZZ Solidarność;</w:t>
            </w:r>
          </w:p>
          <w:p w14:paraId="6B674518" w14:textId="77777777" w:rsidR="00A81D19" w:rsidRPr="00C97144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F6954">
              <w:rPr>
                <w:rFonts w:ascii="Times New Roman" w:hAnsi="Times New Roman"/>
              </w:rPr>
              <w:t>Krajową</w:t>
            </w:r>
            <w:r w:rsidRPr="00C97144">
              <w:rPr>
                <w:rFonts w:ascii="Times New Roman" w:hAnsi="Times New Roman"/>
              </w:rPr>
              <w:t xml:space="preserve"> Sekcję Nauki NSZZ „Solidarność”;</w:t>
            </w:r>
          </w:p>
          <w:p w14:paraId="73D2A892" w14:textId="77777777" w:rsidR="00A81D19" w:rsidRPr="000E1CC9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E1CC9">
              <w:rPr>
                <w:rFonts w:ascii="Times New Roman" w:hAnsi="Times New Roman"/>
              </w:rPr>
              <w:t>Krajowy Sekretariat Pracowników Oświaty NSZZ „Solidarność 80”;</w:t>
            </w:r>
          </w:p>
          <w:p w14:paraId="7399D6CE" w14:textId="77777777" w:rsidR="00A81D19" w:rsidRPr="008332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833297">
              <w:rPr>
                <w:rFonts w:ascii="Times New Roman" w:hAnsi="Times New Roman"/>
              </w:rPr>
              <w:lastRenderedPageBreak/>
              <w:t>NSZZ Pracowników Schronisk dla Nieletnich i Zakładów Poprawczych;</w:t>
            </w:r>
          </w:p>
          <w:p w14:paraId="6FD2A115" w14:textId="77777777" w:rsidR="00A81D19" w:rsidRPr="008332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Krajową </w:t>
            </w:r>
            <w:r w:rsidRPr="00833297">
              <w:rPr>
                <w:rFonts w:ascii="Times New Roman" w:hAnsi="Times New Roman"/>
              </w:rPr>
              <w:t>Sekcję Oświaty i Wychowania NSZZ „Solidarność”;</w:t>
            </w:r>
          </w:p>
          <w:p w14:paraId="7E7A9364" w14:textId="77777777" w:rsidR="00A81D19" w:rsidRPr="008332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833297">
              <w:rPr>
                <w:rFonts w:ascii="Times New Roman" w:hAnsi="Times New Roman"/>
              </w:rPr>
              <w:t>Wolny Związek Zawodowy „</w:t>
            </w:r>
            <w:r>
              <w:rPr>
                <w:rFonts w:ascii="Times New Roman" w:hAnsi="Times New Roman"/>
              </w:rPr>
              <w:t>Forum</w:t>
            </w:r>
            <w:r w:rsidRPr="00833297">
              <w:rPr>
                <w:rFonts w:ascii="Times New Roman" w:hAnsi="Times New Roman"/>
              </w:rPr>
              <w:t xml:space="preserve"> – Oświata”;</w:t>
            </w:r>
          </w:p>
          <w:p w14:paraId="3F7571C4" w14:textId="77777777" w:rsidR="00A81D19" w:rsidRPr="00D01460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01460">
              <w:rPr>
                <w:rFonts w:ascii="Times New Roman" w:hAnsi="Times New Roman"/>
              </w:rPr>
              <w:t>Zarząd Główny Związku Nauczycielstwa Polskiego;</w:t>
            </w:r>
          </w:p>
          <w:p w14:paraId="179A5195" w14:textId="77777777" w:rsidR="00A81D19" w:rsidRPr="00D01460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01460">
              <w:rPr>
                <w:rFonts w:ascii="Times New Roman" w:hAnsi="Times New Roman"/>
              </w:rPr>
              <w:t>Związek Zawodowy Nauczycieli Średnich Szkół Leśnych w Polsce;</w:t>
            </w:r>
          </w:p>
          <w:p w14:paraId="163891C1" w14:textId="77777777" w:rsidR="00A81D19" w:rsidRPr="00D01460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01460">
              <w:rPr>
                <w:rFonts w:ascii="Times New Roman" w:hAnsi="Times New Roman"/>
              </w:rPr>
              <w:t>Związek Zakładów Doskonalenia Zawodowego;</w:t>
            </w:r>
          </w:p>
          <w:p w14:paraId="133C5DAD" w14:textId="77777777" w:rsidR="00A81D19" w:rsidRPr="00D01460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01460">
              <w:rPr>
                <w:rFonts w:ascii="Times New Roman" w:hAnsi="Times New Roman"/>
              </w:rPr>
              <w:t>Związek Zawodowy Pracowników Oświaty i Wychowania „Oświata”;</w:t>
            </w:r>
          </w:p>
          <w:p w14:paraId="0DE2710B" w14:textId="77777777" w:rsidR="00A81D19" w:rsidRPr="00D01460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01460">
              <w:rPr>
                <w:rFonts w:ascii="Times New Roman" w:hAnsi="Times New Roman"/>
              </w:rPr>
              <w:t>Związek Zawodowy „Rada Poradnictwa”;</w:t>
            </w:r>
          </w:p>
          <w:p w14:paraId="43177981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</w:rPr>
              <w:t>Alians Ewangeliczny RP;</w:t>
            </w:r>
          </w:p>
          <w:p w14:paraId="769D20C7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eastAsia="Times New Roman" w:hAnsi="Times New Roman"/>
                <w:spacing w:val="-2"/>
              </w:rPr>
              <w:t>Federację Inicjatyw Oświatowych;</w:t>
            </w:r>
            <w:r w:rsidRPr="00135397">
              <w:rPr>
                <w:rFonts w:ascii="Times New Roman" w:hAnsi="Times New Roman"/>
              </w:rPr>
              <w:t xml:space="preserve"> </w:t>
            </w:r>
          </w:p>
          <w:p w14:paraId="04FF671C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</w:rPr>
              <w:t>Forum Rodziców przy Ministrze Edukacji Narodowej;</w:t>
            </w:r>
          </w:p>
          <w:p w14:paraId="5523578A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Fundację Rodzice Szkole;</w:t>
            </w:r>
          </w:p>
          <w:p w14:paraId="47E23614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Fundację Rozwoju Systemu Edukacji;</w:t>
            </w:r>
          </w:p>
          <w:p w14:paraId="4C417B26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Fundację SYNAPSIS;</w:t>
            </w:r>
          </w:p>
          <w:p w14:paraId="071E5180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Gdańskie Forum Rad Szkół i Rad Rodziców;</w:t>
            </w:r>
          </w:p>
          <w:p w14:paraId="3129562C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Konferencję Rektorów Akademickich Szkół Polskich;</w:t>
            </w:r>
          </w:p>
          <w:p w14:paraId="19DB9214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Konferencję Rektorów Publicznych Szkół Zawodowych;</w:t>
            </w:r>
          </w:p>
          <w:p w14:paraId="177FD6AB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135397">
              <w:rPr>
                <w:rFonts w:ascii="Times New Roman" w:hAnsi="Times New Roman"/>
                <w:spacing w:val="-2"/>
              </w:rPr>
              <w:t>Konferencję Rektorów Zawodowych Szkół Polskich;</w:t>
            </w:r>
          </w:p>
          <w:p w14:paraId="1E5B29F3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  <w:spacing w:val="-2"/>
              </w:rPr>
              <w:t>Krajowe Forum Oświaty Niepublicznej;</w:t>
            </w:r>
          </w:p>
          <w:p w14:paraId="2A652239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Krajowe Porozumienie Rodziców i Rad Rodziców;</w:t>
            </w:r>
          </w:p>
          <w:p w14:paraId="04DEC179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Ogólnopolską Federację Organizacji Pozarządowych;</w:t>
            </w:r>
          </w:p>
          <w:p w14:paraId="70B0ED7C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Ogólnopolskie Forum Niepublicznych Szkół Wiejskich;</w:t>
            </w:r>
          </w:p>
          <w:p w14:paraId="4E93A688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Ogólnopolskie Stowarzyszenie Kadry Kierowniczej Oświaty;</w:t>
            </w:r>
          </w:p>
          <w:p w14:paraId="11688C3F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Ogólnopolskie Stowarzyszenie Ośrodków Dokształcania i Doskonalenia Zawodowego;</w:t>
            </w:r>
          </w:p>
          <w:p w14:paraId="72D90262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Polską Radę Ekumeniczną;</w:t>
            </w:r>
          </w:p>
          <w:p w14:paraId="0A3D5DF8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Polski Związek Głuchych Zarząd Główny;</w:t>
            </w:r>
          </w:p>
          <w:p w14:paraId="6F4AAA03" w14:textId="77777777" w:rsidR="00A81D19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Polski Związek Niewidomych – Zarząd Główny;</w:t>
            </w:r>
          </w:p>
          <w:p w14:paraId="1E693AC4" w14:textId="77777777" w:rsidR="00A81D19" w:rsidRPr="00177D54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7D54">
              <w:rPr>
                <w:rFonts w:ascii="Times New Roman" w:eastAsia="Times New Roman" w:hAnsi="Times New Roman"/>
                <w:bCs/>
                <w:lang w:eastAsia="pl-PL"/>
              </w:rPr>
              <w:t>Stowarzyszenie na Rzecz Osób z Niepełnosprawnością Intelektualną;</w:t>
            </w:r>
          </w:p>
          <w:p w14:paraId="4600267A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Radę Główną Nauki i Szkolnictwa Wyższego;</w:t>
            </w:r>
          </w:p>
          <w:p w14:paraId="0ED0F5C8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Radę Szkół Katolickich;</w:t>
            </w:r>
          </w:p>
          <w:p w14:paraId="0171BCDF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Sekretariat Konferencji Episkopatu Polski;</w:t>
            </w:r>
          </w:p>
          <w:p w14:paraId="036767DE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Stowarzyszenie Dyrektorów Szkół Średnich;</w:t>
            </w:r>
          </w:p>
          <w:p w14:paraId="3108739C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Stowarzyszenie Rektorów i Założycieli Uczelni Niepaństwowych;</w:t>
            </w:r>
          </w:p>
          <w:p w14:paraId="2C480358" w14:textId="77777777" w:rsidR="00A81D19" w:rsidRPr="00135397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Stowarzyszenie Rodzice w Edukacji;</w:t>
            </w:r>
          </w:p>
          <w:p w14:paraId="61B50F16" w14:textId="77777777" w:rsidR="00A81D19" w:rsidRPr="00A52A05" w:rsidRDefault="00A81D19" w:rsidP="00A81D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397">
              <w:rPr>
                <w:rFonts w:ascii="Times New Roman" w:hAnsi="Times New Roman"/>
              </w:rPr>
              <w:t>Stowarzyszenie Rzecznik</w:t>
            </w:r>
            <w:r>
              <w:rPr>
                <w:rFonts w:ascii="Times New Roman" w:hAnsi="Times New Roman"/>
              </w:rPr>
              <w:t>a</w:t>
            </w:r>
            <w:r w:rsidRPr="00A52A05">
              <w:rPr>
                <w:rFonts w:ascii="Times New Roman" w:hAnsi="Times New Roman"/>
              </w:rPr>
              <w:t xml:space="preserve"> Praw Rodziców.</w:t>
            </w:r>
          </w:p>
          <w:p w14:paraId="7A10A574" w14:textId="77777777" w:rsidR="00A81D19" w:rsidRPr="00B00C23" w:rsidRDefault="00A81D19" w:rsidP="00A81D19">
            <w:pPr>
              <w:jc w:val="both"/>
              <w:rPr>
                <w:rFonts w:ascii="Times New Roman" w:hAnsi="Times New Roman"/>
              </w:rPr>
            </w:pPr>
          </w:p>
          <w:p w14:paraId="6BA84F38" w14:textId="77777777" w:rsidR="00A81D19" w:rsidRPr="001F6954" w:rsidRDefault="00A81D19" w:rsidP="00A81D19">
            <w:pPr>
              <w:jc w:val="both"/>
              <w:rPr>
                <w:rFonts w:ascii="Times New Roman" w:hAnsi="Times New Roman"/>
              </w:rPr>
            </w:pPr>
            <w:r w:rsidRPr="00A477F1">
              <w:rPr>
                <w:rFonts w:ascii="Times New Roman" w:hAnsi="Times New Roman"/>
              </w:rPr>
              <w:t>Projekt zosta</w:t>
            </w:r>
            <w:r>
              <w:rPr>
                <w:rFonts w:ascii="Times New Roman" w:hAnsi="Times New Roman"/>
              </w:rPr>
              <w:t xml:space="preserve">nie </w:t>
            </w:r>
            <w:r w:rsidRPr="00C63E4C">
              <w:rPr>
                <w:rFonts w:ascii="Times New Roman" w:hAnsi="Times New Roman"/>
              </w:rPr>
              <w:t>również skierowany do zaopiniowania przez Komisję Wspólną Rządu i Samorządu Terytorialnego, Komisję Wspó</w:t>
            </w:r>
            <w:r w:rsidRPr="007709C5">
              <w:rPr>
                <w:rFonts w:ascii="Times New Roman" w:hAnsi="Times New Roman"/>
              </w:rPr>
              <w:t>lną Rządu i Mniejszości Narodowych i Etnicznych oraz Radę Dialogu Społecznego</w:t>
            </w:r>
            <w:r w:rsidRPr="001F6954">
              <w:rPr>
                <w:rFonts w:ascii="Times New Roman" w:hAnsi="Times New Roman"/>
              </w:rPr>
              <w:t>.</w:t>
            </w:r>
          </w:p>
          <w:p w14:paraId="32F40FC1" w14:textId="77777777" w:rsidR="000A0703" w:rsidRDefault="000A0703" w:rsidP="00A81D19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80D350E" w14:textId="77777777" w:rsidR="00A81D19" w:rsidRDefault="00A81D19" w:rsidP="00A81D19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97144">
              <w:rPr>
                <w:rFonts w:ascii="Times New Roman" w:eastAsia="Times New Roman" w:hAnsi="Times New Roman"/>
                <w:lang w:eastAsia="pl-PL"/>
              </w:rPr>
              <w:t>Projekt rozporządzenia zosta</w:t>
            </w:r>
            <w:r>
              <w:rPr>
                <w:rFonts w:ascii="Times New Roman" w:eastAsia="Times New Roman" w:hAnsi="Times New Roman"/>
                <w:lang w:eastAsia="pl-PL"/>
              </w:rPr>
              <w:t>nie</w:t>
            </w:r>
            <w:r w:rsidRPr="00C97144">
              <w:rPr>
                <w:rFonts w:ascii="Times New Roman" w:eastAsia="Times New Roman" w:hAnsi="Times New Roman"/>
                <w:lang w:eastAsia="pl-PL"/>
              </w:rPr>
              <w:t xml:space="preserve"> udostępniony w Biuletynie Informacji Publicznej Ministerstwa Edukacji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 Nauki</w:t>
            </w:r>
            <w:r w:rsidRPr="00C97144">
              <w:rPr>
                <w:rFonts w:ascii="Times New Roman" w:eastAsia="Times New Roman" w:hAnsi="Times New Roman"/>
                <w:lang w:eastAsia="pl-PL"/>
              </w:rPr>
              <w:t>, zgodnie z art. 5 ustawy z dnia 7 lipca 2005 r. o działalności lo</w:t>
            </w:r>
            <w:r w:rsidRPr="000E1CC9">
              <w:rPr>
                <w:rFonts w:ascii="Times New Roman" w:eastAsia="Times New Roman" w:hAnsi="Times New Roman"/>
                <w:lang w:eastAsia="pl-PL"/>
              </w:rPr>
              <w:t>bbingowej w procesie stanowienia prawa (Dz. U. z 2017 r. poz. 248) oraz w Biuletynie Informacji Publicznej Rządowego Centrum Legislacji w </w:t>
            </w:r>
            <w:r>
              <w:rPr>
                <w:rFonts w:ascii="Times New Roman" w:eastAsia="Times New Roman" w:hAnsi="Times New Roman"/>
                <w:lang w:eastAsia="pl-PL"/>
              </w:rPr>
              <w:t>serwisie</w:t>
            </w:r>
            <w:r w:rsidRPr="000E1CC9">
              <w:rPr>
                <w:rFonts w:ascii="Times New Roman" w:eastAsia="Times New Roman" w:hAnsi="Times New Roman"/>
                <w:lang w:eastAsia="pl-PL"/>
              </w:rPr>
              <w:t xml:space="preserve"> Rządowy Proces Legislacyjny, zgodnie z § 52 ust. 1 uchwały nr 190 Rady Ministrów z dnia 29 października 2013 </w:t>
            </w:r>
            <w:r w:rsidRPr="00833297">
              <w:rPr>
                <w:rFonts w:ascii="Times New Roman" w:eastAsia="Times New Roman" w:hAnsi="Times New Roman"/>
                <w:lang w:eastAsia="pl-PL"/>
              </w:rPr>
              <w:t xml:space="preserve">r. – Regulamin pracy </w:t>
            </w:r>
            <w:r>
              <w:rPr>
                <w:rFonts w:ascii="Times New Roman" w:eastAsia="Times New Roman" w:hAnsi="Times New Roman"/>
                <w:lang w:eastAsia="pl-PL"/>
              </w:rPr>
              <w:t>Rady Ministrów (M.P. z 2022 r. poz. 348</w:t>
            </w:r>
            <w:r w:rsidRPr="00EC7BCD">
              <w:rPr>
                <w:rFonts w:ascii="Times New Roman" w:eastAsia="Times New Roman" w:hAnsi="Times New Roman"/>
                <w:lang w:eastAsia="pl-PL"/>
              </w:rPr>
              <w:t>).</w:t>
            </w:r>
            <w:r w:rsidRPr="0010730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DB9410A" w14:textId="77777777" w:rsidR="000A0703" w:rsidRDefault="000A0703" w:rsidP="00A81D19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889ADD3" w14:textId="7C3185F0" w:rsidR="00172804" w:rsidRPr="005311D8" w:rsidRDefault="00A81D19" w:rsidP="0032706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5397">
              <w:rPr>
                <w:rFonts w:ascii="Times New Roman" w:eastAsia="Times New Roman" w:hAnsi="Times New Roman"/>
                <w:lang w:eastAsia="pl-PL"/>
              </w:rPr>
              <w:t>Wyniki konsultacji zosta</w:t>
            </w:r>
            <w:r>
              <w:rPr>
                <w:rFonts w:ascii="Times New Roman" w:eastAsia="Times New Roman" w:hAnsi="Times New Roman"/>
                <w:lang w:eastAsia="pl-PL"/>
              </w:rPr>
              <w:t>ną</w:t>
            </w:r>
            <w:r w:rsidRPr="00135397">
              <w:rPr>
                <w:rFonts w:ascii="Times New Roman" w:eastAsia="Times New Roman" w:hAnsi="Times New Roman"/>
                <w:lang w:eastAsia="pl-PL"/>
              </w:rPr>
              <w:t xml:space="preserve"> omówione po ich zakończeniu w raporcie z konsultacji.</w:t>
            </w:r>
          </w:p>
        </w:tc>
      </w:tr>
      <w:tr w:rsidR="00B96E36" w14:paraId="09F0D032" w14:textId="77777777" w:rsidTr="00E8026A">
        <w:trPr>
          <w:gridAfter w:val="1"/>
          <w:wAfter w:w="10" w:type="dxa"/>
          <w:trHeight w:val="363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7F47C4" w14:textId="77777777" w:rsidR="00B96E36" w:rsidRDefault="00B96E36" w:rsidP="00B96E3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96E36" w14:paraId="41D31B93" w14:textId="77777777" w:rsidTr="003602F7">
        <w:trPr>
          <w:gridAfter w:val="1"/>
          <w:wAfter w:w="10" w:type="dxa"/>
          <w:trHeight w:val="142"/>
        </w:trPr>
        <w:tc>
          <w:tcPr>
            <w:tcW w:w="3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FC529" w14:textId="77777777" w:rsidR="00B96E36" w:rsidRDefault="00B96E36" w:rsidP="00B96E36">
            <w:pPr>
              <w:spacing w:before="40" w:after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stałe)</w:t>
            </w:r>
          </w:p>
        </w:tc>
        <w:tc>
          <w:tcPr>
            <w:tcW w:w="78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B9C2C" w14:textId="77777777" w:rsidR="00B96E36" w:rsidRDefault="00B96E36" w:rsidP="00B96E36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96E36" w14:paraId="462B1ACB" w14:textId="77777777" w:rsidTr="00236C4B">
        <w:trPr>
          <w:gridAfter w:val="1"/>
          <w:wAfter w:w="10" w:type="dxa"/>
          <w:trHeight w:val="142"/>
        </w:trPr>
        <w:tc>
          <w:tcPr>
            <w:tcW w:w="3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5BD34" w14:textId="77777777" w:rsidR="00B96E36" w:rsidRDefault="00B96E36" w:rsidP="00B96E36">
            <w:pPr>
              <w:snapToGrid w:val="0"/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855D2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142A4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64FE3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3AE27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CDD37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F7905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2A031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3672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6132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69454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53A34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68EA4" w14:textId="77777777" w:rsidR="00B96E36" w:rsidRDefault="00B96E36" w:rsidP="00B96E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96E36" w14:paraId="761A5A60" w14:textId="77777777" w:rsidTr="00236C4B">
        <w:trPr>
          <w:trHeight w:val="321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FC931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648C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2A40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B810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2A7C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ACE2B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3F16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1F06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1CC9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340E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ED68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103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09C4" w14:textId="77777777" w:rsidR="00B96E36" w:rsidRDefault="00B96E36" w:rsidP="00B96E36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20CF4124" w14:textId="77777777" w:rsidTr="00236C4B">
        <w:trPr>
          <w:trHeight w:val="321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9FB3A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7BEB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BE91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AE2B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75C0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1FCB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9BF1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4CCCB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14FC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D67F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977A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0C34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01A56" w14:textId="77777777" w:rsidR="00B96E36" w:rsidRDefault="00B96E36" w:rsidP="00B96E36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22040368" w14:textId="77777777" w:rsidTr="00236C4B">
        <w:trPr>
          <w:trHeight w:val="344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2CB22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7B50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80FE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5F1C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8F3E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1968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84F9A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26DE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F488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D53E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9AE0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4F5F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DC965" w14:textId="77777777" w:rsidR="00B96E36" w:rsidRDefault="00B96E36" w:rsidP="00B96E36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0BE5B63C" w14:textId="77777777" w:rsidTr="00236C4B">
        <w:trPr>
          <w:trHeight w:val="344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36CD9" w14:textId="77777777" w:rsidR="00B96E36" w:rsidRDefault="00B96E36" w:rsidP="00B96E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37FED" w14:textId="761BC5E7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F5854" w14:textId="0FFB029F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C4EF4" w14:textId="48037EA2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DC892" w14:textId="68058A53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47263" w14:textId="3E2FA56E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528CA" w14:textId="641061B9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AABB8" w14:textId="615D5621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A7FA0" w14:textId="537B7724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EBF12" w14:textId="06948D8A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4D3E1" w14:textId="56B30BC5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13D5F" w14:textId="6C3648C3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C4F29" w14:textId="4BFCBA16" w:rsidR="00B96E36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4FA5E857" w14:textId="77777777" w:rsidTr="00236C4B">
        <w:trPr>
          <w:trHeight w:val="330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C337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9B6E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B607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F875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73E7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32CD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D4D3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8078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5AA0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7817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E864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30A2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9F76D" w14:textId="77777777" w:rsidR="00B96E36" w:rsidRPr="003602F7" w:rsidRDefault="00B96E36" w:rsidP="00B96E36">
            <w:pPr>
              <w:spacing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B96E36" w14:paraId="04CA2776" w14:textId="77777777" w:rsidTr="00236C4B">
        <w:trPr>
          <w:trHeight w:val="330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F1FFB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AB9D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98A1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435C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0ED5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CE8DB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E0EC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8928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9F00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B069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920A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6A51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78DDE" w14:textId="77777777" w:rsidR="00B96E36" w:rsidRPr="003602F7" w:rsidRDefault="00B96E36" w:rsidP="00B96E36">
            <w:pPr>
              <w:spacing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B96E36" w14:paraId="63710F78" w14:textId="77777777" w:rsidTr="00236C4B">
        <w:trPr>
          <w:trHeight w:val="351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89AFB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E631B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CC71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DC33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738B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7007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8F1F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6DDB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427D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96C8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52F7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AB98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4CF5" w14:textId="77777777" w:rsidR="00B96E36" w:rsidRDefault="00B96E36" w:rsidP="00B96E36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60438DDA" w14:textId="77777777" w:rsidTr="00236C4B">
        <w:trPr>
          <w:trHeight w:val="351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B5ED7" w14:textId="77777777" w:rsidR="00B96E36" w:rsidRDefault="00B96E36" w:rsidP="00B96E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21554" w14:textId="60121E65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90C56" w14:textId="0E135AEB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B0A64" w14:textId="40CE60E1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AA5A7" w14:textId="49B50B0E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1ACF1" w14:textId="266B7BCF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47904" w14:textId="7DE59E9F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339B0" w14:textId="6A402B59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8E75D" w14:textId="7374B4B9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09DC5" w14:textId="389ED4E0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1773E" w14:textId="146FB917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855D8" w14:textId="015804D5" w:rsidR="00B96E36" w:rsidRPr="00EB2032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B2032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34E3" w14:textId="5A10F9F3" w:rsidR="00B96E36" w:rsidRDefault="00EB2032" w:rsidP="00EB203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1963112B" w14:textId="77777777" w:rsidTr="00236C4B">
        <w:trPr>
          <w:trHeight w:val="360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5D68A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426A6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BA92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66C1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D2CC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D59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EC38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FBD35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A3F5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CE96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438B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FB15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7A85" w14:textId="77777777" w:rsidR="00B96E36" w:rsidRPr="00A915FC" w:rsidRDefault="00B96E36" w:rsidP="00B96E36">
            <w:pPr>
              <w:spacing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B96E36" w14:paraId="4E00EAAA" w14:textId="77777777" w:rsidTr="00236C4B">
        <w:trPr>
          <w:trHeight w:val="360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651BA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9FB6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E660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DCD1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12F4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F039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A9BEA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C3FD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A012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B448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FF50F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92561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C77E" w14:textId="77777777" w:rsidR="00B96E36" w:rsidRPr="00A915FC" w:rsidRDefault="00B96E36" w:rsidP="00B96E36">
            <w:pPr>
              <w:spacing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B96E36" w14:paraId="3B5028EC" w14:textId="77777777" w:rsidTr="00236C4B">
        <w:trPr>
          <w:trHeight w:val="357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756F3" w14:textId="77777777" w:rsidR="00B96E36" w:rsidRDefault="00B96E36" w:rsidP="00B96E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F5DED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32909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A133C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0E44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143F7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936F8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9293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9DA02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D58F0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9E3B4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1352E" w14:textId="77777777" w:rsidR="00B96E36" w:rsidRDefault="00B96E36" w:rsidP="00B96E3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CF71" w14:textId="77777777" w:rsidR="00B96E36" w:rsidRDefault="00B96E36" w:rsidP="00B96E36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333F87" w14:paraId="3BD88F73" w14:textId="77777777" w:rsidTr="00236C4B">
        <w:trPr>
          <w:trHeight w:val="357"/>
        </w:trPr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EBDC7" w14:textId="77777777" w:rsidR="00333F87" w:rsidRDefault="00333F87" w:rsidP="00333F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33F2E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B90EB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34C9C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EA9DB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6FE56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829E6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C0B63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9C98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D65F0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C5F30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C745A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87836" w14:textId="77777777" w:rsidR="00333F87" w:rsidRDefault="00333F87" w:rsidP="00333F87">
            <w:pPr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96E36" w14:paraId="0ED0C7B0" w14:textId="77777777" w:rsidTr="005311D8">
        <w:trPr>
          <w:gridAfter w:val="1"/>
          <w:wAfter w:w="10" w:type="dxa"/>
          <w:trHeight w:val="320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0414D4" w14:textId="77777777" w:rsidR="00333F87" w:rsidRDefault="00B96E36" w:rsidP="00B96E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13632E" w14:textId="2B47CC2E" w:rsidR="00B96E36" w:rsidRPr="00A85FD8" w:rsidRDefault="00406E9B" w:rsidP="005311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333F87" w14:paraId="79B82A50" w14:textId="77777777" w:rsidTr="00333F87">
        <w:trPr>
          <w:gridAfter w:val="1"/>
          <w:wAfter w:w="10" w:type="dxa"/>
          <w:trHeight w:val="307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954AB" w14:textId="77777777" w:rsidR="00333F87" w:rsidRDefault="00333F87" w:rsidP="00B96E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F87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2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2AFF" w14:textId="545819B6" w:rsidR="00333F87" w:rsidRPr="00936FE1" w:rsidRDefault="00A6155F" w:rsidP="00A615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6FE1">
              <w:rPr>
                <w:rFonts w:ascii="Times New Roman" w:hAnsi="Times New Roman"/>
              </w:rPr>
              <w:t>Wejście w życie rozporządzenia nie spowoduje zwiększenia wydatków lub zmniejszenia dochodów budżetu państwa i budżetów jednostek samorządu terytorialnego</w:t>
            </w:r>
            <w:r w:rsidR="00333F87" w:rsidRPr="00936FE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B96E36" w14:paraId="0409B6CF" w14:textId="77777777" w:rsidTr="00E8026A">
        <w:trPr>
          <w:gridAfter w:val="1"/>
          <w:wAfter w:w="10" w:type="dxa"/>
          <w:trHeight w:val="345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3C2950" w14:textId="77777777" w:rsidR="00B96E36" w:rsidRDefault="00B96E36" w:rsidP="00B96E36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96E36" w14:paraId="1AD77FAF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E763" w14:textId="77777777" w:rsidR="00B96E36" w:rsidRDefault="00B96E36" w:rsidP="00B96E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96E36" w14:paraId="37DA2E2B" w14:textId="77777777" w:rsidTr="00236C4B">
        <w:trPr>
          <w:gridAfter w:val="1"/>
          <w:wAfter w:w="10" w:type="dxa"/>
          <w:trHeight w:val="142"/>
        </w:trPr>
        <w:tc>
          <w:tcPr>
            <w:tcW w:w="3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A1153" w14:textId="77777777" w:rsidR="00B96E36" w:rsidRDefault="00B96E36" w:rsidP="00B96E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77233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4C838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2074C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EF196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6CE74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AEC24" w14:textId="77777777" w:rsidR="00B96E36" w:rsidRDefault="00B96E36" w:rsidP="00B96E3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1FD2C" w14:textId="77777777" w:rsidR="00B96E36" w:rsidRDefault="00B96E36" w:rsidP="00B96E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5311D8" w14:paraId="07079DF3" w14:textId="77777777" w:rsidTr="00236C4B">
        <w:trPr>
          <w:gridAfter w:val="1"/>
          <w:wAfter w:w="10" w:type="dxa"/>
          <w:trHeight w:val="1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9EF67" w14:textId="77777777" w:rsidR="005311D8" w:rsidRDefault="005311D8" w:rsidP="005311D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BD21CB6" w14:textId="77777777" w:rsidR="005311D8" w:rsidRDefault="005311D8" w:rsidP="005311D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6A420E0" w14:textId="77777777" w:rsidR="005311D8" w:rsidRDefault="005311D8" w:rsidP="005311D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2018 r.)</w:t>
            </w: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DF20A" w14:textId="77777777" w:rsidR="005311D8" w:rsidRDefault="005311D8" w:rsidP="005311D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B3A1B" w14:textId="54BF3097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0FACB" w14:textId="47276439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2278B" w14:textId="359F3FB6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3EB9E" w14:textId="042667CE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2EA5C" w14:textId="62D5A972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59CB9" w14:textId="3707EFB3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1BC2" w14:textId="7DA06507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311D8" w14:paraId="3B567D65" w14:textId="77777777" w:rsidTr="00236C4B">
        <w:trPr>
          <w:gridAfter w:val="1"/>
          <w:wAfter w:w="10" w:type="dxa"/>
          <w:trHeight w:val="1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316CB" w14:textId="77777777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E4756" w14:textId="77777777" w:rsidR="005311D8" w:rsidRDefault="005311D8" w:rsidP="005311D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5CB3" w14:textId="45B7E2C1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80A2D" w14:textId="4D3CAB95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B67AC" w14:textId="395C0342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4E6C3" w14:textId="5068F332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57FF0" w14:textId="39D262CA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9DD66" w14:textId="46837035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6946" w14:textId="0D50B090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311D8" w14:paraId="33CC956B" w14:textId="77777777" w:rsidTr="00236C4B">
        <w:trPr>
          <w:gridAfter w:val="1"/>
          <w:wAfter w:w="10" w:type="dxa"/>
          <w:trHeight w:val="1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552CD" w14:textId="77777777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64469" w14:textId="77777777" w:rsidR="005311D8" w:rsidRDefault="005311D8" w:rsidP="005311D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B43FD" w14:textId="3A82CE0C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C3233" w14:textId="2B8F5AE8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EC0F2" w14:textId="19F5C229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CC566" w14:textId="6546A931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DD0D1" w14:textId="5724BA32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0B7F1" w14:textId="3B74745A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D8678" w14:textId="6B9230E4" w:rsidR="005311D8" w:rsidRDefault="005311D8" w:rsidP="005311D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943A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72804" w14:paraId="7AA37E14" w14:textId="77777777" w:rsidTr="00F05CAF">
        <w:trPr>
          <w:gridAfter w:val="1"/>
          <w:wAfter w:w="10" w:type="dxa"/>
          <w:trHeight w:val="1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8CEC08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7D7A9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1F53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72804" w14:paraId="43967B65" w14:textId="77777777" w:rsidTr="00F05CAF">
        <w:trPr>
          <w:gridAfter w:val="1"/>
          <w:wAfter w:w="10" w:type="dxa"/>
          <w:trHeight w:val="142"/>
        </w:trPr>
        <w:tc>
          <w:tcPr>
            <w:tcW w:w="159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D28B7AE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B7623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FF429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72804" w14:paraId="276F2176" w14:textId="77777777" w:rsidTr="00F05CAF">
        <w:trPr>
          <w:gridAfter w:val="1"/>
          <w:wAfter w:w="10" w:type="dxa"/>
          <w:trHeight w:val="596"/>
        </w:trPr>
        <w:tc>
          <w:tcPr>
            <w:tcW w:w="159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08BBDC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BF5E3" w14:textId="77777777" w:rsidR="00172804" w:rsidRDefault="00172804" w:rsidP="0017280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CED3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72804" w14:paraId="69EE78CC" w14:textId="77777777" w:rsidTr="00F05CAF">
        <w:trPr>
          <w:gridAfter w:val="1"/>
          <w:wAfter w:w="10" w:type="dxa"/>
          <w:trHeight w:val="596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3772B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F9B84" w14:textId="77777777" w:rsidR="00172804" w:rsidRDefault="00172804" w:rsidP="0017280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niepełnosprawne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DEA32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72804" w14:paraId="059A5552" w14:textId="77777777" w:rsidTr="003602F7">
        <w:trPr>
          <w:gridAfter w:val="1"/>
          <w:wAfter w:w="10" w:type="dxa"/>
          <w:trHeight w:val="1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D1507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CB577" w14:textId="75666981" w:rsidR="00172804" w:rsidRDefault="005311D8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A5CE4" w14:textId="4BEE9103" w:rsidR="00172804" w:rsidRDefault="005311D8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</w:p>
        </w:tc>
      </w:tr>
      <w:tr w:rsidR="00172804" w14:paraId="6EA04B3A" w14:textId="77777777" w:rsidTr="003602F7">
        <w:trPr>
          <w:gridAfter w:val="1"/>
          <w:wAfter w:w="10" w:type="dxa"/>
          <w:trHeight w:val="1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7F100" w14:textId="77777777" w:rsidR="00172804" w:rsidRDefault="00172804" w:rsidP="0017280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5538A" w14:textId="300BE920" w:rsidR="00172804" w:rsidRDefault="005311D8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7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2BB17" w14:textId="663D6DDE" w:rsidR="00172804" w:rsidRDefault="005311D8" w:rsidP="001728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</w:p>
        </w:tc>
      </w:tr>
      <w:tr w:rsidR="00172804" w14:paraId="118E7EF9" w14:textId="77777777" w:rsidTr="005311D8">
        <w:trPr>
          <w:gridAfter w:val="1"/>
          <w:wAfter w:w="10" w:type="dxa"/>
          <w:trHeight w:val="828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2E32A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175BC" w14:textId="77777777" w:rsidR="00172804" w:rsidRDefault="00172804" w:rsidP="00172804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Wejście w życie proponowanej zmiany rozporządzenia nie będzie miało wpływu na konkurencyjność gospodarki i przedsiębiorczość, w tym na funkcjonowanie przedsiębiorców oraz na rodzinę, obywateli i gospodarstwa domowe. Nie będzie miało również wpływu na sytuację osób niepełnosprawnych i osób starszych.</w:t>
            </w:r>
          </w:p>
        </w:tc>
      </w:tr>
      <w:tr w:rsidR="00172804" w14:paraId="66A36845" w14:textId="77777777" w:rsidTr="00E8026A">
        <w:trPr>
          <w:gridAfter w:val="1"/>
          <w:wAfter w:w="10" w:type="dxa"/>
          <w:trHeight w:val="3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A9C97C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72804" w14:paraId="3974040D" w14:textId="77777777" w:rsidTr="00E8026A">
        <w:trPr>
          <w:gridAfter w:val="1"/>
          <w:wAfter w:w="10" w:type="dxa"/>
          <w:trHeight w:val="151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4112F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Box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842F3">
              <w:rPr>
                <w:color w:val="000000"/>
                <w:sz w:val="24"/>
                <w:szCs w:val="24"/>
              </w:rPr>
            </w:r>
            <w:r w:rsidR="004842F3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172804" w14:paraId="101E0919" w14:textId="77777777" w:rsidTr="003602F7">
        <w:trPr>
          <w:gridAfter w:val="1"/>
          <w:wAfter w:w="10" w:type="dxa"/>
          <w:trHeight w:val="946"/>
        </w:trPr>
        <w:tc>
          <w:tcPr>
            <w:tcW w:w="5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C479B" w14:textId="77777777" w:rsidR="00172804" w:rsidRDefault="00172804" w:rsidP="00172804"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3D9D3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D286FA8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350717A" w14:textId="77777777" w:rsidR="00172804" w:rsidRDefault="00172804" w:rsidP="00172804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72804" w14:paraId="33C69E85" w14:textId="77777777" w:rsidTr="003602F7">
        <w:trPr>
          <w:gridAfter w:val="1"/>
          <w:wAfter w:w="10" w:type="dxa"/>
          <w:trHeight w:val="1245"/>
        </w:trPr>
        <w:tc>
          <w:tcPr>
            <w:tcW w:w="5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FCB43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F35B89B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AF80878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869CEAB" w14:textId="77777777" w:rsidR="00172804" w:rsidRDefault="00172804" w:rsidP="00172804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A3F54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5CC3EC0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7901F4C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5F0D6E64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2150CC9E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2804" w14:paraId="2DB6A95D" w14:textId="77777777" w:rsidTr="003602F7">
        <w:trPr>
          <w:gridAfter w:val="1"/>
          <w:wAfter w:w="10" w:type="dxa"/>
          <w:trHeight w:val="870"/>
        </w:trPr>
        <w:tc>
          <w:tcPr>
            <w:tcW w:w="5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C14FA" w14:textId="77777777" w:rsidR="00172804" w:rsidRDefault="00172804" w:rsidP="0017280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DB1A7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0155705" w14:textId="77777777" w:rsidR="00172804" w:rsidRDefault="00172804" w:rsidP="00172804">
            <w:pPr>
              <w:spacing w:line="240" w:lineRule="auto"/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70493E" w14:textId="39178C73" w:rsidR="00172804" w:rsidRDefault="00172804" w:rsidP="005311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42F3">
              <w:rPr>
                <w:color w:val="000000"/>
              </w:rPr>
            </w:r>
            <w:r w:rsidR="004842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72804" w14:paraId="42AC2FE5" w14:textId="77777777" w:rsidTr="00E8026A">
        <w:trPr>
          <w:gridAfter w:val="1"/>
          <w:wAfter w:w="10" w:type="dxa"/>
          <w:trHeight w:val="410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C2675" w14:textId="418AEBCB" w:rsidR="00172804" w:rsidRDefault="00172804" w:rsidP="00172804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  <w:r w:rsidR="005311D8">
              <w:t xml:space="preserve"> </w:t>
            </w:r>
            <w:r w:rsidR="005311D8" w:rsidRPr="005311D8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172804" w14:paraId="02B8FEA1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2B6326A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72804" w14:paraId="25962255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0C1B" w14:textId="77777777" w:rsidR="00172804" w:rsidRDefault="00172804" w:rsidP="00172804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72804" w14:paraId="74993835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BAFDC0B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C365C" w14:paraId="292D5E1D" w14:textId="77777777" w:rsidTr="00236C4B">
        <w:trPr>
          <w:gridAfter w:val="1"/>
          <w:wAfter w:w="10" w:type="dxa"/>
          <w:trHeight w:val="1031"/>
        </w:trPr>
        <w:tc>
          <w:tcPr>
            <w:tcW w:w="3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E374D" w14:textId="77777777" w:rsidR="007C365C" w:rsidRPr="008B4FE6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26C8AF3" w14:textId="77777777" w:rsidR="007C365C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A756325" w14:textId="2F931958" w:rsidR="007C365C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393C9" w14:textId="77777777" w:rsidR="007C365C" w:rsidRPr="008B4FE6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094675" w14:textId="77777777" w:rsidR="007C365C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985C64F" w14:textId="0296869A" w:rsidR="007C365C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97E2C" w14:textId="77777777" w:rsidR="007C365C" w:rsidRDefault="007C365C" w:rsidP="007C36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E15E634" w14:textId="1F28CEEB" w:rsidR="007C365C" w:rsidRDefault="007C365C" w:rsidP="007C365C">
            <w:pPr>
              <w:spacing w:line="240" w:lineRule="auto"/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842F3">
              <w:rPr>
                <w:rFonts w:ascii="Times New Roman" w:hAnsi="Times New Roman"/>
                <w:color w:val="000000"/>
              </w:rPr>
            </w:r>
            <w:r w:rsidR="004842F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72804" w14:paraId="701D2190" w14:textId="77777777" w:rsidTr="005311D8">
        <w:trPr>
          <w:gridAfter w:val="1"/>
          <w:wAfter w:w="10" w:type="dxa"/>
          <w:trHeight w:val="266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056E0" w14:textId="77777777" w:rsidR="00172804" w:rsidRDefault="00172804" w:rsidP="00172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3B17F" w14:textId="3B3F4D7B" w:rsidR="00172804" w:rsidRDefault="00172804" w:rsidP="00172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72804" w14:paraId="3BB6F6CF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9D75A5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72804" w14:paraId="7E1E11A3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420E" w14:textId="6CE7FECC" w:rsidR="00172804" w:rsidRDefault="00936FE1" w:rsidP="00172804">
            <w:pPr>
              <w:jc w:val="both"/>
            </w:pPr>
            <w:r w:rsidRPr="00936FE1">
              <w:rPr>
                <w:rFonts w:ascii="Times New Roman" w:hAnsi="Times New Roman"/>
                <w:spacing w:val="-2"/>
              </w:rPr>
              <w:t>Wykonanie przepisów rozporządzenia n</w:t>
            </w:r>
            <w:r>
              <w:rPr>
                <w:rFonts w:ascii="Times New Roman" w:hAnsi="Times New Roman"/>
                <w:spacing w:val="-2"/>
              </w:rPr>
              <w:t>astąpi po jego wejściu w życie.</w:t>
            </w:r>
          </w:p>
        </w:tc>
      </w:tr>
      <w:tr w:rsidR="00172804" w14:paraId="6BDB1A53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2979279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72804" w14:paraId="0EA50C17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D158" w14:textId="7CA95234" w:rsidR="00172804" w:rsidRPr="00A6155F" w:rsidRDefault="00A6155F" w:rsidP="001728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6155F">
              <w:rPr>
                <w:rFonts w:ascii="Times New Roman" w:hAnsi="Times New Roman"/>
                <w:spacing w:val="-2"/>
              </w:rPr>
              <w:t xml:space="preserve"> Ze względu na charakter regulacji nie przewiduje się przeprowadzenia ewaluacji efektów projektu </w:t>
            </w:r>
            <w:r w:rsidR="00172804" w:rsidRPr="00A6155F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72804" w14:paraId="251FA15A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CCD9024" w14:textId="77777777" w:rsidR="00172804" w:rsidRDefault="00172804" w:rsidP="0017280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72804" w14:paraId="7820E35B" w14:textId="77777777" w:rsidTr="00E8026A">
        <w:trPr>
          <w:gridAfter w:val="1"/>
          <w:wAfter w:w="10" w:type="dxa"/>
          <w:trHeight w:val="142"/>
        </w:trPr>
        <w:tc>
          <w:tcPr>
            <w:tcW w:w="10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DBF4E" w14:textId="77777777" w:rsidR="00172804" w:rsidRDefault="00172804" w:rsidP="00172804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0BF19F7" w14:textId="77777777" w:rsidR="00312704" w:rsidRDefault="00312704" w:rsidP="00333F87">
      <w:pPr>
        <w:pStyle w:val="Nagwek1"/>
        <w:numPr>
          <w:ilvl w:val="0"/>
          <w:numId w:val="0"/>
        </w:numPr>
      </w:pPr>
    </w:p>
    <w:sectPr w:rsidR="00312704">
      <w:footerReference w:type="default" r:id="rId11"/>
      <w:pgSz w:w="11906" w:h="16838"/>
      <w:pgMar w:top="568" w:right="707" w:bottom="568" w:left="720" w:header="708" w:footer="29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B506" w14:textId="77777777" w:rsidR="004842F3" w:rsidRDefault="004842F3">
      <w:pPr>
        <w:spacing w:line="240" w:lineRule="auto"/>
      </w:pPr>
      <w:r>
        <w:separator/>
      </w:r>
    </w:p>
  </w:endnote>
  <w:endnote w:type="continuationSeparator" w:id="0">
    <w:p w14:paraId="531DB1DA" w14:textId="77777777" w:rsidR="004842F3" w:rsidRDefault="0048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3633" w14:textId="7CFEA90A" w:rsidR="005311D8" w:rsidRDefault="005311D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2798">
      <w:rPr>
        <w:noProof/>
      </w:rPr>
      <w:t>2</w:t>
    </w:r>
    <w:r>
      <w:fldChar w:fldCharType="end"/>
    </w:r>
  </w:p>
  <w:p w14:paraId="5B111DDD" w14:textId="77777777" w:rsidR="005311D8" w:rsidRDefault="0053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EF2" w14:textId="77777777" w:rsidR="004842F3" w:rsidRDefault="004842F3">
      <w:pPr>
        <w:spacing w:line="240" w:lineRule="auto"/>
      </w:pPr>
      <w:r>
        <w:separator/>
      </w:r>
    </w:p>
  </w:footnote>
  <w:footnote w:type="continuationSeparator" w:id="0">
    <w:p w14:paraId="19A1BD15" w14:textId="77777777" w:rsidR="004842F3" w:rsidRDefault="00484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</w:abstractNum>
  <w:abstractNum w:abstractNumId="3" w15:restartNumberingAfterBreak="0">
    <w:nsid w:val="00667BB6"/>
    <w:multiLevelType w:val="hybridMultilevel"/>
    <w:tmpl w:val="02548DB8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CC4288"/>
    <w:multiLevelType w:val="hybridMultilevel"/>
    <w:tmpl w:val="BC26A108"/>
    <w:lvl w:ilvl="0" w:tplc="24DA47D2">
      <w:start w:val="1"/>
      <w:numFmt w:val="bullet"/>
      <w:lvlText w:val=""/>
      <w:lvlJc w:val="left"/>
      <w:pPr>
        <w:ind w:left="85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01A11AE7"/>
    <w:multiLevelType w:val="hybridMultilevel"/>
    <w:tmpl w:val="A2D67A10"/>
    <w:lvl w:ilvl="0" w:tplc="D660994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64628128">
      <w:start w:val="1"/>
      <w:numFmt w:val="lowerLetter"/>
      <w:lvlText w:val="%2."/>
      <w:lvlJc w:val="left"/>
      <w:pPr>
        <w:ind w:left="1440" w:hanging="360"/>
      </w:pPr>
    </w:lvl>
    <w:lvl w:ilvl="2" w:tplc="7E62EC02">
      <w:start w:val="1"/>
      <w:numFmt w:val="lowerRoman"/>
      <w:lvlText w:val="%3."/>
      <w:lvlJc w:val="right"/>
      <w:pPr>
        <w:ind w:left="2160" w:hanging="180"/>
      </w:pPr>
    </w:lvl>
    <w:lvl w:ilvl="3" w:tplc="90408F8E">
      <w:start w:val="1"/>
      <w:numFmt w:val="decimal"/>
      <w:lvlText w:val="%4."/>
      <w:lvlJc w:val="left"/>
      <w:pPr>
        <w:ind w:left="2880" w:hanging="360"/>
      </w:pPr>
    </w:lvl>
    <w:lvl w:ilvl="4" w:tplc="CE58819A">
      <w:start w:val="1"/>
      <w:numFmt w:val="lowerLetter"/>
      <w:lvlText w:val="%5."/>
      <w:lvlJc w:val="left"/>
      <w:pPr>
        <w:ind w:left="3600" w:hanging="360"/>
      </w:pPr>
    </w:lvl>
    <w:lvl w:ilvl="5" w:tplc="95A6ABBC">
      <w:start w:val="1"/>
      <w:numFmt w:val="lowerRoman"/>
      <w:lvlText w:val="%6."/>
      <w:lvlJc w:val="right"/>
      <w:pPr>
        <w:ind w:left="4320" w:hanging="180"/>
      </w:pPr>
    </w:lvl>
    <w:lvl w:ilvl="6" w:tplc="F1086B7A">
      <w:start w:val="1"/>
      <w:numFmt w:val="decimal"/>
      <w:lvlText w:val="%7."/>
      <w:lvlJc w:val="left"/>
      <w:pPr>
        <w:ind w:left="5040" w:hanging="360"/>
      </w:pPr>
    </w:lvl>
    <w:lvl w:ilvl="7" w:tplc="C4D8396A">
      <w:start w:val="1"/>
      <w:numFmt w:val="lowerLetter"/>
      <w:lvlText w:val="%8."/>
      <w:lvlJc w:val="left"/>
      <w:pPr>
        <w:ind w:left="5760" w:hanging="360"/>
      </w:pPr>
    </w:lvl>
    <w:lvl w:ilvl="8" w:tplc="21DEB6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051EA"/>
    <w:multiLevelType w:val="hybridMultilevel"/>
    <w:tmpl w:val="A6FC9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C7EC7"/>
    <w:multiLevelType w:val="hybridMultilevel"/>
    <w:tmpl w:val="DAD6C034"/>
    <w:lvl w:ilvl="0" w:tplc="904C30AE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0B295DEB"/>
    <w:multiLevelType w:val="hybridMultilevel"/>
    <w:tmpl w:val="AED0E428"/>
    <w:lvl w:ilvl="0" w:tplc="04150017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0FDF07F3"/>
    <w:multiLevelType w:val="hybridMultilevel"/>
    <w:tmpl w:val="2CC60054"/>
    <w:lvl w:ilvl="0" w:tplc="04150011">
      <w:start w:val="1"/>
      <w:numFmt w:val="decimal"/>
      <w:lvlText w:val="%1)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120751C6"/>
    <w:multiLevelType w:val="hybridMultilevel"/>
    <w:tmpl w:val="484E27B6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E0C8D"/>
    <w:multiLevelType w:val="hybridMultilevel"/>
    <w:tmpl w:val="5F9A13DE"/>
    <w:lvl w:ilvl="0" w:tplc="D5A220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8C2"/>
    <w:multiLevelType w:val="hybridMultilevel"/>
    <w:tmpl w:val="DBA6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B205B"/>
    <w:multiLevelType w:val="hybridMultilevel"/>
    <w:tmpl w:val="BEE4C32C"/>
    <w:lvl w:ilvl="0" w:tplc="86C23A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2EF2"/>
    <w:multiLevelType w:val="hybridMultilevel"/>
    <w:tmpl w:val="89028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14E86"/>
    <w:multiLevelType w:val="hybridMultilevel"/>
    <w:tmpl w:val="80E2C038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79F1ABA"/>
    <w:multiLevelType w:val="hybridMultilevel"/>
    <w:tmpl w:val="19E0E5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D083C"/>
    <w:multiLevelType w:val="hybridMultilevel"/>
    <w:tmpl w:val="3AB6E4C4"/>
    <w:lvl w:ilvl="0" w:tplc="78CE0074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BE904BF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C841A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3E0FB4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FBE936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1121F2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B9617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14A3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38CEC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DA2391"/>
    <w:multiLevelType w:val="hybridMultilevel"/>
    <w:tmpl w:val="409C10F2"/>
    <w:lvl w:ilvl="0" w:tplc="0D70E420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544B7707"/>
    <w:multiLevelType w:val="hybridMultilevel"/>
    <w:tmpl w:val="25B63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A372B"/>
    <w:multiLevelType w:val="hybridMultilevel"/>
    <w:tmpl w:val="C86665CA"/>
    <w:lvl w:ilvl="0" w:tplc="A3B4D026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B53D1"/>
    <w:multiLevelType w:val="hybridMultilevel"/>
    <w:tmpl w:val="821CD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6711"/>
    <w:multiLevelType w:val="hybridMultilevel"/>
    <w:tmpl w:val="629C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66510"/>
    <w:multiLevelType w:val="hybridMultilevel"/>
    <w:tmpl w:val="9918B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9553F"/>
    <w:multiLevelType w:val="hybridMultilevel"/>
    <w:tmpl w:val="BCDE347E"/>
    <w:lvl w:ilvl="0" w:tplc="0D9444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44E5E6" w:tentative="1">
      <w:start w:val="1"/>
      <w:numFmt w:val="lowerLetter"/>
      <w:lvlText w:val="%2."/>
      <w:lvlJc w:val="left"/>
      <w:pPr>
        <w:ind w:left="1080" w:hanging="360"/>
      </w:pPr>
    </w:lvl>
    <w:lvl w:ilvl="2" w:tplc="4D785B6E" w:tentative="1">
      <w:start w:val="1"/>
      <w:numFmt w:val="lowerRoman"/>
      <w:lvlText w:val="%3."/>
      <w:lvlJc w:val="right"/>
      <w:pPr>
        <w:ind w:left="1800" w:hanging="180"/>
      </w:pPr>
    </w:lvl>
    <w:lvl w:ilvl="3" w:tplc="F0EC3902" w:tentative="1">
      <w:start w:val="1"/>
      <w:numFmt w:val="decimal"/>
      <w:lvlText w:val="%4."/>
      <w:lvlJc w:val="left"/>
      <w:pPr>
        <w:ind w:left="2520" w:hanging="360"/>
      </w:pPr>
    </w:lvl>
    <w:lvl w:ilvl="4" w:tplc="7D3AA294" w:tentative="1">
      <w:start w:val="1"/>
      <w:numFmt w:val="lowerLetter"/>
      <w:lvlText w:val="%5."/>
      <w:lvlJc w:val="left"/>
      <w:pPr>
        <w:ind w:left="3240" w:hanging="360"/>
      </w:pPr>
    </w:lvl>
    <w:lvl w:ilvl="5" w:tplc="76D67EA6" w:tentative="1">
      <w:start w:val="1"/>
      <w:numFmt w:val="lowerRoman"/>
      <w:lvlText w:val="%6."/>
      <w:lvlJc w:val="right"/>
      <w:pPr>
        <w:ind w:left="3960" w:hanging="180"/>
      </w:pPr>
    </w:lvl>
    <w:lvl w:ilvl="6" w:tplc="485C8152" w:tentative="1">
      <w:start w:val="1"/>
      <w:numFmt w:val="decimal"/>
      <w:lvlText w:val="%7."/>
      <w:lvlJc w:val="left"/>
      <w:pPr>
        <w:ind w:left="4680" w:hanging="360"/>
      </w:pPr>
    </w:lvl>
    <w:lvl w:ilvl="7" w:tplc="BFD00B6C" w:tentative="1">
      <w:start w:val="1"/>
      <w:numFmt w:val="lowerLetter"/>
      <w:lvlText w:val="%8."/>
      <w:lvlJc w:val="left"/>
      <w:pPr>
        <w:ind w:left="5400" w:hanging="360"/>
      </w:pPr>
    </w:lvl>
    <w:lvl w:ilvl="8" w:tplc="9B72E0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8"/>
  </w:num>
  <w:num w:numId="7">
    <w:abstractNumId w:val="23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21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F55A8"/>
    <w:rsid w:val="00015A27"/>
    <w:rsid w:val="00030361"/>
    <w:rsid w:val="00031BEB"/>
    <w:rsid w:val="00034A5D"/>
    <w:rsid w:val="0003756C"/>
    <w:rsid w:val="00053A22"/>
    <w:rsid w:val="000625D5"/>
    <w:rsid w:val="00063D2F"/>
    <w:rsid w:val="00065AAB"/>
    <w:rsid w:val="00071F33"/>
    <w:rsid w:val="000758C4"/>
    <w:rsid w:val="000775B0"/>
    <w:rsid w:val="0008167E"/>
    <w:rsid w:val="00083332"/>
    <w:rsid w:val="00091F43"/>
    <w:rsid w:val="000A0703"/>
    <w:rsid w:val="000A6FD5"/>
    <w:rsid w:val="000A7F9B"/>
    <w:rsid w:val="000C0CB3"/>
    <w:rsid w:val="000D1C00"/>
    <w:rsid w:val="000D38CB"/>
    <w:rsid w:val="000E3434"/>
    <w:rsid w:val="0010211F"/>
    <w:rsid w:val="001177F9"/>
    <w:rsid w:val="00120FB1"/>
    <w:rsid w:val="0013620A"/>
    <w:rsid w:val="0014603E"/>
    <w:rsid w:val="00161BB4"/>
    <w:rsid w:val="0016637D"/>
    <w:rsid w:val="00171987"/>
    <w:rsid w:val="00172804"/>
    <w:rsid w:val="00175E10"/>
    <w:rsid w:val="0017705C"/>
    <w:rsid w:val="00187831"/>
    <w:rsid w:val="001916A6"/>
    <w:rsid w:val="00191EB4"/>
    <w:rsid w:val="001A0987"/>
    <w:rsid w:val="001A6074"/>
    <w:rsid w:val="001A72E9"/>
    <w:rsid w:val="001B18C1"/>
    <w:rsid w:val="001B2C51"/>
    <w:rsid w:val="001B5D36"/>
    <w:rsid w:val="001C23CD"/>
    <w:rsid w:val="001C65BF"/>
    <w:rsid w:val="001D09AA"/>
    <w:rsid w:val="001D1116"/>
    <w:rsid w:val="001D1C02"/>
    <w:rsid w:val="001E1820"/>
    <w:rsid w:val="001E3AA4"/>
    <w:rsid w:val="001E5BD8"/>
    <w:rsid w:val="00207E37"/>
    <w:rsid w:val="002155F5"/>
    <w:rsid w:val="002226A6"/>
    <w:rsid w:val="00223522"/>
    <w:rsid w:val="002264C9"/>
    <w:rsid w:val="00236C4B"/>
    <w:rsid w:val="00242506"/>
    <w:rsid w:val="002555CF"/>
    <w:rsid w:val="00265AF3"/>
    <w:rsid w:val="00273FE1"/>
    <w:rsid w:val="00280CA4"/>
    <w:rsid w:val="00281A00"/>
    <w:rsid w:val="00285756"/>
    <w:rsid w:val="00291077"/>
    <w:rsid w:val="002A05D8"/>
    <w:rsid w:val="002A6175"/>
    <w:rsid w:val="002A795A"/>
    <w:rsid w:val="002B3F8A"/>
    <w:rsid w:val="002B4E6C"/>
    <w:rsid w:val="002D2AC1"/>
    <w:rsid w:val="002E194C"/>
    <w:rsid w:val="00301B7C"/>
    <w:rsid w:val="00304092"/>
    <w:rsid w:val="00307100"/>
    <w:rsid w:val="00312704"/>
    <w:rsid w:val="00314ECE"/>
    <w:rsid w:val="0032706E"/>
    <w:rsid w:val="00333F87"/>
    <w:rsid w:val="00334BF3"/>
    <w:rsid w:val="003364FB"/>
    <w:rsid w:val="003401AA"/>
    <w:rsid w:val="00341F04"/>
    <w:rsid w:val="003545E4"/>
    <w:rsid w:val="003602F7"/>
    <w:rsid w:val="0037259A"/>
    <w:rsid w:val="00373203"/>
    <w:rsid w:val="00391D11"/>
    <w:rsid w:val="003A21C0"/>
    <w:rsid w:val="003A271F"/>
    <w:rsid w:val="003A4251"/>
    <w:rsid w:val="003A462F"/>
    <w:rsid w:val="003A7A34"/>
    <w:rsid w:val="003B1AF5"/>
    <w:rsid w:val="003B2C22"/>
    <w:rsid w:val="003C6E84"/>
    <w:rsid w:val="003D26E1"/>
    <w:rsid w:val="003D6F9A"/>
    <w:rsid w:val="003E2E38"/>
    <w:rsid w:val="003F36DF"/>
    <w:rsid w:val="003F73F3"/>
    <w:rsid w:val="00406E9B"/>
    <w:rsid w:val="004070A0"/>
    <w:rsid w:val="00411DDF"/>
    <w:rsid w:val="00413BF1"/>
    <w:rsid w:val="00416A8E"/>
    <w:rsid w:val="00417152"/>
    <w:rsid w:val="00417F12"/>
    <w:rsid w:val="00420D3D"/>
    <w:rsid w:val="00424A86"/>
    <w:rsid w:val="004250CB"/>
    <w:rsid w:val="0042764B"/>
    <w:rsid w:val="0044273B"/>
    <w:rsid w:val="00443018"/>
    <w:rsid w:val="004443F3"/>
    <w:rsid w:val="004456B3"/>
    <w:rsid w:val="00451B40"/>
    <w:rsid w:val="00451F71"/>
    <w:rsid w:val="004527C8"/>
    <w:rsid w:val="004562D7"/>
    <w:rsid w:val="004569FE"/>
    <w:rsid w:val="004615F6"/>
    <w:rsid w:val="00467F79"/>
    <w:rsid w:val="00472530"/>
    <w:rsid w:val="0047345E"/>
    <w:rsid w:val="004842F3"/>
    <w:rsid w:val="00490894"/>
    <w:rsid w:val="0049498C"/>
    <w:rsid w:val="004A0745"/>
    <w:rsid w:val="004B4B85"/>
    <w:rsid w:val="004B6387"/>
    <w:rsid w:val="004B76B0"/>
    <w:rsid w:val="004C7AC2"/>
    <w:rsid w:val="004D5326"/>
    <w:rsid w:val="004E13DD"/>
    <w:rsid w:val="004E3182"/>
    <w:rsid w:val="004F2E2C"/>
    <w:rsid w:val="004F360E"/>
    <w:rsid w:val="004F6B3C"/>
    <w:rsid w:val="005121B3"/>
    <w:rsid w:val="005134AE"/>
    <w:rsid w:val="00520EFD"/>
    <w:rsid w:val="005257F9"/>
    <w:rsid w:val="005311D8"/>
    <w:rsid w:val="00541832"/>
    <w:rsid w:val="00543023"/>
    <w:rsid w:val="0054420E"/>
    <w:rsid w:val="0055063B"/>
    <w:rsid w:val="00556E78"/>
    <w:rsid w:val="00563A89"/>
    <w:rsid w:val="005763CB"/>
    <w:rsid w:val="00576645"/>
    <w:rsid w:val="00582013"/>
    <w:rsid w:val="00583020"/>
    <w:rsid w:val="00583431"/>
    <w:rsid w:val="00583B4D"/>
    <w:rsid w:val="005840BC"/>
    <w:rsid w:val="00592496"/>
    <w:rsid w:val="005931B8"/>
    <w:rsid w:val="005A43DA"/>
    <w:rsid w:val="005B26E6"/>
    <w:rsid w:val="005B3074"/>
    <w:rsid w:val="005C02EC"/>
    <w:rsid w:val="005C30A5"/>
    <w:rsid w:val="005C460E"/>
    <w:rsid w:val="005C524D"/>
    <w:rsid w:val="005C53CC"/>
    <w:rsid w:val="005C6371"/>
    <w:rsid w:val="005E221D"/>
    <w:rsid w:val="005E283C"/>
    <w:rsid w:val="005F7490"/>
    <w:rsid w:val="00603C72"/>
    <w:rsid w:val="00604A2D"/>
    <w:rsid w:val="00612C0F"/>
    <w:rsid w:val="0061525C"/>
    <w:rsid w:val="00615F20"/>
    <w:rsid w:val="00622457"/>
    <w:rsid w:val="00622985"/>
    <w:rsid w:val="0062474A"/>
    <w:rsid w:val="0062626B"/>
    <w:rsid w:val="006272EA"/>
    <w:rsid w:val="00627704"/>
    <w:rsid w:val="00631258"/>
    <w:rsid w:val="006325D2"/>
    <w:rsid w:val="006359E0"/>
    <w:rsid w:val="006379ED"/>
    <w:rsid w:val="0064720E"/>
    <w:rsid w:val="00652FA1"/>
    <w:rsid w:val="006563A7"/>
    <w:rsid w:val="00656C9C"/>
    <w:rsid w:val="006614EC"/>
    <w:rsid w:val="00671B23"/>
    <w:rsid w:val="0067604C"/>
    <w:rsid w:val="0068773D"/>
    <w:rsid w:val="00696486"/>
    <w:rsid w:val="006B006A"/>
    <w:rsid w:val="006C1189"/>
    <w:rsid w:val="006C5D89"/>
    <w:rsid w:val="006E2C42"/>
    <w:rsid w:val="006E49CD"/>
    <w:rsid w:val="006F130E"/>
    <w:rsid w:val="006F5D56"/>
    <w:rsid w:val="006F65D6"/>
    <w:rsid w:val="00702641"/>
    <w:rsid w:val="00705943"/>
    <w:rsid w:val="0071139C"/>
    <w:rsid w:val="00712AB4"/>
    <w:rsid w:val="00717DDD"/>
    <w:rsid w:val="00726CDF"/>
    <w:rsid w:val="00731D19"/>
    <w:rsid w:val="00733D90"/>
    <w:rsid w:val="0074002C"/>
    <w:rsid w:val="00740747"/>
    <w:rsid w:val="0074517C"/>
    <w:rsid w:val="007465E9"/>
    <w:rsid w:val="00750094"/>
    <w:rsid w:val="00755202"/>
    <w:rsid w:val="00765DAA"/>
    <w:rsid w:val="007758E2"/>
    <w:rsid w:val="007827BE"/>
    <w:rsid w:val="00795E5B"/>
    <w:rsid w:val="00796E87"/>
    <w:rsid w:val="007A317D"/>
    <w:rsid w:val="007A3640"/>
    <w:rsid w:val="007A71A3"/>
    <w:rsid w:val="007B43DC"/>
    <w:rsid w:val="007B474B"/>
    <w:rsid w:val="007C00EE"/>
    <w:rsid w:val="007C0B9A"/>
    <w:rsid w:val="007C365C"/>
    <w:rsid w:val="007D23C2"/>
    <w:rsid w:val="007D4B08"/>
    <w:rsid w:val="007E1B18"/>
    <w:rsid w:val="007E5FA5"/>
    <w:rsid w:val="007F2AF2"/>
    <w:rsid w:val="00810171"/>
    <w:rsid w:val="00814AB6"/>
    <w:rsid w:val="00830105"/>
    <w:rsid w:val="0085179A"/>
    <w:rsid w:val="008528AF"/>
    <w:rsid w:val="00870220"/>
    <w:rsid w:val="008772D9"/>
    <w:rsid w:val="00881904"/>
    <w:rsid w:val="008907AD"/>
    <w:rsid w:val="008912F9"/>
    <w:rsid w:val="00891F6F"/>
    <w:rsid w:val="0089220D"/>
    <w:rsid w:val="00892C15"/>
    <w:rsid w:val="008962C1"/>
    <w:rsid w:val="008A10A8"/>
    <w:rsid w:val="008A3C04"/>
    <w:rsid w:val="008A4ED3"/>
    <w:rsid w:val="008B05CB"/>
    <w:rsid w:val="008B2533"/>
    <w:rsid w:val="008C6B1A"/>
    <w:rsid w:val="008E25A3"/>
    <w:rsid w:val="008E3F08"/>
    <w:rsid w:val="008F4F0E"/>
    <w:rsid w:val="008F5887"/>
    <w:rsid w:val="008F69DC"/>
    <w:rsid w:val="00900312"/>
    <w:rsid w:val="00903F27"/>
    <w:rsid w:val="00906CA5"/>
    <w:rsid w:val="00911558"/>
    <w:rsid w:val="00913691"/>
    <w:rsid w:val="00914E13"/>
    <w:rsid w:val="009173AE"/>
    <w:rsid w:val="009175C7"/>
    <w:rsid w:val="00922E4D"/>
    <w:rsid w:val="0092564D"/>
    <w:rsid w:val="009330A0"/>
    <w:rsid w:val="00936FE1"/>
    <w:rsid w:val="009625B5"/>
    <w:rsid w:val="00966889"/>
    <w:rsid w:val="00967E54"/>
    <w:rsid w:val="00970347"/>
    <w:rsid w:val="00970995"/>
    <w:rsid w:val="0098168B"/>
    <w:rsid w:val="00987C83"/>
    <w:rsid w:val="0099004D"/>
    <w:rsid w:val="009A1C1D"/>
    <w:rsid w:val="009A2ACF"/>
    <w:rsid w:val="009B5602"/>
    <w:rsid w:val="009B6C9B"/>
    <w:rsid w:val="009C7AFF"/>
    <w:rsid w:val="009D350B"/>
    <w:rsid w:val="009D7B7B"/>
    <w:rsid w:val="009E0B13"/>
    <w:rsid w:val="009E0B1C"/>
    <w:rsid w:val="009E53F0"/>
    <w:rsid w:val="009F0A4F"/>
    <w:rsid w:val="009F0BE4"/>
    <w:rsid w:val="009F55A8"/>
    <w:rsid w:val="00A03C7E"/>
    <w:rsid w:val="00A0404A"/>
    <w:rsid w:val="00A1130D"/>
    <w:rsid w:val="00A239F1"/>
    <w:rsid w:val="00A270CD"/>
    <w:rsid w:val="00A32260"/>
    <w:rsid w:val="00A41E4F"/>
    <w:rsid w:val="00A44032"/>
    <w:rsid w:val="00A454A8"/>
    <w:rsid w:val="00A510CF"/>
    <w:rsid w:val="00A51A86"/>
    <w:rsid w:val="00A6155F"/>
    <w:rsid w:val="00A723F3"/>
    <w:rsid w:val="00A7520B"/>
    <w:rsid w:val="00A77781"/>
    <w:rsid w:val="00A81D19"/>
    <w:rsid w:val="00A85FD8"/>
    <w:rsid w:val="00A915FC"/>
    <w:rsid w:val="00A968F5"/>
    <w:rsid w:val="00A96B7E"/>
    <w:rsid w:val="00AA2727"/>
    <w:rsid w:val="00AA6303"/>
    <w:rsid w:val="00AA7FFE"/>
    <w:rsid w:val="00AC038C"/>
    <w:rsid w:val="00AC7CA1"/>
    <w:rsid w:val="00AD2AF7"/>
    <w:rsid w:val="00AE3DD9"/>
    <w:rsid w:val="00AE64D2"/>
    <w:rsid w:val="00AF6B31"/>
    <w:rsid w:val="00B00CFB"/>
    <w:rsid w:val="00B158EF"/>
    <w:rsid w:val="00B21684"/>
    <w:rsid w:val="00B226CE"/>
    <w:rsid w:val="00B24EAB"/>
    <w:rsid w:val="00B25FA2"/>
    <w:rsid w:val="00B33E3E"/>
    <w:rsid w:val="00B354B7"/>
    <w:rsid w:val="00B3688E"/>
    <w:rsid w:val="00B449EF"/>
    <w:rsid w:val="00B44AB6"/>
    <w:rsid w:val="00B47604"/>
    <w:rsid w:val="00B504F1"/>
    <w:rsid w:val="00B525CC"/>
    <w:rsid w:val="00B52BCF"/>
    <w:rsid w:val="00B6284F"/>
    <w:rsid w:val="00B66C29"/>
    <w:rsid w:val="00B70B17"/>
    <w:rsid w:val="00B74336"/>
    <w:rsid w:val="00B91354"/>
    <w:rsid w:val="00B94087"/>
    <w:rsid w:val="00B96E36"/>
    <w:rsid w:val="00BA0C9C"/>
    <w:rsid w:val="00BC4BCE"/>
    <w:rsid w:val="00BC5045"/>
    <w:rsid w:val="00BC6605"/>
    <w:rsid w:val="00BD03E8"/>
    <w:rsid w:val="00BD2B20"/>
    <w:rsid w:val="00BD308F"/>
    <w:rsid w:val="00BD3ACC"/>
    <w:rsid w:val="00BD4EA0"/>
    <w:rsid w:val="00BE02E1"/>
    <w:rsid w:val="00BE2028"/>
    <w:rsid w:val="00BF6D79"/>
    <w:rsid w:val="00C04785"/>
    <w:rsid w:val="00C16FDC"/>
    <w:rsid w:val="00C254E9"/>
    <w:rsid w:val="00C255B9"/>
    <w:rsid w:val="00C36F0C"/>
    <w:rsid w:val="00C3778C"/>
    <w:rsid w:val="00C43AD0"/>
    <w:rsid w:val="00C4741D"/>
    <w:rsid w:val="00C47BB0"/>
    <w:rsid w:val="00C54021"/>
    <w:rsid w:val="00C548C3"/>
    <w:rsid w:val="00C60ACD"/>
    <w:rsid w:val="00C71AD7"/>
    <w:rsid w:val="00C82729"/>
    <w:rsid w:val="00C83A3E"/>
    <w:rsid w:val="00C8695E"/>
    <w:rsid w:val="00C86CBB"/>
    <w:rsid w:val="00C933DA"/>
    <w:rsid w:val="00CA79B6"/>
    <w:rsid w:val="00CB0E18"/>
    <w:rsid w:val="00CB13A2"/>
    <w:rsid w:val="00CC1E37"/>
    <w:rsid w:val="00CC4B13"/>
    <w:rsid w:val="00CD3672"/>
    <w:rsid w:val="00CE054B"/>
    <w:rsid w:val="00CE189D"/>
    <w:rsid w:val="00CE2941"/>
    <w:rsid w:val="00CF2934"/>
    <w:rsid w:val="00CF75BF"/>
    <w:rsid w:val="00D06E0D"/>
    <w:rsid w:val="00D1065A"/>
    <w:rsid w:val="00D203E6"/>
    <w:rsid w:val="00D253CC"/>
    <w:rsid w:val="00D428AD"/>
    <w:rsid w:val="00D445A0"/>
    <w:rsid w:val="00D47D59"/>
    <w:rsid w:val="00D601C3"/>
    <w:rsid w:val="00D61D98"/>
    <w:rsid w:val="00D6217D"/>
    <w:rsid w:val="00D64C4C"/>
    <w:rsid w:val="00D65404"/>
    <w:rsid w:val="00D6547B"/>
    <w:rsid w:val="00D70839"/>
    <w:rsid w:val="00D76519"/>
    <w:rsid w:val="00D87554"/>
    <w:rsid w:val="00D90627"/>
    <w:rsid w:val="00D9307F"/>
    <w:rsid w:val="00D93B15"/>
    <w:rsid w:val="00D97C27"/>
    <w:rsid w:val="00DA6F2D"/>
    <w:rsid w:val="00DB37BE"/>
    <w:rsid w:val="00DB4D76"/>
    <w:rsid w:val="00DC3D5A"/>
    <w:rsid w:val="00DD5CA0"/>
    <w:rsid w:val="00DD7608"/>
    <w:rsid w:val="00DE0273"/>
    <w:rsid w:val="00DE030C"/>
    <w:rsid w:val="00E00D6F"/>
    <w:rsid w:val="00E02798"/>
    <w:rsid w:val="00E0395D"/>
    <w:rsid w:val="00E10D61"/>
    <w:rsid w:val="00E10E13"/>
    <w:rsid w:val="00E13BCC"/>
    <w:rsid w:val="00E14CE2"/>
    <w:rsid w:val="00E154ED"/>
    <w:rsid w:val="00E1710D"/>
    <w:rsid w:val="00E17285"/>
    <w:rsid w:val="00E2191F"/>
    <w:rsid w:val="00E22B88"/>
    <w:rsid w:val="00E32F0F"/>
    <w:rsid w:val="00E346CA"/>
    <w:rsid w:val="00E36C10"/>
    <w:rsid w:val="00E45853"/>
    <w:rsid w:val="00E4597D"/>
    <w:rsid w:val="00E4641B"/>
    <w:rsid w:val="00E50512"/>
    <w:rsid w:val="00E52697"/>
    <w:rsid w:val="00E55438"/>
    <w:rsid w:val="00E65F42"/>
    <w:rsid w:val="00E73993"/>
    <w:rsid w:val="00E74C88"/>
    <w:rsid w:val="00E760C8"/>
    <w:rsid w:val="00E8026A"/>
    <w:rsid w:val="00E82484"/>
    <w:rsid w:val="00E83901"/>
    <w:rsid w:val="00E9028C"/>
    <w:rsid w:val="00E906CD"/>
    <w:rsid w:val="00E942BA"/>
    <w:rsid w:val="00EA1B9F"/>
    <w:rsid w:val="00EA305C"/>
    <w:rsid w:val="00EB0752"/>
    <w:rsid w:val="00EB2032"/>
    <w:rsid w:val="00EB261B"/>
    <w:rsid w:val="00EB4D32"/>
    <w:rsid w:val="00EB6DEB"/>
    <w:rsid w:val="00EC170C"/>
    <w:rsid w:val="00EC50B6"/>
    <w:rsid w:val="00EE7298"/>
    <w:rsid w:val="00EF11C5"/>
    <w:rsid w:val="00EF742E"/>
    <w:rsid w:val="00EF7D1D"/>
    <w:rsid w:val="00F04DEB"/>
    <w:rsid w:val="00F05CAF"/>
    <w:rsid w:val="00F10388"/>
    <w:rsid w:val="00F13F4D"/>
    <w:rsid w:val="00F2056D"/>
    <w:rsid w:val="00F278DE"/>
    <w:rsid w:val="00F3099C"/>
    <w:rsid w:val="00F31800"/>
    <w:rsid w:val="00F3503A"/>
    <w:rsid w:val="00F461EE"/>
    <w:rsid w:val="00F504BE"/>
    <w:rsid w:val="00F505BE"/>
    <w:rsid w:val="00F5096B"/>
    <w:rsid w:val="00F554A2"/>
    <w:rsid w:val="00F638EC"/>
    <w:rsid w:val="00F6459F"/>
    <w:rsid w:val="00F70FDE"/>
    <w:rsid w:val="00F71B3E"/>
    <w:rsid w:val="00F74C0D"/>
    <w:rsid w:val="00F86377"/>
    <w:rsid w:val="00F9292F"/>
    <w:rsid w:val="00F94E10"/>
    <w:rsid w:val="00F95CEB"/>
    <w:rsid w:val="00FA086B"/>
    <w:rsid w:val="00FA2BC3"/>
    <w:rsid w:val="00FA3728"/>
    <w:rsid w:val="00FA5762"/>
    <w:rsid w:val="00FB398D"/>
    <w:rsid w:val="00FB4749"/>
    <w:rsid w:val="00FC02BF"/>
    <w:rsid w:val="00FC2587"/>
    <w:rsid w:val="00FC42ED"/>
    <w:rsid w:val="00FC606A"/>
    <w:rsid w:val="00FE54E0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0E718"/>
  <w15:chartTrackingRefBased/>
  <w15:docId w15:val="{0E783EA1-A639-4C7E-870A-666A7A4E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ox-5f9083fbfc-msonormal">
    <w:name w:val="ox-5f9083fbfc-msonormal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LITCZWSPPKTzmczciwsppktliter">
    <w:name w:val="Z_LIT/CZ_WSP_PKT – zm. części wsp. pkt literą"/>
    <w:basedOn w:val="Normalny"/>
    <w:next w:val="Normalny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671B2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1B2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1B23"/>
    <w:rPr>
      <w:rFonts w:ascii="Calibri" w:eastAsia="Calibri" w:hAnsi="Calibri"/>
      <w:lang w:eastAsia="ar-SA"/>
    </w:rPr>
  </w:style>
  <w:style w:type="paragraph" w:customStyle="1" w:styleId="PKTpunkt">
    <w:name w:val="PKT – punkt"/>
    <w:uiPriority w:val="13"/>
    <w:qFormat/>
    <w:rsid w:val="00D47D5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4443F3"/>
    <w:rPr>
      <w:vertAlign w:val="superscript"/>
    </w:rPr>
  </w:style>
  <w:style w:type="table" w:styleId="Tabela-Siatka">
    <w:name w:val="Table Grid"/>
    <w:basedOn w:val="Standardowy"/>
    <w:uiPriority w:val="39"/>
    <w:rsid w:val="0003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0404A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87C83"/>
    <w:pPr>
      <w:keepNext/>
      <w:suppressAutoHyphens/>
      <w:spacing w:before="120" w:after="360" w:line="360" w:lineRule="auto"/>
      <w:jc w:val="center"/>
    </w:pPr>
    <w:rPr>
      <w:rFonts w:ascii="Times" w:eastAsia="PMingLiU" w:hAnsi="Times" w:cs="Arial"/>
      <w:b/>
      <w:bCs/>
      <w:sz w:val="24"/>
      <w:szCs w:val="24"/>
    </w:rPr>
  </w:style>
  <w:style w:type="paragraph" w:customStyle="1" w:styleId="Style4">
    <w:name w:val="Style4"/>
    <w:basedOn w:val="Normalny"/>
    <w:uiPriority w:val="99"/>
    <w:rsid w:val="00A81D19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ukaszewicz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rrgy3d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Grancaris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B0C0-CC4D-4438-9387-3C397A8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14670</CharactersWithSpaces>
  <SharedDoc>false</SharedDoc>
  <HLinks>
    <vt:vector size="18" baseType="variant"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mailto:Marian.Romanowski@men.gov.pl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mailto:Joanna.Grancaris@men.gov.pl</vt:lpwstr>
      </vt:variant>
      <vt:variant>
        <vt:lpwstr/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mailto:Monika.Lukaszewicz@men.gov.pl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Skwarek Katarzyna</dc:creator>
  <cp:keywords/>
  <cp:lastModifiedBy>Bochenek Bartosz</cp:lastModifiedBy>
  <cp:revision>2</cp:revision>
  <cp:lastPrinted>2019-08-08T11:07:00Z</cp:lastPrinted>
  <dcterms:created xsi:type="dcterms:W3CDTF">2022-07-19T08:20:00Z</dcterms:created>
  <dcterms:modified xsi:type="dcterms:W3CDTF">2022-07-19T08:20:00Z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ReportControlsVisible">
    <vt:lpwstr>Empty</vt:lpwstr>
  </property>
  <property fmtid="{D5CDD505-2E9C-101B-9397-08002B2CF9AE}" pid="3" name="_AMO_UniqueIdentifier">
    <vt:lpwstr>1f6a9e6a-1f5c-4f2b-8d96-ea101bf45a48</vt:lpwstr>
  </property>
  <property fmtid="{D5CDD505-2E9C-101B-9397-08002B2CF9AE}" pid="4" name="_AMO_XmlVersion">
    <vt:lpwstr>Empty</vt:lpwstr>
  </property>
</Properties>
</file>