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77777777" w:rsidR="00C93278" w:rsidRDefault="00CA2841" w:rsidP="00B91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7398740"/>
      <w:r w:rsidRPr="00B91BB7">
        <w:rPr>
          <w:rFonts w:ascii="Times New Roman" w:hAnsi="Times New Roman" w:cs="Times New Roman"/>
          <w:b/>
          <w:bCs/>
        </w:rPr>
        <w:t xml:space="preserve">Uwagi </w:t>
      </w:r>
    </w:p>
    <w:p w14:paraId="304455B3" w14:textId="3E88AA1E" w:rsidR="00CA2841" w:rsidRPr="00BB37F0" w:rsidRDefault="00CA2841" w:rsidP="00B91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B37F0">
        <w:rPr>
          <w:rFonts w:ascii="Times New Roman" w:hAnsi="Times New Roman" w:cs="Times New Roman"/>
          <w:b/>
          <w:bCs/>
        </w:rPr>
        <w:t>do projektu</w:t>
      </w:r>
      <w:r w:rsidR="00B91BB7" w:rsidRPr="00BB37F0">
        <w:rPr>
          <w:rFonts w:ascii="Times New Roman" w:hAnsi="Times New Roman" w:cs="Times New Roman"/>
          <w:b/>
          <w:bCs/>
        </w:rPr>
        <w:t xml:space="preserve"> </w:t>
      </w:r>
      <w:r w:rsidR="00BB37F0" w:rsidRPr="00BB37F0">
        <w:rPr>
          <w:rFonts w:ascii="Times New Roman" w:hAnsi="Times New Roman" w:cs="Times New Roman"/>
          <w:b/>
          <w:bCs/>
        </w:rPr>
        <w:t>rozporządzenia Ministra Klimatu i Środowiska zmieniającego rozporządzenie w sprawie szczegółowych warunków funkcjonowania systemu elektroenergetycznego</w:t>
      </w:r>
      <w:r w:rsidR="00BB37F0" w:rsidRPr="00BB37F0">
        <w:rPr>
          <w:rFonts w:ascii="Times New Roman" w:hAnsi="Times New Roman" w:cs="Times New Roman"/>
          <w:b/>
          <w:bCs/>
        </w:rPr>
        <w:t xml:space="preserve"> (</w:t>
      </w:r>
      <w:r w:rsidR="00BB37F0" w:rsidRPr="00BB37F0">
        <w:rPr>
          <w:rFonts w:ascii="Times New Roman" w:hAnsi="Times New Roman" w:cs="Times New Roman"/>
          <w:b/>
          <w:bCs/>
        </w:rPr>
        <w:t xml:space="preserve">nr </w:t>
      </w:r>
      <w:r w:rsidR="00BB37F0" w:rsidRPr="00BB37F0">
        <w:rPr>
          <w:rFonts w:ascii="Times New Roman" w:hAnsi="Times New Roman" w:cs="Times New Roman"/>
          <w:b/>
          <w:bCs/>
        </w:rPr>
        <w:t>914</w:t>
      </w:r>
      <w:r w:rsidR="00BB37F0" w:rsidRPr="00BB37F0">
        <w:rPr>
          <w:rFonts w:ascii="Times New Roman" w:hAnsi="Times New Roman" w:cs="Times New Roman"/>
          <w:b/>
          <w:bCs/>
        </w:rPr>
        <w:t xml:space="preserve"> w Wykazie prac legislacyjnych Ministra Klimatu i Środowiska)</w:t>
      </w:r>
    </w:p>
    <w:p w14:paraId="711D6FEE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B91BB7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Podmiot wnoszący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Jednostka redakcyjna, do której wnoszon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 jest</w:t>
            </w:r>
            <w:r w:rsidRPr="00B91BB7">
              <w:rPr>
                <w:rFonts w:ascii="Times New Roman" w:hAnsi="Times New Roman" w:cs="Times New Roman"/>
                <w:b/>
                <w:bCs/>
              </w:rPr>
              <w:t xml:space="preserve">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</w:t>
            </w:r>
            <w:r w:rsidR="004F2D1D" w:rsidRPr="00B91BB7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 xml:space="preserve">Propozycja </w:t>
            </w:r>
            <w:r w:rsidR="00773DAD">
              <w:rPr>
                <w:rFonts w:ascii="Times New Roman" w:hAnsi="Times New Roman" w:cs="Times New Roman"/>
                <w:b/>
                <w:bCs/>
              </w:rPr>
              <w:t>brzmienia</w:t>
            </w:r>
            <w:r w:rsidR="00C93278">
              <w:rPr>
                <w:rFonts w:ascii="Times New Roman" w:hAnsi="Times New Roman" w:cs="Times New Roman"/>
                <w:b/>
                <w:bCs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Stanowisko do uwagi</w:t>
            </w:r>
          </w:p>
        </w:tc>
      </w:tr>
      <w:tr w:rsidR="0090574C" w:rsidRPr="00B91BB7" w14:paraId="27D19DF6" w14:textId="77777777" w:rsidTr="009B5AD6">
        <w:tc>
          <w:tcPr>
            <w:tcW w:w="562" w:type="dxa"/>
          </w:tcPr>
          <w:p w14:paraId="743719D4" w14:textId="7777777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2C46E4D" w14:textId="0F58EAB0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73A40F5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2530CAA" w14:textId="316CBC51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30A28F2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4AE66715" w14:textId="77777777" w:rsidTr="009B5AD6">
        <w:tc>
          <w:tcPr>
            <w:tcW w:w="562" w:type="dxa"/>
          </w:tcPr>
          <w:p w14:paraId="6AFC8947" w14:textId="6420194E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945FFF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D79E84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8D07FB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1C0C23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574FF95B" w14:textId="77777777" w:rsidTr="009B5AD6">
        <w:tc>
          <w:tcPr>
            <w:tcW w:w="562" w:type="dxa"/>
          </w:tcPr>
          <w:p w14:paraId="590D690B" w14:textId="321DEEE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3EC42A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9C5BA7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18E3641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17C40DBE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97EDC07" w14:textId="77777777" w:rsidTr="009B5AD6">
        <w:tc>
          <w:tcPr>
            <w:tcW w:w="562" w:type="dxa"/>
          </w:tcPr>
          <w:p w14:paraId="513652BE" w14:textId="5481CAA8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9E8C0C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1393C6E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BD03E7F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A759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0E6FC26" w14:textId="77777777" w:rsidTr="009B5AD6">
        <w:tc>
          <w:tcPr>
            <w:tcW w:w="562" w:type="dxa"/>
          </w:tcPr>
          <w:p w14:paraId="72CBEA22" w14:textId="12486115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07E353C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4CD17A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B119892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5D16DB4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0B5199B1" w14:textId="77777777" w:rsidTr="009B5AD6">
        <w:tc>
          <w:tcPr>
            <w:tcW w:w="562" w:type="dxa"/>
          </w:tcPr>
          <w:p w14:paraId="486410FA" w14:textId="7DC11221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8801E2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611B7C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0C41F9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BC21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4A485AB3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sectPr w:rsidR="00CA2841" w:rsidRPr="00B91BB7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5917F" w14:textId="77777777" w:rsidR="0019568F" w:rsidRDefault="0019568F" w:rsidP="00CA2841">
      <w:pPr>
        <w:spacing w:after="0" w:line="240" w:lineRule="auto"/>
      </w:pPr>
      <w:r>
        <w:separator/>
      </w:r>
    </w:p>
  </w:endnote>
  <w:endnote w:type="continuationSeparator" w:id="0">
    <w:p w14:paraId="3819804E" w14:textId="77777777" w:rsidR="0019568F" w:rsidRDefault="0019568F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4FE86" w14:textId="77777777" w:rsidR="0019568F" w:rsidRDefault="0019568F" w:rsidP="00CA2841">
      <w:pPr>
        <w:spacing w:after="0" w:line="240" w:lineRule="auto"/>
      </w:pPr>
      <w:r>
        <w:separator/>
      </w:r>
    </w:p>
  </w:footnote>
  <w:footnote w:type="continuationSeparator" w:id="0">
    <w:p w14:paraId="40B9B7D1" w14:textId="77777777" w:rsidR="0019568F" w:rsidRDefault="0019568F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B91BB7" w:rsidRDefault="004F2D1D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B91BB7">
        <w:rPr>
          <w:rStyle w:val="Odwoanieprzypisudolnego"/>
          <w:rFonts w:ascii="Times New Roman" w:hAnsi="Times New Roman" w:cs="Times New Roman"/>
          <w:sz w:val="22"/>
          <w:szCs w:val="22"/>
        </w:rPr>
        <w:t>1)</w:t>
      </w:r>
      <w:r w:rsidRPr="00B91BB7">
        <w:rPr>
          <w:rFonts w:ascii="Times New Roman" w:hAnsi="Times New Roman" w:cs="Times New Roman"/>
          <w:sz w:val="22"/>
          <w:szCs w:val="22"/>
        </w:rPr>
        <w:t xml:space="preserve"> </w:t>
      </w:r>
      <w:r w:rsidR="00B91BB7" w:rsidRPr="00B91BB7">
        <w:rPr>
          <w:rFonts w:ascii="Times New Roman" w:hAnsi="Times New Roman" w:cs="Times New Roman"/>
          <w:sz w:val="22"/>
          <w:szCs w:val="22"/>
        </w:rPr>
        <w:t>W przypadku aktu nowelizującego n</w:t>
      </w:r>
      <w:r w:rsidRPr="00B91BB7">
        <w:rPr>
          <w:rFonts w:ascii="Times New Roman" w:hAnsi="Times New Roman" w:cs="Times New Roman"/>
          <w:sz w:val="22"/>
          <w:szCs w:val="22"/>
        </w:rPr>
        <w:t xml:space="preserve">ależy wskazać jednostkę redakcyjną projektu </w:t>
      </w:r>
      <w:r w:rsidR="00EB31B4" w:rsidRPr="00B91BB7">
        <w:rPr>
          <w:rFonts w:ascii="Times New Roman" w:hAnsi="Times New Roman" w:cs="Times New Roman"/>
          <w:sz w:val="22"/>
          <w:szCs w:val="22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19568F"/>
    <w:rsid w:val="001B734F"/>
    <w:rsid w:val="001E4824"/>
    <w:rsid w:val="00435D45"/>
    <w:rsid w:val="004F2D1D"/>
    <w:rsid w:val="0065784C"/>
    <w:rsid w:val="00773DAD"/>
    <w:rsid w:val="008B1756"/>
    <w:rsid w:val="0090574C"/>
    <w:rsid w:val="009B5AD6"/>
    <w:rsid w:val="009E504D"/>
    <w:rsid w:val="00B829F8"/>
    <w:rsid w:val="00B91BB7"/>
    <w:rsid w:val="00BB37F0"/>
    <w:rsid w:val="00C93278"/>
    <w:rsid w:val="00CA2841"/>
    <w:rsid w:val="00CD3075"/>
    <w:rsid w:val="00D35962"/>
    <w:rsid w:val="00E40E3D"/>
    <w:rsid w:val="00EB31B4"/>
    <w:rsid w:val="00E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Florkiewicz Ewa</cp:lastModifiedBy>
  <cp:revision>2</cp:revision>
  <dcterms:created xsi:type="dcterms:W3CDTF">2022-08-01T14:26:00Z</dcterms:created>
  <dcterms:modified xsi:type="dcterms:W3CDTF">2022-08-01T14:26:00Z</dcterms:modified>
</cp:coreProperties>
</file>