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4E" w:rsidRPr="00176869" w:rsidRDefault="009C03C7" w:rsidP="006003F2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>
        <w:t xml:space="preserve">22 </w:t>
      </w:r>
      <w:r>
        <w:t>lipca</w:t>
      </w:r>
      <w:r>
        <w:t xml:space="preserve"> 2022 r.</w:t>
      </w:r>
    </w:p>
    <w:p w:rsidR="009A2271" w:rsidRPr="009A2271" w:rsidRDefault="009C03C7" w:rsidP="009A2271">
      <w:pPr>
        <w:pStyle w:val="OZNRODZAKTUtznustawalubrozporzdzenieiorganwydajcy"/>
      </w:pPr>
      <w:r w:rsidRPr="009A2271">
        <w:t>Rozporządzenie</w:t>
      </w:r>
    </w:p>
    <w:p w:rsidR="009A2271" w:rsidRPr="009A2271" w:rsidRDefault="009C03C7" w:rsidP="009A2271">
      <w:pPr>
        <w:pStyle w:val="OZNRODZAKTUtznustawalubrozporzdzenieiorganwydajcy"/>
      </w:pPr>
      <w:r w:rsidRPr="009A2271">
        <w:t>MINISTRA EDUKACJI i NAuki</w:t>
      </w:r>
      <w:r>
        <w:rPr>
          <w:rStyle w:val="IGPindeksgrnyipogrubienie"/>
          <w:rFonts w:eastAsiaTheme="majorEastAsia"/>
        </w:rPr>
        <w:footnoteReference w:customMarkFollows="1" w:id="1"/>
        <w:t>1)</w:t>
      </w:r>
    </w:p>
    <w:p w:rsidR="009A2271" w:rsidRPr="009A2271" w:rsidRDefault="009C03C7" w:rsidP="009A2271">
      <w:pPr>
        <w:pStyle w:val="DATAAKTUdatauchwalenialubwydaniaaktu"/>
      </w:pPr>
      <w:r w:rsidRPr="009A2271">
        <w:t xml:space="preserve">z dnia </w:t>
      </w:r>
      <w:r>
        <w:t>…</w:t>
      </w:r>
      <w:r w:rsidRPr="009A2271">
        <w:t xml:space="preserve"> 202</w:t>
      </w:r>
      <w:r>
        <w:t>2</w:t>
      </w:r>
      <w:r w:rsidRPr="009A2271">
        <w:t xml:space="preserve"> r.</w:t>
      </w:r>
    </w:p>
    <w:p w:rsidR="009A2271" w:rsidRPr="009A2271" w:rsidRDefault="009C03C7" w:rsidP="009A2271">
      <w:pPr>
        <w:pStyle w:val="TYTUAKTUprzedmiotregulacjiustawylubrozporzdzenia"/>
      </w:pPr>
      <w:r w:rsidRPr="009A2271">
        <w:t>w sprawie organizowania i prowadzenia zajęć z wykorzystaniem metod i te</w:t>
      </w:r>
      <w:r>
        <w:t>chnik kształcenia na odległość</w:t>
      </w:r>
    </w:p>
    <w:p w:rsidR="009A2271" w:rsidRPr="009A2271" w:rsidRDefault="009C03C7" w:rsidP="009A2271">
      <w:pPr>
        <w:pStyle w:val="NIEARTTEKSTtekstnieartykuowanynppodstprawnarozplubpreambua"/>
      </w:pPr>
      <w:r w:rsidRPr="009A2271">
        <w:t xml:space="preserve">Na podstawie art. 125a ust. 6 ustawy z dnia 14 grudnia 2016 </w:t>
      </w:r>
      <w:r w:rsidRPr="009A2271">
        <w:t>r. – Prawo oświatowe (Dz. U. z 2021 r. poz. 1082</w:t>
      </w:r>
      <w:r>
        <w:t xml:space="preserve"> oraz z 2022 r. poz. 655, 1079, 1116 i 1383</w:t>
      </w:r>
      <w:r w:rsidRPr="009A2271">
        <w:t>) zarządza się, co następuje:</w:t>
      </w:r>
    </w:p>
    <w:p w:rsidR="009A2271" w:rsidRPr="009A2271" w:rsidRDefault="009C03C7" w:rsidP="00620A00">
      <w:pPr>
        <w:pStyle w:val="ARTartustawynprozporzdzenia"/>
      </w:pPr>
      <w:r w:rsidRPr="00513FC0">
        <w:rPr>
          <w:rStyle w:val="Ppogrubienie"/>
        </w:rPr>
        <w:t>§ 1.</w:t>
      </w:r>
      <w:r>
        <w:t xml:space="preserve"> Rozporządzenie określa </w:t>
      </w:r>
      <w:r w:rsidRPr="009A2271">
        <w:t>szczegółowe warunki organizowania i prowadzenia zajęć z wykorzystaniem metod i technik kształcenia na odleg</w:t>
      </w:r>
      <w:r w:rsidRPr="009A2271">
        <w:t>łość w</w:t>
      </w:r>
      <w:r>
        <w:t xml:space="preserve"> </w:t>
      </w:r>
      <w:r w:rsidRPr="009A2271">
        <w:t>przedszkolach, oddziałach przedszkolnych w szkołach podstawowych</w:t>
      </w:r>
      <w:r>
        <w:t>,</w:t>
      </w:r>
      <w:r w:rsidRPr="009A2271">
        <w:t xml:space="preserve"> innych formach wychowania przedszkolnego</w:t>
      </w:r>
      <w:r>
        <w:t>,</w:t>
      </w:r>
      <w:r>
        <w:t xml:space="preserve"> </w:t>
      </w:r>
      <w:r w:rsidRPr="009A2271">
        <w:t xml:space="preserve">szkołach </w:t>
      </w:r>
      <w:r>
        <w:t xml:space="preserve">i </w:t>
      </w:r>
      <w:r w:rsidRPr="009A2271">
        <w:t xml:space="preserve">placówkach, </w:t>
      </w:r>
      <w:r>
        <w:t>w przypadku zawie</w:t>
      </w:r>
      <w:r w:rsidRPr="00255DB8">
        <w:t>szenia zajęć, o którym mowa w art. 125a ust. 1 ustawy</w:t>
      </w:r>
      <w:r w:rsidRPr="009A2271">
        <w:t xml:space="preserve"> z dnia 14 grudnia 2016 r. – Prawo oświatowe</w:t>
      </w:r>
      <w:r>
        <w:t>,</w:t>
      </w:r>
      <w:r w:rsidRPr="00633136">
        <w:t xml:space="preserve"> zw</w:t>
      </w:r>
      <w:r w:rsidRPr="00633136">
        <w:t>anej dalej „ustawą”.</w:t>
      </w:r>
    </w:p>
    <w:p w:rsidR="009A2271" w:rsidRPr="009A2271" w:rsidRDefault="009C03C7" w:rsidP="009A2271">
      <w:pPr>
        <w:pStyle w:val="ARTartustawynprozporzdzenia"/>
      </w:pPr>
      <w:r w:rsidRPr="00513FC0">
        <w:rPr>
          <w:rStyle w:val="Ppogrubienie"/>
        </w:rPr>
        <w:t>§ 2</w:t>
      </w:r>
      <w:r w:rsidRPr="009A2271">
        <w:t xml:space="preserve">. Ilekroć w przepisach rozporządzenia jest mowa o dyrektorze należy przez to rozumieć dyrektora </w:t>
      </w:r>
      <w:r w:rsidRPr="009A2271">
        <w:t>przedszkola</w:t>
      </w:r>
      <w:r>
        <w:t>, szkoły</w:t>
      </w:r>
      <w:r>
        <w:t xml:space="preserve"> </w:t>
      </w:r>
      <w:r w:rsidRPr="009A2271">
        <w:t>lub placówki</w:t>
      </w:r>
      <w:r>
        <w:t>,</w:t>
      </w:r>
      <w:r w:rsidRPr="009A2271">
        <w:t xml:space="preserve"> </w:t>
      </w:r>
      <w:r>
        <w:t xml:space="preserve">a </w:t>
      </w:r>
      <w:r w:rsidRPr="009A2271">
        <w:t>w przypadku inn</w:t>
      </w:r>
      <w:r>
        <w:t>ej</w:t>
      </w:r>
      <w:r w:rsidRPr="009A2271">
        <w:t xml:space="preserve"> form</w:t>
      </w:r>
      <w:r>
        <w:t>y</w:t>
      </w:r>
      <w:r w:rsidRPr="009A2271">
        <w:t xml:space="preserve"> wychowania przedszkolnego prowadzon</w:t>
      </w:r>
      <w:r>
        <w:t>ej</w:t>
      </w:r>
      <w:r w:rsidRPr="009A2271">
        <w:t xml:space="preserve"> przez osob</w:t>
      </w:r>
      <w:r>
        <w:t>ę prawną</w:t>
      </w:r>
      <w:r w:rsidRPr="009A2271">
        <w:t xml:space="preserve"> niebędąc</w:t>
      </w:r>
      <w:r>
        <w:t>ą jednostką</w:t>
      </w:r>
      <w:r w:rsidRPr="009A2271">
        <w:t xml:space="preserve"> samorządu terytorialnego lub osob</w:t>
      </w:r>
      <w:r>
        <w:t>ę fizyczną –</w:t>
      </w:r>
      <w:r w:rsidRPr="009A2271">
        <w:t xml:space="preserve"> osobę kierującą inną formą wychowania przedszkolnego.</w:t>
      </w:r>
    </w:p>
    <w:p w:rsidR="004321CC" w:rsidRDefault="009C03C7" w:rsidP="004321CC">
      <w:pPr>
        <w:pStyle w:val="ARTartustawynprozporzdzenia"/>
      </w:pPr>
      <w:r w:rsidRPr="00513FC0">
        <w:rPr>
          <w:rStyle w:val="Ppogrubienie"/>
        </w:rPr>
        <w:t xml:space="preserve">§ </w:t>
      </w:r>
      <w:r>
        <w:rPr>
          <w:rStyle w:val="Ppogrubienie"/>
        </w:rPr>
        <w:t>3</w:t>
      </w:r>
      <w:r w:rsidRPr="00513FC0">
        <w:rPr>
          <w:rStyle w:val="Ppogrubienie"/>
        </w:rPr>
        <w:t>.</w:t>
      </w:r>
      <w:r w:rsidRPr="009A2271">
        <w:t xml:space="preserve"> </w:t>
      </w:r>
      <w:r>
        <w:t>Z</w:t>
      </w:r>
      <w:r>
        <w:t>aję</w:t>
      </w:r>
      <w:r>
        <w:t>cia</w:t>
      </w:r>
      <w:r>
        <w:t xml:space="preserve"> </w:t>
      </w:r>
      <w:r w:rsidRPr="00280D61">
        <w:t>z wykorzystaniem metod i technik kształcenia na odległość</w:t>
      </w:r>
      <w:r>
        <w:t xml:space="preserve"> </w:t>
      </w:r>
      <w:r>
        <w:t xml:space="preserve">są organizowane z </w:t>
      </w:r>
      <w:r>
        <w:t>uwzględni</w:t>
      </w:r>
      <w:r>
        <w:t>eniem</w:t>
      </w:r>
      <w:r w:rsidRPr="004321CC">
        <w:t xml:space="preserve"> w szczególności:</w:t>
      </w:r>
    </w:p>
    <w:p w:rsidR="004321CC" w:rsidRPr="004321CC" w:rsidRDefault="009C03C7" w:rsidP="00513FC0">
      <w:pPr>
        <w:pStyle w:val="PKTpunkt"/>
      </w:pPr>
      <w:r>
        <w:t>1)</w:t>
      </w:r>
      <w:r>
        <w:tab/>
      </w:r>
      <w:r w:rsidRPr="004321CC">
        <w:t>równomierne</w:t>
      </w:r>
      <w:r>
        <w:t>go</w:t>
      </w:r>
      <w:r w:rsidRPr="004321CC">
        <w:t xml:space="preserve"> </w:t>
      </w:r>
      <w:r w:rsidRPr="004321CC">
        <w:t>obciążeni</w:t>
      </w:r>
      <w:r>
        <w:t>a</w:t>
      </w:r>
      <w:r w:rsidRPr="004321CC">
        <w:t xml:space="preserve"> </w:t>
      </w:r>
      <w:r w:rsidRPr="004321CC">
        <w:t>ucznió</w:t>
      </w:r>
      <w:r w:rsidRPr="004321CC">
        <w:t xml:space="preserve">w </w:t>
      </w:r>
      <w:r>
        <w:t xml:space="preserve">zajęciami </w:t>
      </w:r>
      <w:r w:rsidRPr="004321CC">
        <w:t>w poszczególnych dniach tygodnia</w:t>
      </w:r>
      <w:r>
        <w:t>;</w:t>
      </w:r>
    </w:p>
    <w:p w:rsidR="004321CC" w:rsidRPr="004321CC" w:rsidRDefault="009C03C7" w:rsidP="00513FC0">
      <w:pPr>
        <w:pStyle w:val="PKTpunkt"/>
      </w:pPr>
      <w:r>
        <w:t>2)</w:t>
      </w:r>
      <w:r>
        <w:tab/>
      </w:r>
      <w:r w:rsidRPr="004321CC">
        <w:t>zróżnicowani</w:t>
      </w:r>
      <w:r>
        <w:t>a</w:t>
      </w:r>
      <w:r w:rsidRPr="004321CC">
        <w:t xml:space="preserve"> </w:t>
      </w:r>
      <w:r w:rsidRPr="004321CC">
        <w:t>zajęć w każdym dniu</w:t>
      </w:r>
      <w:r>
        <w:t>;</w:t>
      </w:r>
    </w:p>
    <w:p w:rsidR="004321CC" w:rsidRPr="004321CC" w:rsidRDefault="009C03C7" w:rsidP="00513FC0">
      <w:pPr>
        <w:pStyle w:val="PKTpunkt"/>
      </w:pPr>
      <w:r>
        <w:t>3)</w:t>
      </w:r>
      <w:r>
        <w:tab/>
      </w:r>
      <w:r w:rsidRPr="004321CC">
        <w:t>możliwości psychofizyczn</w:t>
      </w:r>
      <w:r>
        <w:t>ych</w:t>
      </w:r>
      <w:r w:rsidRPr="004321CC">
        <w:t xml:space="preserve"> uczniów podejmowania intensywnego wysiłku umysłowego w ciągu dnia</w:t>
      </w:r>
      <w:r>
        <w:t>;</w:t>
      </w:r>
    </w:p>
    <w:p w:rsidR="004321CC" w:rsidRPr="004321CC" w:rsidRDefault="009C03C7" w:rsidP="00513FC0">
      <w:pPr>
        <w:pStyle w:val="PKTpunkt"/>
      </w:pPr>
      <w:r>
        <w:t>4)</w:t>
      </w:r>
      <w:r>
        <w:tab/>
      </w:r>
      <w:r w:rsidRPr="004321CC">
        <w:t>łączeni</w:t>
      </w:r>
      <w:r>
        <w:t>a</w:t>
      </w:r>
      <w:r w:rsidRPr="004321CC">
        <w:t xml:space="preserve"> </w:t>
      </w:r>
      <w:r w:rsidRPr="004321CC">
        <w:t>przemienne</w:t>
      </w:r>
      <w:r>
        <w:t>go</w:t>
      </w:r>
      <w:r w:rsidRPr="004321CC">
        <w:t xml:space="preserve"> kształcenia z użyciem monito</w:t>
      </w:r>
      <w:r>
        <w:t xml:space="preserve">rów ekranowych i bez </w:t>
      </w:r>
      <w:r>
        <w:t>ich użycia;</w:t>
      </w:r>
    </w:p>
    <w:p w:rsidR="004321CC" w:rsidRPr="004321CC" w:rsidRDefault="009C03C7" w:rsidP="00513FC0">
      <w:pPr>
        <w:pStyle w:val="PKTpunkt"/>
      </w:pPr>
      <w:r>
        <w:t>5)</w:t>
      </w:r>
      <w:r>
        <w:tab/>
      </w:r>
      <w:r w:rsidRPr="004321CC">
        <w:t>ogranicze</w:t>
      </w:r>
      <w:r>
        <w:t>ń</w:t>
      </w:r>
      <w:r w:rsidRPr="004321CC">
        <w:t xml:space="preserve"> wynikając</w:t>
      </w:r>
      <w:r>
        <w:t>ych</w:t>
      </w:r>
      <w:r w:rsidRPr="004321CC">
        <w:t xml:space="preserve"> ze specyfiki zajęć</w:t>
      </w:r>
      <w:r>
        <w:t>;</w:t>
      </w:r>
    </w:p>
    <w:p w:rsidR="004321CC" w:rsidRDefault="009C03C7" w:rsidP="00513FC0">
      <w:pPr>
        <w:pStyle w:val="PKTpunkt"/>
      </w:pPr>
      <w:r>
        <w:t>6)</w:t>
      </w:r>
      <w:r>
        <w:tab/>
      </w:r>
      <w:r w:rsidRPr="004321CC">
        <w:t>koniecznoś</w:t>
      </w:r>
      <w:r>
        <w:t>ci</w:t>
      </w:r>
      <w:r w:rsidRPr="004321CC">
        <w:t xml:space="preserve"> zapewnienia bezpieczeństwa wynikającego ze specyfiki zajęć</w:t>
      </w:r>
      <w:r>
        <w:t>.</w:t>
      </w:r>
    </w:p>
    <w:p w:rsidR="00B306CC" w:rsidRDefault="009C03C7" w:rsidP="00B306CC">
      <w:pPr>
        <w:pStyle w:val="ARTartustawynprozporzdzenia"/>
        <w:rPr>
          <w:rStyle w:val="Ppogrubienie"/>
        </w:rPr>
      </w:pPr>
      <w:r w:rsidRPr="00513FC0">
        <w:rPr>
          <w:rStyle w:val="Ppogrubienie"/>
        </w:rPr>
        <w:lastRenderedPageBreak/>
        <w:t xml:space="preserve">§ </w:t>
      </w:r>
      <w:r>
        <w:rPr>
          <w:rStyle w:val="Ppogrubienie"/>
        </w:rPr>
        <w:t>4</w:t>
      </w:r>
      <w:r w:rsidRPr="00513FC0">
        <w:rPr>
          <w:rStyle w:val="Ppogrubienie"/>
        </w:rPr>
        <w:t>.</w:t>
      </w:r>
      <w:r w:rsidRPr="009A2271">
        <w:t xml:space="preserve"> Zajęcia z wykorzystaniem metod i technik kształcenia na odległość są organizowane w oddziałach, grupie oddziałowej, grupie międzyoddziałowej, grupie klasowej</w:t>
      </w:r>
      <w:r>
        <w:t>,</w:t>
      </w:r>
      <w:r w:rsidRPr="009A2271">
        <w:t xml:space="preserve"> grupie międzyklasowej</w:t>
      </w:r>
      <w:r>
        <w:t xml:space="preserve"> lub grupie wychowawczej</w:t>
      </w:r>
      <w:r w:rsidRPr="009A2271">
        <w:t>.</w:t>
      </w:r>
    </w:p>
    <w:p w:rsidR="00B306CC" w:rsidRPr="009A2271" w:rsidRDefault="009C03C7" w:rsidP="00B306CC">
      <w:pPr>
        <w:pStyle w:val="ARTartustawynprozporzdzenia"/>
      </w:pPr>
      <w:r w:rsidRPr="009A7F7D">
        <w:rPr>
          <w:rStyle w:val="Ppogrubienie"/>
        </w:rPr>
        <w:t xml:space="preserve">§ </w:t>
      </w:r>
      <w:r>
        <w:rPr>
          <w:rStyle w:val="Ppogrubienie"/>
        </w:rPr>
        <w:t>5</w:t>
      </w:r>
      <w:r w:rsidRPr="009A7F7D">
        <w:rPr>
          <w:rStyle w:val="Ppogrubienie"/>
        </w:rPr>
        <w:t>.</w:t>
      </w:r>
      <w:r w:rsidRPr="004321CC">
        <w:t xml:space="preserve"> </w:t>
      </w:r>
      <w:r w:rsidRPr="009A2271">
        <w:t>Godzina lekcyjna zajęć edukacyjnych prowadzo</w:t>
      </w:r>
      <w:r w:rsidRPr="009A2271">
        <w:t>nych przez nauczyciela z wykorzystaniem metod i technik kształcenia na odległość trwa 45 minut. W uzasadnionych przypadkach dyrektor może dopuścić prowadzenie tych zajęć w czasie nie krótszym niż 30 minut i nie dłuższym niż 60 minut.</w:t>
      </w:r>
    </w:p>
    <w:p w:rsidR="00B306CC" w:rsidRPr="00291533" w:rsidRDefault="009C03C7" w:rsidP="00291533">
      <w:pPr>
        <w:pStyle w:val="ARTartustawynprozporzdzenia"/>
        <w:rPr>
          <w:rStyle w:val="Ppogrubienie"/>
          <w:b w:val="0"/>
        </w:rPr>
      </w:pPr>
      <w:r w:rsidRPr="009A7F7D">
        <w:rPr>
          <w:rStyle w:val="Ppogrubienie"/>
        </w:rPr>
        <w:t xml:space="preserve">§ </w:t>
      </w:r>
      <w:r>
        <w:rPr>
          <w:rStyle w:val="Ppogrubienie"/>
        </w:rPr>
        <w:t>6</w:t>
      </w:r>
      <w:r w:rsidRPr="009A7F7D">
        <w:rPr>
          <w:rStyle w:val="Ppogrubienie"/>
        </w:rPr>
        <w:t>.</w:t>
      </w:r>
      <w:r w:rsidRPr="009A2271">
        <w:t xml:space="preserve"> W okresie prowadz</w:t>
      </w:r>
      <w:r w:rsidRPr="009A2271">
        <w:t>enia zajęć z wykorzystaniem metod i technik kształcenia na odległość dyrektor zapewnia każdemu uczniowi i rodzicom możliwość indywidualnych konsultacji z nauczycielem prowadzącym zajęcia oraz przekazuje uczniom i rodzicom informację o formie i terminach ty</w:t>
      </w:r>
      <w:r w:rsidRPr="009A2271">
        <w:t xml:space="preserve">ch konsultacji. W miarę możliwości konsultacje te </w:t>
      </w:r>
      <w:r>
        <w:t>odbywają</w:t>
      </w:r>
      <w:r w:rsidRPr="009A2271">
        <w:t xml:space="preserve"> się w bezpośrednim k</w:t>
      </w:r>
      <w:r>
        <w:t>ontakcie ucznia z nauczycielem.</w:t>
      </w:r>
    </w:p>
    <w:p w:rsidR="00F123B9" w:rsidRDefault="009C03C7" w:rsidP="00A640BF">
      <w:pPr>
        <w:pStyle w:val="ARTartustawynprozporzdzenia"/>
      </w:pPr>
      <w:r w:rsidRPr="00513FC0">
        <w:rPr>
          <w:rStyle w:val="Ppogrubienie"/>
        </w:rPr>
        <w:t xml:space="preserve">§ </w:t>
      </w:r>
      <w:r>
        <w:rPr>
          <w:rStyle w:val="Ppogrubienie"/>
        </w:rPr>
        <w:t>7</w:t>
      </w:r>
      <w:r w:rsidRPr="00513FC0">
        <w:rPr>
          <w:rStyle w:val="Ppogrubienie"/>
        </w:rPr>
        <w:t>.</w:t>
      </w:r>
      <w:r>
        <w:t xml:space="preserve"> 1. </w:t>
      </w:r>
      <w:r w:rsidRPr="00F123B9">
        <w:t>W uzasadnionych przypadkach</w:t>
      </w:r>
      <w:r>
        <w:t>,</w:t>
      </w:r>
      <w:r w:rsidRPr="00F123B9">
        <w:t xml:space="preserve"> </w:t>
      </w:r>
      <w:r>
        <w:t xml:space="preserve">w okresie </w:t>
      </w:r>
      <w:r>
        <w:t>prowadzenia</w:t>
      </w:r>
      <w:r w:rsidRPr="008A1228">
        <w:t xml:space="preserve"> zajęć z wykorzystaniem metod i technik kształcenia na odległość</w:t>
      </w:r>
      <w:r>
        <w:t>,</w:t>
      </w:r>
      <w:r w:rsidRPr="008A1228">
        <w:t xml:space="preserve"> </w:t>
      </w:r>
      <w:r w:rsidRPr="00F123B9">
        <w:t>dyrektor, w porozumie</w:t>
      </w:r>
      <w:r w:rsidRPr="00F123B9">
        <w:t>niu z radą pedagogiczną, może czasowo zmodyfikować odpowiednio</w:t>
      </w:r>
      <w:r>
        <w:t>:</w:t>
      </w:r>
    </w:p>
    <w:p w:rsidR="00AA5897" w:rsidRDefault="009C03C7" w:rsidP="000C31BD">
      <w:pPr>
        <w:pStyle w:val="PKTpunkt"/>
      </w:pPr>
      <w:r>
        <w:t>1)</w:t>
      </w:r>
      <w:r>
        <w:tab/>
      </w:r>
      <w:r w:rsidRPr="00F123B9">
        <w:t>tygodniowy zakres treści nauczania z zajęć wynikających z ramowych planów nauczania dla poszczególnych typów szkół do zrealizowania w poszczególnych oddziałach klas (semestrów) oraz tygodni</w:t>
      </w:r>
      <w:r w:rsidRPr="00F123B9">
        <w:t>owy zakres treści nauczania z zajęć realizowanych w formach pozaszkolnych</w:t>
      </w:r>
      <w:r>
        <w:t>;</w:t>
      </w:r>
    </w:p>
    <w:p w:rsidR="00F123B9" w:rsidRDefault="009C03C7" w:rsidP="000C31BD">
      <w:pPr>
        <w:pStyle w:val="PKTpunkt"/>
      </w:pPr>
      <w:r>
        <w:t>2)</w:t>
      </w:r>
      <w:r>
        <w:tab/>
      </w:r>
      <w:r w:rsidRPr="00F123B9">
        <w:t xml:space="preserve">tygodniowy </w:t>
      </w:r>
      <w:r>
        <w:t xml:space="preserve">lub semestralny </w:t>
      </w:r>
      <w:r w:rsidRPr="00F123B9">
        <w:t>rozkład zajęć w zakresie prowadzonych w szkole zajęć z wykorzystaniem metod i technik kształcenia na odległość</w:t>
      </w:r>
      <w:r>
        <w:t>.</w:t>
      </w:r>
      <w:r>
        <w:t xml:space="preserve"> </w:t>
      </w:r>
    </w:p>
    <w:p w:rsidR="00FD3C9D" w:rsidRPr="00FD3C9D" w:rsidRDefault="009C03C7" w:rsidP="00FD3C9D">
      <w:pPr>
        <w:pStyle w:val="USTustnpkodeksu"/>
      </w:pPr>
      <w:r>
        <w:t>2</w:t>
      </w:r>
      <w:r w:rsidRPr="00FD3C9D">
        <w:t xml:space="preserve">. </w:t>
      </w:r>
      <w:r>
        <w:t>D</w:t>
      </w:r>
      <w:r w:rsidRPr="00FD3C9D">
        <w:t xml:space="preserve">yrektor niezwłocznie informuje </w:t>
      </w:r>
      <w:r w:rsidRPr="00FD3C9D">
        <w:t>organ sprawujący nadzór</w:t>
      </w:r>
      <w:r>
        <w:t xml:space="preserve"> </w:t>
      </w:r>
      <w:r w:rsidRPr="00FD3C9D">
        <w:t xml:space="preserve">pedagogiczny </w:t>
      </w:r>
      <w:r>
        <w:t>o</w:t>
      </w:r>
      <w:r w:rsidRPr="00FD3C9D">
        <w:t xml:space="preserve"> modyfikacji </w:t>
      </w:r>
      <w:r>
        <w:t xml:space="preserve">tygodniowego </w:t>
      </w:r>
      <w:r>
        <w:t xml:space="preserve">zakresu treści nauczania </w:t>
      </w:r>
      <w:r>
        <w:t>z zajęć oraz</w:t>
      </w:r>
      <w:r w:rsidRPr="00FD3C9D">
        <w:t xml:space="preserve"> </w:t>
      </w:r>
      <w:r w:rsidRPr="00F123B9">
        <w:t>tygodniow</w:t>
      </w:r>
      <w:r>
        <w:t>ego</w:t>
      </w:r>
      <w:r w:rsidRPr="00F123B9">
        <w:t xml:space="preserve"> </w:t>
      </w:r>
      <w:r>
        <w:t>lub semestralnego</w:t>
      </w:r>
      <w:r w:rsidRPr="00FD3C9D">
        <w:t xml:space="preserve"> </w:t>
      </w:r>
      <w:r w:rsidRPr="00FD3C9D">
        <w:t>rozkładu zajęć, o któr</w:t>
      </w:r>
      <w:r>
        <w:t>ych</w:t>
      </w:r>
      <w:r w:rsidRPr="00FD3C9D">
        <w:t xml:space="preserve"> mowa w ust. </w:t>
      </w:r>
      <w:r>
        <w:t>1</w:t>
      </w:r>
      <w:r w:rsidRPr="00FD3C9D">
        <w:t>.</w:t>
      </w:r>
    </w:p>
    <w:p w:rsidR="004321CC" w:rsidRDefault="009C03C7" w:rsidP="00A640BF">
      <w:pPr>
        <w:pStyle w:val="ARTartustawynprozporzdzenia"/>
      </w:pPr>
      <w:r w:rsidRPr="00513FC0">
        <w:rPr>
          <w:rStyle w:val="Ppogrubienie"/>
        </w:rPr>
        <w:t xml:space="preserve">§ </w:t>
      </w:r>
      <w:r>
        <w:rPr>
          <w:rStyle w:val="Ppogrubienie"/>
        </w:rPr>
        <w:t>8</w:t>
      </w:r>
      <w:r w:rsidRPr="00513FC0">
        <w:rPr>
          <w:rStyle w:val="Ppogrubienie"/>
        </w:rPr>
        <w:t>.</w:t>
      </w:r>
      <w:r>
        <w:t xml:space="preserve"> </w:t>
      </w:r>
      <w:r>
        <w:t xml:space="preserve">W przypadku </w:t>
      </w:r>
      <w:r w:rsidRPr="00FD3C9D">
        <w:t xml:space="preserve">prowadzenia zajęć z wykorzystaniem metod i technik kształcenia na odległość </w:t>
      </w:r>
      <w:r>
        <w:t xml:space="preserve">w związku z </w:t>
      </w:r>
      <w:r>
        <w:t xml:space="preserve">zawieszeniem </w:t>
      </w:r>
      <w:r>
        <w:t xml:space="preserve">zajęć </w:t>
      </w:r>
      <w:r>
        <w:t xml:space="preserve">z powodu wystąpienia okoliczności, o których mowa w </w:t>
      </w:r>
      <w:r>
        <w:t xml:space="preserve">art. 125a ust. 1 pkt 3 </w:t>
      </w:r>
      <w:r>
        <w:t xml:space="preserve">lub </w:t>
      </w:r>
      <w:r>
        <w:t>4 ustawy, dyrektor</w:t>
      </w:r>
      <w:r>
        <w:t>,</w:t>
      </w:r>
      <w:r w:rsidRPr="00FD3C9D">
        <w:t xml:space="preserve"> w porozumieniu z radą pedagogiczną i radą rodziców</w:t>
      </w:r>
      <w:r w:rsidRPr="00FD3C9D">
        <w:t xml:space="preserve">, </w:t>
      </w:r>
      <w:r w:rsidRPr="00FD3C9D">
        <w:t>ustala</w:t>
      </w:r>
      <w:r w:rsidRPr="008A1228">
        <w:t xml:space="preserve"> </w:t>
      </w:r>
      <w:r w:rsidRPr="00FD3C9D">
        <w:t>potrzebę modyfikacji w trakcie roku szkolnego realizowanego programu wychowawczo-profilaktycznego oraz, w razie potrzeby, modyfikuje ten program</w:t>
      </w:r>
      <w:r>
        <w:t>.</w:t>
      </w:r>
    </w:p>
    <w:p w:rsidR="00A72458" w:rsidRDefault="009C03C7" w:rsidP="00724AEA">
      <w:pPr>
        <w:pStyle w:val="ARTartustawynprozporzdzenia"/>
        <w:rPr>
          <w:rStyle w:val="Ppogrubienie"/>
        </w:rPr>
      </w:pPr>
      <w:r w:rsidRPr="00513FC0">
        <w:rPr>
          <w:rStyle w:val="Ppogrubienie"/>
        </w:rPr>
        <w:t xml:space="preserve">§ </w:t>
      </w:r>
      <w:r>
        <w:rPr>
          <w:rStyle w:val="Ppogrubienie"/>
        </w:rPr>
        <w:t>9</w:t>
      </w:r>
      <w:r w:rsidRPr="009A7F7D">
        <w:rPr>
          <w:rStyle w:val="Ppogrubienie"/>
        </w:rPr>
        <w:t>.</w:t>
      </w:r>
      <w:r>
        <w:t xml:space="preserve"> </w:t>
      </w:r>
      <w:r>
        <w:t>W okresie</w:t>
      </w:r>
      <w:r>
        <w:t xml:space="preserve"> prowadzenia </w:t>
      </w:r>
      <w:r w:rsidRPr="00074F0D">
        <w:t xml:space="preserve">zajęć z wykorzystaniem metod i technik kształcenia na odległość dyrektor </w:t>
      </w:r>
      <w:r>
        <w:t>p</w:t>
      </w:r>
      <w:r>
        <w:t>r</w:t>
      </w:r>
      <w:r w:rsidRPr="00074F0D">
        <w:t>zekazuje uczniom, rodzicom i nauczycielom informację o sposobie i trybie realizacji zadań w zakresie organizacji kształcenia specjalnego, pomocy psychologiczno-</w:t>
      </w:r>
      <w:r w:rsidRPr="00074F0D">
        <w:lastRenderedPageBreak/>
        <w:t>pedagogicznej, indywidualnego obowiązkowego rocznego przygotowania przedszkolnego, indywidualne</w:t>
      </w:r>
      <w:r w:rsidRPr="00074F0D">
        <w:t xml:space="preserve">go nauczania, zajęć rewalidacyjno-wychowawczych, zajęć wczesnego wspomagania rozwoju dziecka </w:t>
      </w:r>
      <w:r>
        <w:t>oraz</w:t>
      </w:r>
      <w:r w:rsidRPr="00074F0D">
        <w:t xml:space="preserve"> zajęć, o których mowa w art. 165 ust. 7 i 10 ustawy</w:t>
      </w:r>
      <w:r>
        <w:t>.</w:t>
      </w:r>
      <w:r w:rsidRPr="009A7F7D">
        <w:rPr>
          <w:rStyle w:val="Ppogrubienie"/>
        </w:rPr>
        <w:t xml:space="preserve"> </w:t>
      </w:r>
    </w:p>
    <w:p w:rsidR="00724AEA" w:rsidRPr="009A2271" w:rsidRDefault="009C03C7" w:rsidP="00724AEA">
      <w:pPr>
        <w:pStyle w:val="ARTartustawynprozporzdzenia"/>
      </w:pPr>
      <w:r w:rsidRPr="00513FC0">
        <w:rPr>
          <w:rStyle w:val="Ppogrubienie"/>
        </w:rPr>
        <w:t>§</w:t>
      </w:r>
      <w:r>
        <w:rPr>
          <w:rStyle w:val="Ppogrubienie"/>
        </w:rPr>
        <w:t xml:space="preserve"> 10</w:t>
      </w:r>
      <w:r w:rsidRPr="009A7F7D">
        <w:rPr>
          <w:rStyle w:val="Ppogrubienie"/>
        </w:rPr>
        <w:t>.</w:t>
      </w:r>
      <w:r w:rsidRPr="009A2271">
        <w:t xml:space="preserve"> 1. W przypadku uczni</w:t>
      </w:r>
      <w:r>
        <w:t>a</w:t>
      </w:r>
      <w:r w:rsidRPr="009A2271">
        <w:t>, który z uwagi na rodzaj niepełnosprawności nie mo</w:t>
      </w:r>
      <w:r>
        <w:t>że</w:t>
      </w:r>
      <w:r w:rsidRPr="009A2271">
        <w:t xml:space="preserve"> realizować zajęć z wykorzystaniem metod i technik kształcenia na odległość w miejscu zamieszkania, dyrektor, na wniosek rodziców ucznia, organizuje dla tego ucznia zajęcia na terenie </w:t>
      </w:r>
      <w:r>
        <w:t>danego</w:t>
      </w:r>
      <w:r>
        <w:t xml:space="preserve"> przedszkola, </w:t>
      </w:r>
      <w:r w:rsidRPr="009A2271">
        <w:t>szkoły</w:t>
      </w:r>
      <w:r>
        <w:t>,</w:t>
      </w:r>
      <w:r w:rsidRPr="00BE4B21">
        <w:t xml:space="preserve"> </w:t>
      </w:r>
      <w:r>
        <w:t>innej formy wychowania przedszkolnego lub pl</w:t>
      </w:r>
      <w:r>
        <w:t>acówki</w:t>
      </w:r>
      <w:r w:rsidRPr="009A2271">
        <w:t>:</w:t>
      </w:r>
    </w:p>
    <w:p w:rsidR="00724AEA" w:rsidRPr="009A2271" w:rsidRDefault="009C03C7" w:rsidP="00724AEA">
      <w:pPr>
        <w:pStyle w:val="PKTpunkt"/>
      </w:pPr>
      <w:r w:rsidRPr="009A2271">
        <w:t>1)</w:t>
      </w:r>
      <w:r w:rsidRPr="009A2271">
        <w:tab/>
        <w:t>w bezpośrednim kontakcie z nauczycielem lu</w:t>
      </w:r>
      <w:r>
        <w:t>b inną osobą prowadzącą zajęcia</w:t>
      </w:r>
      <w:r w:rsidRPr="009A2271">
        <w:t xml:space="preserve"> lub </w:t>
      </w:r>
    </w:p>
    <w:p w:rsidR="00724AEA" w:rsidRPr="009A2271" w:rsidRDefault="009C03C7" w:rsidP="00724AEA">
      <w:pPr>
        <w:pStyle w:val="PKTpunkt"/>
      </w:pPr>
      <w:r w:rsidRPr="009A2271">
        <w:t>2)</w:t>
      </w:r>
      <w:r w:rsidRPr="009A2271">
        <w:tab/>
        <w:t>z wykorzystaniem metod i technik kształcenia na odległość</w:t>
      </w:r>
    </w:p>
    <w:p w:rsidR="00724AEA" w:rsidRPr="009A2271" w:rsidRDefault="009C03C7" w:rsidP="00724AEA">
      <w:pPr>
        <w:pStyle w:val="CZWSPPKTczwsplnapunktw"/>
      </w:pPr>
      <w:r w:rsidRPr="009A2271">
        <w:t xml:space="preserve"> – o ile jest możliwe zapewnienie bezpiecznych i higienicznych warunków nauki na terenie </w:t>
      </w:r>
      <w:r>
        <w:t>tego</w:t>
      </w:r>
      <w:r>
        <w:t xml:space="preserve"> przedszkola</w:t>
      </w:r>
      <w:r>
        <w:t xml:space="preserve">, </w:t>
      </w:r>
      <w:r w:rsidRPr="009A2271">
        <w:t>szkoły</w:t>
      </w:r>
      <w:r>
        <w:t>,</w:t>
      </w:r>
      <w:r w:rsidRPr="00BE4B21">
        <w:t xml:space="preserve"> </w:t>
      </w:r>
      <w:r>
        <w:t>innej formy wychowania przedszkolnego lub placówki</w:t>
      </w:r>
      <w:r w:rsidRPr="009A2271">
        <w:t xml:space="preserve"> </w:t>
      </w:r>
      <w:r>
        <w:t>oraz</w:t>
      </w:r>
      <w:r w:rsidRPr="009A2271">
        <w:t xml:space="preserve"> na danym terenie nie występują zdarzenia, które mogą zagrozić bezpieczeństwu lub zdrowiu uczni</w:t>
      </w:r>
      <w:r>
        <w:t>a.</w:t>
      </w:r>
    </w:p>
    <w:p w:rsidR="00724AEA" w:rsidRPr="009A2271" w:rsidRDefault="009C03C7" w:rsidP="00724AEA">
      <w:pPr>
        <w:pStyle w:val="USTustnpkodeksu"/>
      </w:pPr>
      <w:r w:rsidRPr="009A2271">
        <w:t>2. W przypadku uczni</w:t>
      </w:r>
      <w:r>
        <w:t>a</w:t>
      </w:r>
      <w:r w:rsidRPr="009A2271">
        <w:t>, który z uwagi na trudną sytuację rodzinną nie mo</w:t>
      </w:r>
      <w:r>
        <w:t>że</w:t>
      </w:r>
      <w:r w:rsidRPr="009A2271">
        <w:t xml:space="preserve"> realizować zajęć z </w:t>
      </w:r>
      <w:r w:rsidRPr="009A2271">
        <w:t xml:space="preserve">wykorzystaniem metod i technik kształcenia na odległość w miejscu zamieszkania, dyrektor, na wniosek rodziców ucznia, może zorganizować dla tego ucznia zajęcia na terenie </w:t>
      </w:r>
      <w:r>
        <w:t>danego</w:t>
      </w:r>
      <w:r>
        <w:t xml:space="preserve"> przedszkola, </w:t>
      </w:r>
      <w:r w:rsidRPr="009A2271">
        <w:t>szkoły</w:t>
      </w:r>
      <w:r>
        <w:t>,</w:t>
      </w:r>
      <w:r w:rsidRPr="00BE4B21">
        <w:t xml:space="preserve"> </w:t>
      </w:r>
      <w:r>
        <w:t>innej formy wychowania przedszkolnego lub placówki</w:t>
      </w:r>
      <w:r w:rsidRPr="009A2271">
        <w:t>:</w:t>
      </w:r>
    </w:p>
    <w:p w:rsidR="00724AEA" w:rsidRPr="009A2271" w:rsidRDefault="009C03C7" w:rsidP="00724AEA">
      <w:pPr>
        <w:pStyle w:val="PKTpunkt"/>
      </w:pPr>
      <w:r w:rsidRPr="009A2271">
        <w:t>1)</w:t>
      </w:r>
      <w:r w:rsidRPr="009A2271">
        <w:tab/>
        <w:t xml:space="preserve">w </w:t>
      </w:r>
      <w:r w:rsidRPr="009A2271">
        <w:t>bezpośrednim kontakcie z nauczycielem lu</w:t>
      </w:r>
      <w:r>
        <w:t>b inną osobą prowadzącą zajęcia</w:t>
      </w:r>
      <w:r w:rsidRPr="009A2271">
        <w:t xml:space="preserve"> lub </w:t>
      </w:r>
    </w:p>
    <w:p w:rsidR="00724AEA" w:rsidRPr="009A2271" w:rsidRDefault="009C03C7" w:rsidP="00724AEA">
      <w:pPr>
        <w:pStyle w:val="PKTpunkt"/>
      </w:pPr>
      <w:r w:rsidRPr="009A2271">
        <w:t>2)</w:t>
      </w:r>
      <w:r w:rsidRPr="009A2271">
        <w:tab/>
        <w:t>z wykorzystaniem metod i technik kształcenia na odległość</w:t>
      </w:r>
    </w:p>
    <w:p w:rsidR="00724AEA" w:rsidRPr="009A2271" w:rsidRDefault="009C03C7" w:rsidP="00724AEA">
      <w:pPr>
        <w:pStyle w:val="CZWSPPKTczwsplnapunktw"/>
      </w:pPr>
      <w:r w:rsidRPr="009A2271">
        <w:t xml:space="preserve"> – o ile jest możliwe zapewnienie bezpiecznych i higienicznych warunków nauki na terenie </w:t>
      </w:r>
      <w:r>
        <w:t>tego</w:t>
      </w:r>
      <w:r>
        <w:t xml:space="preserve"> przedszkola, </w:t>
      </w:r>
      <w:r w:rsidRPr="009A2271">
        <w:t>szkoły</w:t>
      </w:r>
      <w:r>
        <w:t>,</w:t>
      </w:r>
      <w:r w:rsidRPr="00BE4B21">
        <w:t xml:space="preserve"> </w:t>
      </w:r>
      <w:r>
        <w:t>inn</w:t>
      </w:r>
      <w:r>
        <w:t>ej formy wychowania przedszkolnego lub placówki</w:t>
      </w:r>
      <w:r w:rsidRPr="009A2271">
        <w:t xml:space="preserve"> </w:t>
      </w:r>
      <w:r>
        <w:t>oraz</w:t>
      </w:r>
      <w:r w:rsidRPr="009A2271">
        <w:t xml:space="preserve"> na danym terenie nie występują zdarzenia, które mogą zagrozić bezpieczeństwu lub zdrowiu uczni</w:t>
      </w:r>
      <w:r>
        <w:t>a</w:t>
      </w:r>
      <w:r w:rsidRPr="009A2271">
        <w:t>.</w:t>
      </w:r>
    </w:p>
    <w:p w:rsidR="00620A00" w:rsidRPr="00724AEA" w:rsidRDefault="009C03C7" w:rsidP="005C26BC">
      <w:pPr>
        <w:pStyle w:val="USTustnpkodeksu"/>
        <w:rPr>
          <w:rStyle w:val="Ppogrubienie"/>
          <w:b w:val="0"/>
        </w:rPr>
      </w:pPr>
      <w:r w:rsidRPr="009A2271">
        <w:t>3. W uzasadnionych przypadkach, w szczególności gdy nie jest możliwe zapewnienie bezpiecznych i higieniczn</w:t>
      </w:r>
      <w:r w:rsidRPr="009A2271">
        <w:t xml:space="preserve">ych warunków nauki na terenie </w:t>
      </w:r>
      <w:r>
        <w:t xml:space="preserve">danego przedszkola, </w:t>
      </w:r>
      <w:r w:rsidRPr="009A2271">
        <w:t>szkoły</w:t>
      </w:r>
      <w:r>
        <w:t>, innej formy wychowania przedszkolnego lub placówki</w:t>
      </w:r>
      <w:r w:rsidRPr="009A2271">
        <w:t>, dyrektor</w:t>
      </w:r>
      <w:r>
        <w:t>, w porozumieniu z organem prowadzącym,</w:t>
      </w:r>
      <w:r w:rsidRPr="009A2271">
        <w:t xml:space="preserve"> może zorganizować dla ucznia</w:t>
      </w:r>
      <w:r>
        <w:t>, o którym mowa w ust. 1 i 2</w:t>
      </w:r>
      <w:r w:rsidRPr="009A2271">
        <w:t xml:space="preserve">, </w:t>
      </w:r>
      <w:r>
        <w:t xml:space="preserve">zajęcia </w:t>
      </w:r>
      <w:r w:rsidRPr="009A2271">
        <w:t xml:space="preserve">na terenie </w:t>
      </w:r>
      <w:r>
        <w:t>innego</w:t>
      </w:r>
      <w:r>
        <w:t>,</w:t>
      </w:r>
      <w:r>
        <w:t xml:space="preserve"> wskazanego przez organ prowadzący</w:t>
      </w:r>
      <w:r>
        <w:t>,</w:t>
      </w:r>
      <w:r>
        <w:t xml:space="preserve"> </w:t>
      </w:r>
      <w:r>
        <w:t xml:space="preserve">przedszkola, </w:t>
      </w:r>
      <w:r w:rsidRPr="009A2271">
        <w:t>szkoły</w:t>
      </w:r>
      <w:r>
        <w:t>, innej formy wychowania przedszkolnego lub placówki</w:t>
      </w:r>
      <w:r>
        <w:t>.</w:t>
      </w:r>
      <w:r>
        <w:t xml:space="preserve"> </w:t>
      </w:r>
      <w:r>
        <w:t>Przepisy ust. 1 i 2 stosuje się odpowiednio.</w:t>
      </w:r>
    </w:p>
    <w:p w:rsidR="00F0167D" w:rsidRPr="00F0167D" w:rsidRDefault="009C03C7" w:rsidP="00F0167D">
      <w:pPr>
        <w:pStyle w:val="ARTartustawynprozporzdzenia"/>
      </w:pPr>
      <w:r w:rsidRPr="009A7F7D">
        <w:rPr>
          <w:rStyle w:val="Ppogrubienie"/>
        </w:rPr>
        <w:t xml:space="preserve">§ </w:t>
      </w:r>
      <w:r>
        <w:rPr>
          <w:rStyle w:val="Ppogrubienie"/>
        </w:rPr>
        <w:t>1</w:t>
      </w:r>
      <w:r>
        <w:rPr>
          <w:rStyle w:val="Ppogrubienie"/>
        </w:rPr>
        <w:t>1</w:t>
      </w:r>
      <w:r w:rsidRPr="009A7F7D">
        <w:rPr>
          <w:rStyle w:val="Ppogrubienie"/>
        </w:rPr>
        <w:t>.</w:t>
      </w:r>
      <w:r>
        <w:t xml:space="preserve"> 1. </w:t>
      </w:r>
      <w:r>
        <w:t>W</w:t>
      </w:r>
      <w:r>
        <w:t xml:space="preserve"> </w:t>
      </w:r>
      <w:r>
        <w:t xml:space="preserve">okresie zawieszenia zajęć w </w:t>
      </w:r>
      <w:r>
        <w:t>szko</w:t>
      </w:r>
      <w:r>
        <w:t>le</w:t>
      </w:r>
      <w:r w:rsidRPr="00F0167D">
        <w:t xml:space="preserve"> prowadząc</w:t>
      </w:r>
      <w:r>
        <w:t>ej</w:t>
      </w:r>
      <w:r w:rsidRPr="00F0167D">
        <w:t xml:space="preserve"> kształcenie zawodowe</w:t>
      </w:r>
      <w:r>
        <w:t>, placówce kształcenia u</w:t>
      </w:r>
      <w:r>
        <w:t>stawicznego lub centrum kształcenia zawodowego</w:t>
      </w:r>
      <w:r w:rsidRPr="00F0167D">
        <w:t xml:space="preserve"> </w:t>
      </w:r>
      <w:r>
        <w:t xml:space="preserve">zajęć </w:t>
      </w:r>
      <w:r w:rsidRPr="00F0167D">
        <w:t xml:space="preserve">z zakresu praktycznej nauki zawodu </w:t>
      </w:r>
      <w:r>
        <w:t>oraz</w:t>
      </w:r>
      <w:r w:rsidRPr="00F0167D">
        <w:t xml:space="preserve"> </w:t>
      </w:r>
      <w:r w:rsidRPr="00F0167D">
        <w:t>zaję</w:t>
      </w:r>
      <w:r>
        <w:t>ć</w:t>
      </w:r>
      <w:r w:rsidRPr="00F0167D">
        <w:t xml:space="preserve"> z zakresu kształcenia zawodowego praktycznego w </w:t>
      </w:r>
      <w:r w:rsidRPr="00F0167D">
        <w:lastRenderedPageBreak/>
        <w:t>formach pozaszkolnych</w:t>
      </w:r>
      <w:r>
        <w:t xml:space="preserve"> </w:t>
      </w:r>
      <w:r>
        <w:t xml:space="preserve">nie realizuje się </w:t>
      </w:r>
      <w:r w:rsidRPr="00F0167D">
        <w:t>z wykorzystaniem metod i technik kształcenia na odległość</w:t>
      </w:r>
      <w:r>
        <w:t>, z wyjątkie</w:t>
      </w:r>
      <w:r>
        <w:t xml:space="preserve">m </w:t>
      </w:r>
      <w:r>
        <w:t>praktyk zawodowych, o których mowa w ust. 3</w:t>
      </w:r>
      <w:r w:rsidRPr="00F0167D">
        <w:t>.</w:t>
      </w:r>
    </w:p>
    <w:p w:rsidR="003717DA" w:rsidRDefault="009C03C7" w:rsidP="004D49B5">
      <w:pPr>
        <w:pStyle w:val="USTustnpkodeksu"/>
      </w:pPr>
      <w:r w:rsidRPr="00F0167D">
        <w:t xml:space="preserve">2. </w:t>
      </w:r>
      <w:r>
        <w:t>Zajęcia</w:t>
      </w:r>
      <w:r>
        <w:t xml:space="preserve"> </w:t>
      </w:r>
      <w:r w:rsidRPr="00F0167D">
        <w:t xml:space="preserve">niezrealizowane w okresie </w:t>
      </w:r>
      <w:r>
        <w:t>zawieszenia zajęć</w:t>
      </w:r>
      <w:r>
        <w:t xml:space="preserve"> w szkole, placówce lub centrum, o których mowa w ust. 1</w:t>
      </w:r>
      <w:r>
        <w:t xml:space="preserve">, </w:t>
      </w:r>
      <w:r>
        <w:t>u</w:t>
      </w:r>
      <w:r w:rsidRPr="00F0167D">
        <w:t>zupełnia się po zakończeniu tego ok</w:t>
      </w:r>
      <w:r>
        <w:t>resu</w:t>
      </w:r>
      <w:r>
        <w:t>.</w:t>
      </w:r>
    </w:p>
    <w:p w:rsidR="00F9643C" w:rsidRPr="00F9643C" w:rsidRDefault="009C03C7" w:rsidP="003969FC">
      <w:pPr>
        <w:pStyle w:val="USTustnpkodeksu"/>
      </w:pPr>
      <w:r>
        <w:t>3.</w:t>
      </w:r>
      <w:r>
        <w:t xml:space="preserve"> P</w:t>
      </w:r>
      <w:r w:rsidRPr="00F9643C">
        <w:t>raktyk</w:t>
      </w:r>
      <w:r>
        <w:t>i</w:t>
      </w:r>
      <w:r w:rsidRPr="00F9643C">
        <w:t xml:space="preserve"> zawodow</w:t>
      </w:r>
      <w:r>
        <w:t>e</w:t>
      </w:r>
      <w:r w:rsidRPr="00F9643C">
        <w:t xml:space="preserve"> </w:t>
      </w:r>
      <w:r>
        <w:t xml:space="preserve">dla </w:t>
      </w:r>
      <w:r w:rsidRPr="00F9643C">
        <w:t xml:space="preserve">uczniów techników, branżowych szkół II stopnia </w:t>
      </w:r>
      <w:r>
        <w:t xml:space="preserve">i </w:t>
      </w:r>
      <w:r w:rsidRPr="00F9643C">
        <w:t>szkół policealnych</w:t>
      </w:r>
      <w:r>
        <w:t xml:space="preserve"> </w:t>
      </w:r>
      <w:r>
        <w:t xml:space="preserve">realizowane </w:t>
      </w:r>
      <w:r w:rsidRPr="00F0167D">
        <w:t>z wykorzystaniem metod i technik kształcenia na odległość</w:t>
      </w:r>
      <w:r w:rsidRPr="009C378D">
        <w:t xml:space="preserve"> </w:t>
      </w:r>
      <w:r>
        <w:t xml:space="preserve">mogą odbywać się </w:t>
      </w:r>
      <w:r>
        <w:t>w formie</w:t>
      </w:r>
      <w:r w:rsidRPr="00F9643C">
        <w:t>:</w:t>
      </w:r>
    </w:p>
    <w:p w:rsidR="00B7353D" w:rsidRDefault="009C03C7" w:rsidP="003969FC">
      <w:pPr>
        <w:pStyle w:val="PKTpunkt"/>
      </w:pPr>
      <w:r>
        <w:t>1</w:t>
      </w:r>
      <w:r>
        <w:t>)</w:t>
      </w:r>
      <w:r>
        <w:tab/>
      </w:r>
      <w:r>
        <w:t xml:space="preserve">projektu edukacyjnego, </w:t>
      </w:r>
      <w:r w:rsidRPr="00F9643C">
        <w:t>realiz</w:t>
      </w:r>
      <w:r>
        <w:t>owa</w:t>
      </w:r>
      <w:r>
        <w:t>nego</w:t>
      </w:r>
      <w:r w:rsidRPr="00F9643C">
        <w:t xml:space="preserve"> </w:t>
      </w:r>
      <w:r w:rsidRPr="00F9643C">
        <w:t>we współpracy z pracodawcą lub osobą prowadzącą ind</w:t>
      </w:r>
      <w:r w:rsidRPr="00F9643C">
        <w:t>ywidualne gospodarstwo rolne</w:t>
      </w:r>
      <w:r>
        <w:t xml:space="preserve">; </w:t>
      </w:r>
    </w:p>
    <w:p w:rsidR="009C378D" w:rsidRDefault="009C03C7" w:rsidP="003969FC">
      <w:pPr>
        <w:pStyle w:val="PKTpunkt"/>
      </w:pPr>
      <w:r>
        <w:t>2</w:t>
      </w:r>
      <w:r>
        <w:t>)</w:t>
      </w:r>
      <w:r w:rsidRPr="00AC7E3F">
        <w:tab/>
        <w:t>wirtualnego przedsiębiorstwa</w:t>
      </w:r>
      <w:r>
        <w:t>.</w:t>
      </w:r>
    </w:p>
    <w:p w:rsidR="00802E6E" w:rsidRDefault="009C03C7" w:rsidP="004D49B5">
      <w:pPr>
        <w:pStyle w:val="USTustnpkodeksu"/>
      </w:pPr>
      <w:r>
        <w:t xml:space="preserve">4. </w:t>
      </w:r>
      <w:r>
        <w:t>P</w:t>
      </w:r>
      <w:r w:rsidRPr="0000503D">
        <w:t>raktyk</w:t>
      </w:r>
      <w:r>
        <w:t>a</w:t>
      </w:r>
      <w:r w:rsidRPr="0000503D">
        <w:t xml:space="preserve"> zawodowa realizowana w formie</w:t>
      </w:r>
      <w:r>
        <w:t xml:space="preserve"> p</w:t>
      </w:r>
      <w:r>
        <w:t>rojekt</w:t>
      </w:r>
      <w:r>
        <w:t>u</w:t>
      </w:r>
      <w:r>
        <w:t xml:space="preserve"> edukacyjn</w:t>
      </w:r>
      <w:r>
        <w:t>ego</w:t>
      </w:r>
      <w:r>
        <w:t xml:space="preserve">, o którym mowa w ust. 3 pkt 1, polega na zespołowym lub indywidualnym działaniu </w:t>
      </w:r>
      <w:r>
        <w:t>ucznia lub uczni</w:t>
      </w:r>
      <w:r w:rsidRPr="0000503D">
        <w:t xml:space="preserve">ów </w:t>
      </w:r>
      <w:r>
        <w:t>realizowanym pod kierunkiem o</w:t>
      </w:r>
      <w:r>
        <w:t>piekuna praktyk zawodowych</w:t>
      </w:r>
      <w:r>
        <w:t xml:space="preserve">, którego celem jest rozwiązanie określonego problemu związanego z zawodem, w </w:t>
      </w:r>
      <w:r>
        <w:t xml:space="preserve">ramach którego uczeń </w:t>
      </w:r>
      <w:r>
        <w:t>odbywa te praktyki.</w:t>
      </w:r>
      <w:r>
        <w:t xml:space="preserve"> </w:t>
      </w:r>
    </w:p>
    <w:p w:rsidR="003969FC" w:rsidRDefault="009C03C7" w:rsidP="004D49B5">
      <w:pPr>
        <w:pStyle w:val="USTustnpkodeksu"/>
      </w:pPr>
      <w:r>
        <w:t xml:space="preserve">5. </w:t>
      </w:r>
      <w:r>
        <w:t>Praktyk</w:t>
      </w:r>
      <w:r>
        <w:t>a</w:t>
      </w:r>
      <w:r>
        <w:t xml:space="preserve"> zawodowa realizowana w formie wirtualnego przedsiębiorstwa</w:t>
      </w:r>
      <w:r>
        <w:t>, o którym mowa w ust. 3 pkt 2, polega n</w:t>
      </w:r>
      <w:r>
        <w:t xml:space="preserve">a </w:t>
      </w:r>
      <w:r>
        <w:t xml:space="preserve">uczestniczeniu ucznia w symulacji komputerowej </w:t>
      </w:r>
      <w:r>
        <w:t>odpowiadającej funkcjonowaniu przedsi</w:t>
      </w:r>
      <w:r w:rsidRPr="004D49B5">
        <w:t>ębiorstw</w:t>
      </w:r>
      <w:r>
        <w:t>a w warunkach rzeczywistych,</w:t>
      </w:r>
      <w:r w:rsidRPr="004D49B5">
        <w:t xml:space="preserve"> </w:t>
      </w:r>
      <w:r>
        <w:t xml:space="preserve">podczas której </w:t>
      </w:r>
      <w:r>
        <w:t xml:space="preserve">uczeń </w:t>
      </w:r>
      <w:r>
        <w:t>wykon</w:t>
      </w:r>
      <w:r>
        <w:t>uje</w:t>
      </w:r>
      <w:r>
        <w:t xml:space="preserve"> działania lub podejm</w:t>
      </w:r>
      <w:r>
        <w:t>uje</w:t>
      </w:r>
      <w:r>
        <w:t xml:space="preserve"> decyzje związane </w:t>
      </w:r>
      <w:r>
        <w:t>z</w:t>
      </w:r>
      <w:r>
        <w:t>e</w:t>
      </w:r>
      <w:r>
        <w:t xml:space="preserve"> specyfiką zawodu, w ramach którego </w:t>
      </w:r>
      <w:r w:rsidRPr="004D49B5">
        <w:t>odbywa te praktyki</w:t>
      </w:r>
      <w:r>
        <w:t>.</w:t>
      </w:r>
    </w:p>
    <w:p w:rsidR="009A2271" w:rsidRDefault="009C03C7" w:rsidP="009A2271">
      <w:pPr>
        <w:pStyle w:val="ARTartustawynprozporzdzenia"/>
      </w:pPr>
      <w:r w:rsidRPr="00513FC0">
        <w:rPr>
          <w:rStyle w:val="Ppogrubienie"/>
        </w:rPr>
        <w:t xml:space="preserve">§ </w:t>
      </w:r>
      <w:r>
        <w:rPr>
          <w:rStyle w:val="Ppogrubienie"/>
        </w:rPr>
        <w:t>1</w:t>
      </w:r>
      <w:r>
        <w:rPr>
          <w:rStyle w:val="Ppogrubienie"/>
        </w:rPr>
        <w:t>2</w:t>
      </w:r>
      <w:r w:rsidRPr="00513FC0">
        <w:rPr>
          <w:rStyle w:val="Ppogrubienie"/>
        </w:rPr>
        <w:t>.</w:t>
      </w:r>
      <w:r>
        <w:tab/>
      </w:r>
      <w:r w:rsidRPr="009A2271">
        <w:t>W okresie prowadzenia zajęć z wykorzystaniem metod i technik kształcenia na odległość mogą być organizowane dla uczniów krajoznawstwo i turystyka, zgodnie z przepisami wydanymi na podstawie art. 47 ust. 1 pkt 8 ustawy, o ile nie jest zagrożone bezpieczeń</w:t>
      </w:r>
      <w:r w:rsidRPr="009A2271">
        <w:t>stwo lub zdrowie uczniów.</w:t>
      </w:r>
    </w:p>
    <w:p w:rsidR="009A2271" w:rsidRPr="009A2271" w:rsidRDefault="009C03C7" w:rsidP="009A2271">
      <w:pPr>
        <w:pStyle w:val="ARTartustawynprozporzdzenia"/>
      </w:pPr>
      <w:r w:rsidRPr="00513FC0">
        <w:rPr>
          <w:rStyle w:val="Ppogrubienie"/>
        </w:rPr>
        <w:t xml:space="preserve">§ </w:t>
      </w:r>
      <w:r w:rsidRPr="00513FC0">
        <w:rPr>
          <w:rStyle w:val="Ppogrubienie"/>
        </w:rPr>
        <w:t>1</w:t>
      </w:r>
      <w:r>
        <w:rPr>
          <w:rStyle w:val="Ppogrubienie"/>
        </w:rPr>
        <w:t>3</w:t>
      </w:r>
      <w:r w:rsidRPr="00513FC0">
        <w:rPr>
          <w:rStyle w:val="Ppogrubienie"/>
        </w:rPr>
        <w:t>.</w:t>
      </w:r>
      <w:r w:rsidRPr="009A2271">
        <w:t xml:space="preserve"> W okresie prowadzenia zajęć z wykorzystaniem metod i technik kształcenia na odległość dyrektor koordynuje współpracę nauczycieli z uczniami lub rodzicami, uwzględniając potrzeby edukacyjne i możliwości psychofizyczne uczniów</w:t>
      </w:r>
      <w:r w:rsidRPr="009A2271">
        <w:t xml:space="preserve">. </w:t>
      </w:r>
    </w:p>
    <w:p w:rsidR="00730901" w:rsidRPr="009A2271" w:rsidRDefault="009C03C7" w:rsidP="00730901">
      <w:pPr>
        <w:pStyle w:val="ARTartustawynprozporzdzenia"/>
      </w:pPr>
      <w:r w:rsidRPr="00513FC0">
        <w:rPr>
          <w:rStyle w:val="Ppogrubienie"/>
        </w:rPr>
        <w:t>§ 1</w:t>
      </w:r>
      <w:r>
        <w:rPr>
          <w:rStyle w:val="Ppogrubienie"/>
        </w:rPr>
        <w:t>4</w:t>
      </w:r>
      <w:r w:rsidRPr="00513FC0">
        <w:rPr>
          <w:rStyle w:val="Ppogrubienie"/>
        </w:rPr>
        <w:t>.</w:t>
      </w:r>
      <w:r>
        <w:tab/>
      </w:r>
      <w:r w:rsidRPr="009A2271">
        <w:t>W przypadku odstąpienia od organizowania zajęć z wykorzystaniem metod i technik kształcenia na odległość, o którym mowa w art. 125a ust. 5 ustawy, nauczyciele mogą, w okresie zawieszenia zajęć w przedszkolu, innej formie wychowania przedszkolnego,</w:t>
      </w:r>
      <w:r w:rsidRPr="009A2271">
        <w:t xml:space="preserve"> szkole lub placówce, przekazywać lub informować rodziców oraz uczniów o dostępnych materiałach i możliwych </w:t>
      </w:r>
      <w:r>
        <w:t>sposobach</w:t>
      </w:r>
      <w:r w:rsidRPr="009A2271">
        <w:t xml:space="preserve"> </w:t>
      </w:r>
      <w:r w:rsidRPr="0056080C">
        <w:t>utrwalania</w:t>
      </w:r>
      <w:r>
        <w:t xml:space="preserve"> wiedzy</w:t>
      </w:r>
      <w:r w:rsidRPr="0056080C">
        <w:t xml:space="preserve"> i </w:t>
      </w:r>
      <w:r>
        <w:t>rozwijania zainteresowań</w:t>
      </w:r>
      <w:r w:rsidRPr="0056080C">
        <w:t xml:space="preserve"> </w:t>
      </w:r>
      <w:r w:rsidRPr="009A2271">
        <w:t>przez ucznia w miejscu zamieszkania.</w:t>
      </w:r>
    </w:p>
    <w:p w:rsidR="009A2271" w:rsidRPr="009A2271" w:rsidRDefault="009C03C7" w:rsidP="009A2271">
      <w:pPr>
        <w:pStyle w:val="ARTartustawynprozporzdzenia"/>
      </w:pPr>
      <w:r w:rsidRPr="00513FC0">
        <w:rPr>
          <w:rStyle w:val="Ppogrubienie"/>
        </w:rPr>
        <w:lastRenderedPageBreak/>
        <w:t xml:space="preserve">§ </w:t>
      </w:r>
      <w:r w:rsidRPr="00513FC0">
        <w:rPr>
          <w:rStyle w:val="Ppogrubienie"/>
        </w:rPr>
        <w:t>1</w:t>
      </w:r>
      <w:r>
        <w:rPr>
          <w:rStyle w:val="Ppogrubienie"/>
        </w:rPr>
        <w:t>5</w:t>
      </w:r>
      <w:r w:rsidRPr="00513FC0">
        <w:rPr>
          <w:rStyle w:val="Ppogrubienie"/>
        </w:rPr>
        <w:t>.</w:t>
      </w:r>
      <w:r w:rsidRPr="009A2271">
        <w:t xml:space="preserve"> Rozporządzenie wchodzi w życie z dniem 1 września 2022 r.</w:t>
      </w:r>
    </w:p>
    <w:p w:rsidR="009A2271" w:rsidRPr="009A2271" w:rsidRDefault="009C03C7" w:rsidP="009A2271">
      <w:pPr>
        <w:pStyle w:val="NAZORGWYDnazwaorganuwydajcegoprojektowanyakt"/>
      </w:pPr>
      <w:r w:rsidRPr="009A2271">
        <w:t>MINISTER EDUKACJI I NAUKI</w:t>
      </w:r>
    </w:p>
    <w:p w:rsidR="00905DE5" w:rsidRDefault="009C03C7" w:rsidP="00737F6A"/>
    <w:p w:rsidR="00CC478F" w:rsidRPr="00737F6A" w:rsidRDefault="009C03C7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46B" w:rsidRDefault="009C03C7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0E446B" w:rsidRDefault="009C03C7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:rsidR="000E446B" w:rsidRDefault="009C03C7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0E446B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0E446B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0E446B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C7" w:rsidRDefault="009C03C7">
      <w:pPr>
        <w:spacing w:line="240" w:lineRule="auto"/>
      </w:pPr>
      <w:r>
        <w:separator/>
      </w:r>
    </w:p>
  </w:endnote>
  <w:endnote w:type="continuationSeparator" w:id="0">
    <w:p w:rsidR="009C03C7" w:rsidRDefault="009C0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6B" w:rsidRDefault="009C03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6B" w:rsidRDefault="009C03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6B" w:rsidRDefault="009C0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C7" w:rsidRDefault="009C03C7">
      <w:r>
        <w:separator/>
      </w:r>
    </w:p>
  </w:footnote>
  <w:footnote w:type="continuationSeparator" w:id="0">
    <w:p w:rsidR="009C03C7" w:rsidRDefault="009C03C7">
      <w:r>
        <w:continuationSeparator/>
      </w:r>
    </w:p>
  </w:footnote>
  <w:footnote w:id="1">
    <w:p w:rsidR="000E446B" w:rsidRDefault="009C03C7" w:rsidP="009A2271">
      <w:pPr>
        <w:pStyle w:val="ODNONIKtreodnonika"/>
      </w:pPr>
      <w:r>
        <w:rPr>
          <w:rStyle w:val="Odwoanieprzypisudolnego"/>
        </w:rPr>
        <w:t>1)</w:t>
      </w:r>
      <w:r>
        <w:tab/>
        <w:t xml:space="preserve">Minister Edukacji i Nauki kieruje działem administracji rządowej – oświata i wychowanie, na podstawie § 1 ust. 2 pkt 1 rozporządzenia Prezesa </w:t>
      </w:r>
      <w:r>
        <w:t>Rady Ministrów z dnia 20 października 2020 r. w sprawie szczegółowego zakresu działania Ministra Edukacji i Nauki (Dz. U. z 2022 r. poz. 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6B" w:rsidRDefault="009C03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6B" w:rsidRPr="00B371CC" w:rsidRDefault="009C03C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6658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6B" w:rsidRDefault="009C03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CB4C9F9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F11E93F6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C68EB738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8452B2D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545CB6D0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8B46AD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53DC979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398E737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592214C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7ECE3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4A123C" w:tentative="1">
      <w:start w:val="1"/>
      <w:numFmt w:val="lowerLetter"/>
      <w:lvlText w:val="%2."/>
      <w:lvlJc w:val="left"/>
      <w:pPr>
        <w:ind w:left="1440" w:hanging="360"/>
      </w:pPr>
    </w:lvl>
    <w:lvl w:ilvl="2" w:tplc="FCA03ABC" w:tentative="1">
      <w:start w:val="1"/>
      <w:numFmt w:val="lowerRoman"/>
      <w:lvlText w:val="%3."/>
      <w:lvlJc w:val="right"/>
      <w:pPr>
        <w:ind w:left="2160" w:hanging="180"/>
      </w:pPr>
    </w:lvl>
    <w:lvl w:ilvl="3" w:tplc="91362E56" w:tentative="1">
      <w:start w:val="1"/>
      <w:numFmt w:val="decimal"/>
      <w:lvlText w:val="%4."/>
      <w:lvlJc w:val="left"/>
      <w:pPr>
        <w:ind w:left="2880" w:hanging="360"/>
      </w:pPr>
    </w:lvl>
    <w:lvl w:ilvl="4" w:tplc="E10E7A86" w:tentative="1">
      <w:start w:val="1"/>
      <w:numFmt w:val="lowerLetter"/>
      <w:lvlText w:val="%5."/>
      <w:lvlJc w:val="left"/>
      <w:pPr>
        <w:ind w:left="3600" w:hanging="360"/>
      </w:pPr>
    </w:lvl>
    <w:lvl w:ilvl="5" w:tplc="00761F98" w:tentative="1">
      <w:start w:val="1"/>
      <w:numFmt w:val="lowerRoman"/>
      <w:lvlText w:val="%6."/>
      <w:lvlJc w:val="right"/>
      <w:pPr>
        <w:ind w:left="4320" w:hanging="180"/>
      </w:pPr>
    </w:lvl>
    <w:lvl w:ilvl="6" w:tplc="7F349390" w:tentative="1">
      <w:start w:val="1"/>
      <w:numFmt w:val="decimal"/>
      <w:lvlText w:val="%7."/>
      <w:lvlJc w:val="left"/>
      <w:pPr>
        <w:ind w:left="5040" w:hanging="360"/>
      </w:pPr>
    </w:lvl>
    <w:lvl w:ilvl="7" w:tplc="745ED5CE" w:tentative="1">
      <w:start w:val="1"/>
      <w:numFmt w:val="lowerLetter"/>
      <w:lvlText w:val="%8."/>
      <w:lvlJc w:val="left"/>
      <w:pPr>
        <w:ind w:left="5760" w:hanging="360"/>
      </w:pPr>
    </w:lvl>
    <w:lvl w:ilvl="8" w:tplc="E3220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35545B0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2CCC137A" w:tentative="1">
      <w:start w:val="1"/>
      <w:numFmt w:val="lowerLetter"/>
      <w:lvlText w:val="%2."/>
      <w:lvlJc w:val="left"/>
      <w:pPr>
        <w:ind w:left="2463" w:hanging="360"/>
      </w:pPr>
    </w:lvl>
    <w:lvl w:ilvl="2" w:tplc="B7AA72EA" w:tentative="1">
      <w:start w:val="1"/>
      <w:numFmt w:val="lowerRoman"/>
      <w:lvlText w:val="%3."/>
      <w:lvlJc w:val="right"/>
      <w:pPr>
        <w:ind w:left="3183" w:hanging="180"/>
      </w:pPr>
    </w:lvl>
    <w:lvl w:ilvl="3" w:tplc="E5FA4CAE" w:tentative="1">
      <w:start w:val="1"/>
      <w:numFmt w:val="decimal"/>
      <w:lvlText w:val="%4."/>
      <w:lvlJc w:val="left"/>
      <w:pPr>
        <w:ind w:left="3903" w:hanging="360"/>
      </w:pPr>
    </w:lvl>
    <w:lvl w:ilvl="4" w:tplc="FD2ACB7E" w:tentative="1">
      <w:start w:val="1"/>
      <w:numFmt w:val="lowerLetter"/>
      <w:lvlText w:val="%5."/>
      <w:lvlJc w:val="left"/>
      <w:pPr>
        <w:ind w:left="4623" w:hanging="360"/>
      </w:pPr>
    </w:lvl>
    <w:lvl w:ilvl="5" w:tplc="47307882" w:tentative="1">
      <w:start w:val="1"/>
      <w:numFmt w:val="lowerRoman"/>
      <w:lvlText w:val="%6."/>
      <w:lvlJc w:val="right"/>
      <w:pPr>
        <w:ind w:left="5343" w:hanging="180"/>
      </w:pPr>
    </w:lvl>
    <w:lvl w:ilvl="6" w:tplc="A0069DFA" w:tentative="1">
      <w:start w:val="1"/>
      <w:numFmt w:val="decimal"/>
      <w:lvlText w:val="%7."/>
      <w:lvlJc w:val="left"/>
      <w:pPr>
        <w:ind w:left="6063" w:hanging="360"/>
      </w:pPr>
    </w:lvl>
    <w:lvl w:ilvl="7" w:tplc="F2EA8138" w:tentative="1">
      <w:start w:val="1"/>
      <w:numFmt w:val="lowerLetter"/>
      <w:lvlText w:val="%8."/>
      <w:lvlJc w:val="left"/>
      <w:pPr>
        <w:ind w:left="6783" w:hanging="360"/>
      </w:pPr>
    </w:lvl>
    <w:lvl w:ilvl="8" w:tplc="E7D80DC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66E02DE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32C38E0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742AEDD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C96D1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80E2F3D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37AE6DB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2A46354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422762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4FF25E9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6041B6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8CBA5E46" w:tentative="1">
      <w:start w:val="1"/>
      <w:numFmt w:val="lowerLetter"/>
      <w:lvlText w:val="%2."/>
      <w:lvlJc w:val="left"/>
      <w:pPr>
        <w:ind w:left="1440" w:hanging="360"/>
      </w:pPr>
    </w:lvl>
    <w:lvl w:ilvl="2" w:tplc="26EC701A" w:tentative="1">
      <w:start w:val="1"/>
      <w:numFmt w:val="lowerRoman"/>
      <w:lvlText w:val="%3."/>
      <w:lvlJc w:val="right"/>
      <w:pPr>
        <w:ind w:left="2160" w:hanging="180"/>
      </w:pPr>
    </w:lvl>
    <w:lvl w:ilvl="3" w:tplc="1E945968" w:tentative="1">
      <w:start w:val="1"/>
      <w:numFmt w:val="decimal"/>
      <w:lvlText w:val="%4."/>
      <w:lvlJc w:val="left"/>
      <w:pPr>
        <w:ind w:left="2880" w:hanging="360"/>
      </w:pPr>
    </w:lvl>
    <w:lvl w:ilvl="4" w:tplc="519AD4BE" w:tentative="1">
      <w:start w:val="1"/>
      <w:numFmt w:val="lowerLetter"/>
      <w:lvlText w:val="%5."/>
      <w:lvlJc w:val="left"/>
      <w:pPr>
        <w:ind w:left="3600" w:hanging="360"/>
      </w:pPr>
    </w:lvl>
    <w:lvl w:ilvl="5" w:tplc="30C8E406" w:tentative="1">
      <w:start w:val="1"/>
      <w:numFmt w:val="lowerRoman"/>
      <w:lvlText w:val="%6."/>
      <w:lvlJc w:val="right"/>
      <w:pPr>
        <w:ind w:left="4320" w:hanging="180"/>
      </w:pPr>
    </w:lvl>
    <w:lvl w:ilvl="6" w:tplc="35044B68" w:tentative="1">
      <w:start w:val="1"/>
      <w:numFmt w:val="decimal"/>
      <w:lvlText w:val="%7."/>
      <w:lvlJc w:val="left"/>
      <w:pPr>
        <w:ind w:left="5040" w:hanging="360"/>
      </w:pPr>
    </w:lvl>
    <w:lvl w:ilvl="7" w:tplc="2FE4B5B8" w:tentative="1">
      <w:start w:val="1"/>
      <w:numFmt w:val="lowerLetter"/>
      <w:lvlText w:val="%8."/>
      <w:lvlJc w:val="left"/>
      <w:pPr>
        <w:ind w:left="5760" w:hanging="360"/>
      </w:pPr>
    </w:lvl>
    <w:lvl w:ilvl="8" w:tplc="C106A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0BCACA5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2B8C0992" w:tentative="1">
      <w:start w:val="1"/>
      <w:numFmt w:val="lowerLetter"/>
      <w:lvlText w:val="%2."/>
      <w:lvlJc w:val="left"/>
      <w:pPr>
        <w:ind w:left="3348" w:hanging="360"/>
      </w:pPr>
    </w:lvl>
    <w:lvl w:ilvl="2" w:tplc="767E31C2" w:tentative="1">
      <w:start w:val="1"/>
      <w:numFmt w:val="lowerRoman"/>
      <w:lvlText w:val="%3."/>
      <w:lvlJc w:val="right"/>
      <w:pPr>
        <w:ind w:left="4068" w:hanging="180"/>
      </w:pPr>
    </w:lvl>
    <w:lvl w:ilvl="3" w:tplc="31166180" w:tentative="1">
      <w:start w:val="1"/>
      <w:numFmt w:val="decimal"/>
      <w:lvlText w:val="%4."/>
      <w:lvlJc w:val="left"/>
      <w:pPr>
        <w:ind w:left="4788" w:hanging="360"/>
      </w:pPr>
    </w:lvl>
    <w:lvl w:ilvl="4" w:tplc="CF30DEFE" w:tentative="1">
      <w:start w:val="1"/>
      <w:numFmt w:val="lowerLetter"/>
      <w:lvlText w:val="%5."/>
      <w:lvlJc w:val="left"/>
      <w:pPr>
        <w:ind w:left="5508" w:hanging="360"/>
      </w:pPr>
    </w:lvl>
    <w:lvl w:ilvl="5" w:tplc="4D7031F8" w:tentative="1">
      <w:start w:val="1"/>
      <w:numFmt w:val="lowerRoman"/>
      <w:lvlText w:val="%6."/>
      <w:lvlJc w:val="right"/>
      <w:pPr>
        <w:ind w:left="6228" w:hanging="180"/>
      </w:pPr>
    </w:lvl>
    <w:lvl w:ilvl="6" w:tplc="601EE030" w:tentative="1">
      <w:start w:val="1"/>
      <w:numFmt w:val="decimal"/>
      <w:lvlText w:val="%7."/>
      <w:lvlJc w:val="left"/>
      <w:pPr>
        <w:ind w:left="6948" w:hanging="360"/>
      </w:pPr>
    </w:lvl>
    <w:lvl w:ilvl="7" w:tplc="3B4C448A" w:tentative="1">
      <w:start w:val="1"/>
      <w:numFmt w:val="lowerLetter"/>
      <w:lvlText w:val="%8."/>
      <w:lvlJc w:val="left"/>
      <w:pPr>
        <w:ind w:left="7668" w:hanging="360"/>
      </w:pPr>
    </w:lvl>
    <w:lvl w:ilvl="8" w:tplc="C3E8414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30F224A2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E506D992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30E886A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8C2288A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882CE3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AD4EF96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EED06392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54D2775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5F7A405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8C45A7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AFC21406" w:tentative="1">
      <w:start w:val="1"/>
      <w:numFmt w:val="lowerLetter"/>
      <w:lvlText w:val="%2."/>
      <w:lvlJc w:val="left"/>
      <w:pPr>
        <w:ind w:left="2463" w:hanging="360"/>
      </w:pPr>
    </w:lvl>
    <w:lvl w:ilvl="2" w:tplc="9A9484AE" w:tentative="1">
      <w:start w:val="1"/>
      <w:numFmt w:val="lowerRoman"/>
      <w:lvlText w:val="%3."/>
      <w:lvlJc w:val="right"/>
      <w:pPr>
        <w:ind w:left="3183" w:hanging="180"/>
      </w:pPr>
    </w:lvl>
    <w:lvl w:ilvl="3" w:tplc="84DC7F2E" w:tentative="1">
      <w:start w:val="1"/>
      <w:numFmt w:val="decimal"/>
      <w:lvlText w:val="%4."/>
      <w:lvlJc w:val="left"/>
      <w:pPr>
        <w:ind w:left="3903" w:hanging="360"/>
      </w:pPr>
    </w:lvl>
    <w:lvl w:ilvl="4" w:tplc="A588060C" w:tentative="1">
      <w:start w:val="1"/>
      <w:numFmt w:val="lowerLetter"/>
      <w:lvlText w:val="%5."/>
      <w:lvlJc w:val="left"/>
      <w:pPr>
        <w:ind w:left="4623" w:hanging="360"/>
      </w:pPr>
    </w:lvl>
    <w:lvl w:ilvl="5" w:tplc="68120E16" w:tentative="1">
      <w:start w:val="1"/>
      <w:numFmt w:val="lowerRoman"/>
      <w:lvlText w:val="%6."/>
      <w:lvlJc w:val="right"/>
      <w:pPr>
        <w:ind w:left="5343" w:hanging="180"/>
      </w:pPr>
    </w:lvl>
    <w:lvl w:ilvl="6" w:tplc="DB4C83B0" w:tentative="1">
      <w:start w:val="1"/>
      <w:numFmt w:val="decimal"/>
      <w:lvlText w:val="%7."/>
      <w:lvlJc w:val="left"/>
      <w:pPr>
        <w:ind w:left="6063" w:hanging="360"/>
      </w:pPr>
    </w:lvl>
    <w:lvl w:ilvl="7" w:tplc="7458ED4E" w:tentative="1">
      <w:start w:val="1"/>
      <w:numFmt w:val="lowerLetter"/>
      <w:lvlText w:val="%8."/>
      <w:lvlJc w:val="left"/>
      <w:pPr>
        <w:ind w:left="6783" w:hanging="360"/>
      </w:pPr>
    </w:lvl>
    <w:lvl w:ilvl="8" w:tplc="5D20F3F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3CAE48A6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7BC0D22C" w:tentative="1">
      <w:start w:val="1"/>
      <w:numFmt w:val="lowerLetter"/>
      <w:lvlText w:val="%2."/>
      <w:lvlJc w:val="left"/>
      <w:pPr>
        <w:ind w:left="2463" w:hanging="360"/>
      </w:pPr>
    </w:lvl>
    <w:lvl w:ilvl="2" w:tplc="5D2CCBC8" w:tentative="1">
      <w:start w:val="1"/>
      <w:numFmt w:val="lowerRoman"/>
      <w:lvlText w:val="%3."/>
      <w:lvlJc w:val="right"/>
      <w:pPr>
        <w:ind w:left="3183" w:hanging="180"/>
      </w:pPr>
    </w:lvl>
    <w:lvl w:ilvl="3" w:tplc="2D1C026E" w:tentative="1">
      <w:start w:val="1"/>
      <w:numFmt w:val="decimal"/>
      <w:lvlText w:val="%4."/>
      <w:lvlJc w:val="left"/>
      <w:pPr>
        <w:ind w:left="3903" w:hanging="360"/>
      </w:pPr>
    </w:lvl>
    <w:lvl w:ilvl="4" w:tplc="7992464A" w:tentative="1">
      <w:start w:val="1"/>
      <w:numFmt w:val="lowerLetter"/>
      <w:lvlText w:val="%5."/>
      <w:lvlJc w:val="left"/>
      <w:pPr>
        <w:ind w:left="4623" w:hanging="360"/>
      </w:pPr>
    </w:lvl>
    <w:lvl w:ilvl="5" w:tplc="02A00DBC" w:tentative="1">
      <w:start w:val="1"/>
      <w:numFmt w:val="lowerRoman"/>
      <w:lvlText w:val="%6."/>
      <w:lvlJc w:val="right"/>
      <w:pPr>
        <w:ind w:left="5343" w:hanging="180"/>
      </w:pPr>
    </w:lvl>
    <w:lvl w:ilvl="6" w:tplc="63481B7A" w:tentative="1">
      <w:start w:val="1"/>
      <w:numFmt w:val="decimal"/>
      <w:lvlText w:val="%7."/>
      <w:lvlJc w:val="left"/>
      <w:pPr>
        <w:ind w:left="6063" w:hanging="360"/>
      </w:pPr>
    </w:lvl>
    <w:lvl w:ilvl="7" w:tplc="5D8AE4BA" w:tentative="1">
      <w:start w:val="1"/>
      <w:numFmt w:val="lowerLetter"/>
      <w:lvlText w:val="%8."/>
      <w:lvlJc w:val="left"/>
      <w:pPr>
        <w:ind w:left="6783" w:hanging="360"/>
      </w:pPr>
    </w:lvl>
    <w:lvl w:ilvl="8" w:tplc="6BFAF55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412802B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18A3E8E" w:tentative="1">
      <w:start w:val="1"/>
      <w:numFmt w:val="lowerLetter"/>
      <w:lvlText w:val="%2."/>
      <w:lvlJc w:val="left"/>
      <w:pPr>
        <w:ind w:left="3348" w:hanging="360"/>
      </w:pPr>
    </w:lvl>
    <w:lvl w:ilvl="2" w:tplc="4B0C9D82" w:tentative="1">
      <w:start w:val="1"/>
      <w:numFmt w:val="lowerRoman"/>
      <w:lvlText w:val="%3."/>
      <w:lvlJc w:val="right"/>
      <w:pPr>
        <w:ind w:left="4068" w:hanging="180"/>
      </w:pPr>
    </w:lvl>
    <w:lvl w:ilvl="3" w:tplc="F7C4D118" w:tentative="1">
      <w:start w:val="1"/>
      <w:numFmt w:val="decimal"/>
      <w:lvlText w:val="%4."/>
      <w:lvlJc w:val="left"/>
      <w:pPr>
        <w:ind w:left="4788" w:hanging="360"/>
      </w:pPr>
    </w:lvl>
    <w:lvl w:ilvl="4" w:tplc="41302770" w:tentative="1">
      <w:start w:val="1"/>
      <w:numFmt w:val="lowerLetter"/>
      <w:lvlText w:val="%5."/>
      <w:lvlJc w:val="left"/>
      <w:pPr>
        <w:ind w:left="5508" w:hanging="360"/>
      </w:pPr>
    </w:lvl>
    <w:lvl w:ilvl="5" w:tplc="458A22B0" w:tentative="1">
      <w:start w:val="1"/>
      <w:numFmt w:val="lowerRoman"/>
      <w:lvlText w:val="%6."/>
      <w:lvlJc w:val="right"/>
      <w:pPr>
        <w:ind w:left="6228" w:hanging="180"/>
      </w:pPr>
    </w:lvl>
    <w:lvl w:ilvl="6" w:tplc="1E728624" w:tentative="1">
      <w:start w:val="1"/>
      <w:numFmt w:val="decimal"/>
      <w:lvlText w:val="%7."/>
      <w:lvlJc w:val="left"/>
      <w:pPr>
        <w:ind w:left="6948" w:hanging="360"/>
      </w:pPr>
    </w:lvl>
    <w:lvl w:ilvl="7" w:tplc="86504B22" w:tentative="1">
      <w:start w:val="1"/>
      <w:numFmt w:val="lowerLetter"/>
      <w:lvlText w:val="%8."/>
      <w:lvlJc w:val="left"/>
      <w:pPr>
        <w:ind w:left="7668" w:hanging="360"/>
      </w:pPr>
    </w:lvl>
    <w:lvl w:ilvl="8" w:tplc="B8D8C1D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E"/>
    <w:rsid w:val="0076658E"/>
    <w:rsid w:val="009C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15FD35-2F5C-46FC-8C51-F9CF7DB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9E4A92-11F4-457D-B855-151EC3C1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Bochenek Bartosz</cp:lastModifiedBy>
  <cp:revision>2</cp:revision>
  <dcterms:created xsi:type="dcterms:W3CDTF">2022-07-25T13:07:00Z</dcterms:created>
  <dcterms:modified xsi:type="dcterms:W3CDTF">2022-07-25T13:07:00Z</dcterms:modified>
</cp:coreProperties>
</file>