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667A" w14:textId="380E89AD" w:rsidR="00E01853" w:rsidRPr="00E37251" w:rsidRDefault="003B19D0" w:rsidP="00E01853">
      <w:pPr>
        <w:pStyle w:val="OZNPROJEKTUwskazaniedatylubwersjiprojektu"/>
      </w:pPr>
      <w:r w:rsidRPr="00E37251">
        <w:t xml:space="preserve"> </w:t>
      </w:r>
      <w:r w:rsidR="00E01853" w:rsidRPr="00E37251">
        <w:t xml:space="preserve">Projekt z dnia </w:t>
      </w:r>
      <w:r w:rsidR="00FD6EE4">
        <w:t>2</w:t>
      </w:r>
      <w:r w:rsidR="00BB283E">
        <w:t>9</w:t>
      </w:r>
      <w:r w:rsidR="002E4F50" w:rsidRPr="00E37251">
        <w:t xml:space="preserve"> </w:t>
      </w:r>
      <w:r w:rsidR="00777DDB" w:rsidRPr="00BB283E">
        <w:t>lipca</w:t>
      </w:r>
      <w:r w:rsidR="00777DDB" w:rsidRPr="00D25C24">
        <w:t xml:space="preserve"> </w:t>
      </w:r>
      <w:r w:rsidR="00562E4F" w:rsidRPr="00D25C24">
        <w:t>2022</w:t>
      </w:r>
      <w:r w:rsidR="00E01853" w:rsidRPr="00D25C24">
        <w:t xml:space="preserve"> </w:t>
      </w:r>
      <w:r w:rsidR="00E01853" w:rsidRPr="00E37251">
        <w:t>r.</w:t>
      </w:r>
    </w:p>
    <w:p w14:paraId="15A93D5A" w14:textId="77777777" w:rsidR="00E01853" w:rsidRPr="00E37251" w:rsidRDefault="00E01853" w:rsidP="00E01853">
      <w:pPr>
        <w:pStyle w:val="OZNPROJEKTUwskazaniedatylubwersjiprojektu"/>
      </w:pPr>
    </w:p>
    <w:p w14:paraId="18A34FCF" w14:textId="77777777" w:rsidR="00E01853" w:rsidRPr="00E37251" w:rsidRDefault="00E01853" w:rsidP="00E01853">
      <w:pPr>
        <w:pStyle w:val="OZNRODZAKTUtznustawalubrozporzdzenieiorganwydajcy"/>
      </w:pPr>
      <w:r w:rsidRPr="00E37251">
        <w:t xml:space="preserve">ROZPORZĄDZENIE </w:t>
      </w:r>
    </w:p>
    <w:p w14:paraId="4C396ED2" w14:textId="77777777" w:rsidR="00E01853" w:rsidRPr="00E37251" w:rsidRDefault="00E01853" w:rsidP="00E01853">
      <w:pPr>
        <w:pStyle w:val="OZNRODZAKTUtznustawalubrozporzdzenieiorganwydajcy"/>
      </w:pPr>
      <w:r w:rsidRPr="00E37251">
        <w:t xml:space="preserve">MINISTRA </w:t>
      </w:r>
      <w:r w:rsidR="00881B85" w:rsidRPr="00E37251">
        <w:t xml:space="preserve">klimatu i </w:t>
      </w:r>
      <w:r w:rsidRPr="00E37251">
        <w:t>ŚRODOWISKA</w:t>
      </w:r>
      <w:r w:rsidR="00130C4D" w:rsidRPr="001A224B">
        <w:rPr>
          <w:rStyle w:val="IGPindeksgrnyipogrubienie"/>
        </w:rPr>
        <w:footnoteReference w:id="1"/>
      </w:r>
      <w:r w:rsidR="00130C4D" w:rsidRPr="001A224B">
        <w:rPr>
          <w:rStyle w:val="IGPindeksgrnyipogrubienie"/>
        </w:rPr>
        <w:t>)</w:t>
      </w:r>
    </w:p>
    <w:p w14:paraId="525D5816" w14:textId="40FB6304" w:rsidR="00E01853" w:rsidRPr="00E37251" w:rsidRDefault="00E01853" w:rsidP="00E01853">
      <w:pPr>
        <w:pStyle w:val="DATAAKTUdatauchwalenialubwydaniaaktu"/>
      </w:pPr>
      <w:r w:rsidRPr="00E37251">
        <w:t xml:space="preserve">z dnia ………………………… </w:t>
      </w:r>
      <w:r w:rsidR="006A6646" w:rsidRPr="00E37251">
        <w:t>202</w:t>
      </w:r>
      <w:r w:rsidR="00B52891">
        <w:t>2</w:t>
      </w:r>
      <w:r w:rsidR="00F0684E" w:rsidRPr="00E37251">
        <w:t xml:space="preserve"> </w:t>
      </w:r>
      <w:r w:rsidRPr="00E37251">
        <w:t>r.</w:t>
      </w:r>
    </w:p>
    <w:p w14:paraId="6209301D" w14:textId="77777777" w:rsidR="00E01853" w:rsidRPr="00E37251" w:rsidRDefault="00E01853" w:rsidP="00E37251">
      <w:pPr>
        <w:pStyle w:val="TYTUAKTUprzedmiotregulacjiustawylubrozporzdzenia"/>
      </w:pPr>
      <w:r w:rsidRPr="00E37251">
        <w:t>w sprawie szczegółowego zakresu informacji zawartych w raporcie oraz sposobu jego wprowadzania do Krajowej bazy o emisjach gazów cieplarnianych i innych substancji</w:t>
      </w:r>
    </w:p>
    <w:p w14:paraId="1587A680" w14:textId="77777777" w:rsidR="00E01853" w:rsidRPr="00E37251" w:rsidRDefault="00E01853" w:rsidP="00E37251">
      <w:pPr>
        <w:pStyle w:val="NIEARTTEKSTtekstnieartykuowanynppodstprawnarozplubpreambua"/>
      </w:pPr>
      <w:r w:rsidRPr="00E37251">
        <w:t>Na podstawie art. 7 ust. 7 ustawy z dnia 17 lipca 2009 r. o systemie zarządzania emisjami gazów cieplarnianych i innych substancji (Dz. U.</w:t>
      </w:r>
      <w:r w:rsidR="00E37251">
        <w:t xml:space="preserve"> z 2022 r. poz. 673)</w:t>
      </w:r>
      <w:r w:rsidRPr="00E37251">
        <w:t xml:space="preserve"> zarządza się, co następuje:</w:t>
      </w:r>
    </w:p>
    <w:p w14:paraId="100B2770" w14:textId="77777777" w:rsidR="00E01853" w:rsidRPr="00E37251" w:rsidRDefault="00E01853" w:rsidP="009C3E85">
      <w:pPr>
        <w:pStyle w:val="ARTartustawynprozporzdzenia"/>
        <w:ind w:left="340" w:firstLine="170"/>
      </w:pPr>
      <w:r w:rsidRPr="001A224B">
        <w:rPr>
          <w:b/>
        </w:rPr>
        <w:t>§ 1.</w:t>
      </w:r>
      <w:r w:rsidRPr="00E37251">
        <w:t xml:space="preserve"> Rozporządzenie określa:</w:t>
      </w:r>
    </w:p>
    <w:p w14:paraId="16F4AA3D" w14:textId="77777777" w:rsidR="00E01853" w:rsidRPr="00E37251" w:rsidRDefault="00E01853" w:rsidP="00E01853">
      <w:pPr>
        <w:pStyle w:val="PKTpunkt"/>
      </w:pPr>
      <w:r w:rsidRPr="00E37251">
        <w:t>1)</w:t>
      </w:r>
      <w:r w:rsidRPr="00E37251">
        <w:tab/>
        <w:t>szczegółowy zakres informacji zawartych w raporcie, o którym mowa w art. 7 ust. 1 ustawy z dnia 17 lipca 2009 r. o systemie zarządzania emisjami gazów cieplarnianych i innych substancji, zwan</w:t>
      </w:r>
      <w:r w:rsidR="00373E34" w:rsidRPr="00E37251">
        <w:t>ym</w:t>
      </w:r>
      <w:r w:rsidRPr="00E37251">
        <w:t xml:space="preserve"> dalej „raportem”;</w:t>
      </w:r>
    </w:p>
    <w:p w14:paraId="4333A2A1" w14:textId="77777777" w:rsidR="001019AF" w:rsidRPr="00E37251" w:rsidRDefault="00E01853" w:rsidP="009A7B6A">
      <w:pPr>
        <w:pStyle w:val="PKTpunkt"/>
      </w:pPr>
      <w:r w:rsidRPr="00E37251">
        <w:t>2)</w:t>
      </w:r>
      <w:r w:rsidRPr="00E37251">
        <w:tab/>
        <w:t xml:space="preserve">sposób wprowadzania raportu do Krajowej bazy o emisjach gazów cieplarnianych i innych substancji, </w:t>
      </w:r>
      <w:r w:rsidR="00A57BF1" w:rsidRPr="00E37251">
        <w:t xml:space="preserve">o której mowa w art. 3 ust. 2 pkt 1 ustawy z dnia 17 lipca 2009 r. </w:t>
      </w:r>
      <w:r w:rsidR="002C3DE8" w:rsidRPr="00E37251">
        <w:br/>
      </w:r>
      <w:r w:rsidR="00A57BF1" w:rsidRPr="00E37251">
        <w:t>o systemie zarządzania emisjami gazów cieplarnianych i innych substancji</w:t>
      </w:r>
      <w:r w:rsidR="008B5C20">
        <w:t>,</w:t>
      </w:r>
      <w:r w:rsidR="00A57BF1" w:rsidRPr="00E37251">
        <w:t xml:space="preserve"> </w:t>
      </w:r>
      <w:r w:rsidRPr="00E37251">
        <w:t>zwanej dalej „Krajową bazą</w:t>
      </w:r>
      <w:r w:rsidR="006C7BFD" w:rsidRPr="00E37251">
        <w:t>”</w:t>
      </w:r>
      <w:r w:rsidRPr="00E37251">
        <w:t>.</w:t>
      </w:r>
    </w:p>
    <w:p w14:paraId="2EF2C45E" w14:textId="77777777" w:rsidR="001F2581" w:rsidRPr="00E37251" w:rsidRDefault="00E01853" w:rsidP="00577F97">
      <w:pPr>
        <w:pStyle w:val="ARTartustawynprozporzdzenia"/>
      </w:pPr>
      <w:r w:rsidRPr="001A224B">
        <w:rPr>
          <w:b/>
        </w:rPr>
        <w:t>§ 2.</w:t>
      </w:r>
      <w:r w:rsidRPr="00E37251">
        <w:t xml:space="preserve"> Szczegółowy zakres informacji zawartych w raporcie określ</w:t>
      </w:r>
      <w:r w:rsidR="00722050" w:rsidRPr="00E37251">
        <w:t>a</w:t>
      </w:r>
      <w:r w:rsidRPr="00E37251">
        <w:t xml:space="preserve"> załącznik </w:t>
      </w:r>
      <w:r w:rsidR="002C3DE8" w:rsidRPr="00E37251">
        <w:br/>
      </w:r>
      <w:r w:rsidRPr="00E37251">
        <w:t xml:space="preserve">do rozporządzenia. </w:t>
      </w:r>
    </w:p>
    <w:p w14:paraId="326427BC" w14:textId="6318498D" w:rsidR="00C810D8" w:rsidRPr="009C3E85" w:rsidRDefault="0080285E" w:rsidP="001A224B">
      <w:pPr>
        <w:pStyle w:val="ARTartustawynprozporzdzenia"/>
      </w:pPr>
      <w:r w:rsidRPr="001A224B">
        <w:rPr>
          <w:b/>
        </w:rPr>
        <w:t xml:space="preserve">§ </w:t>
      </w:r>
      <w:r w:rsidR="00921920" w:rsidRPr="001A224B">
        <w:rPr>
          <w:b/>
        </w:rPr>
        <w:t>3</w:t>
      </w:r>
      <w:r w:rsidR="0063593A" w:rsidRPr="001A224B">
        <w:rPr>
          <w:b/>
        </w:rPr>
        <w:t>.</w:t>
      </w:r>
      <w:r w:rsidR="0063593A" w:rsidRPr="009C3E85">
        <w:t xml:space="preserve"> </w:t>
      </w:r>
      <w:r w:rsidRPr="009C3E85">
        <w:t xml:space="preserve">1. </w:t>
      </w:r>
      <w:r w:rsidR="00363D61" w:rsidRPr="009C3E85">
        <w:t>Wprowadzeni</w:t>
      </w:r>
      <w:r w:rsidR="00EA56AF" w:rsidRPr="009C3E85">
        <w:t>a</w:t>
      </w:r>
      <w:r w:rsidR="00363D61" w:rsidRPr="009C3E85">
        <w:t xml:space="preserve"> raportu </w:t>
      </w:r>
      <w:r w:rsidR="007857EB" w:rsidRPr="009C3E85">
        <w:t xml:space="preserve">do Krajowej bazy </w:t>
      </w:r>
      <w:r w:rsidR="00EA56AF" w:rsidRPr="009C3E85">
        <w:t>oraz</w:t>
      </w:r>
      <w:r w:rsidR="00363D61" w:rsidRPr="009C3E85">
        <w:t xml:space="preserve"> </w:t>
      </w:r>
      <w:r w:rsidR="00EA56AF" w:rsidRPr="009C3E85">
        <w:t>innych</w:t>
      </w:r>
      <w:r w:rsidR="00363D61" w:rsidRPr="009C3E85">
        <w:t xml:space="preserve"> czynności w Krajowej bazie, o których mowa w §</w:t>
      </w:r>
      <w:r w:rsidR="00284DCE" w:rsidRPr="00190B2F">
        <w:t xml:space="preserve"> 4 ust. </w:t>
      </w:r>
      <w:r w:rsidR="00E44DEC">
        <w:t>9</w:t>
      </w:r>
      <w:r w:rsidR="006A36DF">
        <w:t xml:space="preserve"> pkt 1</w:t>
      </w:r>
      <w:r w:rsidR="00284DCE" w:rsidRPr="00190B2F">
        <w:t xml:space="preserve">, § </w:t>
      </w:r>
      <w:r w:rsidR="00D75BB4">
        <w:t>5</w:t>
      </w:r>
      <w:r w:rsidR="00284DCE" w:rsidRPr="00190B2F">
        <w:t xml:space="preserve"> ust.</w:t>
      </w:r>
      <w:r w:rsidR="002D4458" w:rsidRPr="00190B2F">
        <w:t xml:space="preserve"> </w:t>
      </w:r>
      <w:r w:rsidR="00284DCE" w:rsidRPr="00B44114">
        <w:t>1</w:t>
      </w:r>
      <w:r w:rsidR="00CB6C1A" w:rsidRPr="00B44114">
        <w:t xml:space="preserve"> i 2</w:t>
      </w:r>
      <w:r w:rsidR="00284DCE" w:rsidRPr="00957526">
        <w:t xml:space="preserve">, § </w:t>
      </w:r>
      <w:r w:rsidR="00D75BB4">
        <w:t>6</w:t>
      </w:r>
      <w:r w:rsidR="00284DCE" w:rsidRPr="00A75734">
        <w:t xml:space="preserve"> ust. 1 oraz § </w:t>
      </w:r>
      <w:r w:rsidR="00107AFC">
        <w:t>7</w:t>
      </w:r>
      <w:r w:rsidR="00284DCE" w:rsidRPr="00A75734">
        <w:t xml:space="preserve"> ust. 1</w:t>
      </w:r>
      <w:r w:rsidR="00E56D25" w:rsidRPr="007927D6">
        <w:t xml:space="preserve"> pkt 1 i 2</w:t>
      </w:r>
      <w:r w:rsidR="00284DCE" w:rsidRPr="007927D6">
        <w:t>,</w:t>
      </w:r>
      <w:r w:rsidR="00363D61" w:rsidRPr="007927D6">
        <w:t xml:space="preserve"> </w:t>
      </w:r>
      <w:r w:rsidR="00EA56AF" w:rsidRPr="008B5C20">
        <w:t>dokonuje się</w:t>
      </w:r>
      <w:r w:rsidR="00363D61" w:rsidRPr="008B5C20">
        <w:t xml:space="preserve"> </w:t>
      </w:r>
      <w:r w:rsidR="00995EFC" w:rsidRPr="00995EFC">
        <w:t xml:space="preserve">za pośrednictwem utworzonego dla podmiotu korzystającego ze środowiska konta </w:t>
      </w:r>
      <w:r w:rsidR="00C810D8" w:rsidRPr="008B5C20">
        <w:t>w</w:t>
      </w:r>
      <w:r w:rsidR="00F764FB">
        <w:t> </w:t>
      </w:r>
      <w:r w:rsidR="00C810D8" w:rsidRPr="008B5C20">
        <w:t xml:space="preserve"> Krajowej bazie, zwanego dalej „kontem podmiotu”, przez stronę internetową </w:t>
      </w:r>
      <w:hyperlink r:id="rId10" w:history="1">
        <w:r w:rsidR="00C810D8" w:rsidRPr="009C3E85">
          <w:t>http://www.krajowabaza.kobize.pl</w:t>
        </w:r>
      </w:hyperlink>
      <w:r w:rsidR="00C810D8" w:rsidRPr="009C3E85">
        <w:t>, w</w:t>
      </w:r>
      <w:r w:rsidR="0058355B">
        <w:t xml:space="preserve"> </w:t>
      </w:r>
      <w:r w:rsidR="00C810D8" w:rsidRPr="009C3E85">
        <w:t>trybie bezpośredniego połączenia z systemem teleinformatycznym w rozumieniu art. 3 pkt 3 ustawy z dnia 17 lutego 2005 r. o informatyzacji działalności podmiotów realizujących zadania publiczne (Dz. U. z 2021 r. poz. 2070</w:t>
      </w:r>
      <w:r w:rsidR="001127A2">
        <w:t xml:space="preserve"> oraz z</w:t>
      </w:r>
      <w:r w:rsidR="00B52891">
        <w:t> </w:t>
      </w:r>
      <w:r w:rsidR="001127A2">
        <w:t>2022 r. poz. 1087</w:t>
      </w:r>
      <w:r w:rsidR="00C810D8" w:rsidRPr="009C3E85">
        <w:t>)</w:t>
      </w:r>
      <w:r w:rsidR="00EA56AF" w:rsidRPr="009C3E85">
        <w:t>.</w:t>
      </w:r>
    </w:p>
    <w:p w14:paraId="47552C1E" w14:textId="77777777" w:rsidR="0080285E" w:rsidRPr="00E37251" w:rsidRDefault="0080285E" w:rsidP="00BE0BF4">
      <w:pPr>
        <w:pStyle w:val="USTustnpkodeksu"/>
        <w:ind w:left="567" w:firstLine="0"/>
      </w:pPr>
      <w:r w:rsidRPr="00E37251">
        <w:lastRenderedPageBreak/>
        <w:t xml:space="preserve">2. Czynności </w:t>
      </w:r>
      <w:r w:rsidR="00C810D8" w:rsidRPr="00E37251">
        <w:t>w Krajowej bazie</w:t>
      </w:r>
      <w:r w:rsidRPr="00E37251">
        <w:t xml:space="preserve"> dokonywane są przez użytkowników Krajowej bazy:</w:t>
      </w:r>
    </w:p>
    <w:p w14:paraId="298A460E" w14:textId="40483F39" w:rsidR="0080285E" w:rsidRPr="00E37251" w:rsidRDefault="0080285E" w:rsidP="001A224B">
      <w:pPr>
        <w:pStyle w:val="PKTpunkt"/>
      </w:pPr>
      <w:r w:rsidRPr="00E37251">
        <w:t>1)</w:t>
      </w:r>
      <w:r w:rsidR="00DA26F8">
        <w:tab/>
      </w:r>
      <w:r w:rsidRPr="00E37251">
        <w:t>głównego użytkownika konta podmiotu</w:t>
      </w:r>
      <w:r w:rsidR="000B7D11" w:rsidRPr="00E37251">
        <w:t xml:space="preserve"> w Krajowej bazie</w:t>
      </w:r>
      <w:r w:rsidRPr="00E37251">
        <w:t>, zwanego dalej „głównym użytkownikiem”</w:t>
      </w:r>
      <w:r w:rsidR="00DE76C0" w:rsidRPr="00E37251">
        <w:t>;</w:t>
      </w:r>
    </w:p>
    <w:p w14:paraId="38AE41AE" w14:textId="2EAE3E2E" w:rsidR="00AB6C2F" w:rsidRPr="00E37251" w:rsidRDefault="0080285E" w:rsidP="001A224B">
      <w:pPr>
        <w:pStyle w:val="PKTpunkt"/>
      </w:pPr>
      <w:r w:rsidRPr="00E37251">
        <w:t>2)</w:t>
      </w:r>
      <w:r w:rsidR="00DA26F8">
        <w:tab/>
      </w:r>
      <w:r w:rsidRPr="00E37251">
        <w:t>dodatkowych użytkowników konta podmiotu</w:t>
      </w:r>
      <w:r w:rsidR="000B7D11" w:rsidRPr="00E37251">
        <w:t xml:space="preserve"> w Krajowej bazie</w:t>
      </w:r>
      <w:r w:rsidRPr="00E37251">
        <w:t>, zwanych dalej „dodatkowymi użytkownikami”</w:t>
      </w:r>
      <w:r w:rsidR="00DE76C0" w:rsidRPr="00E37251">
        <w:t>.</w:t>
      </w:r>
    </w:p>
    <w:p w14:paraId="101A8BB4" w14:textId="26ED6BB4" w:rsidR="00E01853" w:rsidRPr="00E37251" w:rsidRDefault="005F4E57" w:rsidP="00FE2210">
      <w:pPr>
        <w:pStyle w:val="ARTartustawynprozporzdzenia"/>
      </w:pPr>
      <w:r w:rsidRPr="001A224B">
        <w:rPr>
          <w:b/>
        </w:rPr>
        <w:t xml:space="preserve">§ </w:t>
      </w:r>
      <w:r w:rsidR="0045788E" w:rsidRPr="001A224B">
        <w:rPr>
          <w:b/>
        </w:rPr>
        <w:t>4</w:t>
      </w:r>
      <w:r w:rsidRPr="001A224B">
        <w:rPr>
          <w:b/>
        </w:rPr>
        <w:t>.</w:t>
      </w:r>
      <w:r w:rsidRPr="00E37251">
        <w:t xml:space="preserve"> 1</w:t>
      </w:r>
      <w:r w:rsidR="00E01853" w:rsidRPr="00E37251">
        <w:t xml:space="preserve">. </w:t>
      </w:r>
      <w:r w:rsidR="002A3F08" w:rsidRPr="00E37251">
        <w:t>W celu utworzenia konta podmiotu</w:t>
      </w:r>
      <w:r w:rsidR="00991427" w:rsidRPr="00E37251">
        <w:t>,</w:t>
      </w:r>
      <w:r w:rsidR="002A3F08" w:rsidRPr="00E37251">
        <w:t xml:space="preserve"> p</w:t>
      </w:r>
      <w:r w:rsidR="00EB6027" w:rsidRPr="00E37251">
        <w:t>odmiot</w:t>
      </w:r>
      <w:r w:rsidR="006149B0" w:rsidRPr="00E37251">
        <w:t xml:space="preserve"> </w:t>
      </w:r>
      <w:r w:rsidR="002819D9" w:rsidRPr="00E37251">
        <w:t>korzystający ze środowiska</w:t>
      </w:r>
      <w:r w:rsidR="00EE6044">
        <w:t xml:space="preserve"> </w:t>
      </w:r>
      <w:r w:rsidR="002819D9" w:rsidRPr="00E37251">
        <w:t>zwany dalej „podmiotem”,</w:t>
      </w:r>
      <w:r w:rsidR="00E01853" w:rsidRPr="00E37251">
        <w:t xml:space="preserve"> </w:t>
      </w:r>
      <w:r w:rsidR="00865FBA" w:rsidRPr="00E37251">
        <w:t>składa</w:t>
      </w:r>
      <w:r w:rsidR="00717364" w:rsidRPr="00E37251">
        <w:t xml:space="preserve"> </w:t>
      </w:r>
      <w:r w:rsidR="0077760E" w:rsidRPr="00E37251">
        <w:t>do Krajowego ośrodka</w:t>
      </w:r>
      <w:r w:rsidR="009671A5">
        <w:t xml:space="preserve"> bilansowania i zarządzania emisjami</w:t>
      </w:r>
      <w:r w:rsidR="003B1953">
        <w:t>,</w:t>
      </w:r>
      <w:r w:rsidR="001A415F">
        <w:t xml:space="preserve"> </w:t>
      </w:r>
      <w:r w:rsidR="009671A5">
        <w:t>zwanego dalej „Krajowym ośrodkiem”,</w:t>
      </w:r>
      <w:r w:rsidR="00907865" w:rsidRPr="00E37251">
        <w:t xml:space="preserve"> </w:t>
      </w:r>
      <w:r w:rsidR="00E01853" w:rsidRPr="00E37251">
        <w:t>formularz rejestracyjn</w:t>
      </w:r>
      <w:r w:rsidR="00EB6027" w:rsidRPr="00E37251">
        <w:t>y</w:t>
      </w:r>
      <w:r w:rsidR="000C5AAD" w:rsidRPr="00E37251">
        <w:t>, który zawiera</w:t>
      </w:r>
      <w:r w:rsidR="00E01853" w:rsidRPr="00E37251">
        <w:t>:</w:t>
      </w:r>
    </w:p>
    <w:p w14:paraId="656E238C" w14:textId="77777777" w:rsidR="00E01853" w:rsidRPr="00E37251" w:rsidRDefault="00EF404A" w:rsidP="00E01853">
      <w:pPr>
        <w:pStyle w:val="PKTpunkt"/>
      </w:pPr>
      <w:r w:rsidRPr="00E37251">
        <w:t>1)</w:t>
      </w:r>
      <w:r w:rsidRPr="00E37251">
        <w:tab/>
        <w:t>imię</w:t>
      </w:r>
      <w:r w:rsidR="00E01853" w:rsidRPr="00E37251">
        <w:t xml:space="preserve"> i nazwisko albo nazwę podmiotu oraz </w:t>
      </w:r>
      <w:r w:rsidR="002866ED" w:rsidRPr="00E37251">
        <w:t xml:space="preserve">określenie </w:t>
      </w:r>
      <w:r w:rsidR="00E01853" w:rsidRPr="00E37251">
        <w:t xml:space="preserve">jego </w:t>
      </w:r>
      <w:r w:rsidR="00C6204D" w:rsidRPr="00E37251">
        <w:t>formy prawnej</w:t>
      </w:r>
      <w:r w:rsidR="00E01853" w:rsidRPr="00E37251">
        <w:t>;</w:t>
      </w:r>
    </w:p>
    <w:p w14:paraId="4D56A3AD" w14:textId="613ECE2F" w:rsidR="00E01853" w:rsidRPr="00E37251" w:rsidRDefault="00E01853" w:rsidP="00903874">
      <w:pPr>
        <w:pStyle w:val="PKTpunkt"/>
      </w:pPr>
      <w:r w:rsidRPr="00E37251">
        <w:t>2)</w:t>
      </w:r>
      <w:r w:rsidRPr="00E37251">
        <w:tab/>
        <w:t>adres miejsca zamieszkania albo adres siedziby</w:t>
      </w:r>
      <w:r w:rsidR="00F3646C" w:rsidRPr="00E37251">
        <w:t xml:space="preserve"> podmiotu</w:t>
      </w:r>
      <w:r w:rsidRPr="00E37251">
        <w:t>, numer telefonu</w:t>
      </w:r>
      <w:r w:rsidR="009A4CAB" w:rsidRPr="00E37251">
        <w:t xml:space="preserve"> komórkowego lub telefonu stacjonarnego</w:t>
      </w:r>
      <w:r w:rsidRPr="00E37251">
        <w:t xml:space="preserve">, </w:t>
      </w:r>
      <w:r w:rsidR="000D15AB" w:rsidRPr="00E37251">
        <w:t>adres do doręczeń elektronicznych, o którym mowa w</w:t>
      </w:r>
      <w:r w:rsidR="00903874" w:rsidRPr="00E37251">
        <w:t> art. 2 pkt 1 ustawy z dnia 18 listopada 2020</w:t>
      </w:r>
      <w:r w:rsidR="000D15AB" w:rsidRPr="00E37251">
        <w:t xml:space="preserve"> r. o doręczeniach elektronicznych (Dz. U. </w:t>
      </w:r>
      <w:r w:rsidR="00903874" w:rsidRPr="00E37251">
        <w:t>z 202</w:t>
      </w:r>
      <w:r w:rsidR="00190B2F">
        <w:t>2</w:t>
      </w:r>
      <w:r w:rsidR="00903874" w:rsidRPr="00E37251">
        <w:t xml:space="preserve"> r. poz.</w:t>
      </w:r>
      <w:r w:rsidR="00810F1C">
        <w:t xml:space="preserve"> </w:t>
      </w:r>
      <w:r w:rsidR="00190B2F">
        <w:t>569</w:t>
      </w:r>
      <w:r w:rsidR="00810F1C">
        <w:t xml:space="preserve"> i</w:t>
      </w:r>
      <w:r w:rsidR="00190B2F">
        <w:t xml:space="preserve"> 1002)</w:t>
      </w:r>
      <w:r w:rsidR="000D15AB" w:rsidRPr="00E37251">
        <w:t xml:space="preserve">, wpisany do bazy adresów elektronicznych, o której mowa </w:t>
      </w:r>
      <w:r w:rsidR="00903874" w:rsidRPr="00E37251">
        <w:t>w rozdziale 3</w:t>
      </w:r>
      <w:r w:rsidR="00843124">
        <w:t> </w:t>
      </w:r>
      <w:r w:rsidR="000D15AB" w:rsidRPr="00E37251">
        <w:t>tej ustawy</w:t>
      </w:r>
      <w:r w:rsidR="00864C36" w:rsidRPr="00E37251">
        <w:t>,</w:t>
      </w:r>
      <w:r w:rsidRPr="00E37251">
        <w:t xml:space="preserve"> lub adres strony internetowej</w:t>
      </w:r>
      <w:r w:rsidR="00843124">
        <w:t xml:space="preserve"> podmiotu</w:t>
      </w:r>
      <w:r w:rsidRPr="00E37251">
        <w:t xml:space="preserve"> – o ile posiada stronę internetową;</w:t>
      </w:r>
      <w:r w:rsidR="000D15AB" w:rsidRPr="00E37251">
        <w:t xml:space="preserve"> </w:t>
      </w:r>
    </w:p>
    <w:p w14:paraId="0FD1FA51" w14:textId="77777777" w:rsidR="00E01853" w:rsidRPr="00E37251" w:rsidRDefault="00E01853" w:rsidP="000D15AB">
      <w:pPr>
        <w:pStyle w:val="PKTpunkt"/>
      </w:pPr>
      <w:r w:rsidRPr="00E37251">
        <w:t>3)</w:t>
      </w:r>
      <w:r w:rsidRPr="00E37251">
        <w:tab/>
        <w:t>numer identyfikacyjny</w:t>
      </w:r>
      <w:r w:rsidR="000D15AB" w:rsidRPr="00E37251">
        <w:t xml:space="preserve"> </w:t>
      </w:r>
      <w:r w:rsidR="00A159FE" w:rsidRPr="00E37251">
        <w:t>w Krajowym Rejestrze Urzędowym Podmiotów Gospodarki N</w:t>
      </w:r>
      <w:r w:rsidR="000D15AB" w:rsidRPr="00E37251">
        <w:t>arodowej</w:t>
      </w:r>
      <w:r w:rsidRPr="00E37251">
        <w:t xml:space="preserve"> </w:t>
      </w:r>
      <w:r w:rsidR="000D15AB" w:rsidRPr="00E37251">
        <w:t>(</w:t>
      </w:r>
      <w:r w:rsidRPr="00E37251">
        <w:t>REGON</w:t>
      </w:r>
      <w:r w:rsidR="000D15AB" w:rsidRPr="00E37251">
        <w:t>)</w:t>
      </w:r>
      <w:r w:rsidRPr="00E37251">
        <w:t>, numer identyfikacji podatkowej (NIP) oraz numer w</w:t>
      </w:r>
      <w:r w:rsidR="00927754" w:rsidRPr="00E37251">
        <w:t> </w:t>
      </w:r>
      <w:r w:rsidRPr="00E37251">
        <w:t>Krajowym Rejestrze Sądowym (KRS) – o ile zostały nadane;</w:t>
      </w:r>
      <w:r w:rsidR="000D15AB" w:rsidRPr="00E37251">
        <w:t xml:space="preserve"> </w:t>
      </w:r>
    </w:p>
    <w:p w14:paraId="057CC06F" w14:textId="77777777" w:rsidR="00872D2F" w:rsidRPr="00E37251" w:rsidRDefault="00CC176F" w:rsidP="003B7FAF">
      <w:pPr>
        <w:pStyle w:val="PKTpunkt"/>
      </w:pPr>
      <w:r w:rsidRPr="00E37251">
        <w:t>4</w:t>
      </w:r>
      <w:r w:rsidR="00E01853" w:rsidRPr="00E37251">
        <w:t>)</w:t>
      </w:r>
      <w:r w:rsidR="00E01853" w:rsidRPr="00E37251">
        <w:tab/>
      </w:r>
      <w:r w:rsidR="00953C95" w:rsidRPr="00E37251">
        <w:t xml:space="preserve">dane osoby </w:t>
      </w:r>
      <w:r w:rsidR="00865FBA" w:rsidRPr="00E37251">
        <w:t>s</w:t>
      </w:r>
      <w:r w:rsidR="003B299A" w:rsidRPr="00E37251">
        <w:t>kładającej</w:t>
      </w:r>
      <w:r w:rsidR="00727333" w:rsidRPr="00E37251">
        <w:t xml:space="preserve"> formularz</w:t>
      </w:r>
      <w:r w:rsidR="00953C95" w:rsidRPr="00E37251">
        <w:t>, obejmujące</w:t>
      </w:r>
      <w:r w:rsidR="00FA41BF" w:rsidRPr="00E37251">
        <w:t>:</w:t>
      </w:r>
      <w:r w:rsidR="00953C95" w:rsidRPr="00E37251">
        <w:t xml:space="preserve"> imię, nazwisko, numer PESEL, adres poczty elektronicznej oraz numer telefonu komórkowego</w:t>
      </w:r>
      <w:r w:rsidR="00E75178" w:rsidRPr="00E37251">
        <w:t xml:space="preserve"> lub</w:t>
      </w:r>
      <w:r w:rsidR="00953C95" w:rsidRPr="00E37251">
        <w:t xml:space="preserve"> telefonu stacjonarnego</w:t>
      </w:r>
      <w:r w:rsidR="00512495" w:rsidRPr="00E37251">
        <w:t>.</w:t>
      </w:r>
    </w:p>
    <w:p w14:paraId="1DEF0EFC" w14:textId="16E091DB" w:rsidR="00E01853" w:rsidRPr="00E37251" w:rsidRDefault="009F75D6" w:rsidP="001A224B">
      <w:pPr>
        <w:pStyle w:val="USTustnpkodeksu"/>
      </w:pPr>
      <w:r w:rsidRPr="00E37251">
        <w:t>2</w:t>
      </w:r>
      <w:r w:rsidR="00872D2F" w:rsidRPr="00E37251">
        <w:t xml:space="preserve">. Osoba, o której mowa w ust. 1 pkt </w:t>
      </w:r>
      <w:r w:rsidR="00B15AF0" w:rsidRPr="00E37251">
        <w:t>4</w:t>
      </w:r>
      <w:r w:rsidR="00872D2F" w:rsidRPr="00E37251">
        <w:t xml:space="preserve">, po </w:t>
      </w:r>
      <w:r w:rsidR="000B7D11" w:rsidRPr="00E37251">
        <w:t xml:space="preserve">utworzeniu konta </w:t>
      </w:r>
      <w:r w:rsidR="00512495" w:rsidRPr="00E37251">
        <w:t xml:space="preserve">podmiotu, </w:t>
      </w:r>
      <w:r w:rsidR="00872D2F" w:rsidRPr="00E37251">
        <w:t xml:space="preserve">uzyskuje dostęp do </w:t>
      </w:r>
      <w:r w:rsidR="000B7D11" w:rsidRPr="00E37251">
        <w:t xml:space="preserve">tego </w:t>
      </w:r>
      <w:r w:rsidR="00872D2F" w:rsidRPr="00E37251">
        <w:t>konta jako</w:t>
      </w:r>
      <w:r w:rsidR="00DE51A4" w:rsidRPr="00E37251">
        <w:t xml:space="preserve"> </w:t>
      </w:r>
      <w:r w:rsidR="00872D2F" w:rsidRPr="00E37251">
        <w:t>główny użytkownik</w:t>
      </w:r>
      <w:r w:rsidR="00991427" w:rsidRPr="00E37251">
        <w:t>.</w:t>
      </w:r>
    </w:p>
    <w:p w14:paraId="771E96E9" w14:textId="6BC3BF62" w:rsidR="00EF404A" w:rsidRPr="00E37251" w:rsidRDefault="009F75D6" w:rsidP="009C3E85">
      <w:pPr>
        <w:pStyle w:val="USTustnpkodeksu"/>
      </w:pPr>
      <w:r w:rsidRPr="00E37251">
        <w:t>3</w:t>
      </w:r>
      <w:r w:rsidR="00E01853" w:rsidRPr="00E37251">
        <w:t xml:space="preserve">. W przypadku utraty </w:t>
      </w:r>
      <w:r w:rsidR="00A24AD9">
        <w:t xml:space="preserve">przez podmiot </w:t>
      </w:r>
      <w:r w:rsidR="00E01853" w:rsidRPr="00E37251">
        <w:t xml:space="preserve">dostępu do </w:t>
      </w:r>
      <w:r w:rsidR="00DD2E55" w:rsidRPr="00E37251">
        <w:t>konta</w:t>
      </w:r>
      <w:r w:rsidR="006A3CFA" w:rsidRPr="00E37251">
        <w:t xml:space="preserve"> </w:t>
      </w:r>
      <w:r w:rsidR="00943647" w:rsidRPr="00E37251">
        <w:t>podmiotu</w:t>
      </w:r>
      <w:r w:rsidR="00DD2E55" w:rsidRPr="00E37251">
        <w:t>,</w:t>
      </w:r>
      <w:r w:rsidR="00316D66">
        <w:t xml:space="preserve"> </w:t>
      </w:r>
      <w:r w:rsidR="00E01853" w:rsidRPr="00E37251">
        <w:t>dostęp</w:t>
      </w:r>
      <w:r w:rsidR="006A3CFA" w:rsidRPr="00E37251">
        <w:t xml:space="preserve"> ten</w:t>
      </w:r>
      <w:r w:rsidR="00E01853" w:rsidRPr="00E37251">
        <w:t xml:space="preserve"> uzyskuje się po złożeniu </w:t>
      </w:r>
      <w:r w:rsidR="00564588" w:rsidRPr="00E37251">
        <w:t xml:space="preserve">przez podmiot </w:t>
      </w:r>
      <w:r w:rsidR="00E01853" w:rsidRPr="00E37251">
        <w:t>formularza uzyskania dostępu</w:t>
      </w:r>
      <w:r w:rsidR="00F55447">
        <w:t>.</w:t>
      </w:r>
      <w:r w:rsidR="007B3A1A" w:rsidRPr="00E37251">
        <w:t xml:space="preserve"> Przepis</w:t>
      </w:r>
      <w:r w:rsidR="00F42623" w:rsidRPr="00E37251">
        <w:t>y</w:t>
      </w:r>
      <w:r w:rsidR="007B3A1A" w:rsidRPr="00E37251">
        <w:t xml:space="preserve"> ust.</w:t>
      </w:r>
      <w:r w:rsidR="00F42623" w:rsidRPr="00E37251">
        <w:t xml:space="preserve"> 1 i</w:t>
      </w:r>
      <w:r w:rsidR="007B3A1A" w:rsidRPr="00E37251">
        <w:t xml:space="preserve"> 2 stosuje się odpowiednio.</w:t>
      </w:r>
    </w:p>
    <w:p w14:paraId="6B905FC7" w14:textId="43D4C423" w:rsidR="0014495C" w:rsidRDefault="009F75D6" w:rsidP="001A224B">
      <w:pPr>
        <w:pStyle w:val="USTustnpkodeksu"/>
      </w:pPr>
      <w:r w:rsidRPr="00E37251">
        <w:t>4</w:t>
      </w:r>
      <w:r w:rsidR="00475530" w:rsidRPr="00E37251">
        <w:t>. W przypadku podmiotów niezarejestrowanych w Krajowym Rejestrze Sądowym (KRS)</w:t>
      </w:r>
      <w:r w:rsidR="00FE36D0" w:rsidRPr="00E37251">
        <w:t>,</w:t>
      </w:r>
      <w:r w:rsidR="00843246" w:rsidRPr="00E37251">
        <w:t xml:space="preserve"> </w:t>
      </w:r>
      <w:r w:rsidR="00475530" w:rsidRPr="00E37251">
        <w:t>Centralnej Ewidencji i Informacji o Działalności Gospodarczej (CEIDG)</w:t>
      </w:r>
      <w:r w:rsidR="00B131B4" w:rsidRPr="00E37251">
        <w:t>,</w:t>
      </w:r>
      <w:r w:rsidR="00475530" w:rsidRPr="00E37251">
        <w:t xml:space="preserve"> w</w:t>
      </w:r>
      <w:r w:rsidR="0039063E" w:rsidRPr="00E37251">
        <w:t xml:space="preserve"> Krajowym Rejestrze Urzędowym Podmiotów Gospodarki Narodowej</w:t>
      </w:r>
      <w:r w:rsidR="00475530" w:rsidRPr="00E37251">
        <w:t xml:space="preserve"> </w:t>
      </w:r>
      <w:r w:rsidR="0039063E" w:rsidRPr="00E37251">
        <w:t>(</w:t>
      </w:r>
      <w:r w:rsidR="00475530" w:rsidRPr="00E37251">
        <w:t>REGON</w:t>
      </w:r>
      <w:r w:rsidR="0039063E" w:rsidRPr="00E37251">
        <w:t>)</w:t>
      </w:r>
      <w:r w:rsidR="00B131B4" w:rsidRPr="00E37251">
        <w:t xml:space="preserve"> albo w Rejestrze Szkół i</w:t>
      </w:r>
      <w:r w:rsidR="00843124">
        <w:t> </w:t>
      </w:r>
      <w:r w:rsidR="00B131B4" w:rsidRPr="00E37251">
        <w:t>Placówek Oświatowych (RSPO)</w:t>
      </w:r>
      <w:r w:rsidR="007E0A24">
        <w:t>,</w:t>
      </w:r>
      <w:r w:rsidR="00475530" w:rsidRPr="00E37251">
        <w:t xml:space="preserve"> do formularza, o którym mowa w ust. </w:t>
      </w:r>
      <w:r w:rsidR="00B91FA8" w:rsidRPr="00E37251">
        <w:t xml:space="preserve">1 </w:t>
      </w:r>
      <w:r w:rsidR="00475530" w:rsidRPr="00E37251">
        <w:t xml:space="preserve">lub </w:t>
      </w:r>
      <w:r w:rsidRPr="00E37251">
        <w:t>3</w:t>
      </w:r>
      <w:r w:rsidR="00475530" w:rsidRPr="00E37251">
        <w:t xml:space="preserve">, </w:t>
      </w:r>
      <w:r w:rsidR="0014495C" w:rsidRPr="00E37251">
        <w:t>dołącza się</w:t>
      </w:r>
      <w:r w:rsidR="00752A5D" w:rsidRPr="00E37251">
        <w:t xml:space="preserve"> kopię zaświadczenia</w:t>
      </w:r>
      <w:r w:rsidR="0014495C" w:rsidRPr="00E37251">
        <w:t xml:space="preserve"> potwierdzającego nadanie</w:t>
      </w:r>
      <w:r w:rsidR="0014495C" w:rsidRPr="00E37251" w:rsidDel="0079460C">
        <w:t xml:space="preserve"> </w:t>
      </w:r>
      <w:r w:rsidR="0014495C" w:rsidRPr="00E37251">
        <w:t>numeru identyfikacji podatkowej (NIP)</w:t>
      </w:r>
      <w:r w:rsidR="00752A5D" w:rsidRPr="00E37251">
        <w:t>.</w:t>
      </w:r>
      <w:r w:rsidR="0014495C" w:rsidRPr="00E37251">
        <w:t xml:space="preserve"> </w:t>
      </w:r>
    </w:p>
    <w:p w14:paraId="25EC5726" w14:textId="22DDDF91" w:rsidR="000C1647" w:rsidRDefault="00AD1271" w:rsidP="00AD1271">
      <w:pPr>
        <w:pStyle w:val="USTustnpkodeksu"/>
      </w:pPr>
      <w:r>
        <w:t xml:space="preserve">5. </w:t>
      </w:r>
      <w:r w:rsidR="000C1647">
        <w:t>W przypadku przedsiębiorcy zagranicznego, który na terytorium Rzeczypospolitej Polskiej nie ustanowił oddziału, do formularza, o którym mowa w ust. 1 lub 3, dołącza się dokument określający zasady reprezentacji podmiotu.</w:t>
      </w:r>
    </w:p>
    <w:p w14:paraId="6AA41DE7" w14:textId="596426BF" w:rsidR="00AD1271" w:rsidRDefault="000C1647" w:rsidP="00AD1271">
      <w:pPr>
        <w:pStyle w:val="USTustnpkodeksu"/>
      </w:pPr>
      <w:r>
        <w:lastRenderedPageBreak/>
        <w:t xml:space="preserve">6. </w:t>
      </w:r>
      <w:r w:rsidR="00AD1271">
        <w:t>W przypadku, gdy uprawnienie do reprezentacji podmiotu dla osoby składającej formularz, o której mowa w ust. 1 pkt 4, nie wynika z informacji zawartych w:</w:t>
      </w:r>
    </w:p>
    <w:p w14:paraId="351C1C1B" w14:textId="2DB76B6C" w:rsidR="00AD1271" w:rsidRDefault="00AD1271" w:rsidP="00BB283E">
      <w:pPr>
        <w:pStyle w:val="PKTpunkt"/>
      </w:pPr>
      <w:r>
        <w:t>1)</w:t>
      </w:r>
      <w:r>
        <w:tab/>
        <w:t>rejestrach, o których mowa w ust. 4</w:t>
      </w:r>
      <w:r w:rsidR="000C1647">
        <w:t>,</w:t>
      </w:r>
    </w:p>
    <w:p w14:paraId="126F14F3" w14:textId="26DE7098" w:rsidR="00AD1271" w:rsidRDefault="00AD1271" w:rsidP="00BB283E">
      <w:pPr>
        <w:pStyle w:val="PKTpunkt"/>
      </w:pPr>
      <w:r>
        <w:t>2)</w:t>
      </w:r>
      <w:r>
        <w:tab/>
        <w:t>Biuletynie Informacji Publicznej jednostki organizacyjnej niepodlegającej obowiązkowi wpisu do rejestrów, o których mowa w ust. 4</w:t>
      </w:r>
      <w:r w:rsidR="000C1647">
        <w:t>,</w:t>
      </w:r>
    </w:p>
    <w:p w14:paraId="4A835949" w14:textId="5899CAC9" w:rsidR="00AD1271" w:rsidRDefault="00AD1271" w:rsidP="00BB283E">
      <w:pPr>
        <w:pStyle w:val="PKTpunkt"/>
      </w:pPr>
      <w:r>
        <w:t>3)</w:t>
      </w:r>
      <w:r>
        <w:tab/>
        <w:t xml:space="preserve">dokumencie określającym zasady reprezentacji podmiotu, o którym mowa w ust. </w:t>
      </w:r>
      <w:r w:rsidR="000C1647">
        <w:t>5</w:t>
      </w:r>
      <w:r>
        <w:t xml:space="preserve">   </w:t>
      </w:r>
    </w:p>
    <w:p w14:paraId="607EF3BE" w14:textId="44B64BE6" w:rsidR="00AD1271" w:rsidRPr="00E37251" w:rsidRDefault="00AD1271" w:rsidP="00583CC4">
      <w:pPr>
        <w:pStyle w:val="CZWSPPKTczwsplnapunktw"/>
      </w:pPr>
      <w:r>
        <w:t>- do formul</w:t>
      </w:r>
      <w:r w:rsidR="00A9337B">
        <w:t>arz</w:t>
      </w:r>
      <w:r w:rsidR="00DD791A">
        <w:t>a</w:t>
      </w:r>
      <w:r w:rsidR="00A9337B">
        <w:t>, o który</w:t>
      </w:r>
      <w:r w:rsidR="00DD791A">
        <w:t>m</w:t>
      </w:r>
      <w:r w:rsidR="00A9337B">
        <w:t xml:space="preserve"> mowa w ust. 1 </w:t>
      </w:r>
      <w:r w:rsidR="00DD791A">
        <w:t>lub</w:t>
      </w:r>
      <w:r>
        <w:t xml:space="preserve"> 3, dołącza się pełnomocnictwo do reprezentowania podmiotu i do składania oświadczeń w imieniu podmiotu przed Krajowym ośrodkiem,  opatrzone kwalifikowanym podpisem elektronicznym, podpisem zaufanym albo podpisem osobistym.</w:t>
      </w:r>
    </w:p>
    <w:p w14:paraId="1CB74E4E" w14:textId="4AB722E7" w:rsidR="00E01853" w:rsidRPr="00E37251" w:rsidRDefault="00AD1271" w:rsidP="009C3E85">
      <w:pPr>
        <w:pStyle w:val="USTustnpkodeksu"/>
      </w:pPr>
      <w:r>
        <w:t>7</w:t>
      </w:r>
      <w:r w:rsidR="0014495C" w:rsidRPr="00E37251">
        <w:t>. W</w:t>
      </w:r>
      <w:r w:rsidR="00475530" w:rsidRPr="00E37251">
        <w:t xml:space="preserve"> przypadku podmiotu, o którym mowa w art. 3 pkt 20 lit. c ustawy z dnia 27 kwietnia 2001 r. – Prawo ochrony środowiska</w:t>
      </w:r>
      <w:r w:rsidR="008056EB">
        <w:t xml:space="preserve"> (Dz. U. z 2021 r. poz. 1973, 2269 oraz z 2022 r. poz. 1079</w:t>
      </w:r>
      <w:r w:rsidR="00843124">
        <w:t xml:space="preserve"> i 1260</w:t>
      </w:r>
      <w:r w:rsidR="008056EB">
        <w:t>)</w:t>
      </w:r>
      <w:r w:rsidR="0014495C" w:rsidRPr="00E37251">
        <w:t>,</w:t>
      </w:r>
      <w:r w:rsidR="00475530" w:rsidRPr="00E37251">
        <w:t xml:space="preserve"> </w:t>
      </w:r>
      <w:r w:rsidR="0014495C" w:rsidRPr="00E37251">
        <w:t xml:space="preserve">w formularzu, o którym mowa w ust. </w:t>
      </w:r>
      <w:r w:rsidR="00B91FA8" w:rsidRPr="00E37251">
        <w:t xml:space="preserve">1 </w:t>
      </w:r>
      <w:r w:rsidR="0014495C" w:rsidRPr="00E37251">
        <w:t xml:space="preserve">lub </w:t>
      </w:r>
      <w:r w:rsidR="00512495" w:rsidRPr="00E37251">
        <w:t>3</w:t>
      </w:r>
      <w:r w:rsidR="0014495C" w:rsidRPr="00E37251">
        <w:t xml:space="preserve">, </w:t>
      </w:r>
      <w:r w:rsidR="00475530" w:rsidRPr="00E37251">
        <w:t xml:space="preserve">podaje się numer PESEL, </w:t>
      </w:r>
      <w:r w:rsidR="00FE36D0" w:rsidRPr="00E37251">
        <w:t xml:space="preserve">albo </w:t>
      </w:r>
      <w:r w:rsidR="00FE36D0" w:rsidRPr="00E37251">
        <w:sym w:font="Symbol" w:char="F02D"/>
      </w:r>
      <w:r w:rsidR="00FE36D0" w:rsidRPr="00E37251">
        <w:t xml:space="preserve"> </w:t>
      </w:r>
      <w:r w:rsidR="00475530" w:rsidRPr="00E37251">
        <w:t>w</w:t>
      </w:r>
      <w:r w:rsidR="00843124">
        <w:t> </w:t>
      </w:r>
      <w:r w:rsidR="00475530" w:rsidRPr="00E37251">
        <w:t xml:space="preserve">przypadku osób, którym nie nadano numeru PESEL </w:t>
      </w:r>
      <w:r w:rsidR="00475530" w:rsidRPr="00E37251">
        <w:sym w:font="Symbol" w:char="F02D"/>
      </w:r>
      <w:r w:rsidR="00475530" w:rsidRPr="00E37251">
        <w:t xml:space="preserve"> serię i numer </w:t>
      </w:r>
      <w:r w:rsidR="00843246" w:rsidRPr="00E37251">
        <w:t xml:space="preserve">dokumentu potwierdzającego </w:t>
      </w:r>
      <w:r w:rsidR="00475530" w:rsidRPr="00E37251">
        <w:t>tożsamoś</w:t>
      </w:r>
      <w:r w:rsidR="00843246" w:rsidRPr="00E37251">
        <w:t>ć</w:t>
      </w:r>
      <w:r w:rsidR="00475530" w:rsidRPr="00E37251">
        <w:t>.</w:t>
      </w:r>
    </w:p>
    <w:p w14:paraId="26419AF5" w14:textId="22517A39" w:rsidR="008D213C" w:rsidRDefault="00AD1271" w:rsidP="00904D39">
      <w:pPr>
        <w:pStyle w:val="USTustnpkodeksu"/>
      </w:pPr>
      <w:r>
        <w:t>8</w:t>
      </w:r>
      <w:r w:rsidR="0063593A" w:rsidRPr="00E37251">
        <w:t xml:space="preserve">. </w:t>
      </w:r>
      <w:r w:rsidR="00F11AD5" w:rsidRPr="00E37251">
        <w:t xml:space="preserve">Formularze, </w:t>
      </w:r>
      <w:r w:rsidR="00865FBA" w:rsidRPr="00E37251">
        <w:t>o których mowa ust. 1 i 3, s</w:t>
      </w:r>
      <w:r w:rsidR="00F11AD5" w:rsidRPr="00E37251">
        <w:t xml:space="preserve">kłada się w postaci elektronicznej, </w:t>
      </w:r>
      <w:r w:rsidR="002C3DE8" w:rsidRPr="00E37251">
        <w:br/>
      </w:r>
      <w:r w:rsidR="00F11AD5" w:rsidRPr="00E37251">
        <w:t xml:space="preserve">na formularzach dostępnych na stronie internetowej </w:t>
      </w:r>
      <w:hyperlink r:id="rId11" w:history="1">
        <w:r w:rsidR="00F11AD5" w:rsidRPr="00E37251">
          <w:t>http://www.krajowabaza.kobize.pl</w:t>
        </w:r>
      </w:hyperlink>
      <w:r w:rsidR="00F11AD5" w:rsidRPr="00E37251">
        <w:t xml:space="preserve">, przez tę stronę internetową, po </w:t>
      </w:r>
      <w:r w:rsidR="009069CE" w:rsidRPr="00E37251">
        <w:t xml:space="preserve">uwierzytelnieniu </w:t>
      </w:r>
      <w:r w:rsidR="00865FBA" w:rsidRPr="00E37251">
        <w:t>osoby s</w:t>
      </w:r>
      <w:r w:rsidR="00281A5E" w:rsidRPr="00E37251">
        <w:t xml:space="preserve">kładającej formularz </w:t>
      </w:r>
      <w:r w:rsidR="009069CE" w:rsidRPr="00E37251">
        <w:t>przez</w:t>
      </w:r>
      <w:r w:rsidR="00F11AD5" w:rsidRPr="00E37251">
        <w:t xml:space="preserve"> </w:t>
      </w:r>
      <w:r w:rsidR="006C134A">
        <w:t>w</w:t>
      </w:r>
      <w:r w:rsidR="00315DDC">
        <w:t xml:space="preserve">ęzeł </w:t>
      </w:r>
      <w:r w:rsidR="006C134A">
        <w:t>krajowy i</w:t>
      </w:r>
      <w:r w:rsidR="00850DDA" w:rsidRPr="00E37251">
        <w:t xml:space="preserve">dentyfikacji </w:t>
      </w:r>
      <w:r w:rsidR="006C134A">
        <w:t>e</w:t>
      </w:r>
      <w:r w:rsidR="00850DDA" w:rsidRPr="00E37251">
        <w:t>lektronicznej.</w:t>
      </w:r>
    </w:p>
    <w:p w14:paraId="3DE27582" w14:textId="2C254D77" w:rsidR="00A159FE" w:rsidRPr="00E37251" w:rsidRDefault="00AD1271" w:rsidP="009C3E85">
      <w:pPr>
        <w:pStyle w:val="USTustnpkodeksu"/>
      </w:pPr>
      <w:r>
        <w:t>9</w:t>
      </w:r>
      <w:r w:rsidR="008B30F5" w:rsidRPr="00E37251">
        <w:t xml:space="preserve">. </w:t>
      </w:r>
      <w:r w:rsidR="00F17C7C" w:rsidRPr="00E37251">
        <w:t>Zamknięcie konta</w:t>
      </w:r>
      <w:r w:rsidR="00A159FE" w:rsidRPr="00E37251">
        <w:t xml:space="preserve"> podmiotu następuje po:</w:t>
      </w:r>
    </w:p>
    <w:p w14:paraId="33C2C129" w14:textId="057A3425" w:rsidR="00A159FE" w:rsidRPr="009C3E85" w:rsidRDefault="009C3E85" w:rsidP="009C3E85">
      <w:pPr>
        <w:pStyle w:val="PKTpunkt"/>
      </w:pPr>
      <w:r w:rsidRPr="009C3E85">
        <w:t>1)</w:t>
      </w:r>
      <w:r w:rsidR="00843124">
        <w:tab/>
      </w:r>
      <w:r w:rsidR="00F17C7C" w:rsidRPr="009C3E85">
        <w:t xml:space="preserve">złożeniu </w:t>
      </w:r>
      <w:r w:rsidR="00A159FE" w:rsidRPr="009C3E85">
        <w:t xml:space="preserve">formularza </w:t>
      </w:r>
      <w:r w:rsidR="0058355B">
        <w:t>zamknięcia</w:t>
      </w:r>
      <w:r w:rsidR="00702E4E" w:rsidRPr="009C3E85">
        <w:t xml:space="preserve"> </w:t>
      </w:r>
      <w:r w:rsidR="0058355B">
        <w:t>niezwłocznie po</w:t>
      </w:r>
      <w:r w:rsidR="00EC455F">
        <w:t xml:space="preserve"> wystąpieniu </w:t>
      </w:r>
      <w:r w:rsidR="00D85773">
        <w:t>okoliczności</w:t>
      </w:r>
      <w:r w:rsidR="00486850">
        <w:t xml:space="preserve"> </w:t>
      </w:r>
      <w:r w:rsidR="00702E4E" w:rsidRPr="009C3E85">
        <w:t>uzasadniając</w:t>
      </w:r>
      <w:r w:rsidR="00D85773">
        <w:t>ych</w:t>
      </w:r>
      <w:r w:rsidR="00702E4E" w:rsidRPr="009C3E85">
        <w:t xml:space="preserve"> </w:t>
      </w:r>
      <w:r w:rsidR="00F17C7C" w:rsidRPr="009C3E85">
        <w:t xml:space="preserve">to </w:t>
      </w:r>
      <w:r w:rsidR="00702E4E" w:rsidRPr="009C3E85">
        <w:t>zamknięcie</w:t>
      </w:r>
      <w:r w:rsidR="00F17C7C" w:rsidRPr="009C3E85">
        <w:t>;</w:t>
      </w:r>
      <w:r w:rsidR="00702E4E" w:rsidRPr="009C3E85">
        <w:t xml:space="preserve"> </w:t>
      </w:r>
      <w:r w:rsidR="00A159FE" w:rsidRPr="009C3E85">
        <w:t xml:space="preserve"> </w:t>
      </w:r>
    </w:p>
    <w:p w14:paraId="51791FEE" w14:textId="3C2F28FD" w:rsidR="00A741FB" w:rsidRPr="009C3E85" w:rsidRDefault="009C3E85" w:rsidP="009C3E85">
      <w:pPr>
        <w:pStyle w:val="PKTpunkt"/>
      </w:pPr>
      <w:r w:rsidRPr="009C3E85">
        <w:t>2)</w:t>
      </w:r>
      <w:r w:rsidR="00843124">
        <w:tab/>
      </w:r>
      <w:r w:rsidR="00F17C7C" w:rsidRPr="009C3E85">
        <w:t>uzyskani</w:t>
      </w:r>
      <w:r w:rsidR="00031F6A" w:rsidRPr="009C3E85">
        <w:t>u</w:t>
      </w:r>
      <w:r w:rsidR="00F17C7C" w:rsidRPr="009C3E85">
        <w:t xml:space="preserve"> </w:t>
      </w:r>
      <w:r w:rsidR="00A159FE" w:rsidRPr="009C3E85">
        <w:t xml:space="preserve">przez Krajowy ośrodek informacji z </w:t>
      </w:r>
      <w:r w:rsidR="00B940A2" w:rsidRPr="009C3E85">
        <w:t xml:space="preserve">rejestrów, o których mowa w ust. </w:t>
      </w:r>
      <w:r w:rsidR="009F75D6" w:rsidRPr="009C3E85">
        <w:t>4</w:t>
      </w:r>
      <w:r w:rsidR="00FF4DA0" w:rsidRPr="009C3E85">
        <w:t>,</w:t>
      </w:r>
      <w:r w:rsidR="00B940A2" w:rsidRPr="009C3E85">
        <w:t xml:space="preserve"> </w:t>
      </w:r>
      <w:r w:rsidR="002C3DE8" w:rsidRPr="009C3E85">
        <w:br/>
      </w:r>
      <w:r w:rsidR="00702E4E" w:rsidRPr="009C3E85">
        <w:t>o wykreśleniu podmiotu.</w:t>
      </w:r>
    </w:p>
    <w:p w14:paraId="2ECAC5BA" w14:textId="1C45784D" w:rsidR="00EE20A0" w:rsidRPr="00E37251" w:rsidRDefault="00AD1271" w:rsidP="00CE61A7">
      <w:pPr>
        <w:pStyle w:val="USTustnpkodeksu"/>
      </w:pPr>
      <w:r>
        <w:t>10</w:t>
      </w:r>
      <w:r w:rsidR="00594A20" w:rsidRPr="00E37251">
        <w:t>.</w:t>
      </w:r>
      <w:r w:rsidR="00E01853" w:rsidRPr="00E37251">
        <w:t xml:space="preserve"> W przypadku</w:t>
      </w:r>
      <w:r w:rsidR="00F33DBE" w:rsidRPr="00E37251">
        <w:t>,</w:t>
      </w:r>
      <w:r w:rsidR="00E01853" w:rsidRPr="00E37251">
        <w:t xml:space="preserve"> gdy </w:t>
      </w:r>
      <w:r w:rsidR="005145C1" w:rsidRPr="00E37251">
        <w:t>formularze</w:t>
      </w:r>
      <w:r w:rsidR="009E1D68" w:rsidRPr="00E37251">
        <w:t xml:space="preserve">, o których mowa w ust. </w:t>
      </w:r>
      <w:r w:rsidR="00594A20" w:rsidRPr="00E37251">
        <w:t>1</w:t>
      </w:r>
      <w:r w:rsidR="00145D0F" w:rsidRPr="00E37251">
        <w:t>,</w:t>
      </w:r>
      <w:r w:rsidR="0039063E" w:rsidRPr="00E37251">
        <w:t xml:space="preserve"> </w:t>
      </w:r>
      <w:r w:rsidR="009F75D6" w:rsidRPr="00E37251">
        <w:t xml:space="preserve">3 </w:t>
      </w:r>
      <w:r w:rsidR="00145D0F" w:rsidRPr="00E37251">
        <w:t xml:space="preserve">lub </w:t>
      </w:r>
      <w:r w:rsidR="001921E9">
        <w:t xml:space="preserve">ust. </w:t>
      </w:r>
      <w:r w:rsidR="00E44DEC">
        <w:t>9</w:t>
      </w:r>
      <w:r w:rsidR="0063593A" w:rsidRPr="00E37251">
        <w:t xml:space="preserve"> </w:t>
      </w:r>
      <w:r w:rsidR="003E6082" w:rsidRPr="00E37251">
        <w:t>pkt 1</w:t>
      </w:r>
      <w:r w:rsidR="00CD4325">
        <w:t>,</w:t>
      </w:r>
      <w:r w:rsidR="003E6082" w:rsidRPr="00E37251">
        <w:t xml:space="preserve"> </w:t>
      </w:r>
      <w:r w:rsidR="00EE20A0" w:rsidRPr="00E37251">
        <w:t xml:space="preserve">zostały złożone </w:t>
      </w:r>
      <w:r w:rsidR="00F609F1">
        <w:t>zgodnie z postanowieniami niniejszego rozporządzenia</w:t>
      </w:r>
      <w:r w:rsidR="00EE20A0" w:rsidRPr="00E37251">
        <w:t xml:space="preserve">, </w:t>
      </w:r>
      <w:r w:rsidR="00EE20A0" w:rsidRPr="001D5D7F">
        <w:t xml:space="preserve">a dane zawarte w tych formularzach są zgodne z informacjami zawartymi </w:t>
      </w:r>
      <w:r w:rsidR="006B1B16">
        <w:t xml:space="preserve">odpowiednio </w:t>
      </w:r>
      <w:r w:rsidR="00EE20A0" w:rsidRPr="001D5D7F">
        <w:t xml:space="preserve">w </w:t>
      </w:r>
      <w:r w:rsidR="00004C79" w:rsidRPr="001D5D7F">
        <w:t>rejestrach</w:t>
      </w:r>
      <w:r w:rsidR="006B1B16">
        <w:t>,</w:t>
      </w:r>
      <w:r w:rsidR="00712BD3" w:rsidRPr="001D5D7F">
        <w:t xml:space="preserve"> zaświadczeniu</w:t>
      </w:r>
      <w:r w:rsidR="00EE20A0" w:rsidRPr="001D5D7F">
        <w:t xml:space="preserve">, </w:t>
      </w:r>
      <w:r w:rsidR="00680841" w:rsidRPr="001D5D7F">
        <w:t>Biuletynie Informacji Publicznej</w:t>
      </w:r>
      <w:r w:rsidR="006B1B16">
        <w:t>,</w:t>
      </w:r>
      <w:r w:rsidR="00C65047" w:rsidRPr="00C65047">
        <w:t xml:space="preserve"> dokumencie określającym</w:t>
      </w:r>
      <w:r w:rsidR="00C65047">
        <w:t xml:space="preserve"> zasady reprezentacji podmiotu </w:t>
      </w:r>
      <w:r w:rsidR="00C65047" w:rsidRPr="00C65047">
        <w:t>lub pełnomocnictw</w:t>
      </w:r>
      <w:r w:rsidR="006B1B16">
        <w:t>i</w:t>
      </w:r>
      <w:r w:rsidR="00C65047" w:rsidRPr="00C65047">
        <w:t>e,</w:t>
      </w:r>
      <w:r w:rsidR="009D2C9D" w:rsidRPr="009D2C9D">
        <w:t xml:space="preserve"> </w:t>
      </w:r>
      <w:r w:rsidR="009D2C9D">
        <w:t>o który</w:t>
      </w:r>
      <w:r w:rsidR="006B1B16">
        <w:t>ch</w:t>
      </w:r>
      <w:r w:rsidR="009D2C9D">
        <w:t xml:space="preserve"> mowa w </w:t>
      </w:r>
      <w:r w:rsidR="009D2C9D" w:rsidRPr="009D2C9D">
        <w:t xml:space="preserve">ust. </w:t>
      </w:r>
      <w:r w:rsidR="006B1B16">
        <w:t>4-6</w:t>
      </w:r>
      <w:r w:rsidR="00BD11F3">
        <w:t>,</w:t>
      </w:r>
      <w:r w:rsidR="00EE20A0" w:rsidRPr="001D5D7F">
        <w:t xml:space="preserve"> </w:t>
      </w:r>
      <w:r w:rsidR="00EE20A0" w:rsidRPr="00E37251">
        <w:t>Krajowy ośrodek przekazuje drogą elektroniczną</w:t>
      </w:r>
      <w:r w:rsidR="00145D0F" w:rsidRPr="00E37251">
        <w:t xml:space="preserve"> </w:t>
      </w:r>
      <w:r w:rsidR="00EE20A0" w:rsidRPr="00E37251">
        <w:t xml:space="preserve">na wskazany w formularzu adres poczty elektronicznej </w:t>
      </w:r>
      <w:r w:rsidR="00872D2F" w:rsidRPr="00E37251">
        <w:t>osoby</w:t>
      </w:r>
      <w:r w:rsidR="003E6082" w:rsidRPr="00E37251">
        <w:t xml:space="preserve"> </w:t>
      </w:r>
      <w:r w:rsidR="00865FBA" w:rsidRPr="00E37251">
        <w:t>s</w:t>
      </w:r>
      <w:r w:rsidR="00717364" w:rsidRPr="00E37251">
        <w:t>kładającej</w:t>
      </w:r>
      <w:r w:rsidR="003E6082" w:rsidRPr="00E37251">
        <w:t xml:space="preserve"> formularz</w:t>
      </w:r>
      <w:r w:rsidR="00EE20A0" w:rsidRPr="00E37251">
        <w:t xml:space="preserve"> odpowiednio</w:t>
      </w:r>
      <w:r w:rsidR="00EE41D4" w:rsidRPr="00E37251">
        <w:t xml:space="preserve"> informację o</w:t>
      </w:r>
      <w:r w:rsidR="00EE20A0" w:rsidRPr="00E37251">
        <w:t>:</w:t>
      </w:r>
    </w:p>
    <w:p w14:paraId="3410495D" w14:textId="0C847926" w:rsidR="00EE20A0" w:rsidRPr="00E37251" w:rsidRDefault="00145D0F" w:rsidP="009C3E85">
      <w:pPr>
        <w:pStyle w:val="PKTpunkt"/>
      </w:pPr>
      <w:r w:rsidRPr="00E37251">
        <w:t>1</w:t>
      </w:r>
      <w:r w:rsidR="00EE20A0" w:rsidRPr="00E37251">
        <w:t>)</w:t>
      </w:r>
      <w:r w:rsidR="00EE20A0" w:rsidRPr="00E37251">
        <w:tab/>
      </w:r>
      <w:r w:rsidR="00B4703C" w:rsidRPr="00E37251">
        <w:t xml:space="preserve">utworzeniu konta </w:t>
      </w:r>
      <w:r w:rsidR="00EE20A0" w:rsidRPr="00E37251">
        <w:t xml:space="preserve">podmiotu </w:t>
      </w:r>
      <w:r w:rsidR="0028187E" w:rsidRPr="00E37251">
        <w:t xml:space="preserve">oraz </w:t>
      </w:r>
      <w:r w:rsidR="00DA6A5A">
        <w:t>sposobie logowania</w:t>
      </w:r>
      <w:r w:rsidR="0028187E" w:rsidRPr="00E37251">
        <w:t xml:space="preserve"> do tego konta</w:t>
      </w:r>
      <w:r w:rsidR="000F5D77" w:rsidRPr="00E37251">
        <w:t>;</w:t>
      </w:r>
      <w:r w:rsidR="00EE20A0" w:rsidRPr="00E37251">
        <w:t xml:space="preserve"> </w:t>
      </w:r>
    </w:p>
    <w:p w14:paraId="6FDB31A0" w14:textId="6D76E910" w:rsidR="00EE20A0" w:rsidRPr="00E37251" w:rsidRDefault="00145D0F" w:rsidP="009C3E85">
      <w:pPr>
        <w:pStyle w:val="PKTpunkt"/>
      </w:pPr>
      <w:r w:rsidRPr="00E37251">
        <w:t>2</w:t>
      </w:r>
      <w:r w:rsidR="00EE20A0" w:rsidRPr="00E37251">
        <w:t>)</w:t>
      </w:r>
      <w:r w:rsidR="00EE20A0" w:rsidRPr="00E37251">
        <w:tab/>
        <w:t xml:space="preserve">uzyskaniu dostępu do </w:t>
      </w:r>
      <w:r w:rsidR="00EF4B49" w:rsidRPr="00E37251">
        <w:t>konta</w:t>
      </w:r>
      <w:r w:rsidR="00EE20A0" w:rsidRPr="00E37251">
        <w:t xml:space="preserve"> podmiotu oraz </w:t>
      </w:r>
      <w:r w:rsidR="00DA6A5A">
        <w:t>sposobie logowania</w:t>
      </w:r>
      <w:r w:rsidR="00A14359" w:rsidRPr="00E37251">
        <w:t xml:space="preserve"> do tego konta</w:t>
      </w:r>
      <w:r w:rsidRPr="00E37251">
        <w:t>;</w:t>
      </w:r>
    </w:p>
    <w:p w14:paraId="4A292798" w14:textId="05B129F8" w:rsidR="00BD11F3" w:rsidRPr="00E37251" w:rsidRDefault="00145D0F" w:rsidP="009C3E85">
      <w:pPr>
        <w:pStyle w:val="PKTpunkt"/>
      </w:pPr>
      <w:r w:rsidRPr="00E37251">
        <w:lastRenderedPageBreak/>
        <w:t>3)</w:t>
      </w:r>
      <w:r w:rsidR="000F5D77" w:rsidRPr="00E37251">
        <w:tab/>
      </w:r>
      <w:r w:rsidRPr="00E37251">
        <w:t>akceptacji formularza zamknięcia konta podmiotu.</w:t>
      </w:r>
    </w:p>
    <w:p w14:paraId="4DF8A2C1" w14:textId="0CE486A1" w:rsidR="00CE1E9D" w:rsidRDefault="00CD0964" w:rsidP="004463DC">
      <w:pPr>
        <w:pStyle w:val="ARTartustawynprozporzdzenia"/>
        <w:rPr>
          <w:bCs/>
        </w:rPr>
      </w:pPr>
      <w:r w:rsidRPr="001A224B">
        <w:rPr>
          <w:b/>
        </w:rPr>
        <w:t xml:space="preserve">§ </w:t>
      </w:r>
      <w:r w:rsidR="00816CEE">
        <w:rPr>
          <w:b/>
        </w:rPr>
        <w:t>5</w:t>
      </w:r>
      <w:r w:rsidRPr="001A224B">
        <w:rPr>
          <w:b/>
        </w:rPr>
        <w:t>.</w:t>
      </w:r>
      <w:r w:rsidRPr="008B5C20">
        <w:t xml:space="preserve"> </w:t>
      </w:r>
      <w:r w:rsidR="00300D91" w:rsidRPr="008B5C20">
        <w:t>1</w:t>
      </w:r>
      <w:r w:rsidRPr="008B5C20">
        <w:t xml:space="preserve">. Zmiana danych, o których mowa w § </w:t>
      </w:r>
      <w:r w:rsidR="00760E32" w:rsidRPr="008B5C20">
        <w:t>4</w:t>
      </w:r>
      <w:r w:rsidRPr="008B5C20">
        <w:t xml:space="preserve"> ust. 1 pkt 1-3, następuje poprzez złożenie formularza aktualizacji danych podmiotu, niezwłocznie po</w:t>
      </w:r>
      <w:r w:rsidR="00EC455F">
        <w:t xml:space="preserve"> </w:t>
      </w:r>
      <w:r w:rsidR="00D85773">
        <w:t>wystąpieniu okoliczności uzasadniających</w:t>
      </w:r>
      <w:r w:rsidRPr="008B5C20">
        <w:t xml:space="preserve"> dokonanie aktualizacji tych danych. W formularzu podaje się dane, o których mowa w § </w:t>
      </w:r>
      <w:r w:rsidR="00BE2EFC" w:rsidRPr="008B5C20">
        <w:t>4</w:t>
      </w:r>
      <w:r w:rsidRPr="008B5C20">
        <w:t xml:space="preserve"> ust. 1</w:t>
      </w:r>
      <w:r w:rsidR="006001FD" w:rsidRPr="007E0A24">
        <w:t xml:space="preserve"> pkt 1-3</w:t>
      </w:r>
      <w:r w:rsidR="00A30EE2">
        <w:t>,</w:t>
      </w:r>
      <w:r w:rsidR="009022BA" w:rsidRPr="00966E5F">
        <w:t xml:space="preserve"> </w:t>
      </w:r>
      <w:r w:rsidR="006460A2" w:rsidRPr="00966E5F">
        <w:t xml:space="preserve">w zakresie dokonanej aktualizacji, oraz dane </w:t>
      </w:r>
      <w:r w:rsidR="00F3646C" w:rsidRPr="00AD405D">
        <w:t>użytkownika</w:t>
      </w:r>
      <w:r w:rsidR="002237C8" w:rsidRPr="00AD405D">
        <w:t xml:space="preserve"> Krajowej bazy</w:t>
      </w:r>
      <w:r w:rsidR="006460A2" w:rsidRPr="00AD405D">
        <w:t xml:space="preserve"> </w:t>
      </w:r>
      <w:r w:rsidR="00865FBA" w:rsidRPr="00AD405D">
        <w:t>s</w:t>
      </w:r>
      <w:r w:rsidR="003F537B" w:rsidRPr="00AD405D">
        <w:t>k</w:t>
      </w:r>
      <w:r w:rsidR="007834E9" w:rsidRPr="00AD405D">
        <w:t>ładające</w:t>
      </w:r>
      <w:r w:rsidR="00F3646C" w:rsidRPr="00AD405D">
        <w:t>go</w:t>
      </w:r>
      <w:r w:rsidR="006460A2" w:rsidRPr="00AD405D">
        <w:t xml:space="preserve"> formularz</w:t>
      </w:r>
      <w:r w:rsidR="00922038" w:rsidRPr="00AD405D">
        <w:t xml:space="preserve"> aktualizacji danych </w:t>
      </w:r>
      <w:r w:rsidR="00922038" w:rsidRPr="00372440">
        <w:t>podmiotu</w:t>
      </w:r>
      <w:r w:rsidRPr="003A0380">
        <w:t>.</w:t>
      </w:r>
      <w:r w:rsidR="001E7749" w:rsidRPr="003A0380">
        <w:t xml:space="preserve"> </w:t>
      </w:r>
      <w:r w:rsidR="00372440" w:rsidRPr="003A0380">
        <w:t xml:space="preserve">Przepis </w:t>
      </w:r>
      <w:r w:rsidR="00372440" w:rsidRPr="00372440">
        <w:t>§</w:t>
      </w:r>
      <w:r w:rsidR="008A40D4">
        <w:t xml:space="preserve"> 4 ust. 5 i 6</w:t>
      </w:r>
      <w:r w:rsidR="003223BE" w:rsidRPr="003A0380">
        <w:t xml:space="preserve"> stosuje się odpowiednio</w:t>
      </w:r>
      <w:r w:rsidR="009A0121">
        <w:t>, o ile aktualne pełnomocnictwo dla osoby składającej ten formularz nie znajduje się już na koncie podmiotu.</w:t>
      </w:r>
    </w:p>
    <w:p w14:paraId="5688990F" w14:textId="3E21F23F" w:rsidR="00CD0964" w:rsidRPr="009C3E85" w:rsidRDefault="00FF068A" w:rsidP="00E94CAE">
      <w:pPr>
        <w:pStyle w:val="USTustnpkodeksu"/>
      </w:pPr>
      <w:r w:rsidRPr="009C3E85">
        <w:t>2</w:t>
      </w:r>
      <w:r w:rsidR="00CE1E9D" w:rsidRPr="009C3E85">
        <w:t>.</w:t>
      </w:r>
      <w:r w:rsidR="002A7F41" w:rsidRPr="009C3E85">
        <w:t xml:space="preserve"> </w:t>
      </w:r>
      <w:r w:rsidR="00CB6C1A" w:rsidRPr="009C3E85">
        <w:t xml:space="preserve">Zmiany </w:t>
      </w:r>
      <w:r w:rsidR="001E7749" w:rsidRPr="009C3E85">
        <w:t>danych</w:t>
      </w:r>
      <w:r w:rsidR="00937B9C" w:rsidRPr="009C3E85">
        <w:t xml:space="preserve"> użytkownika</w:t>
      </w:r>
      <w:r w:rsidR="001E7749" w:rsidRPr="009C3E85">
        <w:t xml:space="preserve"> </w:t>
      </w:r>
      <w:r w:rsidR="002320AF" w:rsidRPr="009C3E85">
        <w:t xml:space="preserve">Krajowej bazy </w:t>
      </w:r>
      <w:r w:rsidR="001E7749" w:rsidRPr="009C3E85">
        <w:t>w zakresie</w:t>
      </w:r>
      <w:r w:rsidR="00CE1E9D" w:rsidRPr="009C3E85">
        <w:t xml:space="preserve"> </w:t>
      </w:r>
      <w:r w:rsidR="00CB6C1A" w:rsidRPr="009C3E85">
        <w:t xml:space="preserve">jego </w:t>
      </w:r>
      <w:r w:rsidR="002A7F41" w:rsidRPr="009C3E85">
        <w:t xml:space="preserve">adresu poczty elektronicznej, numeru telefonu komórkowego lub numeru telefonu stacjonarnego </w:t>
      </w:r>
      <w:r w:rsidR="00CB6C1A" w:rsidRPr="009C3E85">
        <w:t xml:space="preserve">dokonuje się </w:t>
      </w:r>
      <w:r w:rsidR="002A7F41" w:rsidRPr="009C3E85">
        <w:t xml:space="preserve">niezwłocznie po </w:t>
      </w:r>
      <w:r w:rsidR="00222957">
        <w:t>wystąpieniu okoliczności uzasadniających</w:t>
      </w:r>
      <w:r w:rsidR="002A7F41" w:rsidRPr="009C3E85">
        <w:t xml:space="preserve"> dokonanie aktualizacji tych danych. </w:t>
      </w:r>
    </w:p>
    <w:p w14:paraId="5164B136" w14:textId="46F4A023" w:rsidR="000F1FBF" w:rsidRPr="00AD405D" w:rsidRDefault="000E3007" w:rsidP="001A224B">
      <w:pPr>
        <w:pStyle w:val="ARTartustawynprozporzdzenia"/>
      </w:pPr>
      <w:r w:rsidRPr="001A224B">
        <w:rPr>
          <w:b/>
        </w:rPr>
        <w:t>§</w:t>
      </w:r>
      <w:r w:rsidR="0017608F" w:rsidRPr="001A224B">
        <w:rPr>
          <w:b/>
        </w:rPr>
        <w:t xml:space="preserve"> </w:t>
      </w:r>
      <w:r w:rsidR="00816CEE">
        <w:rPr>
          <w:b/>
        </w:rPr>
        <w:t>6</w:t>
      </w:r>
      <w:r w:rsidRPr="001A224B">
        <w:rPr>
          <w:b/>
        </w:rPr>
        <w:t>.</w:t>
      </w:r>
      <w:r w:rsidRPr="008B5C20">
        <w:t xml:space="preserve"> 1. </w:t>
      </w:r>
      <w:r w:rsidR="000F1FBF" w:rsidRPr="008B5C20">
        <w:t xml:space="preserve">Główny użytkownik może dodawać i usuwać dodatkowych użytkowników, którzy uzyskują dostęp do </w:t>
      </w:r>
      <w:r w:rsidR="00C56108" w:rsidRPr="008B5C20">
        <w:t>konta</w:t>
      </w:r>
      <w:r w:rsidR="000F1FBF" w:rsidRPr="008B5C20">
        <w:t xml:space="preserve"> podmiotu.</w:t>
      </w:r>
      <w:r w:rsidR="00C70F45" w:rsidRPr="008B5C20">
        <w:t xml:space="preserve"> Dodając </w:t>
      </w:r>
      <w:r w:rsidR="00C56108" w:rsidRPr="007E0A24">
        <w:t xml:space="preserve">dodatkowego </w:t>
      </w:r>
      <w:r w:rsidR="00C70F45" w:rsidRPr="00966E5F">
        <w:t xml:space="preserve">użytkownika, </w:t>
      </w:r>
      <w:r w:rsidR="00C56108" w:rsidRPr="00966E5F">
        <w:t xml:space="preserve">główny </w:t>
      </w:r>
      <w:r w:rsidR="00C70F45" w:rsidRPr="00966E5F">
        <w:t>użytkownik podaje imię i nazwisko, numer PESEL, adres poczty elektronicznej</w:t>
      </w:r>
      <w:r w:rsidR="001849DB">
        <w:t xml:space="preserve"> oraz</w:t>
      </w:r>
      <w:r w:rsidR="00C70F45" w:rsidRPr="00966E5F">
        <w:t xml:space="preserve"> numer telefonu komórkowego lub telefonu stacjonarnego </w:t>
      </w:r>
      <w:r w:rsidR="00F94464" w:rsidRPr="00966E5F">
        <w:t>dodatkowego użytkownika</w:t>
      </w:r>
      <w:r w:rsidR="001849DB">
        <w:t>, a także</w:t>
      </w:r>
      <w:r w:rsidR="00C70F45" w:rsidRPr="00966E5F">
        <w:t xml:space="preserve"> zakres czynności</w:t>
      </w:r>
      <w:r w:rsidR="00A97B63" w:rsidRPr="00AD405D">
        <w:t xml:space="preserve">, do których </w:t>
      </w:r>
      <w:r w:rsidR="00B20CB6">
        <w:t xml:space="preserve">ma być on uprawniony. </w:t>
      </w:r>
    </w:p>
    <w:p w14:paraId="1EEF3983" w14:textId="6170445B" w:rsidR="00365B75" w:rsidRPr="00AD405D" w:rsidRDefault="00EE3E8C" w:rsidP="001A224B">
      <w:pPr>
        <w:pStyle w:val="USTustnpkodeksu"/>
      </w:pPr>
      <w:r w:rsidRPr="00AD405D">
        <w:t>2</w:t>
      </w:r>
      <w:r w:rsidR="00DE741E" w:rsidRPr="00AD405D">
        <w:t xml:space="preserve">. Krajowy ośrodek przekazuje </w:t>
      </w:r>
      <w:r w:rsidR="006420FE">
        <w:t>informację o sposobie logowania</w:t>
      </w:r>
      <w:r w:rsidR="006420FE" w:rsidRPr="00AD405D" w:rsidDel="006420FE">
        <w:t xml:space="preserve"> </w:t>
      </w:r>
      <w:r w:rsidR="006420FE" w:rsidRPr="00AD405D">
        <w:t>na adres poczty elektronicznej dodatkowego użytkownika</w:t>
      </w:r>
      <w:r w:rsidR="00897EBC" w:rsidRPr="00897EBC">
        <w:t xml:space="preserve"> </w:t>
      </w:r>
      <w:r w:rsidR="00897EBC" w:rsidRPr="00AD405D">
        <w:t>dodanego przez głównego użytkownika</w:t>
      </w:r>
      <w:r w:rsidR="00DE741E" w:rsidRPr="00AD405D">
        <w:t>.</w:t>
      </w:r>
    </w:p>
    <w:p w14:paraId="5A7E28B6" w14:textId="4AA2FB05" w:rsidR="00B44114" w:rsidRDefault="008F6BE2" w:rsidP="00751D52">
      <w:pPr>
        <w:pStyle w:val="ARTartustawynprozporzdzenia"/>
      </w:pPr>
      <w:r w:rsidRPr="001A224B">
        <w:rPr>
          <w:b/>
        </w:rPr>
        <w:t xml:space="preserve">§ </w:t>
      </w:r>
      <w:r w:rsidR="00816CEE">
        <w:rPr>
          <w:b/>
        </w:rPr>
        <w:t>7</w:t>
      </w:r>
      <w:r w:rsidRPr="001A224B">
        <w:rPr>
          <w:b/>
        </w:rPr>
        <w:t>.</w:t>
      </w:r>
      <w:r w:rsidRPr="009C3E85">
        <w:t xml:space="preserve"> 1. Zmiana głównego użytkownika </w:t>
      </w:r>
      <w:r w:rsidR="0034194B" w:rsidRPr="009C3E85">
        <w:t>następuje poprzez:</w:t>
      </w:r>
    </w:p>
    <w:p w14:paraId="34ECAAF4" w14:textId="28A2293C" w:rsidR="002E0CEE" w:rsidRPr="00B44114" w:rsidRDefault="00B44114" w:rsidP="00B44114">
      <w:pPr>
        <w:pStyle w:val="PKTpunkt"/>
      </w:pPr>
      <w:r w:rsidRPr="00B44114">
        <w:t>1)</w:t>
      </w:r>
      <w:r w:rsidR="001849DB">
        <w:tab/>
      </w:r>
      <w:r w:rsidR="002E0CEE" w:rsidRPr="00B44114">
        <w:t xml:space="preserve">wskazanie przez głównego użytkownika </w:t>
      </w:r>
      <w:r w:rsidR="00646121" w:rsidRPr="00B44114">
        <w:t xml:space="preserve">na koncie podmiotu </w:t>
      </w:r>
      <w:r w:rsidR="002E0CEE" w:rsidRPr="00B44114">
        <w:t xml:space="preserve">nowego </w:t>
      </w:r>
      <w:r w:rsidR="00646121" w:rsidRPr="00B44114">
        <w:t xml:space="preserve">głównego </w:t>
      </w:r>
      <w:r w:rsidR="002E0CEE" w:rsidRPr="00B44114">
        <w:t>użytkownika spośród dodatkowych użytkowników</w:t>
      </w:r>
      <w:r w:rsidR="00B85AE4" w:rsidRPr="00B44114">
        <w:t>;</w:t>
      </w:r>
      <w:r w:rsidR="002E0CEE" w:rsidRPr="00B44114">
        <w:t xml:space="preserve"> </w:t>
      </w:r>
    </w:p>
    <w:p w14:paraId="76672E80" w14:textId="7F95A35B" w:rsidR="00646121" w:rsidRPr="00B44114" w:rsidRDefault="00B44114" w:rsidP="00B44114">
      <w:pPr>
        <w:pStyle w:val="PKTpunkt"/>
      </w:pPr>
      <w:r w:rsidRPr="00B44114">
        <w:t>2)</w:t>
      </w:r>
      <w:r w:rsidR="001849DB">
        <w:tab/>
        <w:t>z</w:t>
      </w:r>
      <w:r w:rsidR="00B079E0" w:rsidRPr="00B44114">
        <w:t>łożenie</w:t>
      </w:r>
      <w:r w:rsidR="00646121" w:rsidRPr="00B44114">
        <w:t xml:space="preserve"> formularza </w:t>
      </w:r>
      <w:r w:rsidR="00694247" w:rsidRPr="00B44114">
        <w:t>zmiany głównego</w:t>
      </w:r>
      <w:r w:rsidR="002237C8" w:rsidRPr="00B44114">
        <w:t xml:space="preserve"> użytkownika</w:t>
      </w:r>
      <w:r w:rsidR="00646121" w:rsidRPr="00B44114">
        <w:t xml:space="preserve">, w którym wskazuje się dane nowego głównego użytkownika, </w:t>
      </w:r>
      <w:r w:rsidR="00F850EA" w:rsidRPr="00B44114">
        <w:t xml:space="preserve">obejmujące: imię, nazwisko, numer PESEL, adres poczty elektronicznej oraz numer telefonu komórkowego lub telefonu stacjonarnego </w:t>
      </w:r>
      <w:r w:rsidR="00646121" w:rsidRPr="00B44114">
        <w:t>– w</w:t>
      </w:r>
      <w:r w:rsidR="005B380A">
        <w:t> </w:t>
      </w:r>
      <w:r w:rsidR="00646121" w:rsidRPr="00B44114">
        <w:t>przypadku braku możliwości zmiany głównego użytkownika w sposób, o którym mowa w pkt 1</w:t>
      </w:r>
      <w:r w:rsidR="00475164">
        <w:t>, przepisy</w:t>
      </w:r>
      <w:r w:rsidR="002D4659">
        <w:t xml:space="preserve"> </w:t>
      </w:r>
      <w:r w:rsidR="002D4659" w:rsidRPr="002D4659">
        <w:t>§</w:t>
      </w:r>
      <w:r w:rsidR="00475164">
        <w:t xml:space="preserve"> 4 ust. 5 i 6 stosuje się odpowiednio;</w:t>
      </w:r>
    </w:p>
    <w:p w14:paraId="6F6FD8DC" w14:textId="7E6DE76C" w:rsidR="0057571F" w:rsidRPr="00B44114" w:rsidRDefault="00B44114" w:rsidP="00B44114">
      <w:pPr>
        <w:pStyle w:val="PKTpunkt"/>
      </w:pPr>
      <w:r w:rsidRPr="00B44114">
        <w:t>3)</w:t>
      </w:r>
      <w:r w:rsidR="001849DB">
        <w:tab/>
        <w:t>z</w:t>
      </w:r>
      <w:r w:rsidR="00B079E0" w:rsidRPr="00B44114">
        <w:t>łożenie</w:t>
      </w:r>
      <w:r w:rsidR="00601448" w:rsidRPr="00B44114">
        <w:t xml:space="preserve"> formularza </w:t>
      </w:r>
      <w:r w:rsidR="0057571F" w:rsidRPr="00B44114">
        <w:t xml:space="preserve">uzyskania </w:t>
      </w:r>
      <w:r w:rsidR="00601448" w:rsidRPr="00B44114">
        <w:t>dostępu</w:t>
      </w:r>
      <w:r w:rsidR="00A269EC" w:rsidRPr="00B44114">
        <w:t>,</w:t>
      </w:r>
      <w:r w:rsidR="00355032" w:rsidRPr="00B44114">
        <w:t xml:space="preserve"> </w:t>
      </w:r>
      <w:r w:rsidR="00E0235B" w:rsidRPr="00B44114">
        <w:t>o którym mowa w § 4 ust. 3</w:t>
      </w:r>
      <w:r w:rsidR="002022C8" w:rsidRPr="00B44114">
        <w:t xml:space="preserve"> </w:t>
      </w:r>
      <w:r w:rsidR="0057571F" w:rsidRPr="00B44114">
        <w:t>– w przypadku braku możliwości zmiany głównego użytkownika</w:t>
      </w:r>
      <w:r w:rsidR="00355032" w:rsidRPr="00B44114">
        <w:t xml:space="preserve"> w sposób, o którym mowa w pkt 1 i </w:t>
      </w:r>
      <w:r w:rsidR="0057571F" w:rsidRPr="00B44114">
        <w:t>2.</w:t>
      </w:r>
    </w:p>
    <w:p w14:paraId="0761876D" w14:textId="05E5AD8C" w:rsidR="00792663" w:rsidRPr="000D538D" w:rsidRDefault="00DC0770" w:rsidP="000D538D">
      <w:pPr>
        <w:pStyle w:val="USTustnpkodeksu"/>
        <w:rPr>
          <w:strike/>
        </w:rPr>
      </w:pPr>
      <w:r>
        <w:t>2</w:t>
      </w:r>
      <w:r w:rsidRPr="005C06C5">
        <w:t>.</w:t>
      </w:r>
      <w:r w:rsidRPr="00B30FA2">
        <w:t xml:space="preserve"> </w:t>
      </w:r>
      <w:r w:rsidR="00792663" w:rsidRPr="000D538D">
        <w:t>Po dokonaniu zmiany, o której mowa w ust. 1 pkt 1</w:t>
      </w:r>
      <w:r w:rsidR="005D39D8" w:rsidRPr="000D538D">
        <w:t>,</w:t>
      </w:r>
      <w:r w:rsidR="00792663" w:rsidRPr="000D538D">
        <w:t xml:space="preserve"> dotychczasowy główny użytkownik staje się dodatkowym użytkownikiem</w:t>
      </w:r>
      <w:r w:rsidR="00F719BE" w:rsidRPr="000D538D">
        <w:t>.</w:t>
      </w:r>
      <w:r w:rsidR="00F37F0E">
        <w:t xml:space="preserve"> </w:t>
      </w:r>
      <w:r w:rsidR="00F37F0E" w:rsidRPr="00F37F0E">
        <w:t>P</w:t>
      </w:r>
      <w:r w:rsidR="00F37F0E">
        <w:t>o dokonaniu zmiany, o której mowa w ust. 1 pkt 2 lub 3 dotychczasowy główny użytkownik traci dostęp do konta podmiotu.</w:t>
      </w:r>
    </w:p>
    <w:p w14:paraId="4A803F71" w14:textId="0920E714" w:rsidR="00FE08A4" w:rsidRPr="00B44114" w:rsidRDefault="000A3E6A">
      <w:pPr>
        <w:pStyle w:val="USTustnpkodeksu"/>
      </w:pPr>
      <w:r w:rsidRPr="00596874">
        <w:lastRenderedPageBreak/>
        <w:t>3</w:t>
      </w:r>
      <w:r w:rsidR="00851071" w:rsidRPr="00596874">
        <w:t xml:space="preserve">. W przypadku, gdy formularz </w:t>
      </w:r>
      <w:r w:rsidR="00965890" w:rsidRPr="00596874">
        <w:t xml:space="preserve">zmiany </w:t>
      </w:r>
      <w:r w:rsidR="00965890" w:rsidRPr="00AA4D81">
        <w:t>głównego</w:t>
      </w:r>
      <w:r w:rsidR="002237C8" w:rsidRPr="00AA4D81">
        <w:t xml:space="preserve"> użytkownika</w:t>
      </w:r>
      <w:r w:rsidR="00851071" w:rsidRPr="00B44114">
        <w:t xml:space="preserve">, o którym mowa w ust. 1 pkt 2, został </w:t>
      </w:r>
      <w:r w:rsidR="005B380A" w:rsidRPr="00B44114">
        <w:t xml:space="preserve">złożony </w:t>
      </w:r>
      <w:r w:rsidR="00F609F1">
        <w:t>zgodnie z postanowieniami niniejszego rozporządzenia</w:t>
      </w:r>
      <w:r w:rsidR="00851071" w:rsidRPr="00B44114">
        <w:t xml:space="preserve">, Krajowy ośrodek przekazuje na wskazany w formularzu adres poczty elektronicznej </w:t>
      </w:r>
      <w:r w:rsidR="00122AEC">
        <w:t xml:space="preserve">nowego </w:t>
      </w:r>
      <w:r w:rsidR="00851071" w:rsidRPr="00B44114">
        <w:t>głównego użytkownika informację o</w:t>
      </w:r>
      <w:r w:rsidR="005B380A">
        <w:t> </w:t>
      </w:r>
      <w:r w:rsidR="00851071" w:rsidRPr="00B44114">
        <w:t xml:space="preserve">aktualizacji danych oraz </w:t>
      </w:r>
      <w:r w:rsidR="004E6399">
        <w:t>o sposobie logowania</w:t>
      </w:r>
      <w:r w:rsidR="00851071" w:rsidRPr="00B44114">
        <w:t>.</w:t>
      </w:r>
    </w:p>
    <w:p w14:paraId="350EBC00" w14:textId="33FAF2DB" w:rsidR="00BD35B3" w:rsidRDefault="00BD35B3" w:rsidP="004463DC">
      <w:pPr>
        <w:pStyle w:val="ARTartustawynprozporzdzenia"/>
      </w:pPr>
      <w:r w:rsidRPr="004D3EF3">
        <w:rPr>
          <w:rStyle w:val="Ppogrubienie"/>
        </w:rPr>
        <w:t>§</w:t>
      </w:r>
      <w:r w:rsidR="00816CEE">
        <w:rPr>
          <w:rStyle w:val="Ppogrubienie"/>
        </w:rPr>
        <w:t xml:space="preserve"> 8</w:t>
      </w:r>
      <w:r w:rsidRPr="004D3EF3">
        <w:rPr>
          <w:rStyle w:val="Ppogrubienie"/>
        </w:rPr>
        <w:t>.</w:t>
      </w:r>
      <w:r>
        <w:t xml:space="preserve"> </w:t>
      </w:r>
      <w:r w:rsidR="006C134A" w:rsidRPr="006C134A">
        <w:t>Formularze, o których mowa</w:t>
      </w:r>
      <w:r w:rsidR="00282D39">
        <w:t xml:space="preserve"> w</w:t>
      </w:r>
      <w:r w:rsidR="006C134A" w:rsidRPr="006C134A">
        <w:t xml:space="preserve"> § 4 ust. </w:t>
      </w:r>
      <w:r w:rsidR="00261BFA">
        <w:t>9</w:t>
      </w:r>
      <w:r w:rsidR="006C134A" w:rsidRPr="006C134A">
        <w:t xml:space="preserve"> pkt 1, § </w:t>
      </w:r>
      <w:r w:rsidR="00261BFA">
        <w:t>5</w:t>
      </w:r>
      <w:r w:rsidR="006C134A" w:rsidRPr="006C134A">
        <w:t xml:space="preserve"> ust. 1 i § </w:t>
      </w:r>
      <w:r w:rsidR="00261BFA">
        <w:t>7</w:t>
      </w:r>
      <w:r w:rsidR="006C134A" w:rsidRPr="006C134A">
        <w:t xml:space="preserve"> ust. 1 pkt 2, </w:t>
      </w:r>
      <w:r w:rsidR="00CA4B28">
        <w:t xml:space="preserve">użytkownik Krajowej bazy składa </w:t>
      </w:r>
      <w:r w:rsidR="006C134A" w:rsidRPr="006C134A">
        <w:t xml:space="preserve">po </w:t>
      </w:r>
      <w:r w:rsidR="00CA4B28">
        <w:t>uwierzytelnieniu</w:t>
      </w:r>
      <w:r w:rsidR="006C134A" w:rsidRPr="006C134A">
        <w:t xml:space="preserve"> </w:t>
      </w:r>
      <w:r w:rsidR="00CA4B28">
        <w:t xml:space="preserve">się </w:t>
      </w:r>
      <w:r w:rsidR="006C134A" w:rsidRPr="006C134A">
        <w:t>przez węzeł krajowy identyfikacji elektronicznej</w:t>
      </w:r>
      <w:r w:rsidRPr="00BD35B3">
        <w:t>.</w:t>
      </w:r>
    </w:p>
    <w:p w14:paraId="237FC562" w14:textId="6F0A1049" w:rsidR="0036714D" w:rsidRPr="00B44114" w:rsidRDefault="00722ADE" w:rsidP="004463DC">
      <w:pPr>
        <w:pStyle w:val="ARTartustawynprozporzdzenia"/>
      </w:pPr>
      <w:r w:rsidRPr="004D3EF3">
        <w:rPr>
          <w:rStyle w:val="Ppogrubienie"/>
        </w:rPr>
        <w:t>§ 9.</w:t>
      </w:r>
      <w:r>
        <w:t xml:space="preserve"> 1</w:t>
      </w:r>
      <w:r w:rsidR="000176B6" w:rsidRPr="00B44114">
        <w:t>.</w:t>
      </w:r>
      <w:r w:rsidR="00F37F0E">
        <w:t xml:space="preserve"> </w:t>
      </w:r>
      <w:r w:rsidR="00F37F0E" w:rsidRPr="00F37F0E">
        <w:t xml:space="preserve">W przypadku zaistnienia okoliczności uzasadniających odebranie dostępu do konta podmiotu danemu  użytkownikowi Krajowej bazy, użytkownik, którego te okoliczności dotyczą, który nie ma możliwości zaktualizowania  dotyczących go danych w sposób, o którym mowa w § 6 </w:t>
      </w:r>
      <w:r w:rsidR="00A70C42">
        <w:t xml:space="preserve">ust. 1 </w:t>
      </w:r>
      <w:r w:rsidR="00F37F0E" w:rsidRPr="00F37F0E">
        <w:t>lub w § 7</w:t>
      </w:r>
      <w:r w:rsidR="00A70C42" w:rsidRPr="00A70C42">
        <w:t xml:space="preserve"> ust. 1 pkt 1 lub 2</w:t>
      </w:r>
      <w:r w:rsidR="00F37F0E" w:rsidRPr="00F37F0E">
        <w:t>, może wystąpić do Krajowego ośrodka z</w:t>
      </w:r>
      <w:r w:rsidR="0035196F">
        <w:t> </w:t>
      </w:r>
      <w:r w:rsidR="00F37F0E" w:rsidRPr="00F37F0E">
        <w:t xml:space="preserve"> wnioskiem o odebranie mu dostępu do konta podmiotu.</w:t>
      </w:r>
    </w:p>
    <w:p w14:paraId="77C412A5" w14:textId="19CB4870" w:rsidR="00F9385F" w:rsidRDefault="00722ADE" w:rsidP="001A224B">
      <w:pPr>
        <w:pStyle w:val="USTustnpkodeksu"/>
      </w:pPr>
      <w:r>
        <w:t>2</w:t>
      </w:r>
      <w:r w:rsidR="00237D4A" w:rsidRPr="00B44114">
        <w:t xml:space="preserve">. </w:t>
      </w:r>
      <w:r w:rsidR="00BB1636" w:rsidRPr="00B44114">
        <w:t>Wniosek</w:t>
      </w:r>
      <w:r w:rsidR="00237D4A" w:rsidRPr="00B44114">
        <w:t xml:space="preserve">, o którym mowa w ust. </w:t>
      </w:r>
      <w:r w:rsidR="002C1C25">
        <w:t>1</w:t>
      </w:r>
      <w:r w:rsidR="00631A47">
        <w:t>,</w:t>
      </w:r>
      <w:r w:rsidR="00955108" w:rsidRPr="00B44114">
        <w:t xml:space="preserve"> </w:t>
      </w:r>
      <w:r w:rsidR="00865FBA" w:rsidRPr="00B44114">
        <w:t>s</w:t>
      </w:r>
      <w:r w:rsidR="00E0235B" w:rsidRPr="00B44114">
        <w:t>kłada</w:t>
      </w:r>
      <w:r w:rsidR="00955108" w:rsidRPr="00B44114">
        <w:t xml:space="preserve"> się w </w:t>
      </w:r>
      <w:r w:rsidR="00651BE4">
        <w:t>formie pisemnej albo</w:t>
      </w:r>
      <w:r w:rsidR="00575A85">
        <w:t xml:space="preserve"> w formie</w:t>
      </w:r>
      <w:r w:rsidR="004C23D9">
        <w:t xml:space="preserve"> elektronicznej lub w postaci elektronicznej</w:t>
      </w:r>
      <w:r w:rsidR="004C23D9" w:rsidRPr="004C23D9">
        <w:t xml:space="preserve"> opatrzonej podpisem zaufanym lub podpisem osobistym</w:t>
      </w:r>
      <w:r w:rsidR="004C23D9">
        <w:t>.</w:t>
      </w:r>
      <w:r w:rsidR="009F42DE">
        <w:t xml:space="preserve"> </w:t>
      </w:r>
      <w:r w:rsidR="00237D4A" w:rsidRPr="00B44114">
        <w:t xml:space="preserve">We wniosku </w:t>
      </w:r>
      <w:r w:rsidR="00BB1636" w:rsidRPr="00B44114">
        <w:t>podaje się</w:t>
      </w:r>
      <w:r w:rsidR="00237D4A" w:rsidRPr="00B44114">
        <w:t>:</w:t>
      </w:r>
      <w:r w:rsidR="00BB1636" w:rsidRPr="00B44114">
        <w:t xml:space="preserve"> imię i nazwisko, </w:t>
      </w:r>
      <w:r w:rsidR="00B1715F" w:rsidRPr="00B1715F">
        <w:t>numer PESEL</w:t>
      </w:r>
      <w:r w:rsidR="00B1715F">
        <w:t>,</w:t>
      </w:r>
      <w:r w:rsidR="00B1715F" w:rsidRPr="00B1715F">
        <w:t xml:space="preserve"> </w:t>
      </w:r>
      <w:r w:rsidR="00BB1636" w:rsidRPr="00B44114">
        <w:t>adres poczty elektronicznej, numer telefonu</w:t>
      </w:r>
      <w:r w:rsidR="00957526">
        <w:t xml:space="preserve"> komórkowego lub telefonu</w:t>
      </w:r>
      <w:r w:rsidR="00C74797">
        <w:t xml:space="preserve"> stacjonarnego</w:t>
      </w:r>
      <w:r w:rsidR="00EE02A5" w:rsidRPr="00B44114">
        <w:t>,</w:t>
      </w:r>
      <w:r w:rsidR="00BB1636" w:rsidRPr="00B44114">
        <w:t xml:space="preserve"> dane podmiotu</w:t>
      </w:r>
      <w:r w:rsidR="00BF272D">
        <w:t>, o</w:t>
      </w:r>
      <w:r w:rsidR="00F764FB">
        <w:t> </w:t>
      </w:r>
      <w:r w:rsidR="00BF272D">
        <w:t xml:space="preserve"> których mowa w </w:t>
      </w:r>
      <w:r w:rsidR="00BF272D" w:rsidRPr="00BF272D">
        <w:t>§ 4</w:t>
      </w:r>
      <w:r w:rsidR="00BF272D">
        <w:t xml:space="preserve"> ust. 1 </w:t>
      </w:r>
      <w:r w:rsidR="00D56B18">
        <w:t xml:space="preserve">pkt 1 </w:t>
      </w:r>
      <w:r w:rsidR="00BF272D">
        <w:t xml:space="preserve">i 3, </w:t>
      </w:r>
      <w:r w:rsidR="00EE02A5" w:rsidRPr="00B44114">
        <w:t xml:space="preserve">oraz powód </w:t>
      </w:r>
      <w:r w:rsidR="00957526">
        <w:t xml:space="preserve">żądania </w:t>
      </w:r>
      <w:r w:rsidR="00EE02A5" w:rsidRPr="00B44114">
        <w:t xml:space="preserve">odebrania dostępu do </w:t>
      </w:r>
      <w:r w:rsidR="00EF4B49" w:rsidRPr="00B44114">
        <w:t>konta</w:t>
      </w:r>
      <w:r w:rsidR="00EE02A5" w:rsidRPr="00B44114">
        <w:t xml:space="preserve"> podmiotu</w:t>
      </w:r>
      <w:r w:rsidR="00BB1636" w:rsidRPr="00B44114">
        <w:t>.</w:t>
      </w:r>
      <w:r w:rsidR="00E71B60" w:rsidRPr="00B44114">
        <w:t xml:space="preserve"> </w:t>
      </w:r>
    </w:p>
    <w:p w14:paraId="380C402C" w14:textId="7C7BB004" w:rsidR="00A50B30" w:rsidRDefault="00F9385F" w:rsidP="001A224B">
      <w:pPr>
        <w:pStyle w:val="USTustnpkodeksu"/>
      </w:pPr>
      <w:r>
        <w:t xml:space="preserve">3. W przypadku, gdy wniosek, o którym mowa w ust. 1, został złożony zgodnie </w:t>
      </w:r>
      <w:r w:rsidR="00F155EC">
        <w:br/>
      </w:r>
      <w:r>
        <w:t xml:space="preserve">z postanowieniami </w:t>
      </w:r>
      <w:r w:rsidR="00393192">
        <w:t>niniejszego rozporządzenia</w:t>
      </w:r>
      <w:r>
        <w:t>, Krajowy ośrodek przekazuje podmiotowi</w:t>
      </w:r>
      <w:r w:rsidR="0020684E" w:rsidRPr="0020684E">
        <w:t xml:space="preserve"> </w:t>
      </w:r>
      <w:r w:rsidR="00826AA5" w:rsidRPr="00826AA5">
        <w:t>drogą elektr</w:t>
      </w:r>
      <w:r w:rsidR="00826AA5">
        <w:t>oniczną</w:t>
      </w:r>
      <w:r w:rsidR="00826AA5" w:rsidRPr="00826AA5">
        <w:t xml:space="preserve"> </w:t>
      </w:r>
      <w:r w:rsidR="0020684E">
        <w:t xml:space="preserve">na </w:t>
      </w:r>
      <w:r w:rsidR="0020684E" w:rsidRPr="0020684E">
        <w:t>adres do doręczeń elektronicznych</w:t>
      </w:r>
      <w:r w:rsidR="00826AA5">
        <w:t xml:space="preserve">, o którym mowa w </w:t>
      </w:r>
      <w:r w:rsidR="00826AA5" w:rsidRPr="00826AA5">
        <w:t>§</w:t>
      </w:r>
      <w:r w:rsidR="0020684E">
        <w:t xml:space="preserve"> 4 ust. 1 pkt 2</w:t>
      </w:r>
      <w:r w:rsidR="00B650D1">
        <w:t>,</w:t>
      </w:r>
      <w:r w:rsidR="00581FD8">
        <w:t xml:space="preserve"> </w:t>
      </w:r>
      <w:r w:rsidR="0020684E">
        <w:t xml:space="preserve"> </w:t>
      </w:r>
      <w:r w:rsidR="00D35703" w:rsidRPr="00DD087E">
        <w:t xml:space="preserve">lub w </w:t>
      </w:r>
      <w:r w:rsidR="007E4C7C">
        <w:t>formie</w:t>
      </w:r>
      <w:r w:rsidR="00D35703" w:rsidRPr="00DD087E">
        <w:t xml:space="preserve"> pisemnej</w:t>
      </w:r>
      <w:r w:rsidR="00BB730C" w:rsidRPr="00D35703">
        <w:t xml:space="preserve"> </w:t>
      </w:r>
      <w:r w:rsidR="00F155EC">
        <w:t xml:space="preserve">informację </w:t>
      </w:r>
      <w:r>
        <w:t>o wpływie</w:t>
      </w:r>
      <w:r w:rsidR="00F155EC">
        <w:t xml:space="preserve"> wniosku oraz wzywa do aktualizacji danych na koncie podmiotu w wyznaczonym terminie.</w:t>
      </w:r>
    </w:p>
    <w:p w14:paraId="4906B81E" w14:textId="29F78918" w:rsidR="00BD35B3" w:rsidRPr="00B44114" w:rsidRDefault="00F155EC" w:rsidP="00BD35B3">
      <w:pPr>
        <w:pStyle w:val="USTustnpkodeksu"/>
      </w:pPr>
      <w:r>
        <w:t>4. W przypadku niedokonania aktualizacji danych na koncie podmiotu w wyznaczonym</w:t>
      </w:r>
      <w:r w:rsidR="0020684E">
        <w:t xml:space="preserve"> w </w:t>
      </w:r>
      <w:r>
        <w:t>terminie, Krajowy ośrodek aktualizuje te dane w zakresie</w:t>
      </w:r>
      <w:r w:rsidR="00461005">
        <w:t>, o którym mowa we wniosku</w:t>
      </w:r>
      <w:r w:rsidR="00B650D1">
        <w:t>,</w:t>
      </w:r>
      <w:r w:rsidR="00461005">
        <w:t xml:space="preserve"> oraz przekazuje podmiotowi </w:t>
      </w:r>
      <w:r w:rsidR="00BD35B3">
        <w:t>drog</w:t>
      </w:r>
      <w:r w:rsidR="00CA4B28">
        <w:t>ą</w:t>
      </w:r>
      <w:r w:rsidR="00BD35B3">
        <w:t xml:space="preserve"> elektroniczną </w:t>
      </w:r>
      <w:r w:rsidR="0020684E" w:rsidRPr="0020684E">
        <w:t>na adres do doręczeń elekt</w:t>
      </w:r>
      <w:r w:rsidR="00826AA5">
        <w:t xml:space="preserve">ronicznych, o którym mowa w </w:t>
      </w:r>
      <w:r w:rsidR="00826AA5" w:rsidRPr="00826AA5">
        <w:t>§</w:t>
      </w:r>
      <w:r w:rsidR="0020684E" w:rsidRPr="0020684E">
        <w:t xml:space="preserve"> 4 ust. 1 pkt 2</w:t>
      </w:r>
      <w:r w:rsidR="00B650D1">
        <w:t>,</w:t>
      </w:r>
      <w:r w:rsidR="00BB730C">
        <w:t xml:space="preserve"> lub</w:t>
      </w:r>
      <w:r w:rsidR="007E4C7C">
        <w:t xml:space="preserve"> w formie</w:t>
      </w:r>
      <w:r w:rsidR="00D35703">
        <w:t xml:space="preserve"> </w:t>
      </w:r>
      <w:r w:rsidR="0020684E">
        <w:t>pisemnej informację</w:t>
      </w:r>
      <w:r w:rsidR="00461005">
        <w:t xml:space="preserve"> </w:t>
      </w:r>
      <w:r w:rsidR="00BC66E1">
        <w:t>o dok</w:t>
      </w:r>
      <w:r w:rsidR="00DD087E">
        <w:t>onanych zmianach</w:t>
      </w:r>
      <w:r w:rsidR="00BC66E1">
        <w:t>.</w:t>
      </w:r>
    </w:p>
    <w:p w14:paraId="21D23277" w14:textId="65C68EF1" w:rsidR="00A50B30" w:rsidRPr="00957526" w:rsidRDefault="00A50B30" w:rsidP="00B20CB6">
      <w:pPr>
        <w:pStyle w:val="ARTartustawynprozporzdzenia"/>
      </w:pPr>
      <w:r w:rsidRPr="001A224B">
        <w:rPr>
          <w:b/>
        </w:rPr>
        <w:t xml:space="preserve">§ </w:t>
      </w:r>
      <w:r w:rsidR="00722ADE">
        <w:rPr>
          <w:b/>
        </w:rPr>
        <w:t>10</w:t>
      </w:r>
      <w:r w:rsidRPr="001A224B">
        <w:rPr>
          <w:b/>
        </w:rPr>
        <w:t>.</w:t>
      </w:r>
      <w:r w:rsidRPr="009C3E85">
        <w:t xml:space="preserve"> 1. Krajowy ośrodek może poprawiać w złożonych formularzach, o których mowa </w:t>
      </w:r>
      <w:r w:rsidR="002C3DE8" w:rsidRPr="009C3E85">
        <w:br/>
        <w:t>w </w:t>
      </w:r>
      <w:r w:rsidRPr="009C3E85">
        <w:t xml:space="preserve">§ 4 ust. 1, 3 i </w:t>
      </w:r>
      <w:r w:rsidR="00261BFA">
        <w:t>9</w:t>
      </w:r>
      <w:r w:rsidRPr="009C3E85">
        <w:t xml:space="preserve"> pkt 1, § </w:t>
      </w:r>
      <w:r w:rsidR="00261BFA">
        <w:t>5</w:t>
      </w:r>
      <w:r w:rsidRPr="00190B2F">
        <w:t xml:space="preserve"> ust. 1</w:t>
      </w:r>
      <w:r w:rsidRPr="007C2A19">
        <w:t xml:space="preserve"> oraz w </w:t>
      </w:r>
      <w:r w:rsidRPr="00DA46E5">
        <w:t xml:space="preserve">§ </w:t>
      </w:r>
      <w:r w:rsidR="00261BFA">
        <w:t>7</w:t>
      </w:r>
      <w:r w:rsidRPr="008056EB">
        <w:t xml:space="preserve"> ust. 1 pkt 2, </w:t>
      </w:r>
      <w:r w:rsidRPr="00B44114">
        <w:t>oczywiste omyłki pisarskie polegające na niezgodności informacji w nich zawartych z informacjami zawartymi w rejestrach lub zaświadczeniu, o których mowa w § 4 ust. 4.</w:t>
      </w:r>
    </w:p>
    <w:p w14:paraId="17E6B15C" w14:textId="3682A1C2" w:rsidR="00A50B30" w:rsidRPr="009C3E85" w:rsidRDefault="00A50B30" w:rsidP="00190B2F">
      <w:pPr>
        <w:pStyle w:val="USTustnpkodeksu"/>
      </w:pPr>
      <w:r w:rsidRPr="00A75734">
        <w:t>2. W przypadku</w:t>
      </w:r>
      <w:r w:rsidR="004E3E1C">
        <w:t>,</w:t>
      </w:r>
      <w:r w:rsidRPr="00A75734">
        <w:t xml:space="preserve"> gdy formularze, o których mowa w § 4 ust. 1, 3 i </w:t>
      </w:r>
      <w:r w:rsidR="00416566">
        <w:t>9</w:t>
      </w:r>
      <w:r w:rsidRPr="00A75734">
        <w:t xml:space="preserve"> pkt 1, § </w:t>
      </w:r>
      <w:r w:rsidR="00416566">
        <w:t>5</w:t>
      </w:r>
      <w:r w:rsidRPr="007927D6">
        <w:t xml:space="preserve"> ust. 1 oraz w § </w:t>
      </w:r>
      <w:r w:rsidR="00416566">
        <w:t>7</w:t>
      </w:r>
      <w:r w:rsidRPr="009C3E85">
        <w:t xml:space="preserve"> ust. 1 pkt 2, zostały złożone </w:t>
      </w:r>
      <w:r w:rsidR="00F609F1">
        <w:t>niezgodnie</w:t>
      </w:r>
      <w:r w:rsidRPr="009C3E85">
        <w:t xml:space="preserve"> z postanowieniami niniejszego rozporządzenia </w:t>
      </w:r>
      <w:r w:rsidRPr="004D3EF3">
        <w:lastRenderedPageBreak/>
        <w:t>lub dane zawarte w złożonych formularzach zawierają braki lub są niezgodne z informacjami zawartymi w rejestrach lub zaświadczeniu, o których mowa w § 4 ust. 4</w:t>
      </w:r>
      <w:r w:rsidR="004E3E1C" w:rsidRPr="00191D28">
        <w:t>,</w:t>
      </w:r>
      <w:r w:rsidRPr="00191D28">
        <w:t xml:space="preserve"> </w:t>
      </w:r>
      <w:r w:rsidR="00D16727" w:rsidRPr="00191D28">
        <w:t xml:space="preserve">i nie mogą zostać poprawione zgodnie z ust. 1, </w:t>
      </w:r>
      <w:r w:rsidRPr="004D3EF3">
        <w:t>lub</w:t>
      </w:r>
      <w:r w:rsidR="002B0B19">
        <w:t xml:space="preserve"> </w:t>
      </w:r>
      <w:r w:rsidR="00D16727" w:rsidRPr="004D3EF3">
        <w:t xml:space="preserve">są niezgodne </w:t>
      </w:r>
      <w:r w:rsidR="004E3E1C" w:rsidRPr="004D3EF3">
        <w:t>z</w:t>
      </w:r>
      <w:r w:rsidRPr="004D3EF3">
        <w:t xml:space="preserve"> informacjami zawartymi w</w:t>
      </w:r>
      <w:r w:rsidR="00631A47" w:rsidRPr="004D3EF3">
        <w:t> </w:t>
      </w:r>
      <w:r w:rsidRPr="004D3EF3">
        <w:t>Biuletynie Informacji Publicznej</w:t>
      </w:r>
      <w:r w:rsidR="0095516B">
        <w:t xml:space="preserve">, </w:t>
      </w:r>
      <w:r w:rsidR="00D16727" w:rsidRPr="004D3EF3">
        <w:t>dokumencie określającym zasady reprezentacji podmiotu</w:t>
      </w:r>
      <w:r w:rsidRPr="004D3EF3">
        <w:t>,</w:t>
      </w:r>
      <w:r w:rsidR="0059252F" w:rsidRPr="00191D28">
        <w:t xml:space="preserve"> </w:t>
      </w:r>
      <w:r w:rsidR="00D16727" w:rsidRPr="004D3EF3">
        <w:t>lub z</w:t>
      </w:r>
      <w:r w:rsidR="00F764FB">
        <w:t> </w:t>
      </w:r>
      <w:r w:rsidR="00D16727" w:rsidRPr="004D3EF3">
        <w:t xml:space="preserve"> informacjami zawartymi w pełnomocnictwie, o który</w:t>
      </w:r>
      <w:r w:rsidR="0095516B">
        <w:t>ch</w:t>
      </w:r>
      <w:r w:rsidR="00D16727" w:rsidRPr="004D3EF3">
        <w:t xml:space="preserve"> mowa w </w:t>
      </w:r>
      <w:r w:rsidR="009D2C9D">
        <w:t xml:space="preserve">§ 4 ust. </w:t>
      </w:r>
      <w:r w:rsidR="002B0B19">
        <w:t>6</w:t>
      </w:r>
      <w:r w:rsidR="0026372C" w:rsidRPr="004D3EF3">
        <w:t>,</w:t>
      </w:r>
      <w:r w:rsidR="0026372C">
        <w:t xml:space="preserve"> </w:t>
      </w:r>
      <w:r w:rsidRPr="009C3E85">
        <w:t xml:space="preserve">Krajowy ośrodek przekazuje drogą elektroniczną na wskazany w formularzu adres poczty elektronicznej osoby </w:t>
      </w:r>
      <w:r w:rsidR="00865FBA" w:rsidRPr="009C3E85">
        <w:t>s</w:t>
      </w:r>
      <w:r w:rsidRPr="009C3E85">
        <w:t>kładającej formularz, informacje o stwierdzonych brakach lub niezgodności oraz wzywa do ich usunięcia w wyznaczonym terminie.</w:t>
      </w:r>
    </w:p>
    <w:p w14:paraId="082EDDC2" w14:textId="77777777" w:rsidR="001F2581" w:rsidRPr="009C3E85" w:rsidRDefault="00A50B30" w:rsidP="007C2A19">
      <w:pPr>
        <w:pStyle w:val="USTustnpkodeksu"/>
      </w:pPr>
      <w:r w:rsidRPr="009C3E85">
        <w:t>3. W przypadku nieusunięcia braków lub niezgodności w wyznaczonym terminie, formularz pozostawia się bez rozpoznania.</w:t>
      </w:r>
    </w:p>
    <w:p w14:paraId="08FE0BF5" w14:textId="013138FD" w:rsidR="00526A86" w:rsidRPr="00966E5F" w:rsidRDefault="00E01853" w:rsidP="004463DC">
      <w:pPr>
        <w:pStyle w:val="ARTartustawynprozporzdzenia"/>
      </w:pPr>
      <w:r w:rsidRPr="001A224B">
        <w:rPr>
          <w:b/>
        </w:rPr>
        <w:t xml:space="preserve">§ </w:t>
      </w:r>
      <w:r w:rsidR="002C1C25" w:rsidRPr="001A224B">
        <w:rPr>
          <w:b/>
        </w:rPr>
        <w:t>1</w:t>
      </w:r>
      <w:r w:rsidR="002C1C25">
        <w:rPr>
          <w:b/>
        </w:rPr>
        <w:t>1</w:t>
      </w:r>
      <w:r w:rsidRPr="001A224B">
        <w:rPr>
          <w:b/>
        </w:rPr>
        <w:t>.</w:t>
      </w:r>
      <w:r w:rsidRPr="008B5C20">
        <w:t xml:space="preserve"> 1. </w:t>
      </w:r>
      <w:r w:rsidR="00851E13" w:rsidRPr="008B5C20">
        <w:t>Z dniem wejścia w ż</w:t>
      </w:r>
      <w:r w:rsidR="00851E13" w:rsidRPr="007E0A24">
        <w:t xml:space="preserve">ycia niniejszego rozporządzenia </w:t>
      </w:r>
      <w:r w:rsidR="00B15FD9" w:rsidRPr="009C3E85">
        <w:t>g</w:t>
      </w:r>
      <w:r w:rsidR="00DA3E42" w:rsidRPr="009C3E85">
        <w:t xml:space="preserve">łównym użytkownikiem, </w:t>
      </w:r>
      <w:r w:rsidR="002C3DE8" w:rsidRPr="009C3E85">
        <w:br/>
      </w:r>
      <w:r w:rsidR="00DA3E42" w:rsidRPr="009C3E85">
        <w:t xml:space="preserve">o którym mowa w </w:t>
      </w:r>
      <w:r w:rsidR="002E2878" w:rsidRPr="009C3E85">
        <w:t>niniejszym</w:t>
      </w:r>
      <w:r w:rsidR="004D294A" w:rsidRPr="009C3E85">
        <w:t xml:space="preserve"> </w:t>
      </w:r>
      <w:r w:rsidR="002E2878" w:rsidRPr="009C3E85">
        <w:t>rozporządzeniu</w:t>
      </w:r>
      <w:r w:rsidR="00DA3E42" w:rsidRPr="009C3E85">
        <w:t>, staje się osoba, która</w:t>
      </w:r>
      <w:r w:rsidR="00B15FD9" w:rsidRPr="009C3E85">
        <w:t xml:space="preserve"> </w:t>
      </w:r>
      <w:r w:rsidR="006812D1" w:rsidRPr="009C3E85">
        <w:t>jest</w:t>
      </w:r>
      <w:r w:rsidR="00961EAF" w:rsidRPr="009C3E85">
        <w:t xml:space="preserve"> jedynym użytkownikiem</w:t>
      </w:r>
      <w:r w:rsidR="006D7AA0" w:rsidRPr="009C3E85">
        <w:t xml:space="preserve"> Krajowej bazy</w:t>
      </w:r>
      <w:r w:rsidR="00331A3B" w:rsidRPr="009C3E85">
        <w:t xml:space="preserve">, o którym mowa w § 3 ust. 2 pkt </w:t>
      </w:r>
      <w:r w:rsidR="00331A3B" w:rsidRPr="00957526">
        <w:t>5 rozporządzenia Ministra Środowiska z dnia 14 listopada 2016 r. w sprawie szczegółowego zakresu informacji zawartych</w:t>
      </w:r>
      <w:r w:rsidR="00331A3B" w:rsidRPr="00A75734">
        <w:t xml:space="preserve"> w raporcie oraz sposobu jego wprowadzania do Krajowej bazy o emisjach gazów cieplarnianych i innych substancji (Dz. U.</w:t>
      </w:r>
      <w:r w:rsidR="00331A3B" w:rsidRPr="008B5C20">
        <w:t xml:space="preserve"> poz. 1877)</w:t>
      </w:r>
      <w:r w:rsidR="004E3E1C">
        <w:t>,</w:t>
      </w:r>
      <w:r w:rsidR="00961EAF" w:rsidRPr="008B5C20">
        <w:t xml:space="preserve"> </w:t>
      </w:r>
      <w:r w:rsidR="004E3E1C">
        <w:t>a</w:t>
      </w:r>
      <w:r w:rsidR="00D333AF" w:rsidRPr="008B5C20">
        <w:t xml:space="preserve"> jeżeli takich użytkowników jest więcej</w:t>
      </w:r>
      <w:r w:rsidR="004E3E1C">
        <w:t xml:space="preserve"> </w:t>
      </w:r>
      <w:r w:rsidR="00B93DFF">
        <w:t>–</w:t>
      </w:r>
      <w:r w:rsidR="00961EAF" w:rsidRPr="007E0A24">
        <w:t xml:space="preserve"> </w:t>
      </w:r>
      <w:r w:rsidR="006812D1" w:rsidRPr="009C3E85">
        <w:t>użytkownik Krajowej bazy, który</w:t>
      </w:r>
      <w:r w:rsidR="00961EAF" w:rsidRPr="009C3E85">
        <w:t xml:space="preserve"> </w:t>
      </w:r>
      <w:r w:rsidR="00804160" w:rsidRPr="009C3E85">
        <w:t xml:space="preserve">dokonał </w:t>
      </w:r>
      <w:r w:rsidR="00F41395" w:rsidRPr="009C3E85">
        <w:t>wprowadzenia</w:t>
      </w:r>
      <w:r w:rsidR="00804160" w:rsidRPr="009C3E85">
        <w:t xml:space="preserve"> ostatniego raportu do Krajowej bazy</w:t>
      </w:r>
      <w:r w:rsidR="001C5C22" w:rsidRPr="009C3E85">
        <w:t>.</w:t>
      </w:r>
    </w:p>
    <w:p w14:paraId="151D7D7D" w14:textId="3FD2D63C" w:rsidR="00EF379E" w:rsidRPr="00966E5F" w:rsidRDefault="007556EB" w:rsidP="001A224B">
      <w:pPr>
        <w:pStyle w:val="USTustnpkodeksu"/>
      </w:pPr>
      <w:r w:rsidRPr="009C3E85">
        <w:t xml:space="preserve">2. Jeżeli nie </w:t>
      </w:r>
      <w:r w:rsidR="004E3E1C">
        <w:t>można</w:t>
      </w:r>
      <w:r w:rsidRPr="009C3E85">
        <w:t xml:space="preserve"> wskazać </w:t>
      </w:r>
      <w:r w:rsidR="0001748C" w:rsidRPr="009C3E85">
        <w:t xml:space="preserve">głównego użytkownika </w:t>
      </w:r>
      <w:r w:rsidRPr="009C3E85">
        <w:t>w sposób określony w ust.</w:t>
      </w:r>
      <w:r w:rsidR="00E2699C" w:rsidRPr="009C3E85">
        <w:t xml:space="preserve"> </w:t>
      </w:r>
      <w:r w:rsidRPr="009C3E85">
        <w:t xml:space="preserve">1, głównym użytkownikiem </w:t>
      </w:r>
      <w:r w:rsidR="001F15B4" w:rsidRPr="009C3E85">
        <w:t xml:space="preserve">staje się </w:t>
      </w:r>
      <w:r w:rsidR="008A0713" w:rsidRPr="009C3E85">
        <w:t>użytkownik Krajowej bazy</w:t>
      </w:r>
      <w:r w:rsidRPr="009C3E85">
        <w:t>, któr</w:t>
      </w:r>
      <w:r w:rsidR="008A0713" w:rsidRPr="009C3E85">
        <w:t>y</w:t>
      </w:r>
      <w:r w:rsidRPr="009C3E85">
        <w:t xml:space="preserve"> </w:t>
      </w:r>
      <w:r w:rsidR="00EF379E" w:rsidRPr="009C3E85">
        <w:t>został wskazan</w:t>
      </w:r>
      <w:r w:rsidR="008A0713" w:rsidRPr="009C3E85">
        <w:t>y</w:t>
      </w:r>
      <w:r w:rsidR="00EF379E" w:rsidRPr="009C3E85">
        <w:t xml:space="preserve"> jako </w:t>
      </w:r>
      <w:r w:rsidR="00E2699C" w:rsidRPr="009C3E85">
        <w:t>pierwsz</w:t>
      </w:r>
      <w:r w:rsidR="008A0713" w:rsidRPr="009C3E85">
        <w:t>y</w:t>
      </w:r>
      <w:r w:rsidR="00E2699C" w:rsidRPr="009C3E85">
        <w:t xml:space="preserve"> </w:t>
      </w:r>
      <w:r w:rsidR="00EF379E" w:rsidRPr="009C3E85">
        <w:t>na liście dodawanych użytkowników</w:t>
      </w:r>
      <w:r w:rsidR="00E2699C" w:rsidRPr="009C3E85">
        <w:t xml:space="preserve"> Krajowej bazy, o których mowa w § 3 ust. 2 pkt 5 rozporzą</w:t>
      </w:r>
      <w:r w:rsidR="00476FBE" w:rsidRPr="009C3E85">
        <w:t>dzenia</w:t>
      </w:r>
      <w:r w:rsidR="00CD5CA9" w:rsidRPr="009C3E85">
        <w:t>, o którym mowa w ust. 1</w:t>
      </w:r>
      <w:r w:rsidR="00E2699C" w:rsidRPr="009C3E85">
        <w:t xml:space="preserve">, </w:t>
      </w:r>
      <w:r w:rsidR="00EF379E" w:rsidRPr="009C3E85">
        <w:t>w ostatnim złożonym i zaakceptowanym przez Krajowy ośrodek formularzu</w:t>
      </w:r>
      <w:r w:rsidR="00862D72" w:rsidRPr="009C3E85">
        <w:t>, o którym mowa w </w:t>
      </w:r>
      <w:r w:rsidR="00831E7D" w:rsidRPr="009C3E85">
        <w:t xml:space="preserve">§ 3 </w:t>
      </w:r>
      <w:r w:rsidR="00862D72" w:rsidRPr="009C3E85">
        <w:t xml:space="preserve">ust. 2, 3 lub </w:t>
      </w:r>
      <w:r w:rsidR="007C413F" w:rsidRPr="009C3E85">
        <w:t>10</w:t>
      </w:r>
      <w:r w:rsidR="00831E7D" w:rsidRPr="009C3E85">
        <w:t xml:space="preserve"> </w:t>
      </w:r>
      <w:r w:rsidR="00D333AF" w:rsidRPr="009C3E85">
        <w:t xml:space="preserve">tego </w:t>
      </w:r>
      <w:r w:rsidR="00831E7D" w:rsidRPr="009C3E85">
        <w:t>rozporządzenia</w:t>
      </w:r>
      <w:r w:rsidR="00862D72" w:rsidRPr="009C3E85">
        <w:t>.</w:t>
      </w:r>
    </w:p>
    <w:p w14:paraId="2763E2D4" w14:textId="281D1658" w:rsidR="00DA3E42" w:rsidRPr="004E3E1C" w:rsidRDefault="00AD0813" w:rsidP="001A224B">
      <w:pPr>
        <w:pStyle w:val="USTustnpkodeksu"/>
      </w:pPr>
      <w:r w:rsidRPr="00966E5F">
        <w:t>3</w:t>
      </w:r>
      <w:r w:rsidR="00DA3E42" w:rsidRPr="00966E5F">
        <w:t xml:space="preserve">. </w:t>
      </w:r>
      <w:r w:rsidR="009C1ACA" w:rsidRPr="00AD405D">
        <w:t>Użytkownik Krajowej bazy, o którym mowa w § 3 ust. 2 pkt 5 rozporządzenia</w:t>
      </w:r>
      <w:r w:rsidR="009C1ACA" w:rsidRPr="00957526">
        <w:t>, o którym mowa w ust. 1</w:t>
      </w:r>
      <w:r w:rsidR="00DA3E42" w:rsidRPr="00957526">
        <w:t>, któr</w:t>
      </w:r>
      <w:r w:rsidR="009C1ACA" w:rsidRPr="00A75734">
        <w:t>y</w:t>
      </w:r>
      <w:r w:rsidR="00DA3E42" w:rsidRPr="00A75734">
        <w:t xml:space="preserve"> przed dniem wejścia w życie niniejszego rozporządzenia uzyskał dostęp do </w:t>
      </w:r>
      <w:r w:rsidR="00D7382C" w:rsidRPr="008B5C20">
        <w:t>danych podmiotu</w:t>
      </w:r>
      <w:r w:rsidR="00DA3E42" w:rsidRPr="008B5C20">
        <w:t xml:space="preserve"> w Krajowej bazie</w:t>
      </w:r>
      <w:r w:rsidR="004D294A" w:rsidRPr="008B5C20">
        <w:t>,</w:t>
      </w:r>
      <w:r w:rsidR="00DA3E42" w:rsidRPr="008B5C20">
        <w:t xml:space="preserve"> i </w:t>
      </w:r>
      <w:r w:rsidR="004D294A" w:rsidRPr="008B5C20">
        <w:t xml:space="preserve">na podstawie przepisów ust. 1 lub 2 </w:t>
      </w:r>
      <w:r w:rsidR="00DA3E42" w:rsidRPr="007E0A24">
        <w:t xml:space="preserve">nie stał się głównym użytkownikiem, staje się dodatkowym użytkownikiem, o którym mowa w § </w:t>
      </w:r>
      <w:r w:rsidR="00DC5C77" w:rsidRPr="00966E5F">
        <w:t>3</w:t>
      </w:r>
      <w:r w:rsidR="00476FBE" w:rsidRPr="00966E5F">
        <w:t xml:space="preserve"> </w:t>
      </w:r>
      <w:r w:rsidR="00DA3E42" w:rsidRPr="00966E5F">
        <w:t xml:space="preserve">ust. </w:t>
      </w:r>
      <w:r w:rsidR="00C9771F" w:rsidRPr="004E3E1C">
        <w:t>2 pkt 2</w:t>
      </w:r>
      <w:r w:rsidR="004D294A" w:rsidRPr="004E3E1C">
        <w:t xml:space="preserve"> niniejszego rozporządzenia</w:t>
      </w:r>
      <w:r w:rsidR="00DA3E42" w:rsidRPr="004E3E1C">
        <w:t>.</w:t>
      </w:r>
    </w:p>
    <w:p w14:paraId="3E019E41" w14:textId="77777777" w:rsidR="001019AF" w:rsidRPr="009C3E85" w:rsidRDefault="00E2699C" w:rsidP="009C3E85">
      <w:pPr>
        <w:pStyle w:val="USTustnpkodeksu"/>
      </w:pPr>
      <w:r w:rsidRPr="009C3E85">
        <w:t>4</w:t>
      </w:r>
      <w:r w:rsidR="003D5610" w:rsidRPr="009C3E85">
        <w:t>.</w:t>
      </w:r>
      <w:r w:rsidR="002D1EBA" w:rsidRPr="009C3E85">
        <w:t xml:space="preserve"> </w:t>
      </w:r>
      <w:r w:rsidR="00DC4181" w:rsidRPr="009C3E85">
        <w:t>I</w:t>
      </w:r>
      <w:r w:rsidR="00FE3B78" w:rsidRPr="009C3E85">
        <w:t xml:space="preserve">dentyfikator (login) i hasło dostępu nadane </w:t>
      </w:r>
      <w:r w:rsidR="003D5610" w:rsidRPr="009C3E85">
        <w:t xml:space="preserve">przed dniem wejścia w życie niniejszego rozporządzenia </w:t>
      </w:r>
      <w:r w:rsidR="00FE3B78" w:rsidRPr="009C3E85">
        <w:t>osob</w:t>
      </w:r>
      <w:r w:rsidR="00FB3F18" w:rsidRPr="009C3E85">
        <w:t>om</w:t>
      </w:r>
      <w:r w:rsidR="00253B79" w:rsidRPr="009C3E85">
        <w:t>, o któr</w:t>
      </w:r>
      <w:r w:rsidR="00FB3F18" w:rsidRPr="009C3E85">
        <w:t>ych</w:t>
      </w:r>
      <w:r w:rsidR="00253B79" w:rsidRPr="009C3E85">
        <w:t xml:space="preserve"> mowa w ust. </w:t>
      </w:r>
      <w:r w:rsidR="00FB3F18" w:rsidRPr="009C3E85">
        <w:t>1</w:t>
      </w:r>
      <w:r w:rsidR="00CA0958" w:rsidRPr="009C3E85">
        <w:t>-3</w:t>
      </w:r>
      <w:r w:rsidR="003D5610" w:rsidRPr="009C3E85">
        <w:t xml:space="preserve">, </w:t>
      </w:r>
      <w:r w:rsidR="00622FBD" w:rsidRPr="009C3E85">
        <w:t>zachowują ważność</w:t>
      </w:r>
      <w:r w:rsidR="00FE3B78" w:rsidRPr="009C3E85">
        <w:t>.</w:t>
      </w:r>
      <w:r w:rsidR="00E31C24" w:rsidRPr="009C3E85">
        <w:t xml:space="preserve"> </w:t>
      </w:r>
    </w:p>
    <w:p w14:paraId="5F210924" w14:textId="567689BB" w:rsidR="001019AF" w:rsidRPr="00966E5F" w:rsidRDefault="00397B03" w:rsidP="00751D52">
      <w:pPr>
        <w:pStyle w:val="ARTartustawynprozporzdzenia"/>
      </w:pPr>
      <w:r w:rsidRPr="001A224B">
        <w:rPr>
          <w:b/>
        </w:rPr>
        <w:t xml:space="preserve">§ </w:t>
      </w:r>
      <w:r w:rsidR="002C1C25" w:rsidRPr="001A224B">
        <w:rPr>
          <w:b/>
        </w:rPr>
        <w:t>1</w:t>
      </w:r>
      <w:r w:rsidR="002C1C25">
        <w:rPr>
          <w:b/>
        </w:rPr>
        <w:t>2</w:t>
      </w:r>
      <w:r w:rsidRPr="001A224B">
        <w:rPr>
          <w:b/>
        </w:rPr>
        <w:t>.</w:t>
      </w:r>
      <w:r w:rsidRPr="008B5C20">
        <w:t xml:space="preserve"> </w:t>
      </w:r>
      <w:r w:rsidR="001C04EC" w:rsidRPr="008B5C20">
        <w:t>F</w:t>
      </w:r>
      <w:r w:rsidR="00937423" w:rsidRPr="007E0A24">
        <w:t xml:space="preserve">ormularze, o których mowa w </w:t>
      </w:r>
      <w:r w:rsidR="00AF21BC" w:rsidRPr="009C3E85">
        <w:t xml:space="preserve">§ 3 ust. 2, 3, 10 i </w:t>
      </w:r>
      <w:r w:rsidR="007965C3" w:rsidRPr="009C3E85">
        <w:t xml:space="preserve">12 rozporządzenia Ministra Środowiska z dnia 14 listopada 2016 r. w sprawie szczegółowego zakresu informacji zawartych </w:t>
      </w:r>
      <w:r w:rsidR="007965C3" w:rsidRPr="009C3E85">
        <w:lastRenderedPageBreak/>
        <w:t>w raporcie oraz sposobu jego wprowadzania do Krajowej bazy o emisjach gazów cieplarnianych i innych substancji</w:t>
      </w:r>
      <w:r w:rsidR="00677290" w:rsidRPr="009C3E85">
        <w:t>,</w:t>
      </w:r>
      <w:r w:rsidR="00937423" w:rsidRPr="009C3E85">
        <w:t xml:space="preserve"> </w:t>
      </w:r>
      <w:r w:rsidR="001C04EC" w:rsidRPr="009C3E85">
        <w:t>nie</w:t>
      </w:r>
      <w:r w:rsidR="00937423" w:rsidRPr="009C3E85">
        <w:t>rozpatrzone</w:t>
      </w:r>
      <w:r w:rsidR="001C04EC" w:rsidRPr="009C3E85">
        <w:t xml:space="preserve"> przed dniem wejści</w:t>
      </w:r>
      <w:r w:rsidR="00CF66E8" w:rsidRPr="009C3E85">
        <w:t>a</w:t>
      </w:r>
      <w:r w:rsidR="001C04EC" w:rsidRPr="009C3E85">
        <w:t xml:space="preserve"> w życie niniejszego rozporządzenia</w:t>
      </w:r>
      <w:r w:rsidR="00677290" w:rsidRPr="009C3E85">
        <w:t>,</w:t>
      </w:r>
      <w:r w:rsidR="00937423" w:rsidRPr="009C3E85">
        <w:t xml:space="preserve"> Krajowy ośrodek pozostawi</w:t>
      </w:r>
      <w:r w:rsidR="00DD2377" w:rsidRPr="009C3E85">
        <w:t>a</w:t>
      </w:r>
      <w:r w:rsidR="00937423" w:rsidRPr="009C3E85">
        <w:t xml:space="preserve"> bez rozpatrzenia</w:t>
      </w:r>
      <w:r w:rsidR="00DD2377" w:rsidRPr="009C3E85">
        <w:t>,</w:t>
      </w:r>
      <w:r w:rsidR="00937423" w:rsidRPr="009C3E85">
        <w:t xml:space="preserve"> o czym informuje </w:t>
      </w:r>
      <w:r w:rsidR="00AF21BC" w:rsidRPr="009C3E85">
        <w:t xml:space="preserve">drogą elektroniczną </w:t>
      </w:r>
      <w:r w:rsidR="00DD2377" w:rsidRPr="009C3E85">
        <w:t>osobę</w:t>
      </w:r>
      <w:r w:rsidR="00F85313" w:rsidRPr="009C3E85">
        <w:t xml:space="preserve">, która wypełniła </w:t>
      </w:r>
      <w:r w:rsidR="00DD2377" w:rsidRPr="009C3E85">
        <w:t>formularz</w:t>
      </w:r>
      <w:r w:rsidR="00937423" w:rsidRPr="009C3E85">
        <w:t>.</w:t>
      </w:r>
    </w:p>
    <w:p w14:paraId="116888A4" w14:textId="681F8682" w:rsidR="001019AF" w:rsidRPr="00966E5F" w:rsidRDefault="00292AAA" w:rsidP="00751D52">
      <w:pPr>
        <w:pStyle w:val="ARTartustawynprozporzdzenia"/>
      </w:pPr>
      <w:r w:rsidRPr="001A224B">
        <w:rPr>
          <w:b/>
        </w:rPr>
        <w:t xml:space="preserve">§ </w:t>
      </w:r>
      <w:r w:rsidR="002C1C25" w:rsidRPr="001A224B">
        <w:rPr>
          <w:b/>
        </w:rPr>
        <w:t>1</w:t>
      </w:r>
      <w:r w:rsidR="002C1C25">
        <w:rPr>
          <w:b/>
        </w:rPr>
        <w:t>3</w:t>
      </w:r>
      <w:r w:rsidRPr="001A224B">
        <w:rPr>
          <w:b/>
        </w:rPr>
        <w:t>.</w:t>
      </w:r>
      <w:r w:rsidRPr="009C3E85">
        <w:t xml:space="preserve"> Traci moc rozporządzenie Ministra Środowiska z dnia </w:t>
      </w:r>
      <w:r w:rsidR="00331A3B" w:rsidRPr="009C3E85">
        <w:t xml:space="preserve">14 </w:t>
      </w:r>
      <w:r w:rsidRPr="009C3E85">
        <w:t xml:space="preserve">listopada 2016 r. </w:t>
      </w:r>
      <w:r w:rsidR="00F862AD">
        <w:br/>
      </w:r>
      <w:r w:rsidRPr="009C3E85">
        <w:t xml:space="preserve">w sprawie szczegółowego zakresu informacji zawartych w raporcie oraz sposobu jego wprowadzania do Krajowej bazy o emisjach gazów cieplarnianych i innych substancji </w:t>
      </w:r>
      <w:r w:rsidR="00F862AD">
        <w:br/>
      </w:r>
      <w:r w:rsidRPr="009C3E85">
        <w:t>(Dz. U. poz. 1877)</w:t>
      </w:r>
      <w:r w:rsidR="00E31C24" w:rsidRPr="009C3E85">
        <w:t>.</w:t>
      </w:r>
    </w:p>
    <w:p w14:paraId="724EB7E5" w14:textId="575DAA21" w:rsidR="00E01853" w:rsidRPr="008B5C20" w:rsidRDefault="00E01853" w:rsidP="00751D52">
      <w:pPr>
        <w:pStyle w:val="ARTartustawynprozporzdzenia"/>
      </w:pPr>
      <w:r w:rsidRPr="001A224B">
        <w:rPr>
          <w:b/>
        </w:rPr>
        <w:t xml:space="preserve">§ </w:t>
      </w:r>
      <w:r w:rsidR="002C1C25" w:rsidRPr="001A224B">
        <w:rPr>
          <w:b/>
        </w:rPr>
        <w:t>1</w:t>
      </w:r>
      <w:r w:rsidRPr="001A224B">
        <w:rPr>
          <w:b/>
        </w:rPr>
        <w:t>.</w:t>
      </w:r>
      <w:r w:rsidRPr="009C3E85">
        <w:t xml:space="preserve"> Rozporządzenie wchodzi w życie </w:t>
      </w:r>
      <w:r w:rsidR="007927D6">
        <w:t xml:space="preserve">z dniem </w:t>
      </w:r>
      <w:r w:rsidR="00225BA6">
        <w:t>31</w:t>
      </w:r>
      <w:r w:rsidR="005A2511">
        <w:t xml:space="preserve"> </w:t>
      </w:r>
      <w:r w:rsidR="007927D6">
        <w:t>października 2022 r.</w:t>
      </w:r>
    </w:p>
    <w:p w14:paraId="50F1AE7F" w14:textId="77777777" w:rsidR="00E01853" w:rsidRPr="009C3E85" w:rsidRDefault="00E01853" w:rsidP="00E01853">
      <w:pPr>
        <w:pStyle w:val="NAZORGWYDnazwaorganuwydajcegoprojektowanyakt"/>
      </w:pPr>
    </w:p>
    <w:p w14:paraId="62C023F6" w14:textId="77777777" w:rsidR="00957526" w:rsidRDefault="00E01853" w:rsidP="001A224B">
      <w:pPr>
        <w:pStyle w:val="NAZORGWYDnazwaorganuwydajcegoprojektowanyakt"/>
      </w:pPr>
      <w:r w:rsidRPr="009C3E85">
        <w:t xml:space="preserve">MINISTER </w:t>
      </w:r>
    </w:p>
    <w:p w14:paraId="00308ECE" w14:textId="6AD47852" w:rsidR="00E01853" w:rsidRDefault="00FB3F18" w:rsidP="001A224B">
      <w:pPr>
        <w:pStyle w:val="NAZORGWYDnazwaorganuwydajcegoprojektowanyakt"/>
      </w:pPr>
      <w:r w:rsidRPr="00957526">
        <w:t xml:space="preserve">KLIMATU I </w:t>
      </w:r>
      <w:r w:rsidR="00E01853" w:rsidRPr="00957526">
        <w:t>ŚRODOWISKA</w:t>
      </w:r>
    </w:p>
    <w:p w14:paraId="2C6B487D" w14:textId="2AC89B62" w:rsidR="00A55368" w:rsidRDefault="00A55368" w:rsidP="00A55368">
      <w:pPr>
        <w:pStyle w:val="NAZORGWYDnazwaorganuwydajcegoprojektowanyakt"/>
        <w:ind w:left="0"/>
        <w:jc w:val="left"/>
      </w:pPr>
    </w:p>
    <w:p w14:paraId="5F966D8B" w14:textId="77777777" w:rsidR="00A55368" w:rsidRPr="00A55368" w:rsidRDefault="00A55368" w:rsidP="00A553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i/>
          <w:sz w:val="24"/>
          <w:szCs w:val="20"/>
          <w:lang w:eastAsia="pl-PL"/>
        </w:rPr>
      </w:pPr>
      <w:r w:rsidRPr="00A55368">
        <w:rPr>
          <w:rFonts w:ascii="Times New Roman" w:hAnsi="Times New Roman" w:cs="Arial"/>
          <w:i/>
          <w:sz w:val="24"/>
          <w:szCs w:val="20"/>
          <w:lang w:eastAsia="pl-PL"/>
        </w:rPr>
        <w:t>Za zgodność pod względem prawnym, legislacyjnym i redakcyjnym</w:t>
      </w:r>
      <w:r w:rsidRPr="00A55368">
        <w:rPr>
          <w:rFonts w:ascii="Times New Roman" w:hAnsi="Times New Roman" w:cs="Arial"/>
          <w:i/>
          <w:sz w:val="24"/>
          <w:szCs w:val="20"/>
          <w:lang w:eastAsia="pl-PL"/>
        </w:rPr>
        <w:br/>
        <w:t>Anna Kozińska-</w:t>
      </w:r>
      <w:proofErr w:type="spellStart"/>
      <w:r w:rsidRPr="00A55368">
        <w:rPr>
          <w:rFonts w:ascii="Times New Roman" w:hAnsi="Times New Roman" w:cs="Arial"/>
          <w:i/>
          <w:sz w:val="24"/>
          <w:szCs w:val="20"/>
          <w:lang w:eastAsia="pl-PL"/>
        </w:rPr>
        <w:t>Żywar</w:t>
      </w:r>
      <w:proofErr w:type="spellEnd"/>
      <w:r w:rsidRPr="00A55368">
        <w:rPr>
          <w:rFonts w:ascii="Times New Roman" w:hAnsi="Times New Roman" w:cs="Arial"/>
          <w:i/>
          <w:sz w:val="24"/>
          <w:szCs w:val="20"/>
          <w:lang w:eastAsia="pl-PL"/>
        </w:rPr>
        <w:br/>
        <w:t>Dyrektor Departamentu Prawnego</w:t>
      </w:r>
    </w:p>
    <w:p w14:paraId="28F55247" w14:textId="77777777" w:rsidR="00A55368" w:rsidRPr="00A55368" w:rsidRDefault="00A55368" w:rsidP="00A553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i/>
          <w:sz w:val="24"/>
          <w:szCs w:val="20"/>
          <w:lang w:eastAsia="pl-PL"/>
        </w:rPr>
      </w:pPr>
      <w:r w:rsidRPr="00A55368">
        <w:rPr>
          <w:rFonts w:ascii="Times New Roman" w:hAnsi="Times New Roman" w:cs="Arial"/>
          <w:i/>
          <w:sz w:val="24"/>
          <w:szCs w:val="20"/>
          <w:lang w:eastAsia="pl-PL"/>
        </w:rPr>
        <w:t>Ministerstwo Klimatu i Środowiska</w:t>
      </w:r>
    </w:p>
    <w:p w14:paraId="66622D08" w14:textId="77777777" w:rsidR="00A55368" w:rsidRPr="00A55368" w:rsidRDefault="00A55368" w:rsidP="00A553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i/>
          <w:sz w:val="24"/>
          <w:szCs w:val="20"/>
          <w:lang w:eastAsia="pl-PL"/>
        </w:rPr>
      </w:pPr>
      <w:r w:rsidRPr="00A55368">
        <w:rPr>
          <w:rFonts w:ascii="Times New Roman" w:hAnsi="Times New Roman" w:cs="Arial"/>
          <w:i/>
          <w:sz w:val="24"/>
          <w:szCs w:val="20"/>
          <w:lang w:eastAsia="pl-PL"/>
        </w:rPr>
        <w:t>(-podpisano kwalifikowanym podpisem elektronicznym)</w:t>
      </w:r>
    </w:p>
    <w:p w14:paraId="6CFDCC60" w14:textId="77777777" w:rsidR="00A55368" w:rsidRPr="00957526" w:rsidRDefault="00A55368" w:rsidP="00A55368">
      <w:pPr>
        <w:pStyle w:val="NAZORGWYDnazwaorganuwydajcegoprojektowanyakt"/>
        <w:ind w:left="0"/>
        <w:jc w:val="left"/>
      </w:pPr>
    </w:p>
    <w:p w14:paraId="61E320AB" w14:textId="77777777" w:rsidR="00E01853" w:rsidRPr="00E37251" w:rsidRDefault="00E01853" w:rsidP="00E01853"/>
    <w:p w14:paraId="616923ED" w14:textId="77777777" w:rsidR="00E95086" w:rsidRPr="00E37251" w:rsidRDefault="00E95086" w:rsidP="00E01853"/>
    <w:p w14:paraId="1994213A" w14:textId="6902B414" w:rsidR="00852CCC" w:rsidRDefault="00852CCC">
      <w:pPr>
        <w:spacing w:after="0" w:line="360" w:lineRule="auto"/>
        <w:rPr>
          <w:rFonts w:ascii="Times New Roman" w:eastAsiaTheme="minorEastAsia" w:hAnsi="Times New Roman" w:cs="Arial"/>
          <w:sz w:val="24"/>
          <w:szCs w:val="20"/>
          <w:lang w:eastAsia="pl-PL"/>
        </w:rPr>
      </w:pPr>
      <w:r>
        <w:br w:type="page"/>
      </w:r>
    </w:p>
    <w:p w14:paraId="62CB77A6" w14:textId="2ACE69B0" w:rsidR="00E01853" w:rsidRPr="00E37251" w:rsidRDefault="00E01853" w:rsidP="00E01853">
      <w:pPr>
        <w:pStyle w:val="TEKSTZacznikido"/>
      </w:pPr>
      <w:r w:rsidRPr="00E37251">
        <w:lastRenderedPageBreak/>
        <w:t xml:space="preserve">Załącznik do rozporządzenia Ministra </w:t>
      </w:r>
      <w:r w:rsidR="00DA40B5" w:rsidRPr="00E37251">
        <w:t xml:space="preserve">Klimatu i </w:t>
      </w:r>
      <w:r w:rsidRPr="00E37251">
        <w:t xml:space="preserve">Środowiska </w:t>
      </w:r>
      <w:r w:rsidRPr="00E37251">
        <w:br/>
        <w:t>z dnia …………………</w:t>
      </w:r>
      <w:r w:rsidR="003A45CE" w:rsidRPr="00E37251">
        <w:t>202</w:t>
      </w:r>
      <w:r w:rsidR="009F0431">
        <w:t>2</w:t>
      </w:r>
      <w:r w:rsidRPr="00E37251">
        <w:t xml:space="preserve"> r. </w:t>
      </w:r>
    </w:p>
    <w:p w14:paraId="32BA0362" w14:textId="77777777" w:rsidR="00E01853" w:rsidRPr="00E37251" w:rsidRDefault="00E01853" w:rsidP="00E01853">
      <w:pPr>
        <w:pStyle w:val="TEKSTZacznikido"/>
      </w:pPr>
      <w:r w:rsidRPr="00E37251">
        <w:t>(poz. ….…)</w:t>
      </w:r>
    </w:p>
    <w:p w14:paraId="2520858B" w14:textId="77777777" w:rsidR="00E01853" w:rsidRPr="00E37251" w:rsidRDefault="00E01853" w:rsidP="00E01853">
      <w:pPr>
        <w:pStyle w:val="TYTDZOZNoznaczenietytuulubdziau"/>
      </w:pPr>
      <w:r w:rsidRPr="00E37251">
        <w:t>Szczegó</w:t>
      </w:r>
      <w:r w:rsidRPr="00E37251">
        <w:rPr>
          <w:rFonts w:hint="eastAsia"/>
        </w:rPr>
        <w:t>ł</w:t>
      </w:r>
      <w:r w:rsidRPr="00E37251">
        <w:t>owy zakres informacji zawartych w raporcie</w:t>
      </w:r>
    </w:p>
    <w:p w14:paraId="6BAFEF26" w14:textId="77777777" w:rsidR="00E01853" w:rsidRPr="00E37251" w:rsidRDefault="00E01853" w:rsidP="00E01853">
      <w:pPr>
        <w:pStyle w:val="ARTartustawynprozporzdzenia"/>
      </w:pPr>
      <w:r w:rsidRPr="00E37251">
        <w:t>Raport zawiera:</w:t>
      </w:r>
    </w:p>
    <w:p w14:paraId="577673D9" w14:textId="77777777" w:rsidR="00E01853" w:rsidRPr="00A75734" w:rsidRDefault="00E01853" w:rsidP="00A75734">
      <w:pPr>
        <w:pStyle w:val="PKTpunkt"/>
      </w:pPr>
      <w:r w:rsidRPr="00A75734">
        <w:t>1)</w:t>
      </w:r>
      <w:r w:rsidRPr="00A75734">
        <w:tab/>
        <w:t>w cz</w:t>
      </w:r>
      <w:r w:rsidRPr="00A75734">
        <w:rPr>
          <w:rFonts w:hint="eastAsia"/>
        </w:rPr>
        <w:t>ęś</w:t>
      </w:r>
      <w:r w:rsidRPr="00A75734">
        <w:t>ci dotycz</w:t>
      </w:r>
      <w:r w:rsidRPr="00A75734">
        <w:rPr>
          <w:rFonts w:hint="eastAsia"/>
        </w:rPr>
        <w:t>ą</w:t>
      </w:r>
      <w:r w:rsidRPr="007927D6">
        <w:t>cej podmiotu korzystaj</w:t>
      </w:r>
      <w:r w:rsidRPr="007927D6">
        <w:rPr>
          <w:rFonts w:hint="eastAsia"/>
        </w:rPr>
        <w:t>ą</w:t>
      </w:r>
      <w:r w:rsidRPr="007927D6">
        <w:t xml:space="preserve">cego ze </w:t>
      </w:r>
      <w:r w:rsidRPr="007927D6">
        <w:rPr>
          <w:rFonts w:hint="eastAsia"/>
        </w:rPr>
        <w:t>ś</w:t>
      </w:r>
      <w:r w:rsidRPr="00A75734">
        <w:t>rodowiska:</w:t>
      </w:r>
    </w:p>
    <w:p w14:paraId="76472D29" w14:textId="0C817D22" w:rsidR="00E01853" w:rsidRPr="00E37251" w:rsidRDefault="00E01853" w:rsidP="00E01853">
      <w:pPr>
        <w:pStyle w:val="LITlitera"/>
      </w:pPr>
      <w:r w:rsidRPr="00E37251">
        <w:t>a)</w:t>
      </w:r>
      <w:r w:rsidRPr="00E37251">
        <w:tab/>
      </w:r>
      <w:r w:rsidR="00E400E4" w:rsidRPr="00E37251">
        <w:t>imi</w:t>
      </w:r>
      <w:r w:rsidR="00E400E4" w:rsidRPr="00E37251">
        <w:rPr>
          <w:rFonts w:hint="eastAsia"/>
        </w:rPr>
        <w:t>ę</w:t>
      </w:r>
      <w:r w:rsidR="00E400E4" w:rsidRPr="00E37251">
        <w:t xml:space="preserve"> i nazwisko albo </w:t>
      </w:r>
      <w:r w:rsidRPr="00E37251">
        <w:t>nazw</w:t>
      </w:r>
      <w:r w:rsidRPr="00E37251">
        <w:rPr>
          <w:rFonts w:hint="eastAsia"/>
        </w:rPr>
        <w:t>ę</w:t>
      </w:r>
      <w:r w:rsidRPr="00E37251">
        <w:t xml:space="preserve"> podmiotu, oznaczenie jego miejsca zamieszkania i</w:t>
      </w:r>
      <w:r w:rsidR="00E400E4" w:rsidRPr="00E37251">
        <w:t> </w:t>
      </w:r>
      <w:r w:rsidRPr="00E37251">
        <w:t>adresu albo siedziby i adresu, numer telefonu</w:t>
      </w:r>
      <w:r w:rsidR="00E400E4" w:rsidRPr="00E37251">
        <w:t xml:space="preserve"> </w:t>
      </w:r>
      <w:r w:rsidR="00590109">
        <w:t>komórkowego lub telefonu stacjonarnego</w:t>
      </w:r>
      <w:r w:rsidRPr="00E37251">
        <w:t xml:space="preserve">, adres </w:t>
      </w:r>
      <w:r w:rsidR="00E16DC1" w:rsidRPr="00E37251">
        <w:t>do dor</w:t>
      </w:r>
      <w:r w:rsidR="00E16DC1" w:rsidRPr="00E37251">
        <w:rPr>
          <w:rFonts w:hint="eastAsia"/>
        </w:rPr>
        <w:t>ę</w:t>
      </w:r>
      <w:r w:rsidR="00E16DC1" w:rsidRPr="00E37251">
        <w:t>cze</w:t>
      </w:r>
      <w:r w:rsidR="00E16DC1" w:rsidRPr="00E37251">
        <w:rPr>
          <w:rFonts w:hint="eastAsia"/>
        </w:rPr>
        <w:t>ń</w:t>
      </w:r>
      <w:r w:rsidR="00E16DC1" w:rsidRPr="00E37251">
        <w:t xml:space="preserve"> elektronicznych</w:t>
      </w:r>
      <w:r w:rsidRPr="00E37251">
        <w:t xml:space="preserve"> i adres strony internetowej</w:t>
      </w:r>
      <w:r w:rsidR="009F0431">
        <w:t xml:space="preserve"> podmiotu</w:t>
      </w:r>
      <w:r w:rsidRPr="00E37251">
        <w:t xml:space="preserve"> – o ile posiada</w:t>
      </w:r>
      <w:r w:rsidR="0050193E">
        <w:t xml:space="preserve"> stronę internetową</w:t>
      </w:r>
      <w:r w:rsidRPr="00E37251">
        <w:t>,</w:t>
      </w:r>
    </w:p>
    <w:p w14:paraId="239C7C3A" w14:textId="77777777" w:rsidR="00E01853" w:rsidRPr="00E37251" w:rsidRDefault="00E01853" w:rsidP="00E01853">
      <w:pPr>
        <w:pStyle w:val="LITlitera"/>
      </w:pPr>
      <w:r w:rsidRPr="00E37251">
        <w:t>b)</w:t>
      </w:r>
      <w:r w:rsidRPr="00E37251">
        <w:tab/>
        <w:t>form</w:t>
      </w:r>
      <w:r w:rsidRPr="00E37251">
        <w:rPr>
          <w:rFonts w:hint="eastAsia"/>
        </w:rPr>
        <w:t>ę</w:t>
      </w:r>
      <w:r w:rsidRPr="00E37251">
        <w:t xml:space="preserve"> prawn</w:t>
      </w:r>
      <w:r w:rsidRPr="00E37251">
        <w:rPr>
          <w:rFonts w:hint="eastAsia"/>
        </w:rPr>
        <w:t>ą</w:t>
      </w:r>
      <w:r w:rsidRPr="00E37251">
        <w:t xml:space="preserve"> podmiotu,</w:t>
      </w:r>
    </w:p>
    <w:p w14:paraId="45567A23" w14:textId="77B4197B" w:rsidR="00E01853" w:rsidRPr="00E37251" w:rsidRDefault="00E01853" w:rsidP="00E01853">
      <w:pPr>
        <w:pStyle w:val="LITlitera"/>
      </w:pPr>
      <w:r w:rsidRPr="00E37251">
        <w:t>c)</w:t>
      </w:r>
      <w:r w:rsidRPr="00E37251">
        <w:tab/>
        <w:t xml:space="preserve">numer identyfikacyjny w </w:t>
      </w:r>
      <w:r w:rsidR="00E16DC1" w:rsidRPr="00E37251">
        <w:t>K</w:t>
      </w:r>
      <w:r w:rsidRPr="00E37251">
        <w:t xml:space="preserve">rajowym </w:t>
      </w:r>
      <w:r w:rsidR="00E16DC1" w:rsidRPr="00E37251">
        <w:t>R</w:t>
      </w:r>
      <w:r w:rsidRPr="00E37251">
        <w:t xml:space="preserve">ejestrze </w:t>
      </w:r>
      <w:r w:rsidR="00E16DC1" w:rsidRPr="00E37251">
        <w:t>U</w:t>
      </w:r>
      <w:r w:rsidRPr="00E37251">
        <w:t>rz</w:t>
      </w:r>
      <w:r w:rsidRPr="00E37251">
        <w:rPr>
          <w:rFonts w:hint="eastAsia"/>
        </w:rPr>
        <w:t>ę</w:t>
      </w:r>
      <w:r w:rsidRPr="00E37251">
        <w:t xml:space="preserve">dowym </w:t>
      </w:r>
      <w:r w:rsidR="00E16DC1" w:rsidRPr="00E37251">
        <w:t>P</w:t>
      </w:r>
      <w:r w:rsidRPr="00E37251">
        <w:t xml:space="preserve">odmiotów </w:t>
      </w:r>
      <w:r w:rsidR="00E16DC1" w:rsidRPr="00E37251">
        <w:t>G</w:t>
      </w:r>
      <w:r w:rsidRPr="00E37251">
        <w:t xml:space="preserve">ospodarki </w:t>
      </w:r>
      <w:r w:rsidR="00E16DC1" w:rsidRPr="00E37251">
        <w:t>N</w:t>
      </w:r>
      <w:r w:rsidRPr="00E37251">
        <w:t>arodowej (REGON), numer identyfikacji podatkowej (NIP) oraz numer w Krajowym Rejestrze S</w:t>
      </w:r>
      <w:r w:rsidRPr="00E37251">
        <w:rPr>
          <w:rFonts w:hint="eastAsia"/>
        </w:rPr>
        <w:t>ą</w:t>
      </w:r>
      <w:r w:rsidRPr="00E37251">
        <w:t xml:space="preserve">dowym (KRS) </w:t>
      </w:r>
      <w:r w:rsidR="009F0431" w:rsidRPr="009F0431">
        <w:t>–</w:t>
      </w:r>
      <w:r w:rsidR="009F0431">
        <w:t xml:space="preserve"> </w:t>
      </w:r>
      <w:r w:rsidRPr="00E37251">
        <w:t>o ile zosta</w:t>
      </w:r>
      <w:r w:rsidRPr="00E37251">
        <w:rPr>
          <w:rFonts w:hint="eastAsia"/>
        </w:rPr>
        <w:t>ł</w:t>
      </w:r>
      <w:r w:rsidRPr="00E37251">
        <w:t>y nadane;</w:t>
      </w:r>
    </w:p>
    <w:p w14:paraId="21986BFB" w14:textId="77777777" w:rsidR="00E01853" w:rsidRPr="00E37251" w:rsidRDefault="00E01853" w:rsidP="00E01853">
      <w:pPr>
        <w:pStyle w:val="PKTpunkt"/>
      </w:pPr>
      <w:r w:rsidRPr="00E37251">
        <w:t>2)</w:t>
      </w:r>
      <w:r w:rsidRPr="00E37251">
        <w:tab/>
        <w:t>w cz</w:t>
      </w:r>
      <w:r w:rsidRPr="00E37251">
        <w:rPr>
          <w:rFonts w:hint="eastAsia"/>
        </w:rPr>
        <w:t>ęś</w:t>
      </w:r>
      <w:r w:rsidRPr="00E37251">
        <w:t>ci dotycz</w:t>
      </w:r>
      <w:r w:rsidRPr="00E37251">
        <w:rPr>
          <w:rFonts w:hint="eastAsia"/>
        </w:rPr>
        <w:t>ą</w:t>
      </w:r>
      <w:r w:rsidRPr="00E37251">
        <w:t xml:space="preserve">cej korzystania ze </w:t>
      </w:r>
      <w:r w:rsidRPr="00E37251">
        <w:rPr>
          <w:rFonts w:hint="eastAsia"/>
        </w:rPr>
        <w:t>ś</w:t>
      </w:r>
      <w:r w:rsidRPr="00E37251">
        <w:t>rodowiska</w:t>
      </w:r>
      <w:r w:rsidRPr="00751D52">
        <w:rPr>
          <w:rStyle w:val="IIGindeksgrnyindeksugrnego"/>
        </w:rPr>
        <w:footnoteReference w:id="2"/>
      </w:r>
      <w:r w:rsidRPr="00751D52">
        <w:rPr>
          <w:rStyle w:val="IIGindeksgrnyindeksugrnego"/>
        </w:rPr>
        <w:t>)</w:t>
      </w:r>
      <w:r w:rsidRPr="00E37251">
        <w:t>:</w:t>
      </w:r>
    </w:p>
    <w:p w14:paraId="6F7338CC" w14:textId="77777777" w:rsidR="00E01853" w:rsidRPr="00E37251" w:rsidRDefault="00E01853" w:rsidP="00E01853">
      <w:pPr>
        <w:pStyle w:val="LITlitera"/>
      </w:pPr>
      <w:r w:rsidRPr="00E37251">
        <w:t>a)</w:t>
      </w:r>
      <w:r w:rsidRPr="00E37251">
        <w:tab/>
        <w:t xml:space="preserve">oznaczenie miejsca korzystania ze </w:t>
      </w:r>
      <w:r w:rsidRPr="00E37251">
        <w:rPr>
          <w:rFonts w:hint="eastAsia"/>
        </w:rPr>
        <w:t>ś</w:t>
      </w:r>
      <w:r w:rsidRPr="00E37251">
        <w:t>rodowiska, gdzie prowadzona jest dzia</w:t>
      </w:r>
      <w:r w:rsidRPr="00E37251">
        <w:rPr>
          <w:rFonts w:hint="eastAsia"/>
        </w:rPr>
        <w:t>ł</w:t>
      </w:r>
      <w:r w:rsidRPr="00E37251">
        <w:t>alno</w:t>
      </w:r>
      <w:r w:rsidRPr="00E37251">
        <w:rPr>
          <w:rFonts w:hint="eastAsia"/>
        </w:rPr>
        <w:t>ść</w:t>
      </w:r>
      <w:r w:rsidRPr="00E37251">
        <w:t xml:space="preserve"> powoduj</w:t>
      </w:r>
      <w:r w:rsidRPr="00E37251">
        <w:rPr>
          <w:rFonts w:hint="eastAsia"/>
        </w:rPr>
        <w:t>ą</w:t>
      </w:r>
      <w:r w:rsidRPr="00E37251">
        <w:t>ca emisje:</w:t>
      </w:r>
    </w:p>
    <w:p w14:paraId="3256E84A" w14:textId="1C33DE99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>w przypadku zak</w:t>
      </w:r>
      <w:r w:rsidRPr="00E37251">
        <w:rPr>
          <w:rFonts w:hint="eastAsia"/>
        </w:rPr>
        <w:t>ł</w:t>
      </w:r>
      <w:r w:rsidRPr="00E37251">
        <w:t xml:space="preserve">adu: adres, numer telefonu, adres poczty elektronicznej i adres strony internetowej </w:t>
      </w:r>
      <w:r w:rsidR="009F0431" w:rsidRPr="009F0431">
        <w:t>–</w:t>
      </w:r>
      <w:r w:rsidR="009F0431">
        <w:t xml:space="preserve"> </w:t>
      </w:r>
      <w:r w:rsidRPr="00E37251">
        <w:t>o ile j</w:t>
      </w:r>
      <w:r w:rsidR="00E400E4" w:rsidRPr="00E37251">
        <w:t>e</w:t>
      </w:r>
      <w:r w:rsidRPr="00E37251">
        <w:t xml:space="preserve"> posiada, wspó</w:t>
      </w:r>
      <w:r w:rsidRPr="00E37251">
        <w:rPr>
          <w:rFonts w:hint="eastAsia"/>
        </w:rPr>
        <w:t>ł</w:t>
      </w:r>
      <w:r w:rsidRPr="00E37251">
        <w:t>rz</w:t>
      </w:r>
      <w:r w:rsidRPr="00E37251">
        <w:rPr>
          <w:rFonts w:hint="eastAsia"/>
        </w:rPr>
        <w:t>ę</w:t>
      </w:r>
      <w:r w:rsidRPr="00E37251">
        <w:t>dne geograficzne lokalizacji zak</w:t>
      </w:r>
      <w:r w:rsidRPr="00E37251">
        <w:rPr>
          <w:rFonts w:hint="eastAsia"/>
        </w:rPr>
        <w:t>ł</w:t>
      </w:r>
      <w:r w:rsidRPr="00E37251">
        <w:t xml:space="preserve">adu odniesione do geograficznego </w:t>
      </w:r>
      <w:r w:rsidRPr="00E37251">
        <w:rPr>
          <w:rFonts w:hint="eastAsia"/>
        </w:rPr>
        <w:t>ś</w:t>
      </w:r>
      <w:r w:rsidRPr="00E37251">
        <w:t>rodka zak</w:t>
      </w:r>
      <w:r w:rsidRPr="00E37251">
        <w:rPr>
          <w:rFonts w:hint="eastAsia"/>
        </w:rPr>
        <w:t>ł</w:t>
      </w:r>
      <w:r w:rsidRPr="00E37251">
        <w:t>adu</w:t>
      </w:r>
      <w:r w:rsidR="00AE6F16" w:rsidRPr="001A224B">
        <w:rPr>
          <w:rStyle w:val="IIGindeksgrnyindeksugrnego"/>
        </w:rPr>
        <w:footnoteReference w:id="3"/>
      </w:r>
      <w:r w:rsidR="00AE6F16" w:rsidRPr="001A224B">
        <w:rPr>
          <w:rStyle w:val="IIGindeksgrnyindeksugrnego"/>
        </w:rPr>
        <w:t>)</w:t>
      </w:r>
      <w:r w:rsidRPr="00E37251">
        <w:t>, przewa</w:t>
      </w:r>
      <w:r w:rsidRPr="00E37251">
        <w:rPr>
          <w:rFonts w:hint="eastAsia"/>
        </w:rPr>
        <w:t>ż</w:t>
      </w:r>
      <w:r w:rsidRPr="00E37251">
        <w:t>aj</w:t>
      </w:r>
      <w:r w:rsidRPr="00E37251">
        <w:rPr>
          <w:rFonts w:hint="eastAsia"/>
        </w:rPr>
        <w:t>ą</w:t>
      </w:r>
      <w:r w:rsidRPr="00E37251">
        <w:t>cy rodzaj dzia</w:t>
      </w:r>
      <w:r w:rsidRPr="00E37251">
        <w:rPr>
          <w:rFonts w:hint="eastAsia"/>
        </w:rPr>
        <w:t>ł</w:t>
      </w:r>
      <w:r w:rsidRPr="00E37251">
        <w:t>alno</w:t>
      </w:r>
      <w:r w:rsidRPr="00E37251">
        <w:rPr>
          <w:rFonts w:hint="eastAsia"/>
        </w:rPr>
        <w:t>ś</w:t>
      </w:r>
      <w:r w:rsidRPr="00E37251">
        <w:t>ci wykonywanej w zak</w:t>
      </w:r>
      <w:r w:rsidRPr="00E37251">
        <w:rPr>
          <w:rFonts w:hint="eastAsia"/>
        </w:rPr>
        <w:t>ł</w:t>
      </w:r>
      <w:r w:rsidRPr="00E37251">
        <w:t xml:space="preserve">adzie </w:t>
      </w:r>
      <w:r w:rsidR="009F0431" w:rsidRPr="009F0431">
        <w:t>–</w:t>
      </w:r>
      <w:r w:rsidR="009F0431">
        <w:t xml:space="preserve"> </w:t>
      </w:r>
      <w:r w:rsidRPr="00E37251">
        <w:t>wed</w:t>
      </w:r>
      <w:r w:rsidRPr="00E37251">
        <w:rPr>
          <w:rFonts w:hint="eastAsia"/>
        </w:rPr>
        <w:t>ł</w:t>
      </w:r>
      <w:r w:rsidRPr="00E37251">
        <w:t>ug Polskiej Klasyfikacji Dzia</w:t>
      </w:r>
      <w:r w:rsidRPr="00E37251">
        <w:rPr>
          <w:rFonts w:hint="eastAsia"/>
        </w:rPr>
        <w:t>ł</w:t>
      </w:r>
      <w:r w:rsidRPr="00E37251">
        <w:t>alno</w:t>
      </w:r>
      <w:r w:rsidRPr="00E37251">
        <w:rPr>
          <w:rFonts w:hint="eastAsia"/>
        </w:rPr>
        <w:t>ś</w:t>
      </w:r>
      <w:r w:rsidRPr="00E37251">
        <w:t>ci (PKD 2007), numer identyfikacyjny zak</w:t>
      </w:r>
      <w:r w:rsidRPr="00E37251">
        <w:rPr>
          <w:rFonts w:hint="eastAsia"/>
        </w:rPr>
        <w:t>ł</w:t>
      </w:r>
      <w:r w:rsidRPr="00E37251">
        <w:t>adu w Krajowym Rejestrze Uwalniania i Transferu Zanieczyszcze</w:t>
      </w:r>
      <w:r w:rsidRPr="00E37251">
        <w:rPr>
          <w:rFonts w:hint="eastAsia"/>
        </w:rPr>
        <w:t>ń</w:t>
      </w:r>
      <w:r w:rsidRPr="00E37251">
        <w:t xml:space="preserve"> – o ile posiada,</w:t>
      </w:r>
    </w:p>
    <w:p w14:paraId="4B1A343A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 xml:space="preserve">w przypadku innego miejsca korzystania ze </w:t>
      </w:r>
      <w:r w:rsidRPr="00E37251">
        <w:rPr>
          <w:rFonts w:hint="eastAsia"/>
        </w:rPr>
        <w:t>ś</w:t>
      </w:r>
      <w:r w:rsidRPr="00E37251">
        <w:t>rodowiska</w:t>
      </w:r>
      <w:r w:rsidR="00247108" w:rsidRPr="00E37251">
        <w:t xml:space="preserve"> ni</w:t>
      </w:r>
      <w:r w:rsidR="00247108" w:rsidRPr="00E37251">
        <w:rPr>
          <w:rFonts w:hint="eastAsia"/>
        </w:rPr>
        <w:t>ż</w:t>
      </w:r>
      <w:r w:rsidR="00247108" w:rsidRPr="00E37251">
        <w:t xml:space="preserve"> zak</w:t>
      </w:r>
      <w:r w:rsidR="00247108" w:rsidRPr="00E37251">
        <w:rPr>
          <w:rFonts w:hint="eastAsia"/>
        </w:rPr>
        <w:t>ł</w:t>
      </w:r>
      <w:r w:rsidR="00247108" w:rsidRPr="00E37251">
        <w:t>ad</w:t>
      </w:r>
      <w:r w:rsidRPr="00E37251">
        <w:t>: adres i</w:t>
      </w:r>
      <w:r w:rsidR="00927754" w:rsidRPr="00E37251">
        <w:t> </w:t>
      </w:r>
      <w:r w:rsidRPr="00E37251">
        <w:t>wspó</w:t>
      </w:r>
      <w:r w:rsidRPr="00E37251">
        <w:rPr>
          <w:rFonts w:hint="eastAsia"/>
        </w:rPr>
        <w:t>ł</w:t>
      </w:r>
      <w:r w:rsidRPr="00E37251">
        <w:t>rz</w:t>
      </w:r>
      <w:r w:rsidRPr="00E37251">
        <w:rPr>
          <w:rFonts w:hint="eastAsia"/>
        </w:rPr>
        <w:t>ę</w:t>
      </w:r>
      <w:r w:rsidRPr="00E37251">
        <w:t>dne geograficzne</w:t>
      </w:r>
      <w:r w:rsidR="00C16D1B" w:rsidRPr="001A224B">
        <w:rPr>
          <w:rStyle w:val="IIGindeksgrnyindeksugrnego"/>
        </w:rPr>
        <w:t>2)</w:t>
      </w:r>
      <w:r w:rsidRPr="00751D52">
        <w:t>,</w:t>
      </w:r>
      <w:r w:rsidRPr="00C27678">
        <w:t xml:space="preserve"> </w:t>
      </w:r>
    </w:p>
    <w:p w14:paraId="47526AA3" w14:textId="77777777" w:rsidR="00E01853" w:rsidRPr="00E37251" w:rsidRDefault="00E01853" w:rsidP="00E01853">
      <w:pPr>
        <w:pStyle w:val="LITlitera"/>
      </w:pPr>
      <w:r w:rsidRPr="00E37251">
        <w:t xml:space="preserve">b) </w:t>
      </w:r>
      <w:r w:rsidRPr="00E37251">
        <w:tab/>
        <w:t>rok rozpocz</w:t>
      </w:r>
      <w:r w:rsidRPr="00E37251">
        <w:rPr>
          <w:rFonts w:hint="eastAsia"/>
        </w:rPr>
        <w:t>ę</w:t>
      </w:r>
      <w:r w:rsidRPr="00E37251">
        <w:t>cia dzia</w:t>
      </w:r>
      <w:r w:rsidRPr="00E37251">
        <w:rPr>
          <w:rFonts w:hint="eastAsia"/>
        </w:rPr>
        <w:t>ł</w:t>
      </w:r>
      <w:r w:rsidRPr="00E37251">
        <w:t>alno</w:t>
      </w:r>
      <w:r w:rsidRPr="00E37251">
        <w:rPr>
          <w:rFonts w:hint="eastAsia"/>
        </w:rPr>
        <w:t>ś</w:t>
      </w:r>
      <w:r w:rsidRPr="00E37251">
        <w:t xml:space="preserve">ci oraz rok i </w:t>
      </w:r>
      <w:r w:rsidR="00E400E4" w:rsidRPr="00E37251">
        <w:t xml:space="preserve">sposób </w:t>
      </w:r>
      <w:r w:rsidRPr="00E37251">
        <w:t>zako</w:t>
      </w:r>
      <w:r w:rsidRPr="00E37251">
        <w:rPr>
          <w:rFonts w:hint="eastAsia"/>
        </w:rPr>
        <w:t>ń</w:t>
      </w:r>
      <w:r w:rsidRPr="00E37251">
        <w:t>czenia dzia</w:t>
      </w:r>
      <w:r w:rsidRPr="00E37251">
        <w:rPr>
          <w:rFonts w:hint="eastAsia"/>
        </w:rPr>
        <w:t>ł</w:t>
      </w:r>
      <w:r w:rsidRPr="00E37251">
        <w:t>alno</w:t>
      </w:r>
      <w:r w:rsidRPr="00E37251">
        <w:rPr>
          <w:rFonts w:hint="eastAsia"/>
        </w:rPr>
        <w:t>ś</w:t>
      </w:r>
      <w:r w:rsidRPr="00E37251">
        <w:t>ci w</w:t>
      </w:r>
      <w:r w:rsidR="00E400E4" w:rsidRPr="00E37251">
        <w:t> </w:t>
      </w:r>
      <w:r w:rsidRPr="00E37251">
        <w:t xml:space="preserve">miejscu korzystania ze </w:t>
      </w:r>
      <w:r w:rsidRPr="00E37251">
        <w:rPr>
          <w:rFonts w:hint="eastAsia"/>
        </w:rPr>
        <w:t>ś</w:t>
      </w:r>
      <w:r w:rsidRPr="00E37251">
        <w:t>rodowiska,</w:t>
      </w:r>
    </w:p>
    <w:p w14:paraId="3FD1D9B0" w14:textId="77777777" w:rsidR="00E01853" w:rsidRPr="00E37251" w:rsidRDefault="00E01853" w:rsidP="00E01853">
      <w:pPr>
        <w:pStyle w:val="LITlitera"/>
      </w:pPr>
      <w:r w:rsidRPr="00E37251">
        <w:lastRenderedPageBreak/>
        <w:t xml:space="preserve">c) </w:t>
      </w:r>
      <w:r w:rsidRPr="00E37251">
        <w:tab/>
      </w:r>
      <w:r w:rsidR="0054235F" w:rsidRPr="00E37251">
        <w:t xml:space="preserve">rodzaj </w:t>
      </w:r>
      <w:r w:rsidRPr="00E37251">
        <w:t xml:space="preserve">korzystania ze </w:t>
      </w:r>
      <w:r w:rsidRPr="00E37251">
        <w:rPr>
          <w:rFonts w:hint="eastAsia"/>
        </w:rPr>
        <w:t>ś</w:t>
      </w:r>
      <w:r w:rsidRPr="00E37251">
        <w:t>rodowiska</w:t>
      </w:r>
      <w:r w:rsidR="0054235F" w:rsidRPr="00E37251">
        <w:t xml:space="preserve"> (wprowadzanie gazów lub py</w:t>
      </w:r>
      <w:r w:rsidR="0054235F" w:rsidRPr="00E37251">
        <w:rPr>
          <w:rFonts w:hint="eastAsia"/>
        </w:rPr>
        <w:t>łó</w:t>
      </w:r>
      <w:r w:rsidR="0054235F" w:rsidRPr="00E37251">
        <w:t>w do powietrza, sk</w:t>
      </w:r>
      <w:r w:rsidR="0054235F" w:rsidRPr="00E37251">
        <w:rPr>
          <w:rFonts w:hint="eastAsia"/>
        </w:rPr>
        <w:t>ł</w:t>
      </w:r>
      <w:r w:rsidR="0054235F" w:rsidRPr="00E37251">
        <w:t>adowanie odpadów)</w:t>
      </w:r>
      <w:r w:rsidRPr="00E37251">
        <w:t>,</w:t>
      </w:r>
    </w:p>
    <w:p w14:paraId="7099130B" w14:textId="77777777" w:rsidR="00E01853" w:rsidRPr="00E37251" w:rsidRDefault="00E01853" w:rsidP="00E01853">
      <w:pPr>
        <w:pStyle w:val="LITlitera"/>
      </w:pPr>
      <w:r w:rsidRPr="00E37251">
        <w:t>d)</w:t>
      </w:r>
      <w:r w:rsidRPr="00E37251">
        <w:tab/>
        <w:t>informacje dotycz</w:t>
      </w:r>
      <w:r w:rsidRPr="00E37251">
        <w:rPr>
          <w:rFonts w:hint="eastAsia"/>
        </w:rPr>
        <w:t>ą</w:t>
      </w:r>
      <w:r w:rsidRPr="00E37251">
        <w:t>ce eksploatowanych instalacji:</w:t>
      </w:r>
    </w:p>
    <w:p w14:paraId="3B7C9298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</w:r>
      <w:r w:rsidR="0058140C" w:rsidRPr="00E37251">
        <w:t xml:space="preserve">oznaczenie, </w:t>
      </w:r>
      <w:r w:rsidRPr="00E37251">
        <w:t>sektor, rodzaj, podsektor</w:t>
      </w:r>
      <w:r w:rsidR="00970B7F" w:rsidRPr="00E37251">
        <w:t>,</w:t>
      </w:r>
      <w:r w:rsidR="00133A69" w:rsidRPr="00E37251">
        <w:t xml:space="preserve"> w tym rodzaj prowadzonego procesu</w:t>
      </w:r>
      <w:r w:rsidRPr="00E37251">
        <w:t xml:space="preserve">, </w:t>
      </w:r>
    </w:p>
    <w:p w14:paraId="3510A5F7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>kod PKD, kod rodzaju dzia</w:t>
      </w:r>
      <w:r w:rsidRPr="00E37251">
        <w:rPr>
          <w:rFonts w:hint="eastAsia"/>
        </w:rPr>
        <w:t>ł</w:t>
      </w:r>
      <w:r w:rsidRPr="00E37251">
        <w:t>alno</w:t>
      </w:r>
      <w:r w:rsidRPr="00E37251">
        <w:rPr>
          <w:rFonts w:hint="eastAsia"/>
        </w:rPr>
        <w:t>ś</w:t>
      </w:r>
      <w:r w:rsidRPr="00E37251">
        <w:t>ci E-PRTR i numer KPRU,</w:t>
      </w:r>
    </w:p>
    <w:p w14:paraId="5ABBB8EA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>data oddania do u</w:t>
      </w:r>
      <w:r w:rsidRPr="00E37251">
        <w:rPr>
          <w:rFonts w:hint="eastAsia"/>
        </w:rPr>
        <w:t>ż</w:t>
      </w:r>
      <w:r w:rsidRPr="00E37251">
        <w:t>ytkowania, data nabycia</w:t>
      </w:r>
      <w:r w:rsidR="00247108" w:rsidRPr="00E37251">
        <w:t xml:space="preserve"> tytu</w:t>
      </w:r>
      <w:r w:rsidR="00247108" w:rsidRPr="00E37251">
        <w:rPr>
          <w:rFonts w:hint="eastAsia"/>
        </w:rPr>
        <w:t>ł</w:t>
      </w:r>
      <w:r w:rsidR="00247108" w:rsidRPr="00E37251">
        <w:t>u prawnego do</w:t>
      </w:r>
      <w:r w:rsidRPr="00E37251">
        <w:t xml:space="preserve"> instalacji,</w:t>
      </w:r>
    </w:p>
    <w:p w14:paraId="6EB1CE15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>zmiany dokonane w instalacji w okresie sprawozdawczym maj</w:t>
      </w:r>
      <w:r w:rsidRPr="00E37251">
        <w:rPr>
          <w:rFonts w:hint="eastAsia"/>
        </w:rPr>
        <w:t>ą</w:t>
      </w:r>
      <w:r w:rsidRPr="00E37251">
        <w:t>ce wp</w:t>
      </w:r>
      <w:r w:rsidRPr="00E37251">
        <w:rPr>
          <w:rFonts w:hint="eastAsia"/>
        </w:rPr>
        <w:t>ł</w:t>
      </w:r>
      <w:r w:rsidRPr="00E37251">
        <w:t xml:space="preserve">yw </w:t>
      </w:r>
      <w:r w:rsidR="002C3DE8" w:rsidRPr="00E37251">
        <w:br/>
      </w:r>
      <w:r w:rsidRPr="00E37251">
        <w:t>na wielko</w:t>
      </w:r>
      <w:r w:rsidRPr="00E37251">
        <w:rPr>
          <w:rFonts w:hint="eastAsia"/>
        </w:rPr>
        <w:t>ść</w:t>
      </w:r>
      <w:r w:rsidRPr="00E37251">
        <w:t xml:space="preserve"> emisji,</w:t>
      </w:r>
    </w:p>
    <w:p w14:paraId="363BFD1B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>czas pracy instalacji i jej odstawienia</w:t>
      </w:r>
      <w:r w:rsidR="00D72E1C" w:rsidRPr="00E37251">
        <w:t xml:space="preserve"> (w tym</w:t>
      </w:r>
      <w:r w:rsidR="00BB1135" w:rsidRPr="00E37251">
        <w:t xml:space="preserve"> </w:t>
      </w:r>
      <w:r w:rsidR="00D72E1C" w:rsidRPr="00E37251">
        <w:t>czas pracy w warunkach normalnych i odbiegaj</w:t>
      </w:r>
      <w:r w:rsidR="00D72E1C" w:rsidRPr="00E37251">
        <w:rPr>
          <w:rFonts w:hint="eastAsia"/>
        </w:rPr>
        <w:t>ą</w:t>
      </w:r>
      <w:r w:rsidR="00D72E1C" w:rsidRPr="00E37251">
        <w:t>cych od normalnych</w:t>
      </w:r>
      <w:r w:rsidR="00AA7EED" w:rsidRPr="00E37251">
        <w:t>, liczba przerw</w:t>
      </w:r>
      <w:r w:rsidR="0058140C" w:rsidRPr="00E37251">
        <w:t>)</w:t>
      </w:r>
      <w:r w:rsidRPr="00E37251">
        <w:t>,</w:t>
      </w:r>
    </w:p>
    <w:p w14:paraId="3669C9DA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>parametry techniczne lub technologiczne instalacji w</w:t>
      </w:r>
      <w:r w:rsidRPr="00E37251">
        <w:rPr>
          <w:rFonts w:hint="eastAsia"/>
        </w:rPr>
        <w:t>ł</w:t>
      </w:r>
      <w:r w:rsidRPr="00E37251">
        <w:t>a</w:t>
      </w:r>
      <w:r w:rsidRPr="00E37251">
        <w:rPr>
          <w:rFonts w:hint="eastAsia"/>
        </w:rPr>
        <w:t>ś</w:t>
      </w:r>
      <w:r w:rsidRPr="00E37251">
        <w:t>ciwe dla danego rodzaju instalacji</w:t>
      </w:r>
      <w:r w:rsidR="00E400E4" w:rsidRPr="00E37251">
        <w:t xml:space="preserve">, w tym </w:t>
      </w:r>
      <w:r w:rsidR="00247108" w:rsidRPr="00E37251">
        <w:t>np.</w:t>
      </w:r>
      <w:r w:rsidRPr="00E37251">
        <w:t>: ca</w:t>
      </w:r>
      <w:r w:rsidRPr="00E37251">
        <w:rPr>
          <w:rFonts w:hint="eastAsia"/>
        </w:rPr>
        <w:t>ł</w:t>
      </w:r>
      <w:r w:rsidRPr="00E37251">
        <w:t>kowita pojemno</w:t>
      </w:r>
      <w:r w:rsidRPr="00E37251">
        <w:rPr>
          <w:rFonts w:hint="eastAsia"/>
        </w:rPr>
        <w:t>ść</w:t>
      </w:r>
      <w:r w:rsidRPr="00E37251">
        <w:t>, energia m</w:t>
      </w:r>
      <w:r w:rsidRPr="00E37251">
        <w:rPr>
          <w:rFonts w:hint="eastAsia"/>
        </w:rPr>
        <w:t>ł</w:t>
      </w:r>
      <w:r w:rsidRPr="00E37251">
        <w:t>ota, liczba kwater, liczba budynków inwentarskich, du</w:t>
      </w:r>
      <w:r w:rsidRPr="00E37251">
        <w:rPr>
          <w:rFonts w:hint="eastAsia"/>
        </w:rPr>
        <w:t>ż</w:t>
      </w:r>
      <w:r w:rsidRPr="00E37251">
        <w:t>e jednostki przeliczeniowe inwentarza (DJP), rozumiane zgodnie z przepisami w sprawie przedsi</w:t>
      </w:r>
      <w:r w:rsidRPr="00E37251">
        <w:rPr>
          <w:rFonts w:hint="eastAsia"/>
        </w:rPr>
        <w:t>ę</w:t>
      </w:r>
      <w:r w:rsidRPr="00E37251">
        <w:t>wzi</w:t>
      </w:r>
      <w:r w:rsidRPr="00E37251">
        <w:rPr>
          <w:rFonts w:hint="eastAsia"/>
        </w:rPr>
        <w:t>ęć</w:t>
      </w:r>
      <w:r w:rsidRPr="00E37251">
        <w:t xml:space="preserve"> mog</w:t>
      </w:r>
      <w:r w:rsidRPr="00E37251">
        <w:rPr>
          <w:rFonts w:hint="eastAsia"/>
        </w:rPr>
        <w:t>ą</w:t>
      </w:r>
      <w:r w:rsidRPr="00E37251">
        <w:t>cych znacz</w:t>
      </w:r>
      <w:r w:rsidRPr="00E37251">
        <w:rPr>
          <w:rFonts w:hint="eastAsia"/>
        </w:rPr>
        <w:t>ą</w:t>
      </w:r>
      <w:r w:rsidRPr="00E37251">
        <w:t>co oddzia</w:t>
      </w:r>
      <w:r w:rsidRPr="00E37251">
        <w:rPr>
          <w:rFonts w:hint="eastAsia"/>
        </w:rPr>
        <w:t>ł</w:t>
      </w:r>
      <w:r w:rsidRPr="00E37251">
        <w:t>ywa</w:t>
      </w:r>
      <w:r w:rsidRPr="00E37251">
        <w:rPr>
          <w:rFonts w:hint="eastAsia"/>
        </w:rPr>
        <w:t>ć</w:t>
      </w:r>
      <w:r w:rsidRPr="00E37251">
        <w:t xml:space="preserve"> na </w:t>
      </w:r>
      <w:r w:rsidRPr="00E37251">
        <w:rPr>
          <w:rFonts w:hint="eastAsia"/>
        </w:rPr>
        <w:t>ś</w:t>
      </w:r>
      <w:r w:rsidRPr="00E37251">
        <w:t xml:space="preserve">rodowisko, </w:t>
      </w:r>
      <w:r w:rsidRPr="00E37251">
        <w:rPr>
          <w:rFonts w:hint="eastAsia"/>
        </w:rPr>
        <w:t>ś</w:t>
      </w:r>
      <w:r w:rsidRPr="00E37251">
        <w:t>rednia d</w:t>
      </w:r>
      <w:r w:rsidRPr="00E37251">
        <w:rPr>
          <w:rFonts w:hint="eastAsia"/>
        </w:rPr>
        <w:t>ł</w:t>
      </w:r>
      <w:r w:rsidRPr="00E37251">
        <w:t>ugo</w:t>
      </w:r>
      <w:r w:rsidRPr="00E37251">
        <w:rPr>
          <w:rFonts w:hint="eastAsia"/>
        </w:rPr>
        <w:t>ść</w:t>
      </w:r>
      <w:r w:rsidRPr="00E37251">
        <w:t xml:space="preserve"> cyklu produkcyjnego,</w:t>
      </w:r>
    </w:p>
    <w:p w14:paraId="13719042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>data i forma zako</w:t>
      </w:r>
      <w:r w:rsidRPr="00E37251">
        <w:rPr>
          <w:rFonts w:hint="eastAsia"/>
        </w:rPr>
        <w:t>ń</w:t>
      </w:r>
      <w:r w:rsidRPr="00E37251">
        <w:t>czenia eksploatacji</w:t>
      </w:r>
      <w:r w:rsidR="00247108" w:rsidRPr="00E37251">
        <w:t xml:space="preserve">, a w przypadku </w:t>
      </w:r>
      <w:r w:rsidR="00371CB4" w:rsidRPr="00E37251">
        <w:t>nabycia</w:t>
      </w:r>
      <w:r w:rsidR="00247108" w:rsidRPr="00E37251">
        <w:t xml:space="preserve"> tytu</w:t>
      </w:r>
      <w:r w:rsidR="00247108" w:rsidRPr="00E37251">
        <w:rPr>
          <w:rFonts w:hint="eastAsia"/>
        </w:rPr>
        <w:t>ł</w:t>
      </w:r>
      <w:r w:rsidR="00247108" w:rsidRPr="00E37251">
        <w:t>u prawnego do instalacji przez inny podmiot</w:t>
      </w:r>
      <w:r w:rsidRPr="00E37251">
        <w:t xml:space="preserve"> </w:t>
      </w:r>
      <w:r w:rsidR="00120958" w:rsidRPr="00E37251">
        <w:t>–</w:t>
      </w:r>
      <w:r w:rsidR="004D003B" w:rsidRPr="00E37251">
        <w:t xml:space="preserve"> </w:t>
      </w:r>
      <w:r w:rsidRPr="00E37251">
        <w:t>REGON</w:t>
      </w:r>
      <w:r w:rsidR="00371CB4" w:rsidRPr="00E37251">
        <w:t xml:space="preserve"> podmiotu, który sta</w:t>
      </w:r>
      <w:r w:rsidR="00371CB4" w:rsidRPr="00E37251">
        <w:rPr>
          <w:rFonts w:hint="eastAsia"/>
        </w:rPr>
        <w:t>ł</w:t>
      </w:r>
      <w:r w:rsidR="00371CB4" w:rsidRPr="00E37251">
        <w:t xml:space="preserve"> si</w:t>
      </w:r>
      <w:r w:rsidR="00371CB4" w:rsidRPr="00E37251">
        <w:rPr>
          <w:rFonts w:hint="eastAsia"/>
        </w:rPr>
        <w:t>ę</w:t>
      </w:r>
      <w:r w:rsidR="00371CB4" w:rsidRPr="00E37251">
        <w:t xml:space="preserve"> prowadz</w:t>
      </w:r>
      <w:r w:rsidR="00371CB4" w:rsidRPr="00E37251">
        <w:rPr>
          <w:rFonts w:hint="eastAsia"/>
        </w:rPr>
        <w:t>ą</w:t>
      </w:r>
      <w:r w:rsidR="00371CB4" w:rsidRPr="00E37251">
        <w:t>cym instalacj</w:t>
      </w:r>
      <w:r w:rsidR="00371CB4" w:rsidRPr="00E37251">
        <w:rPr>
          <w:rFonts w:hint="eastAsia"/>
        </w:rPr>
        <w:t>ę</w:t>
      </w:r>
      <w:r w:rsidRPr="00E37251">
        <w:t>,</w:t>
      </w:r>
    </w:p>
    <w:p w14:paraId="06B7E236" w14:textId="77777777" w:rsidR="00E01853" w:rsidRPr="00E37251" w:rsidRDefault="00E01853" w:rsidP="00E01853">
      <w:pPr>
        <w:pStyle w:val="LITlitera"/>
      </w:pPr>
      <w:r w:rsidRPr="00E37251">
        <w:t>e)</w:t>
      </w:r>
      <w:r w:rsidRPr="00E37251">
        <w:tab/>
        <w:t xml:space="preserve">informacje o </w:t>
      </w:r>
      <w:r w:rsidRPr="00E37251">
        <w:rPr>
          <w:rFonts w:hint="eastAsia"/>
        </w:rPr>
        <w:t>ź</w:t>
      </w:r>
      <w:r w:rsidRPr="00E37251">
        <w:t>ród</w:t>
      </w:r>
      <w:r w:rsidRPr="00E37251">
        <w:rPr>
          <w:rFonts w:hint="eastAsia"/>
        </w:rPr>
        <w:t>ł</w:t>
      </w:r>
      <w:r w:rsidRPr="00E37251">
        <w:t>ach powstania emisji wchodz</w:t>
      </w:r>
      <w:r w:rsidRPr="00E37251">
        <w:rPr>
          <w:rFonts w:hint="eastAsia"/>
        </w:rPr>
        <w:t>ą</w:t>
      </w:r>
      <w:r w:rsidRPr="00E37251">
        <w:t>cych w sk</w:t>
      </w:r>
      <w:r w:rsidRPr="00E37251">
        <w:rPr>
          <w:rFonts w:hint="eastAsia"/>
        </w:rPr>
        <w:t>ł</w:t>
      </w:r>
      <w:r w:rsidRPr="00E37251">
        <w:t>ad instalacji:</w:t>
      </w:r>
    </w:p>
    <w:p w14:paraId="576DE7DD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</w:r>
      <w:r w:rsidR="00AA7EED" w:rsidRPr="00E37251">
        <w:t xml:space="preserve">oznaczenie, </w:t>
      </w:r>
      <w:r w:rsidRPr="00E37251">
        <w:t>rodzaj, typ,</w:t>
      </w:r>
    </w:p>
    <w:p w14:paraId="2E64F69B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 xml:space="preserve">proces prowadzony w </w:t>
      </w:r>
      <w:r w:rsidRPr="00E37251">
        <w:rPr>
          <w:rFonts w:hint="eastAsia"/>
        </w:rPr>
        <w:t>ź</w:t>
      </w:r>
      <w:r w:rsidRPr="00E37251">
        <w:t>ródle,</w:t>
      </w:r>
    </w:p>
    <w:p w14:paraId="725572AB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>data uzyskania pozwolenia na budow</w:t>
      </w:r>
      <w:r w:rsidRPr="00E37251">
        <w:rPr>
          <w:rFonts w:hint="eastAsia"/>
        </w:rPr>
        <w:t>ę</w:t>
      </w:r>
      <w:r w:rsidRPr="00E37251">
        <w:t>, data oddania do u</w:t>
      </w:r>
      <w:r w:rsidRPr="00E37251">
        <w:rPr>
          <w:rFonts w:hint="eastAsia"/>
        </w:rPr>
        <w:t>ż</w:t>
      </w:r>
      <w:r w:rsidRPr="00E37251">
        <w:t xml:space="preserve">ytkowania, data wyrejestrowania </w:t>
      </w:r>
      <w:r w:rsidRPr="00E37251">
        <w:rPr>
          <w:rFonts w:hint="eastAsia"/>
        </w:rPr>
        <w:t>ź</w:t>
      </w:r>
      <w:r w:rsidRPr="00E37251">
        <w:t>ród</w:t>
      </w:r>
      <w:r w:rsidRPr="00E37251">
        <w:rPr>
          <w:rFonts w:hint="eastAsia"/>
        </w:rPr>
        <w:t>ł</w:t>
      </w:r>
      <w:r w:rsidRPr="00E37251">
        <w:t>a decyzj</w:t>
      </w:r>
      <w:r w:rsidRPr="00E37251">
        <w:rPr>
          <w:rFonts w:hint="eastAsia"/>
        </w:rPr>
        <w:t>ą</w:t>
      </w:r>
      <w:r w:rsidRPr="00E37251">
        <w:t xml:space="preserve"> Urz</w:t>
      </w:r>
      <w:r w:rsidRPr="00E37251">
        <w:rPr>
          <w:rFonts w:hint="eastAsia"/>
        </w:rPr>
        <w:t>ę</w:t>
      </w:r>
      <w:r w:rsidRPr="00E37251">
        <w:t>du Dozoru Technicznego lub jego trwa</w:t>
      </w:r>
      <w:r w:rsidRPr="00E37251">
        <w:rPr>
          <w:rFonts w:hint="eastAsia"/>
        </w:rPr>
        <w:t>ł</w:t>
      </w:r>
      <w:r w:rsidRPr="00E37251">
        <w:t>ego wy</w:t>
      </w:r>
      <w:r w:rsidRPr="00E37251">
        <w:rPr>
          <w:rFonts w:hint="eastAsia"/>
        </w:rPr>
        <w:t>łą</w:t>
      </w:r>
      <w:r w:rsidRPr="00E37251">
        <w:t>czenia, planowany termin trwa</w:t>
      </w:r>
      <w:r w:rsidRPr="00E37251">
        <w:rPr>
          <w:rFonts w:hint="eastAsia"/>
        </w:rPr>
        <w:t>ł</w:t>
      </w:r>
      <w:r w:rsidRPr="00E37251">
        <w:t>ego wy</w:t>
      </w:r>
      <w:r w:rsidRPr="00E37251">
        <w:rPr>
          <w:rFonts w:hint="eastAsia"/>
        </w:rPr>
        <w:t>łą</w:t>
      </w:r>
      <w:r w:rsidRPr="00E37251">
        <w:t>czenia,</w:t>
      </w:r>
    </w:p>
    <w:p w14:paraId="531D0C92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 xml:space="preserve">zmiany dokonane w </w:t>
      </w:r>
      <w:r w:rsidRPr="00E37251">
        <w:rPr>
          <w:rFonts w:hint="eastAsia"/>
        </w:rPr>
        <w:t>ź</w:t>
      </w:r>
      <w:r w:rsidRPr="00E37251">
        <w:t>ródle,</w:t>
      </w:r>
    </w:p>
    <w:p w14:paraId="1C782006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 xml:space="preserve">czas pracy </w:t>
      </w:r>
      <w:r w:rsidRPr="00E37251">
        <w:rPr>
          <w:rFonts w:hint="eastAsia"/>
        </w:rPr>
        <w:t>ź</w:t>
      </w:r>
      <w:r w:rsidRPr="00E37251">
        <w:t>ród</w:t>
      </w:r>
      <w:r w:rsidRPr="00E37251">
        <w:rPr>
          <w:rFonts w:hint="eastAsia"/>
        </w:rPr>
        <w:t>ł</w:t>
      </w:r>
      <w:r w:rsidRPr="00E37251">
        <w:t xml:space="preserve">a, czas remontu </w:t>
      </w:r>
      <w:r w:rsidRPr="00E37251">
        <w:rPr>
          <w:rFonts w:hint="eastAsia"/>
        </w:rPr>
        <w:t>ź</w:t>
      </w:r>
      <w:r w:rsidRPr="00E37251">
        <w:t>ród</w:t>
      </w:r>
      <w:r w:rsidRPr="00E37251">
        <w:rPr>
          <w:rFonts w:hint="eastAsia"/>
        </w:rPr>
        <w:t>ł</w:t>
      </w:r>
      <w:r w:rsidRPr="00E37251">
        <w:t xml:space="preserve">a, czas odstawienia </w:t>
      </w:r>
      <w:r w:rsidRPr="00E37251">
        <w:rPr>
          <w:rFonts w:hint="eastAsia"/>
        </w:rPr>
        <w:t>ź</w:t>
      </w:r>
      <w:r w:rsidRPr="00E37251">
        <w:t>ród</w:t>
      </w:r>
      <w:r w:rsidRPr="00E37251">
        <w:rPr>
          <w:rFonts w:hint="eastAsia"/>
        </w:rPr>
        <w:t>ł</w:t>
      </w:r>
      <w:r w:rsidRPr="00E37251">
        <w:t>a</w:t>
      </w:r>
      <w:r w:rsidR="00AA7EED" w:rsidRPr="00E37251">
        <w:t xml:space="preserve"> (w tym czas pracy w warunkach normalnych i odbiegaj</w:t>
      </w:r>
      <w:r w:rsidR="00AA7EED" w:rsidRPr="00E37251">
        <w:rPr>
          <w:rFonts w:hint="eastAsia"/>
        </w:rPr>
        <w:t>ą</w:t>
      </w:r>
      <w:r w:rsidR="00AA7EED" w:rsidRPr="00E37251">
        <w:t>cych od normalnych)</w:t>
      </w:r>
      <w:r w:rsidRPr="00E37251">
        <w:t>,</w:t>
      </w:r>
    </w:p>
    <w:p w14:paraId="477137A2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 xml:space="preserve">parametry techniczne lub technologiczne </w:t>
      </w:r>
      <w:r w:rsidRPr="00E37251">
        <w:rPr>
          <w:rFonts w:hint="eastAsia"/>
        </w:rPr>
        <w:t>ź</w:t>
      </w:r>
      <w:r w:rsidRPr="00E37251">
        <w:t>ród</w:t>
      </w:r>
      <w:r w:rsidRPr="00E37251">
        <w:rPr>
          <w:rFonts w:hint="eastAsia"/>
        </w:rPr>
        <w:t>ł</w:t>
      </w:r>
      <w:r w:rsidRPr="00E37251">
        <w:t>a w</w:t>
      </w:r>
      <w:r w:rsidRPr="00E37251">
        <w:rPr>
          <w:rFonts w:hint="eastAsia"/>
        </w:rPr>
        <w:t>ł</w:t>
      </w:r>
      <w:r w:rsidRPr="00E37251">
        <w:t>a</w:t>
      </w:r>
      <w:r w:rsidRPr="00E37251">
        <w:rPr>
          <w:rFonts w:hint="eastAsia"/>
        </w:rPr>
        <w:t>ś</w:t>
      </w:r>
      <w:r w:rsidRPr="00E37251">
        <w:t xml:space="preserve">ciwe dla danego rodzaju </w:t>
      </w:r>
      <w:r w:rsidRPr="00E37251">
        <w:rPr>
          <w:rFonts w:hint="eastAsia"/>
        </w:rPr>
        <w:t>ź</w:t>
      </w:r>
      <w:r w:rsidRPr="00E37251">
        <w:t>ród</w:t>
      </w:r>
      <w:r w:rsidRPr="00E37251">
        <w:rPr>
          <w:rFonts w:hint="eastAsia"/>
        </w:rPr>
        <w:t>ł</w:t>
      </w:r>
      <w:r w:rsidRPr="00E37251">
        <w:t>a</w:t>
      </w:r>
      <w:r w:rsidR="00E400E4" w:rsidRPr="00E37251">
        <w:t>,</w:t>
      </w:r>
      <w:r w:rsidRPr="00E37251">
        <w:t xml:space="preserve"> </w:t>
      </w:r>
      <w:r w:rsidR="00E400E4" w:rsidRPr="00E37251">
        <w:t>w tym</w:t>
      </w:r>
      <w:r w:rsidR="00247108" w:rsidRPr="00E37251">
        <w:t xml:space="preserve"> np.</w:t>
      </w:r>
      <w:r w:rsidRPr="00E37251">
        <w:t>: nominalna moc cieplna, moc znamionowa, sprawno</w:t>
      </w:r>
      <w:r w:rsidRPr="00E37251">
        <w:rPr>
          <w:rFonts w:hint="eastAsia"/>
        </w:rPr>
        <w:t>ść</w:t>
      </w:r>
      <w:r w:rsidRPr="00E37251">
        <w:t xml:space="preserve"> nominalna, wydajno</w:t>
      </w:r>
      <w:r w:rsidRPr="00E37251">
        <w:rPr>
          <w:rFonts w:hint="eastAsia"/>
        </w:rPr>
        <w:t>ść</w:t>
      </w:r>
      <w:r w:rsidRPr="00E37251">
        <w:t xml:space="preserve"> nominalna, wydajno</w:t>
      </w:r>
      <w:r w:rsidRPr="00E37251">
        <w:rPr>
          <w:rFonts w:hint="eastAsia"/>
        </w:rPr>
        <w:t>ść</w:t>
      </w:r>
      <w:r w:rsidRPr="00E37251">
        <w:t xml:space="preserve"> topienia, pojemno</w:t>
      </w:r>
      <w:r w:rsidRPr="00E37251">
        <w:rPr>
          <w:rFonts w:hint="eastAsia"/>
        </w:rPr>
        <w:t>ść</w:t>
      </w:r>
      <w:r w:rsidRPr="00E37251">
        <w:t xml:space="preserve"> wanny, metoda produkcji,</w:t>
      </w:r>
    </w:p>
    <w:p w14:paraId="5D701732" w14:textId="77777777" w:rsidR="00E01853" w:rsidRPr="00E37251" w:rsidRDefault="00E01853" w:rsidP="00E01853">
      <w:pPr>
        <w:pStyle w:val="LITlitera"/>
      </w:pPr>
      <w:r w:rsidRPr="00E37251">
        <w:t>f)</w:t>
      </w:r>
      <w:r w:rsidRPr="00E37251">
        <w:tab/>
        <w:t xml:space="preserve">informacje o </w:t>
      </w:r>
      <w:r w:rsidR="00E400E4" w:rsidRPr="00E37251">
        <w:t xml:space="preserve">miejscach emisji – </w:t>
      </w:r>
      <w:r w:rsidRPr="00E37251">
        <w:t>emitorach, którymi wprowadzane s</w:t>
      </w:r>
      <w:r w:rsidRPr="00E37251">
        <w:rPr>
          <w:rFonts w:hint="eastAsia"/>
        </w:rPr>
        <w:t>ą</w:t>
      </w:r>
      <w:r w:rsidRPr="00E37251">
        <w:t xml:space="preserve"> gazy cieplarniane i inne substancje do powietrza:</w:t>
      </w:r>
    </w:p>
    <w:p w14:paraId="3036AEBC" w14:textId="77777777" w:rsidR="00E01853" w:rsidRPr="00E37251" w:rsidRDefault="00E01853" w:rsidP="00E01853">
      <w:pPr>
        <w:pStyle w:val="TIRtiret"/>
      </w:pPr>
      <w:r w:rsidRPr="00E37251">
        <w:lastRenderedPageBreak/>
        <w:t>-</w:t>
      </w:r>
      <w:r w:rsidRPr="00E37251">
        <w:tab/>
      </w:r>
      <w:r w:rsidR="00AA7EED" w:rsidRPr="00E37251">
        <w:t xml:space="preserve">oznaczenie, </w:t>
      </w:r>
      <w:r w:rsidRPr="00E37251">
        <w:t xml:space="preserve">rodzaj wylotu, </w:t>
      </w:r>
    </w:p>
    <w:p w14:paraId="3CDA2668" w14:textId="77777777" w:rsidR="00E01853" w:rsidRPr="00E37251" w:rsidRDefault="00E01853" w:rsidP="00AE447B">
      <w:pPr>
        <w:pStyle w:val="TIRtiret"/>
      </w:pPr>
      <w:r w:rsidRPr="00E37251">
        <w:t>-</w:t>
      </w:r>
      <w:r w:rsidRPr="00E37251">
        <w:tab/>
        <w:t>wspó</w:t>
      </w:r>
      <w:r w:rsidRPr="00E37251">
        <w:rPr>
          <w:rFonts w:hint="eastAsia"/>
        </w:rPr>
        <w:t>ł</w:t>
      </w:r>
      <w:r w:rsidRPr="00E37251">
        <w:t>rz</w:t>
      </w:r>
      <w:r w:rsidRPr="00E37251">
        <w:rPr>
          <w:rFonts w:hint="eastAsia"/>
        </w:rPr>
        <w:t>ę</w:t>
      </w:r>
      <w:r w:rsidRPr="00E37251">
        <w:t>dne geograficzne</w:t>
      </w:r>
      <w:r w:rsidR="00AE447B" w:rsidRPr="001A224B">
        <w:rPr>
          <w:rStyle w:val="IIGindeksgrnyindeksugrnego"/>
        </w:rPr>
        <w:t>2)</w:t>
      </w:r>
      <w:r w:rsidR="00AE447B" w:rsidRPr="00751D52">
        <w:t>,</w:t>
      </w:r>
      <w:r w:rsidR="00AE447B" w:rsidRPr="00F23D9B" w:rsidDel="00AE447B">
        <w:t xml:space="preserve"> </w:t>
      </w:r>
    </w:p>
    <w:p w14:paraId="180041E5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>wysoko</w:t>
      </w:r>
      <w:r w:rsidRPr="00E37251">
        <w:rPr>
          <w:rFonts w:hint="eastAsia"/>
        </w:rPr>
        <w:t>ść</w:t>
      </w:r>
      <w:r w:rsidRPr="00E37251">
        <w:t xml:space="preserve">, </w:t>
      </w:r>
      <w:r w:rsidRPr="00E37251">
        <w:rPr>
          <w:rFonts w:hint="eastAsia"/>
        </w:rPr>
        <w:t>ś</w:t>
      </w:r>
      <w:r w:rsidRPr="00E37251">
        <w:t>rednica,</w:t>
      </w:r>
    </w:p>
    <w:p w14:paraId="5CECA70F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>temperatura gazów odlotowych</w:t>
      </w:r>
      <w:r w:rsidR="001E4D9B" w:rsidRPr="001A224B">
        <w:rPr>
          <w:rStyle w:val="IGindeksgrny"/>
        </w:rPr>
        <w:footnoteReference w:id="4"/>
      </w:r>
      <w:r w:rsidR="00FC31EE" w:rsidRPr="001A224B">
        <w:rPr>
          <w:rStyle w:val="IGindeksgrny"/>
        </w:rPr>
        <w:t>)</w:t>
      </w:r>
      <w:r w:rsidR="00F23D9B" w:rsidRPr="00751D52">
        <w:t>,</w:t>
      </w:r>
    </w:p>
    <w:p w14:paraId="7DD1E57A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>strumie</w:t>
      </w:r>
      <w:r w:rsidRPr="00E37251">
        <w:rPr>
          <w:rFonts w:hint="eastAsia"/>
        </w:rPr>
        <w:t>ń</w:t>
      </w:r>
      <w:r w:rsidRPr="00E37251">
        <w:t xml:space="preserve"> obj</w:t>
      </w:r>
      <w:r w:rsidRPr="00E37251">
        <w:rPr>
          <w:rFonts w:hint="eastAsia"/>
        </w:rPr>
        <w:t>ę</w:t>
      </w:r>
      <w:r w:rsidRPr="00E37251">
        <w:t>to</w:t>
      </w:r>
      <w:r w:rsidRPr="00E37251">
        <w:rPr>
          <w:rFonts w:hint="eastAsia"/>
        </w:rPr>
        <w:t>ś</w:t>
      </w:r>
      <w:r w:rsidRPr="00E37251">
        <w:t>ci gazów odlotowych</w:t>
      </w:r>
      <w:r w:rsidR="002E04F9" w:rsidRPr="001A224B">
        <w:rPr>
          <w:rStyle w:val="IGindeksgrny"/>
        </w:rPr>
        <w:footnoteReference w:id="5"/>
      </w:r>
      <w:r w:rsidR="00FC31EE" w:rsidRPr="001A224B">
        <w:rPr>
          <w:rStyle w:val="IGindeksgrny"/>
        </w:rPr>
        <w:t>)</w:t>
      </w:r>
      <w:r w:rsidRPr="00E37251">
        <w:t>, pr</w:t>
      </w:r>
      <w:r w:rsidRPr="00E37251">
        <w:rPr>
          <w:rFonts w:hint="eastAsia"/>
        </w:rPr>
        <w:t>ę</w:t>
      </w:r>
      <w:r w:rsidRPr="00E37251">
        <w:t>dko</w:t>
      </w:r>
      <w:r w:rsidRPr="00E37251">
        <w:rPr>
          <w:rFonts w:hint="eastAsia"/>
        </w:rPr>
        <w:t>ść</w:t>
      </w:r>
      <w:r w:rsidRPr="00E37251">
        <w:t xml:space="preserve"> gazów odlotowych</w:t>
      </w:r>
      <w:r w:rsidR="00BB1135" w:rsidRPr="001A224B">
        <w:rPr>
          <w:rStyle w:val="IGindeksgrny"/>
        </w:rPr>
        <w:footnoteReference w:id="6"/>
      </w:r>
      <w:r w:rsidR="00FC31EE" w:rsidRPr="001A224B">
        <w:rPr>
          <w:rStyle w:val="IGindeksgrny"/>
        </w:rPr>
        <w:t>)</w:t>
      </w:r>
      <w:r w:rsidRPr="00E37251">
        <w:t>,</w:t>
      </w:r>
    </w:p>
    <w:p w14:paraId="785D8343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 xml:space="preserve">czas pracy emitora/przewodu emitora, </w:t>
      </w:r>
    </w:p>
    <w:p w14:paraId="36818A9D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</w:r>
      <w:r w:rsidRPr="00E37251">
        <w:rPr>
          <w:rFonts w:hint="eastAsia"/>
        </w:rPr>
        <w:t>ś</w:t>
      </w:r>
      <w:r w:rsidRPr="00E37251">
        <w:t>rednioroczne st</w:t>
      </w:r>
      <w:r w:rsidRPr="00E37251">
        <w:rPr>
          <w:rFonts w:hint="eastAsia"/>
        </w:rPr>
        <w:t>ęż</w:t>
      </w:r>
      <w:r w:rsidRPr="00E37251">
        <w:t>enia zanieczyszcze</w:t>
      </w:r>
      <w:r w:rsidRPr="00E37251">
        <w:rPr>
          <w:rFonts w:hint="eastAsia"/>
        </w:rPr>
        <w:t>ń</w:t>
      </w:r>
      <w:r w:rsidRPr="00E37251">
        <w:t>,</w:t>
      </w:r>
    </w:p>
    <w:p w14:paraId="22AF8AD2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>pod</w:t>
      </w:r>
      <w:r w:rsidRPr="00E37251">
        <w:rPr>
          <w:rFonts w:hint="eastAsia"/>
        </w:rPr>
        <w:t>łą</w:t>
      </w:r>
      <w:r w:rsidRPr="00E37251">
        <w:t xml:space="preserve">czone do emitora </w:t>
      </w:r>
      <w:r w:rsidRPr="00E37251">
        <w:rPr>
          <w:rFonts w:hint="eastAsia"/>
        </w:rPr>
        <w:t>ź</w:t>
      </w:r>
      <w:r w:rsidRPr="00E37251">
        <w:t>ród</w:t>
      </w:r>
      <w:r w:rsidRPr="00E37251">
        <w:rPr>
          <w:rFonts w:hint="eastAsia"/>
        </w:rPr>
        <w:t>ł</w:t>
      </w:r>
      <w:r w:rsidRPr="00E37251">
        <w:t>a i instalacje,</w:t>
      </w:r>
    </w:p>
    <w:p w14:paraId="436D4F57" w14:textId="77777777" w:rsidR="00E01853" w:rsidRPr="00E37251" w:rsidRDefault="00E01853" w:rsidP="00E01853">
      <w:pPr>
        <w:pStyle w:val="LITlitera"/>
      </w:pPr>
      <w:r w:rsidRPr="00E37251">
        <w:t>g)</w:t>
      </w:r>
      <w:r w:rsidRPr="00E37251">
        <w:tab/>
        <w:t>charakterystyk</w:t>
      </w:r>
      <w:r w:rsidRPr="00E37251">
        <w:rPr>
          <w:rFonts w:hint="eastAsia"/>
        </w:rPr>
        <w:t>ę</w:t>
      </w:r>
      <w:r w:rsidRPr="00E37251">
        <w:t xml:space="preserve"> </w:t>
      </w:r>
      <w:r w:rsidRPr="00E37251">
        <w:rPr>
          <w:rFonts w:hint="eastAsia"/>
        </w:rPr>
        <w:t>ś</w:t>
      </w:r>
      <w:r w:rsidRPr="00E37251">
        <w:t>rodków technicznych maj</w:t>
      </w:r>
      <w:r w:rsidRPr="00E37251">
        <w:rPr>
          <w:rFonts w:hint="eastAsia"/>
        </w:rPr>
        <w:t>ą</w:t>
      </w:r>
      <w:r w:rsidRPr="00E37251">
        <w:t>cych na celu zapobieganie lub ograniczanie emisji:</w:t>
      </w:r>
    </w:p>
    <w:p w14:paraId="53898729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>typ urz</w:t>
      </w:r>
      <w:r w:rsidRPr="00E37251">
        <w:rPr>
          <w:rFonts w:hint="eastAsia"/>
        </w:rPr>
        <w:t>ą</w:t>
      </w:r>
      <w:r w:rsidRPr="00E37251">
        <w:t>dzenia redukcyjnego,</w:t>
      </w:r>
    </w:p>
    <w:p w14:paraId="5E12FF78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>metoda redukcji,</w:t>
      </w:r>
    </w:p>
    <w:p w14:paraId="19DF74B0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>pod</w:t>
      </w:r>
      <w:r w:rsidRPr="00E37251">
        <w:rPr>
          <w:rFonts w:hint="eastAsia"/>
        </w:rPr>
        <w:t>łą</w:t>
      </w:r>
      <w:r w:rsidRPr="00E37251">
        <w:t>czone do tego urz</w:t>
      </w:r>
      <w:r w:rsidRPr="00E37251">
        <w:rPr>
          <w:rFonts w:hint="eastAsia"/>
        </w:rPr>
        <w:t>ą</w:t>
      </w:r>
      <w:r w:rsidRPr="00E37251">
        <w:t xml:space="preserve">dzenia redukcyjnego </w:t>
      </w:r>
      <w:r w:rsidRPr="00E37251">
        <w:rPr>
          <w:rFonts w:hint="eastAsia"/>
        </w:rPr>
        <w:t>ź</w:t>
      </w:r>
      <w:r w:rsidRPr="00E37251">
        <w:t>ród</w:t>
      </w:r>
      <w:r w:rsidRPr="00E37251">
        <w:rPr>
          <w:rFonts w:hint="eastAsia"/>
        </w:rPr>
        <w:t>ł</w:t>
      </w:r>
      <w:r w:rsidRPr="00E37251">
        <w:t>a, instalacje i emitory,</w:t>
      </w:r>
    </w:p>
    <w:p w14:paraId="2C8C5277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>rodzaje zanieczyszcze</w:t>
      </w:r>
      <w:r w:rsidRPr="00E37251">
        <w:rPr>
          <w:rFonts w:hint="eastAsia"/>
        </w:rPr>
        <w:t>ń</w:t>
      </w:r>
      <w:r w:rsidRPr="00E37251">
        <w:t>, których emisja jest redukowana,</w:t>
      </w:r>
    </w:p>
    <w:p w14:paraId="1E44607F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>sprawno</w:t>
      </w:r>
      <w:r w:rsidRPr="00E37251">
        <w:rPr>
          <w:rFonts w:hint="eastAsia"/>
        </w:rPr>
        <w:t>ść</w:t>
      </w:r>
      <w:r w:rsidRPr="00E37251">
        <w:t xml:space="preserve"> redukcji,</w:t>
      </w:r>
    </w:p>
    <w:p w14:paraId="4036A3A1" w14:textId="77777777" w:rsidR="00E400E4" w:rsidRPr="00E37251" w:rsidRDefault="00E400E4" w:rsidP="00E400E4">
      <w:pPr>
        <w:pStyle w:val="LITlitera"/>
      </w:pPr>
      <w:r w:rsidRPr="00E37251">
        <w:t>h)</w:t>
      </w:r>
      <w:r w:rsidRPr="00E37251">
        <w:tab/>
        <w:t>rodzaje i wielko</w:t>
      </w:r>
      <w:r w:rsidRPr="00E37251">
        <w:rPr>
          <w:rFonts w:hint="eastAsia"/>
        </w:rPr>
        <w:t>ś</w:t>
      </w:r>
      <w:r w:rsidRPr="00E37251">
        <w:t>ci produkcji lub procesów przetwarzania zwi</w:t>
      </w:r>
      <w:r w:rsidRPr="00E37251">
        <w:rPr>
          <w:rFonts w:hint="eastAsia"/>
        </w:rPr>
        <w:t>ą</w:t>
      </w:r>
      <w:r w:rsidRPr="00E37251">
        <w:t>zanych z emisjami i prowadzonych w instalacj</w:t>
      </w:r>
      <w:r w:rsidR="0047556B" w:rsidRPr="00E37251">
        <w:t>i</w:t>
      </w:r>
      <w:r w:rsidRPr="00E37251">
        <w:t>,</w:t>
      </w:r>
    </w:p>
    <w:p w14:paraId="0B3039DF" w14:textId="77777777" w:rsidR="00E01853" w:rsidRPr="00E37251" w:rsidRDefault="00E400E4" w:rsidP="00E01853">
      <w:pPr>
        <w:pStyle w:val="LITlitera"/>
      </w:pPr>
      <w:r w:rsidRPr="00E37251">
        <w:t>i</w:t>
      </w:r>
      <w:r w:rsidR="00E01853" w:rsidRPr="00E37251">
        <w:t>)</w:t>
      </w:r>
      <w:r w:rsidR="00E01853" w:rsidRPr="00E37251">
        <w:tab/>
        <w:t>charakterystyk</w:t>
      </w:r>
      <w:r w:rsidR="00E01853" w:rsidRPr="00E37251">
        <w:rPr>
          <w:rFonts w:hint="eastAsia"/>
        </w:rPr>
        <w:t>ę</w:t>
      </w:r>
      <w:r w:rsidR="00E01853" w:rsidRPr="00E37251">
        <w:t xml:space="preserve"> </w:t>
      </w:r>
      <w:r w:rsidR="00247108" w:rsidRPr="00E37251">
        <w:t>zwi</w:t>
      </w:r>
      <w:r w:rsidR="00247108" w:rsidRPr="00E37251">
        <w:rPr>
          <w:rFonts w:hint="eastAsia"/>
        </w:rPr>
        <w:t>ą</w:t>
      </w:r>
      <w:r w:rsidR="00247108" w:rsidRPr="00E37251">
        <w:t>zanych z emisjami</w:t>
      </w:r>
      <w:r w:rsidR="00E01853" w:rsidRPr="00E37251">
        <w:t xml:space="preserve"> surowców i paliw zu</w:t>
      </w:r>
      <w:r w:rsidR="00E01853" w:rsidRPr="00E37251">
        <w:rPr>
          <w:rFonts w:hint="eastAsia"/>
        </w:rPr>
        <w:t>ż</w:t>
      </w:r>
      <w:r w:rsidR="00E01853" w:rsidRPr="00E37251">
        <w:t xml:space="preserve">ywanych w instalacjach i </w:t>
      </w:r>
      <w:r w:rsidR="00E01853" w:rsidRPr="00E37251">
        <w:rPr>
          <w:rFonts w:hint="eastAsia"/>
        </w:rPr>
        <w:t>ź</w:t>
      </w:r>
      <w:r w:rsidR="00E01853" w:rsidRPr="00E37251">
        <w:t>ród</w:t>
      </w:r>
      <w:r w:rsidR="00E01853" w:rsidRPr="00E37251">
        <w:rPr>
          <w:rFonts w:hint="eastAsia"/>
        </w:rPr>
        <w:t>ł</w:t>
      </w:r>
      <w:r w:rsidR="00E01853" w:rsidRPr="00E37251">
        <w:t xml:space="preserve">ach powstawania emisji oraz odpadów poddawanych procesom unieszkodliwiania lub odzysku w instalacjach lub </w:t>
      </w:r>
      <w:r w:rsidR="00E01853" w:rsidRPr="00E37251">
        <w:rPr>
          <w:rFonts w:hint="eastAsia"/>
        </w:rPr>
        <w:t>ź</w:t>
      </w:r>
      <w:r w:rsidR="00E01853" w:rsidRPr="00E37251">
        <w:t>ród</w:t>
      </w:r>
      <w:r w:rsidR="00E01853" w:rsidRPr="00E37251">
        <w:rPr>
          <w:rFonts w:hint="eastAsia"/>
        </w:rPr>
        <w:t>ł</w:t>
      </w:r>
      <w:r w:rsidR="00E01853" w:rsidRPr="00E37251">
        <w:t>ach powstawania emisji:</w:t>
      </w:r>
    </w:p>
    <w:p w14:paraId="5428E672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>rodzaj paliwa, odpadu i surowca,</w:t>
      </w:r>
    </w:p>
    <w:p w14:paraId="401D735D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>ilo</w:t>
      </w:r>
      <w:r w:rsidRPr="00E37251">
        <w:rPr>
          <w:rFonts w:hint="eastAsia"/>
        </w:rPr>
        <w:t>ść</w:t>
      </w:r>
      <w:r w:rsidRPr="00E37251">
        <w:t>, warto</w:t>
      </w:r>
      <w:r w:rsidRPr="00E37251">
        <w:rPr>
          <w:rFonts w:hint="eastAsia"/>
        </w:rPr>
        <w:t>ść</w:t>
      </w:r>
      <w:r w:rsidRPr="00E37251">
        <w:t xml:space="preserve"> opa</w:t>
      </w:r>
      <w:r w:rsidRPr="00E37251">
        <w:rPr>
          <w:rFonts w:hint="eastAsia"/>
        </w:rPr>
        <w:t>ł</w:t>
      </w:r>
      <w:r w:rsidRPr="00E37251">
        <w:t>owa, zawarto</w:t>
      </w:r>
      <w:r w:rsidRPr="00E37251">
        <w:rPr>
          <w:rFonts w:hint="eastAsia"/>
        </w:rPr>
        <w:t>ść</w:t>
      </w:r>
      <w:r w:rsidRPr="00E37251">
        <w:t xml:space="preserve"> siarki i popio</w:t>
      </w:r>
      <w:r w:rsidRPr="00E37251">
        <w:rPr>
          <w:rFonts w:hint="eastAsia"/>
        </w:rPr>
        <w:t>ł</w:t>
      </w:r>
      <w:r w:rsidRPr="00E37251">
        <w:t xml:space="preserve">u, </w:t>
      </w:r>
    </w:p>
    <w:p w14:paraId="44DF895B" w14:textId="77777777" w:rsidR="00E400E4" w:rsidRPr="00E37251" w:rsidRDefault="00E01853" w:rsidP="00E01853">
      <w:pPr>
        <w:pStyle w:val="LITlitera"/>
      </w:pPr>
      <w:r w:rsidRPr="00E37251">
        <w:t>j)</w:t>
      </w:r>
      <w:r w:rsidRPr="00E37251">
        <w:tab/>
        <w:t>rodzaje i ilo</w:t>
      </w:r>
      <w:r w:rsidRPr="00E37251">
        <w:rPr>
          <w:rFonts w:hint="eastAsia"/>
        </w:rPr>
        <w:t>ś</w:t>
      </w:r>
      <w:r w:rsidRPr="00E37251">
        <w:t xml:space="preserve">ci gazów cieplarnianych i innych substancji wprowadzanych </w:t>
      </w:r>
      <w:r w:rsidR="002C3DE8" w:rsidRPr="00E37251">
        <w:br/>
      </w:r>
      <w:r w:rsidRPr="00E37251">
        <w:t>do powietrza</w:t>
      </w:r>
      <w:r w:rsidR="00E400E4" w:rsidRPr="00E37251">
        <w:t>:</w:t>
      </w:r>
    </w:p>
    <w:p w14:paraId="4EA54857" w14:textId="77777777" w:rsidR="0047556B" w:rsidRPr="00E37251" w:rsidRDefault="00E400E4" w:rsidP="00881B85">
      <w:pPr>
        <w:pStyle w:val="TIRtiret"/>
      </w:pPr>
      <w:r w:rsidRPr="00E37251">
        <w:t>-</w:t>
      </w:r>
      <w:r w:rsidRPr="00E37251">
        <w:tab/>
      </w:r>
      <w:r w:rsidR="00E01853" w:rsidRPr="00E37251">
        <w:t xml:space="preserve">z instalacji lub </w:t>
      </w:r>
      <w:r w:rsidR="00E01853" w:rsidRPr="00E37251">
        <w:rPr>
          <w:rFonts w:hint="eastAsia"/>
        </w:rPr>
        <w:t>ź</w:t>
      </w:r>
      <w:r w:rsidR="00E01853" w:rsidRPr="00E37251">
        <w:t>róde</w:t>
      </w:r>
      <w:r w:rsidR="00E01853" w:rsidRPr="00E37251">
        <w:rPr>
          <w:rFonts w:hint="eastAsia"/>
        </w:rPr>
        <w:t>ł</w:t>
      </w:r>
      <w:r w:rsidR="00E01853" w:rsidRPr="00E37251">
        <w:t xml:space="preserve"> powstawania emisji, metody ustalania wielko</w:t>
      </w:r>
      <w:r w:rsidR="00E01853" w:rsidRPr="00E37251">
        <w:rPr>
          <w:rFonts w:hint="eastAsia"/>
        </w:rPr>
        <w:t>ś</w:t>
      </w:r>
      <w:r w:rsidR="00E01853" w:rsidRPr="00E37251">
        <w:t>ci emisji</w:t>
      </w:r>
      <w:r w:rsidR="00247108" w:rsidRPr="00E37251">
        <w:t>, a</w:t>
      </w:r>
      <w:r w:rsidRPr="00E37251">
        <w:t> </w:t>
      </w:r>
      <w:r w:rsidR="00247108" w:rsidRPr="00E37251">
        <w:t>je</w:t>
      </w:r>
      <w:r w:rsidR="00247108" w:rsidRPr="00E37251">
        <w:rPr>
          <w:rFonts w:hint="eastAsia"/>
        </w:rPr>
        <w:t>ż</w:t>
      </w:r>
      <w:r w:rsidR="00247108" w:rsidRPr="00E37251">
        <w:t>eli emisja zosta</w:t>
      </w:r>
      <w:r w:rsidR="00247108" w:rsidRPr="00E37251">
        <w:rPr>
          <w:rFonts w:hint="eastAsia"/>
        </w:rPr>
        <w:t>ł</w:t>
      </w:r>
      <w:r w:rsidR="00247108" w:rsidRPr="00E37251">
        <w:t>a ustalona metod</w:t>
      </w:r>
      <w:r w:rsidR="00247108" w:rsidRPr="00E37251">
        <w:rPr>
          <w:rFonts w:hint="eastAsia"/>
        </w:rPr>
        <w:t>ą</w:t>
      </w:r>
      <w:r w:rsidR="00247108" w:rsidRPr="00E37251">
        <w:t xml:space="preserve"> wska</w:t>
      </w:r>
      <w:r w:rsidR="00247108" w:rsidRPr="00E37251">
        <w:rPr>
          <w:rFonts w:hint="eastAsia"/>
        </w:rPr>
        <w:t>ź</w:t>
      </w:r>
      <w:r w:rsidR="00247108" w:rsidRPr="00E37251">
        <w:t>nikow</w:t>
      </w:r>
      <w:r w:rsidR="00247108" w:rsidRPr="00E37251">
        <w:rPr>
          <w:rFonts w:hint="eastAsia"/>
        </w:rPr>
        <w:t>ą</w:t>
      </w:r>
      <w:r w:rsidR="00247108" w:rsidRPr="00E37251">
        <w:t xml:space="preserve"> </w:t>
      </w:r>
      <w:r w:rsidR="00120958" w:rsidRPr="00E37251">
        <w:t>–</w:t>
      </w:r>
      <w:r w:rsidR="00247108" w:rsidRPr="00E37251">
        <w:t xml:space="preserve"> </w:t>
      </w:r>
      <w:r w:rsidR="00E01853" w:rsidRPr="00E37251">
        <w:t>wska</w:t>
      </w:r>
      <w:r w:rsidR="00E01853" w:rsidRPr="00E37251">
        <w:rPr>
          <w:rFonts w:hint="eastAsia"/>
        </w:rPr>
        <w:t>ź</w:t>
      </w:r>
      <w:r w:rsidR="00E01853" w:rsidRPr="00E37251">
        <w:t>niki emisji, którymi okre</w:t>
      </w:r>
      <w:r w:rsidR="00E01853" w:rsidRPr="00E37251">
        <w:rPr>
          <w:rFonts w:hint="eastAsia"/>
        </w:rPr>
        <w:t>ś</w:t>
      </w:r>
      <w:r w:rsidR="00E01853" w:rsidRPr="00E37251">
        <w:t>lono roczne wielko</w:t>
      </w:r>
      <w:r w:rsidR="00E01853" w:rsidRPr="00E37251">
        <w:rPr>
          <w:rFonts w:hint="eastAsia"/>
        </w:rPr>
        <w:t>ś</w:t>
      </w:r>
      <w:r w:rsidR="00E01853" w:rsidRPr="00E37251">
        <w:t xml:space="preserve">ci emisji, </w:t>
      </w:r>
    </w:p>
    <w:p w14:paraId="35D51B1B" w14:textId="77777777" w:rsidR="0047556B" w:rsidRPr="00E37251" w:rsidRDefault="00E400E4" w:rsidP="00881B85">
      <w:pPr>
        <w:pStyle w:val="TIRtiret"/>
      </w:pPr>
      <w:r w:rsidRPr="00E37251">
        <w:t>-</w:t>
      </w:r>
      <w:r w:rsidRPr="00E37251">
        <w:tab/>
      </w:r>
      <w:r w:rsidR="00E01853" w:rsidRPr="00E37251">
        <w:t>z procesów prowadzonych poza instalacjami oraz rodzaje tych procesów,</w:t>
      </w:r>
    </w:p>
    <w:p w14:paraId="4B7DAB0E" w14:textId="4DE08AD7" w:rsidR="00E01853" w:rsidRPr="00E37251" w:rsidRDefault="00E400E4" w:rsidP="003753C8">
      <w:pPr>
        <w:pStyle w:val="LITlitera"/>
      </w:pPr>
      <w:r w:rsidRPr="00E37251">
        <w:lastRenderedPageBreak/>
        <w:t>k)</w:t>
      </w:r>
      <w:r w:rsidRPr="00E37251">
        <w:tab/>
      </w:r>
      <w:r w:rsidR="00E01853" w:rsidRPr="00E37251">
        <w:t>informacje o pozwoleniach zintegrowanych lub pozwoleniach na wprowadzanie gazów lub py</w:t>
      </w:r>
      <w:r w:rsidR="00E01853" w:rsidRPr="00E37251">
        <w:rPr>
          <w:rFonts w:hint="eastAsia"/>
        </w:rPr>
        <w:t>łó</w:t>
      </w:r>
      <w:r w:rsidR="00E01853" w:rsidRPr="00E37251">
        <w:t>w do powietrza</w:t>
      </w:r>
      <w:r w:rsidR="0002045F" w:rsidRPr="0002045F">
        <w:t xml:space="preserve"> </w:t>
      </w:r>
      <w:r w:rsidR="0002045F">
        <w:t>o</w:t>
      </w:r>
      <w:r w:rsidR="0002045F" w:rsidRPr="00E37251">
        <w:t xml:space="preserve"> których mowa w art. 181</w:t>
      </w:r>
      <w:r w:rsidR="00E01853" w:rsidRPr="00E37251">
        <w:t xml:space="preserve">, </w:t>
      </w:r>
      <w:r w:rsidR="007927D6">
        <w:t>decyzjach, o</w:t>
      </w:r>
      <w:r w:rsidR="00E01853" w:rsidRPr="00E37251">
        <w:t xml:space="preserve"> których mowa w</w:t>
      </w:r>
      <w:r w:rsidR="007927D6">
        <w:t xml:space="preserve"> art. 154</w:t>
      </w:r>
      <w:r w:rsidR="00E01853" w:rsidRPr="00E37251">
        <w:t xml:space="preserve"> ustawy z dnia 27 kwietnia 2001 r. – Prawo ochrony </w:t>
      </w:r>
      <w:r w:rsidR="00E01853" w:rsidRPr="00E37251">
        <w:rPr>
          <w:rFonts w:hint="eastAsia"/>
        </w:rPr>
        <w:t>ś</w:t>
      </w:r>
      <w:r w:rsidR="00E01853" w:rsidRPr="00E37251">
        <w:t>rodowiska</w:t>
      </w:r>
      <w:r w:rsidR="007927D6">
        <w:t xml:space="preserve"> (Dz. U. z 2021 r. poz. 1973, 2269 oraz z 2022 r. poz. 1079</w:t>
      </w:r>
      <w:r w:rsidR="00F23D9B">
        <w:t xml:space="preserve"> i 1260</w:t>
      </w:r>
      <w:r w:rsidR="007927D6">
        <w:t>)</w:t>
      </w:r>
      <w:r w:rsidR="00E01853" w:rsidRPr="00E37251">
        <w:t>, zezwoleniach, o których mowa w</w:t>
      </w:r>
      <w:r w:rsidR="00B264DB" w:rsidRPr="00E37251">
        <w:t> </w:t>
      </w:r>
      <w:r w:rsidR="00E01853" w:rsidRPr="00E37251">
        <w:t>art. 51 ustawy z dnia 12 czerwca 2015 r. o systemie handlu uprawnieniami do emisji gazów cieplarnianych (Dz. U. z 20</w:t>
      </w:r>
      <w:r w:rsidR="00B212BD" w:rsidRPr="00E37251">
        <w:t>2</w:t>
      </w:r>
      <w:r w:rsidR="007927D6">
        <w:t>2</w:t>
      </w:r>
      <w:r w:rsidR="00E01853" w:rsidRPr="00E37251">
        <w:t xml:space="preserve"> r. poz. </w:t>
      </w:r>
      <w:r w:rsidR="007927D6">
        <w:t>1092</w:t>
      </w:r>
      <w:r w:rsidR="00E01853" w:rsidRPr="00E37251">
        <w:t>) oraz o zg</w:t>
      </w:r>
      <w:r w:rsidR="00E01853" w:rsidRPr="00E37251">
        <w:rPr>
          <w:rFonts w:hint="eastAsia"/>
        </w:rPr>
        <w:t>ł</w:t>
      </w:r>
      <w:r w:rsidR="00E01853" w:rsidRPr="00E37251">
        <w:t>oszeniach instalacji mog</w:t>
      </w:r>
      <w:r w:rsidR="00E01853" w:rsidRPr="00E37251">
        <w:rPr>
          <w:rFonts w:hint="eastAsia"/>
        </w:rPr>
        <w:t>ą</w:t>
      </w:r>
      <w:r w:rsidR="00E01853" w:rsidRPr="00E37251">
        <w:t>cych negatywnie oddzia</w:t>
      </w:r>
      <w:r w:rsidR="00E01853" w:rsidRPr="00E37251">
        <w:rPr>
          <w:rFonts w:hint="eastAsia"/>
        </w:rPr>
        <w:t>ł</w:t>
      </w:r>
      <w:r w:rsidR="00E01853" w:rsidRPr="00E37251">
        <w:t>ywa</w:t>
      </w:r>
      <w:r w:rsidR="00E01853" w:rsidRPr="00E37251">
        <w:rPr>
          <w:rFonts w:hint="eastAsia"/>
        </w:rPr>
        <w:t>ć</w:t>
      </w:r>
      <w:r w:rsidR="00E01853" w:rsidRPr="00E37251">
        <w:t xml:space="preserve"> na </w:t>
      </w:r>
      <w:r w:rsidR="00E01853" w:rsidRPr="00E37251">
        <w:rPr>
          <w:rFonts w:hint="eastAsia"/>
        </w:rPr>
        <w:t>ś</w:t>
      </w:r>
      <w:r w:rsidR="00E01853" w:rsidRPr="00E37251">
        <w:t>rodowisko z uwagi na wprowadzanie gazów lub py</w:t>
      </w:r>
      <w:r w:rsidR="00E01853" w:rsidRPr="00E37251">
        <w:rPr>
          <w:rFonts w:hint="eastAsia"/>
        </w:rPr>
        <w:t>łó</w:t>
      </w:r>
      <w:r w:rsidR="00E01853" w:rsidRPr="00E37251">
        <w:t xml:space="preserve">w do powietrza, o których mowa w art. 152 ust. 1 ustawy z dnia 27 kwietnia 2001 r. </w:t>
      </w:r>
      <w:r w:rsidR="00F23D9B">
        <w:t xml:space="preserve">– </w:t>
      </w:r>
      <w:r w:rsidR="00E01853" w:rsidRPr="00E37251">
        <w:t xml:space="preserve">Prawo ochrony </w:t>
      </w:r>
      <w:r w:rsidR="00E01853" w:rsidRPr="00E37251">
        <w:rPr>
          <w:rFonts w:hint="eastAsia"/>
        </w:rPr>
        <w:t>ś</w:t>
      </w:r>
      <w:r w:rsidR="00E01853" w:rsidRPr="00E37251">
        <w:t>rodowiska</w:t>
      </w:r>
      <w:r w:rsidR="00C82F27" w:rsidRPr="00E37251">
        <w:t>, w</w:t>
      </w:r>
      <w:r w:rsidR="005A03B6" w:rsidRPr="00E37251">
        <w:t> </w:t>
      </w:r>
      <w:r w:rsidR="00C82F27" w:rsidRPr="00E37251">
        <w:t>tym</w:t>
      </w:r>
      <w:r w:rsidR="00E01853" w:rsidRPr="00E37251">
        <w:t>:</w:t>
      </w:r>
    </w:p>
    <w:p w14:paraId="2F182688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>organ wydaj</w:t>
      </w:r>
      <w:r w:rsidRPr="00E37251">
        <w:rPr>
          <w:rFonts w:hint="eastAsia"/>
        </w:rPr>
        <w:t>ą</w:t>
      </w:r>
      <w:r w:rsidRPr="00E37251">
        <w:t>cy decyzj</w:t>
      </w:r>
      <w:r w:rsidRPr="00E37251">
        <w:rPr>
          <w:rFonts w:hint="eastAsia"/>
        </w:rPr>
        <w:t>ę</w:t>
      </w:r>
      <w:r w:rsidRPr="00E37251">
        <w:t xml:space="preserve"> i jej znak,</w:t>
      </w:r>
    </w:p>
    <w:p w14:paraId="4C8AFF34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>data wydania decyzji i termin jej obowi</w:t>
      </w:r>
      <w:r w:rsidRPr="00E37251">
        <w:rPr>
          <w:rFonts w:hint="eastAsia"/>
        </w:rPr>
        <w:t>ą</w:t>
      </w:r>
      <w:r w:rsidRPr="00E37251">
        <w:t>zywania,</w:t>
      </w:r>
    </w:p>
    <w:p w14:paraId="0B6D58E4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>informacje na temat zmiany decyzji, sprostowania b</w:t>
      </w:r>
      <w:r w:rsidRPr="00E37251">
        <w:rPr>
          <w:rFonts w:hint="eastAsia"/>
        </w:rPr>
        <w:t>łę</w:t>
      </w:r>
      <w:r w:rsidRPr="00E37251">
        <w:t>dów lub omy</w:t>
      </w:r>
      <w:r w:rsidRPr="00E37251">
        <w:rPr>
          <w:rFonts w:hint="eastAsia"/>
        </w:rPr>
        <w:t>ł</w:t>
      </w:r>
      <w:r w:rsidRPr="00E37251">
        <w:t>ek w</w:t>
      </w:r>
      <w:r w:rsidR="00927754" w:rsidRPr="00E37251">
        <w:t> </w:t>
      </w:r>
      <w:r w:rsidRPr="00E37251">
        <w:t>szczególno</w:t>
      </w:r>
      <w:r w:rsidRPr="00E37251">
        <w:rPr>
          <w:rFonts w:hint="eastAsia"/>
        </w:rPr>
        <w:t>ś</w:t>
      </w:r>
      <w:r w:rsidRPr="00E37251">
        <w:t>ci: organ wydaj</w:t>
      </w:r>
      <w:r w:rsidRPr="00E37251">
        <w:rPr>
          <w:rFonts w:hint="eastAsia"/>
        </w:rPr>
        <w:t>ą</w:t>
      </w:r>
      <w:r w:rsidRPr="00E37251">
        <w:t>cy decyzj</w:t>
      </w:r>
      <w:r w:rsidRPr="00E37251">
        <w:rPr>
          <w:rFonts w:hint="eastAsia"/>
        </w:rPr>
        <w:t>ę</w:t>
      </w:r>
      <w:r w:rsidRPr="00E37251">
        <w:t xml:space="preserve"> </w:t>
      </w:r>
      <w:r w:rsidR="004F7D07" w:rsidRPr="00E37251">
        <w:t>lub postanowienie</w:t>
      </w:r>
      <w:r w:rsidRPr="00E37251">
        <w:t xml:space="preserve">, znak i data wydania decyzji lub </w:t>
      </w:r>
      <w:r w:rsidR="004F7D07" w:rsidRPr="00E37251">
        <w:t>postanowienia</w:t>
      </w:r>
      <w:r w:rsidRPr="00E37251">
        <w:t>, zakres zmiany,</w:t>
      </w:r>
      <w:r w:rsidR="004F7D07" w:rsidRPr="00E37251">
        <w:t xml:space="preserve"> rodzaj sprostowanego b</w:t>
      </w:r>
      <w:r w:rsidR="004F7D07" w:rsidRPr="00E37251">
        <w:rPr>
          <w:rFonts w:hint="eastAsia"/>
        </w:rPr>
        <w:t>łę</w:t>
      </w:r>
      <w:r w:rsidR="004F7D07" w:rsidRPr="00E37251">
        <w:t>du lub omy</w:t>
      </w:r>
      <w:r w:rsidR="004F7D07" w:rsidRPr="00E37251">
        <w:rPr>
          <w:rFonts w:hint="eastAsia"/>
        </w:rPr>
        <w:t>ł</w:t>
      </w:r>
      <w:r w:rsidR="004F7D07" w:rsidRPr="00E37251">
        <w:t>ki</w:t>
      </w:r>
      <w:r w:rsidR="00C82F27" w:rsidRPr="00E37251">
        <w:t>,</w:t>
      </w:r>
    </w:p>
    <w:p w14:paraId="7CF7E4FD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>instalacje obj</w:t>
      </w:r>
      <w:r w:rsidRPr="00E37251">
        <w:rPr>
          <w:rFonts w:hint="eastAsia"/>
        </w:rPr>
        <w:t>ę</w:t>
      </w:r>
      <w:r w:rsidRPr="00E37251">
        <w:t>te decyzj</w:t>
      </w:r>
      <w:r w:rsidRPr="00E37251">
        <w:rPr>
          <w:rFonts w:hint="eastAsia"/>
        </w:rPr>
        <w:t>ą</w:t>
      </w:r>
      <w:r w:rsidRPr="00E37251">
        <w:t xml:space="preserve"> oraz rodzaje </w:t>
      </w:r>
      <w:r w:rsidR="004F7D07" w:rsidRPr="00E37251">
        <w:t>i ilo</w:t>
      </w:r>
      <w:r w:rsidR="004F7D07" w:rsidRPr="00E37251">
        <w:rPr>
          <w:rFonts w:hint="eastAsia"/>
        </w:rPr>
        <w:t>ś</w:t>
      </w:r>
      <w:r w:rsidR="004F7D07" w:rsidRPr="00E37251">
        <w:t xml:space="preserve">ci </w:t>
      </w:r>
      <w:r w:rsidRPr="00E37251">
        <w:t>gazów lub py</w:t>
      </w:r>
      <w:r w:rsidRPr="00E37251">
        <w:rPr>
          <w:rFonts w:hint="eastAsia"/>
        </w:rPr>
        <w:t>łó</w:t>
      </w:r>
      <w:r w:rsidRPr="00E37251">
        <w:t>w dopuszczonych do wprowadzania do powietrza,</w:t>
      </w:r>
    </w:p>
    <w:p w14:paraId="4D18A6A9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>organ</w:t>
      </w:r>
      <w:r w:rsidR="004F7D07" w:rsidRPr="00E37251">
        <w:t>, który przyj</w:t>
      </w:r>
      <w:r w:rsidR="004F7D07" w:rsidRPr="00E37251">
        <w:rPr>
          <w:rFonts w:hint="eastAsia"/>
        </w:rPr>
        <w:t>ął</w:t>
      </w:r>
      <w:r w:rsidR="004F7D07" w:rsidRPr="00E37251">
        <w:t xml:space="preserve"> </w:t>
      </w:r>
      <w:r w:rsidRPr="00E37251">
        <w:t>zg</w:t>
      </w:r>
      <w:r w:rsidRPr="00E37251">
        <w:rPr>
          <w:rFonts w:hint="eastAsia"/>
        </w:rPr>
        <w:t>ł</w:t>
      </w:r>
      <w:r w:rsidRPr="00E37251">
        <w:t>oszenie,</w:t>
      </w:r>
    </w:p>
    <w:p w14:paraId="45BE78D6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  <w:t>data dokonania zg</w:t>
      </w:r>
      <w:r w:rsidRPr="00E37251">
        <w:rPr>
          <w:rFonts w:hint="eastAsia"/>
        </w:rPr>
        <w:t>ł</w:t>
      </w:r>
      <w:r w:rsidRPr="00E37251">
        <w:t>oszenia,</w:t>
      </w:r>
    </w:p>
    <w:p w14:paraId="372E829C" w14:textId="77777777" w:rsidR="00E01853" w:rsidRPr="00E37251" w:rsidRDefault="00BD7275" w:rsidP="00E01853">
      <w:pPr>
        <w:pStyle w:val="LITlitera"/>
      </w:pPr>
      <w:r w:rsidRPr="00E37251">
        <w:t>l</w:t>
      </w:r>
      <w:r w:rsidR="00E01853" w:rsidRPr="00E37251">
        <w:t>)</w:t>
      </w:r>
      <w:r w:rsidR="00E01853" w:rsidRPr="00E37251">
        <w:tab/>
        <w:t>informacje o korzystaniu z odst</w:t>
      </w:r>
      <w:r w:rsidR="00E01853" w:rsidRPr="00E37251">
        <w:rPr>
          <w:rFonts w:hint="eastAsia"/>
        </w:rPr>
        <w:t>ę</w:t>
      </w:r>
      <w:r w:rsidR="00E01853" w:rsidRPr="00E37251">
        <w:t>pstw od dopuszczalnych wielko</w:t>
      </w:r>
      <w:r w:rsidR="00E01853" w:rsidRPr="00E37251">
        <w:rPr>
          <w:rFonts w:hint="eastAsia"/>
        </w:rPr>
        <w:t>ś</w:t>
      </w:r>
      <w:r w:rsidR="00E01853" w:rsidRPr="00E37251">
        <w:t xml:space="preserve">ci emisji dla </w:t>
      </w:r>
      <w:r w:rsidR="00E01853" w:rsidRPr="00E37251">
        <w:rPr>
          <w:rFonts w:hint="eastAsia"/>
        </w:rPr>
        <w:t>ź</w:t>
      </w:r>
      <w:r w:rsidR="00E01853" w:rsidRPr="00E37251">
        <w:t>ród</w:t>
      </w:r>
      <w:r w:rsidR="00E01853" w:rsidRPr="00E37251">
        <w:rPr>
          <w:rFonts w:hint="eastAsia"/>
        </w:rPr>
        <w:t>ł</w:t>
      </w:r>
      <w:r w:rsidR="00E01853" w:rsidRPr="00E37251">
        <w:t>a spalania paliw dotycz</w:t>
      </w:r>
      <w:r w:rsidR="00E01853" w:rsidRPr="00E37251">
        <w:rPr>
          <w:rFonts w:hint="eastAsia"/>
        </w:rPr>
        <w:t>ą</w:t>
      </w:r>
      <w:r w:rsidR="00E01853" w:rsidRPr="00E37251">
        <w:t>cych w szczególno</w:t>
      </w:r>
      <w:r w:rsidR="00E01853" w:rsidRPr="00E37251">
        <w:rPr>
          <w:rFonts w:hint="eastAsia"/>
        </w:rPr>
        <w:t>ś</w:t>
      </w:r>
      <w:r w:rsidR="00E01853" w:rsidRPr="00E37251">
        <w:t>ci:</w:t>
      </w:r>
    </w:p>
    <w:p w14:paraId="0E555E7C" w14:textId="77777777" w:rsidR="003753C8" w:rsidRPr="00E37251" w:rsidRDefault="00E01853" w:rsidP="003753C8">
      <w:pPr>
        <w:pStyle w:val="TIRtiret"/>
      </w:pPr>
      <w:r w:rsidRPr="00E37251">
        <w:t>-</w:t>
      </w:r>
      <w:r w:rsidRPr="00E37251">
        <w:tab/>
      </w:r>
      <w:r w:rsidR="00A338CE" w:rsidRPr="00E37251">
        <w:rPr>
          <w:rFonts w:hint="eastAsia"/>
        </w:rPr>
        <w:t>ź</w:t>
      </w:r>
      <w:r w:rsidR="00A338CE" w:rsidRPr="00E37251">
        <w:t>ród</w:t>
      </w:r>
      <w:r w:rsidR="00A338CE" w:rsidRPr="00E37251">
        <w:rPr>
          <w:rFonts w:hint="eastAsia"/>
        </w:rPr>
        <w:t>ł</w:t>
      </w:r>
      <w:r w:rsidR="00A338CE" w:rsidRPr="00E37251">
        <w:t>a</w:t>
      </w:r>
      <w:r w:rsidRPr="00E37251">
        <w:t>,</w:t>
      </w:r>
      <w:r w:rsidR="00AA072C" w:rsidRPr="00E37251">
        <w:t xml:space="preserve"> które b</w:t>
      </w:r>
      <w:r w:rsidR="00AA072C" w:rsidRPr="00E37251">
        <w:rPr>
          <w:rFonts w:hint="eastAsia"/>
        </w:rPr>
        <w:t>ę</w:t>
      </w:r>
      <w:r w:rsidR="00AA072C" w:rsidRPr="00E37251">
        <w:t>dzie eksploatowane w ograniczonym czasie u</w:t>
      </w:r>
      <w:r w:rsidR="00AA072C" w:rsidRPr="00E37251">
        <w:rPr>
          <w:rFonts w:hint="eastAsia"/>
        </w:rPr>
        <w:t>ż</w:t>
      </w:r>
      <w:r w:rsidR="00AA072C" w:rsidRPr="00E37251">
        <w:t>ytkowania, o</w:t>
      </w:r>
      <w:r w:rsidR="00927754" w:rsidRPr="00E37251">
        <w:t> </w:t>
      </w:r>
      <w:r w:rsidR="00AA072C" w:rsidRPr="00E37251">
        <w:t xml:space="preserve">którym mowa w art. 146a ustawy z dnia 27 kwietnia 2001 r. – Prawo ochrony </w:t>
      </w:r>
      <w:r w:rsidR="00AA072C" w:rsidRPr="00E37251">
        <w:rPr>
          <w:rFonts w:hint="eastAsia"/>
        </w:rPr>
        <w:t>ś</w:t>
      </w:r>
      <w:r w:rsidR="00AA072C" w:rsidRPr="00E37251">
        <w:t>rodowiska,</w:t>
      </w:r>
      <w:r w:rsidRPr="00E37251">
        <w:tab/>
      </w:r>
    </w:p>
    <w:p w14:paraId="7C167D48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</w:r>
      <w:r w:rsidRPr="00E37251">
        <w:rPr>
          <w:rFonts w:hint="eastAsia"/>
        </w:rPr>
        <w:t>ź</w:t>
      </w:r>
      <w:r w:rsidRPr="00E37251">
        <w:t>ród</w:t>
      </w:r>
      <w:r w:rsidRPr="00E37251">
        <w:rPr>
          <w:rFonts w:hint="eastAsia"/>
        </w:rPr>
        <w:t>ł</w:t>
      </w:r>
      <w:r w:rsidRPr="00E37251">
        <w:t>a szczytowego,</w:t>
      </w:r>
    </w:p>
    <w:p w14:paraId="05D122E1" w14:textId="77777777" w:rsidR="00E01853" w:rsidRPr="00E37251" w:rsidRDefault="00E01853" w:rsidP="00E01853">
      <w:pPr>
        <w:pStyle w:val="TIRtiret"/>
      </w:pPr>
      <w:r w:rsidRPr="00E37251">
        <w:t>-</w:t>
      </w:r>
      <w:r w:rsidRPr="00E37251">
        <w:tab/>
      </w:r>
      <w:r w:rsidR="00650198" w:rsidRPr="00E37251">
        <w:rPr>
          <w:rFonts w:hint="eastAsia"/>
        </w:rPr>
        <w:t>ź</w:t>
      </w:r>
      <w:r w:rsidR="00650198" w:rsidRPr="00E37251">
        <w:t>ród</w:t>
      </w:r>
      <w:r w:rsidR="00650198" w:rsidRPr="00E37251">
        <w:rPr>
          <w:rFonts w:hint="eastAsia"/>
        </w:rPr>
        <w:t>ł</w:t>
      </w:r>
      <w:r w:rsidR="00650198" w:rsidRPr="00E37251">
        <w:t>a, w którym s</w:t>
      </w:r>
      <w:r w:rsidR="00650198" w:rsidRPr="00E37251">
        <w:rPr>
          <w:rFonts w:hint="eastAsia"/>
        </w:rPr>
        <w:t>ą</w:t>
      </w:r>
      <w:r w:rsidR="00650198" w:rsidRPr="00E37251">
        <w:t xml:space="preserve"> stosowane lokalne </w:t>
      </w:r>
      <w:r w:rsidRPr="00E37251">
        <w:t>paliw</w:t>
      </w:r>
      <w:r w:rsidR="00650198" w:rsidRPr="00E37251">
        <w:t>a</w:t>
      </w:r>
      <w:r w:rsidRPr="00E37251">
        <w:t xml:space="preserve"> </w:t>
      </w:r>
      <w:r w:rsidR="00650198" w:rsidRPr="00E37251">
        <w:t>sta</w:t>
      </w:r>
      <w:r w:rsidR="00650198" w:rsidRPr="00E37251">
        <w:rPr>
          <w:rFonts w:hint="eastAsia"/>
        </w:rPr>
        <w:t>ł</w:t>
      </w:r>
      <w:r w:rsidR="00650198" w:rsidRPr="00E37251">
        <w:t>e</w:t>
      </w:r>
      <w:r w:rsidRPr="00E37251">
        <w:t>,</w:t>
      </w:r>
    </w:p>
    <w:p w14:paraId="4333BE9F" w14:textId="0A2C060F" w:rsidR="00A96F98" w:rsidRPr="00E37251" w:rsidRDefault="00E01853" w:rsidP="003753C8">
      <w:pPr>
        <w:pStyle w:val="TIRtiret"/>
      </w:pPr>
      <w:r w:rsidRPr="00E37251">
        <w:t>-</w:t>
      </w:r>
      <w:r w:rsidRPr="00E37251">
        <w:tab/>
      </w:r>
      <w:r w:rsidRPr="00E37251">
        <w:rPr>
          <w:rFonts w:hint="eastAsia"/>
        </w:rPr>
        <w:t>ź</w:t>
      </w:r>
      <w:r w:rsidRPr="00E37251">
        <w:t>ród</w:t>
      </w:r>
      <w:r w:rsidRPr="00E37251">
        <w:rPr>
          <w:rFonts w:hint="eastAsia"/>
        </w:rPr>
        <w:t>ł</w:t>
      </w:r>
      <w:r w:rsidRPr="00E37251">
        <w:t xml:space="preserve">a, </w:t>
      </w:r>
      <w:r w:rsidR="00650198" w:rsidRPr="00E37251">
        <w:t xml:space="preserve">w przypadku </w:t>
      </w:r>
      <w:r w:rsidRPr="00E37251">
        <w:t>które</w:t>
      </w:r>
      <w:r w:rsidR="00650198" w:rsidRPr="00E37251">
        <w:t>go</w:t>
      </w:r>
      <w:r w:rsidRPr="00E37251">
        <w:t xml:space="preserve"> co najmniej 50% produkcji ciep</w:t>
      </w:r>
      <w:r w:rsidRPr="00E37251">
        <w:rPr>
          <w:rFonts w:hint="eastAsia"/>
        </w:rPr>
        <w:t>ł</w:t>
      </w:r>
      <w:r w:rsidRPr="00E37251">
        <w:t>a u</w:t>
      </w:r>
      <w:r w:rsidRPr="00E37251">
        <w:rPr>
          <w:rFonts w:hint="eastAsia"/>
        </w:rPr>
        <w:t>ż</w:t>
      </w:r>
      <w:r w:rsidRPr="00E37251">
        <w:t xml:space="preserve">ytkowego </w:t>
      </w:r>
      <w:r w:rsidR="00650198" w:rsidRPr="00E37251">
        <w:t xml:space="preserve">wytwarzanego w tym </w:t>
      </w:r>
      <w:r w:rsidR="00650198" w:rsidRPr="00E37251">
        <w:rPr>
          <w:rFonts w:hint="eastAsia"/>
        </w:rPr>
        <w:t>ź</w:t>
      </w:r>
      <w:r w:rsidR="00650198" w:rsidRPr="00E37251">
        <w:t>ródle stanowi ciep</w:t>
      </w:r>
      <w:r w:rsidR="00650198" w:rsidRPr="00E37251">
        <w:rPr>
          <w:rFonts w:hint="eastAsia"/>
        </w:rPr>
        <w:t>ł</w:t>
      </w:r>
      <w:r w:rsidR="00650198" w:rsidRPr="00E37251">
        <w:t xml:space="preserve">o przekazywane </w:t>
      </w:r>
      <w:r w:rsidRPr="00E37251">
        <w:t>do publicznej sieci ciep</w:t>
      </w:r>
      <w:r w:rsidRPr="00E37251">
        <w:rPr>
          <w:rFonts w:hint="eastAsia"/>
        </w:rPr>
        <w:t>ł</w:t>
      </w:r>
      <w:r w:rsidRPr="00E37251">
        <w:t>owniczej w postaci pary lub gor</w:t>
      </w:r>
      <w:r w:rsidRPr="00E37251">
        <w:rPr>
          <w:rFonts w:hint="eastAsia"/>
        </w:rPr>
        <w:t>ą</w:t>
      </w:r>
      <w:r w:rsidRPr="00E37251">
        <w:t xml:space="preserve">cej wody, o </w:t>
      </w:r>
      <w:r w:rsidR="00650198" w:rsidRPr="00E37251">
        <w:t xml:space="preserve">którym </w:t>
      </w:r>
      <w:r w:rsidRPr="00E37251">
        <w:t xml:space="preserve">mowa w art. 146b ustawy z dnia 27 kwietnia 2001 r. – Prawo ochrony </w:t>
      </w:r>
      <w:r w:rsidRPr="00E37251">
        <w:rPr>
          <w:rFonts w:hint="eastAsia"/>
        </w:rPr>
        <w:t>ś</w:t>
      </w:r>
      <w:r w:rsidRPr="00E37251">
        <w:t>rodowiska</w:t>
      </w:r>
      <w:r w:rsidR="00C27678">
        <w:t>,</w:t>
      </w:r>
    </w:p>
    <w:p w14:paraId="3324AC09" w14:textId="77777777" w:rsidR="00E01853" w:rsidRPr="00E37251" w:rsidRDefault="00BD7275" w:rsidP="001A224B">
      <w:pPr>
        <w:pStyle w:val="LITlitera"/>
      </w:pPr>
      <w:r w:rsidRPr="00E37251">
        <w:t>m</w:t>
      </w:r>
      <w:r w:rsidR="00A96F98" w:rsidRPr="00E37251">
        <w:t>)</w:t>
      </w:r>
      <w:r w:rsidR="00A96F98" w:rsidRPr="00E37251">
        <w:tab/>
        <w:t>informacje o korzystaniu z odst</w:t>
      </w:r>
      <w:r w:rsidR="00A96F98" w:rsidRPr="00E37251">
        <w:rPr>
          <w:rFonts w:hint="eastAsia"/>
        </w:rPr>
        <w:t>ę</w:t>
      </w:r>
      <w:r w:rsidR="00A96F98" w:rsidRPr="00E37251">
        <w:t>pstw od dopuszczalnych wielko</w:t>
      </w:r>
      <w:r w:rsidR="00A96F98" w:rsidRPr="00E37251">
        <w:rPr>
          <w:rFonts w:hint="eastAsia"/>
        </w:rPr>
        <w:t>ś</w:t>
      </w:r>
      <w:r w:rsidR="00A96F98" w:rsidRPr="00E37251">
        <w:t xml:space="preserve">ci emisji </w:t>
      </w:r>
      <w:r w:rsidR="002C3DE8" w:rsidRPr="00E37251">
        <w:br/>
      </w:r>
      <w:r w:rsidR="00A96F98" w:rsidRPr="00E37251">
        <w:t>dla instalacji, w których s</w:t>
      </w:r>
      <w:r w:rsidR="00A96F98" w:rsidRPr="00E37251">
        <w:rPr>
          <w:rFonts w:hint="eastAsia"/>
        </w:rPr>
        <w:t>ą</w:t>
      </w:r>
      <w:r w:rsidR="00A96F98" w:rsidRPr="00E37251">
        <w:t xml:space="preserve"> u</w:t>
      </w:r>
      <w:r w:rsidR="00A96F98" w:rsidRPr="00E37251">
        <w:rPr>
          <w:rFonts w:hint="eastAsia"/>
        </w:rPr>
        <w:t>ż</w:t>
      </w:r>
      <w:r w:rsidR="00A96F98" w:rsidRPr="00E37251">
        <w:t>ywane rozpuszczalniki organiczne,</w:t>
      </w:r>
      <w:r w:rsidR="00786E8B" w:rsidRPr="00E37251">
        <w:t xml:space="preserve"> do których stosuje </w:t>
      </w:r>
      <w:r w:rsidR="00786E8B" w:rsidRPr="00E37251">
        <w:lastRenderedPageBreak/>
        <w:t>si</w:t>
      </w:r>
      <w:r w:rsidR="00786E8B" w:rsidRPr="00E37251">
        <w:rPr>
          <w:rFonts w:hint="eastAsia"/>
        </w:rPr>
        <w:t>ę</w:t>
      </w:r>
      <w:r w:rsidR="00786E8B" w:rsidRPr="00E37251">
        <w:t xml:space="preserve"> przepisy wydane na podstawie art. 146 ust. 3 ustawy z dnia 27</w:t>
      </w:r>
      <w:r w:rsidR="005A03B6" w:rsidRPr="00E37251">
        <w:t> </w:t>
      </w:r>
      <w:r w:rsidR="00786E8B" w:rsidRPr="00E37251">
        <w:t xml:space="preserve">kwietnia 2001 r. – Prawo ochrony </w:t>
      </w:r>
      <w:r w:rsidR="00786E8B" w:rsidRPr="00E37251">
        <w:rPr>
          <w:rFonts w:hint="eastAsia"/>
        </w:rPr>
        <w:t>ś</w:t>
      </w:r>
      <w:r w:rsidR="00786E8B" w:rsidRPr="00E37251">
        <w:t>rodowiska</w:t>
      </w:r>
      <w:r w:rsidR="00E400E4" w:rsidRPr="00E37251">
        <w:t>;</w:t>
      </w:r>
    </w:p>
    <w:p w14:paraId="20E899AE" w14:textId="77777777" w:rsidR="00E01853" w:rsidRPr="00E37251" w:rsidRDefault="00E01853" w:rsidP="002E5088">
      <w:pPr>
        <w:pStyle w:val="PKTpunkt"/>
      </w:pPr>
      <w:r w:rsidRPr="00E37251">
        <w:t>3)</w:t>
      </w:r>
      <w:r w:rsidRPr="00E37251">
        <w:tab/>
        <w:t>w cz</w:t>
      </w:r>
      <w:r w:rsidRPr="00E37251">
        <w:rPr>
          <w:rFonts w:hint="eastAsia"/>
        </w:rPr>
        <w:t>ęś</w:t>
      </w:r>
      <w:r w:rsidRPr="00E37251">
        <w:t>ci dotycz</w:t>
      </w:r>
      <w:r w:rsidRPr="00E37251">
        <w:rPr>
          <w:rFonts w:hint="eastAsia"/>
        </w:rPr>
        <w:t>ą</w:t>
      </w:r>
      <w:r w:rsidRPr="00E37251">
        <w:t>cej urz</w:t>
      </w:r>
      <w:r w:rsidRPr="00E37251">
        <w:rPr>
          <w:rFonts w:hint="eastAsia"/>
        </w:rPr>
        <w:t>ą</w:t>
      </w:r>
      <w:r w:rsidRPr="00E37251">
        <w:t>dze</w:t>
      </w:r>
      <w:r w:rsidRPr="00E37251">
        <w:rPr>
          <w:rFonts w:hint="eastAsia"/>
        </w:rPr>
        <w:t>ń</w:t>
      </w:r>
      <w:r w:rsidRPr="00E37251">
        <w:t>, których eksploatacja powoduje emisje</w:t>
      </w:r>
      <w:r w:rsidR="002E5088" w:rsidRPr="00E37251">
        <w:t xml:space="preserve"> </w:t>
      </w:r>
      <w:r w:rsidR="00392901" w:rsidRPr="00E37251">
        <w:t>–</w:t>
      </w:r>
      <w:r w:rsidR="002E5088" w:rsidRPr="00E37251">
        <w:t xml:space="preserve"> rodzaj urz</w:t>
      </w:r>
      <w:r w:rsidR="002E5088" w:rsidRPr="00E37251">
        <w:rPr>
          <w:rFonts w:hint="eastAsia"/>
        </w:rPr>
        <w:t>ą</w:t>
      </w:r>
      <w:r w:rsidR="002E5088" w:rsidRPr="00E37251">
        <w:t>dzenia oraz rodzaje i ilo</w:t>
      </w:r>
      <w:r w:rsidR="002E5088" w:rsidRPr="00E37251">
        <w:rPr>
          <w:rFonts w:hint="eastAsia"/>
        </w:rPr>
        <w:t>ś</w:t>
      </w:r>
      <w:r w:rsidR="002E5088" w:rsidRPr="00E37251">
        <w:t xml:space="preserve">ci gazów cieplarnianych i innych substancji wprowadzonych </w:t>
      </w:r>
      <w:r w:rsidR="002C3DE8" w:rsidRPr="00E37251">
        <w:br/>
      </w:r>
      <w:r w:rsidR="002E5088" w:rsidRPr="00E37251">
        <w:t>do powietrza w wyniku jego eksploatacji albo</w:t>
      </w:r>
      <w:r w:rsidR="00AE525D" w:rsidRPr="00E37251">
        <w:t xml:space="preserve"> rodzaj silnika </w:t>
      </w:r>
      <w:r w:rsidR="002E5088" w:rsidRPr="00E37251">
        <w:t>stosowanego w urz</w:t>
      </w:r>
      <w:r w:rsidR="002E5088" w:rsidRPr="00E37251">
        <w:rPr>
          <w:rFonts w:hint="eastAsia"/>
        </w:rPr>
        <w:t>ą</w:t>
      </w:r>
      <w:r w:rsidR="002E5088" w:rsidRPr="00E37251">
        <w:t xml:space="preserve">dzeniu </w:t>
      </w:r>
      <w:r w:rsidR="00AE525D" w:rsidRPr="00E37251">
        <w:t>oraz rodzaj i ilo</w:t>
      </w:r>
      <w:r w:rsidR="00AE525D" w:rsidRPr="00E37251">
        <w:rPr>
          <w:rFonts w:hint="eastAsia"/>
        </w:rPr>
        <w:t>ść</w:t>
      </w:r>
      <w:r w:rsidR="00AE525D" w:rsidRPr="00E37251">
        <w:t xml:space="preserve"> spalonego w nim paliwa</w:t>
      </w:r>
      <w:r w:rsidR="00E858B4" w:rsidRPr="00E37251">
        <w:t>;</w:t>
      </w:r>
    </w:p>
    <w:p w14:paraId="165C7BD5" w14:textId="77777777" w:rsidR="00E01853" w:rsidRPr="00E37251" w:rsidRDefault="00E01853" w:rsidP="00E01853">
      <w:pPr>
        <w:pStyle w:val="PKTpunkt"/>
      </w:pPr>
      <w:r w:rsidRPr="00E37251">
        <w:t>4)</w:t>
      </w:r>
      <w:r w:rsidRPr="00E37251">
        <w:tab/>
        <w:t>w cz</w:t>
      </w:r>
      <w:r w:rsidRPr="00E37251">
        <w:rPr>
          <w:rFonts w:hint="eastAsia"/>
        </w:rPr>
        <w:t>ęś</w:t>
      </w:r>
      <w:r w:rsidRPr="00E37251">
        <w:t>ci dotycz</w:t>
      </w:r>
      <w:r w:rsidRPr="00E37251">
        <w:rPr>
          <w:rFonts w:hint="eastAsia"/>
        </w:rPr>
        <w:t>ą</w:t>
      </w:r>
      <w:r w:rsidRPr="00E37251">
        <w:t>cej przedsi</w:t>
      </w:r>
      <w:r w:rsidRPr="00E37251">
        <w:rPr>
          <w:rFonts w:hint="eastAsia"/>
        </w:rPr>
        <w:t>ę</w:t>
      </w:r>
      <w:r w:rsidRPr="00E37251">
        <w:t>wzi</w:t>
      </w:r>
      <w:r w:rsidRPr="00E37251">
        <w:rPr>
          <w:rFonts w:hint="eastAsia"/>
        </w:rPr>
        <w:t>ęć</w:t>
      </w:r>
      <w:r w:rsidRPr="00E37251">
        <w:t xml:space="preserve"> inwestycyjnych:</w:t>
      </w:r>
    </w:p>
    <w:p w14:paraId="75076920" w14:textId="77777777" w:rsidR="00E01853" w:rsidRPr="00E37251" w:rsidRDefault="00E01853" w:rsidP="00E01853">
      <w:pPr>
        <w:pStyle w:val="LITlitera"/>
      </w:pPr>
      <w:r w:rsidRPr="00E37251">
        <w:t>a)</w:t>
      </w:r>
      <w:r w:rsidRPr="00E37251">
        <w:tab/>
        <w:t>rodzaj przedsi</w:t>
      </w:r>
      <w:r w:rsidRPr="00E37251">
        <w:rPr>
          <w:rFonts w:hint="eastAsia"/>
        </w:rPr>
        <w:t>ę</w:t>
      </w:r>
      <w:r w:rsidRPr="00E37251">
        <w:t>wzi</w:t>
      </w:r>
      <w:r w:rsidRPr="00E37251">
        <w:rPr>
          <w:rFonts w:hint="eastAsia"/>
        </w:rPr>
        <w:t>ę</w:t>
      </w:r>
      <w:r w:rsidRPr="00E37251">
        <w:t>cia i okre</w:t>
      </w:r>
      <w:r w:rsidRPr="00E37251">
        <w:rPr>
          <w:rFonts w:hint="eastAsia"/>
        </w:rPr>
        <w:t>ś</w:t>
      </w:r>
      <w:r w:rsidRPr="00E37251">
        <w:t>lenie adresu jego realizacji,</w:t>
      </w:r>
    </w:p>
    <w:p w14:paraId="3858ED28" w14:textId="77777777" w:rsidR="00E01853" w:rsidRPr="00E37251" w:rsidRDefault="00E01853" w:rsidP="00E01853">
      <w:pPr>
        <w:pStyle w:val="LITlitera"/>
      </w:pPr>
      <w:r w:rsidRPr="00E37251">
        <w:t>b)</w:t>
      </w:r>
      <w:r w:rsidRPr="00E37251">
        <w:tab/>
        <w:t xml:space="preserve">planowana data </w:t>
      </w:r>
      <w:r w:rsidR="00247108" w:rsidRPr="00E37251">
        <w:t>zako</w:t>
      </w:r>
      <w:r w:rsidR="00247108" w:rsidRPr="00E37251">
        <w:rPr>
          <w:rFonts w:hint="eastAsia"/>
        </w:rPr>
        <w:t>ń</w:t>
      </w:r>
      <w:r w:rsidR="00247108" w:rsidRPr="00E37251">
        <w:t xml:space="preserve">czenia </w:t>
      </w:r>
      <w:r w:rsidRPr="00E37251">
        <w:t>realizacji przedsi</w:t>
      </w:r>
      <w:r w:rsidRPr="00E37251">
        <w:rPr>
          <w:rFonts w:hint="eastAsia"/>
        </w:rPr>
        <w:t>ę</w:t>
      </w:r>
      <w:r w:rsidRPr="00E37251">
        <w:t>wzi</w:t>
      </w:r>
      <w:r w:rsidRPr="00E37251">
        <w:rPr>
          <w:rFonts w:hint="eastAsia"/>
        </w:rPr>
        <w:t>ę</w:t>
      </w:r>
      <w:r w:rsidRPr="00E37251">
        <w:t>cia,</w:t>
      </w:r>
    </w:p>
    <w:p w14:paraId="468EED2D" w14:textId="0EFF3CC7" w:rsidR="00E01853" w:rsidRDefault="00E01853" w:rsidP="00E01853">
      <w:pPr>
        <w:pStyle w:val="LITlitera"/>
      </w:pPr>
      <w:r w:rsidRPr="00E37251">
        <w:t>c)</w:t>
      </w:r>
      <w:r w:rsidRPr="00E37251">
        <w:tab/>
        <w:t>prognozowane wielko</w:t>
      </w:r>
      <w:r w:rsidRPr="00E37251">
        <w:rPr>
          <w:rFonts w:hint="eastAsia"/>
        </w:rPr>
        <w:t>ś</w:t>
      </w:r>
      <w:r w:rsidRPr="00E37251">
        <w:t xml:space="preserve">ci emisji </w:t>
      </w:r>
      <w:r w:rsidR="00247108" w:rsidRPr="00E37251">
        <w:t>ze zrealizowanego</w:t>
      </w:r>
      <w:r w:rsidRPr="00E37251">
        <w:t xml:space="preserve"> przedsi</w:t>
      </w:r>
      <w:r w:rsidRPr="00E37251">
        <w:rPr>
          <w:rFonts w:hint="eastAsia"/>
        </w:rPr>
        <w:t>ę</w:t>
      </w:r>
      <w:r w:rsidRPr="00E37251">
        <w:t>wzi</w:t>
      </w:r>
      <w:r w:rsidRPr="00E37251">
        <w:rPr>
          <w:rFonts w:hint="eastAsia"/>
        </w:rPr>
        <w:t>ę</w:t>
      </w:r>
      <w:r w:rsidRPr="00E37251">
        <w:t xml:space="preserve">cia </w:t>
      </w:r>
      <w:r w:rsidR="002C3DE8" w:rsidRPr="00E37251">
        <w:br/>
      </w:r>
      <w:r w:rsidRPr="00E37251">
        <w:t>lub prognozowane sprawno</w:t>
      </w:r>
      <w:r w:rsidRPr="00E37251">
        <w:rPr>
          <w:rFonts w:hint="eastAsia"/>
        </w:rPr>
        <w:t>ś</w:t>
      </w:r>
      <w:r w:rsidRPr="00E37251">
        <w:t>ci redukcji emisji albo prognozowane st</w:t>
      </w:r>
      <w:r w:rsidRPr="00E37251">
        <w:rPr>
          <w:rFonts w:hint="eastAsia"/>
        </w:rPr>
        <w:t>ęż</w:t>
      </w:r>
      <w:r w:rsidRPr="00E37251">
        <w:t>enia substancji w gazach odlotowych planowanych do osi</w:t>
      </w:r>
      <w:r w:rsidRPr="00E37251">
        <w:rPr>
          <w:rFonts w:hint="eastAsia"/>
        </w:rPr>
        <w:t>ą</w:t>
      </w:r>
      <w:r w:rsidRPr="00E37251">
        <w:t>gni</w:t>
      </w:r>
      <w:r w:rsidRPr="00E37251">
        <w:rPr>
          <w:rFonts w:hint="eastAsia"/>
        </w:rPr>
        <w:t>ę</w:t>
      </w:r>
      <w:r w:rsidRPr="00E37251">
        <w:t>cia w wyniku realizacji tego przedsi</w:t>
      </w:r>
      <w:r w:rsidRPr="00E37251">
        <w:rPr>
          <w:rFonts w:hint="eastAsia"/>
        </w:rPr>
        <w:t>ę</w:t>
      </w:r>
      <w:r w:rsidRPr="00E37251">
        <w:t>wzi</w:t>
      </w:r>
      <w:r w:rsidRPr="00E37251">
        <w:rPr>
          <w:rFonts w:hint="eastAsia"/>
        </w:rPr>
        <w:t>ę</w:t>
      </w:r>
      <w:r w:rsidRPr="00E37251">
        <w:t>cia.</w:t>
      </w:r>
    </w:p>
    <w:p w14:paraId="70CB6792" w14:textId="46513E9B" w:rsidR="00A55368" w:rsidRDefault="00A55368" w:rsidP="00E01853">
      <w:pPr>
        <w:pStyle w:val="LITlitera"/>
      </w:pPr>
    </w:p>
    <w:p w14:paraId="35DB8FCF" w14:textId="77777777" w:rsidR="00A55368" w:rsidRPr="00E37251" w:rsidRDefault="00A55368" w:rsidP="00E01853">
      <w:pPr>
        <w:pStyle w:val="LITlitera"/>
      </w:pPr>
    </w:p>
    <w:p w14:paraId="742DA26C" w14:textId="77777777" w:rsidR="00E01853" w:rsidRPr="00E37251" w:rsidRDefault="00E01853" w:rsidP="00E01853">
      <w:pPr>
        <w:pStyle w:val="PKTpunkt"/>
      </w:pPr>
    </w:p>
    <w:p w14:paraId="15BD0997" w14:textId="77777777" w:rsidR="00120958" w:rsidRPr="00E37251" w:rsidRDefault="00120958">
      <w:pPr>
        <w:spacing w:after="0" w:line="360" w:lineRule="auto"/>
        <w:rPr>
          <w:rFonts w:eastAsiaTheme="minorEastAsia"/>
        </w:rPr>
      </w:pPr>
    </w:p>
    <w:sectPr w:rsidR="00120958" w:rsidRPr="00E37251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0DC94" w14:textId="77777777" w:rsidR="000D5E12" w:rsidRDefault="000D5E12">
      <w:r>
        <w:separator/>
      </w:r>
    </w:p>
  </w:endnote>
  <w:endnote w:type="continuationSeparator" w:id="0">
    <w:p w14:paraId="0E34C2F3" w14:textId="77777777" w:rsidR="000D5E12" w:rsidRDefault="000D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D991" w14:textId="77777777" w:rsidR="000D5E12" w:rsidRDefault="000D5E12">
      <w:r>
        <w:separator/>
      </w:r>
    </w:p>
  </w:footnote>
  <w:footnote w:type="continuationSeparator" w:id="0">
    <w:p w14:paraId="0402C7F1" w14:textId="77777777" w:rsidR="000D5E12" w:rsidRDefault="000D5E12">
      <w:r>
        <w:continuationSeparator/>
      </w:r>
    </w:p>
  </w:footnote>
  <w:footnote w:id="1">
    <w:p w14:paraId="24A7D03A" w14:textId="77777777" w:rsidR="008A40D4" w:rsidRPr="001651B3" w:rsidRDefault="008A40D4" w:rsidP="000D15AB">
      <w:pPr>
        <w:pStyle w:val="ODNONIKtreodnonika"/>
      </w:pPr>
      <w:r w:rsidRPr="001651B3">
        <w:rPr>
          <w:rStyle w:val="Odwoanieprzypisudolnego"/>
        </w:rPr>
        <w:footnoteRef/>
      </w:r>
      <w:r w:rsidRPr="001651B3">
        <w:rPr>
          <w:rStyle w:val="Odwoanieprzypisudolnego"/>
        </w:rPr>
        <w:t>)</w:t>
      </w:r>
      <w:r w:rsidRPr="001651B3">
        <w:tab/>
      </w:r>
      <w:r w:rsidRPr="000D15AB">
        <w:t xml:space="preserve">Minister Klimatu i Środowiska kieruje działem administracji rządowej – </w:t>
      </w:r>
      <w:r>
        <w:t>klimat</w:t>
      </w:r>
      <w:r w:rsidRPr="000D15AB">
        <w:t xml:space="preserve">, na podstawie § 1 ust. 2 pkt </w:t>
      </w:r>
      <w:r>
        <w:t>2</w:t>
      </w:r>
      <w:r w:rsidRPr="000D15AB">
        <w:t xml:space="preserve"> rozporządzenia Prezesa Rady Ministrów z dnia </w:t>
      </w:r>
      <w:r>
        <w:t>27</w:t>
      </w:r>
      <w:r w:rsidRPr="000D15AB">
        <w:t xml:space="preserve"> października 202</w:t>
      </w:r>
      <w:r>
        <w:t>1</w:t>
      </w:r>
      <w:r w:rsidRPr="000D15AB">
        <w:t xml:space="preserve"> r. w sprawie szczegółowego zakresu działania Ministra Klimatu i Środowiska (Dz. U. poz. 1</w:t>
      </w:r>
      <w:r>
        <w:t>949</w:t>
      </w:r>
      <w:r w:rsidRPr="000D15AB">
        <w:t>).</w:t>
      </w:r>
    </w:p>
  </w:footnote>
  <w:footnote w:id="2">
    <w:p w14:paraId="54EBF6CB" w14:textId="77777777" w:rsidR="008A40D4" w:rsidRPr="008527AF" w:rsidRDefault="008A40D4" w:rsidP="008527AF">
      <w:pPr>
        <w:pStyle w:val="ODNONIKtreodnonika"/>
      </w:pPr>
      <w:r w:rsidRPr="008527AF">
        <w:rPr>
          <w:rStyle w:val="Odwoanieprzypisudolnego"/>
        </w:rPr>
        <w:footnoteRef/>
      </w:r>
      <w:r w:rsidRPr="008527AF">
        <w:rPr>
          <w:rStyle w:val="IGindeksgrny"/>
        </w:rPr>
        <w:t>)</w:t>
      </w:r>
      <w:r w:rsidRPr="008527AF">
        <w:tab/>
        <w:t>Podmiot przedkładający raport podaje tylko te informacje, które dotyczą realizowanego sposobu i zakresu korzystania ze środowiska.</w:t>
      </w:r>
    </w:p>
  </w:footnote>
  <w:footnote w:id="3">
    <w:p w14:paraId="7B67ACA6" w14:textId="69D10A50" w:rsidR="008A40D4" w:rsidRPr="008527AF" w:rsidRDefault="008A40D4" w:rsidP="00AE6F16">
      <w:pPr>
        <w:pStyle w:val="ODNONIKtreodnonika"/>
      </w:pPr>
      <w:r w:rsidRPr="008527AF">
        <w:rPr>
          <w:rStyle w:val="Odwoanieprzypisudolnego"/>
        </w:rPr>
        <w:footnoteRef/>
      </w:r>
      <w:r w:rsidRPr="008527AF">
        <w:rPr>
          <w:rStyle w:val="IGindeksgrny"/>
        </w:rPr>
        <w:t>)</w:t>
      </w:r>
      <w:r w:rsidRPr="008527AF">
        <w:tab/>
      </w:r>
      <w:r>
        <w:t>Z</w:t>
      </w:r>
      <w:r w:rsidRPr="00DE33BE">
        <w:t xml:space="preserve"> wyjątkiem lokalizacji, dla których współrzędne geograficzne są informacjami niejawnymi w rozumieniu ustawy z dnia 5 sierpnia 2010 r. o ochronie informacji niejawnych (Dz.</w:t>
      </w:r>
      <w:r>
        <w:t xml:space="preserve"> </w:t>
      </w:r>
      <w:r w:rsidRPr="00DE33BE">
        <w:t xml:space="preserve">U. </w:t>
      </w:r>
      <w:r>
        <w:t xml:space="preserve">z 2019 r. </w:t>
      </w:r>
      <w:r w:rsidRPr="00DE33BE">
        <w:t xml:space="preserve">poz. </w:t>
      </w:r>
      <w:r>
        <w:t>742 oraz z 2022 r. poz. 742</w:t>
      </w:r>
      <w:r w:rsidRPr="00DE33BE">
        <w:t>)</w:t>
      </w:r>
      <w:r>
        <w:t>.</w:t>
      </w:r>
    </w:p>
  </w:footnote>
  <w:footnote w:id="4">
    <w:p w14:paraId="53575384" w14:textId="77777777" w:rsidR="008A40D4" w:rsidRDefault="008A40D4" w:rsidP="00881B85">
      <w:pPr>
        <w:pStyle w:val="ODNONIKtreodnonika"/>
      </w:pPr>
      <w:r>
        <w:rPr>
          <w:rStyle w:val="Odwoanieprzypisudolnego"/>
        </w:rPr>
        <w:footnoteRef/>
      </w:r>
      <w:r w:rsidRPr="00881B85">
        <w:rPr>
          <w:rStyle w:val="IGindeksgrny"/>
        </w:rPr>
        <w:t>)</w:t>
      </w:r>
      <w:r>
        <w:t xml:space="preserve"> </w:t>
      </w:r>
      <w:r>
        <w:tab/>
        <w:t>Średnia odniesiona do roku temperatura gazów odlotowych na wylocie emitora, wyrażona w kelwinach [K].</w:t>
      </w:r>
    </w:p>
  </w:footnote>
  <w:footnote w:id="5">
    <w:p w14:paraId="582BC87E" w14:textId="77777777" w:rsidR="008A40D4" w:rsidRDefault="008A40D4" w:rsidP="00881B85">
      <w:pPr>
        <w:pStyle w:val="ODNONIKtreodnonika"/>
      </w:pPr>
      <w:r>
        <w:rPr>
          <w:rStyle w:val="Odwoanieprzypisudolnego"/>
        </w:rPr>
        <w:footnoteRef/>
      </w:r>
      <w:r w:rsidRPr="00881B85">
        <w:rPr>
          <w:rStyle w:val="IGindeksgrny"/>
        </w:rPr>
        <w:t>)</w:t>
      </w:r>
      <w:r>
        <w:t xml:space="preserve"> </w:t>
      </w:r>
      <w:r>
        <w:tab/>
        <w:t>Średni odniesiony do roku strumień objętości gazów odlotowych</w:t>
      </w:r>
      <w:r w:rsidRPr="009B7745">
        <w:t xml:space="preserve"> </w:t>
      </w:r>
      <w:r>
        <w:t>na wylocie emitora, wyrażony w metrach sześciennych na godzinę [m</w:t>
      </w:r>
      <w:r w:rsidRPr="00970B7F">
        <w:rPr>
          <w:rStyle w:val="IGindeksgrny"/>
        </w:rPr>
        <w:t>3</w:t>
      </w:r>
      <w:r>
        <w:t>/h].</w:t>
      </w:r>
    </w:p>
  </w:footnote>
  <w:footnote w:id="6">
    <w:p w14:paraId="22B765F0" w14:textId="77777777" w:rsidR="008A40D4" w:rsidRDefault="008A40D4" w:rsidP="00881B85">
      <w:pPr>
        <w:pStyle w:val="ODNONIKtreodnonika"/>
      </w:pPr>
      <w:r>
        <w:rPr>
          <w:rStyle w:val="Odwoanieprzypisudolnego"/>
        </w:rPr>
        <w:footnoteRef/>
      </w:r>
      <w:r w:rsidRPr="00881B85">
        <w:rPr>
          <w:rStyle w:val="IGindeksgrny"/>
        </w:rPr>
        <w:t>)</w:t>
      </w:r>
      <w:r>
        <w:t xml:space="preserve"> </w:t>
      </w:r>
      <w:r>
        <w:tab/>
        <w:t>Średnia odniesiona do roku prędkość gazów odlotowych na wylocie emitora, wyrażona w metrach na sekundę [m/s].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C01E" w14:textId="68367214" w:rsidR="008A40D4" w:rsidRPr="00B371CC" w:rsidRDefault="008A40D4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D254F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40E6"/>
    <w:multiLevelType w:val="multilevel"/>
    <w:tmpl w:val="174AE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0054B5"/>
    <w:multiLevelType w:val="hybridMultilevel"/>
    <w:tmpl w:val="9D4CD75E"/>
    <w:lvl w:ilvl="0" w:tplc="30FCAC6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AD73C90"/>
    <w:multiLevelType w:val="hybridMultilevel"/>
    <w:tmpl w:val="4C06D350"/>
    <w:lvl w:ilvl="0" w:tplc="6EAC236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3F1F37F5"/>
    <w:multiLevelType w:val="hybridMultilevel"/>
    <w:tmpl w:val="98D47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03FA6"/>
    <w:multiLevelType w:val="hybridMultilevel"/>
    <w:tmpl w:val="2D9887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AF03C5"/>
    <w:multiLevelType w:val="hybridMultilevel"/>
    <w:tmpl w:val="FB904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01CFA"/>
    <w:multiLevelType w:val="hybridMultilevel"/>
    <w:tmpl w:val="945CF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3471C"/>
    <w:multiLevelType w:val="hybridMultilevel"/>
    <w:tmpl w:val="A5147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21A7A"/>
    <w:multiLevelType w:val="hybridMultilevel"/>
    <w:tmpl w:val="C3AC4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D6F1F"/>
    <w:multiLevelType w:val="hybridMultilevel"/>
    <w:tmpl w:val="2312C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B57CD"/>
    <w:multiLevelType w:val="hybridMultilevel"/>
    <w:tmpl w:val="4A1C93F6"/>
    <w:lvl w:ilvl="0" w:tplc="A56828C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30C4F"/>
    <w:multiLevelType w:val="hybridMultilevel"/>
    <w:tmpl w:val="7A848BD8"/>
    <w:lvl w:ilvl="0" w:tplc="885239EC">
      <w:start w:val="1"/>
      <w:numFmt w:val="decimal"/>
      <w:lvlText w:val="%1)"/>
      <w:lvlJc w:val="left"/>
      <w:pPr>
        <w:ind w:left="1725" w:hanging="1215"/>
      </w:pPr>
      <w:rPr>
        <w:rFonts w:ascii="Times" w:eastAsiaTheme="minorEastAsia" w:hAnsi="Times" w:cs="Arial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00686937">
    <w:abstractNumId w:val="4"/>
  </w:num>
  <w:num w:numId="2" w16cid:durableId="1044409579">
    <w:abstractNumId w:val="2"/>
  </w:num>
  <w:num w:numId="3" w16cid:durableId="1236235669">
    <w:abstractNumId w:val="7"/>
  </w:num>
  <w:num w:numId="4" w16cid:durableId="1857109613">
    <w:abstractNumId w:val="10"/>
  </w:num>
  <w:num w:numId="5" w16cid:durableId="1457068637">
    <w:abstractNumId w:val="0"/>
  </w:num>
  <w:num w:numId="6" w16cid:durableId="1988196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23928">
    <w:abstractNumId w:val="1"/>
  </w:num>
  <w:num w:numId="8" w16cid:durableId="213351500">
    <w:abstractNumId w:val="6"/>
  </w:num>
  <w:num w:numId="9" w16cid:durableId="892691249">
    <w:abstractNumId w:val="9"/>
  </w:num>
  <w:num w:numId="10" w16cid:durableId="146820544">
    <w:abstractNumId w:val="3"/>
  </w:num>
  <w:num w:numId="11" w16cid:durableId="5448821">
    <w:abstractNumId w:val="8"/>
  </w:num>
  <w:num w:numId="12" w16cid:durableId="652217798">
    <w:abstractNumId w:val="11"/>
  </w:num>
  <w:num w:numId="13" w16cid:durableId="72418027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53"/>
    <w:rsid w:val="000012DA"/>
    <w:rsid w:val="00001ECD"/>
    <w:rsid w:val="0000246E"/>
    <w:rsid w:val="00002F67"/>
    <w:rsid w:val="00003862"/>
    <w:rsid w:val="00004C79"/>
    <w:rsid w:val="00005195"/>
    <w:rsid w:val="000064FB"/>
    <w:rsid w:val="000103A1"/>
    <w:rsid w:val="00012A35"/>
    <w:rsid w:val="00016099"/>
    <w:rsid w:val="00016729"/>
    <w:rsid w:val="0001748C"/>
    <w:rsid w:val="000176B6"/>
    <w:rsid w:val="00017DC2"/>
    <w:rsid w:val="0002045F"/>
    <w:rsid w:val="00021522"/>
    <w:rsid w:val="00023471"/>
    <w:rsid w:val="000236B4"/>
    <w:rsid w:val="00023AB0"/>
    <w:rsid w:val="00023F13"/>
    <w:rsid w:val="00024D2F"/>
    <w:rsid w:val="00024F1A"/>
    <w:rsid w:val="00024F8C"/>
    <w:rsid w:val="00026ED5"/>
    <w:rsid w:val="00030634"/>
    <w:rsid w:val="000308DA"/>
    <w:rsid w:val="000319C1"/>
    <w:rsid w:val="00031A8B"/>
    <w:rsid w:val="00031BCA"/>
    <w:rsid w:val="00031F6A"/>
    <w:rsid w:val="000330FA"/>
    <w:rsid w:val="0003362F"/>
    <w:rsid w:val="000342FC"/>
    <w:rsid w:val="00036B63"/>
    <w:rsid w:val="00037E1A"/>
    <w:rsid w:val="00041B24"/>
    <w:rsid w:val="000427E1"/>
    <w:rsid w:val="00042CC6"/>
    <w:rsid w:val="00043495"/>
    <w:rsid w:val="00045A38"/>
    <w:rsid w:val="00045FAD"/>
    <w:rsid w:val="00046A75"/>
    <w:rsid w:val="00047028"/>
    <w:rsid w:val="00047312"/>
    <w:rsid w:val="000474CD"/>
    <w:rsid w:val="00047FE5"/>
    <w:rsid w:val="00050014"/>
    <w:rsid w:val="000508BD"/>
    <w:rsid w:val="00050E72"/>
    <w:rsid w:val="000517AB"/>
    <w:rsid w:val="0005339C"/>
    <w:rsid w:val="000548D6"/>
    <w:rsid w:val="0005571B"/>
    <w:rsid w:val="00056919"/>
    <w:rsid w:val="00057AB3"/>
    <w:rsid w:val="0006000F"/>
    <w:rsid w:val="00060076"/>
    <w:rsid w:val="00060432"/>
    <w:rsid w:val="0006077E"/>
    <w:rsid w:val="00060D87"/>
    <w:rsid w:val="000615A5"/>
    <w:rsid w:val="00063842"/>
    <w:rsid w:val="00064E4C"/>
    <w:rsid w:val="00064F09"/>
    <w:rsid w:val="000652F9"/>
    <w:rsid w:val="00066901"/>
    <w:rsid w:val="00066EF8"/>
    <w:rsid w:val="00067CCC"/>
    <w:rsid w:val="00071BEE"/>
    <w:rsid w:val="0007228D"/>
    <w:rsid w:val="000725D5"/>
    <w:rsid w:val="000736CD"/>
    <w:rsid w:val="0007533B"/>
    <w:rsid w:val="0007545D"/>
    <w:rsid w:val="00075666"/>
    <w:rsid w:val="000760BF"/>
    <w:rsid w:val="0007613E"/>
    <w:rsid w:val="00076BFC"/>
    <w:rsid w:val="00077D6C"/>
    <w:rsid w:val="00077FBC"/>
    <w:rsid w:val="00080986"/>
    <w:rsid w:val="000814A7"/>
    <w:rsid w:val="00082C96"/>
    <w:rsid w:val="00083A45"/>
    <w:rsid w:val="0008557B"/>
    <w:rsid w:val="00085CE7"/>
    <w:rsid w:val="000906EE"/>
    <w:rsid w:val="00091BA2"/>
    <w:rsid w:val="00092AF1"/>
    <w:rsid w:val="000944EF"/>
    <w:rsid w:val="00095BB6"/>
    <w:rsid w:val="00096CD8"/>
    <w:rsid w:val="0009732D"/>
    <w:rsid w:val="000973F0"/>
    <w:rsid w:val="000A10A3"/>
    <w:rsid w:val="000A1296"/>
    <w:rsid w:val="000A1C27"/>
    <w:rsid w:val="000A1DAD"/>
    <w:rsid w:val="000A2649"/>
    <w:rsid w:val="000A26CB"/>
    <w:rsid w:val="000A323B"/>
    <w:rsid w:val="000A3E6A"/>
    <w:rsid w:val="000B0289"/>
    <w:rsid w:val="000B0F40"/>
    <w:rsid w:val="000B2736"/>
    <w:rsid w:val="000B298D"/>
    <w:rsid w:val="000B3A5C"/>
    <w:rsid w:val="000B5B25"/>
    <w:rsid w:val="000B5B2D"/>
    <w:rsid w:val="000B5DCE"/>
    <w:rsid w:val="000B7D11"/>
    <w:rsid w:val="000C03FB"/>
    <w:rsid w:val="000C05BA"/>
    <w:rsid w:val="000C0E8F"/>
    <w:rsid w:val="000C1647"/>
    <w:rsid w:val="000C3056"/>
    <w:rsid w:val="000C3E35"/>
    <w:rsid w:val="000C4BC4"/>
    <w:rsid w:val="000C59FB"/>
    <w:rsid w:val="000C5AAD"/>
    <w:rsid w:val="000C6AF7"/>
    <w:rsid w:val="000C6BB4"/>
    <w:rsid w:val="000C719E"/>
    <w:rsid w:val="000D0110"/>
    <w:rsid w:val="000D03EE"/>
    <w:rsid w:val="000D15AB"/>
    <w:rsid w:val="000D20AA"/>
    <w:rsid w:val="000D2468"/>
    <w:rsid w:val="000D24A7"/>
    <w:rsid w:val="000D318A"/>
    <w:rsid w:val="000D35EA"/>
    <w:rsid w:val="000D4AEE"/>
    <w:rsid w:val="000D538D"/>
    <w:rsid w:val="000D579F"/>
    <w:rsid w:val="000D5E12"/>
    <w:rsid w:val="000D6173"/>
    <w:rsid w:val="000D6F83"/>
    <w:rsid w:val="000E19D7"/>
    <w:rsid w:val="000E1EC2"/>
    <w:rsid w:val="000E2020"/>
    <w:rsid w:val="000E25CC"/>
    <w:rsid w:val="000E2AB1"/>
    <w:rsid w:val="000E3007"/>
    <w:rsid w:val="000E3694"/>
    <w:rsid w:val="000E3A78"/>
    <w:rsid w:val="000E3D97"/>
    <w:rsid w:val="000E4076"/>
    <w:rsid w:val="000E490F"/>
    <w:rsid w:val="000E541F"/>
    <w:rsid w:val="000E6241"/>
    <w:rsid w:val="000E6907"/>
    <w:rsid w:val="000F17C8"/>
    <w:rsid w:val="000F1A9D"/>
    <w:rsid w:val="000F1FBF"/>
    <w:rsid w:val="000F2BE3"/>
    <w:rsid w:val="000F3D0D"/>
    <w:rsid w:val="000F4BC8"/>
    <w:rsid w:val="000F5346"/>
    <w:rsid w:val="000F5B31"/>
    <w:rsid w:val="000F5D77"/>
    <w:rsid w:val="000F5F49"/>
    <w:rsid w:val="000F6116"/>
    <w:rsid w:val="000F6ED4"/>
    <w:rsid w:val="000F712F"/>
    <w:rsid w:val="000F7A6E"/>
    <w:rsid w:val="00100010"/>
    <w:rsid w:val="001019AF"/>
    <w:rsid w:val="00102020"/>
    <w:rsid w:val="00102136"/>
    <w:rsid w:val="00102523"/>
    <w:rsid w:val="00103288"/>
    <w:rsid w:val="00103893"/>
    <w:rsid w:val="001042BA"/>
    <w:rsid w:val="00105F2B"/>
    <w:rsid w:val="00106D03"/>
    <w:rsid w:val="00107100"/>
    <w:rsid w:val="00107AFC"/>
    <w:rsid w:val="00110465"/>
    <w:rsid w:val="00110628"/>
    <w:rsid w:val="00111027"/>
    <w:rsid w:val="0011245A"/>
    <w:rsid w:val="001127A2"/>
    <w:rsid w:val="0011477C"/>
    <w:rsid w:val="0011493E"/>
    <w:rsid w:val="00115B72"/>
    <w:rsid w:val="00115FEE"/>
    <w:rsid w:val="00116799"/>
    <w:rsid w:val="001175C6"/>
    <w:rsid w:val="00120958"/>
    <w:rsid w:val="001209EC"/>
    <w:rsid w:val="00120A9E"/>
    <w:rsid w:val="00120D7E"/>
    <w:rsid w:val="00120F8B"/>
    <w:rsid w:val="001215C5"/>
    <w:rsid w:val="00121964"/>
    <w:rsid w:val="00121D76"/>
    <w:rsid w:val="00122AEC"/>
    <w:rsid w:val="00123D89"/>
    <w:rsid w:val="00124220"/>
    <w:rsid w:val="00124BD6"/>
    <w:rsid w:val="00124F5C"/>
    <w:rsid w:val="00125A9C"/>
    <w:rsid w:val="001270A2"/>
    <w:rsid w:val="0013003E"/>
    <w:rsid w:val="00130C4D"/>
    <w:rsid w:val="00131237"/>
    <w:rsid w:val="00131C94"/>
    <w:rsid w:val="001329AC"/>
    <w:rsid w:val="00132D37"/>
    <w:rsid w:val="001337F4"/>
    <w:rsid w:val="00133A69"/>
    <w:rsid w:val="0013424C"/>
    <w:rsid w:val="00134CA0"/>
    <w:rsid w:val="00135685"/>
    <w:rsid w:val="00135F8E"/>
    <w:rsid w:val="00136FE1"/>
    <w:rsid w:val="0014026F"/>
    <w:rsid w:val="00140FC1"/>
    <w:rsid w:val="00141257"/>
    <w:rsid w:val="00143926"/>
    <w:rsid w:val="0014495C"/>
    <w:rsid w:val="00145D0F"/>
    <w:rsid w:val="00146166"/>
    <w:rsid w:val="001472FF"/>
    <w:rsid w:val="0014785A"/>
    <w:rsid w:val="00147A47"/>
    <w:rsid w:val="00147AA1"/>
    <w:rsid w:val="00147CC6"/>
    <w:rsid w:val="001520CF"/>
    <w:rsid w:val="00153424"/>
    <w:rsid w:val="001546EC"/>
    <w:rsid w:val="00155A71"/>
    <w:rsid w:val="00155C17"/>
    <w:rsid w:val="0015667C"/>
    <w:rsid w:val="00156D3D"/>
    <w:rsid w:val="00156DE7"/>
    <w:rsid w:val="00157110"/>
    <w:rsid w:val="0015739F"/>
    <w:rsid w:val="0015742A"/>
    <w:rsid w:val="001577F5"/>
    <w:rsid w:val="00157DA1"/>
    <w:rsid w:val="00160B45"/>
    <w:rsid w:val="00161E5D"/>
    <w:rsid w:val="00163147"/>
    <w:rsid w:val="00163843"/>
    <w:rsid w:val="00164867"/>
    <w:rsid w:val="00164C57"/>
    <w:rsid w:val="00164C9D"/>
    <w:rsid w:val="00164E04"/>
    <w:rsid w:val="00166F99"/>
    <w:rsid w:val="00172F7A"/>
    <w:rsid w:val="00173150"/>
    <w:rsid w:val="00173390"/>
    <w:rsid w:val="001736F0"/>
    <w:rsid w:val="001738B0"/>
    <w:rsid w:val="00173BB3"/>
    <w:rsid w:val="001740D0"/>
    <w:rsid w:val="00174F2C"/>
    <w:rsid w:val="00175296"/>
    <w:rsid w:val="0017608F"/>
    <w:rsid w:val="00180DB1"/>
    <w:rsid w:val="00180F2A"/>
    <w:rsid w:val="001820AE"/>
    <w:rsid w:val="00183158"/>
    <w:rsid w:val="0018357E"/>
    <w:rsid w:val="00184765"/>
    <w:rsid w:val="001849DB"/>
    <w:rsid w:val="00184B91"/>
    <w:rsid w:val="00184D4A"/>
    <w:rsid w:val="00185969"/>
    <w:rsid w:val="00186EC1"/>
    <w:rsid w:val="00190058"/>
    <w:rsid w:val="00190B2F"/>
    <w:rsid w:val="00191134"/>
    <w:rsid w:val="001911EA"/>
    <w:rsid w:val="00191D28"/>
    <w:rsid w:val="00191E1F"/>
    <w:rsid w:val="001921E9"/>
    <w:rsid w:val="00192CD4"/>
    <w:rsid w:val="001934EB"/>
    <w:rsid w:val="001944FD"/>
    <w:rsid w:val="0019473B"/>
    <w:rsid w:val="001952B1"/>
    <w:rsid w:val="00196E39"/>
    <w:rsid w:val="00197500"/>
    <w:rsid w:val="00197649"/>
    <w:rsid w:val="001A01FB"/>
    <w:rsid w:val="001A10E9"/>
    <w:rsid w:val="001A183D"/>
    <w:rsid w:val="001A224B"/>
    <w:rsid w:val="001A2B65"/>
    <w:rsid w:val="001A3586"/>
    <w:rsid w:val="001A3CD3"/>
    <w:rsid w:val="001A3DD1"/>
    <w:rsid w:val="001A3FDE"/>
    <w:rsid w:val="001A415F"/>
    <w:rsid w:val="001A59BE"/>
    <w:rsid w:val="001A5BEF"/>
    <w:rsid w:val="001A75DE"/>
    <w:rsid w:val="001A7F15"/>
    <w:rsid w:val="001B2A1D"/>
    <w:rsid w:val="001B342E"/>
    <w:rsid w:val="001B3465"/>
    <w:rsid w:val="001B34E8"/>
    <w:rsid w:val="001B3C4E"/>
    <w:rsid w:val="001B4DEE"/>
    <w:rsid w:val="001B7AA4"/>
    <w:rsid w:val="001B7C85"/>
    <w:rsid w:val="001B7F84"/>
    <w:rsid w:val="001C04EC"/>
    <w:rsid w:val="001C05D1"/>
    <w:rsid w:val="001C0782"/>
    <w:rsid w:val="001C1451"/>
    <w:rsid w:val="001C1832"/>
    <w:rsid w:val="001C188C"/>
    <w:rsid w:val="001C1F55"/>
    <w:rsid w:val="001C21BD"/>
    <w:rsid w:val="001C5C22"/>
    <w:rsid w:val="001C5EDD"/>
    <w:rsid w:val="001C6F0E"/>
    <w:rsid w:val="001C7289"/>
    <w:rsid w:val="001D0781"/>
    <w:rsid w:val="001D1783"/>
    <w:rsid w:val="001D18F3"/>
    <w:rsid w:val="001D1B12"/>
    <w:rsid w:val="001D205F"/>
    <w:rsid w:val="001D53CD"/>
    <w:rsid w:val="001D55A3"/>
    <w:rsid w:val="001D5AF5"/>
    <w:rsid w:val="001D5D7F"/>
    <w:rsid w:val="001E15DD"/>
    <w:rsid w:val="001E1E73"/>
    <w:rsid w:val="001E233F"/>
    <w:rsid w:val="001E2838"/>
    <w:rsid w:val="001E4D9B"/>
    <w:rsid w:val="001E4E0C"/>
    <w:rsid w:val="001E5041"/>
    <w:rsid w:val="001E526D"/>
    <w:rsid w:val="001E5655"/>
    <w:rsid w:val="001E5C2E"/>
    <w:rsid w:val="001E7749"/>
    <w:rsid w:val="001F08A4"/>
    <w:rsid w:val="001F0F76"/>
    <w:rsid w:val="001F15B4"/>
    <w:rsid w:val="001F1832"/>
    <w:rsid w:val="001F1ED1"/>
    <w:rsid w:val="001F220F"/>
    <w:rsid w:val="001F2581"/>
    <w:rsid w:val="001F25B3"/>
    <w:rsid w:val="001F4B41"/>
    <w:rsid w:val="001F6363"/>
    <w:rsid w:val="001F6616"/>
    <w:rsid w:val="00201EE1"/>
    <w:rsid w:val="002022C8"/>
    <w:rsid w:val="00202BD4"/>
    <w:rsid w:val="00203842"/>
    <w:rsid w:val="00204A97"/>
    <w:rsid w:val="00204B89"/>
    <w:rsid w:val="00204DB8"/>
    <w:rsid w:val="002051A8"/>
    <w:rsid w:val="0020684E"/>
    <w:rsid w:val="00210181"/>
    <w:rsid w:val="002114EF"/>
    <w:rsid w:val="0021178D"/>
    <w:rsid w:val="002126B4"/>
    <w:rsid w:val="00213D64"/>
    <w:rsid w:val="00215076"/>
    <w:rsid w:val="00215A71"/>
    <w:rsid w:val="002166AD"/>
    <w:rsid w:val="00216A19"/>
    <w:rsid w:val="00217871"/>
    <w:rsid w:val="0022063F"/>
    <w:rsid w:val="00221ED8"/>
    <w:rsid w:val="00222718"/>
    <w:rsid w:val="00222957"/>
    <w:rsid w:val="002231A1"/>
    <w:rsid w:val="002231EA"/>
    <w:rsid w:val="002237C8"/>
    <w:rsid w:val="00223FDF"/>
    <w:rsid w:val="00224BA3"/>
    <w:rsid w:val="00225224"/>
    <w:rsid w:val="002253DE"/>
    <w:rsid w:val="00225BA6"/>
    <w:rsid w:val="00225C75"/>
    <w:rsid w:val="002260C8"/>
    <w:rsid w:val="00226EC9"/>
    <w:rsid w:val="0022708A"/>
    <w:rsid w:val="002274A6"/>
    <w:rsid w:val="002279C0"/>
    <w:rsid w:val="00230250"/>
    <w:rsid w:val="00230D38"/>
    <w:rsid w:val="002320AF"/>
    <w:rsid w:val="00232F0D"/>
    <w:rsid w:val="002337C6"/>
    <w:rsid w:val="0023467F"/>
    <w:rsid w:val="00235831"/>
    <w:rsid w:val="00236179"/>
    <w:rsid w:val="002371C5"/>
    <w:rsid w:val="0023727E"/>
    <w:rsid w:val="00237602"/>
    <w:rsid w:val="00237D4A"/>
    <w:rsid w:val="00242081"/>
    <w:rsid w:val="00242180"/>
    <w:rsid w:val="0024256D"/>
    <w:rsid w:val="00243777"/>
    <w:rsid w:val="00243C6C"/>
    <w:rsid w:val="002441CD"/>
    <w:rsid w:val="00246157"/>
    <w:rsid w:val="00246E2D"/>
    <w:rsid w:val="00247108"/>
    <w:rsid w:val="002501A3"/>
    <w:rsid w:val="002514A3"/>
    <w:rsid w:val="0025166C"/>
    <w:rsid w:val="00251A63"/>
    <w:rsid w:val="0025308F"/>
    <w:rsid w:val="00253B79"/>
    <w:rsid w:val="002555D4"/>
    <w:rsid w:val="002571D1"/>
    <w:rsid w:val="0025749B"/>
    <w:rsid w:val="00260839"/>
    <w:rsid w:val="00261A16"/>
    <w:rsid w:val="00261BFA"/>
    <w:rsid w:val="00262E81"/>
    <w:rsid w:val="00263522"/>
    <w:rsid w:val="0026372C"/>
    <w:rsid w:val="00263924"/>
    <w:rsid w:val="00263A5C"/>
    <w:rsid w:val="00264EC6"/>
    <w:rsid w:val="00267817"/>
    <w:rsid w:val="002705FE"/>
    <w:rsid w:val="00271013"/>
    <w:rsid w:val="00272946"/>
    <w:rsid w:val="00273EB8"/>
    <w:rsid w:val="00273FE4"/>
    <w:rsid w:val="002750F1"/>
    <w:rsid w:val="00275A1F"/>
    <w:rsid w:val="002765B4"/>
    <w:rsid w:val="00276A94"/>
    <w:rsid w:val="00280C7F"/>
    <w:rsid w:val="0028120E"/>
    <w:rsid w:val="0028187E"/>
    <w:rsid w:val="002819D9"/>
    <w:rsid w:val="00281A5E"/>
    <w:rsid w:val="00281E9E"/>
    <w:rsid w:val="00282D39"/>
    <w:rsid w:val="00282E85"/>
    <w:rsid w:val="00284DCE"/>
    <w:rsid w:val="002855BB"/>
    <w:rsid w:val="00285C16"/>
    <w:rsid w:val="002861CF"/>
    <w:rsid w:val="002866ED"/>
    <w:rsid w:val="00286905"/>
    <w:rsid w:val="00286E21"/>
    <w:rsid w:val="00292212"/>
    <w:rsid w:val="00292AAA"/>
    <w:rsid w:val="0029314A"/>
    <w:rsid w:val="002931A2"/>
    <w:rsid w:val="002931AC"/>
    <w:rsid w:val="0029405D"/>
    <w:rsid w:val="0029424A"/>
    <w:rsid w:val="00294663"/>
    <w:rsid w:val="00294FA6"/>
    <w:rsid w:val="00295070"/>
    <w:rsid w:val="002950AF"/>
    <w:rsid w:val="00295A6F"/>
    <w:rsid w:val="00295ADB"/>
    <w:rsid w:val="00296875"/>
    <w:rsid w:val="002976CC"/>
    <w:rsid w:val="00297D66"/>
    <w:rsid w:val="002A1173"/>
    <w:rsid w:val="002A20C4"/>
    <w:rsid w:val="002A3F08"/>
    <w:rsid w:val="002A4371"/>
    <w:rsid w:val="002A4CCC"/>
    <w:rsid w:val="002A570F"/>
    <w:rsid w:val="002A7292"/>
    <w:rsid w:val="002A7358"/>
    <w:rsid w:val="002A767E"/>
    <w:rsid w:val="002A7902"/>
    <w:rsid w:val="002A7F41"/>
    <w:rsid w:val="002B0B19"/>
    <w:rsid w:val="002B0F6B"/>
    <w:rsid w:val="002B14FD"/>
    <w:rsid w:val="002B23B8"/>
    <w:rsid w:val="002B2DA1"/>
    <w:rsid w:val="002B3125"/>
    <w:rsid w:val="002B4429"/>
    <w:rsid w:val="002B4C20"/>
    <w:rsid w:val="002B4E6F"/>
    <w:rsid w:val="002B63AE"/>
    <w:rsid w:val="002B655B"/>
    <w:rsid w:val="002B6582"/>
    <w:rsid w:val="002B68A6"/>
    <w:rsid w:val="002B7BF1"/>
    <w:rsid w:val="002B7C49"/>
    <w:rsid w:val="002B7FAF"/>
    <w:rsid w:val="002C1021"/>
    <w:rsid w:val="002C180E"/>
    <w:rsid w:val="002C1C25"/>
    <w:rsid w:val="002C1F1A"/>
    <w:rsid w:val="002C290F"/>
    <w:rsid w:val="002C2B53"/>
    <w:rsid w:val="002C2D4B"/>
    <w:rsid w:val="002C3778"/>
    <w:rsid w:val="002C3CA1"/>
    <w:rsid w:val="002C3DE8"/>
    <w:rsid w:val="002C4D5E"/>
    <w:rsid w:val="002C73C5"/>
    <w:rsid w:val="002D03C8"/>
    <w:rsid w:val="002D0C4F"/>
    <w:rsid w:val="002D1364"/>
    <w:rsid w:val="002D19AD"/>
    <w:rsid w:val="002D1BE1"/>
    <w:rsid w:val="002D1BFD"/>
    <w:rsid w:val="002D1EBA"/>
    <w:rsid w:val="002D4458"/>
    <w:rsid w:val="002D4659"/>
    <w:rsid w:val="002D46EE"/>
    <w:rsid w:val="002D4A51"/>
    <w:rsid w:val="002D4B31"/>
    <w:rsid w:val="002D4D30"/>
    <w:rsid w:val="002D5000"/>
    <w:rsid w:val="002D5058"/>
    <w:rsid w:val="002D598D"/>
    <w:rsid w:val="002D6117"/>
    <w:rsid w:val="002D7188"/>
    <w:rsid w:val="002E04F9"/>
    <w:rsid w:val="002E0CEE"/>
    <w:rsid w:val="002E15B7"/>
    <w:rsid w:val="002E1DE3"/>
    <w:rsid w:val="002E244D"/>
    <w:rsid w:val="002E2878"/>
    <w:rsid w:val="002E28B2"/>
    <w:rsid w:val="002E2AB6"/>
    <w:rsid w:val="002E2CA9"/>
    <w:rsid w:val="002E3DAE"/>
    <w:rsid w:val="002E3F34"/>
    <w:rsid w:val="002E43AF"/>
    <w:rsid w:val="002E4AC7"/>
    <w:rsid w:val="002E4E1A"/>
    <w:rsid w:val="002E4F50"/>
    <w:rsid w:val="002E5088"/>
    <w:rsid w:val="002E5F79"/>
    <w:rsid w:val="002E6472"/>
    <w:rsid w:val="002E64FA"/>
    <w:rsid w:val="002E6900"/>
    <w:rsid w:val="002E7F13"/>
    <w:rsid w:val="002F02CF"/>
    <w:rsid w:val="002F0897"/>
    <w:rsid w:val="002F0A00"/>
    <w:rsid w:val="002F0BC2"/>
    <w:rsid w:val="002F0CFA"/>
    <w:rsid w:val="002F59ED"/>
    <w:rsid w:val="002F669F"/>
    <w:rsid w:val="002F7CB8"/>
    <w:rsid w:val="003000F9"/>
    <w:rsid w:val="00300833"/>
    <w:rsid w:val="00300D91"/>
    <w:rsid w:val="00301C97"/>
    <w:rsid w:val="00302770"/>
    <w:rsid w:val="00304DAA"/>
    <w:rsid w:val="0030550F"/>
    <w:rsid w:val="003076CD"/>
    <w:rsid w:val="00307729"/>
    <w:rsid w:val="0031004C"/>
    <w:rsid w:val="003105F6"/>
    <w:rsid w:val="00310B1D"/>
    <w:rsid w:val="00310B20"/>
    <w:rsid w:val="00311297"/>
    <w:rsid w:val="003113BE"/>
    <w:rsid w:val="003122CA"/>
    <w:rsid w:val="00312FB5"/>
    <w:rsid w:val="00313238"/>
    <w:rsid w:val="00313EF7"/>
    <w:rsid w:val="0031464A"/>
    <w:rsid w:val="003148FD"/>
    <w:rsid w:val="00314A74"/>
    <w:rsid w:val="003159EF"/>
    <w:rsid w:val="00315DDC"/>
    <w:rsid w:val="00316D66"/>
    <w:rsid w:val="00317A9F"/>
    <w:rsid w:val="00321080"/>
    <w:rsid w:val="00321C2C"/>
    <w:rsid w:val="00322188"/>
    <w:rsid w:val="003223BE"/>
    <w:rsid w:val="00322D45"/>
    <w:rsid w:val="0032569A"/>
    <w:rsid w:val="00325A1F"/>
    <w:rsid w:val="003268F9"/>
    <w:rsid w:val="00326BCD"/>
    <w:rsid w:val="003271DE"/>
    <w:rsid w:val="00327C49"/>
    <w:rsid w:val="00327D23"/>
    <w:rsid w:val="00330BAF"/>
    <w:rsid w:val="00331A3B"/>
    <w:rsid w:val="003334F0"/>
    <w:rsid w:val="00333851"/>
    <w:rsid w:val="003341C6"/>
    <w:rsid w:val="00334E3A"/>
    <w:rsid w:val="003361DD"/>
    <w:rsid w:val="00336907"/>
    <w:rsid w:val="00337080"/>
    <w:rsid w:val="003412ED"/>
    <w:rsid w:val="0034160A"/>
    <w:rsid w:val="0034194B"/>
    <w:rsid w:val="00341A6A"/>
    <w:rsid w:val="0034279A"/>
    <w:rsid w:val="003430AD"/>
    <w:rsid w:val="00343AFB"/>
    <w:rsid w:val="0034469A"/>
    <w:rsid w:val="00344E4E"/>
    <w:rsid w:val="00344EB2"/>
    <w:rsid w:val="00345557"/>
    <w:rsid w:val="00345B9C"/>
    <w:rsid w:val="00346C6D"/>
    <w:rsid w:val="00350EF5"/>
    <w:rsid w:val="00351755"/>
    <w:rsid w:val="0035196F"/>
    <w:rsid w:val="00351C98"/>
    <w:rsid w:val="00352DA9"/>
    <w:rsid w:val="00352DAE"/>
    <w:rsid w:val="003537DD"/>
    <w:rsid w:val="00354EB9"/>
    <w:rsid w:val="00355032"/>
    <w:rsid w:val="00355B45"/>
    <w:rsid w:val="003566BC"/>
    <w:rsid w:val="003576EB"/>
    <w:rsid w:val="003602AE"/>
    <w:rsid w:val="00360796"/>
    <w:rsid w:val="00360929"/>
    <w:rsid w:val="00363186"/>
    <w:rsid w:val="00363D61"/>
    <w:rsid w:val="003647D5"/>
    <w:rsid w:val="00365B75"/>
    <w:rsid w:val="0036714D"/>
    <w:rsid w:val="003674B0"/>
    <w:rsid w:val="003678D5"/>
    <w:rsid w:val="00367B73"/>
    <w:rsid w:val="00371433"/>
    <w:rsid w:val="00371CB4"/>
    <w:rsid w:val="00372440"/>
    <w:rsid w:val="00373E34"/>
    <w:rsid w:val="003753C8"/>
    <w:rsid w:val="003753DE"/>
    <w:rsid w:val="003761D0"/>
    <w:rsid w:val="0037727C"/>
    <w:rsid w:val="00377E70"/>
    <w:rsid w:val="00380904"/>
    <w:rsid w:val="003823EE"/>
    <w:rsid w:val="00382960"/>
    <w:rsid w:val="003831ED"/>
    <w:rsid w:val="00383B08"/>
    <w:rsid w:val="003846F7"/>
    <w:rsid w:val="003849D8"/>
    <w:rsid w:val="003851ED"/>
    <w:rsid w:val="0038525C"/>
    <w:rsid w:val="0038551E"/>
    <w:rsid w:val="00385B39"/>
    <w:rsid w:val="00385B9E"/>
    <w:rsid w:val="003864B9"/>
    <w:rsid w:val="00386785"/>
    <w:rsid w:val="00386C24"/>
    <w:rsid w:val="0038760F"/>
    <w:rsid w:val="00387A50"/>
    <w:rsid w:val="0039038A"/>
    <w:rsid w:val="0039063E"/>
    <w:rsid w:val="00390E85"/>
    <w:rsid w:val="00390E89"/>
    <w:rsid w:val="00391566"/>
    <w:rsid w:val="00391B1A"/>
    <w:rsid w:val="00392901"/>
    <w:rsid w:val="00393192"/>
    <w:rsid w:val="003933AB"/>
    <w:rsid w:val="00394423"/>
    <w:rsid w:val="003955C2"/>
    <w:rsid w:val="00396050"/>
    <w:rsid w:val="00396942"/>
    <w:rsid w:val="00396B49"/>
    <w:rsid w:val="00396E3E"/>
    <w:rsid w:val="00397B03"/>
    <w:rsid w:val="003A01BC"/>
    <w:rsid w:val="003A0380"/>
    <w:rsid w:val="003A0ECA"/>
    <w:rsid w:val="003A11FA"/>
    <w:rsid w:val="003A16DA"/>
    <w:rsid w:val="003A306E"/>
    <w:rsid w:val="003A42E4"/>
    <w:rsid w:val="003A45CE"/>
    <w:rsid w:val="003A4A0B"/>
    <w:rsid w:val="003A5836"/>
    <w:rsid w:val="003A60DC"/>
    <w:rsid w:val="003A6A46"/>
    <w:rsid w:val="003A7212"/>
    <w:rsid w:val="003A7A63"/>
    <w:rsid w:val="003B000C"/>
    <w:rsid w:val="003B0539"/>
    <w:rsid w:val="003B0B16"/>
    <w:rsid w:val="003B0F1D"/>
    <w:rsid w:val="003B1953"/>
    <w:rsid w:val="003B19D0"/>
    <w:rsid w:val="003B299A"/>
    <w:rsid w:val="003B2E0F"/>
    <w:rsid w:val="003B2F8F"/>
    <w:rsid w:val="003B4A57"/>
    <w:rsid w:val="003B61CE"/>
    <w:rsid w:val="003B620A"/>
    <w:rsid w:val="003B7EA3"/>
    <w:rsid w:val="003B7FAF"/>
    <w:rsid w:val="003C0825"/>
    <w:rsid w:val="003C08CE"/>
    <w:rsid w:val="003C0AD9"/>
    <w:rsid w:val="003C0D0D"/>
    <w:rsid w:val="003C0ED0"/>
    <w:rsid w:val="003C1D49"/>
    <w:rsid w:val="003C25B6"/>
    <w:rsid w:val="003C35C4"/>
    <w:rsid w:val="003C5006"/>
    <w:rsid w:val="003C50E1"/>
    <w:rsid w:val="003C5CCF"/>
    <w:rsid w:val="003C7BCE"/>
    <w:rsid w:val="003D12C2"/>
    <w:rsid w:val="003D31B9"/>
    <w:rsid w:val="003D3867"/>
    <w:rsid w:val="003D4148"/>
    <w:rsid w:val="003D5610"/>
    <w:rsid w:val="003D6C02"/>
    <w:rsid w:val="003D771C"/>
    <w:rsid w:val="003E0D1A"/>
    <w:rsid w:val="003E168E"/>
    <w:rsid w:val="003E1EC4"/>
    <w:rsid w:val="003E2DA3"/>
    <w:rsid w:val="003E3C47"/>
    <w:rsid w:val="003E4DF1"/>
    <w:rsid w:val="003E5570"/>
    <w:rsid w:val="003E5959"/>
    <w:rsid w:val="003E6082"/>
    <w:rsid w:val="003E6281"/>
    <w:rsid w:val="003E6431"/>
    <w:rsid w:val="003E6CFB"/>
    <w:rsid w:val="003E7775"/>
    <w:rsid w:val="003F020D"/>
    <w:rsid w:val="003F0384"/>
    <w:rsid w:val="003F03D9"/>
    <w:rsid w:val="003F0AC3"/>
    <w:rsid w:val="003F0DFB"/>
    <w:rsid w:val="003F0F42"/>
    <w:rsid w:val="003F2FBE"/>
    <w:rsid w:val="003F318D"/>
    <w:rsid w:val="003F537B"/>
    <w:rsid w:val="003F57E0"/>
    <w:rsid w:val="003F5BAE"/>
    <w:rsid w:val="003F6E7C"/>
    <w:rsid w:val="003F6ED7"/>
    <w:rsid w:val="003F6FBC"/>
    <w:rsid w:val="004009FD"/>
    <w:rsid w:val="00401C84"/>
    <w:rsid w:val="00402119"/>
    <w:rsid w:val="00402B3E"/>
    <w:rsid w:val="004031A4"/>
    <w:rsid w:val="00403210"/>
    <w:rsid w:val="004035BB"/>
    <w:rsid w:val="004035EB"/>
    <w:rsid w:val="00405C96"/>
    <w:rsid w:val="00406093"/>
    <w:rsid w:val="00406207"/>
    <w:rsid w:val="00407307"/>
    <w:rsid w:val="00407332"/>
    <w:rsid w:val="00407828"/>
    <w:rsid w:val="00407A47"/>
    <w:rsid w:val="00411278"/>
    <w:rsid w:val="00411821"/>
    <w:rsid w:val="00413D8E"/>
    <w:rsid w:val="00413DB0"/>
    <w:rsid w:val="004140F2"/>
    <w:rsid w:val="004153E3"/>
    <w:rsid w:val="00416566"/>
    <w:rsid w:val="00417B22"/>
    <w:rsid w:val="00421085"/>
    <w:rsid w:val="00421545"/>
    <w:rsid w:val="00422AE0"/>
    <w:rsid w:val="004231E9"/>
    <w:rsid w:val="0042465E"/>
    <w:rsid w:val="00424DF7"/>
    <w:rsid w:val="00425273"/>
    <w:rsid w:val="00426F1B"/>
    <w:rsid w:val="004311B7"/>
    <w:rsid w:val="00432B76"/>
    <w:rsid w:val="00434D01"/>
    <w:rsid w:val="00435D26"/>
    <w:rsid w:val="00440C99"/>
    <w:rsid w:val="00441571"/>
    <w:rsid w:val="0044175C"/>
    <w:rsid w:val="00443200"/>
    <w:rsid w:val="00444E12"/>
    <w:rsid w:val="00445F4D"/>
    <w:rsid w:val="004463DC"/>
    <w:rsid w:val="004504C0"/>
    <w:rsid w:val="00452482"/>
    <w:rsid w:val="0045489C"/>
    <w:rsid w:val="004550FB"/>
    <w:rsid w:val="00455F9D"/>
    <w:rsid w:val="00456B14"/>
    <w:rsid w:val="0045788E"/>
    <w:rsid w:val="0046004B"/>
    <w:rsid w:val="00461005"/>
    <w:rsid w:val="0046111A"/>
    <w:rsid w:val="00462946"/>
    <w:rsid w:val="004636B9"/>
    <w:rsid w:val="004639F9"/>
    <w:rsid w:val="00463F43"/>
    <w:rsid w:val="00464250"/>
    <w:rsid w:val="00464B94"/>
    <w:rsid w:val="00464C53"/>
    <w:rsid w:val="00464E7E"/>
    <w:rsid w:val="004653A8"/>
    <w:rsid w:val="00465A0B"/>
    <w:rsid w:val="00467602"/>
    <w:rsid w:val="00467B23"/>
    <w:rsid w:val="0047077C"/>
    <w:rsid w:val="00470B05"/>
    <w:rsid w:val="0047136D"/>
    <w:rsid w:val="0047207C"/>
    <w:rsid w:val="004720AB"/>
    <w:rsid w:val="00472CD6"/>
    <w:rsid w:val="004735E9"/>
    <w:rsid w:val="00473815"/>
    <w:rsid w:val="00474E33"/>
    <w:rsid w:val="00474E3C"/>
    <w:rsid w:val="00475164"/>
    <w:rsid w:val="00475530"/>
    <w:rsid w:val="0047556B"/>
    <w:rsid w:val="00475D9A"/>
    <w:rsid w:val="00476FBE"/>
    <w:rsid w:val="00477AE4"/>
    <w:rsid w:val="00480A58"/>
    <w:rsid w:val="00482151"/>
    <w:rsid w:val="0048248B"/>
    <w:rsid w:val="004829DD"/>
    <w:rsid w:val="00482C38"/>
    <w:rsid w:val="004834A9"/>
    <w:rsid w:val="00483DE4"/>
    <w:rsid w:val="00483E24"/>
    <w:rsid w:val="004844E1"/>
    <w:rsid w:val="00485FAD"/>
    <w:rsid w:val="00486850"/>
    <w:rsid w:val="00486899"/>
    <w:rsid w:val="00486A6F"/>
    <w:rsid w:val="00487147"/>
    <w:rsid w:val="004875B1"/>
    <w:rsid w:val="00487AED"/>
    <w:rsid w:val="00491EDF"/>
    <w:rsid w:val="00491F48"/>
    <w:rsid w:val="004925E5"/>
    <w:rsid w:val="00492A3F"/>
    <w:rsid w:val="00494CED"/>
    <w:rsid w:val="00494EE6"/>
    <w:rsid w:val="00494F62"/>
    <w:rsid w:val="00497145"/>
    <w:rsid w:val="00497753"/>
    <w:rsid w:val="004A1C47"/>
    <w:rsid w:val="004A2001"/>
    <w:rsid w:val="004A3083"/>
    <w:rsid w:val="004A3590"/>
    <w:rsid w:val="004A39A5"/>
    <w:rsid w:val="004A3EC3"/>
    <w:rsid w:val="004A53AB"/>
    <w:rsid w:val="004A5945"/>
    <w:rsid w:val="004A7794"/>
    <w:rsid w:val="004A7C22"/>
    <w:rsid w:val="004B00A7"/>
    <w:rsid w:val="004B09C0"/>
    <w:rsid w:val="004B103A"/>
    <w:rsid w:val="004B13BD"/>
    <w:rsid w:val="004B1640"/>
    <w:rsid w:val="004B25E2"/>
    <w:rsid w:val="004B34D7"/>
    <w:rsid w:val="004B4703"/>
    <w:rsid w:val="004B5037"/>
    <w:rsid w:val="004B5B2F"/>
    <w:rsid w:val="004B607D"/>
    <w:rsid w:val="004B626A"/>
    <w:rsid w:val="004B660E"/>
    <w:rsid w:val="004B6C98"/>
    <w:rsid w:val="004C05BD"/>
    <w:rsid w:val="004C1DB7"/>
    <w:rsid w:val="004C23D9"/>
    <w:rsid w:val="004C2DF7"/>
    <w:rsid w:val="004C31A5"/>
    <w:rsid w:val="004C3B06"/>
    <w:rsid w:val="004C3F97"/>
    <w:rsid w:val="004C54E6"/>
    <w:rsid w:val="004C7EE7"/>
    <w:rsid w:val="004D003B"/>
    <w:rsid w:val="004D294A"/>
    <w:rsid w:val="004D2DEE"/>
    <w:rsid w:val="004D2E1F"/>
    <w:rsid w:val="004D3029"/>
    <w:rsid w:val="004D398A"/>
    <w:rsid w:val="004D3EF3"/>
    <w:rsid w:val="004D41FB"/>
    <w:rsid w:val="004D7AD1"/>
    <w:rsid w:val="004D7FD9"/>
    <w:rsid w:val="004E076E"/>
    <w:rsid w:val="004E1324"/>
    <w:rsid w:val="004E19A5"/>
    <w:rsid w:val="004E2C1B"/>
    <w:rsid w:val="004E37E5"/>
    <w:rsid w:val="004E3E1C"/>
    <w:rsid w:val="004E3FDB"/>
    <w:rsid w:val="004E46F4"/>
    <w:rsid w:val="004E5635"/>
    <w:rsid w:val="004E6399"/>
    <w:rsid w:val="004E6728"/>
    <w:rsid w:val="004E6C60"/>
    <w:rsid w:val="004E7021"/>
    <w:rsid w:val="004F01C0"/>
    <w:rsid w:val="004F06B7"/>
    <w:rsid w:val="004F1F4A"/>
    <w:rsid w:val="004F296D"/>
    <w:rsid w:val="004F3527"/>
    <w:rsid w:val="004F3618"/>
    <w:rsid w:val="004F3EBD"/>
    <w:rsid w:val="004F4664"/>
    <w:rsid w:val="004F4D16"/>
    <w:rsid w:val="004F508B"/>
    <w:rsid w:val="004F695F"/>
    <w:rsid w:val="004F6CA4"/>
    <w:rsid w:val="004F6D91"/>
    <w:rsid w:val="004F7D07"/>
    <w:rsid w:val="00500752"/>
    <w:rsid w:val="005012A8"/>
    <w:rsid w:val="0050193E"/>
    <w:rsid w:val="00501A50"/>
    <w:rsid w:val="005020B8"/>
    <w:rsid w:val="0050222D"/>
    <w:rsid w:val="005024BD"/>
    <w:rsid w:val="005025F5"/>
    <w:rsid w:val="00502BA7"/>
    <w:rsid w:val="00503AF3"/>
    <w:rsid w:val="00505585"/>
    <w:rsid w:val="0050696D"/>
    <w:rsid w:val="00507B2F"/>
    <w:rsid w:val="005104BC"/>
    <w:rsid w:val="0051091B"/>
    <w:rsid w:val="0051094B"/>
    <w:rsid w:val="00511097"/>
    <w:rsid w:val="005110D7"/>
    <w:rsid w:val="005117AE"/>
    <w:rsid w:val="00511D99"/>
    <w:rsid w:val="00512495"/>
    <w:rsid w:val="005128D3"/>
    <w:rsid w:val="00512F60"/>
    <w:rsid w:val="005137C3"/>
    <w:rsid w:val="00513B6F"/>
    <w:rsid w:val="00513E4E"/>
    <w:rsid w:val="005145C1"/>
    <w:rsid w:val="005147E8"/>
    <w:rsid w:val="005158F2"/>
    <w:rsid w:val="0051597D"/>
    <w:rsid w:val="005165EC"/>
    <w:rsid w:val="00520D4F"/>
    <w:rsid w:val="00520DAC"/>
    <w:rsid w:val="00521C6E"/>
    <w:rsid w:val="0052329B"/>
    <w:rsid w:val="005232AC"/>
    <w:rsid w:val="00523E5F"/>
    <w:rsid w:val="00526510"/>
    <w:rsid w:val="00526A86"/>
    <w:rsid w:val="00526DFC"/>
    <w:rsid w:val="00526F43"/>
    <w:rsid w:val="00527651"/>
    <w:rsid w:val="005339AF"/>
    <w:rsid w:val="005363AB"/>
    <w:rsid w:val="00536DB7"/>
    <w:rsid w:val="00536F3B"/>
    <w:rsid w:val="00536F60"/>
    <w:rsid w:val="00537F4B"/>
    <w:rsid w:val="0054183D"/>
    <w:rsid w:val="00541C7C"/>
    <w:rsid w:val="00541F8D"/>
    <w:rsid w:val="0054235F"/>
    <w:rsid w:val="00542D13"/>
    <w:rsid w:val="00542EBD"/>
    <w:rsid w:val="00544EF4"/>
    <w:rsid w:val="00545E53"/>
    <w:rsid w:val="0054665C"/>
    <w:rsid w:val="00546676"/>
    <w:rsid w:val="005479D9"/>
    <w:rsid w:val="00550D4F"/>
    <w:rsid w:val="00551719"/>
    <w:rsid w:val="00551DF8"/>
    <w:rsid w:val="00553FD3"/>
    <w:rsid w:val="005572BD"/>
    <w:rsid w:val="00557A12"/>
    <w:rsid w:val="00560AC7"/>
    <w:rsid w:val="005619A6"/>
    <w:rsid w:val="00561AFB"/>
    <w:rsid w:val="00561BD5"/>
    <w:rsid w:val="00561FA8"/>
    <w:rsid w:val="00562E39"/>
    <w:rsid w:val="00562E4F"/>
    <w:rsid w:val="005635ED"/>
    <w:rsid w:val="00564588"/>
    <w:rsid w:val="00564FF0"/>
    <w:rsid w:val="00565253"/>
    <w:rsid w:val="005670E0"/>
    <w:rsid w:val="005675A9"/>
    <w:rsid w:val="00567E0A"/>
    <w:rsid w:val="00570191"/>
    <w:rsid w:val="00570570"/>
    <w:rsid w:val="00571C79"/>
    <w:rsid w:val="00572512"/>
    <w:rsid w:val="00573EE6"/>
    <w:rsid w:val="005742A6"/>
    <w:rsid w:val="0057495F"/>
    <w:rsid w:val="00574C7D"/>
    <w:rsid w:val="0057547F"/>
    <w:rsid w:val="005754AA"/>
    <w:rsid w:val="005754EE"/>
    <w:rsid w:val="0057571F"/>
    <w:rsid w:val="00575A85"/>
    <w:rsid w:val="0057617E"/>
    <w:rsid w:val="00576497"/>
    <w:rsid w:val="005773AF"/>
    <w:rsid w:val="0057778F"/>
    <w:rsid w:val="00577910"/>
    <w:rsid w:val="00577DB4"/>
    <w:rsid w:val="00577F97"/>
    <w:rsid w:val="0058140C"/>
    <w:rsid w:val="00581FD8"/>
    <w:rsid w:val="00582576"/>
    <w:rsid w:val="0058355B"/>
    <w:rsid w:val="005835E7"/>
    <w:rsid w:val="00583918"/>
    <w:rsid w:val="0058397F"/>
    <w:rsid w:val="00583BF8"/>
    <w:rsid w:val="00583CC4"/>
    <w:rsid w:val="00583D54"/>
    <w:rsid w:val="005845A1"/>
    <w:rsid w:val="005846E8"/>
    <w:rsid w:val="00585F33"/>
    <w:rsid w:val="00590109"/>
    <w:rsid w:val="00590CB5"/>
    <w:rsid w:val="00590E34"/>
    <w:rsid w:val="00591124"/>
    <w:rsid w:val="005924AA"/>
    <w:rsid w:val="0059252F"/>
    <w:rsid w:val="00594837"/>
    <w:rsid w:val="0059495D"/>
    <w:rsid w:val="00594A20"/>
    <w:rsid w:val="005959DE"/>
    <w:rsid w:val="0059613C"/>
    <w:rsid w:val="00596874"/>
    <w:rsid w:val="005969A1"/>
    <w:rsid w:val="00596FB6"/>
    <w:rsid w:val="00597024"/>
    <w:rsid w:val="005A0274"/>
    <w:rsid w:val="005A03B6"/>
    <w:rsid w:val="005A095C"/>
    <w:rsid w:val="005A14C1"/>
    <w:rsid w:val="005A1BD8"/>
    <w:rsid w:val="005A2511"/>
    <w:rsid w:val="005A2C92"/>
    <w:rsid w:val="005A30DC"/>
    <w:rsid w:val="005A669D"/>
    <w:rsid w:val="005A73E5"/>
    <w:rsid w:val="005A75D8"/>
    <w:rsid w:val="005B124D"/>
    <w:rsid w:val="005B32C8"/>
    <w:rsid w:val="005B380A"/>
    <w:rsid w:val="005B4ACD"/>
    <w:rsid w:val="005B713E"/>
    <w:rsid w:val="005C023A"/>
    <w:rsid w:val="005C03B6"/>
    <w:rsid w:val="005C06C5"/>
    <w:rsid w:val="005C13A5"/>
    <w:rsid w:val="005C18FF"/>
    <w:rsid w:val="005C1E7D"/>
    <w:rsid w:val="005C20B7"/>
    <w:rsid w:val="005C348E"/>
    <w:rsid w:val="005C420E"/>
    <w:rsid w:val="005C4FE8"/>
    <w:rsid w:val="005C5605"/>
    <w:rsid w:val="005C5B40"/>
    <w:rsid w:val="005C5DDB"/>
    <w:rsid w:val="005C68E1"/>
    <w:rsid w:val="005C7A32"/>
    <w:rsid w:val="005D0456"/>
    <w:rsid w:val="005D0CAB"/>
    <w:rsid w:val="005D1B25"/>
    <w:rsid w:val="005D1D6D"/>
    <w:rsid w:val="005D2A9A"/>
    <w:rsid w:val="005D3763"/>
    <w:rsid w:val="005D39D8"/>
    <w:rsid w:val="005D55E1"/>
    <w:rsid w:val="005D6909"/>
    <w:rsid w:val="005D6BC4"/>
    <w:rsid w:val="005D78C1"/>
    <w:rsid w:val="005E19F7"/>
    <w:rsid w:val="005E1A95"/>
    <w:rsid w:val="005E2211"/>
    <w:rsid w:val="005E2B08"/>
    <w:rsid w:val="005E42C0"/>
    <w:rsid w:val="005E4516"/>
    <w:rsid w:val="005E4F04"/>
    <w:rsid w:val="005E5091"/>
    <w:rsid w:val="005E62C2"/>
    <w:rsid w:val="005E63C4"/>
    <w:rsid w:val="005E6A37"/>
    <w:rsid w:val="005E6C71"/>
    <w:rsid w:val="005E7E1B"/>
    <w:rsid w:val="005F03BA"/>
    <w:rsid w:val="005F0963"/>
    <w:rsid w:val="005F146F"/>
    <w:rsid w:val="005F1A37"/>
    <w:rsid w:val="005F2824"/>
    <w:rsid w:val="005F2EBA"/>
    <w:rsid w:val="005F3410"/>
    <w:rsid w:val="005F35ED"/>
    <w:rsid w:val="005F4E57"/>
    <w:rsid w:val="005F551F"/>
    <w:rsid w:val="005F5CFD"/>
    <w:rsid w:val="005F7812"/>
    <w:rsid w:val="005F7A88"/>
    <w:rsid w:val="006001FD"/>
    <w:rsid w:val="00600A40"/>
    <w:rsid w:val="00601448"/>
    <w:rsid w:val="00602619"/>
    <w:rsid w:val="0060333E"/>
    <w:rsid w:val="00603A1A"/>
    <w:rsid w:val="00604168"/>
    <w:rsid w:val="006046D5"/>
    <w:rsid w:val="006054CF"/>
    <w:rsid w:val="00607763"/>
    <w:rsid w:val="00607A93"/>
    <w:rsid w:val="00607FC1"/>
    <w:rsid w:val="00610C08"/>
    <w:rsid w:val="00611F74"/>
    <w:rsid w:val="00612689"/>
    <w:rsid w:val="00613EE1"/>
    <w:rsid w:val="006149B0"/>
    <w:rsid w:val="00615772"/>
    <w:rsid w:val="00621256"/>
    <w:rsid w:val="00621782"/>
    <w:rsid w:val="00621C95"/>
    <w:rsid w:val="00621FCC"/>
    <w:rsid w:val="00622B2C"/>
    <w:rsid w:val="00622E4B"/>
    <w:rsid w:val="00622FBD"/>
    <w:rsid w:val="00623731"/>
    <w:rsid w:val="00626E0F"/>
    <w:rsid w:val="006301B6"/>
    <w:rsid w:val="00631367"/>
    <w:rsid w:val="00631A47"/>
    <w:rsid w:val="00632498"/>
    <w:rsid w:val="00632810"/>
    <w:rsid w:val="00632F10"/>
    <w:rsid w:val="006333DA"/>
    <w:rsid w:val="00633AF0"/>
    <w:rsid w:val="00634293"/>
    <w:rsid w:val="00634A93"/>
    <w:rsid w:val="00634FC0"/>
    <w:rsid w:val="00635134"/>
    <w:rsid w:val="006356E2"/>
    <w:rsid w:val="0063593A"/>
    <w:rsid w:val="00636241"/>
    <w:rsid w:val="006375F8"/>
    <w:rsid w:val="006420E3"/>
    <w:rsid w:val="006420FE"/>
    <w:rsid w:val="00642A15"/>
    <w:rsid w:val="00642A65"/>
    <w:rsid w:val="00644557"/>
    <w:rsid w:val="00645DCE"/>
    <w:rsid w:val="006460A2"/>
    <w:rsid w:val="00646121"/>
    <w:rsid w:val="006465AC"/>
    <w:rsid w:val="006465BF"/>
    <w:rsid w:val="006466F2"/>
    <w:rsid w:val="00646B3E"/>
    <w:rsid w:val="00647623"/>
    <w:rsid w:val="00650198"/>
    <w:rsid w:val="00650413"/>
    <w:rsid w:val="0065054E"/>
    <w:rsid w:val="00650E11"/>
    <w:rsid w:val="0065138A"/>
    <w:rsid w:val="00651BBC"/>
    <w:rsid w:val="00651BE4"/>
    <w:rsid w:val="006526E7"/>
    <w:rsid w:val="00653B22"/>
    <w:rsid w:val="00653FEB"/>
    <w:rsid w:val="00654AAE"/>
    <w:rsid w:val="00655EC1"/>
    <w:rsid w:val="0065685D"/>
    <w:rsid w:val="00656FAB"/>
    <w:rsid w:val="00657091"/>
    <w:rsid w:val="006572B9"/>
    <w:rsid w:val="00657BF4"/>
    <w:rsid w:val="006603FB"/>
    <w:rsid w:val="006608DF"/>
    <w:rsid w:val="006609BC"/>
    <w:rsid w:val="006623AC"/>
    <w:rsid w:val="00663000"/>
    <w:rsid w:val="00664C77"/>
    <w:rsid w:val="0066588D"/>
    <w:rsid w:val="00666AF9"/>
    <w:rsid w:val="006678AF"/>
    <w:rsid w:val="00667ADE"/>
    <w:rsid w:val="00667FC1"/>
    <w:rsid w:val="006701EF"/>
    <w:rsid w:val="0067053C"/>
    <w:rsid w:val="006707B2"/>
    <w:rsid w:val="00672D04"/>
    <w:rsid w:val="00673BA5"/>
    <w:rsid w:val="00674CB0"/>
    <w:rsid w:val="00676429"/>
    <w:rsid w:val="00676AEA"/>
    <w:rsid w:val="00677290"/>
    <w:rsid w:val="0067733D"/>
    <w:rsid w:val="0067774B"/>
    <w:rsid w:val="006778AF"/>
    <w:rsid w:val="00680058"/>
    <w:rsid w:val="00680841"/>
    <w:rsid w:val="006812D1"/>
    <w:rsid w:val="0068159B"/>
    <w:rsid w:val="00681C87"/>
    <w:rsid w:val="00681F9F"/>
    <w:rsid w:val="006840EA"/>
    <w:rsid w:val="006844E2"/>
    <w:rsid w:val="006846BE"/>
    <w:rsid w:val="00685267"/>
    <w:rsid w:val="006872AE"/>
    <w:rsid w:val="006872FC"/>
    <w:rsid w:val="00687406"/>
    <w:rsid w:val="00690082"/>
    <w:rsid w:val="00690252"/>
    <w:rsid w:val="00690E4C"/>
    <w:rsid w:val="00692A10"/>
    <w:rsid w:val="00694247"/>
    <w:rsid w:val="006946BB"/>
    <w:rsid w:val="00695137"/>
    <w:rsid w:val="006959A1"/>
    <w:rsid w:val="006966F4"/>
    <w:rsid w:val="006969FA"/>
    <w:rsid w:val="006A0908"/>
    <w:rsid w:val="006A0CEF"/>
    <w:rsid w:val="006A15A9"/>
    <w:rsid w:val="006A2040"/>
    <w:rsid w:val="006A2F52"/>
    <w:rsid w:val="006A2F76"/>
    <w:rsid w:val="006A35D5"/>
    <w:rsid w:val="006A36DF"/>
    <w:rsid w:val="006A3CFA"/>
    <w:rsid w:val="006A6646"/>
    <w:rsid w:val="006A748A"/>
    <w:rsid w:val="006A7508"/>
    <w:rsid w:val="006A7974"/>
    <w:rsid w:val="006B025B"/>
    <w:rsid w:val="006B1B16"/>
    <w:rsid w:val="006B1DD6"/>
    <w:rsid w:val="006B1ED6"/>
    <w:rsid w:val="006B3EFC"/>
    <w:rsid w:val="006B5CBD"/>
    <w:rsid w:val="006B5DF6"/>
    <w:rsid w:val="006B648F"/>
    <w:rsid w:val="006B6655"/>
    <w:rsid w:val="006B7751"/>
    <w:rsid w:val="006C0F8B"/>
    <w:rsid w:val="006C134A"/>
    <w:rsid w:val="006C209C"/>
    <w:rsid w:val="006C2CAD"/>
    <w:rsid w:val="006C419E"/>
    <w:rsid w:val="006C48BE"/>
    <w:rsid w:val="006C4A31"/>
    <w:rsid w:val="006C5AC2"/>
    <w:rsid w:val="006C5E3D"/>
    <w:rsid w:val="006C6AFB"/>
    <w:rsid w:val="006C6BA0"/>
    <w:rsid w:val="006C740F"/>
    <w:rsid w:val="006C7BFD"/>
    <w:rsid w:val="006C7D5C"/>
    <w:rsid w:val="006D02AC"/>
    <w:rsid w:val="006D0F75"/>
    <w:rsid w:val="006D21AB"/>
    <w:rsid w:val="006D2735"/>
    <w:rsid w:val="006D2EA5"/>
    <w:rsid w:val="006D3972"/>
    <w:rsid w:val="006D3C55"/>
    <w:rsid w:val="006D4270"/>
    <w:rsid w:val="006D45B2"/>
    <w:rsid w:val="006D4B7D"/>
    <w:rsid w:val="006D4DD1"/>
    <w:rsid w:val="006D58B3"/>
    <w:rsid w:val="006D75DC"/>
    <w:rsid w:val="006D76CB"/>
    <w:rsid w:val="006D7AA0"/>
    <w:rsid w:val="006E09E6"/>
    <w:rsid w:val="006E0FCC"/>
    <w:rsid w:val="006E1522"/>
    <w:rsid w:val="006E1E96"/>
    <w:rsid w:val="006E2442"/>
    <w:rsid w:val="006E2B45"/>
    <w:rsid w:val="006E40B5"/>
    <w:rsid w:val="006E554A"/>
    <w:rsid w:val="006E5E21"/>
    <w:rsid w:val="006E6475"/>
    <w:rsid w:val="006E74BB"/>
    <w:rsid w:val="006F2648"/>
    <w:rsid w:val="006F2F10"/>
    <w:rsid w:val="006F36F3"/>
    <w:rsid w:val="006F482B"/>
    <w:rsid w:val="006F51A1"/>
    <w:rsid w:val="006F558C"/>
    <w:rsid w:val="006F607E"/>
    <w:rsid w:val="006F6311"/>
    <w:rsid w:val="006F6C58"/>
    <w:rsid w:val="00701397"/>
    <w:rsid w:val="00701952"/>
    <w:rsid w:val="00701CC2"/>
    <w:rsid w:val="00702073"/>
    <w:rsid w:val="00702556"/>
    <w:rsid w:val="0070277E"/>
    <w:rsid w:val="00702E4E"/>
    <w:rsid w:val="00704156"/>
    <w:rsid w:val="00704A11"/>
    <w:rsid w:val="00706330"/>
    <w:rsid w:val="007069FC"/>
    <w:rsid w:val="00707160"/>
    <w:rsid w:val="00707F49"/>
    <w:rsid w:val="00710C9F"/>
    <w:rsid w:val="00710FDC"/>
    <w:rsid w:val="0071102F"/>
    <w:rsid w:val="00711034"/>
    <w:rsid w:val="00711221"/>
    <w:rsid w:val="00712499"/>
    <w:rsid w:val="00712675"/>
    <w:rsid w:val="00712BD3"/>
    <w:rsid w:val="0071306D"/>
    <w:rsid w:val="0071312C"/>
    <w:rsid w:val="00713808"/>
    <w:rsid w:val="00714382"/>
    <w:rsid w:val="007147A7"/>
    <w:rsid w:val="00714E87"/>
    <w:rsid w:val="007151B6"/>
    <w:rsid w:val="0071520D"/>
    <w:rsid w:val="0071561A"/>
    <w:rsid w:val="00715EDB"/>
    <w:rsid w:val="007160D5"/>
    <w:rsid w:val="007163FB"/>
    <w:rsid w:val="00717364"/>
    <w:rsid w:val="007178B5"/>
    <w:rsid w:val="00717C2E"/>
    <w:rsid w:val="007204FA"/>
    <w:rsid w:val="007213B3"/>
    <w:rsid w:val="0072160C"/>
    <w:rsid w:val="00722050"/>
    <w:rsid w:val="00722ADE"/>
    <w:rsid w:val="00723201"/>
    <w:rsid w:val="00723AD2"/>
    <w:rsid w:val="00723E74"/>
    <w:rsid w:val="0072434B"/>
    <w:rsid w:val="0072457F"/>
    <w:rsid w:val="00725406"/>
    <w:rsid w:val="007259AC"/>
    <w:rsid w:val="007261F3"/>
    <w:rsid w:val="0072621B"/>
    <w:rsid w:val="00727333"/>
    <w:rsid w:val="00730288"/>
    <w:rsid w:val="00730555"/>
    <w:rsid w:val="00730A80"/>
    <w:rsid w:val="007312CC"/>
    <w:rsid w:val="00733002"/>
    <w:rsid w:val="00733530"/>
    <w:rsid w:val="0073621C"/>
    <w:rsid w:val="00736A64"/>
    <w:rsid w:val="00737F6A"/>
    <w:rsid w:val="00740569"/>
    <w:rsid w:val="007410B6"/>
    <w:rsid w:val="00742030"/>
    <w:rsid w:val="0074266A"/>
    <w:rsid w:val="007430F6"/>
    <w:rsid w:val="00743DBF"/>
    <w:rsid w:val="00743FBA"/>
    <w:rsid w:val="00744C6F"/>
    <w:rsid w:val="007457F6"/>
    <w:rsid w:val="00745ABB"/>
    <w:rsid w:val="00745BC7"/>
    <w:rsid w:val="0074674C"/>
    <w:rsid w:val="00746E38"/>
    <w:rsid w:val="00747CD5"/>
    <w:rsid w:val="007506D6"/>
    <w:rsid w:val="007506F9"/>
    <w:rsid w:val="00751D52"/>
    <w:rsid w:val="00752A5D"/>
    <w:rsid w:val="00752A71"/>
    <w:rsid w:val="00753B51"/>
    <w:rsid w:val="007541EA"/>
    <w:rsid w:val="007556EB"/>
    <w:rsid w:val="00755DBD"/>
    <w:rsid w:val="00756629"/>
    <w:rsid w:val="0075751E"/>
    <w:rsid w:val="007575D2"/>
    <w:rsid w:val="00757896"/>
    <w:rsid w:val="007579A9"/>
    <w:rsid w:val="00757B4F"/>
    <w:rsid w:val="00757B6A"/>
    <w:rsid w:val="00760B4C"/>
    <w:rsid w:val="00760D9F"/>
    <w:rsid w:val="00760E32"/>
    <w:rsid w:val="007610E0"/>
    <w:rsid w:val="007621AA"/>
    <w:rsid w:val="0076260A"/>
    <w:rsid w:val="0076348B"/>
    <w:rsid w:val="00763591"/>
    <w:rsid w:val="00763A58"/>
    <w:rsid w:val="00764A67"/>
    <w:rsid w:val="007650C1"/>
    <w:rsid w:val="007667FC"/>
    <w:rsid w:val="007707A2"/>
    <w:rsid w:val="00770F6B"/>
    <w:rsid w:val="00771883"/>
    <w:rsid w:val="007722BE"/>
    <w:rsid w:val="0077336D"/>
    <w:rsid w:val="00773C92"/>
    <w:rsid w:val="00775BF1"/>
    <w:rsid w:val="007764BE"/>
    <w:rsid w:val="00776DC2"/>
    <w:rsid w:val="0077760E"/>
    <w:rsid w:val="00777B40"/>
    <w:rsid w:val="00777DDB"/>
    <w:rsid w:val="00780122"/>
    <w:rsid w:val="0078214B"/>
    <w:rsid w:val="0078230B"/>
    <w:rsid w:val="007834E9"/>
    <w:rsid w:val="00784910"/>
    <w:rsid w:val="0078498A"/>
    <w:rsid w:val="007857EB"/>
    <w:rsid w:val="00786328"/>
    <w:rsid w:val="00786E8B"/>
    <w:rsid w:val="00786FC6"/>
    <w:rsid w:val="00787692"/>
    <w:rsid w:val="00787F95"/>
    <w:rsid w:val="00790169"/>
    <w:rsid w:val="00790969"/>
    <w:rsid w:val="007911E7"/>
    <w:rsid w:val="00791593"/>
    <w:rsid w:val="00792207"/>
    <w:rsid w:val="00792663"/>
    <w:rsid w:val="007927C9"/>
    <w:rsid w:val="007927D6"/>
    <w:rsid w:val="00792B64"/>
    <w:rsid w:val="00792E29"/>
    <w:rsid w:val="0079379A"/>
    <w:rsid w:val="00794953"/>
    <w:rsid w:val="00794E8A"/>
    <w:rsid w:val="00795CC9"/>
    <w:rsid w:val="007965C3"/>
    <w:rsid w:val="0079791A"/>
    <w:rsid w:val="007A0A0F"/>
    <w:rsid w:val="007A1860"/>
    <w:rsid w:val="007A1D54"/>
    <w:rsid w:val="007A1F2F"/>
    <w:rsid w:val="007A22CD"/>
    <w:rsid w:val="007A25F6"/>
    <w:rsid w:val="007A29B3"/>
    <w:rsid w:val="007A2A5C"/>
    <w:rsid w:val="007A32B1"/>
    <w:rsid w:val="007A5150"/>
    <w:rsid w:val="007A5373"/>
    <w:rsid w:val="007A5E8C"/>
    <w:rsid w:val="007A612D"/>
    <w:rsid w:val="007A614A"/>
    <w:rsid w:val="007A699B"/>
    <w:rsid w:val="007A789F"/>
    <w:rsid w:val="007A7C7D"/>
    <w:rsid w:val="007B0786"/>
    <w:rsid w:val="007B2228"/>
    <w:rsid w:val="007B231D"/>
    <w:rsid w:val="007B3A1A"/>
    <w:rsid w:val="007B3AA3"/>
    <w:rsid w:val="007B3AE0"/>
    <w:rsid w:val="007B75BC"/>
    <w:rsid w:val="007B7AC7"/>
    <w:rsid w:val="007B7B2B"/>
    <w:rsid w:val="007C01BF"/>
    <w:rsid w:val="007C0BD6"/>
    <w:rsid w:val="007C1162"/>
    <w:rsid w:val="007C1F96"/>
    <w:rsid w:val="007C292D"/>
    <w:rsid w:val="007C2A19"/>
    <w:rsid w:val="007C3806"/>
    <w:rsid w:val="007C413F"/>
    <w:rsid w:val="007C432B"/>
    <w:rsid w:val="007C5B53"/>
    <w:rsid w:val="007C5BB7"/>
    <w:rsid w:val="007C6893"/>
    <w:rsid w:val="007C70D4"/>
    <w:rsid w:val="007C7587"/>
    <w:rsid w:val="007C7E05"/>
    <w:rsid w:val="007D07D5"/>
    <w:rsid w:val="007D1C64"/>
    <w:rsid w:val="007D32DD"/>
    <w:rsid w:val="007D3C44"/>
    <w:rsid w:val="007D5C2C"/>
    <w:rsid w:val="007D672C"/>
    <w:rsid w:val="007D6C27"/>
    <w:rsid w:val="007D6DCE"/>
    <w:rsid w:val="007D72C4"/>
    <w:rsid w:val="007D766B"/>
    <w:rsid w:val="007D7935"/>
    <w:rsid w:val="007D7B58"/>
    <w:rsid w:val="007E072D"/>
    <w:rsid w:val="007E0A24"/>
    <w:rsid w:val="007E1145"/>
    <w:rsid w:val="007E1575"/>
    <w:rsid w:val="007E1653"/>
    <w:rsid w:val="007E1E31"/>
    <w:rsid w:val="007E2CFE"/>
    <w:rsid w:val="007E3F12"/>
    <w:rsid w:val="007E4C7C"/>
    <w:rsid w:val="007E59C9"/>
    <w:rsid w:val="007E5EB1"/>
    <w:rsid w:val="007E7CD8"/>
    <w:rsid w:val="007F0072"/>
    <w:rsid w:val="007F2EB6"/>
    <w:rsid w:val="007F3C7B"/>
    <w:rsid w:val="007F48B6"/>
    <w:rsid w:val="007F54C3"/>
    <w:rsid w:val="007F5847"/>
    <w:rsid w:val="007F7A57"/>
    <w:rsid w:val="00800259"/>
    <w:rsid w:val="00800DA8"/>
    <w:rsid w:val="0080285E"/>
    <w:rsid w:val="00802949"/>
    <w:rsid w:val="0080301E"/>
    <w:rsid w:val="0080328F"/>
    <w:rsid w:val="0080365F"/>
    <w:rsid w:val="00804160"/>
    <w:rsid w:val="0080416E"/>
    <w:rsid w:val="00804DF6"/>
    <w:rsid w:val="008056EB"/>
    <w:rsid w:val="00805E79"/>
    <w:rsid w:val="00806895"/>
    <w:rsid w:val="00807F2C"/>
    <w:rsid w:val="008101C9"/>
    <w:rsid w:val="0081047D"/>
    <w:rsid w:val="00810539"/>
    <w:rsid w:val="00810F1C"/>
    <w:rsid w:val="00812BE5"/>
    <w:rsid w:val="00812BE6"/>
    <w:rsid w:val="0081339F"/>
    <w:rsid w:val="00813527"/>
    <w:rsid w:val="0081483E"/>
    <w:rsid w:val="00816CEE"/>
    <w:rsid w:val="00817429"/>
    <w:rsid w:val="00817857"/>
    <w:rsid w:val="00817891"/>
    <w:rsid w:val="00821197"/>
    <w:rsid w:val="00821391"/>
    <w:rsid w:val="00821514"/>
    <w:rsid w:val="00821D78"/>
    <w:rsid w:val="00821E35"/>
    <w:rsid w:val="00823E17"/>
    <w:rsid w:val="00824591"/>
    <w:rsid w:val="00824AED"/>
    <w:rsid w:val="0082559A"/>
    <w:rsid w:val="00826767"/>
    <w:rsid w:val="00826AA5"/>
    <w:rsid w:val="00826B9B"/>
    <w:rsid w:val="008271A2"/>
    <w:rsid w:val="00827820"/>
    <w:rsid w:val="00827C4E"/>
    <w:rsid w:val="00827E8B"/>
    <w:rsid w:val="00831870"/>
    <w:rsid w:val="00831B8B"/>
    <w:rsid w:val="00831E7D"/>
    <w:rsid w:val="008335F3"/>
    <w:rsid w:val="0083405D"/>
    <w:rsid w:val="008352D4"/>
    <w:rsid w:val="00835406"/>
    <w:rsid w:val="00835AEF"/>
    <w:rsid w:val="00835CFD"/>
    <w:rsid w:val="00836C33"/>
    <w:rsid w:val="00836DB9"/>
    <w:rsid w:val="00837C67"/>
    <w:rsid w:val="00841093"/>
    <w:rsid w:val="008415B0"/>
    <w:rsid w:val="00841C07"/>
    <w:rsid w:val="00842028"/>
    <w:rsid w:val="00843124"/>
    <w:rsid w:val="00843246"/>
    <w:rsid w:val="008436B8"/>
    <w:rsid w:val="0084384B"/>
    <w:rsid w:val="008460B6"/>
    <w:rsid w:val="0084746D"/>
    <w:rsid w:val="008508A4"/>
    <w:rsid w:val="00850C9D"/>
    <w:rsid w:val="00850DDA"/>
    <w:rsid w:val="00850FB6"/>
    <w:rsid w:val="00851071"/>
    <w:rsid w:val="00851E13"/>
    <w:rsid w:val="008527AF"/>
    <w:rsid w:val="00852B59"/>
    <w:rsid w:val="00852CCC"/>
    <w:rsid w:val="00853623"/>
    <w:rsid w:val="00854AD8"/>
    <w:rsid w:val="00854B73"/>
    <w:rsid w:val="00856272"/>
    <w:rsid w:val="008563FF"/>
    <w:rsid w:val="00857069"/>
    <w:rsid w:val="00857783"/>
    <w:rsid w:val="0086018B"/>
    <w:rsid w:val="00860876"/>
    <w:rsid w:val="008610DC"/>
    <w:rsid w:val="008611DD"/>
    <w:rsid w:val="008620DE"/>
    <w:rsid w:val="00862D72"/>
    <w:rsid w:val="00864C36"/>
    <w:rsid w:val="00865FBA"/>
    <w:rsid w:val="00866867"/>
    <w:rsid w:val="008671C3"/>
    <w:rsid w:val="008672EE"/>
    <w:rsid w:val="00870636"/>
    <w:rsid w:val="00870764"/>
    <w:rsid w:val="00870D43"/>
    <w:rsid w:val="00871BE0"/>
    <w:rsid w:val="00872257"/>
    <w:rsid w:val="00872D2F"/>
    <w:rsid w:val="008730B9"/>
    <w:rsid w:val="00873726"/>
    <w:rsid w:val="008753E6"/>
    <w:rsid w:val="00875801"/>
    <w:rsid w:val="00876A5B"/>
    <w:rsid w:val="00877172"/>
    <w:rsid w:val="0087734A"/>
    <w:rsid w:val="0087738C"/>
    <w:rsid w:val="008802AF"/>
    <w:rsid w:val="00881373"/>
    <w:rsid w:val="00881926"/>
    <w:rsid w:val="00881B85"/>
    <w:rsid w:val="0088237D"/>
    <w:rsid w:val="0088318F"/>
    <w:rsid w:val="0088331D"/>
    <w:rsid w:val="008836E2"/>
    <w:rsid w:val="00884986"/>
    <w:rsid w:val="00884EF5"/>
    <w:rsid w:val="008852B0"/>
    <w:rsid w:val="00885605"/>
    <w:rsid w:val="00885AE7"/>
    <w:rsid w:val="00886069"/>
    <w:rsid w:val="00886B60"/>
    <w:rsid w:val="00887889"/>
    <w:rsid w:val="0089044A"/>
    <w:rsid w:val="00891BD1"/>
    <w:rsid w:val="008920FF"/>
    <w:rsid w:val="008922DB"/>
    <w:rsid w:val="008925E8"/>
    <w:rsid w:val="008926E8"/>
    <w:rsid w:val="00894F19"/>
    <w:rsid w:val="00896A10"/>
    <w:rsid w:val="00896B3D"/>
    <w:rsid w:val="008971B5"/>
    <w:rsid w:val="00897EBC"/>
    <w:rsid w:val="008A0451"/>
    <w:rsid w:val="008A0713"/>
    <w:rsid w:val="008A0B69"/>
    <w:rsid w:val="008A1AA1"/>
    <w:rsid w:val="008A1C9D"/>
    <w:rsid w:val="008A2EC5"/>
    <w:rsid w:val="008A2EF3"/>
    <w:rsid w:val="008A3B5B"/>
    <w:rsid w:val="008A40D4"/>
    <w:rsid w:val="008A450E"/>
    <w:rsid w:val="008A4EC2"/>
    <w:rsid w:val="008A4FCF"/>
    <w:rsid w:val="008A5D26"/>
    <w:rsid w:val="008A6912"/>
    <w:rsid w:val="008A6B13"/>
    <w:rsid w:val="008A6ECB"/>
    <w:rsid w:val="008A7B1C"/>
    <w:rsid w:val="008B01B6"/>
    <w:rsid w:val="008B0BF9"/>
    <w:rsid w:val="008B2866"/>
    <w:rsid w:val="008B30F5"/>
    <w:rsid w:val="008B3859"/>
    <w:rsid w:val="008B436D"/>
    <w:rsid w:val="008B4E49"/>
    <w:rsid w:val="008B5AD3"/>
    <w:rsid w:val="008B5C20"/>
    <w:rsid w:val="008B6A20"/>
    <w:rsid w:val="008B7588"/>
    <w:rsid w:val="008B7712"/>
    <w:rsid w:val="008B7B26"/>
    <w:rsid w:val="008B7DF6"/>
    <w:rsid w:val="008C0497"/>
    <w:rsid w:val="008C0510"/>
    <w:rsid w:val="008C272C"/>
    <w:rsid w:val="008C3524"/>
    <w:rsid w:val="008C4061"/>
    <w:rsid w:val="008C4229"/>
    <w:rsid w:val="008C4311"/>
    <w:rsid w:val="008C5BE0"/>
    <w:rsid w:val="008C7233"/>
    <w:rsid w:val="008C7329"/>
    <w:rsid w:val="008D213C"/>
    <w:rsid w:val="008D2434"/>
    <w:rsid w:val="008D2D6A"/>
    <w:rsid w:val="008D2F90"/>
    <w:rsid w:val="008D7595"/>
    <w:rsid w:val="008E022C"/>
    <w:rsid w:val="008E0D3C"/>
    <w:rsid w:val="008E171D"/>
    <w:rsid w:val="008E1C3A"/>
    <w:rsid w:val="008E23E5"/>
    <w:rsid w:val="008E2785"/>
    <w:rsid w:val="008E3B5B"/>
    <w:rsid w:val="008E41BC"/>
    <w:rsid w:val="008E5F66"/>
    <w:rsid w:val="008E78A3"/>
    <w:rsid w:val="008F0654"/>
    <w:rsid w:val="008F06CB"/>
    <w:rsid w:val="008F08AB"/>
    <w:rsid w:val="008F1610"/>
    <w:rsid w:val="008F169F"/>
    <w:rsid w:val="008F16DD"/>
    <w:rsid w:val="008F2E83"/>
    <w:rsid w:val="008F451C"/>
    <w:rsid w:val="008F612A"/>
    <w:rsid w:val="008F63C8"/>
    <w:rsid w:val="008F6BE2"/>
    <w:rsid w:val="008F72D3"/>
    <w:rsid w:val="00900527"/>
    <w:rsid w:val="00901833"/>
    <w:rsid w:val="009022BA"/>
    <w:rsid w:val="0090293D"/>
    <w:rsid w:val="009034DE"/>
    <w:rsid w:val="00903874"/>
    <w:rsid w:val="0090435E"/>
    <w:rsid w:val="00904D39"/>
    <w:rsid w:val="00905396"/>
    <w:rsid w:val="0090605D"/>
    <w:rsid w:val="00906419"/>
    <w:rsid w:val="009069CE"/>
    <w:rsid w:val="00907865"/>
    <w:rsid w:val="00907A29"/>
    <w:rsid w:val="00910A61"/>
    <w:rsid w:val="0091130D"/>
    <w:rsid w:val="00912889"/>
    <w:rsid w:val="00913229"/>
    <w:rsid w:val="00913A42"/>
    <w:rsid w:val="00914167"/>
    <w:rsid w:val="009143DB"/>
    <w:rsid w:val="00914EE0"/>
    <w:rsid w:val="00915065"/>
    <w:rsid w:val="009151B0"/>
    <w:rsid w:val="0091536A"/>
    <w:rsid w:val="009157C7"/>
    <w:rsid w:val="009158BA"/>
    <w:rsid w:val="00915B8F"/>
    <w:rsid w:val="00917B37"/>
    <w:rsid w:val="00917CE5"/>
    <w:rsid w:val="00917D3C"/>
    <w:rsid w:val="009217C0"/>
    <w:rsid w:val="00921920"/>
    <w:rsid w:val="00922038"/>
    <w:rsid w:val="009247DA"/>
    <w:rsid w:val="00924AB7"/>
    <w:rsid w:val="00924D89"/>
    <w:rsid w:val="00925241"/>
    <w:rsid w:val="0092554A"/>
    <w:rsid w:val="00925CEC"/>
    <w:rsid w:val="00926A3F"/>
    <w:rsid w:val="00926E75"/>
    <w:rsid w:val="00927754"/>
    <w:rsid w:val="0092794E"/>
    <w:rsid w:val="009305F8"/>
    <w:rsid w:val="00930A00"/>
    <w:rsid w:val="00930D30"/>
    <w:rsid w:val="0093135C"/>
    <w:rsid w:val="0093231C"/>
    <w:rsid w:val="009328F8"/>
    <w:rsid w:val="009332A2"/>
    <w:rsid w:val="009338AF"/>
    <w:rsid w:val="009339EC"/>
    <w:rsid w:val="00935FBA"/>
    <w:rsid w:val="009365B5"/>
    <w:rsid w:val="00937423"/>
    <w:rsid w:val="00937598"/>
    <w:rsid w:val="009375A2"/>
    <w:rsid w:val="009376AC"/>
    <w:rsid w:val="0093790B"/>
    <w:rsid w:val="00937B9C"/>
    <w:rsid w:val="0094029C"/>
    <w:rsid w:val="00940B4A"/>
    <w:rsid w:val="00941163"/>
    <w:rsid w:val="00943000"/>
    <w:rsid w:val="0094330F"/>
    <w:rsid w:val="00943647"/>
    <w:rsid w:val="00943751"/>
    <w:rsid w:val="00945E3C"/>
    <w:rsid w:val="00946DBE"/>
    <w:rsid w:val="00946DD0"/>
    <w:rsid w:val="00947B61"/>
    <w:rsid w:val="0095008B"/>
    <w:rsid w:val="009502DA"/>
    <w:rsid w:val="009509E6"/>
    <w:rsid w:val="009514F2"/>
    <w:rsid w:val="00952018"/>
    <w:rsid w:val="00952800"/>
    <w:rsid w:val="00952E4D"/>
    <w:rsid w:val="00952F85"/>
    <w:rsid w:val="0095300D"/>
    <w:rsid w:val="009538A8"/>
    <w:rsid w:val="00953C8B"/>
    <w:rsid w:val="00953C95"/>
    <w:rsid w:val="00954561"/>
    <w:rsid w:val="00955108"/>
    <w:rsid w:val="0095516B"/>
    <w:rsid w:val="00956484"/>
    <w:rsid w:val="00956812"/>
    <w:rsid w:val="00956DB7"/>
    <w:rsid w:val="0095701E"/>
    <w:rsid w:val="0095719A"/>
    <w:rsid w:val="00957526"/>
    <w:rsid w:val="00960DEB"/>
    <w:rsid w:val="00961EAF"/>
    <w:rsid w:val="009623E9"/>
    <w:rsid w:val="00963AAC"/>
    <w:rsid w:val="00963EEB"/>
    <w:rsid w:val="009648BC"/>
    <w:rsid w:val="00964C2F"/>
    <w:rsid w:val="00965890"/>
    <w:rsid w:val="00965B10"/>
    <w:rsid w:val="00965F88"/>
    <w:rsid w:val="00966E5F"/>
    <w:rsid w:val="009671A5"/>
    <w:rsid w:val="00967BEE"/>
    <w:rsid w:val="0097063E"/>
    <w:rsid w:val="00970B7F"/>
    <w:rsid w:val="00973C8C"/>
    <w:rsid w:val="00980D74"/>
    <w:rsid w:val="00980DA9"/>
    <w:rsid w:val="00983844"/>
    <w:rsid w:val="00983D17"/>
    <w:rsid w:val="00984E03"/>
    <w:rsid w:val="0098567E"/>
    <w:rsid w:val="00987E85"/>
    <w:rsid w:val="00987F55"/>
    <w:rsid w:val="00991427"/>
    <w:rsid w:val="009933CB"/>
    <w:rsid w:val="009937E6"/>
    <w:rsid w:val="00995EFC"/>
    <w:rsid w:val="009960AE"/>
    <w:rsid w:val="009967BC"/>
    <w:rsid w:val="009971D4"/>
    <w:rsid w:val="00997465"/>
    <w:rsid w:val="009A0121"/>
    <w:rsid w:val="009A0494"/>
    <w:rsid w:val="009A0D12"/>
    <w:rsid w:val="009A1987"/>
    <w:rsid w:val="009A2BEE"/>
    <w:rsid w:val="009A488D"/>
    <w:rsid w:val="009A4CAB"/>
    <w:rsid w:val="009A5289"/>
    <w:rsid w:val="009A7A53"/>
    <w:rsid w:val="009A7B6A"/>
    <w:rsid w:val="009B004C"/>
    <w:rsid w:val="009B0402"/>
    <w:rsid w:val="009B0B75"/>
    <w:rsid w:val="009B1279"/>
    <w:rsid w:val="009B159E"/>
    <w:rsid w:val="009B16DF"/>
    <w:rsid w:val="009B22B9"/>
    <w:rsid w:val="009B2327"/>
    <w:rsid w:val="009B4CB2"/>
    <w:rsid w:val="009B5F70"/>
    <w:rsid w:val="009B6701"/>
    <w:rsid w:val="009B6EF7"/>
    <w:rsid w:val="009B7000"/>
    <w:rsid w:val="009B739C"/>
    <w:rsid w:val="009B7745"/>
    <w:rsid w:val="009C04EC"/>
    <w:rsid w:val="009C0F00"/>
    <w:rsid w:val="009C12DA"/>
    <w:rsid w:val="009C1ACA"/>
    <w:rsid w:val="009C2693"/>
    <w:rsid w:val="009C2C85"/>
    <w:rsid w:val="009C328C"/>
    <w:rsid w:val="009C3E85"/>
    <w:rsid w:val="009C3FCC"/>
    <w:rsid w:val="009C4444"/>
    <w:rsid w:val="009C559F"/>
    <w:rsid w:val="009C79AD"/>
    <w:rsid w:val="009C7CA6"/>
    <w:rsid w:val="009D2C9D"/>
    <w:rsid w:val="009D3273"/>
    <w:rsid w:val="009D3316"/>
    <w:rsid w:val="009D55AA"/>
    <w:rsid w:val="009D589B"/>
    <w:rsid w:val="009D7264"/>
    <w:rsid w:val="009D79D4"/>
    <w:rsid w:val="009E0049"/>
    <w:rsid w:val="009E00D9"/>
    <w:rsid w:val="009E0A69"/>
    <w:rsid w:val="009E0EB0"/>
    <w:rsid w:val="009E17AC"/>
    <w:rsid w:val="009E1919"/>
    <w:rsid w:val="009E1D68"/>
    <w:rsid w:val="009E2CB8"/>
    <w:rsid w:val="009E3E77"/>
    <w:rsid w:val="009E3FAB"/>
    <w:rsid w:val="009E58A1"/>
    <w:rsid w:val="009E5B3F"/>
    <w:rsid w:val="009E6319"/>
    <w:rsid w:val="009E69E6"/>
    <w:rsid w:val="009E6C7D"/>
    <w:rsid w:val="009E7403"/>
    <w:rsid w:val="009E7D90"/>
    <w:rsid w:val="009F0225"/>
    <w:rsid w:val="009F0431"/>
    <w:rsid w:val="009F1AB0"/>
    <w:rsid w:val="009F42DE"/>
    <w:rsid w:val="009F4489"/>
    <w:rsid w:val="009F501D"/>
    <w:rsid w:val="009F5E8A"/>
    <w:rsid w:val="009F6111"/>
    <w:rsid w:val="009F624D"/>
    <w:rsid w:val="009F6F23"/>
    <w:rsid w:val="009F75D6"/>
    <w:rsid w:val="00A00B47"/>
    <w:rsid w:val="00A019D0"/>
    <w:rsid w:val="00A0339D"/>
    <w:rsid w:val="00A039D5"/>
    <w:rsid w:val="00A046AD"/>
    <w:rsid w:val="00A0700D"/>
    <w:rsid w:val="00A0704D"/>
    <w:rsid w:val="00A07410"/>
    <w:rsid w:val="00A079C1"/>
    <w:rsid w:val="00A11E27"/>
    <w:rsid w:val="00A12520"/>
    <w:rsid w:val="00A12BA7"/>
    <w:rsid w:val="00A130FD"/>
    <w:rsid w:val="00A13D6D"/>
    <w:rsid w:val="00A13E12"/>
    <w:rsid w:val="00A14359"/>
    <w:rsid w:val="00A146BE"/>
    <w:rsid w:val="00A14769"/>
    <w:rsid w:val="00A14AA7"/>
    <w:rsid w:val="00A159FE"/>
    <w:rsid w:val="00A15B25"/>
    <w:rsid w:val="00A15D08"/>
    <w:rsid w:val="00A16151"/>
    <w:rsid w:val="00A16909"/>
    <w:rsid w:val="00A16EC6"/>
    <w:rsid w:val="00A17644"/>
    <w:rsid w:val="00A17C06"/>
    <w:rsid w:val="00A2126E"/>
    <w:rsid w:val="00A21706"/>
    <w:rsid w:val="00A21CA0"/>
    <w:rsid w:val="00A22BF0"/>
    <w:rsid w:val="00A232CB"/>
    <w:rsid w:val="00A234E2"/>
    <w:rsid w:val="00A23F9E"/>
    <w:rsid w:val="00A240ED"/>
    <w:rsid w:val="00A2422B"/>
    <w:rsid w:val="00A24AD9"/>
    <w:rsid w:val="00A24FCC"/>
    <w:rsid w:val="00A269EC"/>
    <w:rsid w:val="00A26A90"/>
    <w:rsid w:val="00A26B27"/>
    <w:rsid w:val="00A27ACE"/>
    <w:rsid w:val="00A30E4F"/>
    <w:rsid w:val="00A30E8F"/>
    <w:rsid w:val="00A30EE2"/>
    <w:rsid w:val="00A31D52"/>
    <w:rsid w:val="00A32253"/>
    <w:rsid w:val="00A3310E"/>
    <w:rsid w:val="00A333A0"/>
    <w:rsid w:val="00A338CE"/>
    <w:rsid w:val="00A345C8"/>
    <w:rsid w:val="00A3751A"/>
    <w:rsid w:val="00A37E70"/>
    <w:rsid w:val="00A41844"/>
    <w:rsid w:val="00A41D99"/>
    <w:rsid w:val="00A41F4C"/>
    <w:rsid w:val="00A42ADF"/>
    <w:rsid w:val="00A437E1"/>
    <w:rsid w:val="00A45205"/>
    <w:rsid w:val="00A46056"/>
    <w:rsid w:val="00A4685E"/>
    <w:rsid w:val="00A47309"/>
    <w:rsid w:val="00A506E8"/>
    <w:rsid w:val="00A50B30"/>
    <w:rsid w:val="00A50CD4"/>
    <w:rsid w:val="00A51191"/>
    <w:rsid w:val="00A538CC"/>
    <w:rsid w:val="00A54D23"/>
    <w:rsid w:val="00A55368"/>
    <w:rsid w:val="00A56D62"/>
    <w:rsid w:val="00A56F07"/>
    <w:rsid w:val="00A5762C"/>
    <w:rsid w:val="00A57BF1"/>
    <w:rsid w:val="00A600FC"/>
    <w:rsid w:val="00A60BCA"/>
    <w:rsid w:val="00A61422"/>
    <w:rsid w:val="00A638DA"/>
    <w:rsid w:val="00A63B7B"/>
    <w:rsid w:val="00A63B99"/>
    <w:rsid w:val="00A63C49"/>
    <w:rsid w:val="00A63DC0"/>
    <w:rsid w:val="00A65B41"/>
    <w:rsid w:val="00A65E00"/>
    <w:rsid w:val="00A66A78"/>
    <w:rsid w:val="00A70053"/>
    <w:rsid w:val="00A70755"/>
    <w:rsid w:val="00A70C42"/>
    <w:rsid w:val="00A716C5"/>
    <w:rsid w:val="00A72648"/>
    <w:rsid w:val="00A73629"/>
    <w:rsid w:val="00A73D5A"/>
    <w:rsid w:val="00A741FB"/>
    <w:rsid w:val="00A7436E"/>
    <w:rsid w:val="00A74E96"/>
    <w:rsid w:val="00A75734"/>
    <w:rsid w:val="00A75A8E"/>
    <w:rsid w:val="00A75E7B"/>
    <w:rsid w:val="00A807A9"/>
    <w:rsid w:val="00A824DD"/>
    <w:rsid w:val="00A83676"/>
    <w:rsid w:val="00A83B7B"/>
    <w:rsid w:val="00A84274"/>
    <w:rsid w:val="00A850F3"/>
    <w:rsid w:val="00A8582F"/>
    <w:rsid w:val="00A864E3"/>
    <w:rsid w:val="00A86F57"/>
    <w:rsid w:val="00A87392"/>
    <w:rsid w:val="00A91D49"/>
    <w:rsid w:val="00A92D3A"/>
    <w:rsid w:val="00A9337B"/>
    <w:rsid w:val="00A94574"/>
    <w:rsid w:val="00A95936"/>
    <w:rsid w:val="00A96265"/>
    <w:rsid w:val="00A96F98"/>
    <w:rsid w:val="00A97084"/>
    <w:rsid w:val="00A97B63"/>
    <w:rsid w:val="00AA072C"/>
    <w:rsid w:val="00AA1C2C"/>
    <w:rsid w:val="00AA35F6"/>
    <w:rsid w:val="00AA3A1A"/>
    <w:rsid w:val="00AA4CE6"/>
    <w:rsid w:val="00AA4D81"/>
    <w:rsid w:val="00AA563B"/>
    <w:rsid w:val="00AA5794"/>
    <w:rsid w:val="00AA667C"/>
    <w:rsid w:val="00AA6E91"/>
    <w:rsid w:val="00AA706F"/>
    <w:rsid w:val="00AA7439"/>
    <w:rsid w:val="00AA79D9"/>
    <w:rsid w:val="00AA7EED"/>
    <w:rsid w:val="00AB011F"/>
    <w:rsid w:val="00AB047E"/>
    <w:rsid w:val="00AB04DD"/>
    <w:rsid w:val="00AB0B0A"/>
    <w:rsid w:val="00AB0BB7"/>
    <w:rsid w:val="00AB227F"/>
    <w:rsid w:val="00AB22C6"/>
    <w:rsid w:val="00AB2AD0"/>
    <w:rsid w:val="00AB3293"/>
    <w:rsid w:val="00AB3EAA"/>
    <w:rsid w:val="00AB4E16"/>
    <w:rsid w:val="00AB500C"/>
    <w:rsid w:val="00AB587D"/>
    <w:rsid w:val="00AB67FC"/>
    <w:rsid w:val="00AB6C2F"/>
    <w:rsid w:val="00AB749E"/>
    <w:rsid w:val="00AC00F2"/>
    <w:rsid w:val="00AC1D7B"/>
    <w:rsid w:val="00AC31B5"/>
    <w:rsid w:val="00AC392E"/>
    <w:rsid w:val="00AC3F0A"/>
    <w:rsid w:val="00AC4EA1"/>
    <w:rsid w:val="00AC52F4"/>
    <w:rsid w:val="00AC5381"/>
    <w:rsid w:val="00AC5920"/>
    <w:rsid w:val="00AC6773"/>
    <w:rsid w:val="00AC6B15"/>
    <w:rsid w:val="00AC7F01"/>
    <w:rsid w:val="00AD0813"/>
    <w:rsid w:val="00AD0E65"/>
    <w:rsid w:val="00AD1271"/>
    <w:rsid w:val="00AD254F"/>
    <w:rsid w:val="00AD2BF2"/>
    <w:rsid w:val="00AD3CCD"/>
    <w:rsid w:val="00AD405D"/>
    <w:rsid w:val="00AD4E90"/>
    <w:rsid w:val="00AD5242"/>
    <w:rsid w:val="00AD5422"/>
    <w:rsid w:val="00AD543A"/>
    <w:rsid w:val="00AD6C8B"/>
    <w:rsid w:val="00AE4009"/>
    <w:rsid w:val="00AE4177"/>
    <w:rsid w:val="00AE4179"/>
    <w:rsid w:val="00AE4225"/>
    <w:rsid w:val="00AE4425"/>
    <w:rsid w:val="00AE447B"/>
    <w:rsid w:val="00AE4FBE"/>
    <w:rsid w:val="00AE525D"/>
    <w:rsid w:val="00AE650F"/>
    <w:rsid w:val="00AE6555"/>
    <w:rsid w:val="00AE6E3E"/>
    <w:rsid w:val="00AE6F16"/>
    <w:rsid w:val="00AE7D16"/>
    <w:rsid w:val="00AF0804"/>
    <w:rsid w:val="00AF194B"/>
    <w:rsid w:val="00AF21BC"/>
    <w:rsid w:val="00AF41D0"/>
    <w:rsid w:val="00AF4CAA"/>
    <w:rsid w:val="00AF571A"/>
    <w:rsid w:val="00AF60A0"/>
    <w:rsid w:val="00AF67FC"/>
    <w:rsid w:val="00AF6B23"/>
    <w:rsid w:val="00AF73CD"/>
    <w:rsid w:val="00AF7DF5"/>
    <w:rsid w:val="00B006E5"/>
    <w:rsid w:val="00B024C2"/>
    <w:rsid w:val="00B0343A"/>
    <w:rsid w:val="00B03D4B"/>
    <w:rsid w:val="00B050C1"/>
    <w:rsid w:val="00B05B07"/>
    <w:rsid w:val="00B07700"/>
    <w:rsid w:val="00B079E0"/>
    <w:rsid w:val="00B12462"/>
    <w:rsid w:val="00B12D74"/>
    <w:rsid w:val="00B13041"/>
    <w:rsid w:val="00B131B4"/>
    <w:rsid w:val="00B136E0"/>
    <w:rsid w:val="00B13921"/>
    <w:rsid w:val="00B1528C"/>
    <w:rsid w:val="00B15AF0"/>
    <w:rsid w:val="00B15FD9"/>
    <w:rsid w:val="00B16ACD"/>
    <w:rsid w:val="00B1715F"/>
    <w:rsid w:val="00B17F37"/>
    <w:rsid w:val="00B200D1"/>
    <w:rsid w:val="00B2013E"/>
    <w:rsid w:val="00B20CB6"/>
    <w:rsid w:val="00B20D5E"/>
    <w:rsid w:val="00B212BD"/>
    <w:rsid w:val="00B21487"/>
    <w:rsid w:val="00B217BE"/>
    <w:rsid w:val="00B232D1"/>
    <w:rsid w:val="00B24B42"/>
    <w:rsid w:val="00B24DB5"/>
    <w:rsid w:val="00B25C97"/>
    <w:rsid w:val="00B264DB"/>
    <w:rsid w:val="00B2650E"/>
    <w:rsid w:val="00B273BB"/>
    <w:rsid w:val="00B27E7E"/>
    <w:rsid w:val="00B27F21"/>
    <w:rsid w:val="00B27F25"/>
    <w:rsid w:val="00B30C85"/>
    <w:rsid w:val="00B30FA2"/>
    <w:rsid w:val="00B3193F"/>
    <w:rsid w:val="00B31C3D"/>
    <w:rsid w:val="00B31F9E"/>
    <w:rsid w:val="00B3268F"/>
    <w:rsid w:val="00B327FD"/>
    <w:rsid w:val="00B32C2C"/>
    <w:rsid w:val="00B33A1A"/>
    <w:rsid w:val="00B33E6C"/>
    <w:rsid w:val="00B34DCA"/>
    <w:rsid w:val="00B36F4E"/>
    <w:rsid w:val="00B371CC"/>
    <w:rsid w:val="00B41221"/>
    <w:rsid w:val="00B418E5"/>
    <w:rsid w:val="00B41CD9"/>
    <w:rsid w:val="00B41D97"/>
    <w:rsid w:val="00B427E6"/>
    <w:rsid w:val="00B428A6"/>
    <w:rsid w:val="00B43B4D"/>
    <w:rsid w:val="00B43D37"/>
    <w:rsid w:val="00B43E1F"/>
    <w:rsid w:val="00B44114"/>
    <w:rsid w:val="00B447D0"/>
    <w:rsid w:val="00B44BCF"/>
    <w:rsid w:val="00B44BE7"/>
    <w:rsid w:val="00B4522A"/>
    <w:rsid w:val="00B45FBC"/>
    <w:rsid w:val="00B46D83"/>
    <w:rsid w:val="00B4703C"/>
    <w:rsid w:val="00B50F52"/>
    <w:rsid w:val="00B51A7D"/>
    <w:rsid w:val="00B52891"/>
    <w:rsid w:val="00B535C2"/>
    <w:rsid w:val="00B5420F"/>
    <w:rsid w:val="00B54345"/>
    <w:rsid w:val="00B54E38"/>
    <w:rsid w:val="00B551EB"/>
    <w:rsid w:val="00B55544"/>
    <w:rsid w:val="00B570BF"/>
    <w:rsid w:val="00B610AD"/>
    <w:rsid w:val="00B614E5"/>
    <w:rsid w:val="00B61A7D"/>
    <w:rsid w:val="00B63083"/>
    <w:rsid w:val="00B642FC"/>
    <w:rsid w:val="00B6442F"/>
    <w:rsid w:val="00B64D26"/>
    <w:rsid w:val="00B64FBB"/>
    <w:rsid w:val="00B6505F"/>
    <w:rsid w:val="00B650D1"/>
    <w:rsid w:val="00B670FC"/>
    <w:rsid w:val="00B70CE8"/>
    <w:rsid w:val="00B70E22"/>
    <w:rsid w:val="00B710E2"/>
    <w:rsid w:val="00B75A87"/>
    <w:rsid w:val="00B75E5B"/>
    <w:rsid w:val="00B76DA7"/>
    <w:rsid w:val="00B774CB"/>
    <w:rsid w:val="00B80402"/>
    <w:rsid w:val="00B80B9A"/>
    <w:rsid w:val="00B830B7"/>
    <w:rsid w:val="00B848EA"/>
    <w:rsid w:val="00B84B2B"/>
    <w:rsid w:val="00B85AE4"/>
    <w:rsid w:val="00B85BDB"/>
    <w:rsid w:val="00B87E1E"/>
    <w:rsid w:val="00B90500"/>
    <w:rsid w:val="00B91503"/>
    <w:rsid w:val="00B9176C"/>
    <w:rsid w:val="00B91FA8"/>
    <w:rsid w:val="00B92802"/>
    <w:rsid w:val="00B933D5"/>
    <w:rsid w:val="00B935A4"/>
    <w:rsid w:val="00B9367B"/>
    <w:rsid w:val="00B937BF"/>
    <w:rsid w:val="00B93DFF"/>
    <w:rsid w:val="00B93E37"/>
    <w:rsid w:val="00B940A2"/>
    <w:rsid w:val="00B957B4"/>
    <w:rsid w:val="00BA373D"/>
    <w:rsid w:val="00BA434F"/>
    <w:rsid w:val="00BA43A6"/>
    <w:rsid w:val="00BA4EAD"/>
    <w:rsid w:val="00BA561A"/>
    <w:rsid w:val="00BA65C3"/>
    <w:rsid w:val="00BA762A"/>
    <w:rsid w:val="00BB00B4"/>
    <w:rsid w:val="00BB0DC6"/>
    <w:rsid w:val="00BB1135"/>
    <w:rsid w:val="00BB15E4"/>
    <w:rsid w:val="00BB1636"/>
    <w:rsid w:val="00BB1D90"/>
    <w:rsid w:val="00BB1E19"/>
    <w:rsid w:val="00BB21D1"/>
    <w:rsid w:val="00BB2222"/>
    <w:rsid w:val="00BB283E"/>
    <w:rsid w:val="00BB31C6"/>
    <w:rsid w:val="00BB32F2"/>
    <w:rsid w:val="00BB35C9"/>
    <w:rsid w:val="00BB3BDB"/>
    <w:rsid w:val="00BB4338"/>
    <w:rsid w:val="00BB69AA"/>
    <w:rsid w:val="00BB6C0E"/>
    <w:rsid w:val="00BB730C"/>
    <w:rsid w:val="00BB7B38"/>
    <w:rsid w:val="00BB7C1F"/>
    <w:rsid w:val="00BC0007"/>
    <w:rsid w:val="00BC0085"/>
    <w:rsid w:val="00BC11E5"/>
    <w:rsid w:val="00BC152B"/>
    <w:rsid w:val="00BC1D1C"/>
    <w:rsid w:val="00BC4BC6"/>
    <w:rsid w:val="00BC52FD"/>
    <w:rsid w:val="00BC63E6"/>
    <w:rsid w:val="00BC66E1"/>
    <w:rsid w:val="00BC6E62"/>
    <w:rsid w:val="00BC6F61"/>
    <w:rsid w:val="00BC7443"/>
    <w:rsid w:val="00BD04F9"/>
    <w:rsid w:val="00BD0648"/>
    <w:rsid w:val="00BD0ADB"/>
    <w:rsid w:val="00BD0B94"/>
    <w:rsid w:val="00BD0F57"/>
    <w:rsid w:val="00BD1040"/>
    <w:rsid w:val="00BD11A4"/>
    <w:rsid w:val="00BD11F3"/>
    <w:rsid w:val="00BD20F0"/>
    <w:rsid w:val="00BD2C94"/>
    <w:rsid w:val="00BD34AA"/>
    <w:rsid w:val="00BD35B3"/>
    <w:rsid w:val="00BD49E0"/>
    <w:rsid w:val="00BD49E2"/>
    <w:rsid w:val="00BD5556"/>
    <w:rsid w:val="00BD55E6"/>
    <w:rsid w:val="00BD6518"/>
    <w:rsid w:val="00BD687F"/>
    <w:rsid w:val="00BD69B0"/>
    <w:rsid w:val="00BD7275"/>
    <w:rsid w:val="00BD72BB"/>
    <w:rsid w:val="00BE0609"/>
    <w:rsid w:val="00BE0BF4"/>
    <w:rsid w:val="00BE0C44"/>
    <w:rsid w:val="00BE1B8B"/>
    <w:rsid w:val="00BE2A18"/>
    <w:rsid w:val="00BE2C01"/>
    <w:rsid w:val="00BE2EFC"/>
    <w:rsid w:val="00BE3060"/>
    <w:rsid w:val="00BE369C"/>
    <w:rsid w:val="00BE3B8A"/>
    <w:rsid w:val="00BE41EC"/>
    <w:rsid w:val="00BE4D7A"/>
    <w:rsid w:val="00BE56FB"/>
    <w:rsid w:val="00BE5CB2"/>
    <w:rsid w:val="00BE6E18"/>
    <w:rsid w:val="00BE7BA1"/>
    <w:rsid w:val="00BF0B1C"/>
    <w:rsid w:val="00BF0C6F"/>
    <w:rsid w:val="00BF1EB6"/>
    <w:rsid w:val="00BF272D"/>
    <w:rsid w:val="00BF3B38"/>
    <w:rsid w:val="00BF3DDE"/>
    <w:rsid w:val="00BF4062"/>
    <w:rsid w:val="00BF6589"/>
    <w:rsid w:val="00BF6CF9"/>
    <w:rsid w:val="00BF6F7F"/>
    <w:rsid w:val="00BF7C44"/>
    <w:rsid w:val="00C00647"/>
    <w:rsid w:val="00C007F4"/>
    <w:rsid w:val="00C02247"/>
    <w:rsid w:val="00C02764"/>
    <w:rsid w:val="00C027F8"/>
    <w:rsid w:val="00C036C2"/>
    <w:rsid w:val="00C04CEF"/>
    <w:rsid w:val="00C05444"/>
    <w:rsid w:val="00C0662F"/>
    <w:rsid w:val="00C076C2"/>
    <w:rsid w:val="00C1130F"/>
    <w:rsid w:val="00C1190A"/>
    <w:rsid w:val="00C11943"/>
    <w:rsid w:val="00C119A5"/>
    <w:rsid w:val="00C11E6E"/>
    <w:rsid w:val="00C12E96"/>
    <w:rsid w:val="00C1376F"/>
    <w:rsid w:val="00C13912"/>
    <w:rsid w:val="00C14763"/>
    <w:rsid w:val="00C15C4A"/>
    <w:rsid w:val="00C16141"/>
    <w:rsid w:val="00C16184"/>
    <w:rsid w:val="00C16D1B"/>
    <w:rsid w:val="00C1719D"/>
    <w:rsid w:val="00C17E7A"/>
    <w:rsid w:val="00C217FD"/>
    <w:rsid w:val="00C21B7C"/>
    <w:rsid w:val="00C21C74"/>
    <w:rsid w:val="00C22C05"/>
    <w:rsid w:val="00C23278"/>
    <w:rsid w:val="00C2363F"/>
    <w:rsid w:val="00C236C8"/>
    <w:rsid w:val="00C2387C"/>
    <w:rsid w:val="00C24A10"/>
    <w:rsid w:val="00C25825"/>
    <w:rsid w:val="00C260B1"/>
    <w:rsid w:val="00C26E16"/>
    <w:rsid w:val="00C26E56"/>
    <w:rsid w:val="00C27678"/>
    <w:rsid w:val="00C31406"/>
    <w:rsid w:val="00C31FE8"/>
    <w:rsid w:val="00C324BA"/>
    <w:rsid w:val="00C332A7"/>
    <w:rsid w:val="00C34D7C"/>
    <w:rsid w:val="00C35DA9"/>
    <w:rsid w:val="00C35DE7"/>
    <w:rsid w:val="00C36F93"/>
    <w:rsid w:val="00C3701A"/>
    <w:rsid w:val="00C37194"/>
    <w:rsid w:val="00C37A60"/>
    <w:rsid w:val="00C40637"/>
    <w:rsid w:val="00C40866"/>
    <w:rsid w:val="00C40F6C"/>
    <w:rsid w:val="00C419AA"/>
    <w:rsid w:val="00C43728"/>
    <w:rsid w:val="00C44115"/>
    <w:rsid w:val="00C44426"/>
    <w:rsid w:val="00C445F3"/>
    <w:rsid w:val="00C451F4"/>
    <w:rsid w:val="00C45EB1"/>
    <w:rsid w:val="00C4691E"/>
    <w:rsid w:val="00C5278D"/>
    <w:rsid w:val="00C53BE9"/>
    <w:rsid w:val="00C53F8D"/>
    <w:rsid w:val="00C54A3A"/>
    <w:rsid w:val="00C55566"/>
    <w:rsid w:val="00C5566F"/>
    <w:rsid w:val="00C55865"/>
    <w:rsid w:val="00C56108"/>
    <w:rsid w:val="00C56448"/>
    <w:rsid w:val="00C56DD6"/>
    <w:rsid w:val="00C5768C"/>
    <w:rsid w:val="00C57FFE"/>
    <w:rsid w:val="00C61842"/>
    <w:rsid w:val="00C6204D"/>
    <w:rsid w:val="00C634A8"/>
    <w:rsid w:val="00C637CB"/>
    <w:rsid w:val="00C63B9E"/>
    <w:rsid w:val="00C63FD9"/>
    <w:rsid w:val="00C64BF1"/>
    <w:rsid w:val="00C65047"/>
    <w:rsid w:val="00C65EE1"/>
    <w:rsid w:val="00C667BE"/>
    <w:rsid w:val="00C6766B"/>
    <w:rsid w:val="00C704A1"/>
    <w:rsid w:val="00C70D15"/>
    <w:rsid w:val="00C70F45"/>
    <w:rsid w:val="00C712FB"/>
    <w:rsid w:val="00C71465"/>
    <w:rsid w:val="00C71AF5"/>
    <w:rsid w:val="00C72223"/>
    <w:rsid w:val="00C73973"/>
    <w:rsid w:val="00C74797"/>
    <w:rsid w:val="00C749AE"/>
    <w:rsid w:val="00C76417"/>
    <w:rsid w:val="00C76EDC"/>
    <w:rsid w:val="00C7726F"/>
    <w:rsid w:val="00C77743"/>
    <w:rsid w:val="00C80F99"/>
    <w:rsid w:val="00C810D8"/>
    <w:rsid w:val="00C81DC8"/>
    <w:rsid w:val="00C823DA"/>
    <w:rsid w:val="00C8259F"/>
    <w:rsid w:val="00C82746"/>
    <w:rsid w:val="00C82F27"/>
    <w:rsid w:val="00C8312F"/>
    <w:rsid w:val="00C83AA2"/>
    <w:rsid w:val="00C83EC5"/>
    <w:rsid w:val="00C84C47"/>
    <w:rsid w:val="00C858A4"/>
    <w:rsid w:val="00C86349"/>
    <w:rsid w:val="00C86AFA"/>
    <w:rsid w:val="00C93BC7"/>
    <w:rsid w:val="00C93F25"/>
    <w:rsid w:val="00C9451B"/>
    <w:rsid w:val="00C948B4"/>
    <w:rsid w:val="00C94E93"/>
    <w:rsid w:val="00C956A7"/>
    <w:rsid w:val="00C95A1B"/>
    <w:rsid w:val="00C96AB6"/>
    <w:rsid w:val="00C96F7C"/>
    <w:rsid w:val="00C97185"/>
    <w:rsid w:val="00C9771F"/>
    <w:rsid w:val="00CA07D1"/>
    <w:rsid w:val="00CA0958"/>
    <w:rsid w:val="00CA1F60"/>
    <w:rsid w:val="00CA46C9"/>
    <w:rsid w:val="00CA4B28"/>
    <w:rsid w:val="00CA6542"/>
    <w:rsid w:val="00CA75E0"/>
    <w:rsid w:val="00CB0328"/>
    <w:rsid w:val="00CB09CC"/>
    <w:rsid w:val="00CB14E6"/>
    <w:rsid w:val="00CB18D0"/>
    <w:rsid w:val="00CB1C8A"/>
    <w:rsid w:val="00CB2409"/>
    <w:rsid w:val="00CB24F5"/>
    <w:rsid w:val="00CB2663"/>
    <w:rsid w:val="00CB3B05"/>
    <w:rsid w:val="00CB3BBE"/>
    <w:rsid w:val="00CB4A96"/>
    <w:rsid w:val="00CB4AB5"/>
    <w:rsid w:val="00CB5076"/>
    <w:rsid w:val="00CB59E9"/>
    <w:rsid w:val="00CB6C1A"/>
    <w:rsid w:val="00CB6CBD"/>
    <w:rsid w:val="00CB7900"/>
    <w:rsid w:val="00CC0D6A"/>
    <w:rsid w:val="00CC1100"/>
    <w:rsid w:val="00CC176F"/>
    <w:rsid w:val="00CC17FE"/>
    <w:rsid w:val="00CC1F62"/>
    <w:rsid w:val="00CC2771"/>
    <w:rsid w:val="00CC3831"/>
    <w:rsid w:val="00CC3E3D"/>
    <w:rsid w:val="00CC519B"/>
    <w:rsid w:val="00CC6670"/>
    <w:rsid w:val="00CC7A2E"/>
    <w:rsid w:val="00CD0964"/>
    <w:rsid w:val="00CD12C1"/>
    <w:rsid w:val="00CD214E"/>
    <w:rsid w:val="00CD23C1"/>
    <w:rsid w:val="00CD2E17"/>
    <w:rsid w:val="00CD4325"/>
    <w:rsid w:val="00CD46FA"/>
    <w:rsid w:val="00CD5409"/>
    <w:rsid w:val="00CD5973"/>
    <w:rsid w:val="00CD5CA9"/>
    <w:rsid w:val="00CD6B98"/>
    <w:rsid w:val="00CD6E21"/>
    <w:rsid w:val="00CE0669"/>
    <w:rsid w:val="00CE0788"/>
    <w:rsid w:val="00CE116E"/>
    <w:rsid w:val="00CE118D"/>
    <w:rsid w:val="00CE1205"/>
    <w:rsid w:val="00CE1E9D"/>
    <w:rsid w:val="00CE3179"/>
    <w:rsid w:val="00CE31A6"/>
    <w:rsid w:val="00CE44D9"/>
    <w:rsid w:val="00CE45FC"/>
    <w:rsid w:val="00CE4F7D"/>
    <w:rsid w:val="00CE61A7"/>
    <w:rsid w:val="00CE6FC9"/>
    <w:rsid w:val="00CE732E"/>
    <w:rsid w:val="00CE7D57"/>
    <w:rsid w:val="00CF09AA"/>
    <w:rsid w:val="00CF0C13"/>
    <w:rsid w:val="00CF1E41"/>
    <w:rsid w:val="00CF2267"/>
    <w:rsid w:val="00CF3DF2"/>
    <w:rsid w:val="00CF3E8C"/>
    <w:rsid w:val="00CF4813"/>
    <w:rsid w:val="00CF5233"/>
    <w:rsid w:val="00CF6560"/>
    <w:rsid w:val="00CF66E8"/>
    <w:rsid w:val="00CF68BC"/>
    <w:rsid w:val="00CF6B18"/>
    <w:rsid w:val="00D029B8"/>
    <w:rsid w:val="00D02F60"/>
    <w:rsid w:val="00D03BE3"/>
    <w:rsid w:val="00D0464E"/>
    <w:rsid w:val="00D04A96"/>
    <w:rsid w:val="00D0515D"/>
    <w:rsid w:val="00D079AF"/>
    <w:rsid w:val="00D07A7B"/>
    <w:rsid w:val="00D10952"/>
    <w:rsid w:val="00D10E06"/>
    <w:rsid w:val="00D12047"/>
    <w:rsid w:val="00D14F24"/>
    <w:rsid w:val="00D15197"/>
    <w:rsid w:val="00D16727"/>
    <w:rsid w:val="00D16820"/>
    <w:rsid w:val="00D169C8"/>
    <w:rsid w:val="00D1793F"/>
    <w:rsid w:val="00D20B7D"/>
    <w:rsid w:val="00D20F43"/>
    <w:rsid w:val="00D22AF5"/>
    <w:rsid w:val="00D22E13"/>
    <w:rsid w:val="00D235EA"/>
    <w:rsid w:val="00D241E6"/>
    <w:rsid w:val="00D247A9"/>
    <w:rsid w:val="00D25C24"/>
    <w:rsid w:val="00D25D09"/>
    <w:rsid w:val="00D27224"/>
    <w:rsid w:val="00D27AC7"/>
    <w:rsid w:val="00D301EE"/>
    <w:rsid w:val="00D3106D"/>
    <w:rsid w:val="00D32721"/>
    <w:rsid w:val="00D328DC"/>
    <w:rsid w:val="00D32BEA"/>
    <w:rsid w:val="00D33387"/>
    <w:rsid w:val="00D333AF"/>
    <w:rsid w:val="00D35703"/>
    <w:rsid w:val="00D35ABD"/>
    <w:rsid w:val="00D36950"/>
    <w:rsid w:val="00D402FB"/>
    <w:rsid w:val="00D40FDA"/>
    <w:rsid w:val="00D43C0D"/>
    <w:rsid w:val="00D43EBA"/>
    <w:rsid w:val="00D44053"/>
    <w:rsid w:val="00D45C99"/>
    <w:rsid w:val="00D47AFB"/>
    <w:rsid w:val="00D47D7A"/>
    <w:rsid w:val="00D50874"/>
    <w:rsid w:val="00D50ABD"/>
    <w:rsid w:val="00D519DA"/>
    <w:rsid w:val="00D51E4F"/>
    <w:rsid w:val="00D52ABC"/>
    <w:rsid w:val="00D538F2"/>
    <w:rsid w:val="00D55290"/>
    <w:rsid w:val="00D568DA"/>
    <w:rsid w:val="00D56B18"/>
    <w:rsid w:val="00D57475"/>
    <w:rsid w:val="00D57791"/>
    <w:rsid w:val="00D57904"/>
    <w:rsid w:val="00D57BF3"/>
    <w:rsid w:val="00D6046A"/>
    <w:rsid w:val="00D61BEB"/>
    <w:rsid w:val="00D62870"/>
    <w:rsid w:val="00D64105"/>
    <w:rsid w:val="00D647A9"/>
    <w:rsid w:val="00D655D9"/>
    <w:rsid w:val="00D65872"/>
    <w:rsid w:val="00D66772"/>
    <w:rsid w:val="00D676F3"/>
    <w:rsid w:val="00D708B2"/>
    <w:rsid w:val="00D70EF5"/>
    <w:rsid w:val="00D71024"/>
    <w:rsid w:val="00D71A25"/>
    <w:rsid w:val="00D71FCF"/>
    <w:rsid w:val="00D7250F"/>
    <w:rsid w:val="00D7266E"/>
    <w:rsid w:val="00D728BA"/>
    <w:rsid w:val="00D72A54"/>
    <w:rsid w:val="00D72CC1"/>
    <w:rsid w:val="00D72E1C"/>
    <w:rsid w:val="00D7382C"/>
    <w:rsid w:val="00D73D2E"/>
    <w:rsid w:val="00D7515F"/>
    <w:rsid w:val="00D75BB4"/>
    <w:rsid w:val="00D7629C"/>
    <w:rsid w:val="00D76EC9"/>
    <w:rsid w:val="00D77916"/>
    <w:rsid w:val="00D806D8"/>
    <w:rsid w:val="00D80E7D"/>
    <w:rsid w:val="00D81397"/>
    <w:rsid w:val="00D8186C"/>
    <w:rsid w:val="00D8386D"/>
    <w:rsid w:val="00D848B9"/>
    <w:rsid w:val="00D85773"/>
    <w:rsid w:val="00D85845"/>
    <w:rsid w:val="00D85B3C"/>
    <w:rsid w:val="00D90E69"/>
    <w:rsid w:val="00D911C1"/>
    <w:rsid w:val="00D91368"/>
    <w:rsid w:val="00D917EA"/>
    <w:rsid w:val="00D91DB9"/>
    <w:rsid w:val="00D920C1"/>
    <w:rsid w:val="00D92F94"/>
    <w:rsid w:val="00D93106"/>
    <w:rsid w:val="00D933E9"/>
    <w:rsid w:val="00D949C8"/>
    <w:rsid w:val="00D94EBB"/>
    <w:rsid w:val="00D9505D"/>
    <w:rsid w:val="00D953D0"/>
    <w:rsid w:val="00D959F5"/>
    <w:rsid w:val="00D96884"/>
    <w:rsid w:val="00DA1AA5"/>
    <w:rsid w:val="00DA218C"/>
    <w:rsid w:val="00DA26F8"/>
    <w:rsid w:val="00DA3E42"/>
    <w:rsid w:val="00DA3FDD"/>
    <w:rsid w:val="00DA40B5"/>
    <w:rsid w:val="00DA46E5"/>
    <w:rsid w:val="00DA5314"/>
    <w:rsid w:val="00DA56BA"/>
    <w:rsid w:val="00DA5C72"/>
    <w:rsid w:val="00DA6A5A"/>
    <w:rsid w:val="00DA6DA9"/>
    <w:rsid w:val="00DA7017"/>
    <w:rsid w:val="00DA7028"/>
    <w:rsid w:val="00DB107D"/>
    <w:rsid w:val="00DB1956"/>
    <w:rsid w:val="00DB1AD2"/>
    <w:rsid w:val="00DB2B58"/>
    <w:rsid w:val="00DB36CF"/>
    <w:rsid w:val="00DB3D10"/>
    <w:rsid w:val="00DB5206"/>
    <w:rsid w:val="00DB5B76"/>
    <w:rsid w:val="00DB5F93"/>
    <w:rsid w:val="00DB6276"/>
    <w:rsid w:val="00DB63F5"/>
    <w:rsid w:val="00DB7154"/>
    <w:rsid w:val="00DB74AC"/>
    <w:rsid w:val="00DC0770"/>
    <w:rsid w:val="00DC1467"/>
    <w:rsid w:val="00DC1C6B"/>
    <w:rsid w:val="00DC2C2E"/>
    <w:rsid w:val="00DC3E5D"/>
    <w:rsid w:val="00DC408D"/>
    <w:rsid w:val="00DC4181"/>
    <w:rsid w:val="00DC4AF0"/>
    <w:rsid w:val="00DC5C77"/>
    <w:rsid w:val="00DC702A"/>
    <w:rsid w:val="00DC7566"/>
    <w:rsid w:val="00DC7886"/>
    <w:rsid w:val="00DD087E"/>
    <w:rsid w:val="00DD0CF2"/>
    <w:rsid w:val="00DD2377"/>
    <w:rsid w:val="00DD25B6"/>
    <w:rsid w:val="00DD2E55"/>
    <w:rsid w:val="00DD5880"/>
    <w:rsid w:val="00DD791A"/>
    <w:rsid w:val="00DD7BF6"/>
    <w:rsid w:val="00DE0712"/>
    <w:rsid w:val="00DE0937"/>
    <w:rsid w:val="00DE11B1"/>
    <w:rsid w:val="00DE1554"/>
    <w:rsid w:val="00DE1BB3"/>
    <w:rsid w:val="00DE1E16"/>
    <w:rsid w:val="00DE2901"/>
    <w:rsid w:val="00DE2FF0"/>
    <w:rsid w:val="00DE33BE"/>
    <w:rsid w:val="00DE34F9"/>
    <w:rsid w:val="00DE44A1"/>
    <w:rsid w:val="00DE4D83"/>
    <w:rsid w:val="00DE51A4"/>
    <w:rsid w:val="00DE527F"/>
    <w:rsid w:val="00DE590F"/>
    <w:rsid w:val="00DE6187"/>
    <w:rsid w:val="00DE741E"/>
    <w:rsid w:val="00DE76C0"/>
    <w:rsid w:val="00DE7DC1"/>
    <w:rsid w:val="00DF1262"/>
    <w:rsid w:val="00DF2869"/>
    <w:rsid w:val="00DF36BE"/>
    <w:rsid w:val="00DF36E8"/>
    <w:rsid w:val="00DF3F7E"/>
    <w:rsid w:val="00DF6F4B"/>
    <w:rsid w:val="00DF75E2"/>
    <w:rsid w:val="00DF7648"/>
    <w:rsid w:val="00DF7947"/>
    <w:rsid w:val="00DF7DD3"/>
    <w:rsid w:val="00E00E29"/>
    <w:rsid w:val="00E01853"/>
    <w:rsid w:val="00E01C6B"/>
    <w:rsid w:val="00E01E99"/>
    <w:rsid w:val="00E0235B"/>
    <w:rsid w:val="00E02414"/>
    <w:rsid w:val="00E02BAB"/>
    <w:rsid w:val="00E0475C"/>
    <w:rsid w:val="00E04CEB"/>
    <w:rsid w:val="00E060BC"/>
    <w:rsid w:val="00E06A54"/>
    <w:rsid w:val="00E070F3"/>
    <w:rsid w:val="00E11420"/>
    <w:rsid w:val="00E12A8C"/>
    <w:rsid w:val="00E132FB"/>
    <w:rsid w:val="00E133B7"/>
    <w:rsid w:val="00E138AA"/>
    <w:rsid w:val="00E162DB"/>
    <w:rsid w:val="00E16DC1"/>
    <w:rsid w:val="00E170B7"/>
    <w:rsid w:val="00E177DD"/>
    <w:rsid w:val="00E2012B"/>
    <w:rsid w:val="00E20900"/>
    <w:rsid w:val="00E209F5"/>
    <w:rsid w:val="00E20C7F"/>
    <w:rsid w:val="00E22896"/>
    <w:rsid w:val="00E234EE"/>
    <w:rsid w:val="00E2396E"/>
    <w:rsid w:val="00E24218"/>
    <w:rsid w:val="00E244FB"/>
    <w:rsid w:val="00E24728"/>
    <w:rsid w:val="00E2505C"/>
    <w:rsid w:val="00E256BE"/>
    <w:rsid w:val="00E25EF6"/>
    <w:rsid w:val="00E2699C"/>
    <w:rsid w:val="00E276AC"/>
    <w:rsid w:val="00E3058F"/>
    <w:rsid w:val="00E306BA"/>
    <w:rsid w:val="00E31C24"/>
    <w:rsid w:val="00E32905"/>
    <w:rsid w:val="00E34A35"/>
    <w:rsid w:val="00E358F7"/>
    <w:rsid w:val="00E371F1"/>
    <w:rsid w:val="00E37251"/>
    <w:rsid w:val="00E37B85"/>
    <w:rsid w:val="00E37C2F"/>
    <w:rsid w:val="00E400E4"/>
    <w:rsid w:val="00E419C1"/>
    <w:rsid w:val="00E41C28"/>
    <w:rsid w:val="00E41E2C"/>
    <w:rsid w:val="00E427E3"/>
    <w:rsid w:val="00E448B4"/>
    <w:rsid w:val="00E44DEC"/>
    <w:rsid w:val="00E46308"/>
    <w:rsid w:val="00E46981"/>
    <w:rsid w:val="00E472B7"/>
    <w:rsid w:val="00E51A76"/>
    <w:rsid w:val="00E51E17"/>
    <w:rsid w:val="00E52DAB"/>
    <w:rsid w:val="00E539B0"/>
    <w:rsid w:val="00E55994"/>
    <w:rsid w:val="00E56106"/>
    <w:rsid w:val="00E56B0E"/>
    <w:rsid w:val="00E56D08"/>
    <w:rsid w:val="00E56D25"/>
    <w:rsid w:val="00E56E1F"/>
    <w:rsid w:val="00E56EF5"/>
    <w:rsid w:val="00E57D14"/>
    <w:rsid w:val="00E60606"/>
    <w:rsid w:val="00E60C66"/>
    <w:rsid w:val="00E60F05"/>
    <w:rsid w:val="00E610C8"/>
    <w:rsid w:val="00E6164D"/>
    <w:rsid w:val="00E618C9"/>
    <w:rsid w:val="00E6276E"/>
    <w:rsid w:val="00E62774"/>
    <w:rsid w:val="00E6307C"/>
    <w:rsid w:val="00E636FA"/>
    <w:rsid w:val="00E64D4F"/>
    <w:rsid w:val="00E660B1"/>
    <w:rsid w:val="00E66C50"/>
    <w:rsid w:val="00E679D3"/>
    <w:rsid w:val="00E679D4"/>
    <w:rsid w:val="00E706D7"/>
    <w:rsid w:val="00E708DF"/>
    <w:rsid w:val="00E70F0C"/>
    <w:rsid w:val="00E71208"/>
    <w:rsid w:val="00E71444"/>
    <w:rsid w:val="00E71B0D"/>
    <w:rsid w:val="00E71B60"/>
    <w:rsid w:val="00E71C91"/>
    <w:rsid w:val="00E720A1"/>
    <w:rsid w:val="00E742FB"/>
    <w:rsid w:val="00E75178"/>
    <w:rsid w:val="00E75DDA"/>
    <w:rsid w:val="00E773E8"/>
    <w:rsid w:val="00E8005B"/>
    <w:rsid w:val="00E81BD5"/>
    <w:rsid w:val="00E82674"/>
    <w:rsid w:val="00E83ADD"/>
    <w:rsid w:val="00E847E9"/>
    <w:rsid w:val="00E84F38"/>
    <w:rsid w:val="00E85623"/>
    <w:rsid w:val="00E858B4"/>
    <w:rsid w:val="00E864D9"/>
    <w:rsid w:val="00E86A26"/>
    <w:rsid w:val="00E87441"/>
    <w:rsid w:val="00E91438"/>
    <w:rsid w:val="00E91FAE"/>
    <w:rsid w:val="00E94CAE"/>
    <w:rsid w:val="00E95086"/>
    <w:rsid w:val="00E96E3F"/>
    <w:rsid w:val="00EA057A"/>
    <w:rsid w:val="00EA1E51"/>
    <w:rsid w:val="00EA1F82"/>
    <w:rsid w:val="00EA270C"/>
    <w:rsid w:val="00EA2EA9"/>
    <w:rsid w:val="00EA4974"/>
    <w:rsid w:val="00EA532E"/>
    <w:rsid w:val="00EA56AF"/>
    <w:rsid w:val="00EA5E28"/>
    <w:rsid w:val="00EA647B"/>
    <w:rsid w:val="00EA6656"/>
    <w:rsid w:val="00EB00E9"/>
    <w:rsid w:val="00EB0389"/>
    <w:rsid w:val="00EB039A"/>
    <w:rsid w:val="00EB06D9"/>
    <w:rsid w:val="00EB0908"/>
    <w:rsid w:val="00EB192B"/>
    <w:rsid w:val="00EB19ED"/>
    <w:rsid w:val="00EB1CAB"/>
    <w:rsid w:val="00EB1CC1"/>
    <w:rsid w:val="00EB2716"/>
    <w:rsid w:val="00EB3962"/>
    <w:rsid w:val="00EB3FFA"/>
    <w:rsid w:val="00EB6027"/>
    <w:rsid w:val="00EB6FDC"/>
    <w:rsid w:val="00EC091E"/>
    <w:rsid w:val="00EC09FF"/>
    <w:rsid w:val="00EC0F5A"/>
    <w:rsid w:val="00EC2994"/>
    <w:rsid w:val="00EC34C0"/>
    <w:rsid w:val="00EC4265"/>
    <w:rsid w:val="00EC455F"/>
    <w:rsid w:val="00EC4CEB"/>
    <w:rsid w:val="00EC54D1"/>
    <w:rsid w:val="00EC62D7"/>
    <w:rsid w:val="00EC659E"/>
    <w:rsid w:val="00ED0376"/>
    <w:rsid w:val="00ED179D"/>
    <w:rsid w:val="00ED2072"/>
    <w:rsid w:val="00ED2AE0"/>
    <w:rsid w:val="00ED3CCD"/>
    <w:rsid w:val="00ED41FF"/>
    <w:rsid w:val="00ED5553"/>
    <w:rsid w:val="00ED5E36"/>
    <w:rsid w:val="00ED6417"/>
    <w:rsid w:val="00ED6961"/>
    <w:rsid w:val="00EE02A5"/>
    <w:rsid w:val="00EE1B51"/>
    <w:rsid w:val="00EE20A0"/>
    <w:rsid w:val="00EE2BBC"/>
    <w:rsid w:val="00EE3E8C"/>
    <w:rsid w:val="00EE41D4"/>
    <w:rsid w:val="00EE5A2F"/>
    <w:rsid w:val="00EE6044"/>
    <w:rsid w:val="00EE663A"/>
    <w:rsid w:val="00EF09BD"/>
    <w:rsid w:val="00EF0B96"/>
    <w:rsid w:val="00EF0F04"/>
    <w:rsid w:val="00EF111E"/>
    <w:rsid w:val="00EF2B31"/>
    <w:rsid w:val="00EF3486"/>
    <w:rsid w:val="00EF379E"/>
    <w:rsid w:val="00EF404A"/>
    <w:rsid w:val="00EF47AF"/>
    <w:rsid w:val="00EF4B49"/>
    <w:rsid w:val="00EF5280"/>
    <w:rsid w:val="00EF53B6"/>
    <w:rsid w:val="00EF58EE"/>
    <w:rsid w:val="00EF6828"/>
    <w:rsid w:val="00F00A30"/>
    <w:rsid w:val="00F00B73"/>
    <w:rsid w:val="00F01BB7"/>
    <w:rsid w:val="00F029A1"/>
    <w:rsid w:val="00F03C15"/>
    <w:rsid w:val="00F04552"/>
    <w:rsid w:val="00F05A6B"/>
    <w:rsid w:val="00F062B4"/>
    <w:rsid w:val="00F0684E"/>
    <w:rsid w:val="00F0704D"/>
    <w:rsid w:val="00F10137"/>
    <w:rsid w:val="00F10640"/>
    <w:rsid w:val="00F115CA"/>
    <w:rsid w:val="00F11AD5"/>
    <w:rsid w:val="00F12045"/>
    <w:rsid w:val="00F13CDD"/>
    <w:rsid w:val="00F14025"/>
    <w:rsid w:val="00F14436"/>
    <w:rsid w:val="00F147DF"/>
    <w:rsid w:val="00F14817"/>
    <w:rsid w:val="00F14EBA"/>
    <w:rsid w:val="00F1510F"/>
    <w:rsid w:val="00F15200"/>
    <w:rsid w:val="00F1533A"/>
    <w:rsid w:val="00F155EC"/>
    <w:rsid w:val="00F15E5A"/>
    <w:rsid w:val="00F15E6E"/>
    <w:rsid w:val="00F17C7C"/>
    <w:rsid w:val="00F17F0A"/>
    <w:rsid w:val="00F216ED"/>
    <w:rsid w:val="00F2237C"/>
    <w:rsid w:val="00F23D9B"/>
    <w:rsid w:val="00F242D9"/>
    <w:rsid w:val="00F2571E"/>
    <w:rsid w:val="00F25858"/>
    <w:rsid w:val="00F2668F"/>
    <w:rsid w:val="00F2742F"/>
    <w:rsid w:val="00F2753B"/>
    <w:rsid w:val="00F30263"/>
    <w:rsid w:val="00F31559"/>
    <w:rsid w:val="00F33083"/>
    <w:rsid w:val="00F33DBE"/>
    <w:rsid w:val="00F33EE4"/>
    <w:rsid w:val="00F33F8B"/>
    <w:rsid w:val="00F340B2"/>
    <w:rsid w:val="00F344E3"/>
    <w:rsid w:val="00F346CD"/>
    <w:rsid w:val="00F34B14"/>
    <w:rsid w:val="00F34DC8"/>
    <w:rsid w:val="00F350D2"/>
    <w:rsid w:val="00F35971"/>
    <w:rsid w:val="00F35FE6"/>
    <w:rsid w:val="00F3646C"/>
    <w:rsid w:val="00F37421"/>
    <w:rsid w:val="00F37F0E"/>
    <w:rsid w:val="00F37F7D"/>
    <w:rsid w:val="00F41395"/>
    <w:rsid w:val="00F42623"/>
    <w:rsid w:val="00F43390"/>
    <w:rsid w:val="00F43DFE"/>
    <w:rsid w:val="00F443B2"/>
    <w:rsid w:val="00F44D9F"/>
    <w:rsid w:val="00F451B9"/>
    <w:rsid w:val="00F458D8"/>
    <w:rsid w:val="00F459E9"/>
    <w:rsid w:val="00F4672E"/>
    <w:rsid w:val="00F50237"/>
    <w:rsid w:val="00F532B2"/>
    <w:rsid w:val="00F53596"/>
    <w:rsid w:val="00F5540F"/>
    <w:rsid w:val="00F55447"/>
    <w:rsid w:val="00F55BA8"/>
    <w:rsid w:val="00F55C14"/>
    <w:rsid w:val="00F55DB1"/>
    <w:rsid w:val="00F56AA4"/>
    <w:rsid w:val="00F56ACA"/>
    <w:rsid w:val="00F56BA5"/>
    <w:rsid w:val="00F56F9C"/>
    <w:rsid w:val="00F577C2"/>
    <w:rsid w:val="00F57A7A"/>
    <w:rsid w:val="00F600FE"/>
    <w:rsid w:val="00F60334"/>
    <w:rsid w:val="00F609F1"/>
    <w:rsid w:val="00F613F8"/>
    <w:rsid w:val="00F61BB3"/>
    <w:rsid w:val="00F61CB9"/>
    <w:rsid w:val="00F61E05"/>
    <w:rsid w:val="00F62BFC"/>
    <w:rsid w:val="00F62E4D"/>
    <w:rsid w:val="00F65F3E"/>
    <w:rsid w:val="00F66B34"/>
    <w:rsid w:val="00F66BA8"/>
    <w:rsid w:val="00F675B9"/>
    <w:rsid w:val="00F703A0"/>
    <w:rsid w:val="00F7108D"/>
    <w:rsid w:val="00F711C9"/>
    <w:rsid w:val="00F712EE"/>
    <w:rsid w:val="00F719BE"/>
    <w:rsid w:val="00F72054"/>
    <w:rsid w:val="00F723B2"/>
    <w:rsid w:val="00F73F2B"/>
    <w:rsid w:val="00F74240"/>
    <w:rsid w:val="00F74C59"/>
    <w:rsid w:val="00F74E82"/>
    <w:rsid w:val="00F75C3A"/>
    <w:rsid w:val="00F75E15"/>
    <w:rsid w:val="00F762C1"/>
    <w:rsid w:val="00F764FB"/>
    <w:rsid w:val="00F7753C"/>
    <w:rsid w:val="00F77589"/>
    <w:rsid w:val="00F77632"/>
    <w:rsid w:val="00F779E9"/>
    <w:rsid w:val="00F80195"/>
    <w:rsid w:val="00F806D8"/>
    <w:rsid w:val="00F80FE4"/>
    <w:rsid w:val="00F810B2"/>
    <w:rsid w:val="00F82071"/>
    <w:rsid w:val="00F82E30"/>
    <w:rsid w:val="00F830A2"/>
    <w:rsid w:val="00F831CB"/>
    <w:rsid w:val="00F83271"/>
    <w:rsid w:val="00F848A3"/>
    <w:rsid w:val="00F84ACF"/>
    <w:rsid w:val="00F850EA"/>
    <w:rsid w:val="00F85313"/>
    <w:rsid w:val="00F85742"/>
    <w:rsid w:val="00F85BF8"/>
    <w:rsid w:val="00F862AD"/>
    <w:rsid w:val="00F871CE"/>
    <w:rsid w:val="00F87684"/>
    <w:rsid w:val="00F87802"/>
    <w:rsid w:val="00F87971"/>
    <w:rsid w:val="00F91294"/>
    <w:rsid w:val="00F917D3"/>
    <w:rsid w:val="00F92549"/>
    <w:rsid w:val="00F92974"/>
    <w:rsid w:val="00F92C0A"/>
    <w:rsid w:val="00F931CA"/>
    <w:rsid w:val="00F9385F"/>
    <w:rsid w:val="00F9415B"/>
    <w:rsid w:val="00F94464"/>
    <w:rsid w:val="00F9510E"/>
    <w:rsid w:val="00F959B4"/>
    <w:rsid w:val="00FA093F"/>
    <w:rsid w:val="00FA13C2"/>
    <w:rsid w:val="00FA17D4"/>
    <w:rsid w:val="00FA41BF"/>
    <w:rsid w:val="00FA768C"/>
    <w:rsid w:val="00FA7F91"/>
    <w:rsid w:val="00FB121C"/>
    <w:rsid w:val="00FB1CDD"/>
    <w:rsid w:val="00FB2C2F"/>
    <w:rsid w:val="00FB305C"/>
    <w:rsid w:val="00FB3DA7"/>
    <w:rsid w:val="00FB3F18"/>
    <w:rsid w:val="00FB5B05"/>
    <w:rsid w:val="00FB65B7"/>
    <w:rsid w:val="00FB77FD"/>
    <w:rsid w:val="00FB790C"/>
    <w:rsid w:val="00FC1812"/>
    <w:rsid w:val="00FC1C07"/>
    <w:rsid w:val="00FC2510"/>
    <w:rsid w:val="00FC2584"/>
    <w:rsid w:val="00FC2E3D"/>
    <w:rsid w:val="00FC31EE"/>
    <w:rsid w:val="00FC3688"/>
    <w:rsid w:val="00FC3BDE"/>
    <w:rsid w:val="00FC3EB1"/>
    <w:rsid w:val="00FC3EF0"/>
    <w:rsid w:val="00FC4508"/>
    <w:rsid w:val="00FC46FD"/>
    <w:rsid w:val="00FC4741"/>
    <w:rsid w:val="00FC62D0"/>
    <w:rsid w:val="00FC76D1"/>
    <w:rsid w:val="00FD0818"/>
    <w:rsid w:val="00FD09C7"/>
    <w:rsid w:val="00FD1DBE"/>
    <w:rsid w:val="00FD25A7"/>
    <w:rsid w:val="00FD272E"/>
    <w:rsid w:val="00FD27B6"/>
    <w:rsid w:val="00FD3689"/>
    <w:rsid w:val="00FD3ABB"/>
    <w:rsid w:val="00FD3BD6"/>
    <w:rsid w:val="00FD3CC8"/>
    <w:rsid w:val="00FD42A3"/>
    <w:rsid w:val="00FD44B7"/>
    <w:rsid w:val="00FD4B15"/>
    <w:rsid w:val="00FD67AD"/>
    <w:rsid w:val="00FD6EE4"/>
    <w:rsid w:val="00FD7468"/>
    <w:rsid w:val="00FD7CE0"/>
    <w:rsid w:val="00FD7E0C"/>
    <w:rsid w:val="00FE08A4"/>
    <w:rsid w:val="00FE0B3B"/>
    <w:rsid w:val="00FE13C1"/>
    <w:rsid w:val="00FE1BE2"/>
    <w:rsid w:val="00FE1D26"/>
    <w:rsid w:val="00FE2210"/>
    <w:rsid w:val="00FE27D9"/>
    <w:rsid w:val="00FE2C64"/>
    <w:rsid w:val="00FE36D0"/>
    <w:rsid w:val="00FE3B78"/>
    <w:rsid w:val="00FE3D8C"/>
    <w:rsid w:val="00FE560C"/>
    <w:rsid w:val="00FE6BE9"/>
    <w:rsid w:val="00FE730A"/>
    <w:rsid w:val="00FF068A"/>
    <w:rsid w:val="00FF0A43"/>
    <w:rsid w:val="00FF130A"/>
    <w:rsid w:val="00FF1780"/>
    <w:rsid w:val="00FF1DD7"/>
    <w:rsid w:val="00FF3171"/>
    <w:rsid w:val="00FF31B7"/>
    <w:rsid w:val="00FF3499"/>
    <w:rsid w:val="00FF4453"/>
    <w:rsid w:val="00FF4DA0"/>
    <w:rsid w:val="00FF5BC8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1B5E6"/>
  <w15:docId w15:val="{D23745B0-37F8-404D-9055-3AE378E9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85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C5C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hAnsi="Times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hAnsi="Times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9C3E85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hAnsi="Times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99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rsid w:val="00E01853"/>
    <w:rPr>
      <w:rFonts w:cs="Times New Roman"/>
      <w:color w:val="0663B3"/>
      <w:u w:val="none"/>
      <w:effect w:val="none"/>
    </w:rPr>
  </w:style>
  <w:style w:type="paragraph" w:styleId="Poprawka">
    <w:name w:val="Revision"/>
    <w:hidden/>
    <w:uiPriority w:val="99"/>
    <w:semiHidden/>
    <w:rsid w:val="00F806D8"/>
    <w:pPr>
      <w:spacing w:line="240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01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0198"/>
    <w:rPr>
      <w:rFonts w:ascii="Calibri" w:hAnsi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019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264DB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EF379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F379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C5C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markedcontent">
    <w:name w:val="markedcontent"/>
    <w:basedOn w:val="Domylnaczcionkaakapitu"/>
    <w:rsid w:val="00901833"/>
  </w:style>
  <w:style w:type="character" w:customStyle="1" w:styleId="highlight">
    <w:name w:val="highlight"/>
    <w:basedOn w:val="Domylnaczcionkaakapitu"/>
    <w:rsid w:val="00852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35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rajowabaza.kobize.p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krajowabaza.kobiz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zarzas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8A8E46-4153-4D5B-9EFC-67A20569C5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14B0C1-B7EA-47A6-A40E-B09497C2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47</TotalTime>
  <Pages>12</Pages>
  <Words>3212</Words>
  <Characters>19272</Characters>
  <Application>Microsoft Office Word</Application>
  <DocSecurity>0</DocSecurity>
  <Lines>160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Katarzyna Dumała</dc:creator>
  <cp:keywords/>
  <dc:description/>
  <cp:lastModifiedBy>Czarzasty Piotr</cp:lastModifiedBy>
  <cp:revision>22</cp:revision>
  <cp:lastPrinted>2022-03-10T11:47:00Z</cp:lastPrinted>
  <dcterms:created xsi:type="dcterms:W3CDTF">2022-07-29T13:51:00Z</dcterms:created>
  <dcterms:modified xsi:type="dcterms:W3CDTF">2022-08-12T09:13:00Z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