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CB70" w14:textId="76F48248" w:rsidR="00D4325D" w:rsidRPr="00EC3AAC" w:rsidRDefault="00D4325D" w:rsidP="00CC3F14">
      <w:pPr>
        <w:pStyle w:val="OZNPROJEKTUwskazaniedatylubwersjiprojektu"/>
        <w:keepNext/>
      </w:pPr>
      <w:bookmarkStart w:id="0" w:name="_Toc88838085"/>
      <w:r w:rsidRPr="00EC3AAC">
        <w:t>Projekt</w:t>
      </w:r>
      <w:r w:rsidR="00BB7627">
        <w:t xml:space="preserve"> z </w:t>
      </w:r>
      <w:r w:rsidRPr="00EC3AAC">
        <w:t xml:space="preserve">dnia </w:t>
      </w:r>
      <w:r w:rsidR="00975588">
        <w:t>12</w:t>
      </w:r>
      <w:r w:rsidR="00C91E87" w:rsidRPr="00EC3AAC">
        <w:t>.0</w:t>
      </w:r>
      <w:r w:rsidR="0022679A">
        <w:t>9</w:t>
      </w:r>
      <w:r w:rsidRPr="00EC3AAC">
        <w:t>.2022 r.</w:t>
      </w:r>
      <w:bookmarkEnd w:id="0"/>
    </w:p>
    <w:p w14:paraId="5D4F56E3" w14:textId="77777777" w:rsidR="00D4325D" w:rsidRPr="00EC3AAC" w:rsidRDefault="00D4325D" w:rsidP="00D4325D">
      <w:pPr>
        <w:pStyle w:val="OZNRODZAKTUtznustawalubrozporzdzenieiorganwydajcy"/>
      </w:pPr>
      <w:r w:rsidRPr="00EC3AAC">
        <w:t>USTAWA</w:t>
      </w:r>
    </w:p>
    <w:p w14:paraId="47C51C14" w14:textId="77777777" w:rsidR="00D4325D" w:rsidRPr="00EC3AAC" w:rsidRDefault="00D4325D" w:rsidP="00D4325D">
      <w:pPr>
        <w:pStyle w:val="DATAAKTUdatauchwalenialubwydaniaaktu"/>
      </w:pPr>
      <w:r w:rsidRPr="00EC3AAC">
        <w:t>z dnia …… 2022 r.</w:t>
      </w:r>
    </w:p>
    <w:p w14:paraId="6FD30E65" w14:textId="410DB482" w:rsidR="00D4325D" w:rsidRPr="00D37FF8" w:rsidRDefault="00D4325D" w:rsidP="00D4325D">
      <w:pPr>
        <w:pStyle w:val="TYTUAKTUprzedmiotregulacjiustawylubrozporzdzenia"/>
      </w:pPr>
      <w:bookmarkStart w:id="1" w:name="_Toc88838086"/>
      <w:r w:rsidRPr="00EC3AAC">
        <w:t>o zatrudnianiu cudzoziemców</w:t>
      </w:r>
      <w:bookmarkEnd w:id="1"/>
      <w:r w:rsidR="00D37FF8">
        <w:rPr>
          <w:rStyle w:val="Odwoanieprzypisudolnego"/>
        </w:rPr>
        <w:footnoteReference w:id="1"/>
      </w:r>
      <w:r w:rsidR="00D37FF8">
        <w:rPr>
          <w:rStyle w:val="IGindeksgrny"/>
        </w:rPr>
        <w:t>)</w:t>
      </w:r>
    </w:p>
    <w:p w14:paraId="0EDC1E73" w14:textId="77777777" w:rsidR="00D4325D" w:rsidRPr="00EC3AAC" w:rsidRDefault="00D4325D" w:rsidP="00D4325D">
      <w:pPr>
        <w:pStyle w:val="ROZDZODDZOZNoznaczenierozdziauluboddziau"/>
      </w:pPr>
      <w:r w:rsidRPr="00EC3AAC">
        <w:t>Rozdział 1</w:t>
      </w:r>
    </w:p>
    <w:p w14:paraId="2D88C8AB" w14:textId="77777777" w:rsidR="00D4325D" w:rsidRPr="00EC3AAC" w:rsidRDefault="00D4325D" w:rsidP="00CC3F14">
      <w:pPr>
        <w:pStyle w:val="ROZDZODDZPRZEDMprzedmiotregulacjirozdziauluboddziau"/>
      </w:pPr>
      <w:bookmarkStart w:id="3" w:name="_Toc531165029"/>
      <w:bookmarkStart w:id="4" w:name="_Toc88838087"/>
      <w:bookmarkStart w:id="5" w:name="_Toc107829935"/>
      <w:r w:rsidRPr="00EC3AAC">
        <w:t>Przepisy ogólne</w:t>
      </w:r>
      <w:bookmarkEnd w:id="3"/>
      <w:bookmarkEnd w:id="4"/>
      <w:bookmarkEnd w:id="5"/>
    </w:p>
    <w:p w14:paraId="73870602" w14:textId="767A9C00" w:rsidR="00D4325D" w:rsidRPr="00EC3AAC" w:rsidRDefault="00BB7627" w:rsidP="00D4325D">
      <w:pPr>
        <w:pStyle w:val="ARTartustawynprozporzdzenia"/>
      </w:pPr>
      <w:bookmarkStart w:id="6" w:name="_Toc88838088"/>
      <w:bookmarkStart w:id="7" w:name="_Toc107829936"/>
      <w:r w:rsidRPr="0022679A">
        <w:rPr>
          <w:rStyle w:val="Ppogrubienie"/>
        </w:rPr>
        <w:t>Art. </w:t>
      </w:r>
      <w:r w:rsidR="00D4325D" w:rsidRPr="0022679A">
        <w:rPr>
          <w:rStyle w:val="Ppogrubienie"/>
        </w:rPr>
        <w:t>1.</w:t>
      </w:r>
      <w:r w:rsidR="00D4325D" w:rsidRPr="00EC3AAC">
        <w:t> 1. Ustawa określa szczególne wymogi związane</w:t>
      </w:r>
      <w:r>
        <w:t xml:space="preserve"> z </w:t>
      </w:r>
      <w:r w:rsidR="00D4325D" w:rsidRPr="00EC3AAC">
        <w:t>zatrudnianiem cudzoziemców, organy właściwe oraz tryb postępowania</w:t>
      </w:r>
      <w:r>
        <w:t xml:space="preserve"> w </w:t>
      </w:r>
      <w:r w:rsidR="00D4325D" w:rsidRPr="00EC3AAC">
        <w:t>tych sprawach.</w:t>
      </w:r>
      <w:bookmarkEnd w:id="6"/>
      <w:bookmarkEnd w:id="7"/>
    </w:p>
    <w:p w14:paraId="1DFE7C48" w14:textId="4DD296CD" w:rsidR="00D4325D" w:rsidRPr="00EC3AAC" w:rsidRDefault="00D4325D" w:rsidP="00D4325D">
      <w:pPr>
        <w:pStyle w:val="USTustnpkodeksu"/>
      </w:pPr>
      <w:r w:rsidRPr="00EC3AAC">
        <w:t>2. Zasady wjazdu i pobytu cudzoziemców na terytorium Rzeczypospolitej Polskiej</w:t>
      </w:r>
      <w:r w:rsidR="00BB7627">
        <w:t xml:space="preserve"> w </w:t>
      </w:r>
      <w:r w:rsidRPr="00EC3AAC">
        <w:t>związku</w:t>
      </w:r>
      <w:r w:rsidR="00BB7627">
        <w:t xml:space="preserve"> z </w:t>
      </w:r>
      <w:r w:rsidRPr="00EC3AAC">
        <w:t xml:space="preserve">wykonywaniem pracy oraz skutki powierzenia pracy cudzoziemcowi </w:t>
      </w:r>
      <w:r w:rsidRPr="00EC3AAC">
        <w:lastRenderedPageBreak/>
        <w:t>przebywającemu nielegalnie na terytorium Rzeczypospolitej Polskiej określają przepisy odrębne.</w:t>
      </w:r>
    </w:p>
    <w:p w14:paraId="46F28BE1" w14:textId="7BFDECA9" w:rsidR="00D4325D" w:rsidRPr="00EC3AAC" w:rsidRDefault="00D4325D" w:rsidP="00D4325D">
      <w:pPr>
        <w:pStyle w:val="USTustnpkodeksu"/>
      </w:pPr>
      <w:r w:rsidRPr="00EC3AAC">
        <w:t>3. Ustawy nie stosuje się do pracy cudzoziemca, który jest przedsiębiorcą wpisanym do Centralnej Ewidencji i Informacji</w:t>
      </w:r>
      <w:r w:rsidR="00BB7627">
        <w:t xml:space="preserve"> o </w:t>
      </w:r>
      <w:r w:rsidRPr="00EC3AAC">
        <w:t>Działalności Gospodarczej, wykonywanej na podstawie umowy cywilnoprawnej zawartej</w:t>
      </w:r>
      <w:r w:rsidR="00BB7627">
        <w:t xml:space="preserve"> w </w:t>
      </w:r>
      <w:r w:rsidRPr="00EC3AAC">
        <w:t>ramach jego działalności gospodarczej.</w:t>
      </w:r>
    </w:p>
    <w:p w14:paraId="61ED19A4" w14:textId="6FB712D5" w:rsidR="00D4325D" w:rsidRPr="00EC3AAC" w:rsidRDefault="00D4325D" w:rsidP="00D4325D">
      <w:pPr>
        <w:pStyle w:val="USTustnpkodeksu"/>
      </w:pPr>
      <w:r w:rsidRPr="00EC3AAC">
        <w:t>4. Ustawy nie stosuje się do pełnienia funkcji przez członków misji dyplomatycznych i urzędów konsularnych państw obcych oraz innych osób zrównanych</w:t>
      </w:r>
      <w:r w:rsidR="00BB7627">
        <w:t xml:space="preserve"> z </w:t>
      </w:r>
      <w:r w:rsidRPr="00EC3AAC">
        <w:t>nimi na podstawie ustaw, umów lub powszechnie ustalonych zwyczajów międzynarodowych.</w:t>
      </w:r>
    </w:p>
    <w:p w14:paraId="5FFD9FCA" w14:textId="50A0FC55" w:rsidR="00D4325D" w:rsidRPr="00EC3AAC" w:rsidRDefault="00D4325D" w:rsidP="00CC3F14">
      <w:pPr>
        <w:pStyle w:val="USTustnpkodeksu"/>
        <w:keepNext/>
      </w:pPr>
      <w:r w:rsidRPr="00EC3AAC">
        <w:t>5. Ustawy nie stosuje się do</w:t>
      </w:r>
      <w:r w:rsidR="006C1991" w:rsidRPr="00EC3AAC">
        <w:t xml:space="preserve"> zatrudniania</w:t>
      </w:r>
      <w:r w:rsidRPr="00EC3AAC">
        <w:t>:</w:t>
      </w:r>
    </w:p>
    <w:p w14:paraId="1FE7E1D9" w14:textId="0D6F58BE" w:rsidR="00D4325D" w:rsidRPr="00EC3AAC" w:rsidRDefault="00D4325D" w:rsidP="00D4325D">
      <w:pPr>
        <w:pStyle w:val="PKTpunkt"/>
      </w:pPr>
      <w:r w:rsidRPr="00EC3AAC">
        <w:t>1)</w:t>
      </w:r>
      <w:r w:rsidRPr="00EC3AAC">
        <w:tab/>
        <w:t>obywateli państw członkowskich Unii Europejskiej, państw członkowskich Europejskiego Stowarzyszenia Wolnego Handlu (EFTA) – stron umowy</w:t>
      </w:r>
      <w:r w:rsidR="00BB7627">
        <w:t xml:space="preserve"> o </w:t>
      </w:r>
      <w:r w:rsidRPr="00EC3AAC">
        <w:t>Europejskim Obszarze Gospodarczym lub Konfederacji Szwajcarskiej oraz członków ich rodzin, którzy do nich dołączają lub</w:t>
      </w:r>
      <w:r w:rsidR="00BB7627">
        <w:t xml:space="preserve"> z </w:t>
      </w:r>
      <w:r w:rsidRPr="00EC3AAC">
        <w:t>nimi przebywają;</w:t>
      </w:r>
    </w:p>
    <w:p w14:paraId="1DD01707" w14:textId="06124DFC" w:rsidR="00D4325D" w:rsidRPr="00EC3AAC" w:rsidRDefault="00D4325D" w:rsidP="00D4325D">
      <w:pPr>
        <w:pStyle w:val="PKTpunkt"/>
      </w:pPr>
      <w:r w:rsidRPr="00EC3AAC">
        <w:t>2)</w:t>
      </w:r>
      <w:r w:rsidRPr="00EC3AAC">
        <w:tab/>
        <w:t>osób,</w:t>
      </w:r>
      <w:r w:rsidR="00BB7627">
        <w:t xml:space="preserve"> o </w:t>
      </w:r>
      <w:r w:rsidRPr="00EC3AAC">
        <w:t>których mowa</w:t>
      </w:r>
      <w:r w:rsidR="00BB7627">
        <w:t xml:space="preserve"> w art. </w:t>
      </w:r>
      <w:r w:rsidRPr="00EC3AAC">
        <w:t xml:space="preserve">19 </w:t>
      </w:r>
      <w:r w:rsidR="00BB7627">
        <w:t>ust. </w:t>
      </w:r>
      <w:r w:rsidRPr="00EC3AAC">
        <w:t>2 i 3 ustawy</w:t>
      </w:r>
      <w:r w:rsidR="00BB7627">
        <w:t xml:space="preserve"> z </w:t>
      </w:r>
      <w:r w:rsidRPr="00EC3AAC">
        <w:t>dnia 14 lipca 2006</w:t>
      </w:r>
      <w:r w:rsidR="00BB7627">
        <w:t> r. o </w:t>
      </w:r>
      <w:r w:rsidRPr="00EC3AAC">
        <w:t>wjeździe na terytorium Rzeczypospolitej Polskiej, pobycie oraz wyjeździe</w:t>
      </w:r>
      <w:r w:rsidR="00BB7627">
        <w:t xml:space="preserve"> z </w:t>
      </w:r>
      <w:r w:rsidRPr="00EC3AAC">
        <w:t>tego terytorium obywateli państw członkowskich Unii Europejskiej i członków ich rodzin (Dz.</w:t>
      </w:r>
      <w:r w:rsidR="004943EF" w:rsidRPr="00EC3AAC">
        <w:t> </w:t>
      </w:r>
      <w:r w:rsidRPr="00EC3AAC">
        <w:t>U.</w:t>
      </w:r>
      <w:r w:rsidR="00BB7627">
        <w:t xml:space="preserve"> z </w:t>
      </w:r>
      <w:r w:rsidRPr="00EC3AAC">
        <w:t>2021</w:t>
      </w:r>
      <w:r w:rsidR="00BB7627">
        <w:t xml:space="preserve"> r. </w:t>
      </w:r>
      <w:r w:rsidR="004943EF" w:rsidRPr="00EC3AAC">
        <w:t>poz. </w:t>
      </w:r>
      <w:r w:rsidRPr="00EC3AAC">
        <w:t>1697);</w:t>
      </w:r>
    </w:p>
    <w:p w14:paraId="53102F2C" w14:textId="32759CAD" w:rsidR="00D4325D" w:rsidRPr="00EC3AAC" w:rsidRDefault="00D4325D" w:rsidP="00D4325D">
      <w:pPr>
        <w:pStyle w:val="PKTpunkt"/>
      </w:pPr>
      <w:r w:rsidRPr="00EC3AAC">
        <w:t>3)</w:t>
      </w:r>
      <w:r w:rsidRPr="00EC3AAC">
        <w:tab/>
        <w:t>obywateli Zjednoczonego Królestwa Wielkiej Brytanii i Irlandii Północnej,</w:t>
      </w:r>
      <w:r w:rsidR="00BB7627">
        <w:t xml:space="preserve"> o </w:t>
      </w:r>
      <w:r w:rsidRPr="00EC3AAC">
        <w:t>których mowa</w:t>
      </w:r>
      <w:r w:rsidR="00BB7627">
        <w:t xml:space="preserve"> w art. </w:t>
      </w:r>
      <w:r w:rsidRPr="00EC3AAC">
        <w:t xml:space="preserve">10 </w:t>
      </w:r>
      <w:r w:rsidR="00BB7627">
        <w:t>ust. </w:t>
      </w:r>
      <w:r w:rsidRPr="00EC3AAC">
        <w:t>1 lit. b oraz d Umowy</w:t>
      </w:r>
      <w:r w:rsidR="00BB7627">
        <w:t xml:space="preserve"> o </w:t>
      </w:r>
      <w:r w:rsidRPr="00EC3AAC">
        <w:t>Wystąpieniu Zjednoczonego Królestwa Wielkiej Brytanii i Irlandii Północnej</w:t>
      </w:r>
      <w:r w:rsidR="00BB7627">
        <w:t xml:space="preserve"> z </w:t>
      </w:r>
      <w:r w:rsidRPr="00EC3AAC">
        <w:t>Unii Europejskiej i Europejskiej Wspólnoty Energii Atomowej (Dz. Urz. UE L 29</w:t>
      </w:r>
      <w:r w:rsidR="00BB7627">
        <w:t xml:space="preserve"> z </w:t>
      </w:r>
      <w:r w:rsidRPr="00EC3AAC">
        <w:t>31.01.2020, str.</w:t>
      </w:r>
      <w:r w:rsidR="004943EF" w:rsidRPr="00EC3AAC">
        <w:t> </w:t>
      </w:r>
      <w:r w:rsidRPr="00EC3AAC">
        <w:t>7,</w:t>
      </w:r>
      <w:r w:rsidR="00BB7627">
        <w:t xml:space="preserve"> z </w:t>
      </w:r>
      <w:r w:rsidRPr="00EC3AAC">
        <w:t>późn. zm.</w:t>
      </w:r>
      <w:r w:rsidR="00BB7627">
        <w:rPr>
          <w:rStyle w:val="Odwoanieprzypisudolnego"/>
        </w:rPr>
        <w:footnoteReference w:id="2"/>
      </w:r>
      <w:r w:rsidR="00BB7627">
        <w:rPr>
          <w:rStyle w:val="IGindeksgrny"/>
        </w:rPr>
        <w:t>)</w:t>
      </w:r>
      <w:r w:rsidR="00BB7627">
        <w:t>)</w:t>
      </w:r>
      <w:r w:rsidRPr="00EC3AAC">
        <w:t xml:space="preserve"> zwanej dalej </w:t>
      </w:r>
      <w:r w:rsidR="002161B6" w:rsidRPr="00EC3AAC">
        <w:t>„</w:t>
      </w:r>
      <w:r w:rsidRPr="00EC3AAC">
        <w:t>Umową Wystąpienia</w:t>
      </w:r>
      <w:r w:rsidR="002161B6" w:rsidRPr="00EC3AAC">
        <w:t>”</w:t>
      </w:r>
      <w:r w:rsidRPr="00EC3AAC">
        <w:t>, oraz członków ich rodzin,</w:t>
      </w:r>
      <w:r w:rsidR="00BB7627">
        <w:t xml:space="preserve"> o </w:t>
      </w:r>
      <w:r w:rsidRPr="00EC3AAC">
        <w:t>których mowa</w:t>
      </w:r>
      <w:r w:rsidR="00BB7627">
        <w:t xml:space="preserve"> w art. </w:t>
      </w:r>
      <w:r w:rsidRPr="00EC3AAC">
        <w:t xml:space="preserve">10 </w:t>
      </w:r>
      <w:r w:rsidR="00BB7627">
        <w:t>ust. </w:t>
      </w:r>
      <w:r w:rsidRPr="00EC3AAC">
        <w:t>1 lit. e oraz f Umowy Wystąpienia.</w:t>
      </w:r>
    </w:p>
    <w:p w14:paraId="2EEE9DB3" w14:textId="26742849" w:rsidR="00D4325D" w:rsidRPr="00EC3AAC" w:rsidRDefault="00BB7627" w:rsidP="00CC3F14">
      <w:pPr>
        <w:pStyle w:val="ARTartustawynprozporzdzenia"/>
        <w:keepNext/>
      </w:pPr>
      <w:bookmarkStart w:id="8" w:name="_Toc88838090"/>
      <w:bookmarkStart w:id="9" w:name="_Toc107829937"/>
      <w:r w:rsidRPr="0022679A">
        <w:rPr>
          <w:rStyle w:val="Ppogrubienie"/>
        </w:rPr>
        <w:t>Art. </w:t>
      </w:r>
      <w:r w:rsidR="00D4325D" w:rsidRPr="0022679A">
        <w:rPr>
          <w:rStyle w:val="Ppogrubienie"/>
        </w:rPr>
        <w:t>2.</w:t>
      </w:r>
      <w:r w:rsidR="00D4325D" w:rsidRPr="00EC3AAC">
        <w:t> Ilekroć</w:t>
      </w:r>
      <w:r>
        <w:t xml:space="preserve"> w </w:t>
      </w:r>
      <w:r w:rsidR="00D4325D" w:rsidRPr="00EC3AAC">
        <w:t>ustawie jest mowa o:</w:t>
      </w:r>
      <w:bookmarkEnd w:id="8"/>
      <w:bookmarkEnd w:id="9"/>
    </w:p>
    <w:p w14:paraId="1324B964" w14:textId="77777777" w:rsidR="00D4325D" w:rsidRPr="00EC3AAC" w:rsidRDefault="00D4325D" w:rsidP="00D4325D">
      <w:pPr>
        <w:pStyle w:val="PKTpunkt"/>
      </w:pPr>
      <w:r w:rsidRPr="00EC3AAC">
        <w:t>1)</w:t>
      </w:r>
      <w:r w:rsidRPr="00EC3AAC">
        <w:tab/>
        <w:t>cudzoziemcu – oznacza to osobę nieposiadającą obywatelstwa polskiego;</w:t>
      </w:r>
    </w:p>
    <w:p w14:paraId="53E09BFD" w14:textId="2690B0F3" w:rsidR="00F20C39" w:rsidRPr="00EC3AAC" w:rsidRDefault="00D4325D" w:rsidP="00A60739">
      <w:pPr>
        <w:pStyle w:val="PKTpunkt"/>
      </w:pPr>
      <w:r w:rsidRPr="00EC3AAC">
        <w:t>2)</w:t>
      </w:r>
      <w:r w:rsidRPr="00EC3AAC">
        <w:tab/>
        <w:t>nielegalnym zatrudnieniu cudzoziemca – oznacza to zatrudnienie cudzoziemca</w:t>
      </w:r>
      <w:r w:rsidR="00F20C39" w:rsidRPr="00EC3AAC">
        <w:t>:</w:t>
      </w:r>
    </w:p>
    <w:p w14:paraId="57C5E585" w14:textId="5DC1E0AD" w:rsidR="00F20C39" w:rsidRPr="00EC3AAC" w:rsidRDefault="00F20C39" w:rsidP="00817FDD">
      <w:pPr>
        <w:pStyle w:val="LITlitera"/>
      </w:pPr>
      <w:r w:rsidRPr="00EC3AAC">
        <w:t>a)</w:t>
      </w:r>
      <w:r w:rsidRPr="00EC3AAC">
        <w:tab/>
      </w:r>
      <w:r w:rsidR="00826CFE" w:rsidRPr="00EC3AAC">
        <w:t xml:space="preserve">który nie </w:t>
      </w:r>
      <w:r w:rsidR="00826CFE">
        <w:t>spełnia warunków określonych w</w:t>
      </w:r>
      <w:r w:rsidRPr="00EC3AAC">
        <w:t xml:space="preserve"> </w:t>
      </w:r>
      <w:r w:rsidR="00BB7627">
        <w:t>art. </w:t>
      </w:r>
      <w:r w:rsidRPr="00EC3AAC">
        <w:t xml:space="preserve">3 </w:t>
      </w:r>
      <w:r w:rsidR="00BB7627">
        <w:t>ust. </w:t>
      </w:r>
      <w:r w:rsidRPr="00EC3AAC">
        <w:t>1 lub 2,</w:t>
      </w:r>
    </w:p>
    <w:p w14:paraId="5E03060B" w14:textId="092BD58F" w:rsidR="00F20C39" w:rsidRPr="00EC3AAC" w:rsidRDefault="00F20C39" w:rsidP="00817FDD">
      <w:pPr>
        <w:pStyle w:val="LITlitera"/>
      </w:pPr>
      <w:r w:rsidRPr="00EC3AAC">
        <w:t>b)</w:t>
      </w:r>
      <w:r w:rsidRPr="00EC3AAC">
        <w:tab/>
        <w:t>nie posiada odpowiedniego zezwolenia na pracę lub oświadczenia</w:t>
      </w:r>
      <w:r w:rsidR="00BB7627">
        <w:t xml:space="preserve"> o </w:t>
      </w:r>
      <w:r w:rsidRPr="00EC3AAC">
        <w:t xml:space="preserve">zatrudnieniu </w:t>
      </w:r>
      <w:r w:rsidR="00AE3FEB">
        <w:t xml:space="preserve">cudzoziemca, jeżeli </w:t>
      </w:r>
      <w:r w:rsidRPr="00EC3AAC">
        <w:t xml:space="preserve">jest wymagane, lub </w:t>
      </w:r>
    </w:p>
    <w:p w14:paraId="350BAEF6" w14:textId="7B379AC4" w:rsidR="00F20C39" w:rsidRPr="00EC3AAC" w:rsidRDefault="00F20C39" w:rsidP="00817FDD">
      <w:pPr>
        <w:pStyle w:val="LITlitera"/>
      </w:pPr>
      <w:r w:rsidRPr="00EC3AAC">
        <w:t>c)</w:t>
      </w:r>
      <w:r w:rsidRPr="00EC3AAC">
        <w:tab/>
        <w:t xml:space="preserve">którego podstawa pobytu nie uprawnia do wykonywania pracy, lub </w:t>
      </w:r>
    </w:p>
    <w:p w14:paraId="1C43DA7A" w14:textId="71AC7276" w:rsidR="00F20C39" w:rsidRPr="00EC3AAC" w:rsidRDefault="00F20C39" w:rsidP="00817FDD">
      <w:pPr>
        <w:pStyle w:val="LITlitera"/>
      </w:pPr>
      <w:r w:rsidRPr="00EC3AAC">
        <w:lastRenderedPageBreak/>
        <w:t>d)</w:t>
      </w:r>
      <w:r w:rsidRPr="00EC3AAC">
        <w:tab/>
        <w:t>który wykonuje pracę na innych warunkach lub na innym stanowisku niż określone</w:t>
      </w:r>
      <w:r w:rsidR="00BB7627">
        <w:t xml:space="preserve"> w </w:t>
      </w:r>
      <w:r w:rsidRPr="00EC3AAC">
        <w:t>odpowiednim zezwoleniu na pracę lub oświadczeni</w:t>
      </w:r>
      <w:r w:rsidR="00AE3FEB">
        <w:t>u</w:t>
      </w:r>
      <w:r w:rsidR="00BB7627">
        <w:t xml:space="preserve"> o </w:t>
      </w:r>
      <w:r w:rsidRPr="00EC3AAC">
        <w:t xml:space="preserve">zatrudnieniu cudzoziemca, chyba że przepisy prawa dopuszczają ich zmianę, lub </w:t>
      </w:r>
    </w:p>
    <w:p w14:paraId="72213C41" w14:textId="1B27DADC" w:rsidR="00F20C39" w:rsidRPr="00EC3AAC" w:rsidRDefault="00F20C39" w:rsidP="00817FDD">
      <w:pPr>
        <w:pStyle w:val="LITlitera"/>
      </w:pPr>
      <w:r w:rsidRPr="00EC3AAC">
        <w:t>f)</w:t>
      </w:r>
      <w:r w:rsidRPr="00EC3AAC">
        <w:tab/>
        <w:t>który wykonuje pracę na innych warunkach lub na innym stanowisku niż określone</w:t>
      </w:r>
      <w:r w:rsidR="00BB7627">
        <w:t xml:space="preserve"> w </w:t>
      </w:r>
      <w:r w:rsidRPr="00EC3AAC">
        <w:t>zezwoleniu na pobyt czasowy,</w:t>
      </w:r>
      <w:r w:rsidR="00BB7627">
        <w:t xml:space="preserve"> o </w:t>
      </w:r>
      <w:r w:rsidRPr="00EC3AAC">
        <w:t>którym mowa</w:t>
      </w:r>
      <w:r w:rsidR="00BB7627">
        <w:t xml:space="preserve"> w art. </w:t>
      </w:r>
      <w:r w:rsidRPr="00EC3AAC">
        <w:t xml:space="preserve">114, </w:t>
      </w:r>
      <w:r w:rsidR="00BB7627">
        <w:t>art. </w:t>
      </w:r>
      <w:r w:rsidRPr="00EC3AAC">
        <w:t xml:space="preserve">126, </w:t>
      </w:r>
      <w:r w:rsidR="00BB7627">
        <w:t>art. </w:t>
      </w:r>
      <w:r w:rsidRPr="00EC3AAC">
        <w:t xml:space="preserve">127 lub </w:t>
      </w:r>
      <w:r w:rsidR="00BB7627">
        <w:t>art. </w:t>
      </w:r>
      <w:r w:rsidRPr="00EC3AAC">
        <w:t xml:space="preserve">142 </w:t>
      </w:r>
      <w:r w:rsidR="00BB7627">
        <w:t>ust. </w:t>
      </w:r>
      <w:r w:rsidRPr="00EC3AAC">
        <w:t>3,</w:t>
      </w:r>
      <w:r w:rsidR="00BB7627">
        <w:t xml:space="preserve"> z </w:t>
      </w:r>
      <w:r w:rsidRPr="00EC3AAC">
        <w:t xml:space="preserve">zastrzeżeniem </w:t>
      </w:r>
      <w:r w:rsidR="00BB7627">
        <w:t>art. </w:t>
      </w:r>
      <w:r w:rsidRPr="00EC3AAC">
        <w:t xml:space="preserve">119 i </w:t>
      </w:r>
      <w:r w:rsidR="00BB7627">
        <w:t>art. </w:t>
      </w:r>
      <w:r w:rsidRPr="00EC3AAC">
        <w:t xml:space="preserve">135 </w:t>
      </w:r>
      <w:r w:rsidR="00BB7627">
        <w:t>ust. </w:t>
      </w:r>
      <w:r w:rsidRPr="00EC3AAC">
        <w:t>3 ustawy</w:t>
      </w:r>
      <w:r w:rsidR="00BB7627">
        <w:t xml:space="preserve"> z </w:t>
      </w:r>
      <w:r w:rsidRPr="00EC3AAC">
        <w:t>dnia 12 grudnia 2013</w:t>
      </w:r>
      <w:r w:rsidR="00BB7627">
        <w:t> r. o </w:t>
      </w:r>
      <w:r w:rsidRPr="00EC3AAC">
        <w:t>cudzoziemcach, chyba że przepisy prawa dopuszczają ich zmianę;</w:t>
      </w:r>
    </w:p>
    <w:p w14:paraId="43DFBF3A" w14:textId="060F5779" w:rsidR="00404310" w:rsidRPr="00EC3AAC" w:rsidRDefault="00D4325D" w:rsidP="00D4325D">
      <w:pPr>
        <w:pStyle w:val="PKTpunkt"/>
      </w:pPr>
      <w:r w:rsidRPr="00EC3AAC">
        <w:t>3)</w:t>
      </w:r>
      <w:r w:rsidRPr="00EC3AAC">
        <w:tab/>
        <w:t>nielegalnym wykonywaniu pracy przez cudzoziemca – oznacza to wykonywanie pracy przez cudzoziemca</w:t>
      </w:r>
      <w:r w:rsidR="00404310" w:rsidRPr="00EC3AAC">
        <w:t>:</w:t>
      </w:r>
    </w:p>
    <w:p w14:paraId="79B7E284" w14:textId="79CE3064" w:rsidR="00404310" w:rsidRPr="00EC3AAC" w:rsidRDefault="00404310" w:rsidP="00404310">
      <w:pPr>
        <w:pStyle w:val="LITlitera"/>
      </w:pPr>
      <w:r w:rsidRPr="00EC3AAC">
        <w:t>a)</w:t>
      </w:r>
      <w:r w:rsidRPr="00EC3AAC">
        <w:tab/>
      </w:r>
      <w:r w:rsidR="00826CFE" w:rsidRPr="00EC3AAC">
        <w:t xml:space="preserve">który nie </w:t>
      </w:r>
      <w:r w:rsidR="00826CFE">
        <w:t xml:space="preserve">spełnia warunków określonych w </w:t>
      </w:r>
      <w:r w:rsidR="00BB7627">
        <w:t>art. </w:t>
      </w:r>
      <w:r w:rsidRPr="00EC3AAC">
        <w:t xml:space="preserve">3 </w:t>
      </w:r>
      <w:r w:rsidR="00BB7627">
        <w:t>ust. </w:t>
      </w:r>
      <w:r w:rsidRPr="00EC3AAC">
        <w:t>1 lub 2,</w:t>
      </w:r>
    </w:p>
    <w:p w14:paraId="0699386B" w14:textId="224E52D2" w:rsidR="00404310" w:rsidRPr="00EC3AAC" w:rsidRDefault="00404310" w:rsidP="00404310">
      <w:pPr>
        <w:pStyle w:val="LITlitera"/>
      </w:pPr>
      <w:r w:rsidRPr="00EC3AAC">
        <w:t>b)</w:t>
      </w:r>
      <w:r w:rsidRPr="00EC3AAC">
        <w:tab/>
        <w:t>nie posiada odpowiedniego zezwolenia na pracę lub oświadczenia</w:t>
      </w:r>
      <w:r w:rsidR="00BB7627">
        <w:t xml:space="preserve"> o </w:t>
      </w:r>
      <w:r w:rsidRPr="00EC3AAC">
        <w:t>zatrudnieniu</w:t>
      </w:r>
      <w:r w:rsidR="00AE3FEB">
        <w:t xml:space="preserve"> cudzoziemca,</w:t>
      </w:r>
      <w:r w:rsidRPr="00EC3AAC">
        <w:t xml:space="preserve"> </w:t>
      </w:r>
      <w:r w:rsidR="00AE3FEB">
        <w:t xml:space="preserve">jeżeli </w:t>
      </w:r>
      <w:r w:rsidRPr="00EC3AAC">
        <w:t xml:space="preserve">jest wymagane, lub </w:t>
      </w:r>
    </w:p>
    <w:p w14:paraId="3D7BAF0A" w14:textId="1C4AD1C4" w:rsidR="00D4325D" w:rsidRPr="00EC3AAC" w:rsidRDefault="00404310" w:rsidP="00404310">
      <w:pPr>
        <w:pStyle w:val="LITlitera"/>
      </w:pPr>
      <w:r w:rsidRPr="00EC3AAC">
        <w:t>c)</w:t>
      </w:r>
      <w:r w:rsidRPr="00EC3AAC">
        <w:tab/>
        <w:t>którego podstawa pobytu nie uprawnia do wykonywania pracy;</w:t>
      </w:r>
    </w:p>
    <w:p w14:paraId="4CF6F278" w14:textId="6F403AF3" w:rsidR="00D4325D" w:rsidRPr="00EC3AAC" w:rsidRDefault="00D4325D" w:rsidP="00D4325D">
      <w:pPr>
        <w:pStyle w:val="PKTpunkt"/>
      </w:pPr>
      <w:r w:rsidRPr="00EC3AAC">
        <w:t>4)</w:t>
      </w:r>
      <w:r w:rsidRPr="00EC3AAC">
        <w:tab/>
        <w:t>podmiocie zatrudniającym – oznacza to jednostkę organizacyjną, chociażby nie posiadała osobowości prawnej, lub osobę fizyczną, które na podstawie umowy lub innego stosunku prawnego zatrudniają lub zamierzają zatrudnić cudzoziemca;</w:t>
      </w:r>
    </w:p>
    <w:p w14:paraId="38C0BC49" w14:textId="28A4DC48" w:rsidR="00D4325D" w:rsidRPr="00EC3AAC" w:rsidRDefault="00D4325D" w:rsidP="00D4325D">
      <w:pPr>
        <w:pStyle w:val="PKTpunkt"/>
      </w:pPr>
      <w:r w:rsidRPr="00EC3AAC">
        <w:t>5)</w:t>
      </w:r>
      <w:r w:rsidRPr="00EC3AAC">
        <w:tab/>
        <w:t xml:space="preserve">polskim podmiocie zatrudniającym – oznacza to </w:t>
      </w:r>
      <w:r w:rsidR="00992189" w:rsidRPr="00EC3AAC">
        <w:t>podmiot zatrudniający</w:t>
      </w:r>
      <w:r w:rsidRPr="00EC3AAC">
        <w:t xml:space="preserve"> mając</w:t>
      </w:r>
      <w:r w:rsidR="00992189" w:rsidRPr="00EC3AAC">
        <w:t>y</w:t>
      </w:r>
      <w:r w:rsidRPr="00EC3AAC">
        <w:t xml:space="preserve"> siedzibę albo miejsce zamieszkania na terytorium Rzeczypospolitej Polskiej;</w:t>
      </w:r>
    </w:p>
    <w:p w14:paraId="55041C6D" w14:textId="2703EFE6" w:rsidR="00D4325D" w:rsidRPr="00EC3AAC" w:rsidRDefault="00D4325D" w:rsidP="00D4325D">
      <w:pPr>
        <w:pStyle w:val="PKTpunkt"/>
      </w:pPr>
      <w:r w:rsidRPr="00EC3AAC">
        <w:t>6)</w:t>
      </w:r>
      <w:r w:rsidRPr="00EC3AAC">
        <w:tab/>
        <w:t xml:space="preserve">zagranicznym podmiocie zatrudniającym – oznacza to </w:t>
      </w:r>
      <w:r w:rsidR="00992189" w:rsidRPr="00EC3AAC">
        <w:t xml:space="preserve">podmiot zatrudniający </w:t>
      </w:r>
      <w:r w:rsidRPr="00EC3AAC">
        <w:t>nie</w:t>
      </w:r>
      <w:r w:rsidR="00992189" w:rsidRPr="00EC3AAC">
        <w:t>mający</w:t>
      </w:r>
      <w:r w:rsidRPr="00EC3AAC">
        <w:t xml:space="preserve"> siedziby albo miejsca zamieszkania na terytorium Rzeczypospolitej Polskiej, który</w:t>
      </w:r>
      <w:r w:rsidR="00BB7627">
        <w:t xml:space="preserve"> w </w:t>
      </w:r>
      <w:r w:rsidRPr="00EC3AAC">
        <w:t>innym państwie ma siedzibę albo miejsce zamieszkania oraz prowadzi na jego terytorium istotną działalność gospodarczą;</w:t>
      </w:r>
    </w:p>
    <w:p w14:paraId="19C36E9F" w14:textId="324BB48C" w:rsidR="00D4325D" w:rsidRPr="00EC3AAC" w:rsidRDefault="00D4325D" w:rsidP="00CC3F14">
      <w:pPr>
        <w:pStyle w:val="PKTpunkt"/>
        <w:keepNext/>
      </w:pPr>
      <w:r w:rsidRPr="00EC3AAC">
        <w:t>7)</w:t>
      </w:r>
      <w:r w:rsidRPr="00EC3AAC">
        <w:tab/>
      </w:r>
      <w:r w:rsidR="006C1991" w:rsidRPr="00EC3AAC">
        <w:t xml:space="preserve">zatrudnianiu </w:t>
      </w:r>
      <w:r w:rsidRPr="00EC3AAC">
        <w:t>– oznacza to powierzenie</w:t>
      </w:r>
      <w:r w:rsidR="00104949" w:rsidRPr="00EC3AAC">
        <w:t xml:space="preserve"> </w:t>
      </w:r>
      <w:r w:rsidRPr="00EC3AAC">
        <w:t>cudzoziemcowi:</w:t>
      </w:r>
    </w:p>
    <w:p w14:paraId="79778840" w14:textId="0073BAD7" w:rsidR="00D4325D" w:rsidRPr="00EC3AAC" w:rsidRDefault="00D4325D" w:rsidP="00D4325D">
      <w:pPr>
        <w:pStyle w:val="LITlitera"/>
      </w:pPr>
      <w:r w:rsidRPr="00EC3AAC">
        <w:t>a)</w:t>
      </w:r>
      <w:r w:rsidRPr="00EC3AAC">
        <w:tab/>
        <w:t xml:space="preserve">wykonywania pracy </w:t>
      </w:r>
      <w:r w:rsidR="006C1991" w:rsidRPr="00EC3AAC">
        <w:t xml:space="preserve">na terytorium Rzeczypospolitej Polskiej </w:t>
      </w:r>
      <w:r w:rsidRPr="00EC3AAC">
        <w:t>na podstawie stosunku pracy, stosunku służbowego lub umowy</w:t>
      </w:r>
      <w:r w:rsidR="00BB7627">
        <w:t xml:space="preserve"> o </w:t>
      </w:r>
      <w:r w:rsidRPr="00EC3AAC">
        <w:t>pracę nakładczą lub</w:t>
      </w:r>
    </w:p>
    <w:p w14:paraId="79B2EBD1" w14:textId="587CAF70" w:rsidR="00D4325D" w:rsidRPr="00EC3AAC" w:rsidRDefault="00D4325D" w:rsidP="00D4325D">
      <w:pPr>
        <w:pStyle w:val="LITlitera"/>
      </w:pPr>
      <w:r w:rsidRPr="00EC3AAC">
        <w:t>b)</w:t>
      </w:r>
      <w:r w:rsidRPr="00EC3AAC">
        <w:tab/>
        <w:t xml:space="preserve">wykonywania pracy lub świadczenia usług </w:t>
      </w:r>
      <w:r w:rsidR="006C1991" w:rsidRPr="00EC3AAC">
        <w:t xml:space="preserve">na terytorium Rzeczypospolitej Polskiej </w:t>
      </w:r>
      <w:r w:rsidRPr="00EC3AAC">
        <w:t>na podstawie umów cywilnoprawnych,</w:t>
      </w:r>
      <w:r w:rsidR="00BB7627">
        <w:t xml:space="preserve"> w </w:t>
      </w:r>
      <w:r w:rsidRPr="00EC3AAC">
        <w:t>tym umowy agencyjnej, umowy zlecenia, umowy</w:t>
      </w:r>
      <w:r w:rsidR="00BB7627">
        <w:t xml:space="preserve"> o </w:t>
      </w:r>
      <w:r w:rsidRPr="00EC3AAC">
        <w:t>dzieło lub umowy</w:t>
      </w:r>
      <w:r w:rsidR="00BB7627">
        <w:t xml:space="preserve"> o </w:t>
      </w:r>
      <w:r w:rsidRPr="00EC3AAC">
        <w:t>pomocy przy zbiorach</w:t>
      </w:r>
      <w:r w:rsidR="00BB7627">
        <w:t xml:space="preserve"> w </w:t>
      </w:r>
      <w:r w:rsidRPr="00EC3AAC">
        <w:t>rozumieniu przepisów</w:t>
      </w:r>
      <w:r w:rsidR="00BB7627">
        <w:t xml:space="preserve"> o </w:t>
      </w:r>
      <w:r w:rsidRPr="00EC3AAC">
        <w:t>ubezpieczeniu społecznym rolników albo powierzenie pracy</w:t>
      </w:r>
      <w:r w:rsidR="00BB7627">
        <w:t xml:space="preserve"> w </w:t>
      </w:r>
      <w:r w:rsidRPr="00EC3AAC">
        <w:t>okresie członkostwa</w:t>
      </w:r>
      <w:r w:rsidR="00BB7627">
        <w:t xml:space="preserve"> w </w:t>
      </w:r>
      <w:r w:rsidRPr="00EC3AAC">
        <w:t>rolniczej spółdzielni produkcyjnej, spółdzielni kółek rolniczych lub spółdzielni usług rolniczych, lub</w:t>
      </w:r>
    </w:p>
    <w:p w14:paraId="600DB8C5" w14:textId="757BF185" w:rsidR="00D4325D" w:rsidRPr="00EC3AAC" w:rsidRDefault="00D4325D" w:rsidP="00D4325D">
      <w:pPr>
        <w:pStyle w:val="LITlitera"/>
      </w:pPr>
      <w:r w:rsidRPr="00EC3AAC">
        <w:lastRenderedPageBreak/>
        <w:t>c)</w:t>
      </w:r>
      <w:r w:rsidRPr="00EC3AAC">
        <w:tab/>
        <w:t>pełnienia funkcji</w:t>
      </w:r>
      <w:r w:rsidR="00BB7627">
        <w:t xml:space="preserve"> w </w:t>
      </w:r>
      <w:r w:rsidRPr="00EC3AAC">
        <w:t>zarządach osób prawnych, które uzyskały wpis do rejestru przedsiębiorców na podstawie przepisów</w:t>
      </w:r>
      <w:r w:rsidR="00BB7627">
        <w:t xml:space="preserve"> o </w:t>
      </w:r>
      <w:r w:rsidRPr="00EC3AAC">
        <w:t>Krajowym Rejestrze Sądowym lub są spółkami kapitałowymi</w:t>
      </w:r>
      <w:r w:rsidR="00BB7627">
        <w:t xml:space="preserve"> w </w:t>
      </w:r>
      <w:r w:rsidRPr="00EC3AAC">
        <w:t xml:space="preserve">organizacji, lub </w:t>
      </w:r>
    </w:p>
    <w:p w14:paraId="0976438C" w14:textId="73D9CAB0" w:rsidR="00D4325D" w:rsidRPr="00EC3AAC" w:rsidRDefault="00D4325D" w:rsidP="00D4325D">
      <w:pPr>
        <w:pStyle w:val="LITlitera"/>
      </w:pPr>
      <w:r w:rsidRPr="00EC3AAC">
        <w:t>d)</w:t>
      </w:r>
      <w:r w:rsidRPr="00EC3AAC">
        <w:tab/>
        <w:t>reprezentacji lub prowadzenia spraw spółki komandytowej lub komandytowo-akcyjnej</w:t>
      </w:r>
      <w:r w:rsidR="006C1991" w:rsidRPr="00EC3AAC">
        <w:t xml:space="preserve"> mającej siedzibę na terytorium Rzeczypospolitej Polskiej</w:t>
      </w:r>
      <w:r w:rsidRPr="00EC3AAC">
        <w:t xml:space="preserve">, lub </w:t>
      </w:r>
    </w:p>
    <w:p w14:paraId="190A0D81" w14:textId="0EB642F7" w:rsidR="00D4325D" w:rsidRPr="00EC3AAC" w:rsidRDefault="00D4325D" w:rsidP="00D4325D">
      <w:pPr>
        <w:pStyle w:val="LITlitera"/>
      </w:pPr>
      <w:r w:rsidRPr="00EC3AAC">
        <w:t>e)</w:t>
      </w:r>
      <w:r w:rsidRPr="00EC3AAC">
        <w:tab/>
        <w:t>pełnienia funkcji prokurenta</w:t>
      </w:r>
      <w:r w:rsidR="006C1991" w:rsidRPr="00EC3AAC">
        <w:t xml:space="preserve"> spółki mającej siedzibę na terytorium Rzeczypospolitej Polskiej</w:t>
      </w:r>
      <w:r w:rsidRPr="00EC3AAC">
        <w:t>.</w:t>
      </w:r>
    </w:p>
    <w:p w14:paraId="31B4D7D2" w14:textId="2803E06F" w:rsidR="00D4325D" w:rsidRPr="00EC3AAC" w:rsidRDefault="00BB7627" w:rsidP="00CC3F14">
      <w:pPr>
        <w:pStyle w:val="ARTartustawynprozporzdzenia"/>
        <w:keepNext/>
      </w:pPr>
      <w:bookmarkStart w:id="10" w:name="_Toc107829938"/>
      <w:bookmarkStart w:id="11" w:name="_Toc88838091"/>
      <w:r w:rsidRPr="0022679A">
        <w:rPr>
          <w:rStyle w:val="Ppogrubienie"/>
        </w:rPr>
        <w:t>Art. </w:t>
      </w:r>
      <w:r w:rsidR="00D4325D" w:rsidRPr="0022679A">
        <w:rPr>
          <w:rStyle w:val="Ppogrubienie"/>
        </w:rPr>
        <w:t>3.</w:t>
      </w:r>
      <w:r w:rsidR="00D4325D" w:rsidRPr="00EC3AAC">
        <w:t> 1. </w:t>
      </w:r>
      <w:r w:rsidR="00992189" w:rsidRPr="00EC3AAC">
        <w:t xml:space="preserve">Podmiot </w:t>
      </w:r>
      <w:r w:rsidR="00D4325D" w:rsidRPr="00EC3AAC">
        <w:t>może zatrudnić cudzoziemca, który:</w:t>
      </w:r>
      <w:bookmarkEnd w:id="10"/>
    </w:p>
    <w:p w14:paraId="01C8517C" w14:textId="6DBE74E9" w:rsidR="00D4325D" w:rsidRPr="00EC3AAC" w:rsidRDefault="00D4325D" w:rsidP="00D4325D">
      <w:pPr>
        <w:pStyle w:val="PKTpunkt"/>
      </w:pPr>
      <w:r w:rsidRPr="00EC3AAC">
        <w:t>1)</w:t>
      </w:r>
      <w:r w:rsidRPr="00EC3AAC">
        <w:tab/>
        <w:t>posiada zezwolenie na pobyt stały</w:t>
      </w:r>
      <w:r w:rsidR="00BB7627">
        <w:t xml:space="preserve"> w </w:t>
      </w:r>
      <w:r w:rsidRPr="00EC3AAC">
        <w:t>Rzeczypospolitej Polskiej;</w:t>
      </w:r>
    </w:p>
    <w:p w14:paraId="7CEAAC61" w14:textId="671493E4" w:rsidR="00D4325D" w:rsidRPr="00EC3AAC" w:rsidRDefault="00D4325D" w:rsidP="00D4325D">
      <w:pPr>
        <w:pStyle w:val="PKTpunkt"/>
      </w:pPr>
      <w:r w:rsidRPr="00EC3AAC">
        <w:t>2)</w:t>
      </w:r>
      <w:r w:rsidRPr="00EC3AAC">
        <w:tab/>
        <w:t>posiada zezwolenie na pobyt rezydenta długoterminowego Unii Europejskiej</w:t>
      </w:r>
      <w:r w:rsidR="00BB7627">
        <w:t xml:space="preserve"> w </w:t>
      </w:r>
      <w:r w:rsidRPr="00EC3AAC">
        <w:t>Rzeczypospolitej Polskiej;</w:t>
      </w:r>
    </w:p>
    <w:p w14:paraId="51E3F722" w14:textId="6EE87FF4" w:rsidR="00D4325D" w:rsidRPr="00EC3AAC" w:rsidRDefault="00D4325D" w:rsidP="00D4325D">
      <w:pPr>
        <w:pStyle w:val="PKTpunkt"/>
      </w:pPr>
      <w:r w:rsidRPr="00EC3AAC">
        <w:t>3)</w:t>
      </w:r>
      <w:r w:rsidRPr="00EC3AAC">
        <w:tab/>
        <w:t>posiada status uchodźcy nadany</w:t>
      </w:r>
      <w:r w:rsidR="00BB7627">
        <w:t xml:space="preserve"> w </w:t>
      </w:r>
      <w:r w:rsidRPr="00EC3AAC">
        <w:t>Rzeczypospolitej Polskiej;</w:t>
      </w:r>
    </w:p>
    <w:p w14:paraId="318CA181" w14:textId="4E41DA6F" w:rsidR="00D4325D" w:rsidRPr="00EC3AAC" w:rsidRDefault="00D4325D" w:rsidP="00D4325D">
      <w:pPr>
        <w:pStyle w:val="PKTpunkt"/>
      </w:pPr>
      <w:r w:rsidRPr="00EC3AAC">
        <w:t>4)</w:t>
      </w:r>
      <w:r w:rsidRPr="00EC3AAC">
        <w:tab/>
        <w:t>korzysta</w:t>
      </w:r>
      <w:r w:rsidR="00BB7627">
        <w:t xml:space="preserve"> z </w:t>
      </w:r>
      <w:r w:rsidRPr="00EC3AAC">
        <w:t>ochrony uzupełniającej</w:t>
      </w:r>
      <w:r w:rsidR="00BB7627">
        <w:t xml:space="preserve"> w </w:t>
      </w:r>
      <w:r w:rsidRPr="00EC3AAC">
        <w:t>Rzeczypospolitej Polskiej;</w:t>
      </w:r>
    </w:p>
    <w:p w14:paraId="7B1C96A5" w14:textId="77777777" w:rsidR="00D4325D" w:rsidRPr="00EC3AAC" w:rsidRDefault="00D4325D" w:rsidP="00D4325D">
      <w:pPr>
        <w:pStyle w:val="PKTpunkt"/>
      </w:pPr>
      <w:r w:rsidRPr="00EC3AAC">
        <w:t>5)</w:t>
      </w:r>
      <w:r w:rsidRPr="00EC3AAC">
        <w:tab/>
        <w:t>posiada zgodę na pobyt ze względów humanitarnych;</w:t>
      </w:r>
    </w:p>
    <w:p w14:paraId="12CC2E68" w14:textId="742AF8DB" w:rsidR="00D4325D" w:rsidRPr="00EC3AAC" w:rsidRDefault="00D4325D" w:rsidP="00D4325D">
      <w:pPr>
        <w:pStyle w:val="PKTpunkt"/>
      </w:pPr>
      <w:r w:rsidRPr="00EC3AAC">
        <w:t>6)</w:t>
      </w:r>
      <w:r w:rsidRPr="00EC3AAC">
        <w:tab/>
        <w:t>posiada zgodę na pobyt tolerowany</w:t>
      </w:r>
      <w:r w:rsidR="00BB7627">
        <w:t xml:space="preserve"> w </w:t>
      </w:r>
      <w:r w:rsidRPr="00EC3AAC">
        <w:t>Rzeczypospolitej Polskiej;</w:t>
      </w:r>
    </w:p>
    <w:p w14:paraId="3E1D0600" w14:textId="0CCE5C4D" w:rsidR="00D4325D" w:rsidRPr="00EC3AAC" w:rsidRDefault="00D4325D" w:rsidP="00D4325D">
      <w:pPr>
        <w:pStyle w:val="PKTpunkt"/>
      </w:pPr>
      <w:r w:rsidRPr="00EC3AAC">
        <w:t>7)</w:t>
      </w:r>
      <w:r w:rsidRPr="00EC3AAC">
        <w:tab/>
        <w:t>korzysta</w:t>
      </w:r>
      <w:r w:rsidR="00BB7627">
        <w:t xml:space="preserve"> z </w:t>
      </w:r>
      <w:r w:rsidRPr="00EC3AAC">
        <w:t>ochrony czasowej</w:t>
      </w:r>
      <w:r w:rsidR="00BB7627">
        <w:t xml:space="preserve"> w </w:t>
      </w:r>
      <w:r w:rsidRPr="00EC3AAC">
        <w:t>Rzeczypospolitej Polskiej;</w:t>
      </w:r>
    </w:p>
    <w:p w14:paraId="7A7C0D01" w14:textId="7C55E1C6" w:rsidR="00D4325D" w:rsidRPr="00EC3AAC" w:rsidRDefault="00D4325D" w:rsidP="00D4325D">
      <w:pPr>
        <w:pStyle w:val="PKTpunkt"/>
      </w:pPr>
      <w:r w:rsidRPr="00EC3AAC">
        <w:t>8)</w:t>
      </w:r>
      <w:r w:rsidRPr="00EC3AAC">
        <w:tab/>
        <w:t xml:space="preserve">posiada ważne zaświadczenie wydane na podstawie </w:t>
      </w:r>
      <w:r w:rsidR="00BB7627">
        <w:t>art. </w:t>
      </w:r>
      <w:r w:rsidRPr="00EC3AAC">
        <w:t xml:space="preserve">35 </w:t>
      </w:r>
      <w:r w:rsidR="00BB7627">
        <w:t>ust. </w:t>
      </w:r>
      <w:r w:rsidRPr="00EC3AAC">
        <w:t>1 ustawy</w:t>
      </w:r>
      <w:r w:rsidR="00BB7627">
        <w:t xml:space="preserve"> z </w:t>
      </w:r>
      <w:r w:rsidRPr="00EC3AAC">
        <w:t>dnia 13 czerwca 2003</w:t>
      </w:r>
      <w:r w:rsidR="00BB7627">
        <w:t> r. o </w:t>
      </w:r>
      <w:r w:rsidRPr="00EC3AAC">
        <w:t>udzielaniu cudzoziemcom ochrony na terytorium Rzeczypospolitej Polskiej  (</w:t>
      </w:r>
      <w:r w:rsidR="004943EF" w:rsidRPr="00EC3AAC">
        <w:t>Dz. U.</w:t>
      </w:r>
      <w:r w:rsidR="00BB7627">
        <w:t xml:space="preserve"> z </w:t>
      </w:r>
      <w:r w:rsidRPr="00EC3AAC">
        <w:t>2022</w:t>
      </w:r>
      <w:r w:rsidR="00BB7627">
        <w:t xml:space="preserve"> r. </w:t>
      </w:r>
      <w:r w:rsidRPr="00EC3AAC">
        <w:t>poz. 1264 i 1383)</w:t>
      </w:r>
      <w:r w:rsidR="00826CFE">
        <w:t>;</w:t>
      </w:r>
    </w:p>
    <w:p w14:paraId="040BEBDC" w14:textId="62834140" w:rsidR="00D4325D" w:rsidRPr="00EC3AAC" w:rsidRDefault="00D4325D" w:rsidP="00D4325D">
      <w:pPr>
        <w:pStyle w:val="PKTpunkt"/>
      </w:pPr>
      <w:r w:rsidRPr="00EC3AAC">
        <w:t>9)</w:t>
      </w:r>
      <w:r w:rsidRPr="00EC3AAC">
        <w:tab/>
        <w:t>posiada</w:t>
      </w:r>
      <w:r w:rsidR="00BB7627">
        <w:t xml:space="preserve"> w </w:t>
      </w:r>
      <w:r w:rsidRPr="00EC3AAC">
        <w:t>Rzeczypospolitej Polskiej zezwolenie na pobyt czasowy udzielone</w:t>
      </w:r>
      <w:r w:rsidR="00BB7627">
        <w:t xml:space="preserve"> w </w:t>
      </w:r>
      <w:r w:rsidRPr="00EC3AAC">
        <w:t>związku</w:t>
      </w:r>
      <w:r w:rsidR="00BB7627">
        <w:t xml:space="preserve"> z </w:t>
      </w:r>
      <w:r w:rsidRPr="00EC3AAC">
        <w:t>okolicznościami,</w:t>
      </w:r>
      <w:r w:rsidR="00BB7627">
        <w:t xml:space="preserve"> o </w:t>
      </w:r>
      <w:r w:rsidRPr="00EC3AAC">
        <w:t>których mowa</w:t>
      </w:r>
      <w:r w:rsidR="00BB7627">
        <w:t xml:space="preserve"> w art. </w:t>
      </w:r>
      <w:r w:rsidRPr="00EC3AAC">
        <w:t xml:space="preserve">144, </w:t>
      </w:r>
      <w:r w:rsidR="00BB7627">
        <w:t>art. </w:t>
      </w:r>
      <w:r w:rsidRPr="00EC3AAC">
        <w:t xml:space="preserve">151 </w:t>
      </w:r>
      <w:r w:rsidR="00BB7627">
        <w:t>ust. </w:t>
      </w:r>
      <w:r w:rsidRPr="00EC3AAC">
        <w:t xml:space="preserve">1, </w:t>
      </w:r>
      <w:r w:rsidR="00BB7627">
        <w:t>art. </w:t>
      </w:r>
      <w:r w:rsidRPr="00EC3AAC">
        <w:t xml:space="preserve">151b </w:t>
      </w:r>
      <w:r w:rsidR="00BB7627">
        <w:t>ust. </w:t>
      </w:r>
      <w:r w:rsidRPr="00EC3AAC">
        <w:t xml:space="preserve">1, </w:t>
      </w:r>
      <w:r w:rsidR="00BB7627">
        <w:t>art. </w:t>
      </w:r>
      <w:r w:rsidRPr="00EC3AAC">
        <w:t xml:space="preserve">158 </w:t>
      </w:r>
      <w:r w:rsidR="00BB7627">
        <w:t>ust. </w:t>
      </w:r>
      <w:r w:rsidRPr="00EC3AAC">
        <w:t xml:space="preserve">2 </w:t>
      </w:r>
      <w:r w:rsidR="00BB7627">
        <w:t>pkt </w:t>
      </w:r>
      <w:r w:rsidRPr="00EC3AAC">
        <w:t xml:space="preserve">1 lub 2, </w:t>
      </w:r>
      <w:r w:rsidR="00BB7627">
        <w:t>art. </w:t>
      </w:r>
      <w:r w:rsidRPr="00EC3AAC">
        <w:t xml:space="preserve">161 </w:t>
      </w:r>
      <w:r w:rsidR="00BB7627">
        <w:t>ust. </w:t>
      </w:r>
      <w:r w:rsidRPr="00EC3AAC">
        <w:t xml:space="preserve">2, </w:t>
      </w:r>
      <w:r w:rsidR="00BB7627">
        <w:t>art. </w:t>
      </w:r>
      <w:r w:rsidRPr="00EC3AAC">
        <w:t xml:space="preserve">176 lub </w:t>
      </w:r>
      <w:r w:rsidR="00BB7627">
        <w:t>art. </w:t>
      </w:r>
      <w:r w:rsidRPr="00EC3AAC">
        <w:t xml:space="preserve">186 </w:t>
      </w:r>
      <w:r w:rsidR="00BB7627">
        <w:t>ust. </w:t>
      </w:r>
      <w:r w:rsidRPr="00EC3AAC">
        <w:t xml:space="preserve">1 </w:t>
      </w:r>
      <w:r w:rsidR="00BB7627">
        <w:t>pkt </w:t>
      </w:r>
      <w:r w:rsidRPr="00EC3AAC">
        <w:t>3, 4, 7 lub 8 ustawy</w:t>
      </w:r>
      <w:r w:rsidR="00BB7627">
        <w:t xml:space="preserve"> z </w:t>
      </w:r>
      <w:r w:rsidRPr="00EC3AAC">
        <w:t>dnia 12 grudnia 2013</w:t>
      </w:r>
      <w:r w:rsidR="00BB7627">
        <w:t> r. o </w:t>
      </w:r>
      <w:r w:rsidRPr="00EC3AAC">
        <w:t>cudzoziemcach (</w:t>
      </w:r>
      <w:r w:rsidR="004943EF" w:rsidRPr="00EC3AAC">
        <w:t>Dz. U.</w:t>
      </w:r>
      <w:r w:rsidR="00BB7627">
        <w:t xml:space="preserve"> z </w:t>
      </w:r>
      <w:r w:rsidRPr="00EC3AAC">
        <w:t>2021</w:t>
      </w:r>
      <w:r w:rsidR="00BB7627">
        <w:t xml:space="preserve"> r. </w:t>
      </w:r>
      <w:r w:rsidRPr="00EC3AAC">
        <w:t>poz. 2354 oraz</w:t>
      </w:r>
      <w:r w:rsidR="00BB7627">
        <w:t xml:space="preserve"> z </w:t>
      </w:r>
      <w:r w:rsidRPr="00EC3AAC">
        <w:t>2022</w:t>
      </w:r>
      <w:r w:rsidR="00BB7627">
        <w:t xml:space="preserve"> r. </w:t>
      </w:r>
      <w:r w:rsidRPr="00EC3AAC">
        <w:t xml:space="preserve">poz. 91, </w:t>
      </w:r>
      <w:r w:rsidR="00826CFE" w:rsidRPr="00EC3AAC">
        <w:t>583, 830, 835</w:t>
      </w:r>
      <w:r w:rsidR="00826CFE">
        <w:t>,</w:t>
      </w:r>
      <w:r w:rsidR="00826CFE" w:rsidRPr="00EC3AAC">
        <w:t xml:space="preserve"> 1383</w:t>
      </w:r>
      <w:r w:rsidR="00826CFE">
        <w:t xml:space="preserve"> i 1561</w:t>
      </w:r>
      <w:r w:rsidRPr="00EC3AAC">
        <w:t>), lub posiada wizę krajową</w:t>
      </w:r>
      <w:r w:rsidR="00BB7627">
        <w:t xml:space="preserve"> w </w:t>
      </w:r>
      <w:r w:rsidRPr="00EC3AAC">
        <w:t xml:space="preserve">celu prowadzenia badań naukowych lub prac rozwojowych lub przebywa na tym terytorium na podstawie </w:t>
      </w:r>
      <w:r w:rsidR="00BB7627">
        <w:t>art. </w:t>
      </w:r>
      <w:r w:rsidRPr="00EC3AAC">
        <w:t>21 ustawy</w:t>
      </w:r>
      <w:r w:rsidR="00BB7627">
        <w:t xml:space="preserve"> z </w:t>
      </w:r>
      <w:r w:rsidRPr="00EC3AAC">
        <w:t>dnia 10 grudnia 2020</w:t>
      </w:r>
      <w:r w:rsidR="00BB7627">
        <w:t> r. o </w:t>
      </w:r>
      <w:r w:rsidRPr="00EC3AAC">
        <w:t>zmianie ustawy</w:t>
      </w:r>
      <w:r w:rsidR="00BB7627">
        <w:t xml:space="preserve"> o </w:t>
      </w:r>
      <w:r w:rsidRPr="00EC3AAC">
        <w:t>wjeździe na terytorium Rzeczypospolitej Polskiej, pobycie oraz wyjeździe</w:t>
      </w:r>
      <w:r w:rsidR="00BB7627">
        <w:t xml:space="preserve"> z </w:t>
      </w:r>
      <w:r w:rsidRPr="00EC3AAC">
        <w:t>tego terytorium obywateli państw członkowskich Unii Europejskiej i członków ich rodzin oraz niektórych innych ustaw (</w:t>
      </w:r>
      <w:r w:rsidR="004943EF" w:rsidRPr="00EC3AAC">
        <w:t>Dz. U.</w:t>
      </w:r>
      <w:r w:rsidRPr="00EC3AAC">
        <w:t xml:space="preserve"> poz. 2369);</w:t>
      </w:r>
    </w:p>
    <w:p w14:paraId="5863FA36" w14:textId="736D7747" w:rsidR="00D4325D" w:rsidRPr="00EC3AAC" w:rsidRDefault="00D4325D" w:rsidP="00D4325D">
      <w:pPr>
        <w:pStyle w:val="PKTpunkt"/>
      </w:pPr>
      <w:r w:rsidRPr="00EC3AAC">
        <w:t>10)</w:t>
      </w:r>
      <w:r w:rsidRPr="00EC3AAC">
        <w:tab/>
        <w:t>jest małżonkiem obywatela polskiego lub osoby,</w:t>
      </w:r>
      <w:r w:rsidR="00BB7627">
        <w:t xml:space="preserve"> o </w:t>
      </w:r>
      <w:r w:rsidRPr="00EC3AAC">
        <w:t>której mowa</w:t>
      </w:r>
      <w:r w:rsidR="00BB7627">
        <w:t xml:space="preserve"> w pkt </w:t>
      </w:r>
      <w:r w:rsidRPr="00EC3AAC">
        <w:t>1–7 lub 9, posiadającym zezwolenie na pobyt czasowy na terytorium Rzeczypospolitej Polskiej udzielone</w:t>
      </w:r>
      <w:r w:rsidR="00BB7627">
        <w:t xml:space="preserve"> w </w:t>
      </w:r>
      <w:r w:rsidRPr="00EC3AAC">
        <w:t>związku</w:t>
      </w:r>
      <w:r w:rsidR="00BB7627">
        <w:t xml:space="preserve"> z </w:t>
      </w:r>
      <w:r w:rsidRPr="00EC3AAC">
        <w:t>zawarciem związku małżeńskiego;</w:t>
      </w:r>
    </w:p>
    <w:p w14:paraId="0E82D8AA" w14:textId="2B8CFF37" w:rsidR="00D4325D" w:rsidRPr="00EC3AAC" w:rsidRDefault="00D4325D" w:rsidP="00D4325D">
      <w:pPr>
        <w:pStyle w:val="PKTpunkt"/>
      </w:pPr>
      <w:r w:rsidRPr="00EC3AAC">
        <w:lastRenderedPageBreak/>
        <w:t>11)</w:t>
      </w:r>
      <w:r w:rsidRPr="00EC3AAC">
        <w:tab/>
        <w:t>jest zstępnym obywatela polskiego lub osoby,</w:t>
      </w:r>
      <w:r w:rsidR="00BB7627">
        <w:t xml:space="preserve"> o </w:t>
      </w:r>
      <w:r w:rsidRPr="00EC3AAC">
        <w:t>której mowa</w:t>
      </w:r>
      <w:r w:rsidR="00BB7627">
        <w:t xml:space="preserve"> w pkt </w:t>
      </w:r>
      <w:r w:rsidRPr="00EC3AAC">
        <w:t>1–7 lub 9, posiadającym zezwolenie na pobyt czasowy na terytorium Rzeczypospolitej Polskiej,</w:t>
      </w:r>
      <w:r w:rsidR="00BB7627">
        <w:t xml:space="preserve"> w </w:t>
      </w:r>
      <w:r w:rsidRPr="00EC3AAC">
        <w:t>wieku do 21 lat lub pozostającym na jej utrzymaniu;</w:t>
      </w:r>
    </w:p>
    <w:p w14:paraId="4CBEAC93" w14:textId="7AC8715A" w:rsidR="00D4325D" w:rsidRPr="00EC3AAC" w:rsidRDefault="00D4325D" w:rsidP="00D4325D">
      <w:pPr>
        <w:pStyle w:val="PKTpunkt"/>
      </w:pPr>
      <w:r w:rsidRPr="00EC3AAC">
        <w:t>12)</w:t>
      </w:r>
      <w:r w:rsidRPr="00EC3AAC">
        <w:tab/>
        <w:t xml:space="preserve">posiada zezwolenie na pobyt czasowy na terytorium Rzeczypospolitej Polskiej udzielone na podstawie </w:t>
      </w:r>
      <w:r w:rsidR="00BB7627">
        <w:t>art. </w:t>
      </w:r>
      <w:r w:rsidRPr="00EC3AAC">
        <w:t xml:space="preserve">159 </w:t>
      </w:r>
      <w:r w:rsidR="00BB7627">
        <w:t>ust. </w:t>
      </w:r>
      <w:r w:rsidRPr="00EC3AAC">
        <w:t xml:space="preserve">1 lub </w:t>
      </w:r>
      <w:r w:rsidR="00BB7627">
        <w:t>art. </w:t>
      </w:r>
      <w:r w:rsidRPr="00EC3AAC">
        <w:t xml:space="preserve">161b </w:t>
      </w:r>
      <w:r w:rsidR="00BB7627">
        <w:t>ust. </w:t>
      </w:r>
      <w:r w:rsidRPr="00EC3AAC">
        <w:t>1 ustawy</w:t>
      </w:r>
      <w:r w:rsidR="00BB7627">
        <w:t xml:space="preserve"> z </w:t>
      </w:r>
      <w:r w:rsidRPr="00EC3AAC">
        <w:t>dnia 12 grudnia 2013</w:t>
      </w:r>
      <w:r w:rsidR="00BB7627">
        <w:t> r. o </w:t>
      </w:r>
      <w:r w:rsidRPr="00EC3AAC">
        <w:t>cudzoziemcach;</w:t>
      </w:r>
    </w:p>
    <w:p w14:paraId="49EF73CB" w14:textId="745001C5" w:rsidR="00D4325D" w:rsidRPr="00EC3AAC" w:rsidRDefault="00D4325D" w:rsidP="00D4325D">
      <w:pPr>
        <w:pStyle w:val="PKTpunkt"/>
      </w:pPr>
      <w:r w:rsidRPr="00EC3AAC">
        <w:t>13)</w:t>
      </w:r>
      <w:r w:rsidRPr="00EC3AAC">
        <w:tab/>
        <w:t xml:space="preserve">przebywa na terytorium Rzeczypospolitej Polskiej na podstawie </w:t>
      </w:r>
      <w:r w:rsidR="00BB7627">
        <w:t>art. </w:t>
      </w:r>
      <w:r w:rsidRPr="00EC3AAC">
        <w:t xml:space="preserve">108 </w:t>
      </w:r>
      <w:r w:rsidR="00BB7627">
        <w:t>ust. </w:t>
      </w:r>
      <w:r w:rsidRPr="00EC3AAC">
        <w:t xml:space="preserve">1 </w:t>
      </w:r>
      <w:r w:rsidR="00BB7627">
        <w:t>pkt </w:t>
      </w:r>
      <w:r w:rsidRPr="00EC3AAC">
        <w:t xml:space="preserve">2 lub </w:t>
      </w:r>
      <w:r w:rsidR="00BB7627">
        <w:t>art. </w:t>
      </w:r>
      <w:r w:rsidRPr="00EC3AAC">
        <w:t xml:space="preserve">206 </w:t>
      </w:r>
      <w:r w:rsidR="00BB7627">
        <w:t>ust. </w:t>
      </w:r>
      <w:r w:rsidRPr="00EC3AAC">
        <w:t xml:space="preserve">1 </w:t>
      </w:r>
      <w:r w:rsidR="00BB7627">
        <w:t>pkt </w:t>
      </w:r>
      <w:r w:rsidRPr="00EC3AAC">
        <w:t>2 ustawy</w:t>
      </w:r>
      <w:r w:rsidR="00BB7627">
        <w:t xml:space="preserve"> z </w:t>
      </w:r>
      <w:r w:rsidRPr="00EC3AAC">
        <w:t>dnia 12 grudnia 2013</w:t>
      </w:r>
      <w:r w:rsidR="00BB7627">
        <w:t> r. o </w:t>
      </w:r>
      <w:r w:rsidRPr="00EC3AAC">
        <w:t>cudzoziemcach lub na podstawie umieszczonego</w:t>
      </w:r>
      <w:r w:rsidR="00BB7627">
        <w:t xml:space="preserve"> w </w:t>
      </w:r>
      <w:r w:rsidRPr="00EC3AAC">
        <w:t>dokumencie podróży odcisku stempla, który potwierdza złożenie wniosku</w:t>
      </w:r>
      <w:r w:rsidR="00BB7627">
        <w:t xml:space="preserve"> o </w:t>
      </w:r>
      <w:r w:rsidRPr="00EC3AAC">
        <w:t>udzielenie zezwolenia na pobyt rezydenta długoterminowego Unii Europejskiej, jeżeli bezpośrednio przed złożeniem wniosku był zwolniony</w:t>
      </w:r>
      <w:r w:rsidR="00BB7627">
        <w:t xml:space="preserve"> z </w:t>
      </w:r>
      <w:r w:rsidRPr="00EC3AAC">
        <w:t xml:space="preserve">obowiązku posiadania zezwolenia na pracę na podstawie </w:t>
      </w:r>
      <w:r w:rsidR="00BB7627">
        <w:t>pkt </w:t>
      </w:r>
      <w:r w:rsidRPr="00EC3AAC">
        <w:t>9-12.</w:t>
      </w:r>
    </w:p>
    <w:p w14:paraId="023A1E46" w14:textId="5BD18441" w:rsidR="00D4325D" w:rsidRPr="00EC3AAC" w:rsidRDefault="00D4325D" w:rsidP="00CC3F14">
      <w:pPr>
        <w:pStyle w:val="USTustnpkodeksu"/>
        <w:keepNext/>
      </w:pPr>
      <w:r w:rsidRPr="00EC3AAC">
        <w:t>2. </w:t>
      </w:r>
      <w:r w:rsidR="00992189" w:rsidRPr="00EC3AAC">
        <w:t xml:space="preserve">Podmiot </w:t>
      </w:r>
      <w:r w:rsidRPr="00EC3AAC">
        <w:t>może zatrudnić cudzoziemca, który:</w:t>
      </w:r>
    </w:p>
    <w:p w14:paraId="0AA809A6" w14:textId="7DA14CB2" w:rsidR="00D4325D" w:rsidRPr="00EC3AAC" w:rsidRDefault="00D4325D" w:rsidP="00D4325D">
      <w:pPr>
        <w:pStyle w:val="PKTpunkt"/>
      </w:pPr>
      <w:r w:rsidRPr="00EC3AAC">
        <w:t>1)</w:t>
      </w:r>
      <w:r w:rsidRPr="00EC3AAC">
        <w:tab/>
        <w:t>posiada zezwolenie na pobyt czasowy,</w:t>
      </w:r>
      <w:r w:rsidR="00BB7627">
        <w:t xml:space="preserve"> o </w:t>
      </w:r>
      <w:r w:rsidRPr="00EC3AAC">
        <w:t>którym mowa</w:t>
      </w:r>
      <w:r w:rsidR="00BB7627">
        <w:t xml:space="preserve"> w art. </w:t>
      </w:r>
      <w:r w:rsidRPr="00EC3AAC">
        <w:t xml:space="preserve">114 </w:t>
      </w:r>
      <w:r w:rsidR="00BB7627">
        <w:t>ust. </w:t>
      </w:r>
      <w:r w:rsidRPr="00EC3AAC">
        <w:t xml:space="preserve">1 lub 1a, </w:t>
      </w:r>
      <w:r w:rsidR="00BB7627">
        <w:t>art. </w:t>
      </w:r>
      <w:r w:rsidRPr="00EC3AAC">
        <w:t xml:space="preserve">126, </w:t>
      </w:r>
      <w:r w:rsidR="00BB7627">
        <w:t>art. </w:t>
      </w:r>
      <w:r w:rsidRPr="00EC3AAC">
        <w:t xml:space="preserve">127, </w:t>
      </w:r>
      <w:r w:rsidR="00BB7627">
        <w:t>art. </w:t>
      </w:r>
      <w:r w:rsidRPr="00EC3AAC">
        <w:t xml:space="preserve">139a </w:t>
      </w:r>
      <w:r w:rsidR="00BB7627">
        <w:t>ust. </w:t>
      </w:r>
      <w:r w:rsidRPr="00EC3AAC">
        <w:t xml:space="preserve">1, </w:t>
      </w:r>
      <w:r w:rsidR="00BB7627">
        <w:t>art. </w:t>
      </w:r>
      <w:r w:rsidRPr="00EC3AAC">
        <w:t xml:space="preserve">139o </w:t>
      </w:r>
      <w:r w:rsidR="00BB7627">
        <w:t>ust. </w:t>
      </w:r>
      <w:r w:rsidRPr="00EC3AAC">
        <w:t xml:space="preserve">1 lub </w:t>
      </w:r>
      <w:r w:rsidR="00BB7627">
        <w:t>art. </w:t>
      </w:r>
      <w:r w:rsidRPr="00EC3AAC">
        <w:t xml:space="preserve">142 </w:t>
      </w:r>
      <w:r w:rsidR="00BB7627">
        <w:t>ust. </w:t>
      </w:r>
      <w:r w:rsidRPr="00EC3AAC">
        <w:t>3 ustawy</w:t>
      </w:r>
      <w:r w:rsidR="00BB7627">
        <w:t xml:space="preserve"> z </w:t>
      </w:r>
      <w:r w:rsidRPr="00EC3AAC">
        <w:t>dnia 12 grudnia 2013</w:t>
      </w:r>
      <w:r w:rsidR="00BB7627">
        <w:t> r. o </w:t>
      </w:r>
      <w:r w:rsidRPr="00EC3AAC">
        <w:t>cudzoziemcach – na warunkach określonych</w:t>
      </w:r>
      <w:r w:rsidR="00BB7627">
        <w:t xml:space="preserve"> w </w:t>
      </w:r>
      <w:r w:rsidRPr="00EC3AAC">
        <w:t>tym zezwoleniu;</w:t>
      </w:r>
    </w:p>
    <w:p w14:paraId="6B86CAD8" w14:textId="47145316" w:rsidR="00D4325D" w:rsidRPr="00EC3AAC" w:rsidRDefault="00D4325D" w:rsidP="00D4325D">
      <w:pPr>
        <w:pStyle w:val="PKTpunkt"/>
      </w:pPr>
      <w:r w:rsidRPr="00EC3AAC">
        <w:t>2)</w:t>
      </w:r>
      <w:r w:rsidRPr="00EC3AAC">
        <w:tab/>
        <w:t>przebywa na terytorium Rzeczypospolitej Polskiej</w:t>
      </w:r>
      <w:r w:rsidR="00BB7627">
        <w:t xml:space="preserve"> w </w:t>
      </w:r>
      <w:r w:rsidRPr="00EC3AAC">
        <w:t>związku</w:t>
      </w:r>
      <w:r w:rsidR="00BB7627">
        <w:t xml:space="preserve"> z </w:t>
      </w:r>
      <w:r w:rsidRPr="00EC3AAC">
        <w:t>korzystaniem</w:t>
      </w:r>
      <w:r w:rsidR="00BB7627">
        <w:t xml:space="preserve"> z </w:t>
      </w:r>
      <w:r w:rsidRPr="00EC3AAC">
        <w:t>mobilności krótkoterminowej pracownika kadry kierowniczej, specjalisty lub pracownika odbywającego staż</w:t>
      </w:r>
      <w:r w:rsidR="00BB7627">
        <w:t xml:space="preserve"> w </w:t>
      </w:r>
      <w:r w:rsidRPr="00EC3AAC">
        <w:t>ramach przeniesienia wewnątrz przedsiębiorstwa – na warunkach określonych</w:t>
      </w:r>
      <w:r w:rsidR="00BB7627">
        <w:t xml:space="preserve"> w art. </w:t>
      </w:r>
      <w:r w:rsidRPr="00EC3AAC">
        <w:t xml:space="preserve">139n </w:t>
      </w:r>
      <w:r w:rsidR="00BB7627">
        <w:t>ust. </w:t>
      </w:r>
      <w:r w:rsidRPr="00EC3AAC">
        <w:t>1 ustawy</w:t>
      </w:r>
      <w:r w:rsidR="00BB7627">
        <w:t xml:space="preserve"> z </w:t>
      </w:r>
      <w:r w:rsidRPr="00EC3AAC">
        <w:t>dnia 12 grudnia 2013</w:t>
      </w:r>
      <w:r w:rsidR="00BB7627">
        <w:t> r. o </w:t>
      </w:r>
      <w:r w:rsidRPr="00EC3AAC">
        <w:t>cudzoziemcach;</w:t>
      </w:r>
    </w:p>
    <w:p w14:paraId="2D20B161" w14:textId="14D26163" w:rsidR="00D4325D" w:rsidRPr="00EC3AAC" w:rsidRDefault="00D4325D" w:rsidP="00D4325D">
      <w:pPr>
        <w:pStyle w:val="PKTpunkt"/>
      </w:pPr>
      <w:r w:rsidRPr="00EC3AAC">
        <w:t>3)</w:t>
      </w:r>
      <w:r w:rsidRPr="00EC3AAC">
        <w:tab/>
        <w:t>przebywa na terytorium Rzeczypospolitej Polskiej</w:t>
      </w:r>
      <w:r w:rsidR="00BB7627">
        <w:t xml:space="preserve"> w </w:t>
      </w:r>
      <w:r w:rsidRPr="00EC3AAC">
        <w:t>związku</w:t>
      </w:r>
      <w:r w:rsidR="00BB7627">
        <w:t xml:space="preserve"> z </w:t>
      </w:r>
      <w:r w:rsidRPr="00EC3AAC">
        <w:t>korzystaniem</w:t>
      </w:r>
      <w:r w:rsidR="00BB7627">
        <w:t xml:space="preserve"> z </w:t>
      </w:r>
      <w:r w:rsidRPr="00EC3AAC">
        <w:t>mobilności krótkoterminowej naukowca – na warunkach określonych</w:t>
      </w:r>
      <w:r w:rsidR="00BB7627">
        <w:t xml:space="preserve"> w art. </w:t>
      </w:r>
      <w:r w:rsidRPr="00EC3AAC">
        <w:t xml:space="preserve">156b </w:t>
      </w:r>
      <w:r w:rsidR="00BB7627">
        <w:t>ust. </w:t>
      </w:r>
      <w:r w:rsidRPr="00EC3AAC">
        <w:t>1 ustawy</w:t>
      </w:r>
      <w:r w:rsidR="00BB7627">
        <w:t xml:space="preserve"> z </w:t>
      </w:r>
      <w:r w:rsidRPr="00EC3AAC">
        <w:t>dnia 12 grudnia 2013</w:t>
      </w:r>
      <w:r w:rsidR="00BB7627">
        <w:t> r. o </w:t>
      </w:r>
      <w:r w:rsidRPr="00EC3AAC">
        <w:t>cudzoziemcach;</w:t>
      </w:r>
    </w:p>
    <w:p w14:paraId="5A41969A" w14:textId="162858BD" w:rsidR="00D4325D" w:rsidRPr="00EC3AAC" w:rsidRDefault="00D4325D" w:rsidP="00D4325D">
      <w:pPr>
        <w:pStyle w:val="PKTpunkt"/>
      </w:pPr>
      <w:r w:rsidRPr="00EC3AAC">
        <w:t>4)</w:t>
      </w:r>
      <w:r w:rsidRPr="00EC3AAC">
        <w:tab/>
        <w:t>przebywa na terytorium Rzeczypospolitej Polskiej</w:t>
      </w:r>
      <w:r w:rsidR="00BB7627">
        <w:t xml:space="preserve"> w </w:t>
      </w:r>
      <w:r w:rsidRPr="00EC3AAC">
        <w:t>związku</w:t>
      </w:r>
      <w:r w:rsidR="00BB7627">
        <w:t xml:space="preserve"> z </w:t>
      </w:r>
      <w:r w:rsidRPr="00EC3AAC">
        <w:t>korzystaniem</w:t>
      </w:r>
      <w:r w:rsidR="00BB7627">
        <w:t xml:space="preserve"> z </w:t>
      </w:r>
      <w:r w:rsidRPr="00EC3AAC">
        <w:t>mobilności studenta – na warunkach określonych</w:t>
      </w:r>
      <w:r w:rsidR="00BB7627">
        <w:t xml:space="preserve"> w art. </w:t>
      </w:r>
      <w:r w:rsidRPr="00EC3AAC">
        <w:t xml:space="preserve">149b </w:t>
      </w:r>
      <w:r w:rsidR="00BB7627">
        <w:t>ust. </w:t>
      </w:r>
      <w:r w:rsidRPr="00EC3AAC">
        <w:t>1 ustawy</w:t>
      </w:r>
      <w:r w:rsidR="00BB7627">
        <w:t xml:space="preserve"> z </w:t>
      </w:r>
      <w:r w:rsidRPr="00EC3AAC">
        <w:t>dnia 12 grudnia 2013</w:t>
      </w:r>
      <w:r w:rsidR="00BB7627">
        <w:t> r. o </w:t>
      </w:r>
      <w:r w:rsidRPr="00EC3AAC">
        <w:t>cudzoziemcach;</w:t>
      </w:r>
    </w:p>
    <w:p w14:paraId="213B6CE9" w14:textId="6AAFA646" w:rsidR="00D4325D" w:rsidRPr="00EC3AAC" w:rsidRDefault="00D4325D" w:rsidP="00CC3F14">
      <w:pPr>
        <w:pStyle w:val="PKTpunkt"/>
        <w:keepNext/>
      </w:pPr>
      <w:r w:rsidRPr="00EC3AAC">
        <w:t>5)</w:t>
      </w:r>
      <w:r w:rsidRPr="00EC3AAC">
        <w:tab/>
        <w:t xml:space="preserve">przebywa na terytorium Rzeczypospolitej Polskiej na podstawie </w:t>
      </w:r>
      <w:r w:rsidR="00BB7627">
        <w:t>art. </w:t>
      </w:r>
      <w:r w:rsidRPr="00EC3AAC">
        <w:t xml:space="preserve">108 </w:t>
      </w:r>
      <w:r w:rsidR="00BB7627">
        <w:t>ust. </w:t>
      </w:r>
      <w:r w:rsidRPr="00EC3AAC">
        <w:t>1 ustawy</w:t>
      </w:r>
      <w:r w:rsidR="00BB7627">
        <w:t xml:space="preserve"> z </w:t>
      </w:r>
      <w:r w:rsidRPr="00EC3AAC">
        <w:t>dnia 12 grudnia 2013</w:t>
      </w:r>
      <w:r w:rsidR="00BB7627">
        <w:t> r. o </w:t>
      </w:r>
      <w:r w:rsidRPr="00EC3AAC">
        <w:t>cudzoziemcach oraz:</w:t>
      </w:r>
    </w:p>
    <w:p w14:paraId="7FCDEDBF" w14:textId="0FAC289B" w:rsidR="00D4325D" w:rsidRPr="00EC3AAC" w:rsidRDefault="00D4325D" w:rsidP="00D4325D">
      <w:pPr>
        <w:pStyle w:val="LITlitera"/>
      </w:pPr>
      <w:r w:rsidRPr="00EC3AAC">
        <w:t>a)</w:t>
      </w:r>
      <w:r w:rsidRPr="00EC3AAC">
        <w:tab/>
        <w:t>bezpośrednio przed złożeniem wniosku</w:t>
      </w:r>
      <w:r w:rsidR="00BB7627">
        <w:t xml:space="preserve"> o </w:t>
      </w:r>
      <w:r w:rsidRPr="00EC3AAC">
        <w:t>udzielenie kolejnego zezwolenia na pobyt czasowy,</w:t>
      </w:r>
      <w:r w:rsidR="00BB7627">
        <w:t xml:space="preserve"> o </w:t>
      </w:r>
      <w:r w:rsidRPr="00EC3AAC">
        <w:t>którym mowa</w:t>
      </w:r>
      <w:r w:rsidR="00BB7627">
        <w:t xml:space="preserve"> w art. </w:t>
      </w:r>
      <w:r w:rsidRPr="00EC3AAC">
        <w:t xml:space="preserve">139a </w:t>
      </w:r>
      <w:r w:rsidR="00BB7627">
        <w:t>ust. </w:t>
      </w:r>
      <w:r w:rsidRPr="00EC3AAC">
        <w:t xml:space="preserve">1 lub </w:t>
      </w:r>
      <w:r w:rsidR="00BB7627">
        <w:t>art. </w:t>
      </w:r>
      <w:r w:rsidRPr="00EC3AAC">
        <w:t xml:space="preserve">139o </w:t>
      </w:r>
      <w:r w:rsidR="00BB7627">
        <w:t>ust. </w:t>
      </w:r>
      <w:r w:rsidRPr="00EC3AAC">
        <w:t>1 ustawy</w:t>
      </w:r>
      <w:r w:rsidR="00BB7627">
        <w:t xml:space="preserve"> z </w:t>
      </w:r>
      <w:r w:rsidRPr="00EC3AAC">
        <w:t>dnia 12 grudnia 2013</w:t>
      </w:r>
      <w:r w:rsidR="00BB7627">
        <w:t> r. o </w:t>
      </w:r>
      <w:r w:rsidRPr="00EC3AAC">
        <w:t xml:space="preserve">cudzoziemcach, przebywał na tym terytorium na podstawie tego </w:t>
      </w:r>
      <w:r w:rsidRPr="00EC3AAC">
        <w:lastRenderedPageBreak/>
        <w:t>zezwolenia i kontynuuje wykonywanie pracy, do której był uprawniony na jego podstawie,</w:t>
      </w:r>
    </w:p>
    <w:p w14:paraId="1A26C70E" w14:textId="6AB1FF47" w:rsidR="00D4325D" w:rsidRPr="00EC3AAC" w:rsidRDefault="00D4325D" w:rsidP="00D4325D">
      <w:pPr>
        <w:pStyle w:val="LITlitera"/>
      </w:pPr>
      <w:r w:rsidRPr="00EC3AAC">
        <w:t>b)</w:t>
      </w:r>
      <w:r w:rsidRPr="00EC3AAC">
        <w:tab/>
        <w:t>wykonuje pracę</w:t>
      </w:r>
      <w:r w:rsidR="00BB7627">
        <w:t xml:space="preserve"> w </w:t>
      </w:r>
      <w:r w:rsidRPr="00EC3AAC">
        <w:t>charakterze pracownika kadry kierowniczej, specjalisty lub pracownika odbywającego staż</w:t>
      </w:r>
      <w:r w:rsidR="00BB7627">
        <w:t xml:space="preserve"> w </w:t>
      </w:r>
      <w:r w:rsidRPr="00EC3AAC">
        <w:t>ramach przeniesienia wewnątrz przedsiębiorstwa,</w:t>
      </w:r>
      <w:r w:rsidR="00BB7627">
        <w:t xml:space="preserve"> o </w:t>
      </w:r>
      <w:r w:rsidRPr="00EC3AAC">
        <w:t>którym mowa</w:t>
      </w:r>
      <w:r w:rsidR="00BB7627">
        <w:t xml:space="preserve"> w art. </w:t>
      </w:r>
      <w:r w:rsidRPr="00EC3AAC">
        <w:t xml:space="preserve">3 </w:t>
      </w:r>
      <w:r w:rsidR="00BB7627">
        <w:t>pkt </w:t>
      </w:r>
      <w:r w:rsidRPr="00EC3AAC">
        <w:t>13b ustawy</w:t>
      </w:r>
      <w:r w:rsidR="00BB7627">
        <w:t xml:space="preserve"> z </w:t>
      </w:r>
      <w:r w:rsidRPr="00EC3AAC">
        <w:t>dnia 12 grudnia 2013</w:t>
      </w:r>
      <w:r w:rsidR="00BB7627">
        <w:t> r. o </w:t>
      </w:r>
      <w:r w:rsidRPr="00EC3AAC">
        <w:t>cudzoziemcach, na rzecz jednostki przyjmującej, która złożyła wniosek</w:t>
      </w:r>
      <w:r w:rsidR="00BB7627">
        <w:t xml:space="preserve"> o </w:t>
      </w:r>
      <w:r w:rsidRPr="00EC3AAC">
        <w:t>udzielenie zezwolenia na pobyt czasowy,</w:t>
      </w:r>
      <w:r w:rsidR="00BB7627">
        <w:t xml:space="preserve"> o </w:t>
      </w:r>
      <w:r w:rsidRPr="00EC3AAC">
        <w:t>którym mowa</w:t>
      </w:r>
      <w:r w:rsidR="00BB7627">
        <w:t xml:space="preserve"> w art. </w:t>
      </w:r>
      <w:r w:rsidRPr="00EC3AAC">
        <w:t xml:space="preserve">139o </w:t>
      </w:r>
      <w:r w:rsidR="00BB7627">
        <w:t>ust. </w:t>
      </w:r>
      <w:r w:rsidRPr="00EC3AAC">
        <w:t>1 tej ustawy – na warunkach określonych</w:t>
      </w:r>
      <w:r w:rsidR="00BB7627">
        <w:t xml:space="preserve"> w </w:t>
      </w:r>
      <w:r w:rsidRPr="00EC3AAC">
        <w:t>tym wniosku,</w:t>
      </w:r>
    </w:p>
    <w:p w14:paraId="5CAF1191" w14:textId="63AF2570" w:rsidR="00D4325D" w:rsidRPr="00EC3AAC" w:rsidRDefault="00D4325D" w:rsidP="00D4325D">
      <w:pPr>
        <w:pStyle w:val="LITlitera"/>
      </w:pPr>
      <w:r w:rsidRPr="00EC3AAC">
        <w:t>c)</w:t>
      </w:r>
      <w:r w:rsidRPr="00EC3AAC">
        <w:tab/>
        <w:t>prowadzi badania naukowe lub prace rozwojowe</w:t>
      </w:r>
      <w:r w:rsidR="00BB7627">
        <w:t xml:space="preserve"> w </w:t>
      </w:r>
      <w:r w:rsidRPr="00EC3AAC">
        <w:t xml:space="preserve">jednostce naukowej mającej siedzibę na terytorium Rzeczypospolitej Polskiej zatwierdzonej przez ministra właściwego do spraw wewnętrznych na podstawie przepisów </w:t>
      </w:r>
      <w:r w:rsidR="00BB7627">
        <w:t>art. </w:t>
      </w:r>
      <w:r w:rsidRPr="00EC3AAC">
        <w:t xml:space="preserve">151 </w:t>
      </w:r>
      <w:r w:rsidR="00BB7627">
        <w:t>ust. </w:t>
      </w:r>
      <w:r w:rsidRPr="00EC3AAC">
        <w:t>4–5 ustawy</w:t>
      </w:r>
      <w:r w:rsidR="00BB7627">
        <w:t xml:space="preserve"> z </w:t>
      </w:r>
      <w:r w:rsidRPr="00EC3AAC">
        <w:t>dnia 12 grudnia 2013</w:t>
      </w:r>
      <w:r w:rsidR="00BB7627">
        <w:t> r. o </w:t>
      </w:r>
      <w:r w:rsidRPr="00EC3AAC">
        <w:t>cudzoziemcach i złożył wniosek</w:t>
      </w:r>
      <w:r w:rsidR="00BB7627">
        <w:t xml:space="preserve"> o </w:t>
      </w:r>
      <w:r w:rsidRPr="00EC3AAC">
        <w:t>udzielenie zezwolenia na pobyt czasowy,</w:t>
      </w:r>
      <w:r w:rsidR="00BB7627">
        <w:t xml:space="preserve"> o </w:t>
      </w:r>
      <w:r w:rsidRPr="00EC3AAC">
        <w:t>którym mowa</w:t>
      </w:r>
      <w:r w:rsidR="00BB7627">
        <w:t xml:space="preserve"> w art. </w:t>
      </w:r>
      <w:r w:rsidRPr="00EC3AAC">
        <w:t xml:space="preserve">151b </w:t>
      </w:r>
      <w:r w:rsidR="00BB7627">
        <w:t>ust. </w:t>
      </w:r>
      <w:r w:rsidRPr="00EC3AAC">
        <w:t>1 tej ustawy, na warunkach określonych</w:t>
      </w:r>
      <w:r w:rsidR="00BB7627">
        <w:t xml:space="preserve"> w </w:t>
      </w:r>
      <w:r w:rsidRPr="00EC3AAC">
        <w:t>umowie,</w:t>
      </w:r>
      <w:r w:rsidR="00BB7627">
        <w:t xml:space="preserve"> o </w:t>
      </w:r>
      <w:r w:rsidRPr="00EC3AAC">
        <w:t>której mowa</w:t>
      </w:r>
      <w:r w:rsidR="00BB7627">
        <w:t xml:space="preserve"> w art. </w:t>
      </w:r>
      <w:r w:rsidRPr="00EC3AAC">
        <w:t xml:space="preserve">151b </w:t>
      </w:r>
      <w:r w:rsidR="00BB7627">
        <w:t>ust. </w:t>
      </w:r>
      <w:r w:rsidRPr="00EC3AAC">
        <w:t xml:space="preserve">1 </w:t>
      </w:r>
      <w:r w:rsidR="00BB7627">
        <w:t>pkt </w:t>
      </w:r>
      <w:r w:rsidRPr="00EC3AAC">
        <w:t>2 tej ustawy.</w:t>
      </w:r>
    </w:p>
    <w:p w14:paraId="52A293B2" w14:textId="683E137D" w:rsidR="006C1991" w:rsidRPr="00EC3AAC" w:rsidRDefault="00D4325D" w:rsidP="0025464D">
      <w:pPr>
        <w:pStyle w:val="USTustnpkodeksu"/>
      </w:pPr>
      <w:r w:rsidRPr="00EC3AAC">
        <w:t>3. </w:t>
      </w:r>
      <w:r w:rsidR="00992189" w:rsidRPr="00EC3AAC">
        <w:t xml:space="preserve">Podmiot </w:t>
      </w:r>
      <w:r w:rsidRPr="00EC3AAC">
        <w:t xml:space="preserve">może </w:t>
      </w:r>
      <w:r w:rsidR="006B66B1" w:rsidRPr="00EC3AAC">
        <w:t xml:space="preserve">zatrudnić </w:t>
      </w:r>
      <w:r w:rsidRPr="00EC3AAC">
        <w:t>cudzoziemca zgodnie</w:t>
      </w:r>
      <w:r w:rsidR="00BB7627">
        <w:t xml:space="preserve"> z </w:t>
      </w:r>
      <w:r w:rsidRPr="00EC3AAC">
        <w:t>posiadanym zezwoleniem na pracę lub oświadczeniem</w:t>
      </w:r>
      <w:r w:rsidR="00BB7627">
        <w:t xml:space="preserve"> o </w:t>
      </w:r>
      <w:r w:rsidRPr="00EC3AAC">
        <w:t>zatrudnieniu cudzoziemca wpisanym do ewidencji oświadczeń, jeżeli cudzoziemiec przebywa na terytorium Rzeczypospolitej Polskiej:</w:t>
      </w:r>
      <w:bookmarkEnd w:id="11"/>
    </w:p>
    <w:p w14:paraId="4E2245AF" w14:textId="56EE8944" w:rsidR="00D4325D" w:rsidRPr="00EC3AAC" w:rsidRDefault="00D4325D" w:rsidP="00D4325D">
      <w:pPr>
        <w:pStyle w:val="PKTpunkt"/>
      </w:pPr>
      <w:r w:rsidRPr="00EC3AAC">
        <w:t>1)</w:t>
      </w:r>
      <w:r w:rsidRPr="00EC3AAC">
        <w:tab/>
        <w:t>na podstawie wizy,</w:t>
      </w:r>
      <w:r w:rsidR="00BB7627">
        <w:t xml:space="preserve"> z </w:t>
      </w:r>
      <w:r w:rsidRPr="00EC3AAC">
        <w:t>wyjątkiem wizy wydanej</w:t>
      </w:r>
      <w:r w:rsidR="00BB7627">
        <w:t xml:space="preserve"> w </w:t>
      </w:r>
      <w:r w:rsidRPr="00EC3AAC">
        <w:t>celu,</w:t>
      </w:r>
      <w:r w:rsidR="00BB7627">
        <w:t xml:space="preserve"> o </w:t>
      </w:r>
      <w:r w:rsidRPr="00EC3AAC">
        <w:t>którym mowa</w:t>
      </w:r>
      <w:r w:rsidR="00BB7627">
        <w:t xml:space="preserve"> w art. </w:t>
      </w:r>
      <w:r w:rsidRPr="00EC3AAC">
        <w:t xml:space="preserve">60 </w:t>
      </w:r>
      <w:r w:rsidR="00BB7627">
        <w:t>ust. </w:t>
      </w:r>
      <w:r w:rsidRPr="00EC3AAC">
        <w:t xml:space="preserve">1 </w:t>
      </w:r>
      <w:r w:rsidR="00BB7627">
        <w:t>pkt </w:t>
      </w:r>
      <w:r w:rsidRPr="00EC3AAC">
        <w:t>1 lub 22 ustawy</w:t>
      </w:r>
      <w:r w:rsidR="00BB7627">
        <w:t xml:space="preserve"> z </w:t>
      </w:r>
      <w:r w:rsidRPr="00EC3AAC">
        <w:t>dnia 12 grudnia 2013</w:t>
      </w:r>
      <w:r w:rsidR="00BB7627">
        <w:t> r. o </w:t>
      </w:r>
      <w:r w:rsidRPr="00EC3AAC">
        <w:t>cudzoziemcach, lub</w:t>
      </w:r>
    </w:p>
    <w:p w14:paraId="13D82132" w14:textId="49D2C383" w:rsidR="00D4325D" w:rsidRPr="00EC3AAC" w:rsidRDefault="00D4325D" w:rsidP="00D4325D">
      <w:pPr>
        <w:pStyle w:val="PKTpunkt"/>
      </w:pPr>
      <w:r w:rsidRPr="00EC3AAC">
        <w:t>2)</w:t>
      </w:r>
      <w:r w:rsidRPr="00EC3AAC">
        <w:tab/>
        <w:t xml:space="preserve">na podstawie </w:t>
      </w:r>
      <w:r w:rsidR="00BB7627">
        <w:t>art. </w:t>
      </w:r>
      <w:r w:rsidRPr="00EC3AAC">
        <w:t xml:space="preserve">108 </w:t>
      </w:r>
      <w:r w:rsidR="00BB7627">
        <w:t>ust. </w:t>
      </w:r>
      <w:r w:rsidRPr="00EC3AAC">
        <w:t xml:space="preserve">1 </w:t>
      </w:r>
      <w:r w:rsidR="00BB7627">
        <w:t>pkt </w:t>
      </w:r>
      <w:r w:rsidRPr="00EC3AAC">
        <w:t xml:space="preserve">2 lub </w:t>
      </w:r>
      <w:r w:rsidR="00BB7627">
        <w:t>art. </w:t>
      </w:r>
      <w:r w:rsidRPr="00EC3AAC">
        <w:t xml:space="preserve">206 </w:t>
      </w:r>
      <w:r w:rsidR="00BB7627">
        <w:t>ust. </w:t>
      </w:r>
      <w:r w:rsidRPr="00EC3AAC">
        <w:t xml:space="preserve">1 </w:t>
      </w:r>
      <w:r w:rsidR="00BB7627">
        <w:t>pkt </w:t>
      </w:r>
      <w:r w:rsidRPr="00EC3AAC">
        <w:t>2 ustawy</w:t>
      </w:r>
      <w:r w:rsidR="00BB7627">
        <w:t xml:space="preserve"> z </w:t>
      </w:r>
      <w:r w:rsidRPr="00EC3AAC">
        <w:t>dnia 12 grudnia 2013</w:t>
      </w:r>
      <w:r w:rsidR="00BB7627">
        <w:t> r. o </w:t>
      </w:r>
      <w:r w:rsidRPr="00EC3AAC">
        <w:t>cudzoziemcach lub na podstawie umieszczonego</w:t>
      </w:r>
      <w:r w:rsidR="00BB7627">
        <w:t xml:space="preserve"> w </w:t>
      </w:r>
      <w:r w:rsidRPr="00EC3AAC">
        <w:t>dokumencie podróży odcisku stempla, który potwierdza złożenie wniosku</w:t>
      </w:r>
      <w:r w:rsidR="00BB7627">
        <w:t xml:space="preserve"> o </w:t>
      </w:r>
      <w:r w:rsidRPr="00EC3AAC">
        <w:t>udzielenie zezwolenia na pobyt rezydenta długoterminowego Unii Europejskiej, jeżeli bezpośrednio przed złożeniem wniosku był uprawniony do wykonywania pracy na terytorium Rzeczypospolitej Polskiej, lub</w:t>
      </w:r>
    </w:p>
    <w:p w14:paraId="657E2DBD" w14:textId="427EBC29" w:rsidR="00D4325D" w:rsidRPr="00EC3AAC" w:rsidRDefault="00D4325D" w:rsidP="00D4325D">
      <w:pPr>
        <w:pStyle w:val="PKTpunkt"/>
      </w:pPr>
      <w:r w:rsidRPr="00EC3AAC">
        <w:t>3)</w:t>
      </w:r>
      <w:r w:rsidRPr="00EC3AAC">
        <w:tab/>
        <w:t>na podstawie zezwolenia na pobyt czasowy,</w:t>
      </w:r>
      <w:r w:rsidR="00BB7627">
        <w:t xml:space="preserve"> z </w:t>
      </w:r>
      <w:r w:rsidRPr="00EC3AAC">
        <w:t>wyjątkiem zezwolenia udzielonego</w:t>
      </w:r>
      <w:r w:rsidR="00BB7627">
        <w:t xml:space="preserve"> w </w:t>
      </w:r>
      <w:r w:rsidRPr="00EC3AAC">
        <w:t>związku</w:t>
      </w:r>
      <w:r w:rsidR="00BB7627">
        <w:t xml:space="preserve"> z </w:t>
      </w:r>
      <w:r w:rsidRPr="00EC3AAC">
        <w:t>okolicznością,</w:t>
      </w:r>
      <w:r w:rsidR="00BB7627">
        <w:t xml:space="preserve"> o </w:t>
      </w:r>
      <w:r w:rsidRPr="00EC3AAC">
        <w:t>której mowa</w:t>
      </w:r>
      <w:r w:rsidR="00BB7627">
        <w:t xml:space="preserve"> w art. </w:t>
      </w:r>
      <w:r w:rsidRPr="00EC3AAC">
        <w:t xml:space="preserve">181 </w:t>
      </w:r>
      <w:r w:rsidR="00BB7627">
        <w:t>ust. </w:t>
      </w:r>
      <w:r w:rsidRPr="00EC3AAC">
        <w:t>1 ustawy</w:t>
      </w:r>
      <w:r w:rsidR="00BB7627">
        <w:t xml:space="preserve"> z </w:t>
      </w:r>
      <w:r w:rsidRPr="00EC3AAC">
        <w:t>dnia 12 grudnia 2013</w:t>
      </w:r>
      <w:r w:rsidR="00BB7627">
        <w:t> r. o </w:t>
      </w:r>
      <w:r w:rsidRPr="00EC3AAC">
        <w:t>cudzoziemcach, lub</w:t>
      </w:r>
    </w:p>
    <w:p w14:paraId="34AD9CCE" w14:textId="7E9E4F19" w:rsidR="00D4325D" w:rsidRPr="00EC3AAC" w:rsidRDefault="00D4325D" w:rsidP="00D4325D">
      <w:pPr>
        <w:pStyle w:val="PKTpunkt"/>
      </w:pPr>
      <w:r w:rsidRPr="00EC3AAC">
        <w:t>4)</w:t>
      </w:r>
      <w:r w:rsidRPr="00EC3AAC">
        <w:tab/>
        <w:t>na podstawie dokumentu,</w:t>
      </w:r>
      <w:r w:rsidR="00BB7627">
        <w:t xml:space="preserve"> o </w:t>
      </w:r>
      <w:r w:rsidRPr="00EC3AAC">
        <w:t>którym mowa</w:t>
      </w:r>
      <w:r w:rsidR="00BB7627">
        <w:t xml:space="preserve"> w art. </w:t>
      </w:r>
      <w:r w:rsidRPr="00EC3AAC">
        <w:t>61 ustawy</w:t>
      </w:r>
      <w:r w:rsidR="00BB7627">
        <w:t xml:space="preserve"> z </w:t>
      </w:r>
      <w:r w:rsidRPr="00EC3AAC">
        <w:t>dnia 12 grudnia 2013</w:t>
      </w:r>
      <w:r w:rsidR="00BB7627">
        <w:t> r. o </w:t>
      </w:r>
      <w:r w:rsidRPr="00EC3AAC">
        <w:t>cudzoziemcach, określającego status członka rodziny członka misji dyplomatycznej lub urzędu konsularnego państwa obcego albo innej osoby zrównanej</w:t>
      </w:r>
      <w:r w:rsidR="00BB7627">
        <w:t xml:space="preserve"> z </w:t>
      </w:r>
      <w:r w:rsidRPr="00EC3AAC">
        <w:t>nimi na podstawie ustaw, umów lub powszechnie ustalonych zwyczajów międzynarodowych, pozostającego</w:t>
      </w:r>
      <w:r w:rsidR="00BB7627">
        <w:t xml:space="preserve"> z </w:t>
      </w:r>
      <w:r w:rsidRPr="00EC3AAC">
        <w:t xml:space="preserve">tą osobą we wspólnocie domowej, jeżeli pomiędzy Rzecząpospolitą Polską a państwem </w:t>
      </w:r>
      <w:r w:rsidRPr="00EC3AAC">
        <w:lastRenderedPageBreak/>
        <w:t>obcym lub organizacją międzynarodową zostały zawarte umowa lub porozumienie międzynarodowe</w:t>
      </w:r>
      <w:r w:rsidR="00BB7627">
        <w:t xml:space="preserve"> w </w:t>
      </w:r>
      <w:r w:rsidRPr="00EC3AAC">
        <w:t>sprawie wykonywania działalności zarobkowej przez członków rodzin członków personelu misji dyplomatycznych lub urzędów konsularnych albo osób</w:t>
      </w:r>
      <w:r w:rsidR="00BB7627">
        <w:t xml:space="preserve"> z </w:t>
      </w:r>
      <w:r w:rsidRPr="00EC3AAC">
        <w:t>nimi zrównanych, lub</w:t>
      </w:r>
    </w:p>
    <w:p w14:paraId="036548F5" w14:textId="77777777" w:rsidR="00D4325D" w:rsidRPr="00EC3AAC" w:rsidRDefault="00D4325D" w:rsidP="00D4325D">
      <w:pPr>
        <w:pStyle w:val="PKTpunkt"/>
      </w:pPr>
      <w:r w:rsidRPr="00EC3AAC">
        <w:t>5)</w:t>
      </w:r>
      <w:r w:rsidRPr="00EC3AAC">
        <w:tab/>
        <w:t xml:space="preserve">na podstawie wizy wydanej przez inne państwo obszaru </w:t>
      </w:r>
      <w:proofErr w:type="spellStart"/>
      <w:r w:rsidRPr="00EC3AAC">
        <w:t>Schengen</w:t>
      </w:r>
      <w:proofErr w:type="spellEnd"/>
      <w:r w:rsidRPr="00EC3AAC">
        <w:t>, lub</w:t>
      </w:r>
    </w:p>
    <w:p w14:paraId="5FAC825E" w14:textId="77777777" w:rsidR="00D4325D" w:rsidRPr="00EC3AAC" w:rsidRDefault="00D4325D" w:rsidP="00D4325D">
      <w:pPr>
        <w:pStyle w:val="PKTpunkt"/>
      </w:pPr>
      <w:r w:rsidRPr="00EC3AAC">
        <w:t>6)</w:t>
      </w:r>
      <w:r w:rsidRPr="00EC3AAC">
        <w:tab/>
        <w:t xml:space="preserve">na podstawie dokumentu pobytowego wydanego przez inne państwo obszaru </w:t>
      </w:r>
      <w:proofErr w:type="spellStart"/>
      <w:r w:rsidRPr="00EC3AAC">
        <w:t>Schengen</w:t>
      </w:r>
      <w:proofErr w:type="spellEnd"/>
      <w:r w:rsidRPr="00EC3AAC">
        <w:t>, lub</w:t>
      </w:r>
    </w:p>
    <w:p w14:paraId="795ACDF5" w14:textId="354488A2" w:rsidR="00B23E07" w:rsidRPr="00EC3AAC" w:rsidRDefault="00D4325D" w:rsidP="00B23E07">
      <w:pPr>
        <w:pStyle w:val="PKTpunkt"/>
      </w:pPr>
      <w:r w:rsidRPr="00EC3AAC">
        <w:t>7)</w:t>
      </w:r>
      <w:r w:rsidRPr="00EC3AAC">
        <w:tab/>
        <w:t>w ramach ruchu bezwizowego.</w:t>
      </w:r>
    </w:p>
    <w:p w14:paraId="213A8C24" w14:textId="6013D295" w:rsidR="00B23E07" w:rsidRPr="00EC3AAC" w:rsidRDefault="00B23E07" w:rsidP="00B23E07">
      <w:pPr>
        <w:pStyle w:val="USTustnpkodeksu"/>
      </w:pPr>
      <w:r w:rsidRPr="00EC3AAC">
        <w:t>4. </w:t>
      </w:r>
      <w:r w:rsidR="00D9350D" w:rsidRPr="00EC3AAC">
        <w:t xml:space="preserve">Uprawnienia </w:t>
      </w:r>
      <w:r w:rsidR="00D91D5C" w:rsidRPr="00EC3AAC">
        <w:t>podmiotu zatrudniającego i cudzoziemca wynikające</w:t>
      </w:r>
      <w:r w:rsidR="00BB7627">
        <w:t xml:space="preserve"> z </w:t>
      </w:r>
      <w:r w:rsidR="00D9350D" w:rsidRPr="00EC3AAC">
        <w:t>zezwoleni</w:t>
      </w:r>
      <w:r w:rsidR="00D91D5C" w:rsidRPr="00EC3AAC">
        <w:t>a</w:t>
      </w:r>
      <w:r w:rsidR="00D9350D" w:rsidRPr="00EC3AAC">
        <w:t xml:space="preserve"> na pracę lub oświadczeni</w:t>
      </w:r>
      <w:r w:rsidR="00D91D5C" w:rsidRPr="00EC3AAC">
        <w:t>a</w:t>
      </w:r>
      <w:r w:rsidR="00BB7627">
        <w:t xml:space="preserve"> o </w:t>
      </w:r>
      <w:r w:rsidR="00D9350D" w:rsidRPr="00EC3AAC">
        <w:t>zatrudnieniu cudzoziemca nie wygasają</w:t>
      </w:r>
      <w:r w:rsidR="00BB7627">
        <w:t xml:space="preserve"> z </w:t>
      </w:r>
      <w:r w:rsidR="00D9350D" w:rsidRPr="00EC3AAC">
        <w:t>powodu delegowania cudzoziemca za granicę</w:t>
      </w:r>
      <w:r w:rsidR="00BB7627">
        <w:t xml:space="preserve"> w </w:t>
      </w:r>
      <w:r w:rsidR="00D91D5C" w:rsidRPr="00EC3AAC">
        <w:t>ramach świadczenia usług.</w:t>
      </w:r>
    </w:p>
    <w:p w14:paraId="4145D48F" w14:textId="4D69FBF6" w:rsidR="00D4325D" w:rsidRPr="00EC3AAC" w:rsidRDefault="005927D3" w:rsidP="00CC3F14">
      <w:pPr>
        <w:pStyle w:val="USTustnpkodeksu"/>
        <w:keepNext/>
      </w:pPr>
      <w:r w:rsidRPr="00EC3AAC">
        <w:t>5</w:t>
      </w:r>
      <w:r w:rsidR="00D4325D" w:rsidRPr="00EC3AAC">
        <w:t>. Wymóg posiadania zezwolenia na pracę lub oświadczenia</w:t>
      </w:r>
      <w:r w:rsidR="00BB7627">
        <w:t xml:space="preserve"> o </w:t>
      </w:r>
      <w:r w:rsidR="00D4325D" w:rsidRPr="00EC3AAC">
        <w:t>zatrudnieniu cudzoziemca,</w:t>
      </w:r>
      <w:r w:rsidR="00BB7627">
        <w:t xml:space="preserve"> o </w:t>
      </w:r>
      <w:r w:rsidR="00D4325D" w:rsidRPr="00EC3AAC">
        <w:t>którym mowa</w:t>
      </w:r>
      <w:r w:rsidR="00BB7627">
        <w:t xml:space="preserve"> w ust. </w:t>
      </w:r>
      <w:r w:rsidR="00D4325D" w:rsidRPr="00EC3AAC">
        <w:t>3, nie dotyczy cudzoziemca:</w:t>
      </w:r>
    </w:p>
    <w:p w14:paraId="2EF84199" w14:textId="77777777" w:rsidR="00D4325D" w:rsidRPr="00EC3AAC" w:rsidRDefault="00D4325D" w:rsidP="00D4325D">
      <w:pPr>
        <w:pStyle w:val="PKTpunkt"/>
      </w:pPr>
      <w:r w:rsidRPr="00EC3AAC">
        <w:t>1)</w:t>
      </w:r>
      <w:r w:rsidRPr="00EC3AAC">
        <w:tab/>
        <w:t>posiadającego ważną Kartę Polaka lub</w:t>
      </w:r>
    </w:p>
    <w:p w14:paraId="04F967A6" w14:textId="0AC7C17B" w:rsidR="00D4325D" w:rsidRPr="00EC3AAC" w:rsidRDefault="00D4325D" w:rsidP="00D4325D">
      <w:pPr>
        <w:pStyle w:val="PKTpunkt"/>
      </w:pPr>
      <w:r w:rsidRPr="00EC3AAC">
        <w:t>2)</w:t>
      </w:r>
      <w:r w:rsidRPr="00EC3AAC">
        <w:tab/>
        <w:t>będącego absolwentem studiów</w:t>
      </w:r>
      <w:r w:rsidR="00BB7627">
        <w:t xml:space="preserve"> w </w:t>
      </w:r>
      <w:r w:rsidRPr="00EC3AAC">
        <w:t xml:space="preserve">rozumieniu </w:t>
      </w:r>
      <w:r w:rsidR="00BB7627">
        <w:t>art. </w:t>
      </w:r>
      <w:r w:rsidRPr="00EC3AAC">
        <w:t>77 ustawy</w:t>
      </w:r>
      <w:r w:rsidR="00BB7627">
        <w:t xml:space="preserve"> z </w:t>
      </w:r>
      <w:r w:rsidRPr="00EC3AAC">
        <w:t>dnia 20 lipca 2018</w:t>
      </w:r>
      <w:r w:rsidR="00BB7627">
        <w:t xml:space="preserve"> r. </w:t>
      </w:r>
      <w:r w:rsidRPr="00EC3AAC">
        <w:t>– Prawo</w:t>
      </w:r>
      <w:r w:rsidR="00BB7627">
        <w:t xml:space="preserve"> o </w:t>
      </w:r>
      <w:r w:rsidRPr="00EC3AAC">
        <w:t>szkolnictwie wyższym i nauce (</w:t>
      </w:r>
      <w:r w:rsidR="004943EF" w:rsidRPr="00EC3AAC">
        <w:t>Dz. U.</w:t>
      </w:r>
      <w:r w:rsidR="00BB7627">
        <w:t xml:space="preserve"> z </w:t>
      </w:r>
      <w:r w:rsidRPr="00EC3AAC">
        <w:t>2022</w:t>
      </w:r>
      <w:r w:rsidR="00BB7627">
        <w:t xml:space="preserve"> r. </w:t>
      </w:r>
      <w:r w:rsidR="0045731B" w:rsidRPr="00EC3AAC">
        <w:t xml:space="preserve">poz. </w:t>
      </w:r>
      <w:r w:rsidRPr="00EC3AAC">
        <w:t>574,</w:t>
      </w:r>
      <w:r w:rsidR="00BB7627">
        <w:t xml:space="preserve"> z </w:t>
      </w:r>
      <w:r w:rsidRPr="00EC3AAC">
        <w:t>późn. zm.</w:t>
      </w:r>
      <w:r w:rsidR="007B2F00">
        <w:rPr>
          <w:rStyle w:val="Odwoanieprzypisudolnego"/>
        </w:rPr>
        <w:footnoteReference w:id="3"/>
      </w:r>
      <w:r w:rsidR="007B2F00">
        <w:rPr>
          <w:rStyle w:val="IGindeksgrny"/>
        </w:rPr>
        <w:t>)</w:t>
      </w:r>
      <w:r w:rsidRPr="00EC3AAC">
        <w:t>), który ukończył studia</w:t>
      </w:r>
      <w:r w:rsidR="00BB7627">
        <w:t xml:space="preserve"> w </w:t>
      </w:r>
      <w:r w:rsidRPr="00EC3AAC">
        <w:t>okresie 3 lat poprzedzających złożenie wniosku</w:t>
      </w:r>
      <w:r w:rsidR="00BB7627">
        <w:t xml:space="preserve"> o </w:t>
      </w:r>
      <w:r w:rsidR="001C2718" w:rsidRPr="00EC3AAC">
        <w:t xml:space="preserve">udzielenie </w:t>
      </w:r>
      <w:r w:rsidRPr="00EC3AAC">
        <w:t>zezwolenia na pracę</w:t>
      </w:r>
      <w:r w:rsidR="00BB7627">
        <w:t xml:space="preserve"> w </w:t>
      </w:r>
      <w:r w:rsidRPr="00EC3AAC">
        <w:t>uczelni mającej siedzibę na terytorium Rzeczypospolitej Polskiej albo innego państwa Europejskiego Obszaru Gospodarczego lub Konfederacji Szwajcarskiej, lub</w:t>
      </w:r>
    </w:p>
    <w:p w14:paraId="6F09EF58" w14:textId="582D81D4" w:rsidR="00D4325D" w:rsidRPr="00EC3AAC" w:rsidRDefault="00D4325D" w:rsidP="00D4325D">
      <w:pPr>
        <w:pStyle w:val="PKTpunkt"/>
      </w:pPr>
      <w:r w:rsidRPr="00EC3AAC">
        <w:t>3)</w:t>
      </w:r>
      <w:r w:rsidRPr="00EC3AAC">
        <w:tab/>
        <w:t>będącego doktorantem</w:t>
      </w:r>
      <w:r w:rsidR="00BB7627">
        <w:t xml:space="preserve"> w </w:t>
      </w:r>
      <w:r w:rsidRPr="00EC3AAC">
        <w:t>szkole doktorskiej mającej siedzibę na terytorium Rzeczypospolitej Polskiej, lub</w:t>
      </w:r>
    </w:p>
    <w:p w14:paraId="6B2FEAF8" w14:textId="77777777" w:rsidR="00D4325D" w:rsidRPr="00EC3AAC" w:rsidRDefault="00D4325D" w:rsidP="00D4325D">
      <w:pPr>
        <w:pStyle w:val="PKTpunkt"/>
      </w:pPr>
      <w:r w:rsidRPr="00EC3AAC">
        <w:t>4)</w:t>
      </w:r>
      <w:r w:rsidRPr="00EC3AAC">
        <w:tab/>
        <w:t>w stosunku do którego umowy międzynarodowe lub odrębne przepisy dopuszczają wykonywanie pracy bez konieczności posiadania zezwolenia.</w:t>
      </w:r>
    </w:p>
    <w:p w14:paraId="28560A6E" w14:textId="52D23E51" w:rsidR="00D4325D" w:rsidRPr="00EC3AAC" w:rsidRDefault="005927D3" w:rsidP="00D4325D">
      <w:pPr>
        <w:pStyle w:val="USTustnpkodeksu"/>
      </w:pPr>
      <w:r w:rsidRPr="00EC3AAC">
        <w:t>6</w:t>
      </w:r>
      <w:r w:rsidR="00D4325D" w:rsidRPr="00EC3AAC">
        <w:t>. Minister właściwy do spraw pracy określi,</w:t>
      </w:r>
      <w:r w:rsidR="00BB7627">
        <w:t xml:space="preserve"> w </w:t>
      </w:r>
      <w:r w:rsidR="00D4325D" w:rsidRPr="00EC3AAC">
        <w:t>drodze rozporządzenia, szczególne przypadki,</w:t>
      </w:r>
      <w:r w:rsidR="00BB7627">
        <w:t xml:space="preserve"> w </w:t>
      </w:r>
      <w:r w:rsidR="00D4325D" w:rsidRPr="00EC3AAC">
        <w:t>których zezwolenie na pracę cudzoziemca nie jest wymagane, biorąc pod uwagę programy szkoleniowe lub doradcze realizowane</w:t>
      </w:r>
      <w:r w:rsidR="00BB7627">
        <w:t xml:space="preserve"> w </w:t>
      </w:r>
      <w:r w:rsidR="00D4325D" w:rsidRPr="00EC3AAC">
        <w:t xml:space="preserve">ramach działań Unii Europejskiej lub innych międzynarodowych programach pomocowych, polską politykę zagraniczną, specyfikę wykonywanego zawodu, charakter pracy, okres pracy, wymogi dotyczące </w:t>
      </w:r>
      <w:r w:rsidR="00992189" w:rsidRPr="00EC3AAC">
        <w:t>podmiotu zatrudniającego</w:t>
      </w:r>
      <w:r w:rsidR="00D4325D" w:rsidRPr="00EC3AAC">
        <w:t>, a także szczególny status, który był podstawą udzielenia cudzoziemcowi zezwolenia na pobyt czasowy na terytorium Rzeczypospolitej Polskiej.</w:t>
      </w:r>
    </w:p>
    <w:p w14:paraId="23495C93" w14:textId="77777777" w:rsidR="00826CFE" w:rsidRPr="00EC3AAC" w:rsidRDefault="00826CFE" w:rsidP="00826CFE">
      <w:pPr>
        <w:pStyle w:val="USTustnpkodeksu"/>
      </w:pPr>
      <w:bookmarkStart w:id="12" w:name="_Toc88838093"/>
      <w:bookmarkStart w:id="13" w:name="_Toc107829939"/>
      <w:r w:rsidRPr="00EC3AAC">
        <w:lastRenderedPageBreak/>
        <w:t>7. Minister właściwy do spraw pracy</w:t>
      </w:r>
      <w:r>
        <w:t>,</w:t>
      </w:r>
      <w:r w:rsidRPr="004573FC">
        <w:t xml:space="preserve"> kierując się celami polskiej polityki migracyjnej,</w:t>
      </w:r>
      <w:r w:rsidRPr="00EC3AAC">
        <w:t xml:space="preserve"> określi,</w:t>
      </w:r>
      <w:r>
        <w:t xml:space="preserve"> w </w:t>
      </w:r>
      <w:r w:rsidRPr="00EC3AAC">
        <w:t>drodze rozporządzenia, państwa:</w:t>
      </w:r>
    </w:p>
    <w:p w14:paraId="507134D0" w14:textId="77777777" w:rsidR="00826CFE" w:rsidRPr="00EC3AAC" w:rsidRDefault="00826CFE" w:rsidP="00826CFE">
      <w:pPr>
        <w:pStyle w:val="PKTpunkt"/>
      </w:pPr>
      <w:r w:rsidRPr="00EC3AAC">
        <w:t>1)</w:t>
      </w:r>
      <w:r w:rsidRPr="00EC3AAC">
        <w:tab/>
        <w:t>których obywatele mogą być zatrudniani na podstawie oświadczenia</w:t>
      </w:r>
      <w:r>
        <w:t xml:space="preserve"> o </w:t>
      </w:r>
      <w:r w:rsidRPr="00EC3AAC">
        <w:t>zatrudnieniu cudzoziemca;</w:t>
      </w:r>
    </w:p>
    <w:p w14:paraId="2203FF5C" w14:textId="33344DBE" w:rsidR="00826CFE" w:rsidRDefault="00826CFE" w:rsidP="00826CFE">
      <w:pPr>
        <w:pStyle w:val="PKTpunkt"/>
      </w:pPr>
      <w:r w:rsidRPr="00EC3AAC">
        <w:t>2)</w:t>
      </w:r>
      <w:r w:rsidRPr="00EC3AAC">
        <w:tab/>
        <w:t xml:space="preserve">których obywateli </w:t>
      </w:r>
      <w:r>
        <w:t xml:space="preserve">może </w:t>
      </w:r>
      <w:r w:rsidRPr="00EC3AAC">
        <w:t xml:space="preserve">dotyczyć </w:t>
      </w:r>
      <w:r w:rsidRPr="00C31578">
        <w:t>wpis wniosku o wydanie zezwolenia na pracę sezonową do ewidencji wniosków w sprawie pracy sezonowej na podstawie </w:t>
      </w:r>
      <w:r>
        <w:t>art.</w:t>
      </w:r>
      <w:r w:rsidRPr="00C31578">
        <w:t> 51</w:t>
      </w:r>
      <w:r>
        <w:t>;</w:t>
      </w:r>
    </w:p>
    <w:p w14:paraId="0E682033" w14:textId="77777777" w:rsidR="00826CFE" w:rsidRPr="00EC3AAC" w:rsidRDefault="00826CFE" w:rsidP="00826CFE">
      <w:pPr>
        <w:pStyle w:val="PKTpunkt"/>
      </w:pPr>
      <w:r>
        <w:t>3)</w:t>
      </w:r>
      <w:r>
        <w:tab/>
      </w:r>
      <w:r w:rsidRPr="003160D5">
        <w:t xml:space="preserve">których </w:t>
      </w:r>
      <w:r>
        <w:t xml:space="preserve">obywatelom podmiot zatrudniający na podstawie zezwolenia na pracę sezonową </w:t>
      </w:r>
      <w:r w:rsidRPr="00C31578">
        <w:t>może powierzyć pracę innego rodzaju niż praca wykonywana w ramach działalności określonych w przepisach wydanych na podstawie art. 43 ust. 2</w:t>
      </w:r>
      <w:r>
        <w:t xml:space="preserve"> na warunkach określonych w art. </w:t>
      </w:r>
      <w:r w:rsidRPr="00EC3AAC">
        <w:t>54.</w:t>
      </w:r>
    </w:p>
    <w:p w14:paraId="2D07C025" w14:textId="5952D68D" w:rsidR="00EA5A1D" w:rsidRPr="00EC3AAC" w:rsidRDefault="00BB7627" w:rsidP="00D4325D">
      <w:pPr>
        <w:pStyle w:val="ARTartustawynprozporzdzenia"/>
      </w:pPr>
      <w:r w:rsidRPr="0022679A">
        <w:rPr>
          <w:rStyle w:val="Ppogrubienie"/>
        </w:rPr>
        <w:t>Art. </w:t>
      </w:r>
      <w:r w:rsidR="00D4325D" w:rsidRPr="0022679A">
        <w:rPr>
          <w:rStyle w:val="Ppogrubienie"/>
        </w:rPr>
        <w:t>4.</w:t>
      </w:r>
      <w:r w:rsidR="00D4325D" w:rsidRPr="00EC3AAC">
        <w:t> </w:t>
      </w:r>
      <w:r w:rsidR="00EA5A1D" w:rsidRPr="00EC3AAC">
        <w:t>1. Podmiot zatrudniający pozyskuje dane osobowe cudzoziemca oraz dokumenty zawierające te dane</w:t>
      </w:r>
      <w:r>
        <w:t xml:space="preserve"> w </w:t>
      </w:r>
      <w:r w:rsidR="00EA5A1D" w:rsidRPr="00EC3AAC">
        <w:t>celu potwierdzenia tożsamości</w:t>
      </w:r>
      <w:r w:rsidR="00CF5B1B" w:rsidRPr="00EC3AAC">
        <w:t xml:space="preserve"> cudzoziemca i potwierdzenia lub uzyskania uprawnienia do jego zatrudnienia.</w:t>
      </w:r>
    </w:p>
    <w:p w14:paraId="749559D5" w14:textId="415F5268" w:rsidR="00D4325D" w:rsidRPr="00EC3AAC" w:rsidRDefault="00EA5A1D" w:rsidP="00EA5A1D">
      <w:pPr>
        <w:pStyle w:val="USTustnpkodeksu"/>
      </w:pPr>
      <w:r w:rsidRPr="00EC3AAC">
        <w:t>2. </w:t>
      </w:r>
      <w:r w:rsidR="00992189" w:rsidRPr="00EC3AAC">
        <w:t xml:space="preserve">Podmiot zatrudniający </w:t>
      </w:r>
      <w:r w:rsidR="00D4325D" w:rsidRPr="00EC3AAC">
        <w:t>żąda od cudzoziemca przedstawienia przed rozpoczęciem pracy ważnego dokumentu uprawniającego do pobytu na terytorium Rzeczypospolitej Polskiej i przechowuje kopię tego dokumentu przez cały okres wykonywania pracy przez cudzoziemca.</w:t>
      </w:r>
      <w:bookmarkEnd w:id="12"/>
      <w:bookmarkEnd w:id="13"/>
    </w:p>
    <w:p w14:paraId="6B748C5D" w14:textId="76467124" w:rsidR="00CF5B1B" w:rsidRPr="00EC3AAC" w:rsidRDefault="00CF5B1B" w:rsidP="00A85249">
      <w:pPr>
        <w:pStyle w:val="USTustnpkodeksu"/>
      </w:pPr>
      <w:r w:rsidRPr="00EC3AAC">
        <w:t>3. Podmiot zatrudniający przetwarza dane osobowe cudzoziemca oraz dokumenty zawierające te dane</w:t>
      </w:r>
      <w:r w:rsidR="00BB7627">
        <w:t xml:space="preserve"> w </w:t>
      </w:r>
      <w:r w:rsidR="003E5D40" w:rsidRPr="00EC3AAC">
        <w:t xml:space="preserve">sposób gwarantujący zachowanie </w:t>
      </w:r>
      <w:r w:rsidR="007B2F00">
        <w:t xml:space="preserve">ich </w:t>
      </w:r>
      <w:r w:rsidR="003E5D40" w:rsidRPr="00EC3AAC">
        <w:t>poufności, integralności, kompletności oraz dostępności,</w:t>
      </w:r>
      <w:r w:rsidR="00BB7627">
        <w:t xml:space="preserve"> w </w:t>
      </w:r>
      <w:r w:rsidR="003E5D40" w:rsidRPr="00EC3AAC">
        <w:t>warunkach niegrożących uszkodzeniem lub zniszczeniem</w:t>
      </w:r>
      <w:r w:rsidR="00094931" w:rsidRPr="00EC3AAC">
        <w:t xml:space="preserve"> przez okres zatrudnienia, a także przez okres 10 lat, licząc od końca roku kalendarzowego,</w:t>
      </w:r>
      <w:r w:rsidR="00BB7627">
        <w:t xml:space="preserve"> w </w:t>
      </w:r>
      <w:r w:rsidR="00094931" w:rsidRPr="00EC3AAC">
        <w:t>którym stosunek pracy uległ rozwiązaniu lub wygasł, chyba że odrębne przepisy przewidują dłuższy okres przechowywania dokumentacji pracowniczej.</w:t>
      </w:r>
    </w:p>
    <w:p w14:paraId="20A44754" w14:textId="679E4671" w:rsidR="00D4325D" w:rsidRPr="00EC3AAC" w:rsidRDefault="00BB7627" w:rsidP="00D4325D">
      <w:pPr>
        <w:pStyle w:val="ARTartustawynprozporzdzenia"/>
      </w:pPr>
      <w:bookmarkStart w:id="14" w:name="_Toc107829940"/>
      <w:bookmarkStart w:id="15" w:name="_Hlk112685994"/>
      <w:r w:rsidRPr="0022679A">
        <w:rPr>
          <w:rStyle w:val="Ppogrubienie"/>
        </w:rPr>
        <w:t>Art. </w:t>
      </w:r>
      <w:r w:rsidR="00D4325D" w:rsidRPr="0022679A">
        <w:rPr>
          <w:rStyle w:val="Ppogrubienie"/>
        </w:rPr>
        <w:t>5.</w:t>
      </w:r>
      <w:r w:rsidR="00D4325D" w:rsidRPr="00EC3AAC">
        <w:t> 1. Zatrudnienie cudzoziemca wymaga zawarcia</w:t>
      </w:r>
      <w:r>
        <w:t xml:space="preserve"> z </w:t>
      </w:r>
      <w:r w:rsidR="00D4325D" w:rsidRPr="00EC3AAC">
        <w:t>cudzoziemcem umowy</w:t>
      </w:r>
      <w:r>
        <w:t xml:space="preserve"> w </w:t>
      </w:r>
      <w:r w:rsidR="00D4325D" w:rsidRPr="00EC3AAC">
        <w:t>formie pisemnej.</w:t>
      </w:r>
      <w:bookmarkEnd w:id="14"/>
    </w:p>
    <w:p w14:paraId="59511A3C" w14:textId="7A29D146" w:rsidR="00D4325D" w:rsidRPr="00EC3AAC" w:rsidRDefault="00D4325D" w:rsidP="00D4325D">
      <w:pPr>
        <w:pStyle w:val="USTustnpkodeksu"/>
      </w:pPr>
      <w:r w:rsidRPr="00EC3AAC">
        <w:t>2. </w:t>
      </w:r>
      <w:r w:rsidR="00992189" w:rsidRPr="00EC3AAC">
        <w:t xml:space="preserve">Polski podmiot zatrudniający </w:t>
      </w:r>
      <w:r w:rsidRPr="00EC3AAC">
        <w:t>przedstawia cudzoziemcowi umowę</w:t>
      </w:r>
      <w:r w:rsidR="00BB7627">
        <w:t xml:space="preserve"> w </w:t>
      </w:r>
      <w:r w:rsidRPr="00EC3AAC">
        <w:t>wersji językowej dla niego zrozumiałej albo tłumaczenie umowy na język dla niego zrozumiały.</w:t>
      </w:r>
    </w:p>
    <w:p w14:paraId="17685CE5" w14:textId="54FBDCF1" w:rsidR="00D4325D" w:rsidRPr="00EC3AAC" w:rsidRDefault="00BB7627" w:rsidP="00CC3F14">
      <w:pPr>
        <w:pStyle w:val="ARTartustawynprozporzdzenia"/>
        <w:keepNext/>
      </w:pPr>
      <w:bookmarkStart w:id="16" w:name="_Toc88838094"/>
      <w:bookmarkStart w:id="17" w:name="_Toc107829941"/>
      <w:bookmarkEnd w:id="15"/>
      <w:r w:rsidRPr="0022679A">
        <w:rPr>
          <w:rStyle w:val="Ppogrubienie"/>
        </w:rPr>
        <w:t>Art. </w:t>
      </w:r>
      <w:r w:rsidR="00D4325D" w:rsidRPr="0022679A">
        <w:rPr>
          <w:rStyle w:val="Ppogrubienie"/>
        </w:rPr>
        <w:t>6.</w:t>
      </w:r>
      <w:r w:rsidR="00D4325D" w:rsidRPr="00EC3AAC">
        <w:t> Zezwoleni</w:t>
      </w:r>
      <w:r w:rsidR="001C2718" w:rsidRPr="00EC3AAC">
        <w:t>a</w:t>
      </w:r>
      <w:r w:rsidR="00D4325D" w:rsidRPr="00EC3AAC">
        <w:t xml:space="preserve"> na pracę </w:t>
      </w:r>
      <w:r w:rsidR="001C2718" w:rsidRPr="00EC3AAC">
        <w:t xml:space="preserve">udziela </w:t>
      </w:r>
      <w:r w:rsidR="00D4325D" w:rsidRPr="00EC3AAC">
        <w:t>się</w:t>
      </w:r>
      <w:r>
        <w:t xml:space="preserve"> w </w:t>
      </w:r>
      <w:r w:rsidR="00D4325D" w:rsidRPr="00EC3AAC">
        <w:t>przypadkach, gdy cudzoziemiec:</w:t>
      </w:r>
      <w:bookmarkEnd w:id="16"/>
      <w:bookmarkEnd w:id="17"/>
    </w:p>
    <w:p w14:paraId="19C082A7" w14:textId="076F6639" w:rsidR="00D4325D" w:rsidRPr="00EC3AAC" w:rsidRDefault="00D4325D" w:rsidP="00D4325D">
      <w:pPr>
        <w:pStyle w:val="PKTpunkt"/>
      </w:pPr>
      <w:r w:rsidRPr="00EC3AAC">
        <w:t>1)</w:t>
      </w:r>
      <w:r w:rsidRPr="00EC3AAC">
        <w:tab/>
        <w:t>będzie wykonywał pracę na terytorium Rzeczypospolitej Polskiej na podstawie umowy</w:t>
      </w:r>
      <w:bookmarkStart w:id="18" w:name="_Hlk73368041"/>
      <w:r w:rsidR="00BB7627">
        <w:t xml:space="preserve"> z </w:t>
      </w:r>
      <w:r w:rsidR="00992189" w:rsidRPr="00EC3AAC">
        <w:t>p</w:t>
      </w:r>
      <w:r w:rsidRPr="00EC3AAC">
        <w:t>olskim</w:t>
      </w:r>
      <w:bookmarkEnd w:id="18"/>
      <w:r w:rsidR="00992189" w:rsidRPr="00EC3AAC">
        <w:t xml:space="preserve"> podmiotem zatrudniającym</w:t>
      </w:r>
      <w:r w:rsidRPr="00EC3AAC">
        <w:t>, a</w:t>
      </w:r>
      <w:r w:rsidR="00BB7627">
        <w:t xml:space="preserve"> w </w:t>
      </w:r>
      <w:r w:rsidRPr="00EC3AAC">
        <w:t>przypadku udostępnienia lub wynajmu – na podstawie umowy</w:t>
      </w:r>
      <w:r w:rsidR="00BB7627">
        <w:t xml:space="preserve"> z </w:t>
      </w:r>
      <w:r w:rsidRPr="00EC3AAC">
        <w:t xml:space="preserve"> polskim </w:t>
      </w:r>
      <w:r w:rsidR="00992189" w:rsidRPr="00EC3AAC">
        <w:t xml:space="preserve">podmiotem zatrudniającym </w:t>
      </w:r>
      <w:r w:rsidRPr="00EC3AAC">
        <w:t>będącym agencją pracy tymczasowej;</w:t>
      </w:r>
    </w:p>
    <w:p w14:paraId="096102C2" w14:textId="26DC478F" w:rsidR="00D4325D" w:rsidRPr="00EC3AAC" w:rsidRDefault="00D4325D" w:rsidP="00D4325D">
      <w:pPr>
        <w:pStyle w:val="PKTpunkt"/>
      </w:pPr>
      <w:r w:rsidRPr="00EC3AAC">
        <w:lastRenderedPageBreak/>
        <w:t>2)</w:t>
      </w:r>
      <w:r w:rsidRPr="00EC3AAC">
        <w:tab/>
        <w:t>będzie wykonywał pracę na terytorium Rzeczypospolitej Polskiej</w:t>
      </w:r>
      <w:r w:rsidR="00BB7627">
        <w:t xml:space="preserve"> w </w:t>
      </w:r>
      <w:r w:rsidRPr="00EC3AAC">
        <w:t>zakresie działalności określonych</w:t>
      </w:r>
      <w:r w:rsidR="00BB7627">
        <w:t xml:space="preserve"> w </w:t>
      </w:r>
      <w:r w:rsidRPr="00EC3AAC">
        <w:t xml:space="preserve">przepisach wydanych na podstawie </w:t>
      </w:r>
      <w:r w:rsidR="00BB7627">
        <w:t>art. </w:t>
      </w:r>
      <w:r w:rsidRPr="00EC3AAC">
        <w:t xml:space="preserve">43 </w:t>
      </w:r>
      <w:r w:rsidR="00BB7627">
        <w:t>ust. </w:t>
      </w:r>
      <w:r w:rsidRPr="00EC3AAC">
        <w:t>2</w:t>
      </w:r>
    </w:p>
    <w:p w14:paraId="69B387E4" w14:textId="527BAEAB" w:rsidR="00D4325D" w:rsidRPr="00EC3AAC" w:rsidRDefault="00D4325D" w:rsidP="00D4325D">
      <w:pPr>
        <w:pStyle w:val="PKTpunkt"/>
      </w:pPr>
      <w:r w:rsidRPr="00EC3AAC">
        <w:t>3)</w:t>
      </w:r>
      <w:r w:rsidRPr="00EC3AAC">
        <w:tab/>
        <w:t>będzie przebywał na terytorium Rzeczypospolitej Polskiej</w:t>
      </w:r>
      <w:r w:rsidR="00BB7627">
        <w:t xml:space="preserve"> w </w:t>
      </w:r>
      <w:r w:rsidRPr="00EC3AAC">
        <w:t>związku</w:t>
      </w:r>
      <w:r w:rsidR="00BB7627">
        <w:t xml:space="preserve"> z </w:t>
      </w:r>
      <w:r w:rsidRPr="00EC3AAC">
        <w:t>pełnieniem funkcji</w:t>
      </w:r>
      <w:r w:rsidR="00BB7627">
        <w:t xml:space="preserve"> w </w:t>
      </w:r>
      <w:r w:rsidRPr="00EC3AAC">
        <w:t>zarządzie osoby prawnej wpisanej do rejestru przedsiębiorców lub będącej spółką kapitałową</w:t>
      </w:r>
      <w:r w:rsidR="00BB7627">
        <w:t xml:space="preserve"> w </w:t>
      </w:r>
      <w:r w:rsidRPr="00EC3AAC">
        <w:t>organizacji albo</w:t>
      </w:r>
      <w:r w:rsidR="00BB7627">
        <w:t xml:space="preserve"> w </w:t>
      </w:r>
      <w:r w:rsidRPr="00EC3AAC">
        <w:t>związku</w:t>
      </w:r>
      <w:r w:rsidR="00BB7627">
        <w:t xml:space="preserve"> z </w:t>
      </w:r>
      <w:r w:rsidRPr="00EC3AAC">
        <w:t>reprezentacją lub prowadzeniem spraw spółki komandytowej lub komandytowo-akcyjnej, albo</w:t>
      </w:r>
      <w:r w:rsidR="00BB7627">
        <w:t xml:space="preserve"> w </w:t>
      </w:r>
      <w:r w:rsidRPr="00EC3AAC">
        <w:t>związku</w:t>
      </w:r>
      <w:r w:rsidR="00BB7627">
        <w:t xml:space="preserve"> z </w:t>
      </w:r>
      <w:r w:rsidRPr="00EC3AAC">
        <w:t>udzieleniem mu prokury;</w:t>
      </w:r>
    </w:p>
    <w:p w14:paraId="2771379B" w14:textId="1DA31A5C" w:rsidR="00D4325D" w:rsidRPr="00EC3AAC" w:rsidRDefault="00D4325D" w:rsidP="00D4325D">
      <w:pPr>
        <w:pStyle w:val="PKTpunkt"/>
      </w:pPr>
      <w:r w:rsidRPr="00EC3AAC">
        <w:t>4)</w:t>
      </w:r>
      <w:r w:rsidRPr="00EC3AAC">
        <w:tab/>
        <w:t xml:space="preserve">jest pracownikiem zagranicznego </w:t>
      </w:r>
      <w:r w:rsidR="00992189" w:rsidRPr="00EC3AAC">
        <w:t xml:space="preserve">podmiotu zatrudniającego </w:t>
      </w:r>
      <w:r w:rsidRPr="00EC3AAC">
        <w:t>i będzie delegowany na terytorium Rzeczypospolitej Polskiej</w:t>
      </w:r>
      <w:r w:rsidR="00BB7627">
        <w:t xml:space="preserve"> w </w:t>
      </w:r>
      <w:r w:rsidRPr="00EC3AAC">
        <w:t>celu wykonywania pracy.</w:t>
      </w:r>
    </w:p>
    <w:p w14:paraId="3D6EFFDD" w14:textId="3018218E" w:rsidR="00D4325D" w:rsidRPr="00EC3AAC" w:rsidRDefault="00BB7627" w:rsidP="00D4325D">
      <w:pPr>
        <w:pStyle w:val="ARTartustawynprozporzdzenia"/>
      </w:pPr>
      <w:bookmarkStart w:id="19" w:name="_Toc88838095"/>
      <w:bookmarkStart w:id="20" w:name="_Toc107829942"/>
      <w:r w:rsidRPr="0022679A">
        <w:rPr>
          <w:rStyle w:val="Ppogrubienie"/>
        </w:rPr>
        <w:t>Art. </w:t>
      </w:r>
      <w:r w:rsidR="00D4325D" w:rsidRPr="0022679A">
        <w:rPr>
          <w:rStyle w:val="Ppogrubienie"/>
        </w:rPr>
        <w:t>7.</w:t>
      </w:r>
      <w:r w:rsidR="00D4325D" w:rsidRPr="00EC3AAC">
        <w:t> 1. Zezwolenia na pracę udziela się</w:t>
      </w:r>
      <w:r>
        <w:t xml:space="preserve"> w </w:t>
      </w:r>
      <w:r w:rsidR="00D4325D" w:rsidRPr="00EC3AAC">
        <w:t>drodze decyzji administracyjnej.</w:t>
      </w:r>
      <w:bookmarkEnd w:id="19"/>
      <w:bookmarkEnd w:id="20"/>
    </w:p>
    <w:p w14:paraId="665A90DB" w14:textId="15BDE466" w:rsidR="00D4325D" w:rsidRPr="00EC3AAC" w:rsidRDefault="00D4325D" w:rsidP="00D4325D">
      <w:pPr>
        <w:pStyle w:val="USTustnpkodeksu"/>
      </w:pPr>
      <w:r w:rsidRPr="00EC3AAC">
        <w:t>2. Właściwość miejscową organu do udzielenia zezwolenia na pracę określa się na dzień złożenia wniosku</w:t>
      </w:r>
      <w:r w:rsidR="00BB7627">
        <w:t xml:space="preserve"> o </w:t>
      </w:r>
      <w:r w:rsidRPr="00EC3AAC">
        <w:t xml:space="preserve">udzielenie zezwolenia na pracę. </w:t>
      </w:r>
    </w:p>
    <w:p w14:paraId="3B741E04" w14:textId="2A9D8A81" w:rsidR="00D4325D" w:rsidRPr="00EC3AAC" w:rsidRDefault="00D4325D" w:rsidP="00D4325D">
      <w:pPr>
        <w:pStyle w:val="USTustnpkodeksu"/>
      </w:pPr>
      <w:r w:rsidRPr="00EC3AAC">
        <w:t>3.</w:t>
      </w:r>
      <w:r w:rsidR="00BB7627">
        <w:t xml:space="preserve"> w </w:t>
      </w:r>
      <w:r w:rsidRPr="00EC3AAC">
        <w:t>sprawach dotyczących zezwoleń na pracę organem wyższego stopnia</w:t>
      </w:r>
      <w:r w:rsidR="00BB7627">
        <w:t xml:space="preserve"> w </w:t>
      </w:r>
      <w:r w:rsidRPr="00EC3AAC">
        <w:t>rozumieniu przepisów ustawy</w:t>
      </w:r>
      <w:r w:rsidR="00BB7627">
        <w:t xml:space="preserve"> z </w:t>
      </w:r>
      <w:r w:rsidRPr="00EC3AAC">
        <w:t>dnia 14 czerwca 1960</w:t>
      </w:r>
      <w:r w:rsidR="00BB7627">
        <w:t xml:space="preserve"> r. </w:t>
      </w:r>
      <w:r w:rsidRPr="00EC3AAC">
        <w:t>– Kodeks postępowania administracyjnego (</w:t>
      </w:r>
      <w:r w:rsidR="004943EF" w:rsidRPr="00EC3AAC">
        <w:t>Dz. U.</w:t>
      </w:r>
      <w:r w:rsidR="00BB7627">
        <w:t xml:space="preserve"> z </w:t>
      </w:r>
      <w:r w:rsidRPr="00EC3AAC">
        <w:t>2021</w:t>
      </w:r>
      <w:r w:rsidR="00BB7627">
        <w:t xml:space="preserve"> r. </w:t>
      </w:r>
      <w:r w:rsidRPr="00EC3AAC">
        <w:t>poz. 735, 1491 i 2052 oraz</w:t>
      </w:r>
      <w:r w:rsidR="00BB7627">
        <w:t xml:space="preserve"> z </w:t>
      </w:r>
      <w:r w:rsidRPr="00EC3AAC">
        <w:t>2022</w:t>
      </w:r>
      <w:r w:rsidR="00BB7627">
        <w:t xml:space="preserve"> r. </w:t>
      </w:r>
      <w:r w:rsidRPr="00EC3AAC">
        <w:t>poz. 1301</w:t>
      </w:r>
      <w:r w:rsidR="00826CFE">
        <w:t xml:space="preserve"> i 1855</w:t>
      </w:r>
      <w:r w:rsidRPr="00EC3AAC">
        <w:t>) jest minister właściwy do spraw pracy.</w:t>
      </w:r>
    </w:p>
    <w:p w14:paraId="70B04DFA" w14:textId="0CA1A56F" w:rsidR="00D4325D" w:rsidRPr="00EC3AAC" w:rsidRDefault="00D4325D" w:rsidP="00D4325D">
      <w:pPr>
        <w:pStyle w:val="USTustnpkodeksu"/>
      </w:pPr>
      <w:r w:rsidRPr="00EC3AAC">
        <w:t xml:space="preserve">4. Przepisów </w:t>
      </w:r>
      <w:r w:rsidR="00BB7627">
        <w:t>art. </w:t>
      </w:r>
      <w:r w:rsidRPr="00EC3AAC">
        <w:t>37 ustawy</w:t>
      </w:r>
      <w:r w:rsidR="00BB7627">
        <w:t xml:space="preserve"> z </w:t>
      </w:r>
      <w:r w:rsidRPr="00EC3AAC">
        <w:t>dnia 14 czerwca 1960</w:t>
      </w:r>
      <w:r w:rsidR="00BB7627">
        <w:t xml:space="preserve"> r. </w:t>
      </w:r>
      <w:r w:rsidR="00826CFE" w:rsidRPr="00EC3AAC">
        <w:t>–</w:t>
      </w:r>
      <w:r w:rsidR="00826CFE">
        <w:t xml:space="preserve"> </w:t>
      </w:r>
      <w:r w:rsidRPr="00EC3AAC">
        <w:t>Kodeks postępowania administracyjnego nie stosuje się</w:t>
      </w:r>
      <w:r w:rsidR="00BB7627">
        <w:t xml:space="preserve"> w </w:t>
      </w:r>
      <w:r w:rsidRPr="00EC3AAC">
        <w:t>sprawach:</w:t>
      </w:r>
    </w:p>
    <w:p w14:paraId="36AC5772" w14:textId="6FC6F0E7" w:rsidR="00D4325D" w:rsidRPr="00EC3AAC" w:rsidRDefault="00D4325D" w:rsidP="00CC3F14">
      <w:pPr>
        <w:pStyle w:val="PKTpunkt"/>
      </w:pPr>
      <w:r w:rsidRPr="00EC3AAC">
        <w:t xml:space="preserve">1) </w:t>
      </w:r>
      <w:r w:rsidR="0025464D" w:rsidRPr="00EC3AAC">
        <w:tab/>
      </w:r>
      <w:r w:rsidR="001C2718" w:rsidRPr="00EC3AAC">
        <w:t xml:space="preserve">udzielenia </w:t>
      </w:r>
      <w:r w:rsidRPr="00EC3AAC">
        <w:t>zezwolenia na pracę,</w:t>
      </w:r>
      <w:r w:rsidR="00BB7627">
        <w:t xml:space="preserve"> o </w:t>
      </w:r>
      <w:r w:rsidRPr="00EC3AAC">
        <w:t>którym mowa</w:t>
      </w:r>
      <w:r w:rsidR="00BB7627">
        <w:t xml:space="preserve"> w art. </w:t>
      </w:r>
      <w:r w:rsidRPr="00EC3AAC">
        <w:t>26,</w:t>
      </w:r>
      <w:r w:rsidR="004A03C7">
        <w:t xml:space="preserve"> art. </w:t>
      </w:r>
      <w:r w:rsidRPr="00EC3AAC">
        <w:t>33</w:t>
      </w:r>
      <w:r w:rsidR="004A03C7">
        <w:t xml:space="preserve"> i art</w:t>
      </w:r>
      <w:r w:rsidRPr="00EC3AAC">
        <w:t>.</w:t>
      </w:r>
      <w:r w:rsidR="004A03C7">
        <w:t xml:space="preserve"> </w:t>
      </w:r>
      <w:r w:rsidRPr="00EC3AAC">
        <w:t>38;</w:t>
      </w:r>
    </w:p>
    <w:p w14:paraId="0CA39259" w14:textId="240C64FD" w:rsidR="00D4325D" w:rsidRPr="00EC3AAC" w:rsidRDefault="00D4325D" w:rsidP="00CC3F14">
      <w:pPr>
        <w:pStyle w:val="PKTpunkt"/>
      </w:pPr>
      <w:r w:rsidRPr="00EC3AAC">
        <w:t xml:space="preserve">2) </w:t>
      </w:r>
      <w:r w:rsidR="0025464D" w:rsidRPr="00EC3AAC">
        <w:tab/>
      </w:r>
      <w:r w:rsidR="001C2718" w:rsidRPr="00EC3AAC">
        <w:t xml:space="preserve">udzielenia </w:t>
      </w:r>
      <w:r w:rsidRPr="00EC3AAC">
        <w:t>zezwolenia na pracę sezonową,</w:t>
      </w:r>
      <w:r w:rsidR="00BB7627">
        <w:t xml:space="preserve"> o </w:t>
      </w:r>
      <w:r w:rsidRPr="00EC3AAC">
        <w:t>którym mowa</w:t>
      </w:r>
      <w:r w:rsidR="00BB7627">
        <w:t xml:space="preserve"> w art. </w:t>
      </w:r>
      <w:r w:rsidRPr="00EC3AAC">
        <w:t>43;</w:t>
      </w:r>
    </w:p>
    <w:p w14:paraId="7A322351" w14:textId="12970F65" w:rsidR="00D4325D" w:rsidRPr="00EC3AAC" w:rsidRDefault="00D4325D" w:rsidP="00CC3F14">
      <w:pPr>
        <w:pStyle w:val="PKTpunkt"/>
      </w:pPr>
      <w:r w:rsidRPr="00EC3AAC">
        <w:t xml:space="preserve">3) </w:t>
      </w:r>
      <w:r w:rsidR="0025464D" w:rsidRPr="00EC3AAC">
        <w:tab/>
      </w:r>
      <w:r w:rsidRPr="00EC3AAC">
        <w:t>wpisu oświadczenia</w:t>
      </w:r>
      <w:r w:rsidR="00BB7627">
        <w:t xml:space="preserve"> o </w:t>
      </w:r>
      <w:r w:rsidRPr="00EC3AAC">
        <w:t>zatrudnieniu cudzoziemca,</w:t>
      </w:r>
      <w:r w:rsidR="00BB7627">
        <w:t xml:space="preserve"> o </w:t>
      </w:r>
      <w:r w:rsidRPr="00EC3AAC">
        <w:t>którym mowa</w:t>
      </w:r>
      <w:r w:rsidR="00BB7627">
        <w:t xml:space="preserve"> w art. </w:t>
      </w:r>
      <w:r w:rsidRPr="00EC3AAC">
        <w:t>59.</w:t>
      </w:r>
    </w:p>
    <w:p w14:paraId="7081C319" w14:textId="65EC84EE" w:rsidR="00D4325D" w:rsidRPr="00EC3AAC" w:rsidRDefault="00BB7627" w:rsidP="00D4325D">
      <w:pPr>
        <w:pStyle w:val="ARTartustawynprozporzdzenia"/>
      </w:pPr>
      <w:bookmarkStart w:id="21" w:name="_Toc88838096"/>
      <w:bookmarkStart w:id="22" w:name="_Toc107829943"/>
      <w:r w:rsidRPr="0022679A">
        <w:rPr>
          <w:rStyle w:val="Ppogrubienie"/>
        </w:rPr>
        <w:t>Art. </w:t>
      </w:r>
      <w:r w:rsidR="00D4325D" w:rsidRPr="0022679A">
        <w:rPr>
          <w:rStyle w:val="Ppogrubienie"/>
        </w:rPr>
        <w:t>8.</w:t>
      </w:r>
      <w:r w:rsidR="00D4325D" w:rsidRPr="00EC3AAC">
        <w:t xml:space="preserve"> 1. Zezwolenia na pracę udziela się na wniosek </w:t>
      </w:r>
      <w:r w:rsidR="00AF2712" w:rsidRPr="00EC3AAC">
        <w:t>podmiotu zatrudniającego</w:t>
      </w:r>
      <w:r w:rsidR="00D4325D" w:rsidRPr="00EC3AAC">
        <w:t>.</w:t>
      </w:r>
      <w:bookmarkEnd w:id="21"/>
      <w:bookmarkEnd w:id="22"/>
    </w:p>
    <w:p w14:paraId="3AE7898B" w14:textId="4C0DEF17" w:rsidR="006D3E24" w:rsidRPr="00EC3AAC" w:rsidRDefault="00D4325D" w:rsidP="006D3E24">
      <w:pPr>
        <w:pStyle w:val="USTustnpkodeksu"/>
      </w:pPr>
      <w:bookmarkStart w:id="23" w:name="_Toc88838097"/>
      <w:r w:rsidRPr="00EC3AAC">
        <w:t>2. Wniosek</w:t>
      </w:r>
      <w:r w:rsidR="00BB7627">
        <w:t xml:space="preserve"> o </w:t>
      </w:r>
      <w:r w:rsidRPr="00EC3AAC">
        <w:t xml:space="preserve">udzielenie zezwolenia na pracę składa się za pomocą systemu teleinformatycznego </w:t>
      </w:r>
      <w:r w:rsidR="006D3E24" w:rsidRPr="00EC3AAC">
        <w:t xml:space="preserve">pod adresem </w:t>
      </w:r>
      <w:hyperlink r:id="rId9" w:history="1">
        <w:r w:rsidR="00826CFE" w:rsidRPr="00477D2A">
          <w:rPr>
            <w:rStyle w:val="Hipercze"/>
          </w:rPr>
          <w:t>www.praca.gov.pl</w:t>
        </w:r>
      </w:hyperlink>
      <w:r w:rsidR="006D3E24" w:rsidRPr="00EC3AAC">
        <w:t xml:space="preserve">. </w:t>
      </w:r>
    </w:p>
    <w:p w14:paraId="0AF61091" w14:textId="28512F06" w:rsidR="00D4325D" w:rsidRPr="00EC3AAC" w:rsidRDefault="00D4325D" w:rsidP="00D4325D">
      <w:pPr>
        <w:pStyle w:val="USTustnpkodeksu"/>
      </w:pPr>
      <w:r w:rsidRPr="00EC3AAC">
        <w:t>3. Wniosek złożony</w:t>
      </w:r>
      <w:r w:rsidR="00BB7627">
        <w:t xml:space="preserve"> w </w:t>
      </w:r>
      <w:r w:rsidRPr="00EC3AAC">
        <w:t>inny sposób, niż określony</w:t>
      </w:r>
      <w:r w:rsidR="00BB7627">
        <w:t xml:space="preserve"> w ust. </w:t>
      </w:r>
      <w:r w:rsidRPr="00EC3AAC">
        <w:t>2, pozostawia się bez rozpoznania.</w:t>
      </w:r>
    </w:p>
    <w:p w14:paraId="1CE632D7" w14:textId="74BFF5C2" w:rsidR="00D4325D" w:rsidRPr="00EC3AAC" w:rsidRDefault="00D4325D" w:rsidP="00D4325D">
      <w:pPr>
        <w:pStyle w:val="USTustnpkodeksu"/>
      </w:pPr>
      <w:r w:rsidRPr="00EC3AAC">
        <w:t>4. Środek zaskarżenia</w:t>
      </w:r>
      <w:r w:rsidR="00BB7627">
        <w:t xml:space="preserve"> w </w:t>
      </w:r>
      <w:r w:rsidRPr="00EC3AAC">
        <w:t xml:space="preserve">sprawie zezwolenia na pracę składa się za pomocą systemu teleinformatycznego pod adresem </w:t>
      </w:r>
      <w:hyperlink r:id="rId10" w:history="1">
        <w:r w:rsidRPr="00EC3AAC">
          <w:t>www.praca.gov.pl</w:t>
        </w:r>
      </w:hyperlink>
      <w:r w:rsidRPr="00EC3AAC">
        <w:t>.</w:t>
      </w:r>
    </w:p>
    <w:p w14:paraId="4639235E" w14:textId="536982BB" w:rsidR="00D4325D" w:rsidRPr="00EC3AAC" w:rsidRDefault="00BB7627" w:rsidP="00CC3F14">
      <w:pPr>
        <w:pStyle w:val="ARTartustawynprozporzdzenia"/>
        <w:keepNext/>
      </w:pPr>
      <w:bookmarkStart w:id="24" w:name="_Toc107829944"/>
      <w:r w:rsidRPr="0022679A">
        <w:rPr>
          <w:rStyle w:val="Ppogrubienie"/>
        </w:rPr>
        <w:t>Art. </w:t>
      </w:r>
      <w:r w:rsidR="00D4325D" w:rsidRPr="0022679A">
        <w:rPr>
          <w:rStyle w:val="Ppogrubienie"/>
        </w:rPr>
        <w:t>9.</w:t>
      </w:r>
      <w:r w:rsidR="00D4325D" w:rsidRPr="00EC3AAC">
        <w:t> 1. Wniosek</w:t>
      </w:r>
      <w:r>
        <w:t xml:space="preserve"> o </w:t>
      </w:r>
      <w:r w:rsidR="00D4325D" w:rsidRPr="00EC3AAC">
        <w:t>udzielenie zezwolenia na pracę obejmuje:</w:t>
      </w:r>
      <w:bookmarkEnd w:id="23"/>
      <w:bookmarkEnd w:id="24"/>
    </w:p>
    <w:p w14:paraId="190EAF02" w14:textId="5436E8DE" w:rsidR="00D4325D" w:rsidRPr="00EC3AAC" w:rsidRDefault="00D4325D" w:rsidP="00CC3F14">
      <w:pPr>
        <w:pStyle w:val="PKTpunkt"/>
        <w:keepNext/>
      </w:pPr>
      <w:r w:rsidRPr="00EC3AAC">
        <w:t>1)</w:t>
      </w:r>
      <w:r w:rsidRPr="00EC3AAC">
        <w:tab/>
        <w:t xml:space="preserve">informacje dotyczące </w:t>
      </w:r>
      <w:r w:rsidR="00F011A1" w:rsidRPr="00EC3AAC">
        <w:t>podmiotu zatrudniającego</w:t>
      </w:r>
      <w:r w:rsidRPr="00EC3AAC">
        <w:t xml:space="preserve"> oraz odpowiednio pracodawcy użytkownika lub podmiotu, do którego pracownik jest delegowany:</w:t>
      </w:r>
    </w:p>
    <w:p w14:paraId="635C9BBE" w14:textId="77777777" w:rsidR="00D4325D" w:rsidRPr="00EC3AAC" w:rsidRDefault="00D4325D" w:rsidP="00D4325D">
      <w:pPr>
        <w:pStyle w:val="LITlitera"/>
      </w:pPr>
      <w:r w:rsidRPr="00EC3AAC">
        <w:t>a)</w:t>
      </w:r>
      <w:r w:rsidRPr="00EC3AAC">
        <w:tab/>
        <w:t>nazwę albo imię (imiona) i nazwisko,</w:t>
      </w:r>
    </w:p>
    <w:p w14:paraId="72CFB4D1" w14:textId="77777777" w:rsidR="00D4325D" w:rsidRPr="00EC3AAC" w:rsidRDefault="00D4325D" w:rsidP="00D4325D">
      <w:pPr>
        <w:pStyle w:val="LITlitera"/>
      </w:pPr>
      <w:r w:rsidRPr="00EC3AAC">
        <w:lastRenderedPageBreak/>
        <w:t>b)</w:t>
      </w:r>
      <w:r w:rsidRPr="00EC3AAC">
        <w:tab/>
        <w:t>adres siedziby albo miejsca zamieszkania,</w:t>
      </w:r>
    </w:p>
    <w:p w14:paraId="2558AC3D" w14:textId="4DC9E3AA" w:rsidR="00D4325D" w:rsidRPr="00EC3AAC" w:rsidRDefault="00D4325D" w:rsidP="00D4325D">
      <w:pPr>
        <w:pStyle w:val="LITlitera"/>
      </w:pPr>
      <w:r w:rsidRPr="00EC3AAC">
        <w:t>c)</w:t>
      </w:r>
      <w:r w:rsidRPr="00EC3AAC">
        <w:tab/>
        <w:t>numer telefonu oraz adres poczty elektronicznej</w:t>
      </w:r>
      <w:r w:rsidR="00BB7627">
        <w:t xml:space="preserve"> o </w:t>
      </w:r>
      <w:r w:rsidRPr="00EC3AAC">
        <w:t>charakterze służbowym,</w:t>
      </w:r>
    </w:p>
    <w:p w14:paraId="55D472CE" w14:textId="7951C0A9" w:rsidR="00D4325D" w:rsidRPr="00EC3AAC" w:rsidRDefault="00D4325D" w:rsidP="00D4325D">
      <w:pPr>
        <w:pStyle w:val="LITlitera"/>
      </w:pPr>
      <w:r w:rsidRPr="00EC3AAC">
        <w:t>d)</w:t>
      </w:r>
      <w:r w:rsidRPr="00EC3AAC">
        <w:tab/>
        <w:t>informację</w:t>
      </w:r>
      <w:r w:rsidR="00BB7627">
        <w:t xml:space="preserve"> o </w:t>
      </w:r>
      <w:r w:rsidRPr="00EC3AAC">
        <w:t>wpisie do Krajowego Rejestru Sądowego lub Centralnej Ewidencji i Informacji</w:t>
      </w:r>
      <w:r w:rsidR="00BB7627">
        <w:t xml:space="preserve"> o </w:t>
      </w:r>
      <w:r w:rsidRPr="00EC3AAC">
        <w:t>Działalności Gospodarczej, lub odpowiedniego urzędowego rejestru</w:t>
      </w:r>
      <w:r w:rsidR="00BB7627">
        <w:t xml:space="preserve"> w </w:t>
      </w:r>
      <w:r w:rsidRPr="00EC3AAC">
        <w:t>państwie obcym –</w:t>
      </w:r>
      <w:r w:rsidR="00BB7627">
        <w:t xml:space="preserve"> w </w:t>
      </w:r>
      <w:r w:rsidRPr="00EC3AAC">
        <w:t xml:space="preserve">przypadku </w:t>
      </w:r>
      <w:r w:rsidR="00F011A1" w:rsidRPr="00EC3AAC">
        <w:t>podmiotu zatrudniającego</w:t>
      </w:r>
      <w:r w:rsidRPr="00EC3AAC">
        <w:t xml:space="preserve"> prowadzącego działalność gospodarczą lub statutową, albo nazwę, serię, numer, datę wydania i datę ważności dokumentu tożsamości oraz nazwę organu, który wydał ten dokument –</w:t>
      </w:r>
      <w:r w:rsidR="00BB7627">
        <w:t xml:space="preserve"> w </w:t>
      </w:r>
      <w:r w:rsidRPr="00EC3AAC">
        <w:t>przypadku osoby fizycznej nieprowadzącej działalności gospodarczej,</w:t>
      </w:r>
    </w:p>
    <w:p w14:paraId="52453016" w14:textId="6E6D4E70" w:rsidR="00D4325D" w:rsidRPr="00EC3AAC" w:rsidRDefault="00D4325D" w:rsidP="00D4325D">
      <w:pPr>
        <w:pStyle w:val="LITlitera"/>
      </w:pPr>
      <w:r w:rsidRPr="00EC3AAC">
        <w:t>e)</w:t>
      </w:r>
      <w:r w:rsidRPr="00EC3AAC">
        <w:tab/>
      </w:r>
      <w:r w:rsidRPr="00EC3AAC">
        <w:tab/>
        <w:t>numer identyfikacji podatkowej (NIP) –</w:t>
      </w:r>
      <w:r w:rsidR="00BB7627">
        <w:t xml:space="preserve"> w </w:t>
      </w:r>
      <w:r w:rsidRPr="00EC3AAC">
        <w:t xml:space="preserve">przypadku </w:t>
      </w:r>
      <w:r w:rsidR="00F011A1" w:rsidRPr="00EC3AAC">
        <w:t>podmiotu zatrudniającego</w:t>
      </w:r>
      <w:r w:rsidRPr="00EC3AAC">
        <w:t xml:space="preserve"> prowadzącego działalność gospodarczą, </w:t>
      </w:r>
    </w:p>
    <w:p w14:paraId="4352A15F" w14:textId="78FC23DD" w:rsidR="00D4325D" w:rsidRPr="00EC3AAC" w:rsidRDefault="00D4325D" w:rsidP="00D4325D">
      <w:pPr>
        <w:pStyle w:val="LITlitera"/>
      </w:pPr>
      <w:r w:rsidRPr="00EC3AAC">
        <w:t>f)</w:t>
      </w:r>
      <w:r w:rsidRPr="00EC3AAC">
        <w:tab/>
        <w:t xml:space="preserve"> numer PESEL –</w:t>
      </w:r>
      <w:r w:rsidR="00BB7627">
        <w:t xml:space="preserve"> w </w:t>
      </w:r>
      <w:r w:rsidRPr="00EC3AAC">
        <w:t>przypadku osoby fizycznej,</w:t>
      </w:r>
    </w:p>
    <w:p w14:paraId="54058A22" w14:textId="158D1DDD" w:rsidR="00D4325D" w:rsidRPr="00EC3AAC" w:rsidRDefault="00D4325D" w:rsidP="00D4325D">
      <w:pPr>
        <w:pStyle w:val="LITlitera"/>
      </w:pPr>
      <w:r w:rsidRPr="00EC3AAC">
        <w:t>g)</w:t>
      </w:r>
      <w:r w:rsidRPr="00EC3AAC">
        <w:tab/>
        <w:t>numer wpisu do rejestru agencji zatrudnienia –</w:t>
      </w:r>
      <w:r w:rsidR="00BB7627">
        <w:t xml:space="preserve"> w </w:t>
      </w:r>
      <w:r w:rsidRPr="00EC3AAC">
        <w:t xml:space="preserve">przypadku </w:t>
      </w:r>
      <w:r w:rsidR="00F011A1" w:rsidRPr="00EC3AAC">
        <w:t>podmiotu zatrudniającego</w:t>
      </w:r>
      <w:r w:rsidRPr="00EC3AAC">
        <w:t>, który prowadzi agencję zatrudnienia świadczącą usługi pracy tymczasowej,</w:t>
      </w:r>
    </w:p>
    <w:p w14:paraId="73912545" w14:textId="227137B7" w:rsidR="00D4325D" w:rsidRPr="00EC3AAC" w:rsidRDefault="00D4325D" w:rsidP="00D4325D">
      <w:pPr>
        <w:pStyle w:val="LITlitera"/>
      </w:pPr>
      <w:r w:rsidRPr="00EC3AAC">
        <w:t>h)</w:t>
      </w:r>
      <w:r w:rsidRPr="00EC3AAC">
        <w:tab/>
        <w:t xml:space="preserve">rodzaj działalności </w:t>
      </w:r>
      <w:r w:rsidR="00F011A1" w:rsidRPr="00EC3AAC">
        <w:t>podmiotu zatrudniającego</w:t>
      </w:r>
      <w:r w:rsidRPr="00EC3AAC">
        <w:t>,</w:t>
      </w:r>
      <w:r w:rsidR="00BB7627">
        <w:t xml:space="preserve"> w </w:t>
      </w:r>
      <w:r w:rsidRPr="00EC3AAC">
        <w:t>zakresie której cudzoziemiec będzie wykonywał pracę, określony według klasyfikacji ustalonej</w:t>
      </w:r>
      <w:r w:rsidR="00BB7627">
        <w:t xml:space="preserve"> w </w:t>
      </w:r>
      <w:r w:rsidRPr="00EC3AAC">
        <w:t xml:space="preserve">przepisach wydanych na podstawie </w:t>
      </w:r>
      <w:r w:rsidR="00BB7627">
        <w:t>art. </w:t>
      </w:r>
      <w:r w:rsidRPr="00EC3AAC">
        <w:t xml:space="preserve">44 </w:t>
      </w:r>
      <w:r w:rsidR="00BB7627">
        <w:t>ust. </w:t>
      </w:r>
      <w:r w:rsidRPr="00EC3AAC">
        <w:t>2 ustawy</w:t>
      </w:r>
      <w:r w:rsidR="00BB7627">
        <w:t xml:space="preserve"> z </w:t>
      </w:r>
      <w:r w:rsidRPr="00EC3AAC">
        <w:t>dnia 29 czerwca 1995</w:t>
      </w:r>
      <w:r w:rsidR="00BB7627">
        <w:t> r. o </w:t>
      </w:r>
      <w:r w:rsidRPr="00EC3AAC">
        <w:t>statystyce publicznej (</w:t>
      </w:r>
      <w:r w:rsidR="004943EF" w:rsidRPr="00EC3AAC">
        <w:t>Dz. U.</w:t>
      </w:r>
      <w:r w:rsidR="00BB7627">
        <w:t xml:space="preserve"> z </w:t>
      </w:r>
      <w:r w:rsidRPr="00EC3AAC">
        <w:t xml:space="preserve">2022 </w:t>
      </w:r>
      <w:r w:rsidR="004943EF" w:rsidRPr="00EC3AAC">
        <w:t>poz. </w:t>
      </w:r>
      <w:r w:rsidRPr="00EC3AAC">
        <w:t>459 i</w:t>
      </w:r>
      <w:r w:rsidR="004943EF" w:rsidRPr="00EC3AAC">
        <w:t> </w:t>
      </w:r>
      <w:r w:rsidRPr="00EC3AAC">
        <w:t>830);</w:t>
      </w:r>
    </w:p>
    <w:p w14:paraId="224FCFFD" w14:textId="356F81A0" w:rsidR="00D4325D" w:rsidRPr="00EC3AAC" w:rsidRDefault="00D4325D" w:rsidP="00CC3F14">
      <w:pPr>
        <w:pStyle w:val="PKTpunkt"/>
        <w:keepNext/>
      </w:pPr>
      <w:r w:rsidRPr="00EC3AAC">
        <w:t>2)</w:t>
      </w:r>
      <w:r w:rsidRPr="00EC3AAC">
        <w:tab/>
        <w:t>w przypadkach,</w:t>
      </w:r>
      <w:r w:rsidR="00BB7627">
        <w:t xml:space="preserve"> o </w:t>
      </w:r>
      <w:r w:rsidRPr="00EC3AAC">
        <w:t>których mowa</w:t>
      </w:r>
      <w:r w:rsidR="00BB7627">
        <w:t xml:space="preserve"> w art. </w:t>
      </w:r>
      <w:r w:rsidRPr="00EC3AAC">
        <w:t xml:space="preserve">6 </w:t>
      </w:r>
      <w:r w:rsidR="00BB7627">
        <w:t>pkt </w:t>
      </w:r>
      <w:r w:rsidRPr="00EC3AAC">
        <w:t>4, dane osoby przebywającej na terytorium Rzeczypospolitej Polskiej, posiadającej dokumenty potwierdzające wypełnienie wymogów określonych</w:t>
      </w:r>
      <w:r w:rsidR="00BB7627">
        <w:t xml:space="preserve"> w art. </w:t>
      </w:r>
      <w:r w:rsidRPr="00EC3AAC">
        <w:t xml:space="preserve">39 </w:t>
      </w:r>
      <w:r w:rsidR="00BB7627">
        <w:t>pkt </w:t>
      </w:r>
      <w:r w:rsidRPr="00EC3AAC">
        <w:t xml:space="preserve">2 i 3 i upoważnionej do reprezentowania </w:t>
      </w:r>
      <w:r w:rsidR="00F011A1" w:rsidRPr="00EC3AAC">
        <w:t>podmiotu zatrudniającego</w:t>
      </w:r>
      <w:r w:rsidRPr="00EC3AAC">
        <w:t xml:space="preserve"> wobec starosty i organów,</w:t>
      </w:r>
      <w:r w:rsidR="00BB7627">
        <w:t xml:space="preserve"> o </w:t>
      </w:r>
      <w:r w:rsidRPr="00EC3AAC">
        <w:t>których mowa</w:t>
      </w:r>
      <w:r w:rsidR="00BB7627">
        <w:t xml:space="preserve"> w art. </w:t>
      </w:r>
      <w:r w:rsidRPr="00EC3AAC">
        <w:t xml:space="preserve">17 </w:t>
      </w:r>
      <w:r w:rsidR="00BB7627">
        <w:t>ust. </w:t>
      </w:r>
      <w:r w:rsidRPr="00EC3AAC">
        <w:t xml:space="preserve">1 </w:t>
      </w:r>
      <w:r w:rsidR="00BB7627">
        <w:t>pkt </w:t>
      </w:r>
      <w:r w:rsidRPr="00EC3AAC">
        <w:t>8:</w:t>
      </w:r>
    </w:p>
    <w:p w14:paraId="6AEAE391" w14:textId="77777777" w:rsidR="00D4325D" w:rsidRPr="00EC3AAC" w:rsidRDefault="00D4325D" w:rsidP="00D4325D">
      <w:pPr>
        <w:pStyle w:val="LITlitera"/>
      </w:pPr>
      <w:r w:rsidRPr="00EC3AAC">
        <w:t>a)</w:t>
      </w:r>
      <w:r w:rsidRPr="00EC3AAC">
        <w:tab/>
        <w:t>imię (imiona) i nazwisko,</w:t>
      </w:r>
    </w:p>
    <w:p w14:paraId="50291687" w14:textId="77777777" w:rsidR="00D4325D" w:rsidRPr="00EC3AAC" w:rsidRDefault="00D4325D" w:rsidP="00D4325D">
      <w:pPr>
        <w:pStyle w:val="LITlitera"/>
      </w:pPr>
      <w:r w:rsidRPr="00EC3AAC">
        <w:t>b)</w:t>
      </w:r>
      <w:r w:rsidRPr="00EC3AAC">
        <w:tab/>
        <w:t>obywatelstwo,</w:t>
      </w:r>
    </w:p>
    <w:p w14:paraId="535225C3" w14:textId="77777777" w:rsidR="00D4325D" w:rsidRPr="00EC3AAC" w:rsidRDefault="00D4325D" w:rsidP="00D4325D">
      <w:pPr>
        <w:pStyle w:val="LITlitera"/>
      </w:pPr>
      <w:r w:rsidRPr="00EC3AAC">
        <w:t>c)</w:t>
      </w:r>
      <w:r w:rsidRPr="00EC3AAC">
        <w:tab/>
        <w:t>nazwę, serię, numer, datę wydania i datę ważności dokumentu tożsamości oraz nazwę organu, który wydał ten dokument,</w:t>
      </w:r>
    </w:p>
    <w:p w14:paraId="117F9930" w14:textId="77777777" w:rsidR="00D4325D" w:rsidRPr="00EC3AAC" w:rsidRDefault="00D4325D" w:rsidP="00D4325D">
      <w:pPr>
        <w:pStyle w:val="LITlitera"/>
      </w:pPr>
      <w:r w:rsidRPr="00EC3AAC">
        <w:t>d)</w:t>
      </w:r>
      <w:r w:rsidRPr="00EC3AAC">
        <w:tab/>
        <w:t>adres do doręczeń na terytorium Rzeczypospolitej Polskiej,</w:t>
      </w:r>
    </w:p>
    <w:p w14:paraId="672476C4" w14:textId="58B49A34" w:rsidR="00D4325D" w:rsidRPr="00EC3AAC" w:rsidRDefault="00D4325D" w:rsidP="00D4325D">
      <w:pPr>
        <w:pStyle w:val="LITlitera"/>
      </w:pPr>
      <w:r w:rsidRPr="00EC3AAC">
        <w:t>e)</w:t>
      </w:r>
      <w:r w:rsidRPr="00EC3AAC">
        <w:tab/>
        <w:t>numer telefonu oraz numer faksu lub adres poczty elektronicznej</w:t>
      </w:r>
      <w:r w:rsidR="00BB7627">
        <w:t xml:space="preserve"> o </w:t>
      </w:r>
      <w:r w:rsidRPr="00EC3AAC">
        <w:t>charakterze służbowym,</w:t>
      </w:r>
    </w:p>
    <w:p w14:paraId="7CED1D1C" w14:textId="77777777" w:rsidR="00D4325D" w:rsidRPr="00EC3AAC" w:rsidRDefault="00D4325D" w:rsidP="00D4325D">
      <w:pPr>
        <w:pStyle w:val="LITlitera"/>
      </w:pPr>
      <w:r w:rsidRPr="00EC3AAC">
        <w:t>f)</w:t>
      </w:r>
      <w:r w:rsidRPr="00EC3AAC">
        <w:tab/>
        <w:t>numer PESEL, jeżeli został nadany;</w:t>
      </w:r>
    </w:p>
    <w:p w14:paraId="2F82A832" w14:textId="77777777" w:rsidR="00D4325D" w:rsidRPr="00EC3AAC" w:rsidRDefault="00D4325D" w:rsidP="00CC3F14">
      <w:pPr>
        <w:pStyle w:val="PKTpunkt"/>
        <w:keepNext/>
      </w:pPr>
      <w:r w:rsidRPr="00EC3AAC">
        <w:t>3)</w:t>
      </w:r>
      <w:r w:rsidRPr="00EC3AAC">
        <w:tab/>
        <w:t>dane osobowe cudzoziemca:</w:t>
      </w:r>
    </w:p>
    <w:p w14:paraId="427B44BB" w14:textId="77777777" w:rsidR="00D4325D" w:rsidRPr="00EC3AAC" w:rsidRDefault="00D4325D" w:rsidP="00D4325D">
      <w:pPr>
        <w:pStyle w:val="LITlitera"/>
      </w:pPr>
      <w:r w:rsidRPr="00EC3AAC">
        <w:t>a)</w:t>
      </w:r>
      <w:r w:rsidRPr="00EC3AAC">
        <w:tab/>
        <w:t>imię (imiona) i nazwisko,</w:t>
      </w:r>
    </w:p>
    <w:p w14:paraId="0E08871D" w14:textId="77777777" w:rsidR="00D4325D" w:rsidRPr="00EC3AAC" w:rsidRDefault="00D4325D" w:rsidP="00D4325D">
      <w:pPr>
        <w:pStyle w:val="LITlitera"/>
      </w:pPr>
      <w:r w:rsidRPr="00EC3AAC">
        <w:t>b)</w:t>
      </w:r>
      <w:r w:rsidRPr="00EC3AAC">
        <w:tab/>
        <w:t>płeć,</w:t>
      </w:r>
    </w:p>
    <w:p w14:paraId="78341A74" w14:textId="77777777" w:rsidR="00D4325D" w:rsidRPr="00EC3AAC" w:rsidRDefault="00D4325D" w:rsidP="00D4325D">
      <w:pPr>
        <w:pStyle w:val="LITlitera"/>
      </w:pPr>
      <w:r w:rsidRPr="00EC3AAC">
        <w:lastRenderedPageBreak/>
        <w:t>c)</w:t>
      </w:r>
      <w:r w:rsidRPr="00EC3AAC">
        <w:tab/>
        <w:t>datę urodzenia,</w:t>
      </w:r>
    </w:p>
    <w:p w14:paraId="01E7D9D1" w14:textId="77777777" w:rsidR="00D4325D" w:rsidRPr="00EC3AAC" w:rsidRDefault="00D4325D" w:rsidP="00D4325D">
      <w:pPr>
        <w:pStyle w:val="LITlitera"/>
      </w:pPr>
      <w:r w:rsidRPr="00EC3AAC">
        <w:t>d)</w:t>
      </w:r>
      <w:r w:rsidRPr="00EC3AAC">
        <w:tab/>
        <w:t>obywatelstwo,</w:t>
      </w:r>
    </w:p>
    <w:p w14:paraId="369BDC33" w14:textId="77777777" w:rsidR="00D4325D" w:rsidRPr="00EC3AAC" w:rsidRDefault="00D4325D" w:rsidP="00D4325D">
      <w:pPr>
        <w:pStyle w:val="LITlitera"/>
      </w:pPr>
      <w:r w:rsidRPr="00EC3AAC">
        <w:t>e)</w:t>
      </w:r>
      <w:r w:rsidRPr="00EC3AAC">
        <w:tab/>
        <w:t>nazwę, serię, numer, datę wydania i datę ważności dokumentu podróży,</w:t>
      </w:r>
    </w:p>
    <w:p w14:paraId="145B6FFE" w14:textId="77777777" w:rsidR="00D4325D" w:rsidRPr="00EC3AAC" w:rsidRDefault="00D4325D" w:rsidP="00D4325D">
      <w:pPr>
        <w:pStyle w:val="LITlitera"/>
      </w:pPr>
      <w:r w:rsidRPr="00EC3AAC">
        <w:t>f)</w:t>
      </w:r>
      <w:r w:rsidRPr="00EC3AAC">
        <w:tab/>
        <w:t>numer PESEL, jeżeli został nadany;</w:t>
      </w:r>
    </w:p>
    <w:p w14:paraId="12E41720" w14:textId="77777777" w:rsidR="00D4325D" w:rsidRPr="00EC3AAC" w:rsidRDefault="00D4325D" w:rsidP="00CC3F14">
      <w:pPr>
        <w:pStyle w:val="PKTpunkt"/>
        <w:keepNext/>
      </w:pPr>
      <w:r w:rsidRPr="00EC3AAC">
        <w:t>4)</w:t>
      </w:r>
      <w:r w:rsidRPr="00EC3AAC">
        <w:tab/>
        <w:t>informacje dotyczące pracy oferowanej cudzoziemcowi:</w:t>
      </w:r>
    </w:p>
    <w:p w14:paraId="5357F4C6" w14:textId="77777777" w:rsidR="00D4325D" w:rsidRPr="00EC3AAC" w:rsidRDefault="00D4325D" w:rsidP="00D4325D">
      <w:pPr>
        <w:pStyle w:val="LITlitera"/>
      </w:pPr>
      <w:r w:rsidRPr="00EC3AAC">
        <w:t>a)</w:t>
      </w:r>
      <w:r w:rsidRPr="00EC3AAC">
        <w:tab/>
        <w:t>okres lub okresy pracy oznaczone datami,</w:t>
      </w:r>
    </w:p>
    <w:p w14:paraId="70563B13" w14:textId="77777777" w:rsidR="00D4325D" w:rsidRPr="00EC3AAC" w:rsidRDefault="00D4325D" w:rsidP="00D4325D">
      <w:pPr>
        <w:pStyle w:val="LITlitera"/>
      </w:pPr>
      <w:r w:rsidRPr="00EC3AAC">
        <w:t>b)</w:t>
      </w:r>
      <w:r w:rsidRPr="00EC3AAC">
        <w:tab/>
        <w:t>stanowisko, rodzaj pracy lub funkcję,</w:t>
      </w:r>
    </w:p>
    <w:p w14:paraId="37253E5D" w14:textId="64E7A80A" w:rsidR="00D4325D" w:rsidRPr="00EC3AAC" w:rsidRDefault="00D4325D" w:rsidP="00D4325D">
      <w:pPr>
        <w:pStyle w:val="LITlitera"/>
      </w:pPr>
      <w:r w:rsidRPr="00EC3AAC">
        <w:t>c)</w:t>
      </w:r>
      <w:r w:rsidRPr="00EC3AAC">
        <w:tab/>
        <w:t>zawód zgodny</w:t>
      </w:r>
      <w:r w:rsidR="00BB7627">
        <w:t xml:space="preserve"> z </w:t>
      </w:r>
      <w:r w:rsidRPr="00EC3AAC">
        <w:t>klasyfikacją zawodów i specjalności na potrzeby rynku pracy,</w:t>
      </w:r>
    </w:p>
    <w:p w14:paraId="2AD6565F" w14:textId="77777777" w:rsidR="00D4325D" w:rsidRPr="00EC3AAC" w:rsidRDefault="00D4325D" w:rsidP="00D4325D">
      <w:pPr>
        <w:pStyle w:val="LITlitera"/>
      </w:pPr>
      <w:r w:rsidRPr="00EC3AAC">
        <w:t>d)</w:t>
      </w:r>
      <w:r w:rsidRPr="00EC3AAC">
        <w:tab/>
        <w:t>miejsce wykonywania pracy,</w:t>
      </w:r>
    </w:p>
    <w:p w14:paraId="7BBC3327" w14:textId="77777777" w:rsidR="00D4325D" w:rsidRPr="00EC3AAC" w:rsidRDefault="00D4325D" w:rsidP="00D4325D">
      <w:pPr>
        <w:pStyle w:val="LITlitera"/>
      </w:pPr>
      <w:r w:rsidRPr="00EC3AAC">
        <w:t>e)</w:t>
      </w:r>
      <w:r w:rsidRPr="00EC3AAC">
        <w:tab/>
        <w:t>podstawę prawną wykonywania pracy,</w:t>
      </w:r>
    </w:p>
    <w:p w14:paraId="7E036BA8" w14:textId="64CCC69A" w:rsidR="00D4325D" w:rsidRPr="00EC3AAC" w:rsidRDefault="00D4325D" w:rsidP="00D4325D">
      <w:pPr>
        <w:pStyle w:val="LITlitera"/>
      </w:pPr>
      <w:r w:rsidRPr="00EC3AAC">
        <w:t>f)</w:t>
      </w:r>
      <w:r w:rsidRPr="00EC3AAC">
        <w:tab/>
        <w:t>wymiar czasu pracy</w:t>
      </w:r>
      <w:r w:rsidR="00BB7627">
        <w:t xml:space="preserve"> w </w:t>
      </w:r>
      <w:r w:rsidRPr="00EC3AAC">
        <w:t>przypadku umowy</w:t>
      </w:r>
      <w:r w:rsidR="00BB7627">
        <w:t xml:space="preserve"> o </w:t>
      </w:r>
      <w:r w:rsidRPr="00EC3AAC">
        <w:t>pracę albo liczbę godzin pracy</w:t>
      </w:r>
      <w:r w:rsidR="00BB7627">
        <w:t xml:space="preserve"> w </w:t>
      </w:r>
      <w:r w:rsidRPr="00EC3AAC">
        <w:t>ciągu miesiąca lub tygodnia</w:t>
      </w:r>
      <w:r w:rsidR="00BB7627">
        <w:t xml:space="preserve"> w </w:t>
      </w:r>
      <w:r w:rsidRPr="00EC3AAC">
        <w:t>przypadku umowy cywilnoprawnej ,</w:t>
      </w:r>
    </w:p>
    <w:p w14:paraId="6445FC0C" w14:textId="77777777" w:rsidR="00D4325D" w:rsidRPr="00EC3AAC" w:rsidRDefault="00D4325D" w:rsidP="00D4325D">
      <w:pPr>
        <w:pStyle w:val="LITlitera"/>
      </w:pPr>
      <w:r w:rsidRPr="00EC3AAC">
        <w:t>g)</w:t>
      </w:r>
      <w:r w:rsidRPr="00EC3AAC">
        <w:tab/>
        <w:t>wysokość wynagrodzenia określoną stawką godzinową lub miesięczną,</w:t>
      </w:r>
    </w:p>
    <w:p w14:paraId="6BE3477A" w14:textId="77777777" w:rsidR="00D4325D" w:rsidRPr="00EC3AAC" w:rsidRDefault="00D4325D" w:rsidP="00D4325D">
      <w:pPr>
        <w:pStyle w:val="LITlitera"/>
      </w:pPr>
      <w:r w:rsidRPr="00EC3AAC">
        <w:t>h)</w:t>
      </w:r>
      <w:r w:rsidRPr="00EC3AAC">
        <w:tab/>
        <w:t>zakres podstawowych obowiązków.</w:t>
      </w:r>
    </w:p>
    <w:p w14:paraId="0939FB79" w14:textId="5C639CC6" w:rsidR="00D4325D" w:rsidRPr="00EC3AAC" w:rsidRDefault="00D4325D" w:rsidP="00D4325D">
      <w:pPr>
        <w:pStyle w:val="USTustnpkodeksu"/>
      </w:pPr>
      <w:r w:rsidRPr="00EC3AAC">
        <w:t>2. Jeżeli cudzoziemiec będzie wykonywał pracę</w:t>
      </w:r>
      <w:r w:rsidR="00BB7627">
        <w:t xml:space="preserve"> w </w:t>
      </w:r>
      <w:r w:rsidRPr="00EC3AAC">
        <w:t>okresie krótszym niż miesiąc, we wniosku</w:t>
      </w:r>
      <w:r w:rsidR="00BB7627">
        <w:t xml:space="preserve"> o </w:t>
      </w:r>
      <w:r w:rsidR="001C2718" w:rsidRPr="00EC3AAC">
        <w:t xml:space="preserve">udzielenie </w:t>
      </w:r>
      <w:r w:rsidRPr="00EC3AAC">
        <w:t>zezwolenia na pracę podaje się liczbę godzin pracy i wynagrodzenie za cały okres pracy.</w:t>
      </w:r>
    </w:p>
    <w:p w14:paraId="10711705" w14:textId="72B99BE7" w:rsidR="00D4325D" w:rsidRPr="00EC3AAC" w:rsidRDefault="00D4325D" w:rsidP="00D4325D">
      <w:pPr>
        <w:pStyle w:val="USTustnpkodeksu"/>
      </w:pPr>
      <w:r w:rsidRPr="00EC3AAC">
        <w:t>3. Do wniosku dołącza się oświadczenie złożone pod rygorem odpowiedzialności karnej</w:t>
      </w:r>
      <w:r w:rsidR="00EA5A1D" w:rsidRPr="00EC3AAC">
        <w:t xml:space="preserve"> przez podmiot zatrudniający</w:t>
      </w:r>
      <w:r w:rsidRPr="00EC3AAC">
        <w:t>, czy zachodzą okoliczności,</w:t>
      </w:r>
      <w:r w:rsidR="00BB7627">
        <w:t xml:space="preserve"> o </w:t>
      </w:r>
      <w:r w:rsidRPr="00EC3AAC">
        <w:t>których mowa</w:t>
      </w:r>
      <w:r w:rsidR="00BB7627">
        <w:t xml:space="preserve"> w art. </w:t>
      </w:r>
      <w:r w:rsidRPr="00EC3AAC">
        <w:t xml:space="preserve">13 </w:t>
      </w:r>
      <w:r w:rsidR="00BB7627">
        <w:t>ust. </w:t>
      </w:r>
      <w:r w:rsidRPr="00EC3AAC">
        <w:t xml:space="preserve">1 </w:t>
      </w:r>
      <w:r w:rsidR="00BB7627">
        <w:t>pkt </w:t>
      </w:r>
      <w:r w:rsidRPr="00EC3AAC">
        <w:t>1 lit. c–g, zgodne ze stanem faktycznym</w:t>
      </w:r>
      <w:r w:rsidR="00BB7627">
        <w:t xml:space="preserve"> w </w:t>
      </w:r>
      <w:r w:rsidRPr="00EC3AAC">
        <w:t>dniu złożenia wniosku i podpisane nie wcześniej niż 30 dni przed tym dniem. Składający oświadczenie jest obowiązany do zawarcia</w:t>
      </w:r>
      <w:r w:rsidR="00BB7627">
        <w:t xml:space="preserve"> w </w:t>
      </w:r>
      <w:r w:rsidRPr="00EC3AAC">
        <w:t xml:space="preserve">nim klauzuli następującej treści: </w:t>
      </w:r>
      <w:r w:rsidR="002161B6" w:rsidRPr="00EC3AAC">
        <w:t>„</w:t>
      </w:r>
      <w:r w:rsidRPr="00EC3AAC">
        <w:t>Jestem świadomy odpowiedzialności karnej za złożenie fałszywego oświadczenia.</w:t>
      </w:r>
      <w:r w:rsidR="002161B6" w:rsidRPr="00EC3AAC">
        <w:t>”</w:t>
      </w:r>
      <w:r w:rsidRPr="00EC3AAC">
        <w:t>; klauzula ta zastępuje pouczenie organu</w:t>
      </w:r>
      <w:r w:rsidR="00BB7627">
        <w:t xml:space="preserve"> o </w:t>
      </w:r>
      <w:r w:rsidRPr="00EC3AAC">
        <w:t>odpowiedzialności karnej za składanie fałszywych oświadczeń.</w:t>
      </w:r>
    </w:p>
    <w:p w14:paraId="5D8CC7EC" w14:textId="3F7FF574" w:rsidR="00D4325D" w:rsidRPr="00EC3AAC" w:rsidRDefault="00BB7627" w:rsidP="00D4325D">
      <w:pPr>
        <w:pStyle w:val="ARTartustawynprozporzdzenia"/>
      </w:pPr>
      <w:bookmarkStart w:id="25" w:name="_Toc88838098"/>
      <w:bookmarkStart w:id="26" w:name="_Toc107829945"/>
      <w:r w:rsidRPr="0022679A">
        <w:rPr>
          <w:rStyle w:val="Ppogrubienie"/>
        </w:rPr>
        <w:t>Art. </w:t>
      </w:r>
      <w:r w:rsidR="00D4325D" w:rsidRPr="0022679A">
        <w:rPr>
          <w:rStyle w:val="Ppogrubienie"/>
        </w:rPr>
        <w:t>10.</w:t>
      </w:r>
      <w:r w:rsidR="00D4325D" w:rsidRPr="00EC3AAC">
        <w:t> 1.</w:t>
      </w:r>
      <w:r w:rsidR="00AF2712" w:rsidRPr="00EC3AAC">
        <w:t xml:space="preserve"> </w:t>
      </w:r>
      <w:r w:rsidR="00157545" w:rsidRPr="00EC3AAC">
        <w:t xml:space="preserve">Podmiot </w:t>
      </w:r>
      <w:r w:rsidR="00AF2712" w:rsidRPr="00EC3AAC">
        <w:t>zatrudniający</w:t>
      </w:r>
      <w:r w:rsidR="00D4325D" w:rsidRPr="00EC3AAC">
        <w:t xml:space="preserve"> </w:t>
      </w:r>
      <w:bookmarkEnd w:id="25"/>
      <w:r w:rsidR="00D4325D" w:rsidRPr="00EC3AAC">
        <w:t>wnosi opłatę za każdy wniosek</w:t>
      </w:r>
      <w:r>
        <w:t xml:space="preserve"> o </w:t>
      </w:r>
      <w:r w:rsidR="00D4325D" w:rsidRPr="00EC3AAC">
        <w:t>udzielenie zezwolenia na pracę.</w:t>
      </w:r>
      <w:bookmarkEnd w:id="26"/>
    </w:p>
    <w:p w14:paraId="7CDE8FE8" w14:textId="1AEC4033" w:rsidR="00D4325D" w:rsidRPr="00EC3AAC" w:rsidRDefault="00D4325D" w:rsidP="00D4325D">
      <w:pPr>
        <w:pStyle w:val="USTustnpkodeksu"/>
      </w:pPr>
      <w:r w:rsidRPr="00EC3AAC">
        <w:t>2. Opłata,</w:t>
      </w:r>
      <w:r w:rsidR="00BB7627">
        <w:t xml:space="preserve"> o </w:t>
      </w:r>
      <w:r w:rsidRPr="00EC3AAC">
        <w:t>której mowa</w:t>
      </w:r>
      <w:r w:rsidR="00BB7627">
        <w:t xml:space="preserve"> w ust. </w:t>
      </w:r>
      <w:r w:rsidRPr="00EC3AAC">
        <w:t>1, nie podlega zwrotowi.</w:t>
      </w:r>
    </w:p>
    <w:p w14:paraId="0143BC0F" w14:textId="49C59BEB" w:rsidR="00D4325D" w:rsidRPr="00EC3AAC" w:rsidRDefault="00D4325D" w:rsidP="00CC3F14">
      <w:pPr>
        <w:pStyle w:val="USTustnpkodeksu"/>
        <w:keepNext/>
      </w:pPr>
      <w:r w:rsidRPr="00EC3AAC">
        <w:t>3. Minister właściwy do spraw pracy określi,</w:t>
      </w:r>
      <w:r w:rsidR="00BB7627">
        <w:t xml:space="preserve"> w </w:t>
      </w:r>
      <w:r w:rsidRPr="00EC3AAC">
        <w:t>drodze rozporządzenia, wysokość opłaty,</w:t>
      </w:r>
      <w:r w:rsidR="00BB7627">
        <w:t xml:space="preserve"> o </w:t>
      </w:r>
      <w:r w:rsidRPr="00EC3AAC">
        <w:t>której mowa</w:t>
      </w:r>
      <w:r w:rsidR="00BB7627">
        <w:t xml:space="preserve"> w ust. </w:t>
      </w:r>
      <w:r w:rsidRPr="00EC3AAC">
        <w:t>1, nie większą niż:</w:t>
      </w:r>
    </w:p>
    <w:p w14:paraId="1E9239D5" w14:textId="4B242538" w:rsidR="00D4325D" w:rsidRPr="00EC3AAC" w:rsidRDefault="00D4325D" w:rsidP="00D4325D">
      <w:pPr>
        <w:pStyle w:val="PKTpunkt"/>
      </w:pPr>
      <w:r w:rsidRPr="00EC3AAC">
        <w:t>1)</w:t>
      </w:r>
      <w:r w:rsidRPr="00EC3AAC">
        <w:tab/>
        <w:t>wysokość minimalnego wynagrodzenia za pracę,</w:t>
      </w:r>
      <w:r w:rsidR="00BB7627">
        <w:t xml:space="preserve"> w </w:t>
      </w:r>
      <w:r w:rsidRPr="00EC3AAC">
        <w:t>przypadku,</w:t>
      </w:r>
      <w:r w:rsidR="00BB7627">
        <w:t xml:space="preserve"> o </w:t>
      </w:r>
      <w:r w:rsidRPr="00EC3AAC">
        <w:t>którym mowa</w:t>
      </w:r>
      <w:r w:rsidR="00BB7627">
        <w:t xml:space="preserve"> w art. </w:t>
      </w:r>
      <w:r w:rsidRPr="00EC3AAC">
        <w:t xml:space="preserve">6 </w:t>
      </w:r>
      <w:r w:rsidR="00BB7627">
        <w:t>pkt </w:t>
      </w:r>
      <w:r w:rsidRPr="00EC3AAC">
        <w:t>1, 3 i 4;</w:t>
      </w:r>
    </w:p>
    <w:p w14:paraId="6AC16490" w14:textId="61781DD7" w:rsidR="00D4325D" w:rsidRPr="00EC3AAC" w:rsidRDefault="00D4325D" w:rsidP="00D4325D">
      <w:pPr>
        <w:pStyle w:val="PKTpunkt"/>
      </w:pPr>
      <w:r w:rsidRPr="00EC3AAC">
        <w:t>2)</w:t>
      </w:r>
      <w:r w:rsidRPr="00EC3AAC">
        <w:tab/>
        <w:t>25% minimalnego wynagrodzenia za pracę,</w:t>
      </w:r>
      <w:r w:rsidR="00BB7627">
        <w:t xml:space="preserve"> w </w:t>
      </w:r>
      <w:r w:rsidRPr="00EC3AAC">
        <w:t>przypadku,</w:t>
      </w:r>
      <w:r w:rsidR="00BB7627">
        <w:t xml:space="preserve"> o </w:t>
      </w:r>
      <w:r w:rsidRPr="00EC3AAC">
        <w:t>którym mowa</w:t>
      </w:r>
      <w:r w:rsidR="00BB7627">
        <w:t xml:space="preserve"> w art. </w:t>
      </w:r>
      <w:r w:rsidRPr="00EC3AAC">
        <w:t xml:space="preserve">6 </w:t>
      </w:r>
      <w:r w:rsidR="00BB7627">
        <w:t>pkt </w:t>
      </w:r>
      <w:r w:rsidRPr="00EC3AAC">
        <w:t>2.</w:t>
      </w:r>
    </w:p>
    <w:p w14:paraId="62F9EB7F" w14:textId="15A818B0" w:rsidR="00826CFE" w:rsidRDefault="00826CFE" w:rsidP="00826CFE">
      <w:pPr>
        <w:pStyle w:val="ARTartustawynprozporzdzenia"/>
      </w:pPr>
      <w:bookmarkStart w:id="27" w:name="_Toc87022695"/>
      <w:bookmarkStart w:id="28" w:name="_Toc88838099"/>
      <w:bookmarkStart w:id="29" w:name="_Toc107829946"/>
      <w:bookmarkStart w:id="30" w:name="_Toc88838100"/>
      <w:bookmarkStart w:id="31" w:name="_Toc107829947"/>
      <w:r w:rsidRPr="0022679A">
        <w:rPr>
          <w:rStyle w:val="Ppogrubienie"/>
        </w:rPr>
        <w:lastRenderedPageBreak/>
        <w:t>Art. 11.</w:t>
      </w:r>
      <w:r w:rsidRPr="00EC3AAC">
        <w:t> </w:t>
      </w:r>
      <w:r>
        <w:t> </w:t>
      </w:r>
      <w:r w:rsidRPr="00EC3AAC">
        <w:t>Minister właściwy do spraw pracy</w:t>
      </w:r>
      <w:r>
        <w:t xml:space="preserve">, uwzględniając potrzebę potwierdzenia </w:t>
      </w:r>
      <w:r w:rsidRPr="00F26C18">
        <w:t>okoliczności określon</w:t>
      </w:r>
      <w:r>
        <w:t>ych</w:t>
      </w:r>
      <w:r w:rsidRPr="00F26C18">
        <w:t xml:space="preserve"> we wniosku o udzielenie zezwolenia na pracę oraz okoliczności uzasadniając</w:t>
      </w:r>
      <w:r>
        <w:t>ych</w:t>
      </w:r>
      <w:r w:rsidRPr="00F26C18">
        <w:t xml:space="preserve"> udzielenie zezwolenia na pracę</w:t>
      </w:r>
      <w:r>
        <w:t>,</w:t>
      </w:r>
      <w:r w:rsidRPr="00EC3AAC">
        <w:t xml:space="preserve"> określi,</w:t>
      </w:r>
      <w:r>
        <w:t xml:space="preserve"> w </w:t>
      </w:r>
      <w:r w:rsidRPr="00EC3AAC">
        <w:t xml:space="preserve">drodze rozporządzenia, </w:t>
      </w:r>
      <w:bookmarkEnd w:id="27"/>
      <w:r w:rsidRPr="00EC3AAC">
        <w:t>wykaz dokumentów, które podmiot zatrudniający dołącza do wniosku</w:t>
      </w:r>
      <w:r>
        <w:t xml:space="preserve"> o </w:t>
      </w:r>
      <w:bookmarkStart w:id="32" w:name="_Hlk112666329"/>
      <w:r w:rsidRPr="00EC3AAC">
        <w:t xml:space="preserve">udzielenie </w:t>
      </w:r>
      <w:bookmarkEnd w:id="32"/>
      <w:r w:rsidRPr="00EC3AAC">
        <w:t>zezwolenia na pracę.</w:t>
      </w:r>
      <w:bookmarkEnd w:id="28"/>
      <w:bookmarkEnd w:id="29"/>
      <w:r w:rsidRPr="00EC3AAC">
        <w:t xml:space="preserve"> </w:t>
      </w:r>
    </w:p>
    <w:p w14:paraId="4AFC8CA0" w14:textId="34AF604E" w:rsidR="00D4325D" w:rsidRPr="00EC3AAC" w:rsidRDefault="00BB7627" w:rsidP="00D4325D">
      <w:pPr>
        <w:pStyle w:val="ARTartustawynprozporzdzenia"/>
      </w:pPr>
      <w:r w:rsidRPr="0022679A">
        <w:rPr>
          <w:rStyle w:val="Ppogrubienie"/>
        </w:rPr>
        <w:t>Art. </w:t>
      </w:r>
      <w:r w:rsidR="00D4325D" w:rsidRPr="0022679A">
        <w:rPr>
          <w:rStyle w:val="Ppogrubienie"/>
        </w:rPr>
        <w:t>12.</w:t>
      </w:r>
      <w:r>
        <w:t xml:space="preserve"> </w:t>
      </w:r>
      <w:r w:rsidR="0022679A">
        <w:t>W </w:t>
      </w:r>
      <w:r w:rsidR="00D4325D" w:rsidRPr="00EC3AAC">
        <w:t>postępowaniu</w:t>
      </w:r>
      <w:r>
        <w:t xml:space="preserve"> o </w:t>
      </w:r>
      <w:r w:rsidR="001C2718" w:rsidRPr="00EC3AAC">
        <w:t>udzielenie</w:t>
      </w:r>
      <w:r w:rsidR="00D4325D" w:rsidRPr="00EC3AAC">
        <w:t>, zmianę lub uchylenie zezwolenia na pracę stroną postępowania jest wyłącznie</w:t>
      </w:r>
      <w:r w:rsidR="00AF2712" w:rsidRPr="00EC3AAC">
        <w:t xml:space="preserve"> podmiot zatrudniający</w:t>
      </w:r>
      <w:r w:rsidR="00D4325D" w:rsidRPr="00EC3AAC">
        <w:t>.</w:t>
      </w:r>
      <w:bookmarkEnd w:id="30"/>
      <w:bookmarkEnd w:id="31"/>
    </w:p>
    <w:p w14:paraId="55ABC23F" w14:textId="35C71966" w:rsidR="00D4325D" w:rsidRPr="00EC3AAC" w:rsidRDefault="00BB7627" w:rsidP="00CC3F14">
      <w:pPr>
        <w:pStyle w:val="ARTartustawynprozporzdzenia"/>
        <w:keepNext/>
      </w:pPr>
      <w:bookmarkStart w:id="33" w:name="_Toc88838101"/>
      <w:bookmarkStart w:id="34" w:name="_Toc107829948"/>
      <w:r w:rsidRPr="0022679A">
        <w:rPr>
          <w:rStyle w:val="Ppogrubienie"/>
        </w:rPr>
        <w:t>Art. </w:t>
      </w:r>
      <w:r w:rsidR="00D4325D" w:rsidRPr="0022679A">
        <w:rPr>
          <w:rStyle w:val="Ppogrubienie"/>
        </w:rPr>
        <w:t>13.</w:t>
      </w:r>
      <w:r w:rsidR="00D4325D" w:rsidRPr="00EC3AAC">
        <w:t> 1. </w:t>
      </w:r>
      <w:r w:rsidR="001C2718" w:rsidRPr="00EC3AAC">
        <w:t xml:space="preserve">Udzielenia </w:t>
      </w:r>
      <w:r w:rsidR="00D4325D" w:rsidRPr="00EC3AAC">
        <w:t>zezwolenia na pracę odmawia się, jeżeli:</w:t>
      </w:r>
      <w:bookmarkEnd w:id="33"/>
      <w:bookmarkEnd w:id="34"/>
    </w:p>
    <w:p w14:paraId="3947C8D9" w14:textId="16E9285E" w:rsidR="00D4325D" w:rsidRPr="00EC3AAC" w:rsidRDefault="00D4325D" w:rsidP="00CC3F14">
      <w:pPr>
        <w:pStyle w:val="PKTpunkt"/>
        <w:keepNext/>
      </w:pPr>
      <w:r w:rsidRPr="00EC3AAC">
        <w:t>1)</w:t>
      </w:r>
      <w:r w:rsidRPr="00EC3AAC">
        <w:tab/>
      </w:r>
      <w:r w:rsidR="00AF2712" w:rsidRPr="00EC3AAC">
        <w:t xml:space="preserve"> podmiot zatrudniający</w:t>
      </w:r>
      <w:r w:rsidRPr="00EC3AAC">
        <w:t>:</w:t>
      </w:r>
    </w:p>
    <w:p w14:paraId="11F0FE22" w14:textId="77777777" w:rsidR="00D4325D" w:rsidRPr="00EC3AAC" w:rsidRDefault="00D4325D" w:rsidP="00D4325D">
      <w:pPr>
        <w:pStyle w:val="LITlitera"/>
      </w:pPr>
      <w:r w:rsidRPr="00EC3AAC">
        <w:t>a)</w:t>
      </w:r>
      <w:r w:rsidRPr="00EC3AAC">
        <w:tab/>
        <w:t>złożył wniosek zawierający nieprawdziwe dane osobowe lub fałszywe informacje lub dołączył do niego dokumenty zawierające takie dane lub</w:t>
      </w:r>
    </w:p>
    <w:p w14:paraId="655214E6" w14:textId="0A168A57" w:rsidR="00D4325D" w:rsidRPr="00EC3AAC" w:rsidRDefault="00D4325D" w:rsidP="00D4325D">
      <w:pPr>
        <w:pStyle w:val="LITlitera"/>
      </w:pPr>
      <w:r w:rsidRPr="00EC3AAC">
        <w:t>b)</w:t>
      </w:r>
      <w:r w:rsidRPr="00EC3AAC">
        <w:tab/>
        <w:t>w toku postępowania zeznał nieprawdę lub zataił prawdę, lub podrobił lub przerobił dokument</w:t>
      </w:r>
      <w:r w:rsidR="00BB7627">
        <w:t xml:space="preserve"> w </w:t>
      </w:r>
      <w:r w:rsidRPr="00EC3AAC">
        <w:t>celu użycia go jako autentycznego, lub takiego dokumentu jako autentycznego używał, lub</w:t>
      </w:r>
    </w:p>
    <w:p w14:paraId="18F89E63" w14:textId="10EC1D35" w:rsidR="00D4325D" w:rsidRPr="00EC3AAC" w:rsidRDefault="00D4325D" w:rsidP="00D4325D">
      <w:pPr>
        <w:pStyle w:val="LITlitera"/>
      </w:pPr>
      <w:r w:rsidRPr="00EC3AAC">
        <w:t>c)</w:t>
      </w:r>
      <w:r w:rsidRPr="00EC3AAC">
        <w:tab/>
        <w:t>został prawomocnie ukarany za popełnienie czynu określonego</w:t>
      </w:r>
      <w:r w:rsidR="00BB7627">
        <w:t xml:space="preserve"> w art. </w:t>
      </w:r>
      <w:r w:rsidR="001C68BD" w:rsidRPr="00EC3AAC">
        <w:t xml:space="preserve">76 </w:t>
      </w:r>
      <w:r w:rsidR="00BB7627">
        <w:t>ust. </w:t>
      </w:r>
      <w:r w:rsidRPr="00EC3AAC">
        <w:t>3–5;</w:t>
      </w:r>
    </w:p>
    <w:p w14:paraId="14E105D9" w14:textId="42DA0D6E" w:rsidR="00D4325D" w:rsidRPr="00EC3AAC" w:rsidRDefault="00D4325D" w:rsidP="00D4325D">
      <w:pPr>
        <w:pStyle w:val="LITlitera"/>
      </w:pPr>
      <w:r w:rsidRPr="00EC3AAC">
        <w:t>d)</w:t>
      </w:r>
      <w:r w:rsidRPr="00EC3AAC">
        <w:tab/>
        <w:t>w ciągu dwóch lat od prawomocnego ukarania za popełnienie czynu,</w:t>
      </w:r>
      <w:r w:rsidR="00BB7627">
        <w:t xml:space="preserve"> o </w:t>
      </w:r>
      <w:r w:rsidRPr="00EC3AAC">
        <w:t>którym mowa</w:t>
      </w:r>
      <w:r w:rsidR="00BB7627">
        <w:t xml:space="preserve"> w art. </w:t>
      </w:r>
      <w:r w:rsidR="001C68BD" w:rsidRPr="00EC3AAC">
        <w:t xml:space="preserve">76 </w:t>
      </w:r>
      <w:r w:rsidR="00BB7627">
        <w:t>ust. </w:t>
      </w:r>
      <w:r w:rsidRPr="00EC3AAC">
        <w:t>1, został ponownie prawomocnie ukarany za popełnienie czynu określonego</w:t>
      </w:r>
      <w:r w:rsidR="00BB7627">
        <w:t xml:space="preserve"> w </w:t>
      </w:r>
      <w:r w:rsidRPr="00EC3AAC">
        <w:t>tym przepisie, lub</w:t>
      </w:r>
    </w:p>
    <w:p w14:paraId="17AA0D0F" w14:textId="4BDB64C0" w:rsidR="00D4325D" w:rsidRPr="00EC3AAC" w:rsidRDefault="00D4325D" w:rsidP="00D4325D">
      <w:pPr>
        <w:pStyle w:val="LITlitera"/>
      </w:pPr>
      <w:r w:rsidRPr="00EC3AAC">
        <w:t>e)</w:t>
      </w:r>
      <w:r w:rsidRPr="00EC3AAC">
        <w:tab/>
        <w:t>został prawomocnie skazany za przestępstwo,</w:t>
      </w:r>
      <w:r w:rsidR="00BB7627">
        <w:t xml:space="preserve"> o </w:t>
      </w:r>
      <w:r w:rsidRPr="00EC3AAC">
        <w:t>którym mowa</w:t>
      </w:r>
      <w:r w:rsidR="00BB7627">
        <w:t xml:space="preserve"> w art. </w:t>
      </w:r>
      <w:r w:rsidRPr="00EC3AAC">
        <w:t xml:space="preserve">218–221 lub </w:t>
      </w:r>
      <w:r w:rsidR="00BB7627">
        <w:t>art. </w:t>
      </w:r>
      <w:r w:rsidRPr="00EC3AAC">
        <w:t>225 § 2 ustawy</w:t>
      </w:r>
      <w:r w:rsidR="00BB7627">
        <w:t xml:space="preserve"> z </w:t>
      </w:r>
      <w:r w:rsidRPr="00EC3AAC">
        <w:t>dnia 6 czerwca 1997</w:t>
      </w:r>
      <w:r w:rsidR="00BB7627">
        <w:t xml:space="preserve"> r. </w:t>
      </w:r>
      <w:r w:rsidRPr="00EC3AAC">
        <w:t>– Kodeks karny (</w:t>
      </w:r>
      <w:r w:rsidR="004943EF" w:rsidRPr="00EC3AAC">
        <w:t>Dz. U.</w:t>
      </w:r>
      <w:r w:rsidR="00BB7627">
        <w:t xml:space="preserve"> z </w:t>
      </w:r>
      <w:r w:rsidRPr="00EC3AAC">
        <w:t>2022</w:t>
      </w:r>
      <w:r w:rsidR="00BB7627">
        <w:t xml:space="preserve"> r. </w:t>
      </w:r>
      <w:r w:rsidR="004A03C7">
        <w:t>poz.</w:t>
      </w:r>
      <w:r w:rsidR="00BB7627">
        <w:t xml:space="preserve"> </w:t>
      </w:r>
      <w:r w:rsidRPr="00EC3AAC">
        <w:t>1138</w:t>
      </w:r>
      <w:r w:rsidR="00826CFE">
        <w:t>, 1726 i 1855</w:t>
      </w:r>
      <w:r w:rsidRPr="00EC3AAC">
        <w:t>), lub</w:t>
      </w:r>
    </w:p>
    <w:p w14:paraId="71C3A6E7" w14:textId="16770D3A" w:rsidR="00D4325D" w:rsidRPr="00EC3AAC" w:rsidRDefault="00D4325D" w:rsidP="00D4325D">
      <w:pPr>
        <w:pStyle w:val="LITlitera"/>
      </w:pPr>
      <w:r w:rsidRPr="00EC3AAC">
        <w:t>f)</w:t>
      </w:r>
      <w:r w:rsidRPr="00EC3AAC">
        <w:tab/>
        <w:t>został prawomocnie skazany za przestępstwo,</w:t>
      </w:r>
      <w:r w:rsidR="00BB7627">
        <w:t xml:space="preserve"> o </w:t>
      </w:r>
      <w:r w:rsidRPr="00EC3AAC">
        <w:t>którym mowa</w:t>
      </w:r>
      <w:r w:rsidR="00BB7627">
        <w:t xml:space="preserve"> w art. </w:t>
      </w:r>
      <w:r w:rsidRPr="00EC3AAC">
        <w:t xml:space="preserve">270, </w:t>
      </w:r>
      <w:r w:rsidR="00BB7627">
        <w:t>art. </w:t>
      </w:r>
      <w:r w:rsidRPr="00EC3AAC">
        <w:t xml:space="preserve">271, </w:t>
      </w:r>
      <w:r w:rsidR="00BB7627">
        <w:t>art. </w:t>
      </w:r>
      <w:r w:rsidRPr="00EC3AAC">
        <w:t xml:space="preserve">272, </w:t>
      </w:r>
      <w:r w:rsidR="00BB7627">
        <w:t>art. </w:t>
      </w:r>
      <w:r w:rsidRPr="00EC3AAC">
        <w:t xml:space="preserve">273 lub </w:t>
      </w:r>
      <w:r w:rsidR="00BB7627">
        <w:t>art. </w:t>
      </w:r>
      <w:r w:rsidRPr="00EC3AAC">
        <w:t>275 ustawy</w:t>
      </w:r>
      <w:r w:rsidR="00BB7627">
        <w:t xml:space="preserve"> z </w:t>
      </w:r>
      <w:r w:rsidRPr="00EC3AAC">
        <w:t>dnia 6 czerwca 1997</w:t>
      </w:r>
      <w:r w:rsidR="00BB7627">
        <w:t xml:space="preserve"> r. </w:t>
      </w:r>
      <w:r w:rsidRPr="00EC3AAC">
        <w:t>– Kodeks karny, lub</w:t>
      </w:r>
    </w:p>
    <w:p w14:paraId="79E6DD6E" w14:textId="11BCC17B" w:rsidR="00D4325D" w:rsidRPr="00EC3AAC" w:rsidRDefault="00D4325D" w:rsidP="00D4325D">
      <w:pPr>
        <w:pStyle w:val="LITlitera"/>
      </w:pPr>
      <w:r w:rsidRPr="00EC3AAC">
        <w:t>g)</w:t>
      </w:r>
      <w:r w:rsidRPr="00EC3AAC">
        <w:tab/>
        <w:t>został prawomocnie skazany za przestępstwo,</w:t>
      </w:r>
      <w:r w:rsidR="00BB7627">
        <w:t xml:space="preserve"> o </w:t>
      </w:r>
      <w:r w:rsidRPr="00EC3AAC">
        <w:t>którym mowa</w:t>
      </w:r>
      <w:r w:rsidR="00BB7627">
        <w:t xml:space="preserve"> w art. </w:t>
      </w:r>
      <w:r w:rsidRPr="00EC3AAC">
        <w:t>189a ustawy</w:t>
      </w:r>
      <w:r w:rsidR="00BB7627">
        <w:t xml:space="preserve"> z </w:t>
      </w:r>
      <w:r w:rsidRPr="00EC3AAC">
        <w:t>dnia 6 czerwca 1997</w:t>
      </w:r>
      <w:r w:rsidR="00BB7627">
        <w:t xml:space="preserve"> r. </w:t>
      </w:r>
      <w:r w:rsidRPr="00EC3AAC">
        <w:t>– Kodeks karny, lub skazany</w:t>
      </w:r>
      <w:r w:rsidR="00BB7627">
        <w:t xml:space="preserve"> w </w:t>
      </w:r>
      <w:r w:rsidRPr="00EC3AAC">
        <w:t>innym państwie za przestępstw</w:t>
      </w:r>
      <w:r w:rsidR="004A03C7">
        <w:t>o</w:t>
      </w:r>
      <w:r w:rsidRPr="00EC3AAC">
        <w:t>,</w:t>
      </w:r>
      <w:r w:rsidR="00BB7627">
        <w:t xml:space="preserve"> o </w:t>
      </w:r>
      <w:r w:rsidRPr="00EC3AAC">
        <w:t>który</w:t>
      </w:r>
      <w:r w:rsidR="004A03C7">
        <w:t>m</w:t>
      </w:r>
      <w:r w:rsidRPr="00EC3AAC">
        <w:t xml:space="preserve"> mowa</w:t>
      </w:r>
      <w:r w:rsidR="00BB7627">
        <w:t xml:space="preserve"> w </w:t>
      </w:r>
      <w:r w:rsidRPr="00EC3AAC">
        <w:t>Protokole</w:t>
      </w:r>
      <w:r w:rsidR="00BB7627">
        <w:t xml:space="preserve"> o </w:t>
      </w:r>
      <w:r w:rsidRPr="00EC3AAC">
        <w:t>zapobieganiu, zwalczaniu oraz karaniu za handel ludźmi,</w:t>
      </w:r>
      <w:r w:rsidR="00BB7627">
        <w:t xml:space="preserve"> w </w:t>
      </w:r>
      <w:r w:rsidRPr="00EC3AAC">
        <w:t>szczególności kobietami i dziećmi, uzupełniającego Konwencję Narodów Zjednoczonych przeciwko międzynarodowej przestępczości zorganizowanej, przyjętym przez Zgromadzenie Ogólne Narodów Zjednoczonych dnia 15 listopada 2000</w:t>
      </w:r>
      <w:r w:rsidR="00BB7627">
        <w:t xml:space="preserve"> r. </w:t>
      </w:r>
      <w:r w:rsidRPr="00EC3AAC">
        <w:t>(</w:t>
      </w:r>
      <w:r w:rsidR="004943EF" w:rsidRPr="00EC3AAC">
        <w:t>Dz. U.</w:t>
      </w:r>
      <w:r w:rsidR="00BB7627">
        <w:t xml:space="preserve"> z </w:t>
      </w:r>
      <w:r w:rsidRPr="00EC3AAC">
        <w:t>2005</w:t>
      </w:r>
      <w:r w:rsidR="00BB7627">
        <w:t xml:space="preserve"> r. </w:t>
      </w:r>
      <w:r w:rsidRPr="00EC3AAC">
        <w:t>poz. 160), lub</w:t>
      </w:r>
    </w:p>
    <w:p w14:paraId="28C9CC5C" w14:textId="79EB6F67" w:rsidR="00D4325D" w:rsidRPr="00EC3AAC" w:rsidRDefault="00D4325D" w:rsidP="00D4325D">
      <w:pPr>
        <w:pStyle w:val="LITlitera"/>
      </w:pPr>
      <w:r w:rsidRPr="00EC3AAC">
        <w:t>h)</w:t>
      </w:r>
      <w:r w:rsidRPr="00EC3AAC">
        <w:tab/>
        <w:t>nie dopełnia obowiązków wynikających</w:t>
      </w:r>
      <w:r w:rsidR="00BB7627">
        <w:t xml:space="preserve"> z art. </w:t>
      </w:r>
      <w:r w:rsidRPr="00EC3AAC">
        <w:t xml:space="preserve">17 </w:t>
      </w:r>
      <w:r w:rsidR="00BB7627">
        <w:t>ust. </w:t>
      </w:r>
      <w:r w:rsidRPr="00EC3AAC">
        <w:t>4 lub 5, lub</w:t>
      </w:r>
    </w:p>
    <w:p w14:paraId="60B1A196" w14:textId="2262369B" w:rsidR="00D4325D" w:rsidRPr="00EC3AAC" w:rsidRDefault="00D4325D" w:rsidP="00D4325D">
      <w:pPr>
        <w:pStyle w:val="LITlitera"/>
      </w:pPr>
      <w:r w:rsidRPr="00EC3AAC">
        <w:lastRenderedPageBreak/>
        <w:t>i)</w:t>
      </w:r>
      <w:r w:rsidRPr="00EC3AAC">
        <w:tab/>
        <w:t>nie dopełnia obowiązku opłacania składek na ubezpieczenia społeczne, na ubezpieczenie zdrowotne, na Fundusz Pracy i Fundusz Gwarantowanych Świadczeń Pracowniczych oraz na Fundusz Emerytur Pomostowych albo nie dopełnia obowiązku opłacania składek na ubezpieczenie społeczne rolników,</w:t>
      </w:r>
      <w:r w:rsidR="00BB7627">
        <w:t xml:space="preserve"> z </w:t>
      </w:r>
      <w:r w:rsidRPr="00EC3AAC">
        <w:t>wyjątkiem przypadków, gdy uzyskał przewidziane prawem odroczenie terminu płatności lub rozłożenie na raty zaległych płatności, lub</w:t>
      </w:r>
    </w:p>
    <w:p w14:paraId="1990F23A" w14:textId="179F846D" w:rsidR="00D4325D" w:rsidRPr="00EC3AAC" w:rsidRDefault="00D4325D" w:rsidP="00D4325D">
      <w:pPr>
        <w:pStyle w:val="LITlitera"/>
      </w:pPr>
      <w:r w:rsidRPr="00EC3AAC">
        <w:t>j)</w:t>
      </w:r>
      <w:r w:rsidRPr="00EC3AAC">
        <w:tab/>
        <w:t>nie zgłasza do ubezpieczenia społecznego pracowników lub innych osób objętych obowiązkowym ubezpieczeniem społecznym albo nie zgłasza pomocników rolnika</w:t>
      </w:r>
      <w:r w:rsidR="00BB7627">
        <w:t xml:space="preserve"> w </w:t>
      </w:r>
      <w:r w:rsidRPr="00EC3AAC">
        <w:t>rozumieniu przepisów</w:t>
      </w:r>
      <w:r w:rsidR="00BB7627">
        <w:t xml:space="preserve"> o </w:t>
      </w:r>
      <w:r w:rsidRPr="00EC3AAC">
        <w:t>ubezpieczeniu społecznym rolników do ubezpieczenia społecznego rolników, lub</w:t>
      </w:r>
    </w:p>
    <w:p w14:paraId="68A962C6" w14:textId="1E306CC2" w:rsidR="00D4325D" w:rsidRPr="00EC3AAC" w:rsidRDefault="00D4325D" w:rsidP="00D4325D">
      <w:pPr>
        <w:pStyle w:val="LITlitera"/>
      </w:pPr>
      <w:r w:rsidRPr="00EC3AAC">
        <w:t>k)</w:t>
      </w:r>
      <w:r w:rsidRPr="00EC3AAC">
        <w:tab/>
        <w:t>zalega</w:t>
      </w:r>
      <w:r w:rsidR="00BB7627">
        <w:t xml:space="preserve"> z </w:t>
      </w:r>
      <w:r w:rsidRPr="00EC3AAC">
        <w:t>uiszczeniem podatku dochodowego od osób fizycznych lub podatku dochodowego od osób prawnych,</w:t>
      </w:r>
      <w:r w:rsidR="00BB7627">
        <w:t xml:space="preserve"> z </w:t>
      </w:r>
      <w:r w:rsidRPr="00EC3AAC">
        <w:t>wyjątkiem przypadków, gdy uzyskał przewidziane prawem zwolnienie, odroczenie, rozłożenie na raty zaległych płatności lub wstrzymanie</w:t>
      </w:r>
      <w:r w:rsidR="00BB7627">
        <w:t xml:space="preserve"> w </w:t>
      </w:r>
      <w:r w:rsidRPr="00EC3AAC">
        <w:t>całości wykonania decyzji właściwego organu, lub gdy</w:t>
      </w:r>
    </w:p>
    <w:p w14:paraId="453F3F9D" w14:textId="77777777" w:rsidR="00D4325D" w:rsidRPr="00EC3AAC" w:rsidRDefault="00D4325D" w:rsidP="00CC3F14">
      <w:pPr>
        <w:pStyle w:val="PKTpunkt"/>
        <w:keepNext/>
      </w:pPr>
      <w:r w:rsidRPr="00EC3AAC">
        <w:t>2)</w:t>
      </w:r>
      <w:r w:rsidRPr="00EC3AAC">
        <w:tab/>
        <w:t>cudzoziemiec:</w:t>
      </w:r>
    </w:p>
    <w:p w14:paraId="26784347" w14:textId="7F0608CA" w:rsidR="00D4325D" w:rsidRPr="00EC3AAC" w:rsidRDefault="00D4325D" w:rsidP="00D4325D">
      <w:pPr>
        <w:pStyle w:val="LITlitera"/>
      </w:pPr>
      <w:r w:rsidRPr="00EC3AAC">
        <w:t>a)</w:t>
      </w:r>
      <w:r w:rsidRPr="00EC3AAC">
        <w:tab/>
        <w:t>nie spełnia wymagań kwalifikacyjnych i innych warunków wykonywania pracy</w:t>
      </w:r>
      <w:r w:rsidR="00BB7627">
        <w:t xml:space="preserve"> w </w:t>
      </w:r>
      <w:r w:rsidRPr="00EC3AAC">
        <w:t>zawodzie regulowanym,</w:t>
      </w:r>
      <w:r w:rsidR="00BB7627">
        <w:t xml:space="preserve"> w </w:t>
      </w:r>
      <w:r w:rsidRPr="00EC3AAC">
        <w:t>przypadku gdy wniosek dotyczy zezwolenia na pracę</w:t>
      </w:r>
      <w:r w:rsidR="00BB7627">
        <w:t xml:space="preserve"> w </w:t>
      </w:r>
      <w:r w:rsidRPr="00EC3AAC">
        <w:t>tym zawodzie lub</w:t>
      </w:r>
    </w:p>
    <w:p w14:paraId="6EB9BB14" w14:textId="5F17FC12" w:rsidR="00D4325D" w:rsidRPr="00EC3AAC" w:rsidRDefault="00D4325D" w:rsidP="00D4325D">
      <w:pPr>
        <w:pStyle w:val="LITlitera"/>
      </w:pPr>
      <w:r w:rsidRPr="00EC3AAC">
        <w:t>b)</w:t>
      </w:r>
      <w:r w:rsidRPr="00EC3AAC">
        <w:tab/>
        <w:t>w związku</w:t>
      </w:r>
      <w:r w:rsidR="00BB7627">
        <w:t xml:space="preserve"> z </w:t>
      </w:r>
      <w:r w:rsidRPr="00EC3AAC">
        <w:t>postępowaniem</w:t>
      </w:r>
      <w:r w:rsidR="00BB7627">
        <w:t xml:space="preserve"> o </w:t>
      </w:r>
      <w:r w:rsidR="001C2718" w:rsidRPr="00EC3AAC">
        <w:t xml:space="preserve">udzielenie </w:t>
      </w:r>
      <w:r w:rsidRPr="00EC3AAC">
        <w:t>zezwolenia na pracę został ukarany za czyn określony</w:t>
      </w:r>
      <w:r w:rsidR="00BB7627">
        <w:t xml:space="preserve"> w art. </w:t>
      </w:r>
      <w:r w:rsidRPr="00EC3AAC">
        <w:t>270–275 ustawy</w:t>
      </w:r>
      <w:r w:rsidR="00BB7627">
        <w:t xml:space="preserve"> z </w:t>
      </w:r>
      <w:r w:rsidRPr="00EC3AAC">
        <w:t>dnia 6 czerwca 1997</w:t>
      </w:r>
      <w:r w:rsidR="00BB7627">
        <w:t xml:space="preserve"> r. </w:t>
      </w:r>
      <w:r w:rsidRPr="00EC3AAC">
        <w:t>– Kodeks karny, lub</w:t>
      </w:r>
    </w:p>
    <w:p w14:paraId="664AE89F" w14:textId="75C6BFD5" w:rsidR="00D4325D" w:rsidRPr="00EC3AAC" w:rsidRDefault="00D4325D" w:rsidP="00D4325D">
      <w:pPr>
        <w:pStyle w:val="LITlitera"/>
      </w:pPr>
      <w:r w:rsidRPr="00EC3AAC">
        <w:t>c)</w:t>
      </w:r>
      <w:r w:rsidRPr="00EC3AAC">
        <w:tab/>
        <w:t>jest osobą, której dane zostały umieszczone</w:t>
      </w:r>
      <w:r w:rsidR="00BB7627">
        <w:t xml:space="preserve"> w </w:t>
      </w:r>
      <w:r w:rsidRPr="00EC3AAC">
        <w:t>wykazie cudzoziemców, których pobyt na terytorium Rzeczypospolitej Polskiej jest niepożądany i obowiązuje wpis tych danych do wykazu, lub</w:t>
      </w:r>
    </w:p>
    <w:p w14:paraId="62CB0D6D" w14:textId="06D1B5C2" w:rsidR="00D4325D" w:rsidRPr="00EC3AAC" w:rsidRDefault="00D4325D" w:rsidP="00D4325D">
      <w:pPr>
        <w:pStyle w:val="PKTpunkt"/>
      </w:pPr>
      <w:r w:rsidRPr="00EC3AAC">
        <w:t>3)</w:t>
      </w:r>
      <w:r w:rsidRPr="00EC3AAC">
        <w:tab/>
        <w:t>w danym roku nastąpiło przekroczenie maksymalnej liczby zezwoleń na pracę, określonej</w:t>
      </w:r>
      <w:r w:rsidR="00BB7627">
        <w:t xml:space="preserve"> w </w:t>
      </w:r>
      <w:r w:rsidRPr="00EC3AAC">
        <w:t xml:space="preserve">przepisach wydanych na podstawie </w:t>
      </w:r>
      <w:r w:rsidR="00BB7627">
        <w:t>ust. </w:t>
      </w:r>
      <w:r w:rsidRPr="00EC3AAC">
        <w:t>4, lub</w:t>
      </w:r>
    </w:p>
    <w:p w14:paraId="22CEFD7E" w14:textId="62DBC7B8" w:rsidR="00D4325D" w:rsidRPr="00EC3AAC" w:rsidRDefault="00D4325D" w:rsidP="00D4325D">
      <w:pPr>
        <w:pStyle w:val="PKTpunkt"/>
      </w:pPr>
      <w:r w:rsidRPr="00EC3AAC">
        <w:t>4)</w:t>
      </w:r>
      <w:r w:rsidRPr="00EC3AAC">
        <w:tab/>
        <w:t xml:space="preserve">powierzenie pracy cudzoziemcowi spowoduje przekroczenie limitu zatrudnienia cudzoziemców przez </w:t>
      </w:r>
      <w:r w:rsidR="00157545" w:rsidRPr="00EC3AAC">
        <w:t>podmiot zatrudniający</w:t>
      </w:r>
      <w:r w:rsidRPr="00EC3AAC">
        <w:t>, określonego</w:t>
      </w:r>
      <w:r w:rsidR="00BB7627">
        <w:t xml:space="preserve"> w </w:t>
      </w:r>
      <w:r w:rsidRPr="00EC3AAC">
        <w:t xml:space="preserve">przepisach wydanych na podstawie </w:t>
      </w:r>
      <w:r w:rsidR="00BB7627">
        <w:t>ust. </w:t>
      </w:r>
      <w:r w:rsidRPr="00EC3AAC">
        <w:t>6, lub</w:t>
      </w:r>
    </w:p>
    <w:p w14:paraId="79DF9E04" w14:textId="66880A36" w:rsidR="00D4325D" w:rsidRPr="00EC3AAC" w:rsidRDefault="00D4325D" w:rsidP="00D4325D">
      <w:pPr>
        <w:pStyle w:val="PKTpunkt"/>
      </w:pPr>
      <w:r w:rsidRPr="00EC3AAC">
        <w:t>5)</w:t>
      </w:r>
      <w:r w:rsidRPr="00EC3AAC">
        <w:tab/>
        <w:t>wymagają tego zobowiązania wynikające</w:t>
      </w:r>
      <w:r w:rsidR="00BB7627">
        <w:t xml:space="preserve"> z </w:t>
      </w:r>
      <w:r w:rsidRPr="00EC3AAC">
        <w:t>postanowień ratyfikowanych umów międzynarodowych obowiązujących Rzeczpospolitą Polską, lub</w:t>
      </w:r>
    </w:p>
    <w:p w14:paraId="12BDF817" w14:textId="77995471" w:rsidR="00D4325D" w:rsidRPr="00EC3AAC" w:rsidRDefault="00D4325D" w:rsidP="00D4325D">
      <w:pPr>
        <w:pStyle w:val="PKTpunkt"/>
      </w:pPr>
      <w:r w:rsidRPr="00EC3AAC">
        <w:t>6)</w:t>
      </w:r>
      <w:r w:rsidRPr="00EC3AAC">
        <w:tab/>
        <w:t>cudzoziemiec na podstawie umowy</w:t>
      </w:r>
      <w:r w:rsidR="00BB7627">
        <w:t xml:space="preserve"> z </w:t>
      </w:r>
      <w:r w:rsidRPr="00EC3AAC">
        <w:t>pracodawcą, który nie jest agencją pracy tymczasowej działającą na terytorium Rzeczypospolitej Polskiej zgodnie</w:t>
      </w:r>
      <w:r w:rsidR="00BB7627">
        <w:t xml:space="preserve"> </w:t>
      </w:r>
      <w:r w:rsidR="00BB7627">
        <w:lastRenderedPageBreak/>
        <w:t>z </w:t>
      </w:r>
      <w:r w:rsidRPr="00EC3AAC">
        <w:t xml:space="preserve"> obowiązującymi przepisami, wykonywałby pracę na rzecz i pod kierownictwem osoby trzeciej.</w:t>
      </w:r>
    </w:p>
    <w:p w14:paraId="1CE34EEB" w14:textId="06D0396C" w:rsidR="00D4325D" w:rsidRPr="00EC3AAC" w:rsidRDefault="00D4325D" w:rsidP="00D4325D">
      <w:pPr>
        <w:pStyle w:val="USTustnpkodeksu"/>
      </w:pPr>
      <w:r w:rsidRPr="00EC3AAC">
        <w:t xml:space="preserve">2. Przepisy </w:t>
      </w:r>
      <w:r w:rsidR="00BB7627">
        <w:t>ust. </w:t>
      </w:r>
      <w:r w:rsidRPr="00EC3AAC">
        <w:t xml:space="preserve">1 </w:t>
      </w:r>
      <w:r w:rsidR="00BB7627">
        <w:t>pkt </w:t>
      </w:r>
      <w:r w:rsidRPr="00EC3AAC">
        <w:t>1 lit. c–g stosuje się odpowiednio</w:t>
      </w:r>
      <w:r w:rsidR="00BB7627">
        <w:t xml:space="preserve"> w </w:t>
      </w:r>
      <w:r w:rsidRPr="00EC3AAC">
        <w:t>przypadku, gdy osoba fizyczna została ukarana za działanie</w:t>
      </w:r>
      <w:r w:rsidR="00BB7627">
        <w:t xml:space="preserve"> w </w:t>
      </w:r>
      <w:r w:rsidRPr="00EC3AAC">
        <w:t xml:space="preserve">imieniu </w:t>
      </w:r>
      <w:r w:rsidR="00F011A1" w:rsidRPr="00EC3AAC">
        <w:t>podmiotu zatrudniającego</w:t>
      </w:r>
      <w:r w:rsidRPr="00EC3AAC">
        <w:t>, który składa wniosek</w:t>
      </w:r>
      <w:r w:rsidR="00BB7627">
        <w:t xml:space="preserve"> o </w:t>
      </w:r>
      <w:r w:rsidR="001C2718" w:rsidRPr="00EC3AAC">
        <w:t xml:space="preserve">udzielenie </w:t>
      </w:r>
      <w:r w:rsidRPr="00EC3AAC">
        <w:t>zezwolenia na pracę,</w:t>
      </w:r>
      <w:r w:rsidR="00BB7627">
        <w:t xml:space="preserve"> w </w:t>
      </w:r>
      <w:r w:rsidRPr="00EC3AAC">
        <w:t>ramach uprawnienia lub obowiązku do jego reprezentowania albo podejmowania decyzji</w:t>
      </w:r>
      <w:r w:rsidR="00BB7627">
        <w:t xml:space="preserve"> w </w:t>
      </w:r>
      <w:r w:rsidRPr="00EC3AAC">
        <w:t xml:space="preserve">jego imieniu. </w:t>
      </w:r>
    </w:p>
    <w:p w14:paraId="57574890" w14:textId="56B02AB7" w:rsidR="00D4325D" w:rsidRPr="00EC3AAC" w:rsidRDefault="00D4325D" w:rsidP="00CC3F14">
      <w:pPr>
        <w:pStyle w:val="USTustnpkodeksu"/>
        <w:keepNext/>
      </w:pPr>
      <w:r w:rsidRPr="00EC3AAC">
        <w:t xml:space="preserve">3. Przepisy </w:t>
      </w:r>
      <w:r w:rsidR="00BB7627">
        <w:t>ust. </w:t>
      </w:r>
      <w:r w:rsidRPr="00EC3AAC">
        <w:t xml:space="preserve">1 </w:t>
      </w:r>
      <w:r w:rsidR="00BB7627">
        <w:t>pkt </w:t>
      </w:r>
      <w:r w:rsidRPr="00EC3AAC">
        <w:t>1 lit. c–g stosuje się odpowiednio</w:t>
      </w:r>
      <w:r w:rsidR="00BB7627">
        <w:t xml:space="preserve"> w </w:t>
      </w:r>
      <w:r w:rsidRPr="00EC3AAC">
        <w:t>przypadku, gdy osoba fizyczna:</w:t>
      </w:r>
    </w:p>
    <w:p w14:paraId="4A87A92F" w14:textId="125761A2" w:rsidR="00D4325D" w:rsidRPr="00EC3AAC" w:rsidRDefault="00D4325D" w:rsidP="00D4325D">
      <w:pPr>
        <w:pStyle w:val="PKTpunkt"/>
      </w:pPr>
      <w:r w:rsidRPr="00EC3AAC">
        <w:t>1)</w:t>
      </w:r>
      <w:r w:rsidRPr="00EC3AAC">
        <w:tab/>
        <w:t>pełniąca funkcję</w:t>
      </w:r>
      <w:r w:rsidR="00BB7627">
        <w:t xml:space="preserve"> w </w:t>
      </w:r>
      <w:r w:rsidRPr="00EC3AAC">
        <w:t xml:space="preserve">zarządzie </w:t>
      </w:r>
      <w:r w:rsidR="00F011A1" w:rsidRPr="00EC3AAC">
        <w:t>podmiotu zatrudniającego</w:t>
      </w:r>
      <w:r w:rsidRPr="00EC3AAC">
        <w:t>, będącego osobą prawną podlegającą wpisowi do rejestru przedsiębiorców, składającego wniosek</w:t>
      </w:r>
      <w:r w:rsidR="00BB7627">
        <w:t xml:space="preserve"> o </w:t>
      </w:r>
      <w:r w:rsidR="001C2718" w:rsidRPr="00EC3AAC">
        <w:t xml:space="preserve">udzielenie </w:t>
      </w:r>
      <w:r w:rsidRPr="00EC3AAC">
        <w:t>zezwolenia na pracę,</w:t>
      </w:r>
    </w:p>
    <w:p w14:paraId="517246FE" w14:textId="40127E33" w:rsidR="00D4325D" w:rsidRPr="00EC3AAC" w:rsidRDefault="00D4325D" w:rsidP="00CC3F14">
      <w:pPr>
        <w:pStyle w:val="PKTpunkt"/>
        <w:keepNext/>
      </w:pPr>
      <w:r w:rsidRPr="00EC3AAC">
        <w:t>2)</w:t>
      </w:r>
      <w:r w:rsidRPr="00EC3AAC">
        <w:tab/>
        <w:t>reprezentująca lub prowadząca sprawy spółki komandytowej lub komandytowo-akcyjnej lub działająca</w:t>
      </w:r>
      <w:r w:rsidR="00BB7627">
        <w:t xml:space="preserve"> w </w:t>
      </w:r>
      <w:r w:rsidRPr="00EC3AAC">
        <w:t>charakterze prokurenta przedsiębiorcy, składającego wniosek</w:t>
      </w:r>
      <w:r w:rsidR="00BB7627">
        <w:t xml:space="preserve"> o </w:t>
      </w:r>
      <w:r w:rsidR="001C2718" w:rsidRPr="00EC3AAC">
        <w:t xml:space="preserve">udzielenie </w:t>
      </w:r>
      <w:r w:rsidRPr="00EC3AAC">
        <w:t>zezwolenia na pracę</w:t>
      </w:r>
    </w:p>
    <w:p w14:paraId="281A4CBA" w14:textId="147132F3" w:rsidR="00D4325D" w:rsidRPr="00EC3AAC" w:rsidRDefault="00D4325D" w:rsidP="00D4325D">
      <w:pPr>
        <w:pStyle w:val="CZWSPPKTczwsplnapunktw"/>
      </w:pPr>
      <w:r w:rsidRPr="00EC3AAC">
        <w:t>– została ukarana za działanie</w:t>
      </w:r>
      <w:r w:rsidR="00BB7627">
        <w:t xml:space="preserve"> w </w:t>
      </w:r>
      <w:r w:rsidRPr="00EC3AAC">
        <w:t xml:space="preserve">imieniu innego </w:t>
      </w:r>
      <w:r w:rsidR="00F011A1" w:rsidRPr="00EC3AAC">
        <w:t>podmiotu zatrudniającego</w:t>
      </w:r>
      <w:r w:rsidR="00BB7627">
        <w:t xml:space="preserve"> w </w:t>
      </w:r>
      <w:r w:rsidRPr="00EC3AAC">
        <w:t>ramach uprawnienia lub obowiązku do jego reprezentowania albo podejmowania</w:t>
      </w:r>
      <w:r w:rsidR="00BB7627">
        <w:t xml:space="preserve"> w </w:t>
      </w:r>
      <w:r w:rsidRPr="00EC3AAC">
        <w:t>jego imieniu decyzji.</w:t>
      </w:r>
    </w:p>
    <w:p w14:paraId="13FE35DE" w14:textId="5DF17230" w:rsidR="00D4325D" w:rsidRPr="00EC3AAC" w:rsidRDefault="00D4325D" w:rsidP="00D4325D">
      <w:pPr>
        <w:pStyle w:val="USTustnpkodeksu"/>
      </w:pPr>
      <w:r w:rsidRPr="00EC3AAC">
        <w:t>4. Rada Ministrów może określić,</w:t>
      </w:r>
      <w:r w:rsidR="00BB7627">
        <w:t xml:space="preserve"> w </w:t>
      </w:r>
      <w:r w:rsidRPr="00EC3AAC">
        <w:t>drodze rozporządzenia, maksymalną liczbę zezwoleń na pracę, któr</w:t>
      </w:r>
      <w:r w:rsidR="001C2718" w:rsidRPr="00EC3AAC">
        <w:t>e</w:t>
      </w:r>
      <w:r w:rsidRPr="00EC3AAC">
        <w:t xml:space="preserve"> mo</w:t>
      </w:r>
      <w:r w:rsidR="001C2718" w:rsidRPr="00EC3AAC">
        <w:t>gą</w:t>
      </w:r>
      <w:r w:rsidRPr="00EC3AAC">
        <w:t xml:space="preserve"> zostać </w:t>
      </w:r>
      <w:r w:rsidR="001C2718" w:rsidRPr="00EC3AAC">
        <w:t>udzielone</w:t>
      </w:r>
      <w:r w:rsidR="00BB7627">
        <w:t xml:space="preserve"> w </w:t>
      </w:r>
      <w:r w:rsidRPr="00EC3AAC">
        <w:t>danym roku kalendarzowym,</w:t>
      </w:r>
      <w:r w:rsidR="00BB7627">
        <w:t xml:space="preserve"> o </w:t>
      </w:r>
      <w:r w:rsidRPr="00EC3AAC">
        <w:t>ile jest to niezbędne ze względu na zagrożenie bezpieczeństwa państwa i porządku publicznego lub ryzyko, że wysoka liczba udzielonych zezwoleń na pracę utrudni zatrudnienie obywateli polskich lub cudzoziemców,</w:t>
      </w:r>
      <w:r w:rsidR="00BB7627">
        <w:t xml:space="preserve"> o </w:t>
      </w:r>
      <w:r w:rsidRPr="00EC3AAC">
        <w:t>których mowa</w:t>
      </w:r>
      <w:r w:rsidR="00BB7627">
        <w:t xml:space="preserve"> w art. </w:t>
      </w:r>
      <w:r w:rsidRPr="00EC3AAC">
        <w:t xml:space="preserve">1 </w:t>
      </w:r>
      <w:r w:rsidR="00BB7627">
        <w:t>ust. </w:t>
      </w:r>
      <w:r w:rsidRPr="00EC3AAC">
        <w:t xml:space="preserve">5 lub </w:t>
      </w:r>
      <w:r w:rsidR="00BB7627">
        <w:t>art. </w:t>
      </w:r>
      <w:r w:rsidRPr="00EC3AAC">
        <w:t xml:space="preserve">3 </w:t>
      </w:r>
      <w:r w:rsidR="00BB7627">
        <w:t>ust. </w:t>
      </w:r>
      <w:r w:rsidRPr="00EC3AAC">
        <w:t xml:space="preserve">1. Limity mogą dotyczyć poszczególnych rodzajów zezwoleń na pracę, województw, powiatów, zawodów, rodzajów umów, na podstawie których cudzoziemcowi może zostać powierzone wykonywanie pracy, lub rodzajów działalności </w:t>
      </w:r>
      <w:r w:rsidR="00F011A1" w:rsidRPr="00EC3AAC">
        <w:t>podmiotu zatrudniającego</w:t>
      </w:r>
      <w:r w:rsidRPr="00EC3AAC">
        <w:t xml:space="preserve"> według klasyfikacji określonej</w:t>
      </w:r>
      <w:r w:rsidR="00BB7627">
        <w:t xml:space="preserve"> w </w:t>
      </w:r>
      <w:r w:rsidRPr="00EC3AAC">
        <w:t xml:space="preserve">przepisach wydanych na podstawie </w:t>
      </w:r>
      <w:r w:rsidR="00BB7627">
        <w:t>art. </w:t>
      </w:r>
      <w:r w:rsidRPr="00EC3AAC">
        <w:t xml:space="preserve">40 </w:t>
      </w:r>
      <w:r w:rsidR="00BB7627">
        <w:t>ust. </w:t>
      </w:r>
      <w:r w:rsidRPr="00EC3AAC">
        <w:t>2 ustawy</w:t>
      </w:r>
      <w:r w:rsidR="00BB7627">
        <w:t xml:space="preserve"> z </w:t>
      </w:r>
      <w:r w:rsidRPr="00EC3AAC">
        <w:t>dnia 29 czerwca 1995</w:t>
      </w:r>
      <w:r w:rsidR="00BB7627">
        <w:t> r. o </w:t>
      </w:r>
      <w:r w:rsidRPr="00EC3AAC">
        <w:t xml:space="preserve">statystyce </w:t>
      </w:r>
      <w:r w:rsidR="00EE1B7D" w:rsidRPr="00EC3AAC">
        <w:t>publicznej</w:t>
      </w:r>
      <w:r w:rsidRPr="00EC3AAC">
        <w:t>.</w:t>
      </w:r>
    </w:p>
    <w:p w14:paraId="1A654544" w14:textId="017DDFC4" w:rsidR="00D4325D" w:rsidRPr="00EC3AAC" w:rsidRDefault="00D4325D" w:rsidP="00D4325D">
      <w:pPr>
        <w:pStyle w:val="USTustnpkodeksu"/>
      </w:pPr>
      <w:r w:rsidRPr="00EC3AAC">
        <w:t>5. Minister właściwy do spraw pracy zamieszcza</w:t>
      </w:r>
      <w:r w:rsidR="00BB7627">
        <w:t xml:space="preserve"> w </w:t>
      </w:r>
      <w:r w:rsidRPr="00EC3AAC">
        <w:t>Biuletynie Informacji Publicznej informacje</w:t>
      </w:r>
      <w:r w:rsidR="00BB7627">
        <w:t xml:space="preserve"> o </w:t>
      </w:r>
      <w:r w:rsidRPr="00EC3AAC">
        <w:t>stanie wykorzystania limitów,</w:t>
      </w:r>
      <w:r w:rsidR="00BB7627">
        <w:t xml:space="preserve"> o </w:t>
      </w:r>
      <w:r w:rsidRPr="00EC3AAC">
        <w:t>których mowa</w:t>
      </w:r>
      <w:r w:rsidR="00BB7627">
        <w:t xml:space="preserve"> w ust. </w:t>
      </w:r>
      <w:r w:rsidRPr="00EC3AAC">
        <w:t>4, na koniec każdego miesiąca oraz ogłasza ich pełne wykorzystanie</w:t>
      </w:r>
      <w:r w:rsidR="00BB7627">
        <w:t xml:space="preserve"> w </w:t>
      </w:r>
      <w:r w:rsidRPr="00EC3AAC">
        <w:t xml:space="preserve">Dzienniku Urzędowym Rzeczypospolitej Polskiej </w:t>
      </w:r>
      <w:r w:rsidR="002161B6" w:rsidRPr="00EC3AAC">
        <w:t>„</w:t>
      </w:r>
      <w:r w:rsidRPr="00EC3AAC">
        <w:t>Monitor Polski</w:t>
      </w:r>
      <w:r w:rsidR="002161B6" w:rsidRPr="00EC3AAC">
        <w:t>”</w:t>
      </w:r>
      <w:r w:rsidRPr="00EC3AAC">
        <w:t>,</w:t>
      </w:r>
      <w:r w:rsidR="00BB7627">
        <w:t xml:space="preserve"> w </w:t>
      </w:r>
      <w:r w:rsidRPr="00EC3AAC">
        <w:t>drodze obwieszczenia.</w:t>
      </w:r>
    </w:p>
    <w:p w14:paraId="3A1EFD59" w14:textId="331B5EBA" w:rsidR="00D4325D" w:rsidRPr="00EC3AAC" w:rsidRDefault="00D4325D" w:rsidP="00D4325D">
      <w:pPr>
        <w:pStyle w:val="USTustnpkodeksu"/>
      </w:pPr>
      <w:r w:rsidRPr="00EC3AAC">
        <w:t>6. Rada Ministrów może określić,</w:t>
      </w:r>
      <w:r w:rsidR="00BB7627">
        <w:t xml:space="preserve"> w </w:t>
      </w:r>
      <w:r w:rsidRPr="00EC3AAC">
        <w:t xml:space="preserve">drodze rozporządzenia, limity zatrudnienia cudzoziemców przez </w:t>
      </w:r>
      <w:r w:rsidR="008D1FE4" w:rsidRPr="00EC3AAC">
        <w:t>podmiot zatrudniający</w:t>
      </w:r>
      <w:r w:rsidR="00BB7627">
        <w:t xml:space="preserve"> w </w:t>
      </w:r>
      <w:r w:rsidRPr="00EC3AAC">
        <w:t>postaci określonego procentowo minimalnego udziału obywateli polskich i cudzoziemców,</w:t>
      </w:r>
      <w:r w:rsidR="00BB7627">
        <w:t xml:space="preserve"> o </w:t>
      </w:r>
      <w:r w:rsidRPr="00EC3AAC">
        <w:t>których mowa</w:t>
      </w:r>
      <w:r w:rsidR="00BB7627">
        <w:t xml:space="preserve"> w art. </w:t>
      </w:r>
      <w:r w:rsidRPr="00EC3AAC">
        <w:t xml:space="preserve">1 </w:t>
      </w:r>
      <w:r w:rsidR="00BB7627">
        <w:t>ust. </w:t>
      </w:r>
      <w:r w:rsidRPr="00EC3AAC">
        <w:t xml:space="preserve">5 lub </w:t>
      </w:r>
      <w:r w:rsidR="00BB7627">
        <w:t>art. </w:t>
      </w:r>
      <w:r w:rsidRPr="00EC3AAC">
        <w:t xml:space="preserve">3 </w:t>
      </w:r>
      <w:r w:rsidR="00BB7627">
        <w:t>ust. </w:t>
      </w:r>
      <w:r w:rsidRPr="00EC3AAC">
        <w:t>1,</w:t>
      </w:r>
      <w:r w:rsidR="00BB7627">
        <w:t xml:space="preserve"> w </w:t>
      </w:r>
      <w:r w:rsidRPr="00EC3AAC">
        <w:t>liczbie osób wykonujących pracę na rzecz danego podmiotu,</w:t>
      </w:r>
      <w:r w:rsidR="00BB7627">
        <w:t xml:space="preserve"> o </w:t>
      </w:r>
      <w:r w:rsidRPr="00EC3AAC">
        <w:t xml:space="preserve">ile jest to niezbędne ze </w:t>
      </w:r>
      <w:r w:rsidRPr="00EC3AAC">
        <w:lastRenderedPageBreak/>
        <w:t>względu na ryzyko, że wysoka liczba udzielonych zezwoleń na pracę utrudni zatrudnienie obywateli polskich lub cudzoziemców,</w:t>
      </w:r>
      <w:r w:rsidR="00BB7627">
        <w:t xml:space="preserve"> o </w:t>
      </w:r>
      <w:r w:rsidRPr="00EC3AAC">
        <w:t>których mowa</w:t>
      </w:r>
      <w:r w:rsidR="00BB7627">
        <w:t xml:space="preserve"> w art. </w:t>
      </w:r>
      <w:r w:rsidRPr="00EC3AAC">
        <w:t xml:space="preserve">1 lub </w:t>
      </w:r>
      <w:r w:rsidR="00BB7627">
        <w:t>art. </w:t>
      </w:r>
      <w:r w:rsidRPr="00EC3AAC">
        <w:t xml:space="preserve">3 </w:t>
      </w:r>
      <w:r w:rsidR="00BB7627">
        <w:t>ust. </w:t>
      </w:r>
      <w:r w:rsidRPr="00EC3AAC">
        <w:t>1. Limity mogą dotyczyć poszczególnych województw, powiatów, sektorów i zawodów.</w:t>
      </w:r>
    </w:p>
    <w:p w14:paraId="51EA0949" w14:textId="570B8584" w:rsidR="00D4325D" w:rsidRPr="00EC3AAC" w:rsidRDefault="00BB7627" w:rsidP="00CC3F14">
      <w:pPr>
        <w:pStyle w:val="ARTartustawynprozporzdzenia"/>
        <w:keepNext/>
      </w:pPr>
      <w:bookmarkStart w:id="35" w:name="_Toc88838102"/>
      <w:bookmarkStart w:id="36" w:name="_Toc107829949"/>
      <w:r w:rsidRPr="0022679A">
        <w:rPr>
          <w:rStyle w:val="Ppogrubienie"/>
        </w:rPr>
        <w:t>Art. </w:t>
      </w:r>
      <w:r w:rsidR="00D4325D" w:rsidRPr="0022679A">
        <w:rPr>
          <w:rStyle w:val="Ppogrubienie"/>
        </w:rPr>
        <w:t>14.</w:t>
      </w:r>
      <w:r w:rsidR="00D4325D" w:rsidRPr="00EC3AAC">
        <w:t> </w:t>
      </w:r>
      <w:r w:rsidR="001C2718" w:rsidRPr="00EC3AAC">
        <w:t xml:space="preserve">Udzielenia </w:t>
      </w:r>
      <w:r w:rsidR="00D4325D" w:rsidRPr="00EC3AAC">
        <w:t>zezwolenia na pracę można odmówić, jeżeli</w:t>
      </w:r>
      <w:r>
        <w:t xml:space="preserve"> z </w:t>
      </w:r>
      <w:r w:rsidR="00D4325D" w:rsidRPr="00EC3AAC">
        <w:t>okoliczności wynika że cudzoziemiec nie będzie wykonywał pracy na terytorium Rzeczypospolitej Polskiej na warunkach określonych</w:t>
      </w:r>
      <w:r>
        <w:t xml:space="preserve"> w </w:t>
      </w:r>
      <w:r w:rsidR="00D4325D" w:rsidRPr="00EC3AAC">
        <w:t>zezwoleniu na pracę lub że</w:t>
      </w:r>
      <w:r w:rsidR="00AF2712" w:rsidRPr="00EC3AAC">
        <w:t xml:space="preserve"> podmiot zatrudniający</w:t>
      </w:r>
      <w:r w:rsidR="00D4325D" w:rsidRPr="00EC3AAC">
        <w:t xml:space="preserve"> nie będzie dopełniał obowiązków związanych</w:t>
      </w:r>
      <w:r>
        <w:t xml:space="preserve"> z </w:t>
      </w:r>
      <w:r w:rsidR="00D4325D" w:rsidRPr="00EC3AAC">
        <w:t>powierzeniem pracy cudzoziemcowi lub innym osobom lub</w:t>
      </w:r>
      <w:r>
        <w:t xml:space="preserve"> z </w:t>
      </w:r>
      <w:r w:rsidR="00D4325D" w:rsidRPr="00EC3AAC">
        <w:t>prowadzeniem działalności,</w:t>
      </w:r>
      <w:r>
        <w:t xml:space="preserve"> w </w:t>
      </w:r>
      <w:r w:rsidR="00D4325D" w:rsidRPr="00EC3AAC">
        <w:t>szczególności gdy:</w:t>
      </w:r>
      <w:bookmarkEnd w:id="35"/>
      <w:bookmarkEnd w:id="36"/>
    </w:p>
    <w:p w14:paraId="1A731A13" w14:textId="296EA751" w:rsidR="00D4325D" w:rsidRPr="00EC3AAC" w:rsidRDefault="00D4325D" w:rsidP="00D4325D">
      <w:pPr>
        <w:pStyle w:val="PKTpunkt"/>
      </w:pPr>
      <w:r w:rsidRPr="00EC3AAC">
        <w:t>1)</w:t>
      </w:r>
      <w:r w:rsidRPr="00EC3AAC">
        <w:tab/>
        <w:t>w okresie dwóch lat poprzedzających dzień złożenia wniosku</w:t>
      </w:r>
      <w:r w:rsidR="00BB7627">
        <w:t xml:space="preserve"> o </w:t>
      </w:r>
      <w:r w:rsidR="001C2718" w:rsidRPr="00EC3AAC">
        <w:t xml:space="preserve">udzielenie </w:t>
      </w:r>
      <w:r w:rsidRPr="00EC3AAC">
        <w:t>zezwolenia na pracę cudzoziemiec, który posiadał zezwolenie na pracę lub oświadczenie</w:t>
      </w:r>
      <w:r w:rsidR="00BB7627">
        <w:t xml:space="preserve"> o </w:t>
      </w:r>
      <w:r w:rsidRPr="00EC3AAC">
        <w:t>zatrudnieniu cudzoziemca i wjechał na terytorium Rzeczypospolitej Polskiej</w:t>
      </w:r>
      <w:r w:rsidR="00BB7627">
        <w:t xml:space="preserve"> w </w:t>
      </w:r>
      <w:r w:rsidRPr="00EC3AAC">
        <w:t>celu wykonywania pracy, pracy nie wykonywał, chyba że niewykonywanie pracy wynikało</w:t>
      </w:r>
      <w:r w:rsidR="00BB7627">
        <w:t xml:space="preserve"> z </w:t>
      </w:r>
      <w:r w:rsidRPr="00EC3AAC">
        <w:t>uzasadnionych przyczyn;</w:t>
      </w:r>
    </w:p>
    <w:p w14:paraId="4CBC1B9A" w14:textId="67A84C83" w:rsidR="00D4325D" w:rsidRPr="00EC3AAC" w:rsidRDefault="00D4325D" w:rsidP="00D4325D">
      <w:pPr>
        <w:pStyle w:val="PKTpunkt"/>
      </w:pPr>
      <w:r w:rsidRPr="00EC3AAC">
        <w:t>2)</w:t>
      </w:r>
      <w:r w:rsidRPr="00EC3AAC">
        <w:tab/>
      </w:r>
      <w:r w:rsidR="00AF2712" w:rsidRPr="00EC3AAC">
        <w:t xml:space="preserve"> podmiot zatrudniający</w:t>
      </w:r>
      <w:r w:rsidRPr="00EC3AAC">
        <w:t xml:space="preserve"> nie prowadzi działalności gospodarczej, rolniczej lub statutowej uzasadniającej powierzenie pracy danemu cudzoziemcowi</w:t>
      </w:r>
      <w:r w:rsidR="00BB7627">
        <w:t xml:space="preserve"> w </w:t>
      </w:r>
      <w:r w:rsidRPr="00EC3AAC">
        <w:t>danym okresie,</w:t>
      </w:r>
      <w:r w:rsidR="00BB7627">
        <w:t xml:space="preserve"> w </w:t>
      </w:r>
      <w:r w:rsidRPr="00EC3AAC">
        <w:t>tym zawiesił działalność, został wykreślony</w:t>
      </w:r>
      <w:r w:rsidR="00BB7627">
        <w:t xml:space="preserve"> z </w:t>
      </w:r>
      <w:r w:rsidRPr="00EC3AAC">
        <w:t>rejestru,</w:t>
      </w:r>
      <w:r w:rsidR="00BB7627">
        <w:t xml:space="preserve"> o </w:t>
      </w:r>
      <w:r w:rsidRPr="00EC3AAC">
        <w:t>którym mowa</w:t>
      </w:r>
      <w:r w:rsidR="00BB7627">
        <w:t xml:space="preserve"> w art. </w:t>
      </w:r>
      <w:r w:rsidRPr="00EC3AAC">
        <w:t xml:space="preserve">9 </w:t>
      </w:r>
      <w:r w:rsidR="00BB7627">
        <w:t>ust. </w:t>
      </w:r>
      <w:r w:rsidRPr="00EC3AAC">
        <w:t xml:space="preserve">1 </w:t>
      </w:r>
      <w:r w:rsidR="00BB7627">
        <w:t>pkt </w:t>
      </w:r>
      <w:r w:rsidRPr="00EC3AAC">
        <w:t>1 lit. d lub f, lub jego działalność jest</w:t>
      </w:r>
      <w:r w:rsidR="00BB7627">
        <w:t xml:space="preserve"> w </w:t>
      </w:r>
      <w:r w:rsidRPr="00EC3AAC">
        <w:t>okresie likwidacji, lub</w:t>
      </w:r>
    </w:p>
    <w:p w14:paraId="677BAE79" w14:textId="45638C83" w:rsidR="00D4325D" w:rsidRPr="00EC3AAC" w:rsidRDefault="00D4325D" w:rsidP="00D4325D">
      <w:pPr>
        <w:pStyle w:val="PKTpunkt"/>
      </w:pPr>
      <w:r w:rsidRPr="00EC3AAC">
        <w:t>3)</w:t>
      </w:r>
      <w:r w:rsidRPr="00EC3AAC">
        <w:tab/>
      </w:r>
      <w:r w:rsidR="00AF2712" w:rsidRPr="00EC3AAC">
        <w:t xml:space="preserve"> podmiot zatrudniający</w:t>
      </w:r>
      <w:r w:rsidRPr="00EC3AAC">
        <w:t xml:space="preserve"> nie posiada środków finansowych ani źródeł dochodu niezbędnych do pokrycia zobowiązań wynikających</w:t>
      </w:r>
      <w:r w:rsidR="00BB7627">
        <w:t xml:space="preserve"> z </w:t>
      </w:r>
      <w:r w:rsidRPr="00EC3AAC">
        <w:t>powierzenia pracy cudzoziemcowi.</w:t>
      </w:r>
    </w:p>
    <w:p w14:paraId="0EE13565" w14:textId="1555F8BD" w:rsidR="00D4325D" w:rsidRPr="00EC3AAC" w:rsidRDefault="00BB7627" w:rsidP="00D4325D">
      <w:pPr>
        <w:pStyle w:val="ARTartustawynprozporzdzenia"/>
      </w:pPr>
      <w:bookmarkStart w:id="37" w:name="_Toc87022700"/>
      <w:bookmarkStart w:id="38" w:name="_Toc88838104"/>
      <w:bookmarkStart w:id="39" w:name="_Toc107829950"/>
      <w:r w:rsidRPr="0022679A">
        <w:rPr>
          <w:rStyle w:val="Ppogrubienie"/>
        </w:rPr>
        <w:t>Art. </w:t>
      </w:r>
      <w:r w:rsidR="00D4325D" w:rsidRPr="0022679A">
        <w:rPr>
          <w:rStyle w:val="Ppogrubienie"/>
        </w:rPr>
        <w:t>15.</w:t>
      </w:r>
      <w:r w:rsidR="00D4325D" w:rsidRPr="00EC3AAC">
        <w:t> Zezwolenia na pracę udziela się na czas określony nie dłuższy niż 3 lata</w:t>
      </w:r>
      <w:bookmarkEnd w:id="37"/>
      <w:bookmarkEnd w:id="38"/>
      <w:r w:rsidR="00D4325D" w:rsidRPr="00EC3AAC">
        <w:t>.</w:t>
      </w:r>
      <w:bookmarkEnd w:id="39"/>
    </w:p>
    <w:p w14:paraId="70CA2A92" w14:textId="131C1E5A" w:rsidR="00D4325D" w:rsidRPr="00EC3AAC" w:rsidRDefault="00BB7627" w:rsidP="00D4325D">
      <w:pPr>
        <w:pStyle w:val="ARTartustawynprozporzdzenia"/>
      </w:pPr>
      <w:bookmarkStart w:id="40" w:name="_Toc88838106"/>
      <w:bookmarkStart w:id="41" w:name="_Toc107829951"/>
      <w:r w:rsidRPr="0022679A">
        <w:rPr>
          <w:rStyle w:val="Ppogrubienie"/>
        </w:rPr>
        <w:t>Art. </w:t>
      </w:r>
      <w:r w:rsidR="00D4325D" w:rsidRPr="0022679A">
        <w:rPr>
          <w:rStyle w:val="Ppogrubienie"/>
        </w:rPr>
        <w:t>16.</w:t>
      </w:r>
      <w:r w:rsidR="00D4325D" w:rsidRPr="00EC3AAC">
        <w:t> Uzyskanie zezwolenia na pracę nie zwalnia</w:t>
      </w:r>
      <w:r>
        <w:t xml:space="preserve"> z </w:t>
      </w:r>
      <w:r w:rsidR="00D4325D" w:rsidRPr="00EC3AAC">
        <w:t>wymogów określonych odrębnymi przepisami, od których spełnienia jest uzależnione wykonywanie zawodów regulowanych lub działalności.</w:t>
      </w:r>
      <w:bookmarkEnd w:id="40"/>
      <w:bookmarkEnd w:id="41"/>
    </w:p>
    <w:p w14:paraId="16D01CCD" w14:textId="7F4907CA" w:rsidR="00D4325D" w:rsidRPr="00EC3AAC" w:rsidRDefault="00BB7627" w:rsidP="00CC3F14">
      <w:pPr>
        <w:pStyle w:val="ARTartustawynprozporzdzenia"/>
        <w:keepNext/>
      </w:pPr>
      <w:bookmarkStart w:id="42" w:name="_Toc88838107"/>
      <w:bookmarkStart w:id="43" w:name="_Toc107829952"/>
      <w:r w:rsidRPr="0022679A">
        <w:rPr>
          <w:rStyle w:val="Ppogrubienie"/>
        </w:rPr>
        <w:t>Art. </w:t>
      </w:r>
      <w:r w:rsidR="00D4325D" w:rsidRPr="0022679A">
        <w:rPr>
          <w:rStyle w:val="Ppogrubienie"/>
        </w:rPr>
        <w:t>17.</w:t>
      </w:r>
      <w:r w:rsidR="00D4325D" w:rsidRPr="00EC3AAC">
        <w:t> 1. </w:t>
      </w:r>
      <w:r w:rsidR="00AF2712" w:rsidRPr="00EC3AAC">
        <w:t>Podmiot zatrudniający</w:t>
      </w:r>
      <w:r w:rsidR="00D4325D" w:rsidRPr="00EC3AAC">
        <w:t>, któremu wydano zezwolenie na pracę:</w:t>
      </w:r>
      <w:bookmarkEnd w:id="42"/>
      <w:bookmarkEnd w:id="43"/>
    </w:p>
    <w:p w14:paraId="48ED9E64" w14:textId="1065736D" w:rsidR="00D4325D" w:rsidRPr="00EC3AAC" w:rsidRDefault="00D4325D" w:rsidP="00D4325D">
      <w:pPr>
        <w:pStyle w:val="PKTpunkt"/>
      </w:pPr>
      <w:r w:rsidRPr="00EC3AAC">
        <w:t>1)</w:t>
      </w:r>
      <w:r w:rsidRPr="00EC3AAC">
        <w:tab/>
        <w:t>uwzględnia</w:t>
      </w:r>
      <w:r w:rsidR="00BB7627">
        <w:t xml:space="preserve"> w </w:t>
      </w:r>
      <w:r w:rsidRPr="00EC3AAC">
        <w:t>umowie</w:t>
      </w:r>
      <w:r w:rsidR="00BB7627">
        <w:t xml:space="preserve"> z </w:t>
      </w:r>
      <w:r w:rsidRPr="00EC3AAC">
        <w:t>cudzoziemcem warunki określone</w:t>
      </w:r>
      <w:r w:rsidR="00BB7627">
        <w:t xml:space="preserve"> w </w:t>
      </w:r>
      <w:r w:rsidRPr="00EC3AAC">
        <w:t>zezwoleniu na pracę lub zmianę warunków, która nie wymaga zmiany lub uzyskania nowego zezwolenia na pracę;</w:t>
      </w:r>
    </w:p>
    <w:p w14:paraId="5EE24BD3" w14:textId="22570703" w:rsidR="00D4325D" w:rsidRPr="00EC3AAC" w:rsidRDefault="00D4325D" w:rsidP="00D4325D">
      <w:pPr>
        <w:pStyle w:val="PKTpunkt"/>
      </w:pPr>
      <w:r w:rsidRPr="00EC3AAC">
        <w:t xml:space="preserve">2) </w:t>
      </w:r>
      <w:r w:rsidRPr="00EC3AAC">
        <w:tab/>
        <w:t>w przypadku,</w:t>
      </w:r>
      <w:r w:rsidR="00BB7627">
        <w:t xml:space="preserve"> o </w:t>
      </w:r>
      <w:r w:rsidRPr="00EC3AAC">
        <w:t>którym mowa</w:t>
      </w:r>
      <w:r w:rsidR="00BB7627">
        <w:t xml:space="preserve"> w art. </w:t>
      </w:r>
      <w:r w:rsidRPr="00EC3AAC">
        <w:t xml:space="preserve">6 </w:t>
      </w:r>
      <w:r w:rsidR="00BB7627">
        <w:t>pkt </w:t>
      </w:r>
      <w:r w:rsidRPr="00EC3AAC">
        <w:t>1, dostosowuje wysokość wynagrodzenia cudzoziemca do aktualnej wysokości minimalnego wynagrodzenia za pracę;</w:t>
      </w:r>
    </w:p>
    <w:p w14:paraId="2A83D444" w14:textId="6768546A" w:rsidR="00D4325D" w:rsidRPr="00EC3AAC" w:rsidRDefault="00D4325D" w:rsidP="00D4325D">
      <w:pPr>
        <w:pStyle w:val="PKTpunkt"/>
      </w:pPr>
      <w:r w:rsidRPr="00EC3AAC">
        <w:t xml:space="preserve">3) </w:t>
      </w:r>
      <w:r w:rsidRPr="00EC3AAC">
        <w:tab/>
        <w:t>w przypadku,</w:t>
      </w:r>
      <w:r w:rsidR="00BB7627">
        <w:t xml:space="preserve"> o </w:t>
      </w:r>
      <w:r w:rsidRPr="00EC3AAC">
        <w:t>którym mowa</w:t>
      </w:r>
      <w:r w:rsidR="00BB7627">
        <w:t xml:space="preserve"> w art. </w:t>
      </w:r>
      <w:r w:rsidRPr="00EC3AAC">
        <w:t xml:space="preserve">6 </w:t>
      </w:r>
      <w:r w:rsidR="00BB7627">
        <w:t>pkt </w:t>
      </w:r>
      <w:r w:rsidRPr="00EC3AAC">
        <w:t>4, dostosowuje wysokość wynagrodzenia cudzoziemca do aktualnej wysokości przeciętnego miesięcznego wynagrodzenia</w:t>
      </w:r>
      <w:r w:rsidR="00BB7627">
        <w:t xml:space="preserve"> w </w:t>
      </w:r>
      <w:r w:rsidRPr="00EC3AAC">
        <w:t xml:space="preserve">województwie, ogłaszanego przez Prezesa Głównego Urzędu Statystycznego na podstawie </w:t>
      </w:r>
      <w:r w:rsidR="00BB7627">
        <w:t>art. </w:t>
      </w:r>
      <w:r w:rsidRPr="00EC3AAC">
        <w:t xml:space="preserve">30 </w:t>
      </w:r>
      <w:r w:rsidR="00BB7627">
        <w:t>ust. </w:t>
      </w:r>
      <w:r w:rsidRPr="00EC3AAC">
        <w:t>2 ustawy</w:t>
      </w:r>
      <w:r w:rsidR="00BB7627">
        <w:t xml:space="preserve"> z </w:t>
      </w:r>
      <w:r w:rsidRPr="00EC3AAC">
        <w:t>dnia 26 października 1995</w:t>
      </w:r>
      <w:r w:rsidR="00BB7627">
        <w:t> r. o </w:t>
      </w:r>
      <w:r w:rsidRPr="00EC3AAC">
        <w:t xml:space="preserve">niektórych formach </w:t>
      </w:r>
      <w:r w:rsidRPr="00EC3AAC">
        <w:lastRenderedPageBreak/>
        <w:t>popierania budownictwa mieszkaniowego (</w:t>
      </w:r>
      <w:r w:rsidR="004943EF" w:rsidRPr="00EC3AAC">
        <w:t>Dz. U.</w:t>
      </w:r>
      <w:r w:rsidR="00BB7627">
        <w:t xml:space="preserve"> z </w:t>
      </w:r>
      <w:r w:rsidRPr="00EC3AAC">
        <w:t>2021</w:t>
      </w:r>
      <w:r w:rsidR="00BB7627">
        <w:t xml:space="preserve"> r. </w:t>
      </w:r>
      <w:r w:rsidRPr="00EC3AAC">
        <w:t>poz. 2224 oraz</w:t>
      </w:r>
      <w:r w:rsidR="00BB7627">
        <w:t xml:space="preserve"> z </w:t>
      </w:r>
      <w:r w:rsidRPr="00EC3AAC">
        <w:t>2022</w:t>
      </w:r>
      <w:r w:rsidR="00BB7627">
        <w:t xml:space="preserve"> r. </w:t>
      </w:r>
      <w:r w:rsidRPr="00EC3AAC">
        <w:t>poz. 807</w:t>
      </w:r>
      <w:r w:rsidR="00826CFE">
        <w:t xml:space="preserve"> i 1561</w:t>
      </w:r>
      <w:r w:rsidRPr="00EC3AAC">
        <w:t>);</w:t>
      </w:r>
    </w:p>
    <w:p w14:paraId="1E72FCC9" w14:textId="783B0D1F" w:rsidR="00D4325D" w:rsidRPr="00EC3AAC" w:rsidRDefault="00D4325D" w:rsidP="00D4325D">
      <w:pPr>
        <w:pStyle w:val="PKTpunkt"/>
      </w:pPr>
      <w:r w:rsidRPr="00EC3AAC">
        <w:t>4)</w:t>
      </w:r>
      <w:r w:rsidRPr="00EC3AAC">
        <w:tab/>
        <w:t>podwyższa wynagrodzenie cudzoziemca proporcjonalnie do zwiększenia wymiaru czasu pracy cudzoziemca zatrudnionego</w:t>
      </w:r>
      <w:r w:rsidR="00BB7627">
        <w:t xml:space="preserve"> w </w:t>
      </w:r>
      <w:r w:rsidRPr="00EC3AAC">
        <w:t>niepełnym wymiarze czasu pracy lub liczby godzin,</w:t>
      </w:r>
      <w:r w:rsidR="00BB7627">
        <w:t xml:space="preserve"> w </w:t>
      </w:r>
      <w:r w:rsidRPr="00EC3AAC">
        <w:t>których cudzoziemiec wykonuje pracę na podstawie umowy cywilnoprawnej;</w:t>
      </w:r>
    </w:p>
    <w:p w14:paraId="3C587AD2" w14:textId="465873D9" w:rsidR="00D4325D" w:rsidRPr="00EC3AAC" w:rsidRDefault="00D4325D" w:rsidP="00D4325D">
      <w:pPr>
        <w:pStyle w:val="PKTpunkt"/>
      </w:pPr>
      <w:r w:rsidRPr="00EC3AAC">
        <w:t>5)</w:t>
      </w:r>
      <w:r w:rsidRPr="00EC3AAC">
        <w:tab/>
        <w:t>informuje cudzoziemca</w:t>
      </w:r>
      <w:r w:rsidR="00BB7627">
        <w:t xml:space="preserve"> o </w:t>
      </w:r>
      <w:r w:rsidRPr="00EC3AAC">
        <w:t>działaniach podejmowanych</w:t>
      </w:r>
      <w:r w:rsidR="00BB7627">
        <w:t xml:space="preserve"> w </w:t>
      </w:r>
      <w:r w:rsidRPr="00EC3AAC">
        <w:t>związku</w:t>
      </w:r>
      <w:r w:rsidR="00BB7627">
        <w:t xml:space="preserve"> z </w:t>
      </w:r>
      <w:r w:rsidRPr="00EC3AAC">
        <w:t>postępowaniem</w:t>
      </w:r>
      <w:r w:rsidR="00BB7627">
        <w:t xml:space="preserve"> w </w:t>
      </w:r>
      <w:r w:rsidRPr="00EC3AAC">
        <w:t>sprawie zezwolenia na pracę;</w:t>
      </w:r>
    </w:p>
    <w:p w14:paraId="296C8EED" w14:textId="0B8A6DB0" w:rsidR="00D4325D" w:rsidRPr="00EC3AAC" w:rsidRDefault="00D4325D" w:rsidP="00D4325D">
      <w:pPr>
        <w:pStyle w:val="PKTpunkt"/>
      </w:pPr>
      <w:r w:rsidRPr="00EC3AAC">
        <w:t>6)</w:t>
      </w:r>
      <w:r w:rsidRPr="00EC3AAC">
        <w:tab/>
        <w:t>przekazuje cudzoziemcowi decyzje</w:t>
      </w:r>
      <w:r w:rsidR="00BB7627">
        <w:t xml:space="preserve"> o </w:t>
      </w:r>
      <w:r w:rsidRPr="00EC3AAC">
        <w:t>udzieleniu, odmowie udzielenia, zmianie lub uchyleniu zezwolenia na pracę, a także dane konieczne do korzystania</w:t>
      </w:r>
      <w:r w:rsidR="00BB7627">
        <w:t xml:space="preserve"> z </w:t>
      </w:r>
      <w:r w:rsidRPr="00EC3AAC">
        <w:t>konta cudzoziemca;</w:t>
      </w:r>
    </w:p>
    <w:p w14:paraId="44B3DC42" w14:textId="58D660DD" w:rsidR="00D4325D" w:rsidRPr="00EC3AAC" w:rsidRDefault="00D4325D" w:rsidP="00D4325D">
      <w:pPr>
        <w:pStyle w:val="PKTpunkt"/>
      </w:pPr>
      <w:r w:rsidRPr="00EC3AAC">
        <w:t>7)</w:t>
      </w:r>
      <w:r w:rsidRPr="00EC3AAC">
        <w:tab/>
        <w:t>zachowuje należytą staranność</w:t>
      </w:r>
      <w:r w:rsidR="00BB7627">
        <w:t xml:space="preserve"> w </w:t>
      </w:r>
      <w:r w:rsidRPr="00EC3AAC">
        <w:t>postępowaniach</w:t>
      </w:r>
      <w:r w:rsidR="00BB7627">
        <w:t xml:space="preserve"> o </w:t>
      </w:r>
      <w:r w:rsidRPr="00EC3AAC">
        <w:t>udzielenie, zmianę lub uchylenie zezwolenia na pracę;</w:t>
      </w:r>
    </w:p>
    <w:p w14:paraId="4315B8BA" w14:textId="08E26185" w:rsidR="00D4325D" w:rsidRPr="00EC3AAC" w:rsidRDefault="00D4325D" w:rsidP="00D4325D">
      <w:pPr>
        <w:pStyle w:val="PKTpunkt"/>
      </w:pPr>
      <w:r w:rsidRPr="00EC3AAC">
        <w:t>8)</w:t>
      </w:r>
      <w:r w:rsidRPr="00EC3AAC">
        <w:tab/>
        <w:t>udostępnia staroście, wojewodzie, jednostce organizacyjnej Zakładu Ubezpieczeń Społecznych, Kasie Rolniczego Ubezpieczenia Społecznego, konsulowi, organowi Państwowej Inspekcji Pracy, Krajowej Administracji Skarbowej, Straży Granicznej oraz Policji, na ich wniosek, dokumenty potwierdzające wypełnienie obowiązków określonych</w:t>
      </w:r>
      <w:r w:rsidR="00BB7627">
        <w:t xml:space="preserve"> w pkt </w:t>
      </w:r>
      <w:r w:rsidRPr="00EC3AAC">
        <w:t>1–4, sporządzonych</w:t>
      </w:r>
      <w:r w:rsidR="00BB7627">
        <w:t xml:space="preserve"> w </w:t>
      </w:r>
      <w:r w:rsidRPr="00EC3AAC">
        <w:t>języku polskim lub przetłumaczonych na język polski;</w:t>
      </w:r>
    </w:p>
    <w:p w14:paraId="335C8EDD" w14:textId="77777777" w:rsidR="00D4325D" w:rsidRPr="00EC3AAC" w:rsidRDefault="00D4325D" w:rsidP="00D4325D">
      <w:pPr>
        <w:pStyle w:val="PKTpunkt"/>
      </w:pPr>
      <w:r w:rsidRPr="00EC3AAC">
        <w:t>9)</w:t>
      </w:r>
      <w:r w:rsidRPr="00EC3AAC">
        <w:tab/>
        <w:t>na wniosek pracodawcy użytkownika przekazuje mu kopię zezwolenia na pracę dotyczącego pracownika tymczasowego.</w:t>
      </w:r>
    </w:p>
    <w:p w14:paraId="00E17F38" w14:textId="0D0C690B" w:rsidR="00D4325D" w:rsidRPr="00EC3AAC" w:rsidRDefault="00D4325D" w:rsidP="00D4325D">
      <w:pPr>
        <w:pStyle w:val="USTustnpkodeksu"/>
      </w:pPr>
      <w:r w:rsidRPr="00EC3AAC">
        <w:t>2.</w:t>
      </w:r>
      <w:r w:rsidR="00BB7627">
        <w:t xml:space="preserve"> </w:t>
      </w:r>
      <w:r w:rsidR="0022679A">
        <w:t>W </w:t>
      </w:r>
      <w:r w:rsidRPr="00EC3AAC">
        <w:t>stosunku do cudzoziemca pełniącego funkcję</w:t>
      </w:r>
      <w:r w:rsidR="00BB7627">
        <w:t xml:space="preserve"> w </w:t>
      </w:r>
      <w:r w:rsidRPr="00EC3AAC">
        <w:t>zarządzie osoby prawnej wpisanej do rejestru przedsiębiorców lub będącej spółką kapitałową</w:t>
      </w:r>
      <w:r w:rsidR="00BB7627">
        <w:t xml:space="preserve"> w </w:t>
      </w:r>
      <w:r w:rsidRPr="00EC3AAC">
        <w:t xml:space="preserve">organizacji albo prowadzącego sprawy spółki komandytowej lub komandytowo-akcyjnej, albo będącego prokurentem, przepisów </w:t>
      </w:r>
      <w:r w:rsidR="00BB7627">
        <w:t>ust. </w:t>
      </w:r>
      <w:r w:rsidRPr="00EC3AAC">
        <w:t xml:space="preserve">1 </w:t>
      </w:r>
      <w:r w:rsidR="00BB7627">
        <w:t>pkt </w:t>
      </w:r>
      <w:r w:rsidRPr="00EC3AAC">
        <w:t>1–4 nie stosuje się.</w:t>
      </w:r>
    </w:p>
    <w:p w14:paraId="65DA2D08" w14:textId="506FB263" w:rsidR="00D4325D" w:rsidRPr="00EC3AAC" w:rsidRDefault="00D4325D" w:rsidP="00D4325D">
      <w:pPr>
        <w:pStyle w:val="USTustnpkodeksu"/>
      </w:pPr>
      <w:r w:rsidRPr="00EC3AAC">
        <w:t>3.</w:t>
      </w:r>
      <w:r w:rsidR="00BB7627">
        <w:t xml:space="preserve"> </w:t>
      </w:r>
      <w:r w:rsidR="0022679A">
        <w:t>W </w:t>
      </w:r>
      <w:r w:rsidRPr="00EC3AAC">
        <w:t>przypadkach,</w:t>
      </w:r>
      <w:r w:rsidR="00BB7627">
        <w:t xml:space="preserve"> o </w:t>
      </w:r>
      <w:r w:rsidRPr="00EC3AAC">
        <w:t>których mowa</w:t>
      </w:r>
      <w:r w:rsidR="00BB7627">
        <w:t xml:space="preserve"> w art. </w:t>
      </w:r>
      <w:r w:rsidRPr="00EC3AAC">
        <w:t xml:space="preserve">6 </w:t>
      </w:r>
      <w:r w:rsidR="00BB7627">
        <w:t>pkt </w:t>
      </w:r>
      <w:r w:rsidRPr="00EC3AAC">
        <w:t>4, jeżeli cudzoziemiec przestał spełniać warunki określone</w:t>
      </w:r>
      <w:r w:rsidR="00BB7627">
        <w:t xml:space="preserve"> w art. </w:t>
      </w:r>
      <w:r w:rsidRPr="00EC3AAC">
        <w:t xml:space="preserve">3 </w:t>
      </w:r>
      <w:r w:rsidR="00BB7627">
        <w:t>ust. </w:t>
      </w:r>
      <w:r w:rsidRPr="00EC3AAC">
        <w:t xml:space="preserve">3, </w:t>
      </w:r>
      <w:r w:rsidR="00AF2712" w:rsidRPr="00EC3AAC">
        <w:t>zagraniczny podmiot zatrudniający</w:t>
      </w:r>
      <w:r w:rsidRPr="00EC3AAC">
        <w:t xml:space="preserve"> niezwłocznie odwołuje cudzoziemca</w:t>
      </w:r>
      <w:r w:rsidR="00BB7627">
        <w:t xml:space="preserve"> z </w:t>
      </w:r>
      <w:r w:rsidRPr="00EC3AAC">
        <w:t>delegacji.</w:t>
      </w:r>
    </w:p>
    <w:p w14:paraId="7DFE73C1" w14:textId="7C28C751" w:rsidR="00D4325D" w:rsidRPr="00EC3AAC" w:rsidRDefault="00D4325D" w:rsidP="00D4325D">
      <w:pPr>
        <w:pStyle w:val="USTustnpkodeksu"/>
      </w:pPr>
      <w:bookmarkStart w:id="44" w:name="_Toc88838111"/>
      <w:bookmarkStart w:id="45" w:name="_Toc88838109"/>
      <w:r w:rsidRPr="00EC3AAC">
        <w:t>4.</w:t>
      </w:r>
      <w:r w:rsidR="00BB7627">
        <w:t xml:space="preserve"> </w:t>
      </w:r>
      <w:r w:rsidR="0022679A">
        <w:t>W </w:t>
      </w:r>
      <w:r w:rsidRPr="00EC3AAC">
        <w:t xml:space="preserve">przypadku stwierdzenia naruszenia przepisów </w:t>
      </w:r>
      <w:r w:rsidR="00BB7627">
        <w:t>ust. </w:t>
      </w:r>
      <w:r w:rsidRPr="00EC3AAC">
        <w:t xml:space="preserve">1–3, </w:t>
      </w:r>
      <w:r w:rsidR="00AF2712" w:rsidRPr="00EC3AAC">
        <w:t>podmiot zatrudniający</w:t>
      </w:r>
      <w:r w:rsidRPr="00EC3AAC">
        <w:t xml:space="preserve"> niezwłocznie dopełnia obowiązków,</w:t>
      </w:r>
      <w:r w:rsidR="00BB7627">
        <w:t xml:space="preserve"> o </w:t>
      </w:r>
      <w:r w:rsidRPr="00EC3AAC">
        <w:t>których mowa</w:t>
      </w:r>
      <w:r w:rsidR="00BB7627">
        <w:t xml:space="preserve"> w ust. </w:t>
      </w:r>
      <w:r w:rsidRPr="00EC3AAC">
        <w:t>1.</w:t>
      </w:r>
    </w:p>
    <w:p w14:paraId="25ABB557" w14:textId="3B7C89DC" w:rsidR="00D4325D" w:rsidRPr="00EC3AAC" w:rsidRDefault="00D4325D" w:rsidP="00D4325D">
      <w:pPr>
        <w:pStyle w:val="USTustnpkodeksu"/>
      </w:pPr>
      <w:r w:rsidRPr="00EC3AAC">
        <w:t>5.</w:t>
      </w:r>
      <w:r w:rsidR="00BB7627">
        <w:t xml:space="preserve"> </w:t>
      </w:r>
      <w:r w:rsidR="0022679A">
        <w:t>W </w:t>
      </w:r>
      <w:r w:rsidRPr="00EC3AAC">
        <w:t xml:space="preserve">przypadku niewypłacenia należnego wynagrodzenia lub nieopłacenia należnych składek na ubezpieczenia społeczne </w:t>
      </w:r>
      <w:r w:rsidR="00AF2712" w:rsidRPr="00EC3AAC">
        <w:t>podmiot zatrudniający</w:t>
      </w:r>
      <w:r w:rsidRPr="00EC3AAC">
        <w:t xml:space="preserve"> wypłaca cudzoziemcowi zaległe wynagrodzenie za okres wykonywanej pracy oraz opłaca związane</w:t>
      </w:r>
      <w:r w:rsidR="00BB7627">
        <w:t xml:space="preserve"> z </w:t>
      </w:r>
      <w:r w:rsidRPr="00EC3AAC">
        <w:t>nim składki na ubezpieczenia społeczne i zaliczki na podatek dochodowy.</w:t>
      </w:r>
    </w:p>
    <w:p w14:paraId="475898C1" w14:textId="6C3A9D73" w:rsidR="00D4325D" w:rsidRPr="00EC3AAC" w:rsidRDefault="00BB7627" w:rsidP="00CC3F14">
      <w:pPr>
        <w:pStyle w:val="ARTartustawynprozporzdzenia"/>
        <w:keepNext/>
      </w:pPr>
      <w:bookmarkStart w:id="46" w:name="_Toc107829953"/>
      <w:bookmarkStart w:id="47" w:name="_Hlk112685947"/>
      <w:bookmarkEnd w:id="44"/>
      <w:r w:rsidRPr="0022679A">
        <w:rPr>
          <w:rStyle w:val="Ppogrubienie"/>
        </w:rPr>
        <w:lastRenderedPageBreak/>
        <w:t>Art. </w:t>
      </w:r>
      <w:r w:rsidR="00D4325D" w:rsidRPr="0022679A">
        <w:rPr>
          <w:rStyle w:val="Ppogrubienie"/>
        </w:rPr>
        <w:t>18.</w:t>
      </w:r>
      <w:r w:rsidR="00D4325D" w:rsidRPr="00EC3AAC">
        <w:t> 1. Zmiana lub udzielenie nowego zezwolenia na pracę nie są wymagane, jeżeli:</w:t>
      </w:r>
      <w:bookmarkEnd w:id="45"/>
      <w:bookmarkEnd w:id="46"/>
    </w:p>
    <w:p w14:paraId="2CE90F43" w14:textId="77777777" w:rsidR="00D4325D" w:rsidRPr="00EC3AAC" w:rsidRDefault="00D4325D" w:rsidP="00CC3F14">
      <w:pPr>
        <w:pStyle w:val="PKTpunkt"/>
        <w:keepNext/>
      </w:pPr>
      <w:r w:rsidRPr="00EC3AAC">
        <w:t>1)</w:t>
      </w:r>
      <w:r w:rsidRPr="00EC3AAC">
        <w:tab/>
        <w:t>nastąpiła zmiana siedziby lub miejsca zamieszkania, nazwy lub formy prawnej:</w:t>
      </w:r>
    </w:p>
    <w:p w14:paraId="03FB4D71" w14:textId="7C92D050" w:rsidR="00D4325D" w:rsidRPr="00EC3AAC" w:rsidRDefault="00D4325D" w:rsidP="00D4325D">
      <w:pPr>
        <w:pStyle w:val="LITlitera"/>
      </w:pPr>
      <w:r w:rsidRPr="00EC3AAC">
        <w:t>a)</w:t>
      </w:r>
      <w:r w:rsidRPr="00EC3AAC">
        <w:tab/>
      </w:r>
      <w:r w:rsidR="00F011A1" w:rsidRPr="00EC3AAC">
        <w:t>podmiotu zatrudniającego</w:t>
      </w:r>
      <w:r w:rsidRPr="00EC3AAC">
        <w:t>,</w:t>
      </w:r>
    </w:p>
    <w:p w14:paraId="5AD6A232" w14:textId="60820CCF" w:rsidR="00D4325D" w:rsidRPr="00EC3AAC" w:rsidRDefault="00D4325D" w:rsidP="00D4325D">
      <w:pPr>
        <w:pStyle w:val="LITlitera"/>
      </w:pPr>
      <w:r w:rsidRPr="00EC3AAC">
        <w:t>b)</w:t>
      </w:r>
      <w:r w:rsidRPr="00EC3AAC">
        <w:tab/>
        <w:t>podmiotu, do którego pracownik jest delegowany przez zagraniczn</w:t>
      </w:r>
      <w:r w:rsidR="008D1FE4" w:rsidRPr="00EC3AAC">
        <w:t>y podmiot zatrudniający</w:t>
      </w:r>
      <w:r w:rsidRPr="00EC3AAC">
        <w:t>,</w:t>
      </w:r>
    </w:p>
    <w:p w14:paraId="77193034" w14:textId="77777777" w:rsidR="00D4325D" w:rsidRPr="00EC3AAC" w:rsidRDefault="00D4325D" w:rsidP="00D4325D">
      <w:pPr>
        <w:pStyle w:val="LITlitera"/>
      </w:pPr>
      <w:r w:rsidRPr="00EC3AAC">
        <w:t>c)</w:t>
      </w:r>
      <w:r w:rsidRPr="00EC3AAC">
        <w:tab/>
        <w:t>pracodawcy użytkownika;</w:t>
      </w:r>
    </w:p>
    <w:p w14:paraId="1C5B2524" w14:textId="77777777" w:rsidR="00D4325D" w:rsidRPr="00EC3AAC" w:rsidRDefault="00D4325D" w:rsidP="00D4325D">
      <w:pPr>
        <w:pStyle w:val="PKTpunkt"/>
      </w:pPr>
      <w:r w:rsidRPr="00EC3AAC">
        <w:t>2)</w:t>
      </w:r>
      <w:r w:rsidRPr="00EC3AAC">
        <w:tab/>
        <w:t>nastąpiło przejście zakładu pracy lub jego części na innego pracodawcę;</w:t>
      </w:r>
    </w:p>
    <w:p w14:paraId="6FAC9F6E" w14:textId="4ECFB8CD" w:rsidR="00D4325D" w:rsidRPr="00EC3AAC" w:rsidRDefault="00D4325D" w:rsidP="00D4325D">
      <w:pPr>
        <w:pStyle w:val="PKTpunkt"/>
      </w:pPr>
      <w:r w:rsidRPr="00EC3AAC">
        <w:t>3)</w:t>
      </w:r>
      <w:r w:rsidRPr="00EC3AAC">
        <w:tab/>
      </w:r>
      <w:r w:rsidR="00AF2712" w:rsidRPr="00EC3AAC">
        <w:t>podmiot zatrudniający</w:t>
      </w:r>
      <w:r w:rsidRPr="00EC3AAC">
        <w:t xml:space="preserve"> i cudzoziemiec zawarli umowę</w:t>
      </w:r>
      <w:r w:rsidR="00BB7627">
        <w:t xml:space="preserve"> o </w:t>
      </w:r>
      <w:r w:rsidRPr="00EC3AAC">
        <w:t>pracę zamiast umowy cywilnoprawnej;</w:t>
      </w:r>
    </w:p>
    <w:p w14:paraId="4C6D387F" w14:textId="64DA8FE6" w:rsidR="00D4325D" w:rsidRPr="00EC3AAC" w:rsidRDefault="00D4325D" w:rsidP="00D4325D">
      <w:pPr>
        <w:pStyle w:val="PKTpunkt"/>
      </w:pPr>
      <w:r w:rsidRPr="00EC3AAC">
        <w:t>4)</w:t>
      </w:r>
      <w:r w:rsidRPr="00EC3AAC">
        <w:tab/>
        <w:t>zwiększono wymiar czasu pracy lub liczbę godzin pracy</w:t>
      </w:r>
      <w:r w:rsidR="00BB7627">
        <w:t xml:space="preserve"> w </w:t>
      </w:r>
      <w:r w:rsidRPr="00EC3AAC">
        <w:t>tygodniu lub miesiącu określone</w:t>
      </w:r>
      <w:r w:rsidR="00BB7627">
        <w:t xml:space="preserve"> w </w:t>
      </w:r>
      <w:r w:rsidRPr="00EC3AAC">
        <w:t xml:space="preserve">zezwoleniu na pracę, przy jednoczesnym proporcjonalnym zwiększeniu wynagrodzenia. </w:t>
      </w:r>
    </w:p>
    <w:p w14:paraId="151D2B98" w14:textId="7DC5B1BC" w:rsidR="00D4325D" w:rsidRPr="00EC3AAC" w:rsidRDefault="00D4325D" w:rsidP="00D4325D">
      <w:pPr>
        <w:pStyle w:val="USTustnpkodeksu"/>
      </w:pPr>
      <w:r w:rsidRPr="00EC3AAC">
        <w:t>2. </w:t>
      </w:r>
      <w:r w:rsidR="00AF2712" w:rsidRPr="00EC3AAC">
        <w:t>Podmiot zatrudniający</w:t>
      </w:r>
      <w:r w:rsidRPr="00EC3AAC">
        <w:t xml:space="preserve"> powiadamia organ, który </w:t>
      </w:r>
      <w:r w:rsidR="001C2718" w:rsidRPr="00EC3AAC">
        <w:t xml:space="preserve">udzielił </w:t>
      </w:r>
      <w:r w:rsidRPr="00EC3AAC">
        <w:t>zezwoleni</w:t>
      </w:r>
      <w:r w:rsidR="001C2718" w:rsidRPr="00EC3AAC">
        <w:t>a</w:t>
      </w:r>
      <w:r w:rsidRPr="00EC3AAC">
        <w:t xml:space="preserve"> na pracę,</w:t>
      </w:r>
      <w:r w:rsidR="00BB7627">
        <w:t xml:space="preserve"> o </w:t>
      </w:r>
      <w:r w:rsidRPr="00EC3AAC">
        <w:t>okolicznościach,</w:t>
      </w:r>
      <w:r w:rsidR="00BB7627">
        <w:t xml:space="preserve"> o </w:t>
      </w:r>
      <w:r w:rsidRPr="00EC3AAC">
        <w:t>których mowa</w:t>
      </w:r>
      <w:r w:rsidR="00BB7627">
        <w:t xml:space="preserve"> w ust. </w:t>
      </w:r>
      <w:r w:rsidRPr="00EC3AAC">
        <w:t>1.</w:t>
      </w:r>
    </w:p>
    <w:p w14:paraId="1B1E1653" w14:textId="512C6D8E" w:rsidR="00D4325D" w:rsidRPr="00EC3AAC" w:rsidRDefault="00BB7627" w:rsidP="00CC3F14">
      <w:pPr>
        <w:pStyle w:val="ARTartustawynprozporzdzenia"/>
        <w:keepNext/>
      </w:pPr>
      <w:bookmarkStart w:id="48" w:name="_Toc107829954"/>
      <w:r w:rsidRPr="0022679A">
        <w:rPr>
          <w:rStyle w:val="Ppogrubienie"/>
        </w:rPr>
        <w:t>Art. </w:t>
      </w:r>
      <w:r w:rsidR="00D4325D" w:rsidRPr="0022679A">
        <w:rPr>
          <w:rStyle w:val="Ppogrubienie"/>
        </w:rPr>
        <w:t>19.</w:t>
      </w:r>
      <w:r w:rsidR="00D4325D" w:rsidRPr="00EC3AAC">
        <w:t> </w:t>
      </w:r>
      <w:r w:rsidR="00AF2712" w:rsidRPr="00EC3AAC">
        <w:t>Podmiot zatrudniający</w:t>
      </w:r>
      <w:r w:rsidR="00D4325D" w:rsidRPr="00EC3AAC">
        <w:t xml:space="preserve"> powiadamia organ, który </w:t>
      </w:r>
      <w:r w:rsidR="001C2718" w:rsidRPr="00EC3AAC">
        <w:t xml:space="preserve">udzielił </w:t>
      </w:r>
      <w:r w:rsidR="00D4325D" w:rsidRPr="00EC3AAC">
        <w:t>zezwoleni</w:t>
      </w:r>
      <w:r w:rsidR="001C2718" w:rsidRPr="00EC3AAC">
        <w:t>a</w:t>
      </w:r>
      <w:r w:rsidR="00D4325D" w:rsidRPr="00EC3AAC">
        <w:t xml:space="preserve"> na pracę, jeżeli:</w:t>
      </w:r>
      <w:bookmarkEnd w:id="48"/>
    </w:p>
    <w:p w14:paraId="6C4B3927" w14:textId="077544AA" w:rsidR="00D4325D" w:rsidRPr="00EC3AAC" w:rsidRDefault="00D4325D" w:rsidP="00D4325D">
      <w:pPr>
        <w:pStyle w:val="PKTpunkt"/>
      </w:pPr>
      <w:r w:rsidRPr="00EC3AAC">
        <w:t>1)</w:t>
      </w:r>
      <w:r w:rsidRPr="00EC3AAC">
        <w:tab/>
        <w:t>cudzoziemiec nie podjął pracy</w:t>
      </w:r>
      <w:r w:rsidR="00BB7627">
        <w:t xml:space="preserve"> w </w:t>
      </w:r>
      <w:r w:rsidRPr="00EC3AAC">
        <w:t>okresie 3 miesięcy od początkowej daty ważności zezwolenia na pracę;</w:t>
      </w:r>
    </w:p>
    <w:p w14:paraId="1CDC868E" w14:textId="77777777" w:rsidR="00D4325D" w:rsidRPr="00EC3AAC" w:rsidRDefault="00D4325D" w:rsidP="00D4325D">
      <w:pPr>
        <w:pStyle w:val="PKTpunkt"/>
      </w:pPr>
      <w:r w:rsidRPr="00EC3AAC">
        <w:t>2)</w:t>
      </w:r>
      <w:r w:rsidRPr="00EC3AAC">
        <w:tab/>
        <w:t>cudzoziemiec przerwał pracę na okres przekraczający 30 dni;</w:t>
      </w:r>
    </w:p>
    <w:p w14:paraId="5322B2F4" w14:textId="77777777" w:rsidR="00D4325D" w:rsidRPr="00EC3AAC" w:rsidRDefault="00D4325D" w:rsidP="00D4325D">
      <w:pPr>
        <w:pStyle w:val="PKTpunkt"/>
      </w:pPr>
      <w:r w:rsidRPr="00EC3AAC">
        <w:t>3)</w:t>
      </w:r>
      <w:r w:rsidRPr="00EC3AAC">
        <w:tab/>
        <w:t>cudzoziemiec zakończył pracę wcześniej niż 3 miesiące przed upływem okresu ważności zezwolenia na pracę.</w:t>
      </w:r>
    </w:p>
    <w:p w14:paraId="75380B69" w14:textId="41BABE74" w:rsidR="00D4325D" w:rsidRPr="00EC3AAC" w:rsidRDefault="00BB7627" w:rsidP="00D4325D">
      <w:pPr>
        <w:pStyle w:val="ARTartustawynprozporzdzenia"/>
      </w:pPr>
      <w:bookmarkStart w:id="49" w:name="_Toc88838110"/>
      <w:bookmarkStart w:id="50" w:name="_Toc107829955"/>
      <w:bookmarkEnd w:id="47"/>
      <w:r w:rsidRPr="0022679A">
        <w:rPr>
          <w:rStyle w:val="Ppogrubienie"/>
        </w:rPr>
        <w:t>Art. </w:t>
      </w:r>
      <w:r w:rsidR="00D4325D" w:rsidRPr="0022679A">
        <w:rPr>
          <w:rStyle w:val="Ppogrubienie"/>
        </w:rPr>
        <w:t>20.</w:t>
      </w:r>
      <w:r w:rsidR="00D4325D" w:rsidRPr="00EC3AAC">
        <w:t> Powiadomień,</w:t>
      </w:r>
      <w:r>
        <w:t xml:space="preserve"> o </w:t>
      </w:r>
      <w:r w:rsidR="00D4325D" w:rsidRPr="00EC3AAC">
        <w:t>których mowa</w:t>
      </w:r>
      <w:r>
        <w:t xml:space="preserve"> w art. </w:t>
      </w:r>
      <w:r w:rsidR="00D4325D" w:rsidRPr="00EC3AAC">
        <w:t xml:space="preserve">18 </w:t>
      </w:r>
      <w:r>
        <w:t>ust. </w:t>
      </w:r>
      <w:r w:rsidR="00D4325D" w:rsidRPr="00EC3AAC">
        <w:t xml:space="preserve">2 i </w:t>
      </w:r>
      <w:r>
        <w:t>art. </w:t>
      </w:r>
      <w:r w:rsidR="00D4325D" w:rsidRPr="00EC3AAC">
        <w:t xml:space="preserve">19, dokonuje się za pomocą systemu teleinformatycznego pod adresem </w:t>
      </w:r>
      <w:hyperlink r:id="rId11" w:history="1">
        <w:r w:rsidR="00D4325D" w:rsidRPr="00EC3AAC">
          <w:t>www.praca.gov.pl</w:t>
        </w:r>
      </w:hyperlink>
      <w:r w:rsidR="00D4325D" w:rsidRPr="00EC3AAC">
        <w:t>,</w:t>
      </w:r>
      <w:r>
        <w:t xml:space="preserve"> w </w:t>
      </w:r>
      <w:r w:rsidR="00D4325D" w:rsidRPr="00EC3AAC">
        <w:t>ciągu 7 dni od dnia wystąpienia okoliczności,</w:t>
      </w:r>
      <w:r>
        <w:t xml:space="preserve"> o </w:t>
      </w:r>
      <w:r w:rsidR="00D4325D" w:rsidRPr="00EC3AAC">
        <w:t>których mowa</w:t>
      </w:r>
      <w:r>
        <w:t xml:space="preserve"> w art. </w:t>
      </w:r>
      <w:r w:rsidR="00D4325D" w:rsidRPr="00EC3AAC">
        <w:t>18 ust</w:t>
      </w:r>
      <w:r w:rsidR="004A03C7">
        <w:t>.</w:t>
      </w:r>
      <w:r w:rsidR="00D4325D" w:rsidRPr="00EC3AAC">
        <w:t xml:space="preserve"> 1 i </w:t>
      </w:r>
      <w:r>
        <w:t>art. </w:t>
      </w:r>
      <w:r w:rsidR="00D4325D" w:rsidRPr="00EC3AAC">
        <w:t xml:space="preserve">19 </w:t>
      </w:r>
      <w:r>
        <w:t>pkt </w:t>
      </w:r>
      <w:r w:rsidR="00D4325D" w:rsidRPr="00EC3AAC">
        <w:t>1–3.</w:t>
      </w:r>
      <w:bookmarkEnd w:id="49"/>
      <w:bookmarkEnd w:id="50"/>
    </w:p>
    <w:p w14:paraId="021AB402" w14:textId="5033E99F" w:rsidR="00D4325D" w:rsidRPr="00EC3AAC" w:rsidRDefault="00BB7627" w:rsidP="00D4325D">
      <w:pPr>
        <w:pStyle w:val="ARTartustawynprozporzdzenia"/>
      </w:pPr>
      <w:bookmarkStart w:id="51" w:name="_Toc88838112"/>
      <w:bookmarkStart w:id="52" w:name="_Toc107829956"/>
      <w:r w:rsidRPr="0022679A">
        <w:rPr>
          <w:rStyle w:val="Ppogrubienie"/>
        </w:rPr>
        <w:t>Art. </w:t>
      </w:r>
      <w:r w:rsidR="00D4325D" w:rsidRPr="0022679A">
        <w:rPr>
          <w:rStyle w:val="Ppogrubienie"/>
        </w:rPr>
        <w:t>21.</w:t>
      </w:r>
      <w:r w:rsidR="00D4325D" w:rsidRPr="00EC3AAC">
        <w:t> 1. Jeżeli</w:t>
      </w:r>
      <w:r>
        <w:t xml:space="preserve"> w </w:t>
      </w:r>
      <w:r w:rsidR="00D4325D" w:rsidRPr="00EC3AAC">
        <w:t xml:space="preserve">okresie ważności zezwolenia na pracę cudzoziemca </w:t>
      </w:r>
      <w:r w:rsidR="00AF2712" w:rsidRPr="00EC3AAC">
        <w:t>podmiot zatrudniający</w:t>
      </w:r>
      <w:r w:rsidR="00D4325D" w:rsidRPr="00EC3AAC">
        <w:t xml:space="preserve"> złożył wniosek</w:t>
      </w:r>
      <w:r>
        <w:t xml:space="preserve"> o </w:t>
      </w:r>
      <w:r w:rsidR="00D4325D" w:rsidRPr="00EC3AAC">
        <w:t>udzielenie kolejnego zezwolenia na pracę cudzoziemca na tym samym stanowisku lub</w:t>
      </w:r>
      <w:r>
        <w:t xml:space="preserve"> w </w:t>
      </w:r>
      <w:r w:rsidR="00D4325D" w:rsidRPr="00EC3AAC">
        <w:t>tym samym rodzaju pracy, pracę cudzoziemca na warunkach określonych</w:t>
      </w:r>
      <w:r>
        <w:t xml:space="preserve"> w </w:t>
      </w:r>
      <w:r w:rsidR="00D4325D" w:rsidRPr="00EC3AAC">
        <w:t>udzielonym zezwoleniu na pracę uważa się za legalną od dnia,</w:t>
      </w:r>
      <w:r>
        <w:t xml:space="preserve"> w </w:t>
      </w:r>
      <w:r w:rsidR="00D4325D" w:rsidRPr="00EC3AAC">
        <w:t>którym upłynął okres ważności udzielonego zezwolenia do dnia,</w:t>
      </w:r>
      <w:r>
        <w:t xml:space="preserve"> w </w:t>
      </w:r>
      <w:r w:rsidR="00D4325D" w:rsidRPr="00EC3AAC">
        <w:t>którym decyzja</w:t>
      </w:r>
      <w:r>
        <w:t xml:space="preserve"> w </w:t>
      </w:r>
      <w:r w:rsidR="00D4325D" w:rsidRPr="00EC3AAC">
        <w:t>sprawie udzielenia kolejnego zezwolenia na pracę stała się ostateczna. Do okresów legalnej pracy nie wlicza się okresów zawieszenia postępowania na wniosek strony.</w:t>
      </w:r>
      <w:bookmarkEnd w:id="51"/>
      <w:bookmarkEnd w:id="52"/>
    </w:p>
    <w:p w14:paraId="557863C0" w14:textId="61342684" w:rsidR="00D4325D" w:rsidRPr="00EC3AAC" w:rsidRDefault="00D4325D" w:rsidP="00D4325D">
      <w:pPr>
        <w:pStyle w:val="USTustnpkodeksu"/>
      </w:pPr>
      <w:r w:rsidRPr="00EC3AAC">
        <w:lastRenderedPageBreak/>
        <w:t>2. Do cudzoziemca, który złożył wniosek</w:t>
      </w:r>
      <w:r w:rsidR="00BB7627">
        <w:t xml:space="preserve"> o </w:t>
      </w:r>
      <w:r w:rsidRPr="00EC3AAC">
        <w:t>udzielenie mu zezwolenia na pobyt czasowy,</w:t>
      </w:r>
      <w:r w:rsidR="00BB7627">
        <w:t xml:space="preserve"> o </w:t>
      </w:r>
      <w:r w:rsidRPr="00EC3AAC">
        <w:t>którym mowa</w:t>
      </w:r>
      <w:r w:rsidR="00BB7627">
        <w:t xml:space="preserve"> w art. </w:t>
      </w:r>
      <w:r w:rsidRPr="00EC3AAC">
        <w:t xml:space="preserve">114 </w:t>
      </w:r>
      <w:r w:rsidR="00BB7627">
        <w:t>ust. </w:t>
      </w:r>
      <w:r w:rsidRPr="00EC3AAC">
        <w:t xml:space="preserve">1 lub 1a, </w:t>
      </w:r>
      <w:r w:rsidR="00BB7627">
        <w:t>art. </w:t>
      </w:r>
      <w:r w:rsidRPr="00EC3AAC">
        <w:t xml:space="preserve">126 </w:t>
      </w:r>
      <w:r w:rsidR="00BB7627">
        <w:t>ust. </w:t>
      </w:r>
      <w:r w:rsidRPr="00EC3AAC">
        <w:t xml:space="preserve">1, </w:t>
      </w:r>
      <w:r w:rsidR="00BB7627">
        <w:t>art. </w:t>
      </w:r>
      <w:r w:rsidRPr="00EC3AAC">
        <w:t xml:space="preserve">127 lub </w:t>
      </w:r>
      <w:r w:rsidR="00BB7627">
        <w:t>art. </w:t>
      </w:r>
      <w:r w:rsidRPr="00EC3AAC">
        <w:t xml:space="preserve">142 </w:t>
      </w:r>
      <w:r w:rsidR="00BB7627">
        <w:t>ust. </w:t>
      </w:r>
      <w:r w:rsidRPr="00EC3AAC">
        <w:t>3 ustawy</w:t>
      </w:r>
      <w:r w:rsidR="00BB7627">
        <w:t xml:space="preserve"> z </w:t>
      </w:r>
      <w:r w:rsidRPr="00EC3AAC">
        <w:t>dnia 12 grudnia 2013</w:t>
      </w:r>
      <w:r w:rsidR="00BB7627">
        <w:t> r. o </w:t>
      </w:r>
      <w:r w:rsidRPr="00EC3AAC">
        <w:t>cudzoziemcach, lub wniosek</w:t>
      </w:r>
      <w:r w:rsidR="00BB7627">
        <w:t xml:space="preserve"> o </w:t>
      </w:r>
      <w:r w:rsidRPr="00EC3AAC">
        <w:t>udzielenie zezwolenia na pobyt rezydenta długoterminowego Unii Europejskiej,</w:t>
      </w:r>
      <w:r w:rsidR="00BB7627">
        <w:t xml:space="preserve"> w </w:t>
      </w:r>
      <w:r w:rsidRPr="00EC3AAC">
        <w:t>celu kontynuowania pracy wykonywanej zgodnie</w:t>
      </w:r>
      <w:r w:rsidR="00BB7627">
        <w:t xml:space="preserve"> z </w:t>
      </w:r>
      <w:r w:rsidRPr="00EC3AAC">
        <w:t xml:space="preserve">posiadanym przez siebie zezwoleniem na pracę lub zezwoleniem na pobyt czasowy, stosuje się przepis </w:t>
      </w:r>
      <w:r w:rsidR="00BB7627">
        <w:t>ust. </w:t>
      </w:r>
      <w:r w:rsidRPr="00EC3AAC">
        <w:t>1.</w:t>
      </w:r>
    </w:p>
    <w:p w14:paraId="0697B158" w14:textId="405DB73A" w:rsidR="00D4325D" w:rsidRPr="00EC3AAC" w:rsidRDefault="00BB7627" w:rsidP="00CC3F14">
      <w:pPr>
        <w:pStyle w:val="ARTartustawynprozporzdzenia"/>
        <w:keepNext/>
      </w:pPr>
      <w:bookmarkStart w:id="53" w:name="_Toc88838113"/>
      <w:bookmarkStart w:id="54" w:name="_Toc107829957"/>
      <w:r w:rsidRPr="0022679A">
        <w:rPr>
          <w:rStyle w:val="Ppogrubienie"/>
        </w:rPr>
        <w:t>Art. </w:t>
      </w:r>
      <w:r w:rsidR="00D4325D" w:rsidRPr="0022679A">
        <w:rPr>
          <w:rStyle w:val="Ppogrubienie"/>
        </w:rPr>
        <w:t>22.</w:t>
      </w:r>
      <w:r w:rsidR="00D4325D" w:rsidRPr="00EC3AAC">
        <w:t> 1. Organ, który udzielił zezwolenia na pracę, uchyla to zezwolenie, jeżeli:</w:t>
      </w:r>
      <w:bookmarkEnd w:id="53"/>
      <w:bookmarkEnd w:id="54"/>
    </w:p>
    <w:p w14:paraId="047B395D" w14:textId="77777777" w:rsidR="00D4325D" w:rsidRPr="00EC3AAC" w:rsidRDefault="00D4325D" w:rsidP="00D4325D">
      <w:pPr>
        <w:pStyle w:val="PKTpunkt"/>
      </w:pPr>
      <w:r w:rsidRPr="00EC3AAC">
        <w:t>1)</w:t>
      </w:r>
      <w:r w:rsidRPr="00EC3AAC">
        <w:tab/>
        <w:t>uległy zmianie okoliczności lub dowody odnoszące się do wydanej decyzji;</w:t>
      </w:r>
    </w:p>
    <w:p w14:paraId="065467B3" w14:textId="410C7EF2" w:rsidR="00D4325D" w:rsidRPr="00EC3AAC" w:rsidRDefault="00D4325D" w:rsidP="00CC3F14">
      <w:pPr>
        <w:pStyle w:val="PKTpunkt"/>
        <w:keepNext/>
      </w:pPr>
      <w:r w:rsidRPr="00EC3AAC">
        <w:t>2)</w:t>
      </w:r>
      <w:r w:rsidRPr="00EC3AAC">
        <w:tab/>
      </w:r>
      <w:r w:rsidR="00AF2712" w:rsidRPr="00EC3AAC">
        <w:t>podmiot zatrudniający</w:t>
      </w:r>
      <w:r w:rsidR="00BB7627">
        <w:t xml:space="preserve"> w </w:t>
      </w:r>
      <w:r w:rsidRPr="00EC3AAC">
        <w:t>toku postępowania:</w:t>
      </w:r>
    </w:p>
    <w:p w14:paraId="6F1AF95E" w14:textId="77777777" w:rsidR="00D4325D" w:rsidRPr="00EC3AAC" w:rsidRDefault="00D4325D" w:rsidP="00D4325D">
      <w:pPr>
        <w:pStyle w:val="LITlitera"/>
      </w:pPr>
      <w:r w:rsidRPr="00EC3AAC">
        <w:t>a)</w:t>
      </w:r>
      <w:r w:rsidRPr="00EC3AAC">
        <w:tab/>
        <w:t>złożył wniosek zawierający nieprawdziwe dane osobowe lub fałszywe informacje lub dołączył do niego dokumenty zawierające takie dane lub</w:t>
      </w:r>
    </w:p>
    <w:p w14:paraId="78DD85F4" w14:textId="136F1CF0" w:rsidR="00D4325D" w:rsidRPr="00EC3AAC" w:rsidRDefault="00D4325D" w:rsidP="00D4325D">
      <w:pPr>
        <w:pStyle w:val="LITlitera"/>
      </w:pPr>
      <w:r w:rsidRPr="00EC3AAC">
        <w:t>b)</w:t>
      </w:r>
      <w:r w:rsidRPr="00EC3AAC">
        <w:tab/>
        <w:t>zeznał nieprawdę lub zataił prawdę albo</w:t>
      </w:r>
      <w:r w:rsidR="00BB7627">
        <w:t xml:space="preserve"> w </w:t>
      </w:r>
      <w:r w:rsidRPr="00EC3AAC">
        <w:t>celu użycia jako autentyczny podrobił lub przerobił dokument, albo takiego dokumentu jako autentycznego używał;</w:t>
      </w:r>
    </w:p>
    <w:p w14:paraId="6568D6C0" w14:textId="3609B03E" w:rsidR="00D4325D" w:rsidRPr="00EC3AAC" w:rsidRDefault="00D4325D" w:rsidP="00D4325D">
      <w:pPr>
        <w:pStyle w:val="PKTpunkt"/>
      </w:pPr>
      <w:r w:rsidRPr="00EC3AAC">
        <w:t>3)</w:t>
      </w:r>
      <w:r w:rsidRPr="00EC3AAC">
        <w:tab/>
        <w:t xml:space="preserve">ustała przyczyna </w:t>
      </w:r>
      <w:r w:rsidR="001C2718" w:rsidRPr="00EC3AAC">
        <w:t>udzieleni</w:t>
      </w:r>
      <w:r w:rsidR="00ED352F">
        <w:t>a</w:t>
      </w:r>
      <w:r w:rsidR="001C2718" w:rsidRPr="00EC3AAC">
        <w:t xml:space="preserve"> </w:t>
      </w:r>
      <w:r w:rsidRPr="00EC3AAC">
        <w:t>zezwolenia na pracę;</w:t>
      </w:r>
    </w:p>
    <w:p w14:paraId="0203805C" w14:textId="00B96680" w:rsidR="00D4325D" w:rsidRPr="00EC3AAC" w:rsidRDefault="00D4325D" w:rsidP="00D4325D">
      <w:pPr>
        <w:pStyle w:val="PKTpunkt"/>
      </w:pPr>
      <w:r w:rsidRPr="00EC3AAC">
        <w:t>4)</w:t>
      </w:r>
      <w:r w:rsidRPr="00EC3AAC">
        <w:tab/>
        <w:t>cudzoziemiec przestał spełniać wymagania,</w:t>
      </w:r>
      <w:r w:rsidR="00BB7627">
        <w:t xml:space="preserve"> o </w:t>
      </w:r>
      <w:r w:rsidRPr="00EC3AAC">
        <w:t>których mowa</w:t>
      </w:r>
      <w:r w:rsidR="00BB7627">
        <w:t xml:space="preserve"> w art. </w:t>
      </w:r>
      <w:r w:rsidRPr="00EC3AAC">
        <w:t>16;</w:t>
      </w:r>
    </w:p>
    <w:p w14:paraId="5B5FFF85" w14:textId="7B897DCB" w:rsidR="00D4325D" w:rsidRPr="00EC3AAC" w:rsidRDefault="00D4325D" w:rsidP="00D4325D">
      <w:pPr>
        <w:pStyle w:val="PKTpunkt"/>
      </w:pPr>
      <w:r w:rsidRPr="00EC3AAC">
        <w:t>5)</w:t>
      </w:r>
      <w:r w:rsidRPr="00EC3AAC">
        <w:tab/>
      </w:r>
      <w:r w:rsidR="00AF2712" w:rsidRPr="00EC3AAC">
        <w:t>podmiot zatrudniający</w:t>
      </w:r>
      <w:r w:rsidRPr="00EC3AAC">
        <w:t xml:space="preserve"> nie dopełnił obowiązków,</w:t>
      </w:r>
      <w:r w:rsidR="00BB7627">
        <w:t xml:space="preserve"> o </w:t>
      </w:r>
      <w:r w:rsidRPr="00EC3AAC">
        <w:t>których mowa</w:t>
      </w:r>
      <w:r w:rsidR="00BB7627">
        <w:t xml:space="preserve"> w art. </w:t>
      </w:r>
      <w:r w:rsidRPr="00EC3AAC">
        <w:t xml:space="preserve">17 </w:t>
      </w:r>
      <w:r w:rsidR="00BB7627">
        <w:t>ust. </w:t>
      </w:r>
      <w:r w:rsidRPr="00EC3AAC">
        <w:t>4 lub 5;</w:t>
      </w:r>
    </w:p>
    <w:p w14:paraId="0CDA70B5" w14:textId="6A01039F" w:rsidR="00D4325D" w:rsidRPr="00EC3AAC" w:rsidRDefault="00D4325D" w:rsidP="00D4325D">
      <w:pPr>
        <w:pStyle w:val="PKTpunkt"/>
      </w:pPr>
      <w:r w:rsidRPr="00EC3AAC">
        <w:t>6)</w:t>
      </w:r>
      <w:r w:rsidRPr="00EC3AAC">
        <w:tab/>
        <w:t>otrzymał informację</w:t>
      </w:r>
      <w:r w:rsidR="00BB7627">
        <w:t xml:space="preserve"> o </w:t>
      </w:r>
      <w:r w:rsidRPr="00EC3AAC">
        <w:t>okolicznościach,</w:t>
      </w:r>
      <w:r w:rsidR="00BB7627">
        <w:t xml:space="preserve"> o </w:t>
      </w:r>
      <w:r w:rsidRPr="00EC3AAC">
        <w:t>których mowa</w:t>
      </w:r>
      <w:r w:rsidR="00BB7627">
        <w:t xml:space="preserve"> w art. </w:t>
      </w:r>
      <w:r w:rsidRPr="00EC3AAC">
        <w:t>19;</w:t>
      </w:r>
    </w:p>
    <w:p w14:paraId="33227CA3" w14:textId="12FEA3BF" w:rsidR="00D4325D" w:rsidRPr="00EC3AAC" w:rsidRDefault="00D4325D" w:rsidP="00D4325D">
      <w:pPr>
        <w:pStyle w:val="PKTpunkt"/>
      </w:pPr>
      <w:r w:rsidRPr="00EC3AAC">
        <w:t>7)</w:t>
      </w:r>
      <w:r w:rsidRPr="00EC3AAC">
        <w:tab/>
        <w:t>otrzymał informację, że</w:t>
      </w:r>
      <w:r w:rsidR="00BB7627">
        <w:t xml:space="preserve"> w </w:t>
      </w:r>
      <w:r w:rsidRPr="00EC3AAC">
        <w:t>stosunku do cudzoziemca obowiązuje wpis do wykazu cudzoziemców, których pobyt na terytorium Rzeczypospolitej Polskiej jest niepożądany;</w:t>
      </w:r>
    </w:p>
    <w:p w14:paraId="4D144B7C" w14:textId="1A837AE6" w:rsidR="00D4325D" w:rsidRPr="00EC3AAC" w:rsidRDefault="00D4325D" w:rsidP="00D4325D">
      <w:pPr>
        <w:pStyle w:val="PKTpunkt"/>
      </w:pPr>
      <w:r w:rsidRPr="00EC3AAC">
        <w:t>8)</w:t>
      </w:r>
      <w:r w:rsidRPr="00EC3AAC">
        <w:tab/>
      </w:r>
      <w:r w:rsidR="00AF2712" w:rsidRPr="00EC3AAC">
        <w:t>podmiot zatrudniający</w:t>
      </w:r>
      <w:r w:rsidRPr="00EC3AAC">
        <w:t xml:space="preserve"> nie prowadzi działalności uzasadniającej powierzenie pracy cudzoziemcowi,</w:t>
      </w:r>
      <w:r w:rsidR="00BB7627">
        <w:t xml:space="preserve"> w </w:t>
      </w:r>
      <w:r w:rsidRPr="00EC3AAC">
        <w:t>szczególności nie prowadzi działalności gospodarczej, rolniczej lub statutowej, został wykreślony</w:t>
      </w:r>
      <w:r w:rsidR="00BB7627">
        <w:t xml:space="preserve"> z </w:t>
      </w:r>
      <w:r w:rsidRPr="00EC3AAC">
        <w:t>właściwego rejestru; jego działalność jest</w:t>
      </w:r>
      <w:r w:rsidR="00BB7627">
        <w:t xml:space="preserve"> w </w:t>
      </w:r>
      <w:r w:rsidRPr="00EC3AAC">
        <w:t>okresie zawieszenia lub likwidacji.</w:t>
      </w:r>
    </w:p>
    <w:p w14:paraId="1EA0BED2" w14:textId="02443E78" w:rsidR="00D4325D" w:rsidRPr="00EC3AAC" w:rsidRDefault="00D4325D" w:rsidP="00D4325D">
      <w:pPr>
        <w:pStyle w:val="USTustnpkodeksu"/>
      </w:pPr>
      <w:bookmarkStart w:id="55" w:name="_Toc88838114"/>
      <w:r w:rsidRPr="00EC3AAC">
        <w:t xml:space="preserve">2. Przepisów </w:t>
      </w:r>
      <w:r w:rsidR="00BB7627">
        <w:t>ust. </w:t>
      </w:r>
      <w:r w:rsidRPr="00EC3AAC">
        <w:t xml:space="preserve">1 </w:t>
      </w:r>
      <w:r w:rsidR="00BB7627">
        <w:t>pkt </w:t>
      </w:r>
      <w:r w:rsidRPr="00EC3AAC">
        <w:t>1 nie stosuje się</w:t>
      </w:r>
      <w:r w:rsidR="00BB7627">
        <w:t xml:space="preserve"> w </w:t>
      </w:r>
      <w:r w:rsidRPr="00EC3AAC">
        <w:t>przypadkach,</w:t>
      </w:r>
      <w:r w:rsidR="00BB7627">
        <w:t xml:space="preserve"> o </w:t>
      </w:r>
      <w:r w:rsidRPr="00EC3AAC">
        <w:t>których mowa</w:t>
      </w:r>
      <w:r w:rsidR="00BB7627">
        <w:t xml:space="preserve"> w art. </w:t>
      </w:r>
      <w:r w:rsidRPr="00EC3AAC">
        <w:t xml:space="preserve">18 </w:t>
      </w:r>
      <w:r w:rsidR="00BB7627">
        <w:t>ust. </w:t>
      </w:r>
      <w:r w:rsidRPr="00EC3AAC">
        <w:t>1.</w:t>
      </w:r>
    </w:p>
    <w:p w14:paraId="17C551E9" w14:textId="01F8A4E3" w:rsidR="00D4325D" w:rsidRPr="00EC3AAC" w:rsidRDefault="00D4325D" w:rsidP="00D4325D">
      <w:pPr>
        <w:pStyle w:val="USTustnpkodeksu"/>
      </w:pPr>
      <w:r w:rsidRPr="00EC3AAC">
        <w:t xml:space="preserve">3. Przepisów </w:t>
      </w:r>
      <w:r w:rsidR="00BB7627">
        <w:t>ust. </w:t>
      </w:r>
      <w:r w:rsidRPr="00EC3AAC">
        <w:t xml:space="preserve">1 </w:t>
      </w:r>
      <w:r w:rsidR="00BB7627">
        <w:t>pkt </w:t>
      </w:r>
      <w:r w:rsidRPr="00EC3AAC">
        <w:t>6 nie stosuje się, jeżeli wojewoda otrzymał powiadomienie,</w:t>
      </w:r>
      <w:r w:rsidR="00BB7627">
        <w:t xml:space="preserve"> o </w:t>
      </w:r>
      <w:r w:rsidRPr="00EC3AAC">
        <w:t>którym mowa</w:t>
      </w:r>
      <w:r w:rsidR="00BB7627">
        <w:t xml:space="preserve"> w art. </w:t>
      </w:r>
      <w:r w:rsidRPr="00EC3AAC">
        <w:t xml:space="preserve">19 </w:t>
      </w:r>
      <w:r w:rsidR="00BB7627">
        <w:t>pkt </w:t>
      </w:r>
      <w:r w:rsidRPr="00EC3AAC">
        <w:t>1 lub 2, zawierające informację</w:t>
      </w:r>
      <w:r w:rsidR="00BB7627">
        <w:t xml:space="preserve"> o </w:t>
      </w:r>
      <w:r w:rsidRPr="00EC3AAC">
        <w:t>przyczynach niepodjęcia lub przerwania pracy oraz deklarację, że zezwolenie będzie wykorzystane zgodnie</w:t>
      </w:r>
      <w:r w:rsidR="00BB7627">
        <w:t xml:space="preserve"> z </w:t>
      </w:r>
      <w:r w:rsidRPr="00EC3AAC">
        <w:t>jego przeznaczeniem.</w:t>
      </w:r>
    </w:p>
    <w:p w14:paraId="07E42666" w14:textId="255421EB" w:rsidR="00D4325D" w:rsidRPr="00EC3AAC" w:rsidRDefault="00BB7627" w:rsidP="00D4325D">
      <w:pPr>
        <w:pStyle w:val="ARTartustawynprozporzdzenia"/>
      </w:pPr>
      <w:bookmarkStart w:id="56" w:name="_Toc107829958"/>
      <w:r w:rsidRPr="0022679A">
        <w:rPr>
          <w:rStyle w:val="Ppogrubienie"/>
        </w:rPr>
        <w:t>Art. </w:t>
      </w:r>
      <w:r w:rsidR="00D4325D" w:rsidRPr="0022679A">
        <w:rPr>
          <w:rStyle w:val="Ppogrubienie"/>
        </w:rPr>
        <w:t>23.</w:t>
      </w:r>
      <w:r>
        <w:t xml:space="preserve"> </w:t>
      </w:r>
      <w:r w:rsidR="0022679A">
        <w:t>W </w:t>
      </w:r>
      <w:r w:rsidR="00D4325D" w:rsidRPr="00EC3AAC">
        <w:t xml:space="preserve">przypadku uchylenia zezwolenia na pracę cudzoziemca przebywającego na terytorium Rzeczypospolitej Polskiej na podstawie wizy </w:t>
      </w:r>
      <w:r w:rsidR="00D4325D" w:rsidRPr="00826CFE">
        <w:t xml:space="preserve">krajowej </w:t>
      </w:r>
      <w:r w:rsidR="00D4325D" w:rsidRPr="00EC3AAC">
        <w:t>wojewoda informuje</w:t>
      </w:r>
      <w:r>
        <w:t xml:space="preserve"> o </w:t>
      </w:r>
      <w:r w:rsidR="00D4325D" w:rsidRPr="00EC3AAC">
        <w:t>uchyleniu zezwolenia organ Straży Granicznej, jeżeli decyzja</w:t>
      </w:r>
      <w:r>
        <w:t xml:space="preserve"> w </w:t>
      </w:r>
      <w:r w:rsidR="00D4325D" w:rsidRPr="00EC3AAC">
        <w:t>tej sprawie stanie się ostateczna.</w:t>
      </w:r>
      <w:bookmarkStart w:id="57" w:name="_Toc88838115"/>
      <w:bookmarkStart w:id="58" w:name="_Toc88838116"/>
      <w:bookmarkEnd w:id="55"/>
      <w:bookmarkEnd w:id="56"/>
    </w:p>
    <w:p w14:paraId="56A1C6DC" w14:textId="51BFCCA8" w:rsidR="00D4325D" w:rsidRPr="00EC3AAC" w:rsidRDefault="00BB7627" w:rsidP="00CC3F14">
      <w:pPr>
        <w:pStyle w:val="ARTartustawynprozporzdzenia"/>
        <w:keepNext/>
      </w:pPr>
      <w:bookmarkStart w:id="59" w:name="_Toc107829959"/>
      <w:r w:rsidRPr="0022679A">
        <w:rPr>
          <w:rStyle w:val="Ppogrubienie"/>
        </w:rPr>
        <w:lastRenderedPageBreak/>
        <w:t>Art. </w:t>
      </w:r>
      <w:r w:rsidR="00D4325D" w:rsidRPr="0022679A">
        <w:rPr>
          <w:rStyle w:val="Ppogrubienie"/>
        </w:rPr>
        <w:t>24.</w:t>
      </w:r>
      <w:r w:rsidR="00D4325D" w:rsidRPr="00EC3AAC">
        <w:t> Zezwolenie na pracę wygasa</w:t>
      </w:r>
      <w:r>
        <w:t xml:space="preserve"> z </w:t>
      </w:r>
      <w:r w:rsidR="00D4325D" w:rsidRPr="00EC3AAC">
        <w:t>mocy prawa</w:t>
      </w:r>
      <w:r>
        <w:t xml:space="preserve"> z </w:t>
      </w:r>
      <w:r w:rsidR="00D4325D" w:rsidRPr="00EC3AAC">
        <w:t>dniem,</w:t>
      </w:r>
      <w:r>
        <w:t xml:space="preserve"> w </w:t>
      </w:r>
      <w:r w:rsidR="00D4325D" w:rsidRPr="00EC3AAC">
        <w:t>którym udzielono cudzoziemcowi:</w:t>
      </w:r>
      <w:bookmarkEnd w:id="59"/>
    </w:p>
    <w:p w14:paraId="1756BB6B" w14:textId="77777777" w:rsidR="00D4325D" w:rsidRPr="00EC3AAC" w:rsidRDefault="00D4325D" w:rsidP="00D4325D">
      <w:pPr>
        <w:pStyle w:val="PKTpunkt"/>
      </w:pPr>
      <w:r w:rsidRPr="00EC3AAC">
        <w:t>1)</w:t>
      </w:r>
      <w:r w:rsidRPr="00EC3AAC">
        <w:tab/>
        <w:t>zezwolenia na pobyt rezydenta długoterminowego Unii Europejskiej lub zezwolenia na pobyt stały albo</w:t>
      </w:r>
    </w:p>
    <w:p w14:paraId="7560B502" w14:textId="61471748" w:rsidR="00D4325D" w:rsidRPr="00EC3AAC" w:rsidRDefault="00D4325D" w:rsidP="00D4325D">
      <w:pPr>
        <w:pStyle w:val="PKTpunkt"/>
      </w:pPr>
      <w:r w:rsidRPr="00EC3AAC">
        <w:t>2)</w:t>
      </w:r>
      <w:r w:rsidRPr="00EC3AAC">
        <w:tab/>
        <w:t>zezwolenia na pobyt czasowy,</w:t>
      </w:r>
      <w:r w:rsidR="00BB7627">
        <w:t xml:space="preserve"> o </w:t>
      </w:r>
      <w:r w:rsidRPr="00EC3AAC">
        <w:t xml:space="preserve">którym mowa </w:t>
      </w:r>
      <w:r w:rsidR="00BB7627">
        <w:t>art. </w:t>
      </w:r>
      <w:r w:rsidRPr="00EC3AAC">
        <w:t xml:space="preserve">114 </w:t>
      </w:r>
      <w:r w:rsidR="00BB7627">
        <w:t>ust. </w:t>
      </w:r>
      <w:r w:rsidRPr="00EC3AAC">
        <w:t xml:space="preserve">1, </w:t>
      </w:r>
      <w:r w:rsidR="00BB7627">
        <w:t>art. </w:t>
      </w:r>
      <w:r w:rsidRPr="00EC3AAC">
        <w:t xml:space="preserve">126 lub </w:t>
      </w:r>
      <w:r w:rsidR="00BB7627">
        <w:t>art. </w:t>
      </w:r>
      <w:r w:rsidRPr="00EC3AAC">
        <w:t>127,</w:t>
      </w:r>
      <w:r w:rsidR="00BB7627">
        <w:t xml:space="preserve"> w </w:t>
      </w:r>
      <w:r w:rsidRPr="00EC3AAC">
        <w:t>związku</w:t>
      </w:r>
      <w:r w:rsidR="00BB7627">
        <w:t xml:space="preserve"> z </w:t>
      </w:r>
      <w:r w:rsidRPr="00EC3AAC">
        <w:t>wykonywaniem pracy u tego samego podmiotu powierzającego pracę cudzoziemcowi i na tym samym stanowisku</w:t>
      </w:r>
      <w:r w:rsidR="00BB7627">
        <w:t xml:space="preserve"> w </w:t>
      </w:r>
      <w:r w:rsidRPr="00EC3AAC">
        <w:t>związku</w:t>
      </w:r>
      <w:r w:rsidR="00BB7627">
        <w:t xml:space="preserve"> z </w:t>
      </w:r>
      <w:r w:rsidRPr="00EC3AAC">
        <w:t>wykonywaniem pracy u tego samego podmiotu powierzającego pracę cudzoziemcowi i na tym samym stanowisku.</w:t>
      </w:r>
      <w:bookmarkEnd w:id="57"/>
    </w:p>
    <w:p w14:paraId="3F43938C" w14:textId="0F95D391" w:rsidR="00861387" w:rsidRPr="00EC3AAC" w:rsidRDefault="00BB7627" w:rsidP="00D4325D">
      <w:pPr>
        <w:pStyle w:val="USTustnpkodeksu"/>
      </w:pPr>
      <w:bookmarkStart w:id="60" w:name="_Toc88838117"/>
      <w:bookmarkStart w:id="61" w:name="_Toc107829960"/>
      <w:bookmarkEnd w:id="58"/>
      <w:r w:rsidRPr="0022679A">
        <w:rPr>
          <w:rStyle w:val="Ppogrubienie"/>
        </w:rPr>
        <w:t>Art. </w:t>
      </w:r>
      <w:r w:rsidR="00D4325D" w:rsidRPr="0022679A">
        <w:rPr>
          <w:rStyle w:val="Ppogrubienie"/>
        </w:rPr>
        <w:t>25.</w:t>
      </w:r>
      <w:r w:rsidR="00D4325D" w:rsidRPr="00EC3AAC">
        <w:t> 1.</w:t>
      </w:r>
      <w:bookmarkEnd w:id="60"/>
      <w:bookmarkEnd w:id="61"/>
      <w:r w:rsidR="00826CFE">
        <w:t> Jeżeli</w:t>
      </w:r>
      <w:r w:rsidR="00D4325D" w:rsidRPr="00EC3AAC">
        <w:t xml:space="preserve"> cudzoziemiec przestał spełniać warunki określone</w:t>
      </w:r>
      <w:r>
        <w:t xml:space="preserve"> w art. </w:t>
      </w:r>
      <w:r w:rsidR="00D4325D" w:rsidRPr="00EC3AAC">
        <w:t>3</w:t>
      </w:r>
      <w:r w:rsidR="00ED352F">
        <w:t>,</w:t>
      </w:r>
      <w:r w:rsidR="00D4325D" w:rsidRPr="00EC3AAC">
        <w:t xml:space="preserve"> umowa</w:t>
      </w:r>
      <w:r>
        <w:t xml:space="preserve"> o </w:t>
      </w:r>
      <w:r w:rsidR="00D4325D" w:rsidRPr="00EC3AAC">
        <w:t>pracę lub umowa cywilnoprawna wygasa</w:t>
      </w:r>
      <w:r w:rsidR="0022679A">
        <w:t>.</w:t>
      </w:r>
    </w:p>
    <w:p w14:paraId="36C0665E" w14:textId="5A350FC2" w:rsidR="00D4325D" w:rsidRPr="00EC3AAC" w:rsidRDefault="00D4325D" w:rsidP="00D4325D">
      <w:pPr>
        <w:pStyle w:val="USTustnpkodeksu"/>
      </w:pPr>
      <w:r w:rsidRPr="00EC3AAC">
        <w:t>2.</w:t>
      </w:r>
      <w:r w:rsidR="00BB7627">
        <w:t xml:space="preserve"> </w:t>
      </w:r>
      <w:r w:rsidR="0022679A">
        <w:t>W </w:t>
      </w:r>
      <w:r w:rsidRPr="00EC3AAC">
        <w:t>przypadku,</w:t>
      </w:r>
      <w:r w:rsidR="00BB7627">
        <w:t xml:space="preserve"> o </w:t>
      </w:r>
      <w:r w:rsidRPr="00EC3AAC">
        <w:t>którym mowa</w:t>
      </w:r>
      <w:r w:rsidR="00BB7627">
        <w:t xml:space="preserve"> w ust. </w:t>
      </w:r>
      <w:r w:rsidRPr="00EC3AAC">
        <w:t>1, strony zachowują prawo do odszkodowania, jeżeli odmowa lub uchylenie zezwolenia na pracę było wynikiem niezachowania należytej staranności,</w:t>
      </w:r>
      <w:r w:rsidR="00BB7627">
        <w:t xml:space="preserve"> o </w:t>
      </w:r>
      <w:r w:rsidRPr="00EC3AAC">
        <w:t>ile przepisy szczególne albo treść umowy nie stanowią inaczej.</w:t>
      </w:r>
    </w:p>
    <w:p w14:paraId="0E23F1DB" w14:textId="2CBB188F" w:rsidR="00D4325D" w:rsidRPr="00EC3AAC" w:rsidRDefault="00D4325D" w:rsidP="00D4325D">
      <w:pPr>
        <w:pStyle w:val="USTustnpkodeksu"/>
      </w:pPr>
      <w:r w:rsidRPr="00EC3AAC">
        <w:t xml:space="preserve">3.W przypadku uchylenia zezwolenia na pracę na podstawie </w:t>
      </w:r>
      <w:r w:rsidR="00BB7627">
        <w:t>art. </w:t>
      </w:r>
      <w:r w:rsidRPr="00EC3AAC">
        <w:t xml:space="preserve">22 </w:t>
      </w:r>
      <w:r w:rsidR="00BB7627">
        <w:t>ust. </w:t>
      </w:r>
      <w:r w:rsidRPr="00EC3AAC">
        <w:t xml:space="preserve">1 </w:t>
      </w:r>
      <w:r w:rsidR="00BB7627">
        <w:t>pkt </w:t>
      </w:r>
      <w:r w:rsidRPr="00EC3AAC">
        <w:t xml:space="preserve">5 </w:t>
      </w:r>
      <w:r w:rsidR="00ED352F">
        <w:t xml:space="preserve">lub </w:t>
      </w:r>
      <w:r w:rsidRPr="00EC3AAC">
        <w:t xml:space="preserve">8 cudzoziemcowi przysługuje prawo do odszkodowania od </w:t>
      </w:r>
      <w:r w:rsidR="00F011A1" w:rsidRPr="00EC3AAC">
        <w:t>podmiotu zatrudniającego</w:t>
      </w:r>
      <w:r w:rsidRPr="00EC3AAC">
        <w:t xml:space="preserve"> za niewykonanie zobowiązań, które ten </w:t>
      </w:r>
      <w:r w:rsidR="00AF2712" w:rsidRPr="00EC3AAC">
        <w:t>podmiot zatrudniający</w:t>
      </w:r>
      <w:r w:rsidRPr="00EC3AAC">
        <w:t xml:space="preserve"> musiałby wykonać, gdyby zezwolenie na pracę nie zostało uchylone. </w:t>
      </w:r>
    </w:p>
    <w:p w14:paraId="2E413787" w14:textId="77777777" w:rsidR="00D4325D" w:rsidRPr="00EC3AAC" w:rsidRDefault="00D4325D" w:rsidP="00D4325D">
      <w:pPr>
        <w:pStyle w:val="ROZDZODDZOZNoznaczenierozdziauluboddziau"/>
      </w:pPr>
      <w:r w:rsidRPr="00EC3AAC">
        <w:t>Rozdział 2</w:t>
      </w:r>
    </w:p>
    <w:p w14:paraId="16FC1521" w14:textId="038D6590" w:rsidR="00D4325D" w:rsidRPr="00EC3AAC" w:rsidRDefault="00D4325D" w:rsidP="00CC3F14">
      <w:pPr>
        <w:pStyle w:val="ROZDZODDZPRZEDMprzedmiotregulacjirozdziauluboddziau"/>
      </w:pPr>
      <w:bookmarkStart w:id="62" w:name="_Toc88838119"/>
      <w:bookmarkStart w:id="63" w:name="_Toc107829961"/>
      <w:r w:rsidRPr="00EC3AAC">
        <w:t xml:space="preserve">Zezwolenie na pracę cudzoziemca na rzecz </w:t>
      </w:r>
      <w:r w:rsidR="00F011A1" w:rsidRPr="00EC3AAC">
        <w:t>polskiego podmiotu zatrudniającego</w:t>
      </w:r>
      <w:r w:rsidRPr="00EC3AAC">
        <w:t xml:space="preserve"> </w:t>
      </w:r>
      <w:bookmarkEnd w:id="62"/>
      <w:bookmarkEnd w:id="63"/>
    </w:p>
    <w:p w14:paraId="5FC359B8" w14:textId="2A35683C" w:rsidR="00D4325D" w:rsidRPr="00EC3AAC" w:rsidRDefault="00BB7627" w:rsidP="00D4325D">
      <w:pPr>
        <w:pStyle w:val="ARTartustawynprozporzdzenia"/>
      </w:pPr>
      <w:bookmarkStart w:id="64" w:name="_Toc107829962"/>
      <w:bookmarkStart w:id="65" w:name="_Toc88838120"/>
      <w:r w:rsidRPr="0022679A">
        <w:rPr>
          <w:rStyle w:val="Ppogrubienie"/>
        </w:rPr>
        <w:t>Art. </w:t>
      </w:r>
      <w:r w:rsidR="00D4325D" w:rsidRPr="0022679A">
        <w:rPr>
          <w:rStyle w:val="Ppogrubienie"/>
        </w:rPr>
        <w:t>26.</w:t>
      </w:r>
      <w:r w:rsidR="00D4325D" w:rsidRPr="00EC3AAC">
        <w:t> Zezwolenie na pracę</w:t>
      </w:r>
      <w:r w:rsidR="00C91E87" w:rsidRPr="00EC3AAC">
        <w:t xml:space="preserve"> </w:t>
      </w:r>
      <w:r w:rsidR="00D4325D" w:rsidRPr="00EC3AAC">
        <w:t xml:space="preserve">cudzoziemca na rzecz </w:t>
      </w:r>
      <w:bookmarkStart w:id="66" w:name="_Hlk112753915"/>
      <w:r w:rsidR="00F011A1" w:rsidRPr="00EC3AAC">
        <w:t>polskiego podmiotu zatrudniającego</w:t>
      </w:r>
      <w:r w:rsidR="00D4325D" w:rsidRPr="00EC3AAC">
        <w:t xml:space="preserve"> </w:t>
      </w:r>
      <w:bookmarkEnd w:id="66"/>
      <w:r w:rsidR="00D4325D" w:rsidRPr="00EC3AAC">
        <w:t xml:space="preserve">wydaje wojewoda właściwy ze względu na siedzibę lub miejsce zamieszkania </w:t>
      </w:r>
      <w:r w:rsidR="00F011A1" w:rsidRPr="00EC3AAC">
        <w:t>podmiotu zatrudniającego</w:t>
      </w:r>
      <w:r w:rsidR="00D4325D" w:rsidRPr="00EC3AAC">
        <w:t>.</w:t>
      </w:r>
      <w:bookmarkEnd w:id="64"/>
    </w:p>
    <w:p w14:paraId="6455D3AA" w14:textId="5528D643" w:rsidR="00D4325D" w:rsidRPr="00EC3AAC" w:rsidRDefault="00BB7627" w:rsidP="00D4325D">
      <w:pPr>
        <w:pStyle w:val="ARTartustawynprozporzdzenia"/>
      </w:pPr>
      <w:bookmarkStart w:id="67" w:name="_Toc107829963"/>
      <w:r w:rsidRPr="0022679A">
        <w:rPr>
          <w:rStyle w:val="Ppogrubienie"/>
        </w:rPr>
        <w:t>Art. </w:t>
      </w:r>
      <w:r w:rsidR="00D4325D" w:rsidRPr="0022679A">
        <w:rPr>
          <w:rStyle w:val="Ppogrubienie"/>
        </w:rPr>
        <w:t>27.</w:t>
      </w:r>
      <w:r w:rsidR="00D4325D" w:rsidRPr="00EC3AAC">
        <w:t> 1. Wojewoda rozpatruje wnioski</w:t>
      </w:r>
      <w:r>
        <w:t xml:space="preserve"> o </w:t>
      </w:r>
      <w:r w:rsidR="00D4325D" w:rsidRPr="00EC3AAC">
        <w:t xml:space="preserve">wydanie zezwolenia na pracę na rzecz </w:t>
      </w:r>
      <w:r w:rsidR="00F011A1" w:rsidRPr="00EC3AAC">
        <w:t>polskiego podmiotu zatrudniającego</w:t>
      </w:r>
      <w:r>
        <w:t xml:space="preserve"> z </w:t>
      </w:r>
      <w:r w:rsidR="00D4325D" w:rsidRPr="00EC3AAC">
        <w:t>uwzględnieniem pierwszeństwa wniosków</w:t>
      </w:r>
      <w:r>
        <w:t xml:space="preserve"> o </w:t>
      </w:r>
      <w:r w:rsidR="00D4325D" w:rsidRPr="00EC3AAC">
        <w:t xml:space="preserve">wydanie kolejnego zezwolenia na pracę dla tego samego </w:t>
      </w:r>
      <w:r w:rsidR="00F011A1" w:rsidRPr="00EC3AAC">
        <w:t>podmiotu zatrudniającego</w:t>
      </w:r>
      <w:r w:rsidR="00D4325D" w:rsidRPr="00EC3AAC">
        <w:t xml:space="preserve"> i dla tego samego cudzoziemca</w:t>
      </w:r>
      <w:r>
        <w:t xml:space="preserve"> w </w:t>
      </w:r>
      <w:r w:rsidR="00D4325D" w:rsidRPr="00EC3AAC">
        <w:t>wymiarze czasu pracy nie niższym i za wynagrodzeniem nie niższym niż określone</w:t>
      </w:r>
      <w:r>
        <w:t xml:space="preserve"> w </w:t>
      </w:r>
      <w:r w:rsidR="00D4325D" w:rsidRPr="00EC3AAC">
        <w:t>uprzednio wydanym zezwoleniu na pracę, ważnym</w:t>
      </w:r>
      <w:r>
        <w:t xml:space="preserve"> w </w:t>
      </w:r>
      <w:r w:rsidR="00D4325D" w:rsidRPr="00EC3AAC">
        <w:t>dniu złożenia kolejnego wniosku</w:t>
      </w:r>
      <w:r>
        <w:t xml:space="preserve"> o </w:t>
      </w:r>
      <w:r w:rsidR="00D4325D" w:rsidRPr="00EC3AAC">
        <w:t>wydanie zezwolenia na pracę.</w:t>
      </w:r>
      <w:bookmarkEnd w:id="67"/>
      <w:r w:rsidR="00D4325D" w:rsidRPr="00EC3AAC">
        <w:t xml:space="preserve"> </w:t>
      </w:r>
    </w:p>
    <w:p w14:paraId="4BA60935" w14:textId="4C38E716" w:rsidR="00D4325D" w:rsidRPr="00EC3AAC" w:rsidRDefault="00D4325D" w:rsidP="00D4325D">
      <w:pPr>
        <w:pStyle w:val="USTustnpkodeksu"/>
      </w:pPr>
      <w:r w:rsidRPr="00EC3AAC">
        <w:t>2. Wojewoda rozpatruje wnioski</w:t>
      </w:r>
      <w:r w:rsidR="00BB7627">
        <w:t xml:space="preserve"> o </w:t>
      </w:r>
      <w:r w:rsidRPr="00EC3AAC">
        <w:t xml:space="preserve">wydanie zezwolenia na pracę na rzecz </w:t>
      </w:r>
      <w:r w:rsidR="00F011A1" w:rsidRPr="00EC3AAC">
        <w:t>polskiego podmiotu zatrudniającego</w:t>
      </w:r>
      <w:r w:rsidR="00BB7627">
        <w:t xml:space="preserve"> z </w:t>
      </w:r>
      <w:r w:rsidRPr="00EC3AAC">
        <w:t>uwzględnieniem pierwszeństwa cudzoziemców mających wykonywać pracę u przedsiębiorców określonych</w:t>
      </w:r>
      <w:r w:rsidR="00BB7627">
        <w:t xml:space="preserve"> w </w:t>
      </w:r>
      <w:r w:rsidRPr="00EC3AAC">
        <w:t>wykazie,</w:t>
      </w:r>
      <w:r w:rsidR="00BB7627">
        <w:t xml:space="preserve"> o </w:t>
      </w:r>
      <w:r w:rsidRPr="00EC3AAC">
        <w:t>którym mowa</w:t>
      </w:r>
      <w:r w:rsidR="00BB7627">
        <w:t xml:space="preserve"> w ust. </w:t>
      </w:r>
      <w:r w:rsidRPr="00EC3AAC">
        <w:t>3.</w:t>
      </w:r>
    </w:p>
    <w:p w14:paraId="3BBC1809" w14:textId="5E7CF3C2" w:rsidR="00D4325D" w:rsidRPr="00EC3AAC" w:rsidRDefault="00D4325D" w:rsidP="00D4325D">
      <w:pPr>
        <w:pStyle w:val="USTustnpkodeksu"/>
      </w:pPr>
      <w:r w:rsidRPr="00EC3AAC">
        <w:lastRenderedPageBreak/>
        <w:t>3. Minister właściwy do spraw gospodarki może określić,</w:t>
      </w:r>
      <w:r w:rsidR="00BB7627">
        <w:t xml:space="preserve"> w </w:t>
      </w:r>
      <w:r w:rsidRPr="00EC3AAC">
        <w:t>drodze rozporządzenia, wykaz przedsiębiorców prowadzących działalność</w:t>
      </w:r>
      <w:r w:rsidR="00BB7627">
        <w:t xml:space="preserve"> o </w:t>
      </w:r>
      <w:r w:rsidRPr="00EC3AAC">
        <w:t>znaczeniu strategicznym dla gospodarki narodowej, biorąc pod uwagę potrzeby gospodarki narodowej oraz przedmiot działalności przedsiębiorcy.</w:t>
      </w:r>
    </w:p>
    <w:p w14:paraId="39F2ECAF" w14:textId="20A9FE38" w:rsidR="00D4325D" w:rsidRPr="00EC3AAC" w:rsidRDefault="00BB7627" w:rsidP="00CC3F14">
      <w:pPr>
        <w:pStyle w:val="ARTartustawynprozporzdzenia"/>
        <w:keepNext/>
      </w:pPr>
      <w:bookmarkStart w:id="68" w:name="_Toc107829964"/>
      <w:r w:rsidRPr="0022679A">
        <w:rPr>
          <w:rStyle w:val="Ppogrubienie"/>
        </w:rPr>
        <w:t>Art. </w:t>
      </w:r>
      <w:r w:rsidR="00D4325D" w:rsidRPr="0022679A">
        <w:rPr>
          <w:rStyle w:val="Ppogrubienie"/>
        </w:rPr>
        <w:t>28.</w:t>
      </w:r>
      <w:r w:rsidR="00D4325D" w:rsidRPr="00EC3AAC">
        <w:t xml:space="preserve"> 1. Zezwolenie na pracę cudzoziemca na rzecz </w:t>
      </w:r>
      <w:r w:rsidR="00F011A1" w:rsidRPr="00EC3AAC">
        <w:t xml:space="preserve">polskiego podmiotu zatrudniającego </w:t>
      </w:r>
      <w:r w:rsidR="00D4325D" w:rsidRPr="00EC3AAC">
        <w:t>wydaje się, jeżeli cudzoziemiec będzie wykonywał pracę na terytorium Rzeczypospolitej Polskiej na podstawie umowy</w:t>
      </w:r>
      <w:r>
        <w:t xml:space="preserve"> z </w:t>
      </w:r>
      <w:r w:rsidR="00D4325D" w:rsidRPr="00EC3AAC">
        <w:t xml:space="preserve">polskim </w:t>
      </w:r>
      <w:r w:rsidR="00ED352F">
        <w:t xml:space="preserve">podmiotem zatrudniającym </w:t>
      </w:r>
      <w:r w:rsidR="00D4325D" w:rsidRPr="00EC3AAC">
        <w:t>oraz spełnione będą następujące warunki:</w:t>
      </w:r>
      <w:bookmarkEnd w:id="65"/>
      <w:bookmarkEnd w:id="68"/>
    </w:p>
    <w:p w14:paraId="376EC021" w14:textId="30C14100" w:rsidR="00D4325D" w:rsidRPr="00EC3AAC" w:rsidRDefault="00D4325D" w:rsidP="00D4325D">
      <w:pPr>
        <w:pStyle w:val="PKTpunkt"/>
      </w:pPr>
      <w:r w:rsidRPr="00EC3AAC">
        <w:t>1)</w:t>
      </w:r>
      <w:r w:rsidRPr="00EC3AAC">
        <w:tab/>
        <w:t>cudzoziemiec nie będzie wykonywał pracy</w:t>
      </w:r>
      <w:r w:rsidR="00BB7627">
        <w:t xml:space="preserve"> w </w:t>
      </w:r>
      <w:r w:rsidRPr="00EC3AAC">
        <w:t>zakresie działalności określonych</w:t>
      </w:r>
      <w:r w:rsidR="00BB7627">
        <w:t xml:space="preserve"> w </w:t>
      </w:r>
      <w:r w:rsidRPr="00EC3AAC">
        <w:t xml:space="preserve">przepisach wydanych na podstawie </w:t>
      </w:r>
      <w:r w:rsidR="00BB7627">
        <w:t>art. </w:t>
      </w:r>
      <w:r w:rsidRPr="00EC3AAC">
        <w:t xml:space="preserve">43 </w:t>
      </w:r>
      <w:r w:rsidR="00BB7627">
        <w:t>ust. </w:t>
      </w:r>
      <w:r w:rsidRPr="00EC3AAC">
        <w:t>2;</w:t>
      </w:r>
    </w:p>
    <w:p w14:paraId="2ECD8190" w14:textId="7BD01C4C" w:rsidR="00D4325D" w:rsidRPr="00EC3AAC" w:rsidRDefault="00D4325D" w:rsidP="00D4325D">
      <w:pPr>
        <w:pStyle w:val="PKTpunkt"/>
      </w:pPr>
      <w:r w:rsidRPr="00EC3AAC">
        <w:t>2)</w:t>
      </w:r>
      <w:r w:rsidRPr="00EC3AAC">
        <w:tab/>
        <w:t>cudzoziemiec nie będzie zatrudniony</w:t>
      </w:r>
      <w:r w:rsidR="00BB7627">
        <w:t xml:space="preserve"> w </w:t>
      </w:r>
      <w:r w:rsidRPr="00EC3AAC">
        <w:t xml:space="preserve">rozumieniu </w:t>
      </w:r>
      <w:r w:rsidR="00BB7627">
        <w:t>art. </w:t>
      </w:r>
      <w:r w:rsidRPr="00EC3AAC">
        <w:t xml:space="preserve">2 </w:t>
      </w:r>
      <w:r w:rsidR="00BB7627">
        <w:t>pkt </w:t>
      </w:r>
      <w:r w:rsidRPr="00EC3AAC">
        <w:t>7 lit. c–e;</w:t>
      </w:r>
    </w:p>
    <w:p w14:paraId="1CF04768" w14:textId="77777777" w:rsidR="00D4325D" w:rsidRPr="00EC3AAC" w:rsidRDefault="00D4325D" w:rsidP="00CC3F14">
      <w:pPr>
        <w:pStyle w:val="PKTpunkt"/>
        <w:keepNext/>
      </w:pPr>
      <w:r w:rsidRPr="00EC3AAC">
        <w:t>3)</w:t>
      </w:r>
      <w:r w:rsidRPr="00EC3AAC">
        <w:tab/>
        <w:t xml:space="preserve">wysokość wynagrodzenia cudzoziemca nie będzie niższa niż: </w:t>
      </w:r>
    </w:p>
    <w:p w14:paraId="48F02F4E" w14:textId="77777777" w:rsidR="00D4325D" w:rsidRPr="00EC3AAC" w:rsidRDefault="00D4325D" w:rsidP="00D4325D">
      <w:pPr>
        <w:pStyle w:val="LITlitera"/>
      </w:pPr>
      <w:r w:rsidRPr="00EC3AAC">
        <w:t>a)</w:t>
      </w:r>
      <w:r w:rsidRPr="00EC3AAC">
        <w:tab/>
        <w:t>wysokość wynagrodzenia pracowników wykonujących pracę porównywalnego rodzaju lub na porównywalnym stanowisku oraz</w:t>
      </w:r>
    </w:p>
    <w:p w14:paraId="4153AAF6" w14:textId="10E24FC3" w:rsidR="00D4325D" w:rsidRPr="00EC3AAC" w:rsidRDefault="00D4325D" w:rsidP="00D4325D">
      <w:pPr>
        <w:pStyle w:val="LITlitera"/>
      </w:pPr>
      <w:r w:rsidRPr="00EC3AAC">
        <w:t>b)</w:t>
      </w:r>
      <w:r w:rsidRPr="00EC3AAC">
        <w:tab/>
        <w:t>wysokość minimalnego wynagrodzenia za pracę,</w:t>
      </w:r>
      <w:r w:rsidR="00BB7627">
        <w:t xml:space="preserve"> o </w:t>
      </w:r>
      <w:r w:rsidRPr="00EC3AAC">
        <w:t>którym mowa</w:t>
      </w:r>
      <w:r w:rsidR="00BB7627">
        <w:t xml:space="preserve"> w </w:t>
      </w:r>
      <w:r w:rsidRPr="00EC3AAC">
        <w:t>przepisach</w:t>
      </w:r>
      <w:r w:rsidR="00BB7627">
        <w:t xml:space="preserve"> o </w:t>
      </w:r>
      <w:r w:rsidRPr="00EC3AAC">
        <w:t>minimalnym wynagrodzeniu za pracę;</w:t>
      </w:r>
    </w:p>
    <w:p w14:paraId="41D28139" w14:textId="77777777" w:rsidR="00D4325D" w:rsidRPr="00EC3AAC" w:rsidRDefault="00D4325D" w:rsidP="00D4325D">
      <w:pPr>
        <w:pStyle w:val="PKTpunkt"/>
      </w:pPr>
      <w:r w:rsidRPr="00EC3AAC">
        <w:t>4)</w:t>
      </w:r>
      <w:r w:rsidRPr="00EC3AAC">
        <w:tab/>
        <w:t>wymiar czasu pracy nie będzie niższy niż 1/4 pełnego wymiaru czasu pracy lub 10 godzin tygodniowo.</w:t>
      </w:r>
    </w:p>
    <w:p w14:paraId="43B44A17" w14:textId="334BE4C0" w:rsidR="00D4325D" w:rsidRPr="00EC3AAC" w:rsidRDefault="00D4325D" w:rsidP="00D4325D">
      <w:pPr>
        <w:pStyle w:val="USTustnpkodeksu"/>
      </w:pPr>
      <w:bookmarkStart w:id="69" w:name="_Toc88838121"/>
      <w:r w:rsidRPr="00EC3AAC">
        <w:t>2.</w:t>
      </w:r>
      <w:r w:rsidR="00BB7627">
        <w:t xml:space="preserve"> </w:t>
      </w:r>
      <w:r w:rsidR="0022679A">
        <w:t>W </w:t>
      </w:r>
      <w:r w:rsidRPr="00EC3AAC">
        <w:t>przypadku złożenia wniosku</w:t>
      </w:r>
      <w:r w:rsidR="00BB7627">
        <w:t xml:space="preserve"> o </w:t>
      </w:r>
      <w:r w:rsidRPr="00EC3AAC">
        <w:t>wydanie zezwolenia na pracę cudzoziemca</w:t>
      </w:r>
      <w:r w:rsidR="00BB7627">
        <w:t xml:space="preserve"> w </w:t>
      </w:r>
      <w:r w:rsidRPr="00EC3AAC">
        <w:t>niepełnym wymiarze czasu pracy lub na podstawie umowy cywilnoprawnej uwzględnia się wysokość wynagrodzenia, która będzie określona</w:t>
      </w:r>
      <w:r w:rsidR="00BB7627">
        <w:t xml:space="preserve"> w </w:t>
      </w:r>
      <w:r w:rsidRPr="00EC3AAC">
        <w:t>umowie</w:t>
      </w:r>
      <w:r w:rsidR="00BB7627">
        <w:t xml:space="preserve"> z </w:t>
      </w:r>
      <w:r w:rsidRPr="00EC3AAC">
        <w:t>cudzoziemcem, proporcjonalnie do wymiaru czasu pracy lub przewidywanego okresu wykonywania zobowiązań wynikających</w:t>
      </w:r>
      <w:r w:rsidR="00BB7627">
        <w:t xml:space="preserve"> z </w:t>
      </w:r>
      <w:r w:rsidRPr="00EC3AAC">
        <w:t>umowy.</w:t>
      </w:r>
      <w:bookmarkEnd w:id="69"/>
      <w:r w:rsidRPr="00EC3AAC">
        <w:t xml:space="preserve"> </w:t>
      </w:r>
    </w:p>
    <w:p w14:paraId="768B1AC9" w14:textId="4DC0F348" w:rsidR="00D4325D" w:rsidRPr="00EC3AAC" w:rsidRDefault="00D4325D" w:rsidP="00D4325D">
      <w:pPr>
        <w:pStyle w:val="USTustnpkodeksu"/>
      </w:pPr>
      <w:r w:rsidRPr="00EC3AAC">
        <w:t xml:space="preserve">3. Przepisy </w:t>
      </w:r>
      <w:r w:rsidR="00BB7627">
        <w:t>ust. </w:t>
      </w:r>
      <w:r w:rsidRPr="00EC3AAC">
        <w:t xml:space="preserve">1 </w:t>
      </w:r>
      <w:r w:rsidR="00BB7627">
        <w:t>pkt </w:t>
      </w:r>
      <w:r w:rsidRPr="00EC3AAC">
        <w:t>3 lit. b stosuje się odpowiednio do umów cywilnoprawnych, do których nie stosuje się przepisów</w:t>
      </w:r>
      <w:r w:rsidR="00BB7627">
        <w:t xml:space="preserve"> o </w:t>
      </w:r>
      <w:r w:rsidRPr="00EC3AAC">
        <w:t>minimalnym wynagrodzeniu za pracę.</w:t>
      </w:r>
    </w:p>
    <w:p w14:paraId="518F8755" w14:textId="1FC4A67C" w:rsidR="00D4325D" w:rsidRPr="00EC3AAC" w:rsidRDefault="00BB7627" w:rsidP="00CC3F14">
      <w:pPr>
        <w:pStyle w:val="ARTartustawynprozporzdzenia"/>
        <w:keepNext/>
      </w:pPr>
      <w:bookmarkStart w:id="70" w:name="_Toc88838105"/>
      <w:bookmarkStart w:id="71" w:name="_Toc107829965"/>
      <w:r w:rsidRPr="0022679A">
        <w:rPr>
          <w:rStyle w:val="Ppogrubienie"/>
        </w:rPr>
        <w:t>Art. </w:t>
      </w:r>
      <w:r w:rsidR="00D4325D" w:rsidRPr="0022679A">
        <w:rPr>
          <w:rStyle w:val="Ppogrubienie"/>
        </w:rPr>
        <w:t>29.</w:t>
      </w:r>
      <w:r w:rsidR="00D4325D" w:rsidRPr="00EC3AAC">
        <w:t> 1</w:t>
      </w:r>
      <w:r w:rsidR="000B10A7">
        <w:t xml:space="preserve">. </w:t>
      </w:r>
      <w:r w:rsidR="0022679A">
        <w:t>W </w:t>
      </w:r>
      <w:r w:rsidR="00D4325D" w:rsidRPr="00EC3AAC">
        <w:t xml:space="preserve">zezwoleniu na pracę cudzoziemca na rzecz </w:t>
      </w:r>
      <w:r w:rsidR="00F011A1" w:rsidRPr="00EC3AAC">
        <w:t xml:space="preserve">polskiego podmiotu zatrudniającego </w:t>
      </w:r>
      <w:r w:rsidR="00D4325D" w:rsidRPr="00EC3AAC">
        <w:t>określa się:</w:t>
      </w:r>
      <w:bookmarkEnd w:id="70"/>
      <w:bookmarkEnd w:id="71"/>
    </w:p>
    <w:p w14:paraId="0A479A87" w14:textId="28770A8C" w:rsidR="00D4325D" w:rsidRPr="00EC3AAC" w:rsidRDefault="00D4325D" w:rsidP="00D4325D">
      <w:pPr>
        <w:pStyle w:val="PKTpunkt"/>
      </w:pPr>
      <w:r w:rsidRPr="00EC3AAC">
        <w:t>1)</w:t>
      </w:r>
      <w:r w:rsidRPr="00EC3AAC">
        <w:tab/>
      </w:r>
      <w:r w:rsidR="00F011A1" w:rsidRPr="00EC3AAC">
        <w:t>podmiot zatrudniający</w:t>
      </w:r>
      <w:r w:rsidRPr="00EC3AAC">
        <w:t>;</w:t>
      </w:r>
    </w:p>
    <w:p w14:paraId="77FFEDEE" w14:textId="77777777" w:rsidR="00D4325D" w:rsidRPr="00EC3AAC" w:rsidRDefault="00D4325D" w:rsidP="00D4325D">
      <w:pPr>
        <w:pStyle w:val="PKTpunkt"/>
      </w:pPr>
      <w:r w:rsidRPr="00EC3AAC">
        <w:t>2)</w:t>
      </w:r>
      <w:r w:rsidRPr="00EC3AAC">
        <w:tab/>
        <w:t>cudzoziemca;</w:t>
      </w:r>
    </w:p>
    <w:p w14:paraId="3057A8D7" w14:textId="77777777" w:rsidR="00D4325D" w:rsidRPr="00EC3AAC" w:rsidRDefault="00D4325D" w:rsidP="00D4325D">
      <w:pPr>
        <w:pStyle w:val="PKTpunkt"/>
      </w:pPr>
      <w:r w:rsidRPr="00EC3AAC">
        <w:t>3)</w:t>
      </w:r>
      <w:r w:rsidRPr="00EC3AAC">
        <w:tab/>
        <w:t xml:space="preserve">stanowisko lub rodzaj pracy; </w:t>
      </w:r>
    </w:p>
    <w:p w14:paraId="2DF510CE" w14:textId="783058B5" w:rsidR="00D4325D" w:rsidRPr="00EC3AAC" w:rsidRDefault="00D4325D" w:rsidP="00D4325D">
      <w:pPr>
        <w:pStyle w:val="PKTpunkt"/>
      </w:pPr>
      <w:r w:rsidRPr="00EC3AAC">
        <w:t>4)</w:t>
      </w:r>
      <w:r w:rsidRPr="00EC3AAC">
        <w:tab/>
        <w:t>wymiar czasu pracy albo liczbę godzin pracy</w:t>
      </w:r>
      <w:r w:rsidR="00BB7627">
        <w:t xml:space="preserve"> w </w:t>
      </w:r>
      <w:r w:rsidRPr="00EC3AAC">
        <w:t>tygodniu lub miesiącu;</w:t>
      </w:r>
    </w:p>
    <w:p w14:paraId="2D927A5D" w14:textId="77777777" w:rsidR="00D4325D" w:rsidRPr="00EC3AAC" w:rsidRDefault="00D4325D" w:rsidP="00D4325D">
      <w:pPr>
        <w:pStyle w:val="PKTpunkt"/>
      </w:pPr>
      <w:r w:rsidRPr="00EC3AAC">
        <w:t>5)</w:t>
      </w:r>
      <w:r w:rsidRPr="00EC3AAC">
        <w:tab/>
        <w:t>najniższe wynagrodzenie, jakie może otrzymywać cudzoziemiec na danym stanowisku;</w:t>
      </w:r>
    </w:p>
    <w:p w14:paraId="676D1F38" w14:textId="77777777" w:rsidR="00D4325D" w:rsidRPr="00EC3AAC" w:rsidRDefault="00D4325D" w:rsidP="00D4325D">
      <w:pPr>
        <w:pStyle w:val="PKTpunkt"/>
      </w:pPr>
      <w:r w:rsidRPr="00EC3AAC">
        <w:lastRenderedPageBreak/>
        <w:t>6)</w:t>
      </w:r>
      <w:r w:rsidRPr="00EC3AAC">
        <w:tab/>
        <w:t>rodzaj umowy będącej podstawą wykonywania pracy;</w:t>
      </w:r>
    </w:p>
    <w:p w14:paraId="60539496" w14:textId="77777777" w:rsidR="00D4325D" w:rsidRPr="00EC3AAC" w:rsidRDefault="00D4325D" w:rsidP="00D4325D">
      <w:pPr>
        <w:pStyle w:val="PKTpunkt"/>
      </w:pPr>
      <w:r w:rsidRPr="00EC3AAC">
        <w:t>7)</w:t>
      </w:r>
      <w:r w:rsidRPr="00EC3AAC">
        <w:tab/>
        <w:t>okres ważności zezwolenia.</w:t>
      </w:r>
    </w:p>
    <w:p w14:paraId="01783841" w14:textId="68CE3E05" w:rsidR="00D4325D" w:rsidRPr="00EC3AAC" w:rsidRDefault="00D4325D" w:rsidP="00D4325D">
      <w:pPr>
        <w:pStyle w:val="USTustnpkodeksu"/>
      </w:pPr>
      <w:r w:rsidRPr="00EC3AAC">
        <w:t>2. Jeżeli zezwolenie dotyczy pracy cudzoziemca</w:t>
      </w:r>
      <w:r w:rsidR="00BB7627">
        <w:t xml:space="preserve"> w </w:t>
      </w:r>
      <w:r w:rsidRPr="00EC3AAC">
        <w:t>charakterze pracownika tymczasowego,</w:t>
      </w:r>
      <w:r w:rsidR="00BB7627">
        <w:t xml:space="preserve"> w </w:t>
      </w:r>
      <w:r w:rsidRPr="00EC3AAC">
        <w:t>zezwoleniu na pracę jest określany pracodawca użytkownik.</w:t>
      </w:r>
    </w:p>
    <w:p w14:paraId="7C12CF74" w14:textId="6BC9536E" w:rsidR="00D4325D" w:rsidRPr="00EC3AAC" w:rsidRDefault="00BB7627" w:rsidP="00D4325D">
      <w:pPr>
        <w:pStyle w:val="ARTartustawynprozporzdzenia"/>
      </w:pPr>
      <w:bookmarkStart w:id="72" w:name="_Toc107829966"/>
      <w:r w:rsidRPr="0022679A">
        <w:rPr>
          <w:rStyle w:val="Ppogrubienie"/>
        </w:rPr>
        <w:t>Art. </w:t>
      </w:r>
      <w:r w:rsidR="00D4325D" w:rsidRPr="0022679A">
        <w:rPr>
          <w:rStyle w:val="Ppogrubienie"/>
        </w:rPr>
        <w:t>30.</w:t>
      </w:r>
      <w:r w:rsidR="00D4325D" w:rsidRPr="00EC3AAC">
        <w:t xml:space="preserve"> 1. Zezwolenie na pracę może być zmienione na wniosek </w:t>
      </w:r>
      <w:r w:rsidR="00F011A1" w:rsidRPr="00EC3AAC">
        <w:t>podmiotu zatrudniającego</w:t>
      </w:r>
      <w:r w:rsidR="00D4325D" w:rsidRPr="00EC3AAC">
        <w:t xml:space="preserve"> przez wojewodę, który je wydał, jeżeli cudzoziemiec będzie wykonywał pracę na innych warunkach niż określone</w:t>
      </w:r>
      <w:r>
        <w:t xml:space="preserve"> w </w:t>
      </w:r>
      <w:r w:rsidR="00D4325D" w:rsidRPr="00EC3AAC">
        <w:t>zezwoleniu.</w:t>
      </w:r>
      <w:bookmarkEnd w:id="72"/>
    </w:p>
    <w:p w14:paraId="78AD9E08" w14:textId="77777777" w:rsidR="00D4325D" w:rsidRPr="00EC3AAC" w:rsidRDefault="00D4325D" w:rsidP="00CC3F14">
      <w:pPr>
        <w:pStyle w:val="USTustnpkodeksu"/>
        <w:keepNext/>
      </w:pPr>
      <w:r w:rsidRPr="00EC3AAC">
        <w:t>2. Wojewoda odmawia zmiany zezwolenia na pracę, jeżeli:</w:t>
      </w:r>
    </w:p>
    <w:p w14:paraId="37949F41" w14:textId="77777777" w:rsidR="00D4325D" w:rsidRPr="00EC3AAC" w:rsidRDefault="00D4325D" w:rsidP="00D4325D">
      <w:pPr>
        <w:pStyle w:val="PKTpunkt"/>
      </w:pPr>
      <w:r w:rsidRPr="00EC3AAC">
        <w:t>1)</w:t>
      </w:r>
      <w:r w:rsidRPr="00EC3AAC">
        <w:tab/>
        <w:t>nie są spełnione warunki udzielenia zezwolenia;</w:t>
      </w:r>
    </w:p>
    <w:p w14:paraId="5BAE4E50" w14:textId="77777777" w:rsidR="00D4325D" w:rsidRPr="00EC3AAC" w:rsidRDefault="00D4325D" w:rsidP="00D4325D">
      <w:pPr>
        <w:pStyle w:val="PKTpunkt"/>
      </w:pPr>
      <w:r w:rsidRPr="00EC3AAC">
        <w:t>2)</w:t>
      </w:r>
      <w:r w:rsidRPr="00EC3AAC">
        <w:tab/>
        <w:t>okres ważności zmienianego zezwolenia przekroczyłby 3 lata.</w:t>
      </w:r>
    </w:p>
    <w:p w14:paraId="48FF3AC3" w14:textId="359A0702" w:rsidR="00D4325D" w:rsidRPr="00EC3AAC" w:rsidRDefault="00BB7627" w:rsidP="00D4325D">
      <w:pPr>
        <w:pStyle w:val="ARTartustawynprozporzdzenia"/>
      </w:pPr>
      <w:bookmarkStart w:id="73" w:name="_Toc107829967"/>
      <w:r w:rsidRPr="0022679A">
        <w:rPr>
          <w:rStyle w:val="Ppogrubienie"/>
        </w:rPr>
        <w:t>Art. </w:t>
      </w:r>
      <w:r w:rsidR="00D4325D" w:rsidRPr="0022679A">
        <w:rPr>
          <w:rStyle w:val="Ppogrubienie"/>
        </w:rPr>
        <w:t>31.</w:t>
      </w:r>
      <w:r w:rsidR="00D4325D" w:rsidRPr="00EC3AAC">
        <w:t> 1. </w:t>
      </w:r>
      <w:r w:rsidR="00AF2712" w:rsidRPr="00EC3AAC">
        <w:t>Podmiot zatrudniający</w:t>
      </w:r>
      <w:r w:rsidR="00D4325D" w:rsidRPr="00EC3AAC">
        <w:t xml:space="preserve"> może powierzyć cudzoziemcowi wykonywanie pracy</w:t>
      </w:r>
      <w:r>
        <w:t xml:space="preserve"> o </w:t>
      </w:r>
      <w:r w:rsidR="00D4325D" w:rsidRPr="00EC3AAC">
        <w:t>innym charakterze lub na innym stanowisku niż określone</w:t>
      </w:r>
      <w:r>
        <w:t xml:space="preserve"> w </w:t>
      </w:r>
      <w:r w:rsidR="00D4325D" w:rsidRPr="00EC3AAC">
        <w:t xml:space="preserve">zezwoleniu na pracę na rzecz </w:t>
      </w:r>
      <w:r w:rsidR="00F011A1" w:rsidRPr="00EC3AAC">
        <w:t xml:space="preserve">polskiego podmiotu zatrudniającego </w:t>
      </w:r>
      <w:r w:rsidR="00D4325D" w:rsidRPr="00EC3AAC">
        <w:t>na okresy łącznie nieprzekraczające 30 dni</w:t>
      </w:r>
      <w:r>
        <w:t xml:space="preserve"> w </w:t>
      </w:r>
      <w:r w:rsidR="00D4325D" w:rsidRPr="00EC3AAC">
        <w:t>roku kalendarzowym, jeżeli są spełnione pozostałe warunki określone</w:t>
      </w:r>
      <w:r>
        <w:t xml:space="preserve"> w </w:t>
      </w:r>
      <w:r w:rsidR="00D4325D" w:rsidRPr="00EC3AAC">
        <w:t>zezwoleniu na pracę i jeżeli uprzednio powiadomi wojewodę, który wydał zezwolenie na pracę.</w:t>
      </w:r>
      <w:bookmarkEnd w:id="73"/>
    </w:p>
    <w:p w14:paraId="027E33AB" w14:textId="4AB4AB25" w:rsidR="00D4325D" w:rsidRPr="00EC3AAC" w:rsidRDefault="00D4325D" w:rsidP="00D4325D">
      <w:pPr>
        <w:pStyle w:val="USTustnpkodeksu"/>
      </w:pPr>
      <w:r w:rsidRPr="00EC3AAC">
        <w:t>2. Oprócz przypadków,</w:t>
      </w:r>
      <w:r w:rsidR="00BB7627">
        <w:t xml:space="preserve"> o </w:t>
      </w:r>
      <w:r w:rsidRPr="00EC3AAC">
        <w:t>których mowa</w:t>
      </w:r>
      <w:r w:rsidR="00BB7627">
        <w:t xml:space="preserve"> w art. </w:t>
      </w:r>
      <w:r w:rsidRPr="00EC3AAC">
        <w:t xml:space="preserve">18 </w:t>
      </w:r>
      <w:r w:rsidR="00BB7627">
        <w:t>ust. </w:t>
      </w:r>
      <w:r w:rsidRPr="00EC3AAC">
        <w:t xml:space="preserve">1, zmiana lub wydanie nowego zezwolenia na pracę nie są wymagane, jeżeli nastąpiła zmiana warunków pracy cudzoziemca na zasadach określonych przepisami </w:t>
      </w:r>
      <w:r w:rsidR="00BB7627">
        <w:t>art. </w:t>
      </w:r>
      <w:r w:rsidRPr="00EC3AAC">
        <w:t>9</w:t>
      </w:r>
      <w:r w:rsidRPr="0002546E">
        <w:rPr>
          <w:rStyle w:val="IGindeksgrny"/>
        </w:rPr>
        <w:t>1</w:t>
      </w:r>
      <w:r w:rsidRPr="00EC3AAC">
        <w:t xml:space="preserve"> lub </w:t>
      </w:r>
      <w:r w:rsidR="00BB7627">
        <w:t>art. </w:t>
      </w:r>
      <w:r w:rsidRPr="00EC3AAC">
        <w:t>23</w:t>
      </w:r>
      <w:r w:rsidRPr="0002546E">
        <w:rPr>
          <w:rStyle w:val="IGindeksgrny"/>
        </w:rPr>
        <w:t>1a</w:t>
      </w:r>
      <w:r w:rsidRPr="00EC3AAC">
        <w:t xml:space="preserve"> ustawy</w:t>
      </w:r>
      <w:r w:rsidR="00BB7627">
        <w:t xml:space="preserve"> z </w:t>
      </w:r>
      <w:r w:rsidRPr="00EC3AAC">
        <w:t>dnia 26 czerwca 1974</w:t>
      </w:r>
      <w:r w:rsidR="00BB7627">
        <w:t xml:space="preserve"> r. </w:t>
      </w:r>
      <w:r w:rsidRPr="00EC3AAC">
        <w:t xml:space="preserve">– Kodeks pracy, lub </w:t>
      </w:r>
      <w:r w:rsidR="00BB7627">
        <w:t>art. </w:t>
      </w:r>
      <w:r w:rsidRPr="00EC3AAC">
        <w:t>4 ustawy</w:t>
      </w:r>
      <w:r w:rsidR="00BB7627">
        <w:t xml:space="preserve"> z </w:t>
      </w:r>
      <w:r w:rsidRPr="00EC3AAC">
        <w:t>dnia 11 października 2013</w:t>
      </w:r>
      <w:r w:rsidR="00BB7627">
        <w:t> r. o </w:t>
      </w:r>
      <w:r w:rsidRPr="00EC3AAC">
        <w:t>szczególnych rozwiązaniach związanych</w:t>
      </w:r>
      <w:r w:rsidR="00BB7627">
        <w:t xml:space="preserve"> z </w:t>
      </w:r>
      <w:r w:rsidRPr="00EC3AAC">
        <w:t>ochroną miejsc pracy (</w:t>
      </w:r>
      <w:r w:rsidR="004943EF" w:rsidRPr="00EC3AAC">
        <w:t>Dz. U.</w:t>
      </w:r>
      <w:r w:rsidR="00BB7627">
        <w:t xml:space="preserve"> z </w:t>
      </w:r>
      <w:r w:rsidRPr="00EC3AAC">
        <w:t>2019</w:t>
      </w:r>
      <w:r w:rsidR="00BB7627">
        <w:t xml:space="preserve"> r. </w:t>
      </w:r>
      <w:r w:rsidRPr="00EC3AAC">
        <w:t>poz. 669).</w:t>
      </w:r>
    </w:p>
    <w:p w14:paraId="3E90DF05" w14:textId="390BD830" w:rsidR="00D4325D" w:rsidRPr="00EC3AAC" w:rsidRDefault="00BB7627" w:rsidP="00CC3F14">
      <w:pPr>
        <w:pStyle w:val="ARTartustawynprozporzdzenia"/>
        <w:keepNext/>
      </w:pPr>
      <w:bookmarkStart w:id="74" w:name="_Toc107829968"/>
      <w:r w:rsidRPr="00AD402E">
        <w:rPr>
          <w:rStyle w:val="Ppogrubienie"/>
        </w:rPr>
        <w:t>Art. </w:t>
      </w:r>
      <w:r w:rsidR="00D4325D" w:rsidRPr="00AD402E">
        <w:rPr>
          <w:rStyle w:val="Ppogrubienie"/>
        </w:rPr>
        <w:t>32.</w:t>
      </w:r>
      <w:r w:rsidR="00D4325D" w:rsidRPr="00EC3AAC">
        <w:t xml:space="preserve"> 1. Zezwolenie na pracę cudzoziemca na rzecz polskiego </w:t>
      </w:r>
      <w:r w:rsidR="00F011A1" w:rsidRPr="00EC3AAC">
        <w:t xml:space="preserve">podmiotu zatrudniającego </w:t>
      </w:r>
      <w:r w:rsidR="00D4325D" w:rsidRPr="00EC3AAC">
        <w:t>wydaje się na czas określony nie dłuższy niż 1 rok, jeżeli:</w:t>
      </w:r>
      <w:bookmarkEnd w:id="74"/>
    </w:p>
    <w:p w14:paraId="56C889A0" w14:textId="72222303" w:rsidR="00D4325D" w:rsidRPr="00EC3AAC" w:rsidRDefault="00D4325D" w:rsidP="00D4325D">
      <w:pPr>
        <w:pStyle w:val="PKTpunkt"/>
      </w:pPr>
      <w:r w:rsidRPr="00EC3AAC">
        <w:t>1)</w:t>
      </w:r>
      <w:r w:rsidRPr="00EC3AAC">
        <w:tab/>
        <w:t>wniosek</w:t>
      </w:r>
      <w:r w:rsidR="00BB7627">
        <w:t xml:space="preserve"> o </w:t>
      </w:r>
      <w:r w:rsidRPr="00EC3AAC">
        <w:t xml:space="preserve">wydanie zezwolenia na pracę jest złożony przez </w:t>
      </w:r>
      <w:r w:rsidR="008D1FE4" w:rsidRPr="00EC3AAC">
        <w:t>podmiot zatrudniający</w:t>
      </w:r>
      <w:r w:rsidRPr="00EC3AAC">
        <w:t xml:space="preserve"> prowadząc</w:t>
      </w:r>
      <w:r w:rsidR="005406D8">
        <w:t>y</w:t>
      </w:r>
      <w:r w:rsidRPr="00EC3AAC">
        <w:t xml:space="preserve"> działalność gospodarczą przez okres krótszy niż 1 rok lub</w:t>
      </w:r>
    </w:p>
    <w:p w14:paraId="6654A28E" w14:textId="77777777" w:rsidR="00D4325D" w:rsidRPr="00EC3AAC" w:rsidRDefault="00D4325D" w:rsidP="00D4325D">
      <w:pPr>
        <w:pStyle w:val="PKTpunkt"/>
      </w:pPr>
      <w:r w:rsidRPr="00EC3AAC">
        <w:t>2)</w:t>
      </w:r>
      <w:r w:rsidRPr="00EC3AAC">
        <w:tab/>
        <w:t>czas pracy nie będzie przekraczał ½ pełnego czasu pracy lub 20 godzin tygodniowo, lub</w:t>
      </w:r>
    </w:p>
    <w:p w14:paraId="57ECFCD9" w14:textId="77777777" w:rsidR="00D4325D" w:rsidRPr="00EC3AAC" w:rsidRDefault="00D4325D" w:rsidP="00D4325D">
      <w:pPr>
        <w:pStyle w:val="PKTpunkt"/>
      </w:pPr>
      <w:r w:rsidRPr="00EC3AAC">
        <w:t>3)</w:t>
      </w:r>
      <w:r w:rsidRPr="00EC3AAC">
        <w:tab/>
        <w:t>cudzoziemiec będzie wykonywał pracę na podstawie umowy cywilnoprawnej.</w:t>
      </w:r>
    </w:p>
    <w:p w14:paraId="39ACF3D0" w14:textId="7426BB65" w:rsidR="00D4325D" w:rsidRPr="00EC3AAC" w:rsidRDefault="00D4325D" w:rsidP="00D4325D">
      <w:pPr>
        <w:pStyle w:val="USTustnpkodeksu"/>
      </w:pPr>
      <w:r w:rsidRPr="00EC3AAC">
        <w:t>2. Zezwolenie na pracę cudzoziemca</w:t>
      </w:r>
      <w:r w:rsidR="00BB7627">
        <w:t xml:space="preserve"> w </w:t>
      </w:r>
      <w:r w:rsidRPr="00EC3AAC">
        <w:t xml:space="preserve">charakterze pracownika tymczasowego wydaje się na czas nie dłuższy niż określony przepisami </w:t>
      </w:r>
      <w:r w:rsidR="00BB7627">
        <w:t>art. </w:t>
      </w:r>
      <w:r w:rsidRPr="00EC3AAC">
        <w:t>20 ustawy</w:t>
      </w:r>
      <w:r w:rsidR="00BB7627">
        <w:t xml:space="preserve"> z </w:t>
      </w:r>
      <w:r w:rsidRPr="00EC3AAC">
        <w:t>dnia 9 lipca 2003</w:t>
      </w:r>
      <w:r w:rsidR="00BB7627">
        <w:t> r. o </w:t>
      </w:r>
      <w:r w:rsidRPr="00EC3AAC">
        <w:t>zatrudnianiu pracowników tymczasowych (</w:t>
      </w:r>
      <w:r w:rsidR="004943EF" w:rsidRPr="00EC3AAC">
        <w:t>Dz. U.</w:t>
      </w:r>
      <w:r w:rsidR="00BB7627">
        <w:t xml:space="preserve"> z </w:t>
      </w:r>
      <w:r w:rsidRPr="00EC3AAC">
        <w:t>2019</w:t>
      </w:r>
      <w:r w:rsidR="00BB7627">
        <w:t xml:space="preserve"> r. </w:t>
      </w:r>
      <w:r w:rsidRPr="00EC3AAC">
        <w:t>poz. 1563).</w:t>
      </w:r>
    </w:p>
    <w:p w14:paraId="3B124A61" w14:textId="77777777" w:rsidR="00D4325D" w:rsidRPr="00EC3AAC" w:rsidRDefault="00D4325D" w:rsidP="00D4325D">
      <w:pPr>
        <w:pStyle w:val="ROZDZODDZOZNoznaczenierozdziauluboddziau"/>
      </w:pPr>
      <w:r w:rsidRPr="00EC3AAC">
        <w:lastRenderedPageBreak/>
        <w:t>Rozdział 3</w:t>
      </w:r>
    </w:p>
    <w:p w14:paraId="47BC4095" w14:textId="3AE0345F" w:rsidR="00D4325D" w:rsidRPr="00EC3AAC" w:rsidRDefault="00D4325D" w:rsidP="00CC3F14">
      <w:pPr>
        <w:pStyle w:val="ROZDZODDZPRZEDMprzedmiotregulacjirozdziauluboddziau"/>
      </w:pPr>
      <w:bookmarkStart w:id="75" w:name="_Toc88838123"/>
      <w:bookmarkStart w:id="76" w:name="_Toc107829969"/>
      <w:r w:rsidRPr="00EC3AAC">
        <w:t>Zezwolenie na pracę</w:t>
      </w:r>
      <w:r w:rsidR="00BB7627">
        <w:t xml:space="preserve"> w </w:t>
      </w:r>
      <w:r w:rsidRPr="00EC3AAC">
        <w:t>związku</w:t>
      </w:r>
      <w:r w:rsidR="00BB7627">
        <w:t xml:space="preserve"> z </w:t>
      </w:r>
      <w:r w:rsidRPr="00EC3AAC">
        <w:t>pełnieniem określonej funkcji</w:t>
      </w:r>
      <w:bookmarkEnd w:id="75"/>
      <w:bookmarkEnd w:id="76"/>
    </w:p>
    <w:p w14:paraId="1C0669B3" w14:textId="22A60D26" w:rsidR="00D4325D" w:rsidRPr="00EC3AAC" w:rsidRDefault="00BB7627" w:rsidP="00D4325D">
      <w:pPr>
        <w:pStyle w:val="ARTartustawynprozporzdzenia"/>
      </w:pPr>
      <w:bookmarkStart w:id="77" w:name="_Toc107829970"/>
      <w:bookmarkStart w:id="78" w:name="_Toc88838124"/>
      <w:r w:rsidRPr="00AD402E">
        <w:rPr>
          <w:rStyle w:val="Ppogrubienie"/>
        </w:rPr>
        <w:t>Art. </w:t>
      </w:r>
      <w:r w:rsidR="00D4325D" w:rsidRPr="00AD402E">
        <w:rPr>
          <w:rStyle w:val="Ppogrubienie"/>
        </w:rPr>
        <w:t>33.</w:t>
      </w:r>
      <w:r w:rsidR="00D4325D" w:rsidRPr="00EC3AAC">
        <w:t> Zezwoleni</w:t>
      </w:r>
      <w:r w:rsidR="005406D8">
        <w:t>e</w:t>
      </w:r>
      <w:r w:rsidR="00D4325D" w:rsidRPr="00EC3AAC">
        <w:t xml:space="preserve"> na pracę</w:t>
      </w:r>
      <w:r>
        <w:t xml:space="preserve"> w </w:t>
      </w:r>
      <w:r w:rsidR="00D4325D" w:rsidRPr="00EC3AAC">
        <w:t>związku</w:t>
      </w:r>
      <w:r>
        <w:t xml:space="preserve"> z </w:t>
      </w:r>
      <w:r w:rsidR="00D4325D" w:rsidRPr="00EC3AAC">
        <w:t xml:space="preserve">pełnieniem określonej funkcji wydaje wojewoda właściwy ze względu na siedzibę </w:t>
      </w:r>
      <w:r w:rsidR="00F011A1" w:rsidRPr="00EC3AAC">
        <w:t>polskiego podmiotu zatrudniającego</w:t>
      </w:r>
      <w:r w:rsidR="00D4325D" w:rsidRPr="00EC3AAC">
        <w:t>.</w:t>
      </w:r>
      <w:bookmarkEnd w:id="77"/>
    </w:p>
    <w:p w14:paraId="3D11BC23" w14:textId="086C14A8" w:rsidR="00D4325D" w:rsidRPr="00EC3AAC" w:rsidRDefault="00BB7627" w:rsidP="00CC3F14">
      <w:pPr>
        <w:pStyle w:val="ARTartustawynprozporzdzenia"/>
        <w:keepNext/>
      </w:pPr>
      <w:bookmarkStart w:id="79" w:name="_Toc107829971"/>
      <w:r w:rsidRPr="00AD402E">
        <w:rPr>
          <w:rStyle w:val="Ppogrubienie"/>
        </w:rPr>
        <w:t>Art. </w:t>
      </w:r>
      <w:r w:rsidR="00D4325D" w:rsidRPr="00AD402E">
        <w:rPr>
          <w:rStyle w:val="Ppogrubienie"/>
        </w:rPr>
        <w:t>34.</w:t>
      </w:r>
      <w:r w:rsidR="00D4325D" w:rsidRPr="00EC3AAC">
        <w:t> 1. Zezwolenie na pracę</w:t>
      </w:r>
      <w:r>
        <w:t xml:space="preserve"> w </w:t>
      </w:r>
      <w:r w:rsidR="00D4325D" w:rsidRPr="00EC3AAC">
        <w:t>związku</w:t>
      </w:r>
      <w:r>
        <w:t xml:space="preserve"> z </w:t>
      </w:r>
      <w:r w:rsidR="00D4325D" w:rsidRPr="00EC3AAC">
        <w:t>pełnieniem określonej funkcji wydaje się dla:</w:t>
      </w:r>
      <w:bookmarkEnd w:id="78"/>
      <w:bookmarkEnd w:id="79"/>
      <w:r w:rsidR="00D4325D" w:rsidRPr="00EC3AAC">
        <w:t xml:space="preserve"> </w:t>
      </w:r>
    </w:p>
    <w:p w14:paraId="6C6B68D3" w14:textId="01455FEE" w:rsidR="00D4325D" w:rsidRPr="00EC3AAC" w:rsidRDefault="00D4325D" w:rsidP="00D4325D">
      <w:pPr>
        <w:pStyle w:val="PKTpunkt"/>
      </w:pPr>
      <w:r w:rsidRPr="00EC3AAC">
        <w:t>1)</w:t>
      </w:r>
      <w:r w:rsidRPr="00EC3AAC">
        <w:tab/>
        <w:t>członka zarządu osoby prawnej wpisanej do rejestru przedsiębiorców lub będącej spółką kapitałową</w:t>
      </w:r>
      <w:r w:rsidR="00BB7627">
        <w:t xml:space="preserve"> w </w:t>
      </w:r>
      <w:r w:rsidRPr="00EC3AAC">
        <w:t>organizacji;</w:t>
      </w:r>
    </w:p>
    <w:p w14:paraId="6FA145E2" w14:textId="77777777" w:rsidR="00D4325D" w:rsidRPr="00EC3AAC" w:rsidRDefault="00D4325D" w:rsidP="00D4325D">
      <w:pPr>
        <w:pStyle w:val="PKTpunkt"/>
      </w:pPr>
      <w:r w:rsidRPr="00EC3AAC">
        <w:t>2)</w:t>
      </w:r>
      <w:r w:rsidRPr="00EC3AAC">
        <w:tab/>
        <w:t>osoby prowadzącej sprawy spółki komandytowej lub komandytowo-akcyjnej lub reprezentującej taką spółkę;</w:t>
      </w:r>
    </w:p>
    <w:p w14:paraId="1902EA36" w14:textId="77777777" w:rsidR="00D4325D" w:rsidRPr="00EC3AAC" w:rsidRDefault="00D4325D" w:rsidP="00D4325D">
      <w:pPr>
        <w:pStyle w:val="PKTpunkt"/>
      </w:pPr>
      <w:r w:rsidRPr="00EC3AAC">
        <w:t>3)</w:t>
      </w:r>
      <w:r w:rsidRPr="00EC3AAC">
        <w:tab/>
        <w:t>prokurenta.</w:t>
      </w:r>
    </w:p>
    <w:p w14:paraId="1FDFDDE1" w14:textId="447D5981" w:rsidR="00D4325D" w:rsidRPr="00EC3AAC" w:rsidRDefault="00D4325D" w:rsidP="00CC3F14">
      <w:pPr>
        <w:pStyle w:val="USTustnpkodeksu"/>
        <w:keepNext/>
      </w:pPr>
      <w:r w:rsidRPr="00EC3AAC">
        <w:t>2. Zezwolenie na pracę</w:t>
      </w:r>
      <w:r w:rsidR="00BB7627">
        <w:t xml:space="preserve"> w </w:t>
      </w:r>
      <w:r w:rsidRPr="00EC3AAC">
        <w:t>związku</w:t>
      </w:r>
      <w:r w:rsidR="00BB7627">
        <w:t xml:space="preserve"> z </w:t>
      </w:r>
      <w:r w:rsidRPr="00EC3AAC">
        <w:t xml:space="preserve">pełnieniem określonej funkcji wydaje się, jeżeli </w:t>
      </w:r>
      <w:r w:rsidR="00AF2712" w:rsidRPr="00EC3AAC">
        <w:t>podmiot zatrudniający</w:t>
      </w:r>
      <w:r w:rsidR="00BB7627">
        <w:t xml:space="preserve"> w </w:t>
      </w:r>
      <w:r w:rsidRPr="00EC3AAC">
        <w:t>roku podatkowym poprzedzającym złożenie wniosku:</w:t>
      </w:r>
    </w:p>
    <w:p w14:paraId="6A4FC66B" w14:textId="490904E8" w:rsidR="00D4325D" w:rsidRPr="00EC3AAC" w:rsidRDefault="00D4325D" w:rsidP="00D4325D">
      <w:pPr>
        <w:pStyle w:val="PKTpunkt"/>
      </w:pPr>
      <w:r w:rsidRPr="00EC3AAC">
        <w:t>1)</w:t>
      </w:r>
      <w:r w:rsidRPr="00EC3AAC">
        <w:tab/>
        <w:t>osiągnął dochód nie niższy niż 12-krotność aktualnego</w:t>
      </w:r>
      <w:r w:rsidR="00BB7627">
        <w:t xml:space="preserve"> w </w:t>
      </w:r>
      <w:r w:rsidRPr="00EC3AAC">
        <w:t>dniu złożenia wniosku, przeciętnego miesięcznego wynagrodzenia</w:t>
      </w:r>
      <w:r w:rsidR="00BB7627">
        <w:t xml:space="preserve"> w </w:t>
      </w:r>
      <w:r w:rsidRPr="00EC3AAC">
        <w:t xml:space="preserve">województwie, ogłaszanego przez Prezesa Głównego Urzędu Statystycznego na podstawie </w:t>
      </w:r>
      <w:r w:rsidR="00BB7627">
        <w:t>art. </w:t>
      </w:r>
      <w:r w:rsidRPr="00EC3AAC">
        <w:t xml:space="preserve">30 </w:t>
      </w:r>
      <w:r w:rsidR="00BB7627">
        <w:t>ust. </w:t>
      </w:r>
      <w:r w:rsidRPr="00EC3AAC">
        <w:t>2 ustawy</w:t>
      </w:r>
      <w:r w:rsidR="00BB7627">
        <w:t xml:space="preserve"> z </w:t>
      </w:r>
      <w:r w:rsidRPr="00EC3AAC">
        <w:t>dnia 26 października 1995</w:t>
      </w:r>
      <w:r w:rsidR="00BB7627">
        <w:t> r. o </w:t>
      </w:r>
      <w:r w:rsidRPr="00EC3AAC">
        <w:t xml:space="preserve">niektórych formach popierania budownictwa mieszkaniowego, oraz </w:t>
      </w:r>
    </w:p>
    <w:p w14:paraId="117BF43B" w14:textId="632F91C8" w:rsidR="00D4325D" w:rsidRPr="00EC3AAC" w:rsidRDefault="00D4325D" w:rsidP="00D4325D">
      <w:pPr>
        <w:pStyle w:val="PKTpunkt"/>
      </w:pPr>
      <w:r w:rsidRPr="00EC3AAC">
        <w:t>2)</w:t>
      </w:r>
      <w:r w:rsidRPr="00EC3AAC">
        <w:tab/>
        <w:t>zatrudniał na czas nieokreślony i</w:t>
      </w:r>
      <w:r w:rsidR="00BB7627">
        <w:t xml:space="preserve"> w </w:t>
      </w:r>
      <w:r w:rsidRPr="00EC3AAC">
        <w:t>pełnym wymiarze czasu pracy co najmniej dwóch pracowników</w:t>
      </w:r>
      <w:r w:rsidR="00BB7627">
        <w:t xml:space="preserve"> w </w:t>
      </w:r>
      <w:r w:rsidRPr="00EC3AAC">
        <w:t>rozumieniu przepisów ustawy</w:t>
      </w:r>
      <w:r w:rsidR="00BB7627">
        <w:t xml:space="preserve"> z </w:t>
      </w:r>
      <w:r w:rsidRPr="00EC3AAC">
        <w:t>dnia 26 czerwca 1974</w:t>
      </w:r>
      <w:r w:rsidR="00BB7627">
        <w:t xml:space="preserve"> r. </w:t>
      </w:r>
      <w:r w:rsidRPr="00EC3AAC">
        <w:t>– Kodeks pracy, będących obywatelami polskimi lub osobami,</w:t>
      </w:r>
      <w:r w:rsidR="00BB7627">
        <w:t xml:space="preserve"> o </w:t>
      </w:r>
      <w:r w:rsidRPr="00EC3AAC">
        <w:t>których mowa</w:t>
      </w:r>
      <w:r w:rsidR="00BB7627">
        <w:t xml:space="preserve"> w art. </w:t>
      </w:r>
      <w:r w:rsidRPr="00EC3AAC">
        <w:t xml:space="preserve">1 </w:t>
      </w:r>
      <w:r w:rsidR="00BB7627">
        <w:t>ust. </w:t>
      </w:r>
      <w:r w:rsidRPr="00EC3AAC">
        <w:t xml:space="preserve">5 lub </w:t>
      </w:r>
      <w:r w:rsidR="00BB7627">
        <w:t>art. </w:t>
      </w:r>
      <w:r w:rsidRPr="00EC3AAC">
        <w:t xml:space="preserve">3 </w:t>
      </w:r>
      <w:r w:rsidR="00BB7627">
        <w:t>ust. </w:t>
      </w:r>
      <w:r w:rsidRPr="00EC3AAC">
        <w:t>1.</w:t>
      </w:r>
    </w:p>
    <w:p w14:paraId="5B552A7D" w14:textId="4832BD40" w:rsidR="00D4325D" w:rsidRPr="00EC3AAC" w:rsidRDefault="00D4325D" w:rsidP="00D4325D">
      <w:pPr>
        <w:pStyle w:val="USTustnpkodeksu"/>
      </w:pPr>
      <w:r w:rsidRPr="00EC3AAC">
        <w:t xml:space="preserve">3. Jeżeli </w:t>
      </w:r>
      <w:r w:rsidR="00AF2712" w:rsidRPr="00EC3AAC">
        <w:t>podmiot zatrudniający</w:t>
      </w:r>
      <w:r w:rsidRPr="00EC3AAC">
        <w:t xml:space="preserve"> nie spełnia warunków określonych</w:t>
      </w:r>
      <w:r w:rsidR="00BB7627">
        <w:t xml:space="preserve"> w ust. </w:t>
      </w:r>
      <w:r w:rsidRPr="00EC3AAC">
        <w:t>2, zezwolenie na pracę</w:t>
      </w:r>
      <w:r w:rsidR="00BB7627">
        <w:t xml:space="preserve"> w </w:t>
      </w:r>
      <w:r w:rsidRPr="00EC3AAC">
        <w:t>związku</w:t>
      </w:r>
      <w:r w:rsidR="00BB7627">
        <w:t xml:space="preserve"> z </w:t>
      </w:r>
      <w:r w:rsidRPr="00EC3AAC">
        <w:t>pełnieniem określonej funkcji może być wydane, jeżeli wykaże, że posiadane przez niego środki i prowadzone działania,</w:t>
      </w:r>
      <w:r w:rsidR="00BB7627">
        <w:t xml:space="preserve"> w </w:t>
      </w:r>
      <w:r w:rsidRPr="00EC3AAC">
        <w:t>szczególności działalność przyczyniająca się do wzrostu inwestycji, transferu technologii, wprowadzania korzystnych innowacji lub tworzenia miejsc pracy, pozwolą na spełnienie</w:t>
      </w:r>
      <w:r w:rsidR="00BB7627">
        <w:t xml:space="preserve"> w </w:t>
      </w:r>
      <w:r w:rsidRPr="00EC3AAC">
        <w:t>przyszłości warunków określonych</w:t>
      </w:r>
      <w:r w:rsidR="00BB7627">
        <w:t xml:space="preserve"> w ust. </w:t>
      </w:r>
      <w:r w:rsidRPr="00EC3AAC">
        <w:t>2.</w:t>
      </w:r>
    </w:p>
    <w:p w14:paraId="6D4BD9F2" w14:textId="5A5B8975" w:rsidR="00D4325D" w:rsidRPr="00EC3AAC" w:rsidRDefault="00D4325D" w:rsidP="00D4325D">
      <w:pPr>
        <w:pStyle w:val="USTustnpkodeksu"/>
      </w:pPr>
      <w:r w:rsidRPr="00EC3AAC">
        <w:t>4. Wymogów,</w:t>
      </w:r>
      <w:r w:rsidR="00BB7627">
        <w:t xml:space="preserve"> o </w:t>
      </w:r>
      <w:r w:rsidRPr="00EC3AAC">
        <w:t>których mowa</w:t>
      </w:r>
      <w:r w:rsidR="00BB7627">
        <w:t xml:space="preserve"> w ust. </w:t>
      </w:r>
      <w:r w:rsidRPr="00EC3AAC">
        <w:t>2, nie stosuje się</w:t>
      </w:r>
      <w:r w:rsidR="00BB7627">
        <w:t xml:space="preserve"> w </w:t>
      </w:r>
      <w:r w:rsidRPr="00EC3AAC">
        <w:t>przypadku cudzoziemca, który przez 3 lata poprzedzające złożenie wniosku</w:t>
      </w:r>
      <w:r w:rsidR="00BB7627">
        <w:t xml:space="preserve"> o </w:t>
      </w:r>
      <w:r w:rsidRPr="00EC3AAC">
        <w:t>wydanie zezwolenia na pracę przebywał legalnie na terytorium Rzeczypospolitej Polskiej, a pobyt był nieprzerwany</w:t>
      </w:r>
      <w:r w:rsidR="00BB7627">
        <w:t xml:space="preserve"> w </w:t>
      </w:r>
      <w:r w:rsidRPr="00EC3AAC">
        <w:t xml:space="preserve">rozumieniu </w:t>
      </w:r>
      <w:r w:rsidR="00BB7627">
        <w:t>art. </w:t>
      </w:r>
      <w:r w:rsidRPr="00EC3AAC">
        <w:t xml:space="preserve">195 </w:t>
      </w:r>
      <w:r w:rsidR="00BB7627">
        <w:t>ust. </w:t>
      </w:r>
      <w:r w:rsidRPr="00EC3AAC">
        <w:t>4 ustawy</w:t>
      </w:r>
      <w:r w:rsidR="00BB7627">
        <w:t xml:space="preserve"> z </w:t>
      </w:r>
      <w:r w:rsidRPr="00EC3AAC">
        <w:t>dnia 12 grudnia 2013</w:t>
      </w:r>
      <w:r w:rsidR="00BB7627">
        <w:t> r. o </w:t>
      </w:r>
      <w:r w:rsidRPr="00EC3AAC">
        <w:t>cudzoziemcach.</w:t>
      </w:r>
    </w:p>
    <w:p w14:paraId="11F4FF45" w14:textId="26143438" w:rsidR="00D4325D" w:rsidRPr="00EC3AAC" w:rsidRDefault="00BB7627" w:rsidP="00CC3F14">
      <w:pPr>
        <w:pStyle w:val="ARTartustawynprozporzdzenia"/>
        <w:keepNext/>
      </w:pPr>
      <w:bookmarkStart w:id="80" w:name="_Toc107829972"/>
      <w:r w:rsidRPr="00AD402E">
        <w:rPr>
          <w:rStyle w:val="Ppogrubienie"/>
        </w:rPr>
        <w:lastRenderedPageBreak/>
        <w:t>Art. </w:t>
      </w:r>
      <w:r w:rsidR="00D4325D" w:rsidRPr="00AD402E">
        <w:rPr>
          <w:rStyle w:val="Ppogrubienie"/>
        </w:rPr>
        <w:t>35.</w:t>
      </w:r>
      <w:r>
        <w:t xml:space="preserve"> </w:t>
      </w:r>
      <w:r w:rsidR="00AD402E">
        <w:t>W </w:t>
      </w:r>
      <w:r w:rsidR="00D4325D" w:rsidRPr="00EC3AAC">
        <w:t>zezwoleniu na pracę</w:t>
      </w:r>
      <w:r>
        <w:t xml:space="preserve"> w </w:t>
      </w:r>
      <w:r w:rsidR="00D4325D" w:rsidRPr="00EC3AAC">
        <w:t>związku</w:t>
      </w:r>
      <w:r>
        <w:t xml:space="preserve"> z </w:t>
      </w:r>
      <w:r w:rsidR="00D4325D" w:rsidRPr="00EC3AAC">
        <w:t>pełnieniem określonej funkcji określa się:</w:t>
      </w:r>
      <w:bookmarkEnd w:id="80"/>
    </w:p>
    <w:p w14:paraId="7EF1B256" w14:textId="1B66C206" w:rsidR="00D4325D" w:rsidRPr="00EC3AAC" w:rsidRDefault="00D4325D" w:rsidP="00D4325D">
      <w:pPr>
        <w:pStyle w:val="PKTpunkt"/>
      </w:pPr>
      <w:r w:rsidRPr="00EC3AAC">
        <w:t>1)</w:t>
      </w:r>
      <w:r w:rsidRPr="00EC3AAC">
        <w:tab/>
      </w:r>
      <w:r w:rsidR="008D1FE4" w:rsidRPr="00EC3AAC">
        <w:t>podmiot zatrudniający</w:t>
      </w:r>
      <w:r w:rsidRPr="00EC3AAC">
        <w:t>;</w:t>
      </w:r>
    </w:p>
    <w:p w14:paraId="195376E5" w14:textId="77777777" w:rsidR="00D4325D" w:rsidRPr="00EC3AAC" w:rsidRDefault="00D4325D" w:rsidP="00D4325D">
      <w:pPr>
        <w:pStyle w:val="PKTpunkt"/>
      </w:pPr>
      <w:r w:rsidRPr="00EC3AAC">
        <w:t>2)</w:t>
      </w:r>
      <w:r w:rsidRPr="00EC3AAC">
        <w:tab/>
        <w:t>cudzoziemca;</w:t>
      </w:r>
    </w:p>
    <w:p w14:paraId="3204E72A" w14:textId="77777777" w:rsidR="00D4325D" w:rsidRPr="00EC3AAC" w:rsidRDefault="00D4325D" w:rsidP="00D4325D">
      <w:pPr>
        <w:pStyle w:val="PKTpunkt"/>
      </w:pPr>
      <w:r w:rsidRPr="00EC3AAC">
        <w:t>3)</w:t>
      </w:r>
      <w:r w:rsidRPr="00EC3AAC">
        <w:tab/>
        <w:t>funkcję;</w:t>
      </w:r>
    </w:p>
    <w:p w14:paraId="0125040A" w14:textId="77777777" w:rsidR="00D4325D" w:rsidRPr="00EC3AAC" w:rsidRDefault="00D4325D" w:rsidP="00D4325D">
      <w:pPr>
        <w:pStyle w:val="PKTpunkt"/>
      </w:pPr>
      <w:r w:rsidRPr="00EC3AAC">
        <w:t>4)</w:t>
      </w:r>
      <w:r w:rsidRPr="00EC3AAC">
        <w:tab/>
        <w:t>okres ważności zezwolenia.</w:t>
      </w:r>
    </w:p>
    <w:p w14:paraId="04189594" w14:textId="3803267E" w:rsidR="00D4325D" w:rsidRPr="00EC3AAC" w:rsidRDefault="00BB7627" w:rsidP="00D4325D">
      <w:pPr>
        <w:pStyle w:val="ARTartustawynprozporzdzenia"/>
      </w:pPr>
      <w:bookmarkStart w:id="81" w:name="_Toc107829973"/>
      <w:r w:rsidRPr="00AD402E">
        <w:rPr>
          <w:rStyle w:val="Ppogrubienie"/>
        </w:rPr>
        <w:t>Art. </w:t>
      </w:r>
      <w:r w:rsidR="00D4325D" w:rsidRPr="00AD402E">
        <w:rPr>
          <w:rStyle w:val="Ppogrubienie"/>
        </w:rPr>
        <w:t>36.</w:t>
      </w:r>
      <w:r w:rsidR="00D4325D" w:rsidRPr="00EC3AAC">
        <w:t> Zezwolenie na pracę</w:t>
      </w:r>
      <w:r>
        <w:t xml:space="preserve"> w </w:t>
      </w:r>
      <w:r w:rsidR="00D4325D" w:rsidRPr="00EC3AAC">
        <w:t>związku</w:t>
      </w:r>
      <w:r>
        <w:t xml:space="preserve"> z </w:t>
      </w:r>
      <w:r w:rsidR="00D4325D" w:rsidRPr="00EC3AAC">
        <w:t xml:space="preserve">pełnieniem określonej funkcji wydaje się na czas określony nie dłuższy niż 1 rok, jeżeli </w:t>
      </w:r>
      <w:r w:rsidR="00AF2712" w:rsidRPr="00EC3AAC">
        <w:t>podmiot zatrudniający</w:t>
      </w:r>
      <w:r w:rsidR="00D4325D" w:rsidRPr="00EC3AAC">
        <w:t xml:space="preserve"> prowadzi działalność gospodarczą na terytorium Rzeczypospolitej Polskiej przez okres krótszy niż 1 rok lub nie spełnia warunków,</w:t>
      </w:r>
      <w:r>
        <w:t xml:space="preserve"> o </w:t>
      </w:r>
      <w:r w:rsidR="00D4325D" w:rsidRPr="00EC3AAC">
        <w:t>których mowa</w:t>
      </w:r>
      <w:r>
        <w:t xml:space="preserve"> w art. </w:t>
      </w:r>
      <w:r w:rsidR="00D4325D" w:rsidRPr="00EC3AAC">
        <w:t xml:space="preserve">34 </w:t>
      </w:r>
      <w:r>
        <w:t>ust. </w:t>
      </w:r>
      <w:r w:rsidR="00D4325D" w:rsidRPr="00EC3AAC">
        <w:t>2.</w:t>
      </w:r>
      <w:bookmarkEnd w:id="81"/>
    </w:p>
    <w:p w14:paraId="3E2F0D1C" w14:textId="5B32BF16" w:rsidR="00D4325D" w:rsidRPr="00EC3AAC" w:rsidRDefault="00BB7627" w:rsidP="00D4325D">
      <w:pPr>
        <w:pStyle w:val="ARTartustawynprozporzdzenia"/>
      </w:pPr>
      <w:bookmarkStart w:id="82" w:name="_Toc107829974"/>
      <w:r w:rsidRPr="00AD402E">
        <w:rPr>
          <w:rStyle w:val="Ppogrubienie"/>
        </w:rPr>
        <w:t>Art. </w:t>
      </w:r>
      <w:r w:rsidR="00D4325D" w:rsidRPr="00AD402E">
        <w:rPr>
          <w:rStyle w:val="Ppogrubienie"/>
        </w:rPr>
        <w:t>37.</w:t>
      </w:r>
      <w:r w:rsidR="00D4325D" w:rsidRPr="00EC3AAC">
        <w:t> Zezwolenie na pracę nie jest wymagane, jeżeli cudzoziemiec przebywa na terytorium Rzeczypospolitej Polskiej przez okres nieprzekraczający łącznie 6 miesięcy</w:t>
      </w:r>
      <w:r>
        <w:t xml:space="preserve"> w </w:t>
      </w:r>
      <w:r w:rsidR="00D4325D" w:rsidRPr="00EC3AAC">
        <w:t>ciągu kolejnych 12 miesięcy</w:t>
      </w:r>
      <w:r>
        <w:t xml:space="preserve"> w </w:t>
      </w:r>
      <w:r w:rsidR="00D4325D" w:rsidRPr="00EC3AAC">
        <w:t>związku</w:t>
      </w:r>
      <w:r>
        <w:t xml:space="preserve"> z </w:t>
      </w:r>
      <w:r w:rsidR="00D4325D" w:rsidRPr="00EC3AAC">
        <w:t>pełnieniem funkcji</w:t>
      </w:r>
      <w:r>
        <w:t xml:space="preserve"> w </w:t>
      </w:r>
      <w:r w:rsidR="00D4325D" w:rsidRPr="00EC3AAC">
        <w:t>zarządzie osoby prawnej wpisanej do rejestru przedsiębiorców lub będącej spółką kapitałową</w:t>
      </w:r>
      <w:r>
        <w:t xml:space="preserve"> w </w:t>
      </w:r>
      <w:r w:rsidR="00D4325D" w:rsidRPr="00EC3AAC">
        <w:t>organizacji albo</w:t>
      </w:r>
      <w:r>
        <w:t xml:space="preserve"> w </w:t>
      </w:r>
      <w:r w:rsidR="00D4325D" w:rsidRPr="00EC3AAC">
        <w:t>związku</w:t>
      </w:r>
      <w:r>
        <w:t xml:space="preserve"> z </w:t>
      </w:r>
      <w:r w:rsidR="00D4325D" w:rsidRPr="00EC3AAC">
        <w:t>reprezentacją lub prowadzeniem spraw spółki komandytowej lub komandytowo-akcyjnej, albo</w:t>
      </w:r>
      <w:r>
        <w:t xml:space="preserve"> w </w:t>
      </w:r>
      <w:r w:rsidR="00D4325D" w:rsidRPr="00EC3AAC">
        <w:t>związku</w:t>
      </w:r>
      <w:r>
        <w:t xml:space="preserve"> z </w:t>
      </w:r>
      <w:r w:rsidR="00D4325D" w:rsidRPr="00EC3AAC">
        <w:t>udzieloną mu prokurą.</w:t>
      </w:r>
      <w:bookmarkEnd w:id="82"/>
    </w:p>
    <w:p w14:paraId="2E16AEF1" w14:textId="77777777" w:rsidR="00D4325D" w:rsidRPr="00EC3AAC" w:rsidRDefault="00D4325D" w:rsidP="00D4325D">
      <w:pPr>
        <w:pStyle w:val="ROZDZODDZOZNoznaczenierozdziauluboddziau"/>
      </w:pPr>
      <w:r w:rsidRPr="00EC3AAC">
        <w:t>Rozdział 4</w:t>
      </w:r>
    </w:p>
    <w:p w14:paraId="37421DE1" w14:textId="5CE9F35D" w:rsidR="00D4325D" w:rsidRPr="00EC3AAC" w:rsidRDefault="00D4325D" w:rsidP="00CC3F14">
      <w:pPr>
        <w:pStyle w:val="ROZDZODDZPRZEDMprzedmiotregulacjirozdziauluboddziau"/>
      </w:pPr>
      <w:bookmarkStart w:id="83" w:name="_Toc88838126"/>
      <w:bookmarkStart w:id="84" w:name="_Toc107829975"/>
      <w:r w:rsidRPr="00EC3AAC">
        <w:t>Zezwolenie na pracę</w:t>
      </w:r>
      <w:r w:rsidR="00BB7627">
        <w:t xml:space="preserve"> w </w:t>
      </w:r>
      <w:r w:rsidRPr="00EC3AAC">
        <w:t xml:space="preserve">celu delegowania cudzoziemca przez </w:t>
      </w:r>
      <w:r w:rsidR="008D1FE4" w:rsidRPr="00EC3AAC">
        <w:t>zagraniczny podmiot zatrudniający</w:t>
      </w:r>
      <w:r w:rsidRPr="00EC3AAC">
        <w:t xml:space="preserve"> na terytorium Rzeczypospolitej Polskiej</w:t>
      </w:r>
      <w:bookmarkEnd w:id="83"/>
      <w:bookmarkEnd w:id="84"/>
    </w:p>
    <w:p w14:paraId="7E8121C4" w14:textId="73ACA702" w:rsidR="00D4325D" w:rsidRPr="00EC3AAC" w:rsidRDefault="00BB7627" w:rsidP="00CC3F14">
      <w:pPr>
        <w:pStyle w:val="ARTartustawynprozporzdzenia"/>
        <w:keepNext/>
      </w:pPr>
      <w:bookmarkStart w:id="85" w:name="_Toc107829976"/>
      <w:bookmarkStart w:id="86" w:name="_Toc88838127"/>
      <w:r w:rsidRPr="00AD402E">
        <w:rPr>
          <w:rStyle w:val="Ppogrubienie"/>
        </w:rPr>
        <w:t>Art. </w:t>
      </w:r>
      <w:r w:rsidR="00D4325D" w:rsidRPr="00AD402E">
        <w:rPr>
          <w:rStyle w:val="Ppogrubienie"/>
        </w:rPr>
        <w:t>38.</w:t>
      </w:r>
      <w:r w:rsidR="00D4325D" w:rsidRPr="00EC3AAC">
        <w:t> 1. Zezwolenie na pracę</w:t>
      </w:r>
      <w:r>
        <w:t xml:space="preserve"> w </w:t>
      </w:r>
      <w:r w:rsidR="00D4325D" w:rsidRPr="00EC3AAC">
        <w:t>związku</w:t>
      </w:r>
      <w:r>
        <w:t xml:space="preserve"> z </w:t>
      </w:r>
      <w:r w:rsidR="00D4325D" w:rsidRPr="00EC3AAC">
        <w:t xml:space="preserve">delegowaniem cudzoziemca przez </w:t>
      </w:r>
      <w:r w:rsidR="008D1FE4" w:rsidRPr="00EC3AAC">
        <w:t>zagraniczny podmiot zatrudniający</w:t>
      </w:r>
      <w:r w:rsidR="00D4325D" w:rsidRPr="00EC3AAC">
        <w:t xml:space="preserve"> na terytorium Rzeczypospolitej Polskiej wydaje się, jeżeli cudzoziemiec jest zatrudniony przez </w:t>
      </w:r>
      <w:r w:rsidR="008D1FE4" w:rsidRPr="00EC3AAC">
        <w:t>zagraniczny podmiot zatrudniający</w:t>
      </w:r>
      <w:r w:rsidR="00D4325D" w:rsidRPr="00EC3AAC">
        <w:t xml:space="preserve">, wykonuje pracę za granicą dla tego </w:t>
      </w:r>
      <w:r w:rsidR="00F011A1" w:rsidRPr="00EC3AAC">
        <w:t>podmiotu zatrudniającego</w:t>
      </w:r>
      <w:r w:rsidR="00D4325D" w:rsidRPr="00EC3AAC">
        <w:t xml:space="preserve"> i będzie delegowany na terytorium Rzeczypospolitej Polskiej:</w:t>
      </w:r>
      <w:bookmarkEnd w:id="85"/>
    </w:p>
    <w:p w14:paraId="3AF96506" w14:textId="42768395" w:rsidR="00D4325D" w:rsidRPr="00EC3AAC" w:rsidRDefault="00D4325D" w:rsidP="00D4325D">
      <w:pPr>
        <w:pStyle w:val="PKTpunkt"/>
      </w:pPr>
      <w:r w:rsidRPr="00EC3AAC">
        <w:t>1)</w:t>
      </w:r>
      <w:r w:rsidRPr="00EC3AAC">
        <w:tab/>
        <w:t>do oddziału lub zakładu podmiotu zagranicznego albo do podmiotu powiązanego</w:t>
      </w:r>
      <w:r w:rsidR="00BB7627">
        <w:t xml:space="preserve"> w </w:t>
      </w:r>
      <w:r w:rsidRPr="00EC3AAC">
        <w:t>sposób odpowiadający relacji spółki dominującej i spółki zależnej</w:t>
      </w:r>
      <w:r w:rsidR="00BB7627">
        <w:t xml:space="preserve"> w </w:t>
      </w:r>
      <w:r w:rsidRPr="00EC3AAC">
        <w:t xml:space="preserve">rozumieniu </w:t>
      </w:r>
      <w:r w:rsidR="00BB7627">
        <w:t>art. </w:t>
      </w:r>
      <w:r w:rsidRPr="00EC3AAC">
        <w:t xml:space="preserve">4 § 1 </w:t>
      </w:r>
      <w:r w:rsidR="00BB7627">
        <w:t>pkt </w:t>
      </w:r>
      <w:r w:rsidRPr="00EC3AAC">
        <w:t>4 ustawy</w:t>
      </w:r>
      <w:r w:rsidR="00BB7627">
        <w:t xml:space="preserve"> z </w:t>
      </w:r>
      <w:r w:rsidRPr="00EC3AAC">
        <w:t>dnia 15 września 2000</w:t>
      </w:r>
      <w:r w:rsidR="00BB7627">
        <w:t xml:space="preserve"> r. </w:t>
      </w:r>
      <w:r w:rsidRPr="00EC3AAC">
        <w:t>– Kodeks spółek  handlowych (</w:t>
      </w:r>
      <w:r w:rsidR="004943EF" w:rsidRPr="00EC3AAC">
        <w:t>Dz. U.</w:t>
      </w:r>
      <w:r w:rsidRPr="00EC3AAC">
        <w:t xml:space="preserve"> 2022</w:t>
      </w:r>
      <w:r w:rsidR="00BB7627">
        <w:t xml:space="preserve"> r. </w:t>
      </w:r>
      <w:r w:rsidRPr="00EC3AAC">
        <w:t>poz. 1467 i 1488);</w:t>
      </w:r>
    </w:p>
    <w:p w14:paraId="0CA564BC" w14:textId="3E2B0A7B" w:rsidR="00D4325D" w:rsidRPr="00EC3AAC" w:rsidRDefault="00D4325D" w:rsidP="00D4325D">
      <w:pPr>
        <w:pStyle w:val="PKTpunkt"/>
      </w:pPr>
      <w:r w:rsidRPr="00EC3AAC">
        <w:t>2)</w:t>
      </w:r>
      <w:r w:rsidRPr="00EC3AAC">
        <w:tab/>
        <w:t xml:space="preserve">w celu wykonania przez </w:t>
      </w:r>
      <w:r w:rsidR="008D1FE4" w:rsidRPr="00EC3AAC">
        <w:t>zagraniczny podmiot zatrudniający</w:t>
      </w:r>
      <w:r w:rsidRPr="00EC3AAC">
        <w:t xml:space="preserve"> usługi eksportowej;</w:t>
      </w:r>
    </w:p>
    <w:p w14:paraId="401633B3" w14:textId="1CC114DE" w:rsidR="00D4325D" w:rsidRPr="00EC3AAC" w:rsidRDefault="00D4325D" w:rsidP="00D4325D">
      <w:pPr>
        <w:pStyle w:val="PKTpunkt"/>
      </w:pPr>
      <w:r w:rsidRPr="00EC3AAC">
        <w:t>3)</w:t>
      </w:r>
      <w:r w:rsidRPr="00EC3AAC">
        <w:tab/>
        <w:t>w innym celu niż wskazany</w:t>
      </w:r>
      <w:r w:rsidR="00BB7627">
        <w:t xml:space="preserve"> w pkt </w:t>
      </w:r>
      <w:r w:rsidRPr="00EC3AAC">
        <w:t>1 i</w:t>
      </w:r>
      <w:r w:rsidR="00BB7627">
        <w:t xml:space="preserve"> w </w:t>
      </w:r>
      <w:r w:rsidRPr="00EC3AAC">
        <w:t>innym celu niż świadczenie usług.</w:t>
      </w:r>
    </w:p>
    <w:p w14:paraId="0F219148" w14:textId="77777777" w:rsidR="00826CFE" w:rsidRPr="00EC3AAC" w:rsidRDefault="00D4325D" w:rsidP="00826CFE">
      <w:pPr>
        <w:pStyle w:val="USTustnpkodeksu"/>
      </w:pPr>
      <w:r w:rsidRPr="00EC3AAC">
        <w:t>2. Usługa eksportowa,</w:t>
      </w:r>
      <w:r w:rsidR="00BB7627">
        <w:t xml:space="preserve"> o </w:t>
      </w:r>
      <w:r w:rsidRPr="00EC3AAC">
        <w:t>której mowa</w:t>
      </w:r>
      <w:r w:rsidR="00BB7627">
        <w:t xml:space="preserve"> w ust. </w:t>
      </w:r>
      <w:r w:rsidRPr="00EC3AAC">
        <w:t xml:space="preserve">1 </w:t>
      </w:r>
      <w:r w:rsidR="00BB7627">
        <w:t>pkt </w:t>
      </w:r>
      <w:r w:rsidRPr="00EC3AAC">
        <w:t>2, oznacza usługę</w:t>
      </w:r>
      <w:r w:rsidR="00BB7627">
        <w:t xml:space="preserve"> o </w:t>
      </w:r>
      <w:r w:rsidRPr="00EC3AAC">
        <w:t xml:space="preserve">charakterze tymczasowym i okazjonalnym wykonywana przez </w:t>
      </w:r>
      <w:r w:rsidR="008D1FE4" w:rsidRPr="00EC3AAC">
        <w:t>zagraniczny podmiot zatrudniający</w:t>
      </w:r>
      <w:r w:rsidRPr="00EC3AAC">
        <w:t>, który na terytorium Rzeczypospolitej Polskiej nie prowadzi działalności gospodarczej</w:t>
      </w:r>
      <w:r w:rsidR="00BB7627">
        <w:t xml:space="preserve"> w </w:t>
      </w:r>
      <w:r w:rsidRPr="00EC3AAC">
        <w:t xml:space="preserve">rozumieniu </w:t>
      </w:r>
      <w:r w:rsidR="00BB7627">
        <w:lastRenderedPageBreak/>
        <w:t>art. </w:t>
      </w:r>
      <w:r w:rsidRPr="00EC3AAC">
        <w:t>3 ustawy</w:t>
      </w:r>
      <w:r w:rsidR="00BB7627">
        <w:t xml:space="preserve"> z </w:t>
      </w:r>
      <w:r w:rsidRPr="00EC3AAC">
        <w:t>dnia 6 marca 2018</w:t>
      </w:r>
      <w:r w:rsidR="00BB7627">
        <w:t xml:space="preserve"> r. </w:t>
      </w:r>
      <w:r w:rsidRPr="00EC3AAC">
        <w:t>– Prawo przedsiębiorców (</w:t>
      </w:r>
      <w:r w:rsidR="004943EF" w:rsidRPr="00EC3AAC">
        <w:t>Dz. U.</w:t>
      </w:r>
      <w:r w:rsidR="00BB7627">
        <w:t xml:space="preserve"> z </w:t>
      </w:r>
      <w:r w:rsidRPr="00EC3AAC">
        <w:t>2021</w:t>
      </w:r>
      <w:r w:rsidR="00BB7627">
        <w:t xml:space="preserve"> r. </w:t>
      </w:r>
      <w:r w:rsidRPr="00EC3AAC">
        <w:t xml:space="preserve">poz. 162 i 2105 </w:t>
      </w:r>
      <w:r w:rsidR="00826CFE" w:rsidRPr="00EC3AAC">
        <w:t>oraz</w:t>
      </w:r>
      <w:r w:rsidR="00826CFE">
        <w:t xml:space="preserve"> z </w:t>
      </w:r>
      <w:r w:rsidR="00826CFE" w:rsidRPr="00EC3AAC">
        <w:t>2022</w:t>
      </w:r>
      <w:r w:rsidR="00826CFE">
        <w:t xml:space="preserve"> r. </w:t>
      </w:r>
      <w:r w:rsidR="00826CFE" w:rsidRPr="00EC3AAC">
        <w:t>poz. 24</w:t>
      </w:r>
      <w:r w:rsidR="00826CFE">
        <w:t>,</w:t>
      </w:r>
      <w:r w:rsidR="00826CFE" w:rsidRPr="00EC3AAC">
        <w:t xml:space="preserve"> 974</w:t>
      </w:r>
      <w:r w:rsidR="00826CFE">
        <w:t xml:space="preserve"> i 1570</w:t>
      </w:r>
      <w:r w:rsidR="00826CFE" w:rsidRPr="00EC3AAC">
        <w:t xml:space="preserve">) </w:t>
      </w:r>
      <w:r w:rsidR="00826CFE" w:rsidRPr="006A22FB">
        <w:t>lub w przepisach szczególnych</w:t>
      </w:r>
      <w:r w:rsidR="00826CFE" w:rsidRPr="00EC3AAC">
        <w:t>.</w:t>
      </w:r>
    </w:p>
    <w:p w14:paraId="1BEFF772" w14:textId="15CF20F8" w:rsidR="00D4325D" w:rsidRPr="00EC3AAC" w:rsidRDefault="00D4325D" w:rsidP="00826CFE">
      <w:pPr>
        <w:pStyle w:val="USTustnpkodeksu"/>
      </w:pPr>
      <w:r w:rsidRPr="00EC3AAC">
        <w:t>3. Zezwolenie na pracę</w:t>
      </w:r>
      <w:r w:rsidR="00BB7627">
        <w:t xml:space="preserve"> w </w:t>
      </w:r>
      <w:r w:rsidRPr="00EC3AAC">
        <w:t>związku</w:t>
      </w:r>
      <w:r w:rsidR="00BB7627">
        <w:t xml:space="preserve"> z </w:t>
      </w:r>
      <w:r w:rsidRPr="00EC3AAC">
        <w:t xml:space="preserve">delegowaniem cudzoziemca przez </w:t>
      </w:r>
      <w:r w:rsidR="008D1FE4" w:rsidRPr="00EC3AAC">
        <w:t>zagraniczny podmiot zatrudniający</w:t>
      </w:r>
      <w:r w:rsidRPr="00EC3AAC">
        <w:t xml:space="preserve"> na terytorium Rzeczypospolitej Polskiej:</w:t>
      </w:r>
    </w:p>
    <w:p w14:paraId="5FF49E43" w14:textId="3358CB24" w:rsidR="00D4325D" w:rsidRPr="00EC3AAC" w:rsidRDefault="00D4325D" w:rsidP="00D4325D">
      <w:pPr>
        <w:pStyle w:val="PKTpunkt"/>
      </w:pPr>
      <w:r w:rsidRPr="00EC3AAC">
        <w:t>1)</w:t>
      </w:r>
      <w:r w:rsidRPr="00EC3AAC">
        <w:tab/>
        <w:t>w przypadku,</w:t>
      </w:r>
      <w:r w:rsidR="00BB7627">
        <w:t xml:space="preserve"> o </w:t>
      </w:r>
      <w:r w:rsidRPr="00EC3AAC">
        <w:t>którym mowa</w:t>
      </w:r>
      <w:r w:rsidR="00BB7627">
        <w:t xml:space="preserve"> w ust. </w:t>
      </w:r>
      <w:r w:rsidRPr="00EC3AAC">
        <w:t xml:space="preserve">1 </w:t>
      </w:r>
      <w:r w:rsidR="00BB7627">
        <w:t>pkt </w:t>
      </w:r>
      <w:r w:rsidRPr="00EC3AAC">
        <w:t>1, wydaje wojewoda właściwy ze względu na siedzibę podmiotu, do którego cudzoziemiec jest delegowany;</w:t>
      </w:r>
    </w:p>
    <w:p w14:paraId="466865FA" w14:textId="75CF5DC1" w:rsidR="00D4325D" w:rsidRPr="00EC3AAC" w:rsidRDefault="00D4325D" w:rsidP="00D4325D">
      <w:pPr>
        <w:pStyle w:val="PKTpunkt"/>
      </w:pPr>
      <w:r w:rsidRPr="00EC3AAC">
        <w:t>2)</w:t>
      </w:r>
      <w:r w:rsidRPr="00EC3AAC">
        <w:tab/>
        <w:t>w przypadku,</w:t>
      </w:r>
      <w:r w:rsidR="00BB7627">
        <w:t xml:space="preserve"> o </w:t>
      </w:r>
      <w:r w:rsidRPr="00EC3AAC">
        <w:t>którym mowa</w:t>
      </w:r>
      <w:r w:rsidR="00BB7627">
        <w:t xml:space="preserve"> w ust. </w:t>
      </w:r>
      <w:r w:rsidRPr="00EC3AAC">
        <w:t xml:space="preserve">1 </w:t>
      </w:r>
      <w:r w:rsidR="00BB7627">
        <w:t>pkt </w:t>
      </w:r>
      <w:r w:rsidRPr="00EC3AAC">
        <w:t>2, wydaje wojewoda właściwy ze względu na siedzibę lub miejsce zamieszkania podmiotu, na rzecz którego jest świadczona usługa, a jeżeli podmiot ten ma siedzibę lub miejsce zamieszkania za granicą – ze względu na główne miejsce wykonywania pracy przez cudzoziemca na terytorium Rzeczypospolitej Polskiej;</w:t>
      </w:r>
    </w:p>
    <w:p w14:paraId="2E1D0868" w14:textId="28C9E4BB" w:rsidR="00D4325D" w:rsidRPr="00EC3AAC" w:rsidRDefault="00D4325D" w:rsidP="00D4325D">
      <w:pPr>
        <w:pStyle w:val="PKTpunkt"/>
      </w:pPr>
      <w:r w:rsidRPr="00EC3AAC">
        <w:t>3)</w:t>
      </w:r>
      <w:r w:rsidRPr="00EC3AAC">
        <w:tab/>
        <w:t>w przypadku,</w:t>
      </w:r>
      <w:r w:rsidR="00BB7627">
        <w:t xml:space="preserve"> o </w:t>
      </w:r>
      <w:r w:rsidRPr="00EC3AAC">
        <w:t>którym mowa</w:t>
      </w:r>
      <w:r w:rsidR="00BB7627">
        <w:t xml:space="preserve"> w ust. </w:t>
      </w:r>
      <w:r w:rsidRPr="00EC3AAC">
        <w:t xml:space="preserve">1 </w:t>
      </w:r>
      <w:r w:rsidR="00BB7627">
        <w:t>pkt </w:t>
      </w:r>
      <w:r w:rsidRPr="00EC3AAC">
        <w:t>3, wydaje wojewoda właściwy ze względu na główne miejsce wykonywania pracy przez cudzoziemca na terytorium Rzeczypospolitej Polskiej.</w:t>
      </w:r>
    </w:p>
    <w:p w14:paraId="2AD8366E" w14:textId="390CAF14" w:rsidR="00D4325D" w:rsidRPr="00EC3AAC" w:rsidRDefault="00D4325D" w:rsidP="00D4325D">
      <w:pPr>
        <w:pStyle w:val="USTustnpkodeksu"/>
      </w:pPr>
      <w:r w:rsidRPr="00EC3AAC">
        <w:t>4.</w:t>
      </w:r>
      <w:r w:rsidR="00BB7627">
        <w:t xml:space="preserve"> w </w:t>
      </w:r>
      <w:r w:rsidRPr="00EC3AAC">
        <w:t>przypadku,</w:t>
      </w:r>
      <w:r w:rsidR="00BB7627">
        <w:t xml:space="preserve"> o </w:t>
      </w:r>
      <w:r w:rsidRPr="00EC3AAC">
        <w:t>którym mowa</w:t>
      </w:r>
      <w:r w:rsidR="00BB7627">
        <w:t xml:space="preserve"> w ust. </w:t>
      </w:r>
      <w:r w:rsidRPr="00EC3AAC">
        <w:t xml:space="preserve">1 </w:t>
      </w:r>
      <w:r w:rsidR="00BB7627">
        <w:t>pkt </w:t>
      </w:r>
      <w:r w:rsidRPr="00EC3AAC">
        <w:t>2 lub 3, jeżeli ze względu na specyfikę pracy cudzoziemca nie można ustalić głównego miejsce wykonywania pracy na terytorium Rzeczypospolitej Polskiej, zezwolenie na pracę wydaje wojewoda mazowiecki.</w:t>
      </w:r>
    </w:p>
    <w:p w14:paraId="43ACD9BA" w14:textId="7309E820" w:rsidR="00D4325D" w:rsidRPr="00EC3AAC" w:rsidRDefault="00BB7627" w:rsidP="00CC3F14">
      <w:pPr>
        <w:pStyle w:val="ARTartustawynprozporzdzenia"/>
        <w:keepNext/>
      </w:pPr>
      <w:bookmarkStart w:id="87" w:name="_Toc107829977"/>
      <w:r w:rsidRPr="00AD402E">
        <w:rPr>
          <w:rStyle w:val="Ppogrubienie"/>
        </w:rPr>
        <w:t>Art. </w:t>
      </w:r>
      <w:r w:rsidR="00D4325D" w:rsidRPr="00AD402E">
        <w:rPr>
          <w:rStyle w:val="Ppogrubienie"/>
        </w:rPr>
        <w:t>39.</w:t>
      </w:r>
      <w:r w:rsidR="00D4325D" w:rsidRPr="00EC3AAC">
        <w:t> Zezwolenie na pracę</w:t>
      </w:r>
      <w:r>
        <w:t xml:space="preserve"> w </w:t>
      </w:r>
      <w:r w:rsidR="00D4325D" w:rsidRPr="00EC3AAC">
        <w:t xml:space="preserve">celu delegowania cudzoziemca przez </w:t>
      </w:r>
      <w:r w:rsidR="008D1FE4" w:rsidRPr="00EC3AAC">
        <w:t>zagraniczny podmiot zatrudniający</w:t>
      </w:r>
      <w:r w:rsidR="00D4325D" w:rsidRPr="00EC3AAC">
        <w:t xml:space="preserve"> na terytorium Rzeczypospolitej Polskiej wydaje się, jeżeli:</w:t>
      </w:r>
      <w:bookmarkEnd w:id="86"/>
      <w:bookmarkEnd w:id="87"/>
    </w:p>
    <w:p w14:paraId="59297E26" w14:textId="13C5A5B7" w:rsidR="00D4325D" w:rsidRPr="00EC3AAC" w:rsidRDefault="00D4325D" w:rsidP="00D4325D">
      <w:pPr>
        <w:pStyle w:val="PKTpunkt"/>
      </w:pPr>
      <w:r w:rsidRPr="00EC3AAC">
        <w:t>1)</w:t>
      </w:r>
      <w:r w:rsidRPr="00EC3AAC">
        <w:tab/>
        <w:t>cudzoziemiec nie będzie zatrudniony</w:t>
      </w:r>
      <w:r w:rsidR="00BB7627">
        <w:t xml:space="preserve"> w </w:t>
      </w:r>
      <w:r w:rsidRPr="00EC3AAC">
        <w:t xml:space="preserve">rozumieniu </w:t>
      </w:r>
      <w:r w:rsidR="00BB7627">
        <w:t>art. </w:t>
      </w:r>
      <w:r w:rsidRPr="00EC3AAC">
        <w:t xml:space="preserve">2 </w:t>
      </w:r>
      <w:r w:rsidR="00BB7627">
        <w:t>pkt </w:t>
      </w:r>
      <w:r w:rsidRPr="00EC3AAC">
        <w:t>7 lit. c–e;</w:t>
      </w:r>
    </w:p>
    <w:p w14:paraId="27D95FE2" w14:textId="786A03AA" w:rsidR="00D4325D" w:rsidRPr="00EC3AAC" w:rsidRDefault="00D4325D" w:rsidP="00D4325D">
      <w:pPr>
        <w:pStyle w:val="PKTpunkt"/>
      </w:pPr>
      <w:r w:rsidRPr="00EC3AAC">
        <w:t>2)</w:t>
      </w:r>
      <w:r w:rsidRPr="00EC3AAC">
        <w:tab/>
        <w:t>wykonywanie pracy przez cudzoziemca będzie odbywało się na warunkach zgodnych</w:t>
      </w:r>
      <w:r w:rsidR="00BB7627">
        <w:t xml:space="preserve"> z art. </w:t>
      </w:r>
      <w:r w:rsidRPr="00EC3AAC">
        <w:t xml:space="preserve">4 </w:t>
      </w:r>
      <w:r w:rsidR="00BB7627">
        <w:t>ust. </w:t>
      </w:r>
      <w:r w:rsidRPr="00EC3AAC">
        <w:t xml:space="preserve">1 i </w:t>
      </w:r>
      <w:r w:rsidR="00BB7627">
        <w:t>ust. </w:t>
      </w:r>
      <w:r w:rsidRPr="00EC3AAC">
        <w:t xml:space="preserve">2 </w:t>
      </w:r>
      <w:r w:rsidR="00BB7627">
        <w:t>pkt </w:t>
      </w:r>
      <w:r w:rsidRPr="00EC3AAC">
        <w:t xml:space="preserve">1–3 oraz </w:t>
      </w:r>
      <w:r w:rsidR="00BB7627">
        <w:t>art. </w:t>
      </w:r>
      <w:r w:rsidRPr="00EC3AAC">
        <w:t>5 ustawy</w:t>
      </w:r>
      <w:r w:rsidR="00BB7627">
        <w:t xml:space="preserve"> z </w:t>
      </w:r>
      <w:r w:rsidRPr="00EC3AAC">
        <w:t>dnia 10 czerwca 2016</w:t>
      </w:r>
      <w:r w:rsidR="00BB7627">
        <w:t> r. o </w:t>
      </w:r>
      <w:r w:rsidRPr="00EC3AAC">
        <w:t>delegowaniu pracowników</w:t>
      </w:r>
      <w:r w:rsidR="00BB7627">
        <w:t xml:space="preserve"> w </w:t>
      </w:r>
      <w:r w:rsidRPr="00EC3AAC">
        <w:t>ramach świadczenia usług (Dz. U.</w:t>
      </w:r>
      <w:r w:rsidR="00BB7627">
        <w:t xml:space="preserve"> z </w:t>
      </w:r>
      <w:r w:rsidRPr="00EC3AAC">
        <w:t>2021</w:t>
      </w:r>
      <w:r w:rsidR="00BB7627">
        <w:t xml:space="preserve"> r. </w:t>
      </w:r>
      <w:r w:rsidRPr="00EC3AAC">
        <w:t>poz. 1140);</w:t>
      </w:r>
    </w:p>
    <w:p w14:paraId="5940200A" w14:textId="1AAA8FB1" w:rsidR="00D4325D" w:rsidRPr="00EC3AAC" w:rsidRDefault="00D4325D" w:rsidP="00D4325D">
      <w:pPr>
        <w:pStyle w:val="PKTpunkt"/>
      </w:pPr>
      <w:r w:rsidRPr="00EC3AAC">
        <w:t>3)</w:t>
      </w:r>
      <w:r w:rsidRPr="00EC3AAC">
        <w:tab/>
        <w:t>wysokość wynagrodzenia, która będzie przysługiwała cudzoziemcowi za wykonywanie pracy, nie będzie niższa niż 70% aktualnego</w:t>
      </w:r>
      <w:r w:rsidR="00BB7627">
        <w:t xml:space="preserve"> w </w:t>
      </w:r>
      <w:r w:rsidRPr="00EC3AAC">
        <w:t>dniu złożenia wniosku przeciętnego miesięcznego wynagrodzenia</w:t>
      </w:r>
      <w:r w:rsidR="00BB7627">
        <w:t xml:space="preserve"> w </w:t>
      </w:r>
      <w:r w:rsidRPr="00EC3AAC">
        <w:t xml:space="preserve">województwie, ogłaszanego przez Prezesa Głównego Urzędu Statystycznego na podstawie </w:t>
      </w:r>
      <w:r w:rsidR="00BB7627">
        <w:t>art. </w:t>
      </w:r>
      <w:r w:rsidRPr="00EC3AAC">
        <w:t xml:space="preserve">30 </w:t>
      </w:r>
      <w:r w:rsidR="00BB7627">
        <w:t>ust. </w:t>
      </w:r>
      <w:r w:rsidRPr="00EC3AAC">
        <w:t>2 ustawy</w:t>
      </w:r>
      <w:r w:rsidR="00BB7627">
        <w:t xml:space="preserve"> z </w:t>
      </w:r>
      <w:r w:rsidRPr="00EC3AAC">
        <w:t>dnia 26 października 1995</w:t>
      </w:r>
      <w:r w:rsidR="00BB7627">
        <w:t> r. o </w:t>
      </w:r>
      <w:r w:rsidRPr="00EC3AAC">
        <w:t>niektórych formach popierania budownictwa mieszkaniowego;</w:t>
      </w:r>
    </w:p>
    <w:p w14:paraId="0C1A0FA7" w14:textId="208A4DE0" w:rsidR="00D4325D" w:rsidRPr="00EC3AAC" w:rsidRDefault="00D4325D" w:rsidP="00D4325D">
      <w:pPr>
        <w:pStyle w:val="PKTpunkt"/>
      </w:pPr>
      <w:r w:rsidRPr="00EC3AAC">
        <w:t>4)</w:t>
      </w:r>
      <w:r w:rsidRPr="00EC3AAC">
        <w:tab/>
      </w:r>
      <w:r w:rsidR="00AF2712" w:rsidRPr="00EC3AAC">
        <w:t>zagraniczny podmiot zatrudniający</w:t>
      </w:r>
      <w:r w:rsidRPr="00EC3AAC">
        <w:t xml:space="preserve"> wskazał osobę przebywającą na terytorium Rzeczypospolitej Polskiej</w:t>
      </w:r>
      <w:r w:rsidR="00466B8F">
        <w:t>,</w:t>
      </w:r>
      <w:r w:rsidRPr="00EC3AAC">
        <w:t xml:space="preserve"> posiadającą dokumenty potwierdzające wypełnienie obowiązków określonych</w:t>
      </w:r>
      <w:r w:rsidR="00BB7627">
        <w:t xml:space="preserve"> w pkt </w:t>
      </w:r>
      <w:r w:rsidRPr="00EC3AAC">
        <w:t>2 i 3, działającą</w:t>
      </w:r>
      <w:r w:rsidR="00BB7627">
        <w:t xml:space="preserve"> w </w:t>
      </w:r>
      <w:r w:rsidRPr="00EC3AAC">
        <w:t xml:space="preserve">imieniu </w:t>
      </w:r>
      <w:r w:rsidR="00F011A1" w:rsidRPr="00EC3AAC">
        <w:t>podmiotu zatrudniającego</w:t>
      </w:r>
      <w:r w:rsidRPr="00EC3AAC">
        <w:t xml:space="preserve"> i upoważnioną do jego reprezentowania wobec wojewody oraz organów,</w:t>
      </w:r>
      <w:r w:rsidR="00BB7627">
        <w:t xml:space="preserve"> o </w:t>
      </w:r>
      <w:r w:rsidRPr="00EC3AAC">
        <w:t>których mowa</w:t>
      </w:r>
      <w:r w:rsidR="00BB7627">
        <w:t xml:space="preserve"> w art. </w:t>
      </w:r>
      <w:r w:rsidRPr="00EC3AAC">
        <w:t xml:space="preserve">17 </w:t>
      </w:r>
      <w:r w:rsidR="00BB7627">
        <w:t>ust. </w:t>
      </w:r>
      <w:r w:rsidRPr="00EC3AAC">
        <w:t xml:space="preserve">1 </w:t>
      </w:r>
      <w:r w:rsidR="00BB7627">
        <w:t>pkt </w:t>
      </w:r>
      <w:r w:rsidRPr="00EC3AAC">
        <w:t>8.</w:t>
      </w:r>
    </w:p>
    <w:p w14:paraId="5ED74259" w14:textId="08BF6D57" w:rsidR="00D4325D" w:rsidRPr="00EC3AAC" w:rsidRDefault="00BB7627" w:rsidP="00CC3F14">
      <w:pPr>
        <w:pStyle w:val="ARTartustawynprozporzdzenia"/>
        <w:keepNext/>
      </w:pPr>
      <w:bookmarkStart w:id="88" w:name="_Toc107829978"/>
      <w:bookmarkStart w:id="89" w:name="_Toc88838128"/>
      <w:r w:rsidRPr="00AD402E">
        <w:rPr>
          <w:rStyle w:val="Ppogrubienie"/>
        </w:rPr>
        <w:lastRenderedPageBreak/>
        <w:t>Art. </w:t>
      </w:r>
      <w:r w:rsidR="00D4325D" w:rsidRPr="00AD402E">
        <w:rPr>
          <w:rStyle w:val="Ppogrubienie"/>
        </w:rPr>
        <w:t>40.</w:t>
      </w:r>
      <w:r w:rsidR="00D4325D" w:rsidRPr="00EC3AAC">
        <w:t> 1</w:t>
      </w:r>
      <w:r w:rsidR="00AD402E">
        <w:t>.</w:t>
      </w:r>
      <w:r w:rsidR="00D4325D" w:rsidRPr="00EC3AAC">
        <w:t> </w:t>
      </w:r>
      <w:r w:rsidR="00AD402E">
        <w:t>W </w:t>
      </w:r>
      <w:r w:rsidR="00D4325D" w:rsidRPr="00EC3AAC">
        <w:t>zezwoleniu na pracę</w:t>
      </w:r>
      <w:r>
        <w:t xml:space="preserve"> w </w:t>
      </w:r>
      <w:r w:rsidR="00D4325D" w:rsidRPr="00EC3AAC">
        <w:t xml:space="preserve">celu delegowania cudzoziemca przez </w:t>
      </w:r>
      <w:r w:rsidR="008D1FE4" w:rsidRPr="00EC3AAC">
        <w:t>zagraniczny podmiot zatrudniający</w:t>
      </w:r>
      <w:r w:rsidR="00D4325D" w:rsidRPr="00EC3AAC">
        <w:t xml:space="preserve"> na terytorium Rzeczypospolitej Polskiej określa się:</w:t>
      </w:r>
      <w:bookmarkEnd w:id="88"/>
    </w:p>
    <w:p w14:paraId="03193185" w14:textId="4BFD7CEC" w:rsidR="00D4325D" w:rsidRPr="00EC3AAC" w:rsidRDefault="00D4325D" w:rsidP="00D4325D">
      <w:pPr>
        <w:pStyle w:val="PKTpunkt"/>
      </w:pPr>
      <w:r w:rsidRPr="00EC3AAC">
        <w:t>1)</w:t>
      </w:r>
      <w:r w:rsidRPr="00EC3AAC">
        <w:tab/>
      </w:r>
      <w:r w:rsidR="00157545" w:rsidRPr="00EC3AAC">
        <w:t>podmiot zatrudniający</w:t>
      </w:r>
      <w:r w:rsidRPr="00EC3AAC">
        <w:t>;</w:t>
      </w:r>
    </w:p>
    <w:p w14:paraId="788D5EFB" w14:textId="77777777" w:rsidR="00D4325D" w:rsidRPr="00EC3AAC" w:rsidRDefault="00D4325D" w:rsidP="00D4325D">
      <w:pPr>
        <w:pStyle w:val="PKTpunkt"/>
      </w:pPr>
      <w:r w:rsidRPr="00EC3AAC">
        <w:t>2)</w:t>
      </w:r>
      <w:r w:rsidRPr="00EC3AAC">
        <w:tab/>
        <w:t>cudzoziemca;</w:t>
      </w:r>
    </w:p>
    <w:p w14:paraId="6281AEB5" w14:textId="77777777" w:rsidR="00D4325D" w:rsidRPr="00EC3AAC" w:rsidRDefault="00D4325D" w:rsidP="00D4325D">
      <w:pPr>
        <w:pStyle w:val="PKTpunkt"/>
      </w:pPr>
      <w:r w:rsidRPr="00EC3AAC">
        <w:t>3)</w:t>
      </w:r>
      <w:r w:rsidRPr="00EC3AAC">
        <w:tab/>
        <w:t>stanowisko lub rodzaj pracy;</w:t>
      </w:r>
    </w:p>
    <w:p w14:paraId="24183956" w14:textId="415EE86D" w:rsidR="00D4325D" w:rsidRPr="00EC3AAC" w:rsidRDefault="00D4325D" w:rsidP="00D4325D">
      <w:pPr>
        <w:pStyle w:val="PKTpunkt"/>
      </w:pPr>
      <w:r w:rsidRPr="00EC3AAC">
        <w:t>4)</w:t>
      </w:r>
      <w:r w:rsidRPr="00EC3AAC">
        <w:tab/>
        <w:t>wymiar czasu pracy albo liczbę godzin pracy</w:t>
      </w:r>
      <w:r w:rsidR="00BB7627">
        <w:t xml:space="preserve"> w </w:t>
      </w:r>
      <w:r w:rsidRPr="00EC3AAC">
        <w:t>tygodniu lub miesiącu;</w:t>
      </w:r>
    </w:p>
    <w:p w14:paraId="505C5B14" w14:textId="77777777" w:rsidR="00D4325D" w:rsidRPr="00EC3AAC" w:rsidRDefault="00D4325D" w:rsidP="00D4325D">
      <w:pPr>
        <w:pStyle w:val="PKTpunkt"/>
      </w:pPr>
      <w:r w:rsidRPr="00EC3AAC">
        <w:t>5)</w:t>
      </w:r>
      <w:r w:rsidRPr="00EC3AAC">
        <w:tab/>
        <w:t>najniższe wynagrodzenie, jakie może otrzymywać cudzoziemiec na danym stanowisku;</w:t>
      </w:r>
    </w:p>
    <w:p w14:paraId="021EE902" w14:textId="77777777" w:rsidR="00D4325D" w:rsidRPr="00EC3AAC" w:rsidRDefault="00D4325D" w:rsidP="00D4325D">
      <w:pPr>
        <w:pStyle w:val="PKTpunkt"/>
      </w:pPr>
      <w:r w:rsidRPr="00EC3AAC">
        <w:t>6)</w:t>
      </w:r>
      <w:r w:rsidRPr="00EC3AAC">
        <w:tab/>
        <w:t>rodzaj umowy będącej podstawą wykonywania pracy;</w:t>
      </w:r>
    </w:p>
    <w:p w14:paraId="76DDA3ED" w14:textId="77777777" w:rsidR="00D4325D" w:rsidRPr="00EC3AAC" w:rsidRDefault="00D4325D" w:rsidP="00D4325D">
      <w:pPr>
        <w:pStyle w:val="PKTpunkt"/>
      </w:pPr>
      <w:r w:rsidRPr="00EC3AAC">
        <w:t>7)</w:t>
      </w:r>
      <w:r w:rsidRPr="00EC3AAC">
        <w:tab/>
        <w:t>okres ważności zezwolenia.</w:t>
      </w:r>
    </w:p>
    <w:p w14:paraId="2FE6AFC4" w14:textId="4D0BD4F8" w:rsidR="00D4325D" w:rsidRPr="00EC3AAC" w:rsidRDefault="00D4325D" w:rsidP="00D4325D">
      <w:pPr>
        <w:pStyle w:val="USTustnpkodeksu"/>
      </w:pPr>
      <w:r w:rsidRPr="00EC3AAC">
        <w:t>2.</w:t>
      </w:r>
      <w:r w:rsidR="00BB7627">
        <w:t xml:space="preserve"> </w:t>
      </w:r>
      <w:r w:rsidR="00AD402E">
        <w:t>W </w:t>
      </w:r>
      <w:r w:rsidRPr="00EC3AAC">
        <w:t>przypadkach,</w:t>
      </w:r>
      <w:r w:rsidR="00BB7627">
        <w:t xml:space="preserve"> o </w:t>
      </w:r>
      <w:r w:rsidRPr="00EC3AAC">
        <w:t>których mowa</w:t>
      </w:r>
      <w:r w:rsidR="00BB7627">
        <w:t xml:space="preserve"> w art. </w:t>
      </w:r>
      <w:r w:rsidRPr="00EC3AAC">
        <w:t xml:space="preserve">38 </w:t>
      </w:r>
      <w:r w:rsidR="00BB7627">
        <w:t>ust. </w:t>
      </w:r>
      <w:r w:rsidRPr="00EC3AAC">
        <w:t xml:space="preserve">1 </w:t>
      </w:r>
      <w:r w:rsidR="00BB7627">
        <w:t>pkt </w:t>
      </w:r>
      <w:r w:rsidRPr="00EC3AAC">
        <w:t>1,</w:t>
      </w:r>
      <w:r w:rsidR="00BB7627">
        <w:t xml:space="preserve"> w </w:t>
      </w:r>
      <w:r w:rsidRPr="00EC3AAC">
        <w:t>zezwoleniu na pracę określa się podmiot, do którego cudzoziemiec jest delegowany.</w:t>
      </w:r>
    </w:p>
    <w:p w14:paraId="3FF1B590" w14:textId="4F5EA4B4" w:rsidR="00D4325D" w:rsidRPr="00EC3AAC" w:rsidRDefault="00BB7627" w:rsidP="00D4325D">
      <w:pPr>
        <w:pStyle w:val="ARTartustawynprozporzdzenia"/>
      </w:pPr>
      <w:bookmarkStart w:id="90" w:name="_Toc107829979"/>
      <w:r w:rsidRPr="00AD402E">
        <w:rPr>
          <w:rStyle w:val="Ppogrubienie"/>
        </w:rPr>
        <w:t>Art. </w:t>
      </w:r>
      <w:r w:rsidR="00D4325D" w:rsidRPr="00AD402E">
        <w:rPr>
          <w:rStyle w:val="Ppogrubienie"/>
        </w:rPr>
        <w:t>41.</w:t>
      </w:r>
      <w:r>
        <w:t xml:space="preserve"> </w:t>
      </w:r>
      <w:r w:rsidR="00AD402E">
        <w:t>W </w:t>
      </w:r>
      <w:r w:rsidR="00D4325D" w:rsidRPr="00EC3AAC">
        <w:t>przypadku gdy cudzoziemiec będzie delegowany do oddziału lub zakładu podmiotu zagranicznego albo do podmiotu powiązanego</w:t>
      </w:r>
      <w:r>
        <w:t xml:space="preserve"> w </w:t>
      </w:r>
      <w:r w:rsidR="00D4325D" w:rsidRPr="00EC3AAC">
        <w:t>sposób odpowiadający relacji spółki dominującej i spółki zależnej</w:t>
      </w:r>
      <w:r>
        <w:t xml:space="preserve"> w </w:t>
      </w:r>
      <w:r w:rsidR="00D4325D" w:rsidRPr="00EC3AAC">
        <w:t xml:space="preserve">rozumieniu </w:t>
      </w:r>
      <w:r>
        <w:t>art. </w:t>
      </w:r>
      <w:r w:rsidR="00D4325D" w:rsidRPr="00EC3AAC">
        <w:t xml:space="preserve">4 § 1 </w:t>
      </w:r>
      <w:r>
        <w:t>pkt </w:t>
      </w:r>
      <w:r w:rsidR="00D4325D" w:rsidRPr="00EC3AAC">
        <w:t>4 ustawy</w:t>
      </w:r>
      <w:r>
        <w:t xml:space="preserve"> z </w:t>
      </w:r>
      <w:r w:rsidR="00D4325D" w:rsidRPr="00EC3AAC">
        <w:t>dnia 15 września 2000</w:t>
      </w:r>
      <w:r>
        <w:t xml:space="preserve"> r. </w:t>
      </w:r>
      <w:r w:rsidR="00D4325D" w:rsidRPr="00EC3AAC">
        <w:t>– Kodeks spółek handlowych, prowadzących działalność gospodarczą na terytorium Rzeczypospolitej Polskiej przez okres krótszy niż 1 rok, zezwolenie na pracę wydaje się na czas określony nie dłuższy niż 1 rok.</w:t>
      </w:r>
      <w:bookmarkEnd w:id="90"/>
    </w:p>
    <w:p w14:paraId="36CF3A77" w14:textId="76427E5E" w:rsidR="00D4325D" w:rsidRPr="00EC3AAC" w:rsidRDefault="00BB7627" w:rsidP="00CC3F14">
      <w:pPr>
        <w:pStyle w:val="ARTartustawynprozporzdzenia"/>
        <w:keepNext/>
      </w:pPr>
      <w:bookmarkStart w:id="91" w:name="_Toc107829980"/>
      <w:r w:rsidRPr="00AD402E">
        <w:rPr>
          <w:rStyle w:val="Ppogrubienie"/>
        </w:rPr>
        <w:t>Art. </w:t>
      </w:r>
      <w:r w:rsidR="00D4325D" w:rsidRPr="00AD402E">
        <w:rPr>
          <w:rStyle w:val="Ppogrubienie"/>
        </w:rPr>
        <w:t>42.</w:t>
      </w:r>
      <w:r w:rsidR="00D4325D" w:rsidRPr="00EC3AAC">
        <w:t> Zezwolenie na pracę nie jest wymagane, jeżeli cudzoziemiec:</w:t>
      </w:r>
      <w:bookmarkEnd w:id="91"/>
    </w:p>
    <w:p w14:paraId="4702C950" w14:textId="153E3F76" w:rsidR="00D4325D" w:rsidRPr="00EC3AAC" w:rsidRDefault="00D4325D" w:rsidP="00D4325D">
      <w:pPr>
        <w:pStyle w:val="PKTpunkt"/>
      </w:pPr>
      <w:r w:rsidRPr="00EC3AAC">
        <w:t>1)</w:t>
      </w:r>
      <w:r w:rsidRPr="00EC3AAC">
        <w:tab/>
        <w:t>uprawniony do przebywania i wykonywania pracy na terytorium państwa członkowskiego Unii Europejskiej lub państwa Europejskiego Obszaru Gospodarczego nienależącego do Unii Europejskiej lub Konfederacji Szwajcarskiej, jest zatrudniony przez pracodawcę mającego siedzibę na terytorium tego państwa i czasowo delegowany przez tego pracodawcę</w:t>
      </w:r>
      <w:r w:rsidR="00BB7627">
        <w:t xml:space="preserve"> w </w:t>
      </w:r>
      <w:r w:rsidRPr="00EC3AAC">
        <w:t>celu świadczenia usług na terytorium Rzeczypospolitej Polskiej, lub</w:t>
      </w:r>
    </w:p>
    <w:p w14:paraId="50F1D2FC" w14:textId="5866FE24" w:rsidR="00D4325D" w:rsidRPr="00EC3AAC" w:rsidRDefault="00D4325D" w:rsidP="00D4325D">
      <w:pPr>
        <w:pStyle w:val="PKTpunkt"/>
      </w:pPr>
      <w:r w:rsidRPr="00EC3AAC">
        <w:t>2)</w:t>
      </w:r>
      <w:r w:rsidRPr="00EC3AAC">
        <w:tab/>
        <w:t>jest delegowany na terytorium Rzeczypospolitej Polskiej na okres nieprzekraczający 30 dni</w:t>
      </w:r>
      <w:r w:rsidR="00BB7627">
        <w:t xml:space="preserve"> w </w:t>
      </w:r>
      <w:r w:rsidRPr="00EC3AAC">
        <w:t>roku kalendarzowym do oddziału lub zakładu podmiotu zagranicznego albo do podmiotu powiązanego</w:t>
      </w:r>
      <w:r w:rsidR="00BB7627">
        <w:t xml:space="preserve"> w </w:t>
      </w:r>
      <w:r w:rsidRPr="00EC3AAC">
        <w:t>sposób odpowiadający relacji spółki dominującej i spółki zależnej</w:t>
      </w:r>
      <w:r w:rsidR="00BB7627">
        <w:t xml:space="preserve"> w </w:t>
      </w:r>
      <w:r w:rsidRPr="00EC3AAC">
        <w:t xml:space="preserve">rozumieniu </w:t>
      </w:r>
      <w:r w:rsidR="00BB7627">
        <w:t>art. </w:t>
      </w:r>
      <w:r w:rsidRPr="00EC3AAC">
        <w:t xml:space="preserve">4 § 1 </w:t>
      </w:r>
      <w:r w:rsidR="00BB7627">
        <w:t>pkt </w:t>
      </w:r>
      <w:r w:rsidRPr="00EC3AAC">
        <w:t>4 ustawy</w:t>
      </w:r>
      <w:r w:rsidR="00BB7627">
        <w:t xml:space="preserve"> z </w:t>
      </w:r>
      <w:r w:rsidRPr="00EC3AAC">
        <w:t>dnia 15 września 2000</w:t>
      </w:r>
      <w:r w:rsidR="00BB7627">
        <w:t xml:space="preserve"> r. </w:t>
      </w:r>
      <w:r w:rsidRPr="00EC3AAC">
        <w:t>– Kodeks  spółek handlowych,</w:t>
      </w:r>
      <w:r w:rsidR="00826CFE">
        <w:t xml:space="preserve"> lub</w:t>
      </w:r>
    </w:p>
    <w:p w14:paraId="6837EDFA" w14:textId="562E8C62" w:rsidR="00D4325D" w:rsidRPr="00EC3AAC" w:rsidRDefault="00D4325D" w:rsidP="00D4325D">
      <w:pPr>
        <w:pStyle w:val="PKTpunkt"/>
      </w:pPr>
      <w:r w:rsidRPr="00EC3AAC">
        <w:t>3)</w:t>
      </w:r>
      <w:r w:rsidRPr="00EC3AAC">
        <w:tab/>
        <w:t>jest delegowany na terytorium Rzeczypospolitej Polskiej na okres nieprzekraczający 30 dni</w:t>
      </w:r>
      <w:r w:rsidR="00BB7627">
        <w:t xml:space="preserve"> w </w:t>
      </w:r>
      <w:r w:rsidRPr="00EC3AAC">
        <w:t>ciągu 180 dni</w:t>
      </w:r>
      <w:r w:rsidR="00BB7627">
        <w:t xml:space="preserve"> w </w:t>
      </w:r>
      <w:r w:rsidRPr="00EC3AAC">
        <w:t>innym celu niż określony</w:t>
      </w:r>
      <w:r w:rsidR="00BB7627">
        <w:t xml:space="preserve"> w pkt </w:t>
      </w:r>
      <w:r w:rsidRPr="00EC3AAC">
        <w:t xml:space="preserve">1 i 2 </w:t>
      </w:r>
      <w:r w:rsidR="00466B8F">
        <w:t xml:space="preserve">i </w:t>
      </w:r>
      <w:r w:rsidR="00BB7627">
        <w:t>w </w:t>
      </w:r>
      <w:r w:rsidRPr="00EC3AAC">
        <w:t>innym celu niż wykonanie usługi.</w:t>
      </w:r>
    </w:p>
    <w:bookmarkEnd w:id="89"/>
    <w:p w14:paraId="44B18742" w14:textId="77777777" w:rsidR="00D4325D" w:rsidRPr="00EC3AAC" w:rsidRDefault="00D4325D" w:rsidP="00D4325D">
      <w:pPr>
        <w:pStyle w:val="ROZDZODDZOZNoznaczenierozdziauluboddziau"/>
      </w:pPr>
      <w:r w:rsidRPr="00EC3AAC">
        <w:lastRenderedPageBreak/>
        <w:t>Rozdział 5</w:t>
      </w:r>
    </w:p>
    <w:p w14:paraId="699EB6FB" w14:textId="77777777" w:rsidR="00D4325D" w:rsidRPr="00EC3AAC" w:rsidRDefault="00D4325D" w:rsidP="00CC3F14">
      <w:pPr>
        <w:pStyle w:val="ROZDZODDZPRZEDMprzedmiotregulacjirozdziauluboddziau"/>
      </w:pPr>
      <w:bookmarkStart w:id="92" w:name="_Toc88838129"/>
      <w:bookmarkStart w:id="93" w:name="_Toc107829981"/>
      <w:r w:rsidRPr="00EC3AAC">
        <w:t>Zezwolenie na pracę sezonową</w:t>
      </w:r>
      <w:bookmarkEnd w:id="92"/>
      <w:bookmarkEnd w:id="93"/>
    </w:p>
    <w:p w14:paraId="08DEAA62" w14:textId="5234EDBA" w:rsidR="00D4325D" w:rsidRPr="00EC3AAC" w:rsidRDefault="00BB7627" w:rsidP="00CC3F14">
      <w:pPr>
        <w:pStyle w:val="ARTartustawynprozporzdzenia"/>
        <w:keepNext/>
      </w:pPr>
      <w:bookmarkStart w:id="94" w:name="_Toc88838130"/>
      <w:bookmarkStart w:id="95" w:name="_Toc107829982"/>
      <w:r w:rsidRPr="00AD402E">
        <w:rPr>
          <w:rStyle w:val="Ppogrubienie"/>
        </w:rPr>
        <w:t>Art. </w:t>
      </w:r>
      <w:r w:rsidR="00D4325D" w:rsidRPr="00AD402E">
        <w:rPr>
          <w:rStyle w:val="Ppogrubienie"/>
        </w:rPr>
        <w:t>43.</w:t>
      </w:r>
      <w:r w:rsidR="00D4325D" w:rsidRPr="00EC3AAC">
        <w:t> 1  Zezwolenie na pracę sezonową wydaje się, jeżeli:</w:t>
      </w:r>
      <w:bookmarkEnd w:id="94"/>
      <w:bookmarkEnd w:id="95"/>
    </w:p>
    <w:p w14:paraId="613B13FE" w14:textId="1AA0D84C" w:rsidR="00D4325D" w:rsidRPr="00EC3AAC" w:rsidRDefault="00D4325D" w:rsidP="00D4325D">
      <w:pPr>
        <w:pStyle w:val="PKTpunkt"/>
      </w:pPr>
      <w:r w:rsidRPr="00EC3AAC">
        <w:t>1)</w:t>
      </w:r>
      <w:r w:rsidRPr="00EC3AAC">
        <w:tab/>
        <w:t xml:space="preserve">podmiotem powierzającym pracę cudzoziemcowi jest </w:t>
      </w:r>
      <w:r w:rsidR="00AF2712" w:rsidRPr="00EC3AAC">
        <w:t>polski podmiot zatrudniający</w:t>
      </w:r>
      <w:r w:rsidRPr="00EC3AAC">
        <w:t>;</w:t>
      </w:r>
    </w:p>
    <w:p w14:paraId="327ADF6D" w14:textId="2DA7B663" w:rsidR="00D4325D" w:rsidRPr="00EC3AAC" w:rsidRDefault="00D4325D" w:rsidP="00D4325D">
      <w:pPr>
        <w:pStyle w:val="PKTpunkt"/>
      </w:pPr>
      <w:r w:rsidRPr="00EC3AAC">
        <w:t>2)</w:t>
      </w:r>
      <w:r w:rsidRPr="00EC3AAC">
        <w:tab/>
        <w:t>wysokość wynagrodzenia, która będzie określona</w:t>
      </w:r>
      <w:r w:rsidR="00BB7627">
        <w:t xml:space="preserve"> w </w:t>
      </w:r>
      <w:r w:rsidRPr="00EC3AAC">
        <w:t>umowie</w:t>
      </w:r>
      <w:r w:rsidR="00BB7627">
        <w:t xml:space="preserve"> z </w:t>
      </w:r>
      <w:r w:rsidRPr="00EC3AAC">
        <w:t>cudzoziemcem, nie będzie niższa od wynagrodzenia pracowników wykonujących</w:t>
      </w:r>
      <w:r w:rsidR="00BB7627">
        <w:t xml:space="preserve"> w </w:t>
      </w:r>
      <w:r w:rsidRPr="00EC3AAC">
        <w:t>tym samym wymiarze czasu pracę porównywalnego rodzaju lub na porównywalnym stanowisku;</w:t>
      </w:r>
    </w:p>
    <w:p w14:paraId="2EDA1E82" w14:textId="6CCED962" w:rsidR="00D4325D" w:rsidRPr="00EC3AAC" w:rsidRDefault="00D4325D" w:rsidP="00D4325D">
      <w:pPr>
        <w:pStyle w:val="PKTpunkt"/>
      </w:pPr>
      <w:r w:rsidRPr="00EC3AAC">
        <w:t>3)</w:t>
      </w:r>
      <w:r w:rsidRPr="00EC3AAC">
        <w:tab/>
        <w:t>praca będzie wykonywana przez cudzoziemca</w:t>
      </w:r>
      <w:r w:rsidR="00BB7627">
        <w:t xml:space="preserve"> w </w:t>
      </w:r>
      <w:r w:rsidRPr="00EC3AAC">
        <w:t>zakresie działalności określonych</w:t>
      </w:r>
      <w:r w:rsidR="00BB7627">
        <w:t xml:space="preserve"> w </w:t>
      </w:r>
      <w:r w:rsidRPr="00EC3AAC">
        <w:t xml:space="preserve">przepisach wydanych na podstawie </w:t>
      </w:r>
      <w:r w:rsidR="00BB7627">
        <w:t>ust. </w:t>
      </w:r>
      <w:r w:rsidRPr="00EC3AAC">
        <w:t>2;</w:t>
      </w:r>
    </w:p>
    <w:p w14:paraId="00D126C4" w14:textId="1056D981" w:rsidR="00D4325D" w:rsidRPr="00EC3AAC" w:rsidRDefault="00D4325D" w:rsidP="00D4325D">
      <w:pPr>
        <w:pStyle w:val="PKTpunkt"/>
      </w:pPr>
      <w:r w:rsidRPr="00EC3AAC">
        <w:t>4)</w:t>
      </w:r>
      <w:r w:rsidRPr="00EC3AAC">
        <w:tab/>
        <w:t>praca będzie wykonywana przez cudzoziemca</w:t>
      </w:r>
      <w:r w:rsidR="00BB7627">
        <w:t xml:space="preserve"> w </w:t>
      </w:r>
      <w:r w:rsidRPr="00EC3AAC">
        <w:t>okresie nieprzekraczającym 9 miesięcy</w:t>
      </w:r>
      <w:r w:rsidR="00BB7627">
        <w:t xml:space="preserve"> w </w:t>
      </w:r>
      <w:r w:rsidRPr="00EC3AAC">
        <w:t>roku kalendarzowym.</w:t>
      </w:r>
    </w:p>
    <w:p w14:paraId="72C8CFE4" w14:textId="18C3C7C3" w:rsidR="00D4325D" w:rsidRPr="00EC3AAC" w:rsidRDefault="00D4325D" w:rsidP="00D4325D">
      <w:pPr>
        <w:pStyle w:val="USTustnpkodeksu"/>
      </w:pPr>
      <w:r w:rsidRPr="00EC3AAC">
        <w:t>2. Rada Ministrów określi,</w:t>
      </w:r>
      <w:r w:rsidR="00BB7627">
        <w:t xml:space="preserve"> w </w:t>
      </w:r>
      <w:r w:rsidRPr="00EC3AAC">
        <w:t>drodze rozporządzenia, według klasyfikacji określonej</w:t>
      </w:r>
      <w:r w:rsidR="00BB7627">
        <w:t xml:space="preserve"> w </w:t>
      </w:r>
      <w:r w:rsidRPr="00EC3AAC">
        <w:t xml:space="preserve">przepisach wydanych na podstawie </w:t>
      </w:r>
      <w:r w:rsidR="00BB7627">
        <w:t>art. </w:t>
      </w:r>
      <w:r w:rsidRPr="00EC3AAC">
        <w:t xml:space="preserve">40 </w:t>
      </w:r>
      <w:r w:rsidR="00BB7627">
        <w:t>ust. </w:t>
      </w:r>
      <w:r w:rsidRPr="00EC3AAC">
        <w:t>2 ustawy</w:t>
      </w:r>
      <w:r w:rsidR="00BB7627">
        <w:t xml:space="preserve"> z </w:t>
      </w:r>
      <w:r w:rsidRPr="00EC3AAC">
        <w:t>dnia 29 czerwca 1995</w:t>
      </w:r>
      <w:r w:rsidR="00BB7627">
        <w:t> r. o </w:t>
      </w:r>
      <w:r w:rsidRPr="00EC3AAC">
        <w:t>statystyce publicznej, działalności,</w:t>
      </w:r>
      <w:r w:rsidR="00BB7627">
        <w:t xml:space="preserve"> w </w:t>
      </w:r>
      <w:r w:rsidRPr="00EC3AAC">
        <w:t>których wydaje się zezwolenia na pracę sezonową, biorąc pod uwagę podklasy,</w:t>
      </w:r>
      <w:r w:rsidR="00BB7627">
        <w:t xml:space="preserve"> w </w:t>
      </w:r>
      <w:r w:rsidRPr="00EC3AAC">
        <w:t>których występuje znacznie wyższe zapotrzebowanie na siłę roboczą</w:t>
      </w:r>
      <w:r w:rsidR="00BB7627">
        <w:t xml:space="preserve"> w </w:t>
      </w:r>
      <w:r w:rsidRPr="00EC3AAC">
        <w:t>niektórych okresach roku ze względu na powtarzające się wydarzenia lub typy wydarzeń podlegające uwarunkowaniom sezonowym</w:t>
      </w:r>
      <w:r w:rsidR="00BB7627">
        <w:t xml:space="preserve"> w </w:t>
      </w:r>
      <w:r w:rsidRPr="00EC3AAC">
        <w:t>tych podklasach działalności.</w:t>
      </w:r>
    </w:p>
    <w:p w14:paraId="1CDC61DB" w14:textId="6A57C17B" w:rsidR="00D4325D" w:rsidRPr="00EC3AAC" w:rsidRDefault="00BB7627" w:rsidP="00D4325D">
      <w:pPr>
        <w:pStyle w:val="ARTartustawynprozporzdzenia"/>
      </w:pPr>
      <w:bookmarkStart w:id="96" w:name="_Toc88838131"/>
      <w:bookmarkStart w:id="97" w:name="_Toc107829983"/>
      <w:r w:rsidRPr="00AD402E">
        <w:rPr>
          <w:rStyle w:val="Ppogrubienie"/>
        </w:rPr>
        <w:t>Art. </w:t>
      </w:r>
      <w:r w:rsidR="00D4325D" w:rsidRPr="00AD402E">
        <w:rPr>
          <w:rStyle w:val="Ppogrubienie"/>
        </w:rPr>
        <w:t>44.</w:t>
      </w:r>
      <w:r w:rsidR="00D4325D" w:rsidRPr="00EC3AAC">
        <w:t xml:space="preserve"> Zezwolenie na pracę sezonową wydaje starosta właściwy ze względu na siedzibę lub miejsce zamieszkania </w:t>
      </w:r>
      <w:r w:rsidR="00F011A1" w:rsidRPr="00EC3AAC">
        <w:t>podmiotu zatrudniającego</w:t>
      </w:r>
      <w:r w:rsidR="00D4325D" w:rsidRPr="00EC3AAC">
        <w:t>.</w:t>
      </w:r>
      <w:bookmarkEnd w:id="96"/>
      <w:bookmarkEnd w:id="97"/>
    </w:p>
    <w:p w14:paraId="4DA2CF85" w14:textId="0B747C29" w:rsidR="00D4325D" w:rsidRPr="00EC3AAC" w:rsidRDefault="00BB7627" w:rsidP="00CC3F14">
      <w:pPr>
        <w:pStyle w:val="ARTartustawynprozporzdzenia"/>
        <w:keepNext/>
      </w:pPr>
      <w:bookmarkStart w:id="98" w:name="_Toc88838132"/>
      <w:bookmarkStart w:id="99" w:name="_Toc107829984"/>
      <w:r w:rsidRPr="00AD402E">
        <w:rPr>
          <w:rStyle w:val="Ppogrubienie"/>
        </w:rPr>
        <w:t>Art. </w:t>
      </w:r>
      <w:r w:rsidR="00D4325D" w:rsidRPr="00AD402E">
        <w:rPr>
          <w:rStyle w:val="Ppogrubienie"/>
        </w:rPr>
        <w:t>45.</w:t>
      </w:r>
      <w:r w:rsidR="00D4325D" w:rsidRPr="00EC3AAC">
        <w:t> Wniosek</w:t>
      </w:r>
      <w:r>
        <w:t xml:space="preserve"> o </w:t>
      </w:r>
      <w:r w:rsidR="00D4325D" w:rsidRPr="00EC3AAC">
        <w:t>wydanie zezwolenia na pracę sezonową zawiera, poza informacjami,</w:t>
      </w:r>
      <w:r>
        <w:t xml:space="preserve"> o </w:t>
      </w:r>
      <w:r w:rsidR="00D4325D" w:rsidRPr="00EC3AAC">
        <w:t>których mowa</w:t>
      </w:r>
      <w:r>
        <w:t xml:space="preserve"> w art. </w:t>
      </w:r>
      <w:r w:rsidR="00D4325D" w:rsidRPr="00EC3AAC">
        <w:t>9:</w:t>
      </w:r>
      <w:bookmarkEnd w:id="98"/>
      <w:bookmarkEnd w:id="99"/>
    </w:p>
    <w:p w14:paraId="7A000DA9" w14:textId="2A45C804" w:rsidR="00D4325D" w:rsidRPr="00EC3AAC" w:rsidRDefault="00D4325D" w:rsidP="00D4325D">
      <w:pPr>
        <w:pStyle w:val="PKTpunkt"/>
      </w:pPr>
      <w:r w:rsidRPr="00EC3AAC">
        <w:t xml:space="preserve">1) </w:t>
      </w:r>
      <w:r w:rsidRPr="00EC3AAC">
        <w:tab/>
        <w:t xml:space="preserve">datę wjazdu na terytorium państw obszaru </w:t>
      </w:r>
      <w:proofErr w:type="spellStart"/>
      <w:r w:rsidRPr="00EC3AAC">
        <w:t>Schengen</w:t>
      </w:r>
      <w:proofErr w:type="spellEnd"/>
      <w:r w:rsidRPr="00EC3AAC">
        <w:t xml:space="preserve"> oraz dane dotyczące pobytu cudzoziemca na terytorium Rzeczypospolitej Polskiej</w:t>
      </w:r>
      <w:r w:rsidR="00BB7627">
        <w:t xml:space="preserve"> w </w:t>
      </w:r>
      <w:r w:rsidRPr="00EC3AAC">
        <w:t>dniu złożenia wniosku,</w:t>
      </w:r>
      <w:r w:rsidR="00BB7627">
        <w:t xml:space="preserve"> w </w:t>
      </w:r>
      <w:r w:rsidRPr="00EC3AAC">
        <w:t>tym podstawy prawnej;</w:t>
      </w:r>
    </w:p>
    <w:p w14:paraId="6F18FF42" w14:textId="7CAFFBC6" w:rsidR="00D4325D" w:rsidRPr="00EC3AAC" w:rsidRDefault="00D4325D" w:rsidP="00D4325D">
      <w:pPr>
        <w:pStyle w:val="PKTpunkt"/>
      </w:pPr>
      <w:r w:rsidRPr="00EC3AAC">
        <w:t xml:space="preserve">2) </w:t>
      </w:r>
      <w:r w:rsidRPr="00EC3AAC">
        <w:tab/>
        <w:t xml:space="preserve">oświadczenie </w:t>
      </w:r>
      <w:r w:rsidR="00F011A1" w:rsidRPr="00EC3AAC">
        <w:t>podmiotu zatrudniającego</w:t>
      </w:r>
      <w:r w:rsidRPr="00EC3AAC">
        <w:t xml:space="preserve">, że zapewnia cudzoziemcowi zakwaterowanie albo że według wiedzy </w:t>
      </w:r>
      <w:r w:rsidR="00F011A1" w:rsidRPr="00EC3AAC">
        <w:t>podmiotu zatrudniającego</w:t>
      </w:r>
      <w:r w:rsidRPr="00EC3AAC">
        <w:t xml:space="preserve"> cudzoziemiec zapewnia sobie zakwaterowanie we własnym zakresie;</w:t>
      </w:r>
    </w:p>
    <w:p w14:paraId="2D05725A" w14:textId="77777777" w:rsidR="00D4325D" w:rsidRPr="00EC3AAC" w:rsidRDefault="00D4325D" w:rsidP="00D4325D">
      <w:pPr>
        <w:pStyle w:val="PKTpunkt"/>
      </w:pPr>
      <w:r w:rsidRPr="00EC3AAC">
        <w:t xml:space="preserve">3) </w:t>
      </w:r>
      <w:r w:rsidRPr="00EC3AAC">
        <w:tab/>
        <w:t>informacje dotyczące przewidywanego płatnego urlopu przysługującego cudzoziemcowi.</w:t>
      </w:r>
    </w:p>
    <w:p w14:paraId="4500A569" w14:textId="7B34A2A6" w:rsidR="00D4325D" w:rsidRPr="00EC3AAC" w:rsidRDefault="00BB7627" w:rsidP="00D4325D">
      <w:pPr>
        <w:pStyle w:val="ARTartustawynprozporzdzenia"/>
      </w:pPr>
      <w:bookmarkStart w:id="100" w:name="_Toc88838133"/>
      <w:bookmarkStart w:id="101" w:name="_Toc107829985"/>
      <w:r w:rsidRPr="00AD402E">
        <w:rPr>
          <w:rStyle w:val="Ppogrubienie"/>
        </w:rPr>
        <w:t>Art. </w:t>
      </w:r>
      <w:r w:rsidR="00D4325D" w:rsidRPr="00AD402E">
        <w:rPr>
          <w:rStyle w:val="Ppogrubienie"/>
        </w:rPr>
        <w:t>46.</w:t>
      </w:r>
      <w:r w:rsidR="00D4325D" w:rsidRPr="00EC3AAC">
        <w:t> Wnioski</w:t>
      </w:r>
      <w:r>
        <w:t xml:space="preserve"> o </w:t>
      </w:r>
      <w:r w:rsidR="00D4325D" w:rsidRPr="00EC3AAC">
        <w:t>wydanie zezwolenia na pracę sezonową rozpatruje się</w:t>
      </w:r>
      <w:r>
        <w:t xml:space="preserve"> z </w:t>
      </w:r>
      <w:r w:rsidR="00D4325D" w:rsidRPr="00EC3AAC">
        <w:t>uwzględnieniem pierwszeństwa cudzoziemców, którzy co najmniej raz</w:t>
      </w:r>
      <w:r>
        <w:t xml:space="preserve"> w </w:t>
      </w:r>
      <w:r w:rsidR="00D4325D" w:rsidRPr="00EC3AAC">
        <w:t xml:space="preserve">okresie 5 lat poprzedzających złożenie wniosku wykonywali pracę na rzecz danego </w:t>
      </w:r>
      <w:r w:rsidR="00F011A1" w:rsidRPr="00EC3AAC">
        <w:t xml:space="preserve">podmiotu </w:t>
      </w:r>
      <w:r w:rsidR="00F011A1" w:rsidRPr="00EC3AAC">
        <w:lastRenderedPageBreak/>
        <w:t>zatrudniającego</w:t>
      </w:r>
      <w:r w:rsidR="00D4325D" w:rsidRPr="00EC3AAC">
        <w:t xml:space="preserve"> na podstawie zezwolenia na pracę sezonową, jeżeli praca będzie wykonywana na podstawie umowy</w:t>
      </w:r>
      <w:r>
        <w:t xml:space="preserve"> o </w:t>
      </w:r>
      <w:r w:rsidR="00D4325D" w:rsidRPr="00EC3AAC">
        <w:t>pracę.</w:t>
      </w:r>
      <w:bookmarkEnd w:id="100"/>
      <w:bookmarkEnd w:id="101"/>
    </w:p>
    <w:p w14:paraId="44D68842" w14:textId="324BAFF1" w:rsidR="00D4325D" w:rsidRPr="00EC3AAC" w:rsidRDefault="00BB7627" w:rsidP="00D4325D">
      <w:pPr>
        <w:pStyle w:val="ARTartustawynprozporzdzenia"/>
      </w:pPr>
      <w:bookmarkStart w:id="102" w:name="_Toc88838134"/>
      <w:bookmarkStart w:id="103" w:name="_Toc107829986"/>
      <w:r w:rsidRPr="00AD402E">
        <w:rPr>
          <w:rStyle w:val="Ppogrubienie"/>
        </w:rPr>
        <w:t>Art. </w:t>
      </w:r>
      <w:r w:rsidR="00D4325D" w:rsidRPr="00AD402E">
        <w:rPr>
          <w:rStyle w:val="Ppogrubienie"/>
        </w:rPr>
        <w:t>47.</w:t>
      </w:r>
      <w:r w:rsidR="00D4325D" w:rsidRPr="00EC3AAC">
        <w:t> Jeżeli wniosek</w:t>
      </w:r>
      <w:r>
        <w:t xml:space="preserve"> o </w:t>
      </w:r>
      <w:r w:rsidR="00D4325D" w:rsidRPr="00EC3AAC">
        <w:t>wydanie zezwolenia na pracę sezonową dotyczy cudzoziemca przebywającego na terytorium Rzeczypospolitej Polskiej na podstawie innego dokumentu niż wiza wydana</w:t>
      </w:r>
      <w:r>
        <w:t xml:space="preserve"> w </w:t>
      </w:r>
      <w:r w:rsidR="00D4325D" w:rsidRPr="00EC3AAC">
        <w:t>celu wykonywania pracy sezonowej lub</w:t>
      </w:r>
      <w:r>
        <w:t xml:space="preserve"> w </w:t>
      </w:r>
      <w:r w:rsidR="00D4325D" w:rsidRPr="00EC3AAC">
        <w:t>ramach ruchu bezwizowego bez związku</w:t>
      </w:r>
      <w:r>
        <w:t xml:space="preserve"> z </w:t>
      </w:r>
      <w:r w:rsidR="00D4325D" w:rsidRPr="00EC3AAC">
        <w:t>wnioskiem wpisanym do ewidencji wniosków</w:t>
      </w:r>
      <w:r>
        <w:t xml:space="preserve"> w </w:t>
      </w:r>
      <w:r w:rsidR="00D4325D" w:rsidRPr="00EC3AAC">
        <w:t>sprawie pracy sezonowej, pracę cudzoziemca na warunkach określonych we wniosku</w:t>
      </w:r>
      <w:r>
        <w:t xml:space="preserve"> o </w:t>
      </w:r>
      <w:r w:rsidR="00D4325D" w:rsidRPr="00EC3AAC">
        <w:t>wydanie zezwolenia na pracę sezonową uważa się za legalną od dnia złożenia wniosku, który nie zawiera braków formalnych, do dnia doręczenia decyzji starosty</w:t>
      </w:r>
      <w:r>
        <w:t xml:space="preserve"> w </w:t>
      </w:r>
      <w:r w:rsidR="00D4325D" w:rsidRPr="00EC3AAC">
        <w:t>sprawie zezwolenia na pracę sezonową, nie dłużej jednak niż przez okres 30 dni.</w:t>
      </w:r>
      <w:bookmarkEnd w:id="102"/>
      <w:bookmarkEnd w:id="103"/>
    </w:p>
    <w:p w14:paraId="75362104" w14:textId="17B40090" w:rsidR="00D4325D" w:rsidRPr="00EC3AAC" w:rsidRDefault="00BB7627" w:rsidP="00CC3F14">
      <w:pPr>
        <w:pStyle w:val="ARTartustawynprozporzdzenia"/>
        <w:keepNext/>
      </w:pPr>
      <w:bookmarkStart w:id="104" w:name="_Toc88838135"/>
      <w:bookmarkStart w:id="105" w:name="_Toc107829987"/>
      <w:r w:rsidRPr="00AD402E">
        <w:rPr>
          <w:rStyle w:val="Ppogrubienie"/>
        </w:rPr>
        <w:t>Art. </w:t>
      </w:r>
      <w:r w:rsidR="00D4325D" w:rsidRPr="00AD402E">
        <w:rPr>
          <w:rStyle w:val="Ppogrubienie"/>
        </w:rPr>
        <w:t>48.</w:t>
      </w:r>
      <w:r w:rsidR="00D4325D" w:rsidRPr="00EC3AAC">
        <w:t> Jeżeli cudzoziemiec wskazany we wniosku</w:t>
      </w:r>
      <w:r>
        <w:t xml:space="preserve"> o </w:t>
      </w:r>
      <w:r w:rsidR="00D4325D" w:rsidRPr="00EC3AAC">
        <w:t>wydanie zezwolenia na pracę sezonową będzie ubiegał się</w:t>
      </w:r>
      <w:r>
        <w:t xml:space="preserve"> o </w:t>
      </w:r>
      <w:r w:rsidR="00D4325D" w:rsidRPr="00EC3AAC">
        <w:t>wydanie wizy,</w:t>
      </w:r>
      <w:r>
        <w:t xml:space="preserve"> o </w:t>
      </w:r>
      <w:r w:rsidR="00D4325D" w:rsidRPr="00EC3AAC">
        <w:t>której mowa</w:t>
      </w:r>
      <w:r>
        <w:t xml:space="preserve"> w art. </w:t>
      </w:r>
      <w:r w:rsidR="00D4325D" w:rsidRPr="00EC3AAC">
        <w:t xml:space="preserve">60 </w:t>
      </w:r>
      <w:r>
        <w:t>ust. </w:t>
      </w:r>
      <w:r w:rsidR="00D4325D" w:rsidRPr="00EC3AAC">
        <w:t xml:space="preserve">1 </w:t>
      </w:r>
      <w:r>
        <w:t>pkt </w:t>
      </w:r>
      <w:r w:rsidR="00D4325D" w:rsidRPr="00EC3AAC">
        <w:t>5a ustawy</w:t>
      </w:r>
      <w:r>
        <w:t xml:space="preserve"> z </w:t>
      </w:r>
      <w:r w:rsidR="00D4325D" w:rsidRPr="00EC3AAC">
        <w:t>dnia 12 grudnia 2013</w:t>
      </w:r>
      <w:r>
        <w:t> r. o </w:t>
      </w:r>
      <w:r w:rsidR="00D4325D" w:rsidRPr="00EC3AAC">
        <w:t>cudzoziemcach, lub zamierza wjechać na terytorium Rzeczypospolitej Polskiej</w:t>
      </w:r>
      <w:r>
        <w:t xml:space="preserve"> w </w:t>
      </w:r>
      <w:r w:rsidR="00D4325D" w:rsidRPr="00EC3AAC">
        <w:t>ramach ruchu bezwizowego i spełnione są warunki,</w:t>
      </w:r>
      <w:r>
        <w:t xml:space="preserve"> o </w:t>
      </w:r>
      <w:r w:rsidR="00D4325D" w:rsidRPr="00EC3AAC">
        <w:t>których mowa</w:t>
      </w:r>
      <w:r>
        <w:t xml:space="preserve"> w art. </w:t>
      </w:r>
      <w:r w:rsidR="00D4325D" w:rsidRPr="00EC3AAC">
        <w:t xml:space="preserve">43 </w:t>
      </w:r>
      <w:r>
        <w:t>ust. </w:t>
      </w:r>
      <w:r w:rsidR="00D4325D" w:rsidRPr="00EC3AAC">
        <w:t>1, oraz nie zachodzą okoliczności,</w:t>
      </w:r>
      <w:r>
        <w:t xml:space="preserve"> z </w:t>
      </w:r>
      <w:r w:rsidR="00D4325D" w:rsidRPr="00EC3AAC">
        <w:t xml:space="preserve">powodu których odmawia się wydania zezwolenia na pracę sezonową, starosta właściwy ze względu na siedzibę lub miejsce zamieszkania </w:t>
      </w:r>
      <w:r w:rsidR="00F011A1" w:rsidRPr="00EC3AAC">
        <w:t>podmiotu zatrudniającego</w:t>
      </w:r>
      <w:r w:rsidR="00D4325D" w:rsidRPr="00EC3AAC">
        <w:t>:</w:t>
      </w:r>
      <w:bookmarkEnd w:id="104"/>
      <w:bookmarkEnd w:id="105"/>
    </w:p>
    <w:p w14:paraId="389D9CE0" w14:textId="1FB04E83" w:rsidR="00D4325D" w:rsidRPr="00EC3AAC" w:rsidRDefault="00D4325D" w:rsidP="00D4325D">
      <w:pPr>
        <w:pStyle w:val="PKTpunkt"/>
      </w:pPr>
      <w:r w:rsidRPr="00EC3AAC">
        <w:t>1)</w:t>
      </w:r>
      <w:r w:rsidRPr="00EC3AAC">
        <w:tab/>
        <w:t>wpisuje wniosek do ewidencji wniosków</w:t>
      </w:r>
      <w:r w:rsidR="00BB7627">
        <w:t xml:space="preserve"> w </w:t>
      </w:r>
      <w:r w:rsidRPr="00EC3AAC">
        <w:t>sprawie pracy sezonowej;</w:t>
      </w:r>
    </w:p>
    <w:p w14:paraId="1198121F" w14:textId="5D56046E" w:rsidR="00D4325D" w:rsidRPr="00EC3AAC" w:rsidRDefault="00D4325D" w:rsidP="00D4325D">
      <w:pPr>
        <w:pStyle w:val="PKTpunkt"/>
      </w:pPr>
      <w:r w:rsidRPr="00EC3AAC">
        <w:t>2)</w:t>
      </w:r>
      <w:r w:rsidRPr="00EC3AAC">
        <w:tab/>
        <w:t xml:space="preserve">wydaje </w:t>
      </w:r>
      <w:r w:rsidR="00F011A1" w:rsidRPr="00EC3AAC">
        <w:t>podmiotowi zatrudniającemu</w:t>
      </w:r>
      <w:r w:rsidRPr="00EC3AAC">
        <w:t xml:space="preserve"> pisemne zaświadczenie</w:t>
      </w:r>
      <w:r w:rsidR="00BB7627">
        <w:t xml:space="preserve"> o </w:t>
      </w:r>
      <w:r w:rsidRPr="00EC3AAC">
        <w:t>wpisie,</w:t>
      </w:r>
      <w:r w:rsidR="00BB7627">
        <w:t xml:space="preserve"> o </w:t>
      </w:r>
      <w:r w:rsidRPr="00EC3AAC">
        <w:t>którym mowa</w:t>
      </w:r>
      <w:r w:rsidR="00BB7627">
        <w:t xml:space="preserve"> w pkt </w:t>
      </w:r>
      <w:r w:rsidRPr="00EC3AAC">
        <w:t>1.</w:t>
      </w:r>
    </w:p>
    <w:p w14:paraId="11FBF373" w14:textId="157888F1" w:rsidR="00D4325D" w:rsidRPr="00EC3AAC" w:rsidRDefault="00BB7627" w:rsidP="00D4325D">
      <w:pPr>
        <w:pStyle w:val="ARTartustawynprozporzdzenia"/>
      </w:pPr>
      <w:bookmarkStart w:id="106" w:name="_Toc88838136"/>
      <w:bookmarkStart w:id="107" w:name="_Toc107829988"/>
      <w:r w:rsidRPr="00AD402E">
        <w:rPr>
          <w:rStyle w:val="Ppogrubienie"/>
        </w:rPr>
        <w:t>Art. </w:t>
      </w:r>
      <w:r w:rsidR="00D4325D" w:rsidRPr="00AD402E">
        <w:rPr>
          <w:rStyle w:val="Ppogrubienie"/>
        </w:rPr>
        <w:t>49.</w:t>
      </w:r>
      <w:r w:rsidR="00D4325D" w:rsidRPr="00EC3AAC">
        <w:t> 1. Jeżeli wniosek</w:t>
      </w:r>
      <w:r>
        <w:t xml:space="preserve"> o </w:t>
      </w:r>
      <w:r w:rsidR="00D4325D" w:rsidRPr="00EC3AAC">
        <w:t>wydanie zezwolenia na pracę sezonową został wpisany do ewidencji wniosków,</w:t>
      </w:r>
      <w:r>
        <w:t xml:space="preserve"> o </w:t>
      </w:r>
      <w:r w:rsidR="00D4325D" w:rsidRPr="00EC3AAC">
        <w:t>której mowa</w:t>
      </w:r>
      <w:r>
        <w:t xml:space="preserve"> w art. </w:t>
      </w:r>
      <w:r w:rsidR="00D4325D" w:rsidRPr="00EC3AAC">
        <w:t xml:space="preserve">48 </w:t>
      </w:r>
      <w:r>
        <w:t>pkt </w:t>
      </w:r>
      <w:r w:rsidR="00D4325D" w:rsidRPr="00EC3AAC">
        <w:t>1, zezwolenie na pracę sezonową wydaje się po wjeździe cudzoziemca na terytorium Rzeczypospolitej Polskiej na podstawie wizy wydanej</w:t>
      </w:r>
      <w:r>
        <w:t xml:space="preserve"> w </w:t>
      </w:r>
      <w:r w:rsidR="00D4325D" w:rsidRPr="00EC3AAC">
        <w:t>celu wykonywania pracy sezonowej lub</w:t>
      </w:r>
      <w:r>
        <w:t xml:space="preserve"> w </w:t>
      </w:r>
      <w:r w:rsidR="00D4325D" w:rsidRPr="00EC3AAC">
        <w:t xml:space="preserve">ramach ruchu bezwizowego, jeżeli </w:t>
      </w:r>
      <w:r w:rsidR="00AF2712" w:rsidRPr="00EC3AAC">
        <w:t>podmiot zatrudniający</w:t>
      </w:r>
      <w:r w:rsidR="00D4325D" w:rsidRPr="00EC3AAC">
        <w:t xml:space="preserve"> przedstawił właściwemu staroście oświadczenie</w:t>
      </w:r>
      <w:r>
        <w:t xml:space="preserve"> o </w:t>
      </w:r>
      <w:r w:rsidR="00D4325D" w:rsidRPr="00EC3AAC">
        <w:t>zgłoszeniu się cudzoziemca do pracy wraz</w:t>
      </w:r>
      <w:r>
        <w:t xml:space="preserve"> z </w:t>
      </w:r>
      <w:r w:rsidR="00D4325D" w:rsidRPr="00EC3AAC">
        <w:t>informacją</w:t>
      </w:r>
      <w:r>
        <w:t xml:space="preserve"> o </w:t>
      </w:r>
      <w:r w:rsidR="00D4325D" w:rsidRPr="00EC3AAC">
        <w:t>adresie zakwaterowania cudzoziemca</w:t>
      </w:r>
      <w:r>
        <w:t xml:space="preserve"> w </w:t>
      </w:r>
      <w:r w:rsidR="00D4325D" w:rsidRPr="00EC3AAC">
        <w:t>okresie pobytu na terytorium Rzeczypospolitej Polskiej.</w:t>
      </w:r>
      <w:bookmarkEnd w:id="106"/>
      <w:bookmarkEnd w:id="107"/>
    </w:p>
    <w:p w14:paraId="09B7417F" w14:textId="748B87CC" w:rsidR="00D4325D" w:rsidRPr="00EC3AAC" w:rsidRDefault="00D4325D" w:rsidP="00D4325D">
      <w:pPr>
        <w:pStyle w:val="USTustnpkodeksu"/>
      </w:pPr>
      <w:r w:rsidRPr="00EC3AAC">
        <w:t>2. Pracę cudzoziemca na warunkach określonych</w:t>
      </w:r>
      <w:r w:rsidR="00BB7627">
        <w:t xml:space="preserve"> w </w:t>
      </w:r>
      <w:r w:rsidRPr="00EC3AAC">
        <w:t>zaświadczeniu</w:t>
      </w:r>
      <w:r w:rsidR="00BB7627">
        <w:t xml:space="preserve"> o </w:t>
      </w:r>
      <w:r w:rsidRPr="00EC3AAC">
        <w:t>wpisie wniosku</w:t>
      </w:r>
      <w:r w:rsidR="00BB7627">
        <w:t xml:space="preserve"> o </w:t>
      </w:r>
      <w:r w:rsidRPr="00EC3AAC">
        <w:t>wydanie zezwolenia na pracę sezonową do ewidencji wniosków</w:t>
      </w:r>
      <w:r w:rsidR="00BB7627">
        <w:t xml:space="preserve"> w </w:t>
      </w:r>
      <w:r w:rsidRPr="00EC3AAC">
        <w:t>sprawie pracy sezonowej uważa się za legalną od dnia,</w:t>
      </w:r>
      <w:r w:rsidR="00BB7627">
        <w:t xml:space="preserve"> w </w:t>
      </w:r>
      <w:r w:rsidRPr="00EC3AAC">
        <w:t xml:space="preserve">którym </w:t>
      </w:r>
      <w:r w:rsidR="00AF2712" w:rsidRPr="00EC3AAC">
        <w:t>podmiot zatrudniający</w:t>
      </w:r>
      <w:r w:rsidRPr="00EC3AAC">
        <w:t xml:space="preserve"> przedstawił dokumenty,</w:t>
      </w:r>
      <w:r w:rsidR="00BB7627">
        <w:t xml:space="preserve"> o </w:t>
      </w:r>
      <w:r w:rsidRPr="00EC3AAC">
        <w:t>których mowa</w:t>
      </w:r>
      <w:r w:rsidR="00BB7627">
        <w:t xml:space="preserve"> w ust. </w:t>
      </w:r>
      <w:r w:rsidRPr="00EC3AAC">
        <w:t>1, do dnia doręczenia mu decyzji</w:t>
      </w:r>
      <w:r w:rsidR="00BB7627">
        <w:t xml:space="preserve"> w </w:t>
      </w:r>
      <w:r w:rsidRPr="00EC3AAC">
        <w:t xml:space="preserve">sprawie zezwolenia na pracę </w:t>
      </w:r>
      <w:r w:rsidRPr="00EC3AAC">
        <w:lastRenderedPageBreak/>
        <w:t>sezonową. Do okresów legalnej pracy nie wlicza się okresów zawieszenia postępowania na wniosek strony.</w:t>
      </w:r>
    </w:p>
    <w:p w14:paraId="565859E3" w14:textId="39873EC9" w:rsidR="00D4325D" w:rsidRPr="00EC3AAC" w:rsidRDefault="00D4325D" w:rsidP="00D4325D">
      <w:pPr>
        <w:pStyle w:val="USTustnpkodeksu"/>
      </w:pPr>
      <w:r w:rsidRPr="00EC3AAC">
        <w:t>3. Jeżeli dzień rozpoczęcia pracy przez cudzoziemca przypada na dzień wolny od pracy</w:t>
      </w:r>
      <w:r w:rsidR="00466B8F">
        <w:t xml:space="preserve"> </w:t>
      </w:r>
      <w:r w:rsidR="00466B8F" w:rsidRPr="00782633">
        <w:t>urzędu</w:t>
      </w:r>
      <w:r w:rsidRPr="00EC3AAC">
        <w:t>, pracę na warunkach określonych</w:t>
      </w:r>
      <w:r w:rsidR="00BB7627">
        <w:t xml:space="preserve"> w </w:t>
      </w:r>
      <w:r w:rsidRPr="00EC3AAC">
        <w:t>zaświadczeniu</w:t>
      </w:r>
      <w:r w:rsidR="00BB7627">
        <w:t xml:space="preserve"> o </w:t>
      </w:r>
      <w:r w:rsidRPr="00EC3AAC">
        <w:t>wpisie wniosku</w:t>
      </w:r>
      <w:r w:rsidR="00BB7627">
        <w:t xml:space="preserve"> o </w:t>
      </w:r>
      <w:r w:rsidRPr="00EC3AAC">
        <w:t>wydanie zezwolenia na pracę sezonową do ewidencji wniosków</w:t>
      </w:r>
      <w:r w:rsidR="00BB7627">
        <w:t xml:space="preserve"> w </w:t>
      </w:r>
      <w:r w:rsidRPr="00EC3AAC">
        <w:t>sprawie pracy sezonowej uważa się za legalną również wówczas, gdy</w:t>
      </w:r>
      <w:r w:rsidR="00BB7627">
        <w:t xml:space="preserve"> w </w:t>
      </w:r>
      <w:r w:rsidRPr="00EC3AAC">
        <w:t xml:space="preserve">pierwszym dniu pracy </w:t>
      </w:r>
      <w:r w:rsidR="00782633">
        <w:t xml:space="preserve">urzędu </w:t>
      </w:r>
      <w:r w:rsidR="00AF2712" w:rsidRPr="00EC3AAC">
        <w:t>podmiot zatrudniający</w:t>
      </w:r>
      <w:r w:rsidRPr="00EC3AAC">
        <w:t xml:space="preserve"> przedstawił właściwemu staroście dokumenty,</w:t>
      </w:r>
      <w:r w:rsidR="00BB7627">
        <w:t xml:space="preserve"> o </w:t>
      </w:r>
      <w:r w:rsidRPr="00EC3AAC">
        <w:t>których mowa</w:t>
      </w:r>
      <w:r w:rsidR="00BB7627">
        <w:t xml:space="preserve"> w ust. </w:t>
      </w:r>
      <w:r w:rsidRPr="00EC3AAC">
        <w:t>1.</w:t>
      </w:r>
    </w:p>
    <w:p w14:paraId="167D2E83" w14:textId="6E4D737F" w:rsidR="00D4325D" w:rsidRPr="00EC3AAC" w:rsidRDefault="00BB7627" w:rsidP="00CC3F14">
      <w:pPr>
        <w:pStyle w:val="ARTartustawynprozporzdzenia"/>
        <w:keepNext/>
      </w:pPr>
      <w:bookmarkStart w:id="108" w:name="_Toc88838137"/>
      <w:bookmarkStart w:id="109" w:name="_Toc107829989"/>
      <w:r w:rsidRPr="00AD402E">
        <w:rPr>
          <w:rStyle w:val="Ppogrubienie"/>
        </w:rPr>
        <w:t>Art. </w:t>
      </w:r>
      <w:r w:rsidR="00D4325D" w:rsidRPr="00AD402E">
        <w:rPr>
          <w:rStyle w:val="Ppogrubienie"/>
        </w:rPr>
        <w:t>50.</w:t>
      </w:r>
      <w:r w:rsidR="00D4325D" w:rsidRPr="00EC3AAC">
        <w:t> 1. Jeżeli wniosek</w:t>
      </w:r>
      <w:r>
        <w:t xml:space="preserve"> o </w:t>
      </w:r>
      <w:r w:rsidR="00D4325D" w:rsidRPr="00EC3AAC">
        <w:t>wydanie zezwolenia na pracę sezonową został wpisany do ewidencji wniosków,</w:t>
      </w:r>
      <w:r>
        <w:t xml:space="preserve"> o </w:t>
      </w:r>
      <w:r w:rsidR="00D4325D" w:rsidRPr="00EC3AAC">
        <w:t>której mowa</w:t>
      </w:r>
      <w:r>
        <w:t xml:space="preserve"> w art. </w:t>
      </w:r>
      <w:r w:rsidR="00D4325D" w:rsidRPr="00EC3AAC">
        <w:t xml:space="preserve">48 </w:t>
      </w:r>
      <w:r>
        <w:t>pkt </w:t>
      </w:r>
      <w:r w:rsidR="00D4325D" w:rsidRPr="00EC3AAC">
        <w:t>1, postępowanie ulega umorzeniu</w:t>
      </w:r>
      <w:r>
        <w:t xml:space="preserve"> z </w:t>
      </w:r>
      <w:r w:rsidR="00D4325D" w:rsidRPr="00EC3AAC">
        <w:t xml:space="preserve">mocy prawa, jeżeli </w:t>
      </w:r>
      <w:r w:rsidR="00AF2712" w:rsidRPr="00EC3AAC">
        <w:t>podmiot zatrudniający</w:t>
      </w:r>
      <w:r w:rsidR="00D4325D" w:rsidRPr="00EC3AAC">
        <w:t xml:space="preserve"> nie przedstawił oświadczenia</w:t>
      </w:r>
      <w:r>
        <w:t xml:space="preserve"> o </w:t>
      </w:r>
      <w:r w:rsidR="00D4325D" w:rsidRPr="00EC3AAC">
        <w:t>zgłoszeniu się cudzoziemca do pracy</w:t>
      </w:r>
      <w:r>
        <w:t xml:space="preserve"> w </w:t>
      </w:r>
      <w:r w:rsidR="00D4325D" w:rsidRPr="00EC3AAC">
        <w:t>celu wykonywania pracy sezonowej:</w:t>
      </w:r>
      <w:bookmarkEnd w:id="108"/>
      <w:bookmarkEnd w:id="109"/>
    </w:p>
    <w:p w14:paraId="5B6E1149" w14:textId="77777777" w:rsidR="00D4325D" w:rsidRPr="00EC3AAC" w:rsidRDefault="00D4325D" w:rsidP="00D4325D">
      <w:pPr>
        <w:pStyle w:val="PKTpunkt"/>
      </w:pPr>
      <w:r w:rsidRPr="00EC3AAC">
        <w:t>1)</w:t>
      </w:r>
      <w:r w:rsidRPr="00EC3AAC">
        <w:tab/>
        <w:t>po upływie 90 dni od dnia rozpoczęcia pracy określonego we wpisie do ewidencji wniosków lub</w:t>
      </w:r>
    </w:p>
    <w:p w14:paraId="2899F21E" w14:textId="77777777" w:rsidR="00D4325D" w:rsidRPr="00EC3AAC" w:rsidRDefault="00D4325D" w:rsidP="00D4325D">
      <w:pPr>
        <w:pStyle w:val="PKTpunkt"/>
      </w:pPr>
      <w:r w:rsidRPr="00EC3AAC">
        <w:t>2)</w:t>
      </w:r>
      <w:r w:rsidRPr="00EC3AAC">
        <w:tab/>
        <w:t>w dniu upływu terminu zakończenia pracy określonego we wpisie do ewidencji wniosków, lub</w:t>
      </w:r>
    </w:p>
    <w:p w14:paraId="34EA1F26" w14:textId="6CF737A1" w:rsidR="00D4325D" w:rsidRPr="00EC3AAC" w:rsidRDefault="00D4325D" w:rsidP="00D4325D">
      <w:pPr>
        <w:pStyle w:val="PKTpunkt"/>
      </w:pPr>
      <w:r w:rsidRPr="00EC3AAC">
        <w:t>3)</w:t>
      </w:r>
      <w:r w:rsidRPr="00EC3AAC">
        <w:tab/>
        <w:t>w dniu 31 grudnia roku kalendarzowego,</w:t>
      </w:r>
      <w:r w:rsidR="00BB7627">
        <w:t xml:space="preserve"> w </w:t>
      </w:r>
      <w:r w:rsidRPr="00EC3AAC">
        <w:t>którym cudzoziemiec miał wykonywać pracę.</w:t>
      </w:r>
    </w:p>
    <w:p w14:paraId="14B9BBC4" w14:textId="4471CD0C" w:rsidR="00D4325D" w:rsidRPr="00EC3AAC" w:rsidRDefault="00D4325D" w:rsidP="00D4325D">
      <w:pPr>
        <w:pStyle w:val="USTustnpkodeksu"/>
      </w:pPr>
      <w:r w:rsidRPr="00EC3AAC">
        <w:t>2. Jeżeli postępowanie</w:t>
      </w:r>
      <w:r w:rsidR="00BB7627">
        <w:t xml:space="preserve"> w </w:t>
      </w:r>
      <w:r w:rsidRPr="00EC3AAC">
        <w:t>sprawie wydania zezwolenia na pracę sezonową uległo umorzeniu, wpis do ewidencji wniosków</w:t>
      </w:r>
      <w:r w:rsidR="00BB7627">
        <w:t xml:space="preserve"> w </w:t>
      </w:r>
      <w:r w:rsidRPr="00EC3AAC">
        <w:t>sprawie pracy sezonowej ulega unieważnieniu</w:t>
      </w:r>
      <w:r w:rsidR="00BB7627">
        <w:t xml:space="preserve"> z </w:t>
      </w:r>
      <w:r w:rsidRPr="00EC3AAC">
        <w:t>mocy prawa.</w:t>
      </w:r>
    </w:p>
    <w:p w14:paraId="34650234" w14:textId="3FB2B958" w:rsidR="00D4325D" w:rsidRPr="00EC3AAC" w:rsidRDefault="00BB7627" w:rsidP="00CC3F14">
      <w:pPr>
        <w:pStyle w:val="ARTartustawynprozporzdzenia"/>
        <w:keepNext/>
      </w:pPr>
      <w:bookmarkStart w:id="110" w:name="_Toc88838138"/>
      <w:bookmarkStart w:id="111" w:name="_Toc107829990"/>
      <w:r w:rsidRPr="00AD402E">
        <w:rPr>
          <w:rStyle w:val="Ppogrubienie"/>
        </w:rPr>
        <w:t>Art. </w:t>
      </w:r>
      <w:r w:rsidR="00D4325D" w:rsidRPr="00AD402E">
        <w:rPr>
          <w:rStyle w:val="Ppogrubienie"/>
        </w:rPr>
        <w:t>51.</w:t>
      </w:r>
      <w:r w:rsidR="00D4325D" w:rsidRPr="00EC3AAC">
        <w:t xml:space="preserve"> Na wniosek </w:t>
      </w:r>
      <w:r w:rsidR="00F011A1" w:rsidRPr="00EC3AAC">
        <w:t>podmiotu zatrudniającego</w:t>
      </w:r>
      <w:r w:rsidR="00D4325D" w:rsidRPr="00EC3AAC">
        <w:t xml:space="preserve"> właściwy starosta może dokonać wpisu wniosku</w:t>
      </w:r>
      <w:r>
        <w:t xml:space="preserve"> o </w:t>
      </w:r>
      <w:r w:rsidR="00D4325D" w:rsidRPr="00EC3AAC">
        <w:t>wydanie zezwolenia na pracę sezonową do ewidencji  wniosków,</w:t>
      </w:r>
      <w:r>
        <w:t xml:space="preserve"> o </w:t>
      </w:r>
      <w:r w:rsidR="00D4325D" w:rsidRPr="00EC3AAC">
        <w:t>której mowa</w:t>
      </w:r>
      <w:r>
        <w:t xml:space="preserve"> w art. </w:t>
      </w:r>
      <w:r w:rsidR="00D4325D" w:rsidRPr="00EC3AAC">
        <w:t>48</w:t>
      </w:r>
      <w:r w:rsidR="00466B8F">
        <w:t xml:space="preserve"> </w:t>
      </w:r>
      <w:r>
        <w:t>pkt </w:t>
      </w:r>
      <w:r w:rsidR="00D4325D" w:rsidRPr="00EC3AAC">
        <w:t>1, na okresy nie dłuższe niż 9 miesięcy</w:t>
      </w:r>
      <w:r>
        <w:t xml:space="preserve"> w </w:t>
      </w:r>
      <w:r w:rsidR="00D4325D" w:rsidRPr="00EC3AAC">
        <w:t>ciągu roku kalendarzowego, przypadające odpowiednio</w:t>
      </w:r>
      <w:r>
        <w:t xml:space="preserve"> w </w:t>
      </w:r>
      <w:r w:rsidR="00D4325D" w:rsidRPr="00EC3AAC">
        <w:t>ciągu nie więcej niż 3 kolejnych lat kalendarzowych, jeżeli cudzoziemiec jest obywatelem państwa określonego</w:t>
      </w:r>
      <w:r>
        <w:t xml:space="preserve"> w </w:t>
      </w:r>
      <w:r w:rsidR="00D4325D" w:rsidRPr="00EC3AAC">
        <w:t xml:space="preserve">przepisach wydanych na podstawie </w:t>
      </w:r>
      <w:r>
        <w:t>art. </w:t>
      </w:r>
      <w:r w:rsidR="00D4325D" w:rsidRPr="00EC3AAC">
        <w:t xml:space="preserve">3 </w:t>
      </w:r>
      <w:r>
        <w:t>ust. </w:t>
      </w:r>
      <w:r w:rsidR="00871974" w:rsidRPr="00EC3AAC">
        <w:t>7</w:t>
      </w:r>
      <w:r w:rsidR="00D4325D" w:rsidRPr="00EC3AAC">
        <w:t>, a </w:t>
      </w:r>
      <w:r w:rsidR="00AF2712" w:rsidRPr="00EC3AAC">
        <w:t>podmiot zatrudniający</w:t>
      </w:r>
      <w:r w:rsidR="00D4325D" w:rsidRPr="00EC3AAC">
        <w:t>:</w:t>
      </w:r>
      <w:bookmarkEnd w:id="110"/>
      <w:bookmarkEnd w:id="111"/>
    </w:p>
    <w:p w14:paraId="221260FB" w14:textId="5292441E" w:rsidR="00D4325D" w:rsidRPr="00EC3AAC" w:rsidRDefault="00D4325D" w:rsidP="00D4325D">
      <w:pPr>
        <w:pStyle w:val="PKTpunkt"/>
      </w:pPr>
      <w:r w:rsidRPr="00EC3AAC">
        <w:t xml:space="preserve">1) </w:t>
      </w:r>
      <w:r w:rsidRPr="00EC3AAC">
        <w:tab/>
        <w:t>powierzał pracę cudzoziemcowi, którego dotyczy wniosek, zgodnie</w:t>
      </w:r>
      <w:r w:rsidR="00BB7627">
        <w:t xml:space="preserve"> z </w:t>
      </w:r>
      <w:r w:rsidRPr="00EC3AAC">
        <w:t>zezwoleniem na pracę sezonową, co najmniej raz</w:t>
      </w:r>
      <w:r w:rsidR="00BB7627">
        <w:t xml:space="preserve"> w </w:t>
      </w:r>
      <w:r w:rsidRPr="00EC3AAC">
        <w:t>okresie 5 lat poprzedzających dzień złożenia wniosku;</w:t>
      </w:r>
    </w:p>
    <w:p w14:paraId="361F39BA" w14:textId="7C72940D" w:rsidR="00D4325D" w:rsidRPr="00EC3AAC" w:rsidRDefault="00D4325D" w:rsidP="00D4325D">
      <w:pPr>
        <w:pStyle w:val="PKTpunkt"/>
      </w:pPr>
      <w:r w:rsidRPr="00EC3AAC">
        <w:t xml:space="preserve">2) </w:t>
      </w:r>
      <w:r w:rsidRPr="00EC3AAC">
        <w:tab/>
        <w:t>nie zalega</w:t>
      </w:r>
      <w:r w:rsidR="00BB7627">
        <w:t xml:space="preserve"> z </w:t>
      </w:r>
      <w:r w:rsidRPr="00EC3AAC">
        <w:t>uiszczeniem zaliczek na podatek dochodowy i składek na ubezpieczenie społeczne lub ubezpieczenie społeczne rolników, jeżeli były wymagane</w:t>
      </w:r>
      <w:r w:rsidR="00BB7627">
        <w:t xml:space="preserve"> w </w:t>
      </w:r>
      <w:r w:rsidRPr="00EC3AAC">
        <w:t>związku</w:t>
      </w:r>
      <w:r w:rsidR="00BB7627">
        <w:t xml:space="preserve"> z </w:t>
      </w:r>
      <w:r w:rsidRPr="00EC3AAC">
        <w:t>pracą wykonywaną przez tego cudzoziemca,</w:t>
      </w:r>
      <w:r w:rsidR="00BB7627">
        <w:t xml:space="preserve"> z </w:t>
      </w:r>
      <w:r w:rsidRPr="00EC3AAC">
        <w:t>wyjątkiem przypadków, gdy uzyskał rozłożenie na raty zaległych płatności lub wstrzymanie</w:t>
      </w:r>
      <w:r w:rsidR="00BB7627">
        <w:t xml:space="preserve"> w </w:t>
      </w:r>
      <w:r w:rsidRPr="00EC3AAC">
        <w:t>całości wykonania decyzji właściwego organu.</w:t>
      </w:r>
    </w:p>
    <w:p w14:paraId="66F6656A" w14:textId="54DD4144" w:rsidR="00D4325D" w:rsidRPr="00EC3AAC" w:rsidRDefault="00BB7627" w:rsidP="00D4325D">
      <w:pPr>
        <w:pStyle w:val="ARTartustawynprozporzdzenia"/>
      </w:pPr>
      <w:bookmarkStart w:id="112" w:name="_Toc88838139"/>
      <w:bookmarkStart w:id="113" w:name="_Toc107829991"/>
      <w:r w:rsidRPr="00AD402E">
        <w:rPr>
          <w:rStyle w:val="Ppogrubienie"/>
        </w:rPr>
        <w:lastRenderedPageBreak/>
        <w:t>Art. </w:t>
      </w:r>
      <w:r w:rsidR="00D4325D" w:rsidRPr="00AD402E">
        <w:rPr>
          <w:rStyle w:val="Ppogrubienie"/>
        </w:rPr>
        <w:t>52.</w:t>
      </w:r>
      <w:r w:rsidR="00D4325D" w:rsidRPr="00EC3AAC">
        <w:t> 1. Zezwolenie na pracę sezonową wydaje się na czas określony, który nie może być dłuższy niż 9 miesięcy</w:t>
      </w:r>
      <w:r>
        <w:t xml:space="preserve"> w </w:t>
      </w:r>
      <w:r w:rsidR="00D4325D" w:rsidRPr="00EC3AAC">
        <w:t>roku kalendarzowym.</w:t>
      </w:r>
      <w:bookmarkEnd w:id="112"/>
      <w:bookmarkEnd w:id="113"/>
    </w:p>
    <w:p w14:paraId="159D9357" w14:textId="18D6C32D" w:rsidR="00D4325D" w:rsidRPr="00EC3AAC" w:rsidRDefault="00D4325D" w:rsidP="00D4325D">
      <w:pPr>
        <w:pStyle w:val="USTustnpkodeksu"/>
      </w:pPr>
      <w:r w:rsidRPr="00EC3AAC">
        <w:t>2.</w:t>
      </w:r>
      <w:r w:rsidR="00BB7627">
        <w:t xml:space="preserve"> </w:t>
      </w:r>
      <w:r w:rsidR="00466B8F">
        <w:t>W</w:t>
      </w:r>
      <w:r w:rsidR="00BB7627">
        <w:t> </w:t>
      </w:r>
      <w:r w:rsidRPr="00EC3AAC">
        <w:t>przypadku cudzoziemca, który wjechał na terytorium Rzeczypospolitej Polskiej na podstawie wizy wydanej</w:t>
      </w:r>
      <w:r w:rsidR="00BB7627">
        <w:t xml:space="preserve"> w </w:t>
      </w:r>
      <w:r w:rsidRPr="00EC3AAC">
        <w:t>celu wykonywania pracy sezonowej lub</w:t>
      </w:r>
      <w:r w:rsidR="00BB7627">
        <w:t xml:space="preserve"> w </w:t>
      </w:r>
      <w:r w:rsidRPr="00EC3AAC">
        <w:t>ramach ruchu bezwizowego</w:t>
      </w:r>
      <w:r w:rsidR="00BB7627">
        <w:t xml:space="preserve"> w </w:t>
      </w:r>
      <w:r w:rsidRPr="00EC3AAC">
        <w:t>związku</w:t>
      </w:r>
      <w:r w:rsidR="00BB7627">
        <w:t xml:space="preserve"> z </w:t>
      </w:r>
      <w:r w:rsidRPr="00EC3AAC">
        <w:t>wnioskiem</w:t>
      </w:r>
      <w:r w:rsidR="00BB7627">
        <w:t xml:space="preserve"> o </w:t>
      </w:r>
      <w:r w:rsidRPr="00EC3AAC">
        <w:t>wydanie zezwolenia na pracę sezonową wpisanym do ewidencji wniosków,</w:t>
      </w:r>
      <w:r w:rsidR="00BB7627">
        <w:t xml:space="preserve"> o </w:t>
      </w:r>
      <w:r w:rsidRPr="00EC3AAC">
        <w:t>której mowa</w:t>
      </w:r>
      <w:r w:rsidR="00BB7627">
        <w:t xml:space="preserve"> w art. </w:t>
      </w:r>
      <w:r w:rsidRPr="00EC3AAC">
        <w:t xml:space="preserve">48 </w:t>
      </w:r>
      <w:r w:rsidR="00BB7627">
        <w:t>pkt </w:t>
      </w:r>
      <w:r w:rsidRPr="00EC3AAC">
        <w:t>1, okres,</w:t>
      </w:r>
      <w:r w:rsidR="00BB7627">
        <w:t xml:space="preserve"> o </w:t>
      </w:r>
      <w:r w:rsidRPr="00EC3AAC">
        <w:t>którym mowa</w:t>
      </w:r>
      <w:r w:rsidR="00BB7627">
        <w:t xml:space="preserve"> w ust. </w:t>
      </w:r>
      <w:r w:rsidRPr="00EC3AAC">
        <w:t xml:space="preserve">1, jest liczony od dnia pierwszego wjazdu cudzoziemca na terytorium państw obszaru </w:t>
      </w:r>
      <w:proofErr w:type="spellStart"/>
      <w:r w:rsidRPr="00EC3AAC">
        <w:t>Schengen</w:t>
      </w:r>
      <w:proofErr w:type="spellEnd"/>
      <w:r w:rsidR="00BB7627">
        <w:t xml:space="preserve"> w </w:t>
      </w:r>
      <w:r w:rsidRPr="00EC3AAC">
        <w:t>danym roku kalendarzowym po wydaniu zaświadczenia,</w:t>
      </w:r>
      <w:r w:rsidR="00BB7627">
        <w:t xml:space="preserve"> o </w:t>
      </w:r>
      <w:r w:rsidRPr="00EC3AAC">
        <w:t>którym mowa</w:t>
      </w:r>
      <w:r w:rsidR="00BB7627">
        <w:t xml:space="preserve"> w art. </w:t>
      </w:r>
      <w:r w:rsidRPr="00EC3AAC">
        <w:t xml:space="preserve">48 </w:t>
      </w:r>
      <w:r w:rsidR="00BB7627">
        <w:t>pkt </w:t>
      </w:r>
      <w:r w:rsidRPr="00EC3AAC">
        <w:t>2.</w:t>
      </w:r>
    </w:p>
    <w:p w14:paraId="592A1F6F" w14:textId="2056120E" w:rsidR="00D4325D" w:rsidRPr="00EC3AAC" w:rsidRDefault="00D4325D" w:rsidP="00D4325D">
      <w:pPr>
        <w:pStyle w:val="USTustnpkodeksu"/>
      </w:pPr>
      <w:r w:rsidRPr="00EC3AAC">
        <w:t>3. Jeżeli wniosek</w:t>
      </w:r>
      <w:r w:rsidR="00BB7627">
        <w:t xml:space="preserve"> o </w:t>
      </w:r>
      <w:r w:rsidRPr="00EC3AAC">
        <w:t>wydanie zezwolenia na pracę sezonową dotyczy cudzoziemca, który przebywa na terytorium Rzeczypospolitej Polskiej na innej podstawie niż określona</w:t>
      </w:r>
      <w:r w:rsidR="00BB7627">
        <w:t xml:space="preserve"> w ust. </w:t>
      </w:r>
      <w:r w:rsidRPr="00EC3AAC">
        <w:t>2,</w:t>
      </w:r>
      <w:r w:rsidR="00BB7627">
        <w:t xml:space="preserve"> z </w:t>
      </w:r>
      <w:r w:rsidRPr="00EC3AAC">
        <w:t>którą może wiązać się uprawnienie do wykonywania pracy, zezwolenie może być wydane na okres legalnego pobytu, nie dłużej jednak niż na okres 9 miesięcy</w:t>
      </w:r>
      <w:r w:rsidR="00BB7627">
        <w:t xml:space="preserve"> w </w:t>
      </w:r>
      <w:r w:rsidRPr="00EC3AAC">
        <w:t>ciągu roku kalendarzowego, liczony łącznie</w:t>
      </w:r>
      <w:r w:rsidR="00BB7627">
        <w:t xml:space="preserve"> z </w:t>
      </w:r>
      <w:r w:rsidRPr="00EC3AAC">
        <w:t>okresami określonymi</w:t>
      </w:r>
      <w:r w:rsidR="00BB7627">
        <w:t xml:space="preserve"> w </w:t>
      </w:r>
      <w:r w:rsidRPr="00EC3AAC">
        <w:t>poprzednio wydanych zezwoleniach na pracę sezonową dla tego cudzoziemca.</w:t>
      </w:r>
    </w:p>
    <w:p w14:paraId="4004D352" w14:textId="616807C2" w:rsidR="00D4325D" w:rsidRPr="00EC3AAC" w:rsidRDefault="00BB7627" w:rsidP="00CC3F14">
      <w:pPr>
        <w:pStyle w:val="ARTartustawynprozporzdzenia"/>
        <w:keepNext/>
      </w:pPr>
      <w:bookmarkStart w:id="114" w:name="_Toc88838140"/>
      <w:bookmarkStart w:id="115" w:name="_Toc107829992"/>
      <w:r w:rsidRPr="00AD402E">
        <w:rPr>
          <w:rStyle w:val="Ppogrubienie"/>
        </w:rPr>
        <w:t>Art. </w:t>
      </w:r>
      <w:r w:rsidR="00D4325D" w:rsidRPr="00AD402E">
        <w:rPr>
          <w:rStyle w:val="Ppogrubienie"/>
        </w:rPr>
        <w:t>53.</w:t>
      </w:r>
      <w:r w:rsidR="00D4325D" w:rsidRPr="00EC3AAC">
        <w:t> 1.W zezwoleniu na pracę sezonową określa się:</w:t>
      </w:r>
      <w:bookmarkEnd w:id="114"/>
      <w:bookmarkEnd w:id="115"/>
      <w:r w:rsidR="00D4325D" w:rsidRPr="00EC3AAC">
        <w:t xml:space="preserve"> </w:t>
      </w:r>
    </w:p>
    <w:p w14:paraId="142BBD25" w14:textId="020A6021" w:rsidR="00D4325D" w:rsidRPr="00EC3AAC" w:rsidRDefault="00D4325D" w:rsidP="00D4325D">
      <w:pPr>
        <w:pStyle w:val="PKTpunkt"/>
      </w:pPr>
      <w:r w:rsidRPr="00EC3AAC">
        <w:t>1)</w:t>
      </w:r>
      <w:r w:rsidRPr="00EC3AAC">
        <w:tab/>
      </w:r>
      <w:r w:rsidR="00157545" w:rsidRPr="00EC3AAC">
        <w:t>polski podmiot zatrudniający</w:t>
      </w:r>
      <w:r w:rsidRPr="00EC3AAC">
        <w:t>;</w:t>
      </w:r>
    </w:p>
    <w:p w14:paraId="6D03EB70" w14:textId="77777777" w:rsidR="00D4325D" w:rsidRPr="00EC3AAC" w:rsidRDefault="00D4325D" w:rsidP="00D4325D">
      <w:pPr>
        <w:pStyle w:val="PKTpunkt"/>
      </w:pPr>
      <w:r w:rsidRPr="00EC3AAC">
        <w:t>2)</w:t>
      </w:r>
      <w:r w:rsidRPr="00EC3AAC">
        <w:tab/>
        <w:t>cudzoziemca;</w:t>
      </w:r>
    </w:p>
    <w:p w14:paraId="4A6C0DF7" w14:textId="0858DBD5" w:rsidR="00D4325D" w:rsidRPr="00EC3AAC" w:rsidRDefault="00D4325D" w:rsidP="00D4325D">
      <w:pPr>
        <w:pStyle w:val="PKTpunkt"/>
      </w:pPr>
      <w:r w:rsidRPr="00EC3AAC">
        <w:t>3)</w:t>
      </w:r>
      <w:r w:rsidRPr="00EC3AAC">
        <w:tab/>
        <w:t>najniższy wymiar czasu pracy albo liczbę godzin pracy</w:t>
      </w:r>
      <w:r w:rsidR="00BB7627">
        <w:t xml:space="preserve"> w </w:t>
      </w:r>
      <w:r w:rsidRPr="00EC3AAC">
        <w:t>tygodniu lub miesiącu;</w:t>
      </w:r>
    </w:p>
    <w:p w14:paraId="2E609453" w14:textId="77777777" w:rsidR="00D4325D" w:rsidRPr="00EC3AAC" w:rsidRDefault="00D4325D" w:rsidP="00D4325D">
      <w:pPr>
        <w:pStyle w:val="PKTpunkt"/>
      </w:pPr>
      <w:r w:rsidRPr="00EC3AAC">
        <w:t>4)</w:t>
      </w:r>
      <w:r w:rsidRPr="00EC3AAC">
        <w:tab/>
        <w:t>najniższe wynagrodzenie, jakie może otrzymywać cudzoziemiec;</w:t>
      </w:r>
    </w:p>
    <w:p w14:paraId="4A26F497" w14:textId="77777777" w:rsidR="00D4325D" w:rsidRPr="00EC3AAC" w:rsidRDefault="00D4325D" w:rsidP="00D4325D">
      <w:pPr>
        <w:pStyle w:val="PKTpunkt"/>
      </w:pPr>
      <w:r w:rsidRPr="00EC3AAC">
        <w:t>5)</w:t>
      </w:r>
      <w:r w:rsidRPr="00EC3AAC">
        <w:tab/>
        <w:t>rodzaj umowy będącej podstawą wykonywania pracy;</w:t>
      </w:r>
    </w:p>
    <w:p w14:paraId="538226C9" w14:textId="77777777" w:rsidR="00D4325D" w:rsidRPr="00EC3AAC" w:rsidRDefault="00D4325D" w:rsidP="00D4325D">
      <w:pPr>
        <w:pStyle w:val="PKTpunkt"/>
      </w:pPr>
      <w:r w:rsidRPr="00EC3AAC">
        <w:t>6)</w:t>
      </w:r>
      <w:r w:rsidRPr="00EC3AAC">
        <w:tab/>
        <w:t>okres ważności zezwolenia.</w:t>
      </w:r>
    </w:p>
    <w:p w14:paraId="4316D65E" w14:textId="736999D6" w:rsidR="00D4325D" w:rsidRPr="00EC3AAC" w:rsidRDefault="00D4325D" w:rsidP="00D4325D">
      <w:pPr>
        <w:pStyle w:val="USTustnpkodeksu"/>
      </w:pPr>
      <w:r w:rsidRPr="00EC3AAC">
        <w:t>2. Jeżeli zezwolenie dotyczy pracy cudzoziemca</w:t>
      </w:r>
      <w:r w:rsidR="00BB7627">
        <w:t xml:space="preserve"> w </w:t>
      </w:r>
      <w:r w:rsidRPr="00EC3AAC">
        <w:t>charakterze pracownika tymczasowego,</w:t>
      </w:r>
      <w:r w:rsidR="00BB7627">
        <w:t xml:space="preserve"> w </w:t>
      </w:r>
      <w:r w:rsidRPr="00EC3AAC">
        <w:t>zezwoleniu na pracę sezonową określa się pracodawcę użytkownika.</w:t>
      </w:r>
    </w:p>
    <w:p w14:paraId="5E2ABCD2" w14:textId="6316901A" w:rsidR="00D4325D" w:rsidRPr="00EC3AAC" w:rsidRDefault="00BB7627" w:rsidP="00CC3F14">
      <w:pPr>
        <w:pStyle w:val="ARTartustawynprozporzdzenia"/>
        <w:keepNext/>
      </w:pPr>
      <w:bookmarkStart w:id="116" w:name="_Toc88838141"/>
      <w:bookmarkStart w:id="117" w:name="_Toc107829993"/>
      <w:r w:rsidRPr="00AD402E">
        <w:rPr>
          <w:rStyle w:val="Ppogrubienie"/>
        </w:rPr>
        <w:t>Art. </w:t>
      </w:r>
      <w:r w:rsidR="00D4325D" w:rsidRPr="00AD402E">
        <w:rPr>
          <w:rStyle w:val="Ppogrubienie"/>
        </w:rPr>
        <w:t>54.</w:t>
      </w:r>
      <w:r w:rsidR="00D4325D" w:rsidRPr="00EC3AAC">
        <w:t> 1. </w:t>
      </w:r>
      <w:r w:rsidR="00AF2712" w:rsidRPr="00EC3AAC">
        <w:t>Podmiot zatrudniający</w:t>
      </w:r>
      <w:r w:rsidR="00D4325D" w:rsidRPr="00EC3AAC">
        <w:t xml:space="preserve"> </w:t>
      </w:r>
      <w:r w:rsidR="00E310D4">
        <w:t xml:space="preserve">cudzoziemca </w:t>
      </w:r>
      <w:r w:rsidR="00D4325D" w:rsidRPr="00EC3AAC">
        <w:t>na podstawie zezwolenia na pracę sezonową może powierzyć mu pracę innego rodzaju niż praca wykonywana</w:t>
      </w:r>
      <w:r>
        <w:t xml:space="preserve"> w </w:t>
      </w:r>
      <w:r w:rsidR="00D4325D" w:rsidRPr="00EC3AAC">
        <w:t>ramach działalności określonych</w:t>
      </w:r>
      <w:r>
        <w:t xml:space="preserve"> w </w:t>
      </w:r>
      <w:r w:rsidR="00D4325D" w:rsidRPr="00EC3AAC">
        <w:t xml:space="preserve">przepisach wydanych na podstawie </w:t>
      </w:r>
      <w:r>
        <w:t>art. </w:t>
      </w:r>
      <w:r w:rsidR="00D4325D" w:rsidRPr="00EC3AAC">
        <w:t xml:space="preserve">43 </w:t>
      </w:r>
      <w:r>
        <w:t>ust. </w:t>
      </w:r>
      <w:r w:rsidR="00D4325D" w:rsidRPr="00EC3AAC">
        <w:t>2 na okresy nie dłuższe niż łącznie 30 dni</w:t>
      </w:r>
      <w:r>
        <w:t xml:space="preserve"> w </w:t>
      </w:r>
      <w:r w:rsidR="00D4325D" w:rsidRPr="00EC3AAC">
        <w:t>ciągu ważności zezwolenia, jeżeli zostały spełnione łącznie następujące warunki:</w:t>
      </w:r>
      <w:bookmarkEnd w:id="116"/>
      <w:bookmarkEnd w:id="117"/>
    </w:p>
    <w:p w14:paraId="289ABAFA" w14:textId="30FC3ABF" w:rsidR="00D4325D" w:rsidRPr="00EC3AAC" w:rsidRDefault="00D4325D" w:rsidP="00D4325D">
      <w:pPr>
        <w:pStyle w:val="PKTpunkt"/>
      </w:pPr>
      <w:r w:rsidRPr="00EC3AAC">
        <w:t>1)</w:t>
      </w:r>
      <w:r w:rsidRPr="00EC3AAC">
        <w:tab/>
        <w:t>cudzoziemiec jest obywatelem państwa określonego</w:t>
      </w:r>
      <w:r w:rsidR="00BB7627">
        <w:t xml:space="preserve"> w </w:t>
      </w:r>
      <w:r w:rsidRPr="00EC3AAC">
        <w:t xml:space="preserve">przepisach wydanych na podstawie </w:t>
      </w:r>
      <w:r w:rsidR="00BB7627">
        <w:t>art. </w:t>
      </w:r>
      <w:r w:rsidRPr="00EC3AAC">
        <w:t xml:space="preserve">3 </w:t>
      </w:r>
      <w:r w:rsidR="00BB7627">
        <w:t>ust. </w:t>
      </w:r>
      <w:r w:rsidR="00871974" w:rsidRPr="00EC3AAC">
        <w:t>7</w:t>
      </w:r>
      <w:r w:rsidRPr="00EC3AAC">
        <w:t>;</w:t>
      </w:r>
    </w:p>
    <w:p w14:paraId="5303D7DE" w14:textId="25EAEE11" w:rsidR="00D4325D" w:rsidRPr="00EC3AAC" w:rsidRDefault="00D4325D" w:rsidP="00D4325D">
      <w:pPr>
        <w:pStyle w:val="PKTpunkt"/>
      </w:pPr>
      <w:r w:rsidRPr="00EC3AAC">
        <w:t>2)</w:t>
      </w:r>
      <w:r w:rsidRPr="00EC3AAC">
        <w:tab/>
        <w:t>cudzoziemiec otrzymuje wynagrodzenie nie niższe niż określone</w:t>
      </w:r>
      <w:r w:rsidR="00BB7627">
        <w:t xml:space="preserve"> w </w:t>
      </w:r>
      <w:r w:rsidRPr="00EC3AAC">
        <w:t>posiadanym zezwoleniu na pracę sezonową;</w:t>
      </w:r>
    </w:p>
    <w:p w14:paraId="557D51B0" w14:textId="73517B63" w:rsidR="00D4325D" w:rsidRPr="00EC3AAC" w:rsidRDefault="00D4325D" w:rsidP="00D4325D">
      <w:pPr>
        <w:pStyle w:val="PKTpunkt"/>
      </w:pPr>
      <w:r w:rsidRPr="00EC3AAC">
        <w:lastRenderedPageBreak/>
        <w:t>3)</w:t>
      </w:r>
      <w:r w:rsidRPr="00EC3AAC">
        <w:tab/>
        <w:t>cudzoziemiec nie wykonuje pracy</w:t>
      </w:r>
      <w:r w:rsidR="00BB7627">
        <w:t xml:space="preserve"> w </w:t>
      </w:r>
      <w:r w:rsidRPr="00EC3AAC">
        <w:t>charakterze pracownika tymczasowego</w:t>
      </w:r>
      <w:r w:rsidR="00BB7627">
        <w:t xml:space="preserve"> w </w:t>
      </w:r>
      <w:r w:rsidRPr="00EC3AAC">
        <w:t>związku</w:t>
      </w:r>
      <w:r w:rsidR="00BB7627">
        <w:t xml:space="preserve"> z </w:t>
      </w:r>
      <w:r w:rsidRPr="00EC3AAC">
        <w:t>realizacją umowy, której przedmiotem jest udostępnienie lub wynajem pracowników.</w:t>
      </w:r>
    </w:p>
    <w:p w14:paraId="43B3B84F" w14:textId="77777777" w:rsidR="00D4325D" w:rsidRPr="00EC3AAC" w:rsidRDefault="00D4325D" w:rsidP="00CC3F14">
      <w:pPr>
        <w:pStyle w:val="USTustnpkodeksu"/>
        <w:keepNext/>
      </w:pPr>
      <w:r w:rsidRPr="00EC3AAC">
        <w:t>2. Zmiana lub wydanie nowego zezwolenia na pracę sezonową nie jest wymagane, jeżeli:</w:t>
      </w:r>
    </w:p>
    <w:p w14:paraId="60B293B3" w14:textId="25FADDC0" w:rsidR="00D4325D" w:rsidRPr="00EC3AAC" w:rsidRDefault="00D4325D" w:rsidP="00D4325D">
      <w:pPr>
        <w:pStyle w:val="PKTpunkt"/>
      </w:pPr>
      <w:r w:rsidRPr="00EC3AAC">
        <w:t>1)</w:t>
      </w:r>
      <w:r w:rsidRPr="00EC3AAC">
        <w:tab/>
      </w:r>
      <w:r w:rsidR="00AF2712" w:rsidRPr="00EC3AAC">
        <w:t>podmiot zatrudniający</w:t>
      </w:r>
      <w:r w:rsidRPr="00EC3AAC">
        <w:t xml:space="preserve"> i cudzoziemiec zawarli umowę</w:t>
      </w:r>
      <w:r w:rsidR="00BB7627">
        <w:t xml:space="preserve"> o </w:t>
      </w:r>
      <w:r w:rsidRPr="00EC3AAC">
        <w:t>pracę zamiast umowy cywilnoprawnej lub umowę</w:t>
      </w:r>
      <w:r w:rsidR="00BB7627">
        <w:t xml:space="preserve"> o </w:t>
      </w:r>
      <w:r w:rsidRPr="00EC3AAC">
        <w:t>pomocy przy zbiorach zamiast innej umowy cywilnoprawnej;</w:t>
      </w:r>
    </w:p>
    <w:p w14:paraId="3DD93489" w14:textId="0C201287" w:rsidR="00D4325D" w:rsidRPr="00EC3AAC" w:rsidRDefault="00D4325D" w:rsidP="00D4325D">
      <w:pPr>
        <w:pStyle w:val="PKTpunkt"/>
      </w:pPr>
      <w:r w:rsidRPr="00EC3AAC">
        <w:t>2)</w:t>
      </w:r>
      <w:r w:rsidRPr="00EC3AAC">
        <w:tab/>
      </w:r>
      <w:r w:rsidR="00AF2712" w:rsidRPr="00EC3AAC">
        <w:t>podmiot zatrudniający</w:t>
      </w:r>
      <w:r w:rsidRPr="00EC3AAC">
        <w:t xml:space="preserve"> i cudzoziemiec zawarli umowę inną niż wskazana</w:t>
      </w:r>
      <w:r w:rsidR="00BB7627">
        <w:t xml:space="preserve"> w </w:t>
      </w:r>
      <w:r w:rsidRPr="00EC3AAC">
        <w:t>zezwoleniu na pracę sezonową umowa</w:t>
      </w:r>
      <w:r w:rsidR="00BB7627">
        <w:t xml:space="preserve"> o </w:t>
      </w:r>
      <w:r w:rsidRPr="00EC3AAC">
        <w:t>pomocy przy zbiorach;</w:t>
      </w:r>
    </w:p>
    <w:p w14:paraId="50C144EF" w14:textId="0FCD91BA" w:rsidR="00D4325D" w:rsidRPr="00EC3AAC" w:rsidRDefault="00D4325D" w:rsidP="00D4325D">
      <w:pPr>
        <w:pStyle w:val="PKTpunkt"/>
      </w:pPr>
      <w:r w:rsidRPr="00EC3AAC">
        <w:t>3)</w:t>
      </w:r>
      <w:r w:rsidRPr="00EC3AAC">
        <w:tab/>
        <w:t>zaistniały okoliczności,</w:t>
      </w:r>
      <w:r w:rsidR="00BB7627">
        <w:t xml:space="preserve"> o </w:t>
      </w:r>
      <w:r w:rsidRPr="00EC3AAC">
        <w:t>których mowa</w:t>
      </w:r>
      <w:r w:rsidR="00BB7627">
        <w:t xml:space="preserve"> w ust. </w:t>
      </w:r>
      <w:r w:rsidRPr="00EC3AAC">
        <w:t>1.</w:t>
      </w:r>
    </w:p>
    <w:p w14:paraId="217E6483" w14:textId="59290881" w:rsidR="00D4325D" w:rsidRPr="00EC3AAC" w:rsidRDefault="00BB7627" w:rsidP="00D4325D">
      <w:pPr>
        <w:pStyle w:val="ARTartustawynprozporzdzenia"/>
      </w:pPr>
      <w:bookmarkStart w:id="118" w:name="_Toc107829994"/>
      <w:bookmarkStart w:id="119" w:name="_Toc88838142"/>
      <w:r w:rsidRPr="00AD402E">
        <w:rPr>
          <w:rStyle w:val="Ppogrubienie"/>
        </w:rPr>
        <w:t>Art. </w:t>
      </w:r>
      <w:r w:rsidR="00D4325D" w:rsidRPr="00AD402E">
        <w:rPr>
          <w:rStyle w:val="Ppogrubienie"/>
        </w:rPr>
        <w:t>55.</w:t>
      </w:r>
      <w:r w:rsidR="00D4325D" w:rsidRPr="00EC3AAC">
        <w:t xml:space="preserve"> Do zezwolenia na pracę sezonową nie stosuje się </w:t>
      </w:r>
      <w:r>
        <w:t>art. </w:t>
      </w:r>
      <w:r w:rsidR="00D4325D" w:rsidRPr="00EC3AAC">
        <w:t xml:space="preserve">19 </w:t>
      </w:r>
      <w:r>
        <w:t>ust. </w:t>
      </w:r>
      <w:r w:rsidR="00D4325D" w:rsidRPr="00EC3AAC">
        <w:t>1.</w:t>
      </w:r>
      <w:bookmarkEnd w:id="118"/>
    </w:p>
    <w:p w14:paraId="08E2A759" w14:textId="12F6D45B" w:rsidR="00D4325D" w:rsidRPr="00EC3AAC" w:rsidRDefault="00BB7627" w:rsidP="00D4325D">
      <w:pPr>
        <w:pStyle w:val="ARTartustawynprozporzdzenia"/>
      </w:pPr>
      <w:bookmarkStart w:id="120" w:name="_Toc107829995"/>
      <w:r w:rsidRPr="00AD402E">
        <w:rPr>
          <w:rStyle w:val="Ppogrubienie"/>
        </w:rPr>
        <w:t>Art. </w:t>
      </w:r>
      <w:r w:rsidR="00D4325D" w:rsidRPr="00AD402E">
        <w:rPr>
          <w:rStyle w:val="Ppogrubienie"/>
        </w:rPr>
        <w:t>56.</w:t>
      </w:r>
      <w:r w:rsidR="00D4325D" w:rsidRPr="00EC3AAC">
        <w:t> 1. Jeżeli cudzoziemiec wjechał na terytorium Rzeczypospolitej Polskiej na podstawie wizy wydanej</w:t>
      </w:r>
      <w:r>
        <w:t xml:space="preserve"> w </w:t>
      </w:r>
      <w:r w:rsidR="00D4325D" w:rsidRPr="00EC3AAC">
        <w:t>celu wykonywania pracy sezonowej lub</w:t>
      </w:r>
      <w:r>
        <w:t xml:space="preserve"> w </w:t>
      </w:r>
      <w:r w:rsidR="00D4325D" w:rsidRPr="00EC3AAC">
        <w:t>ramach ruchu bezwizowego</w:t>
      </w:r>
      <w:r>
        <w:t xml:space="preserve"> w </w:t>
      </w:r>
      <w:r w:rsidR="00D4325D" w:rsidRPr="00EC3AAC">
        <w:t>związku</w:t>
      </w:r>
      <w:r>
        <w:t xml:space="preserve"> z </w:t>
      </w:r>
      <w:r w:rsidR="00D4325D" w:rsidRPr="00EC3AAC">
        <w:t>wnioskiem</w:t>
      </w:r>
      <w:r>
        <w:t xml:space="preserve"> o </w:t>
      </w:r>
      <w:r w:rsidR="00D4325D" w:rsidRPr="00EC3AAC">
        <w:t>wydanie zezwolenia na pracę sezonową wpisanym do ewidencji,</w:t>
      </w:r>
      <w:r>
        <w:t xml:space="preserve"> o </w:t>
      </w:r>
      <w:r w:rsidR="00D4325D" w:rsidRPr="00EC3AAC">
        <w:t>której mowa</w:t>
      </w:r>
      <w:r>
        <w:t xml:space="preserve"> w art. </w:t>
      </w:r>
      <w:r w:rsidR="00D4325D" w:rsidRPr="00EC3AAC">
        <w:t xml:space="preserve">48 </w:t>
      </w:r>
      <w:r>
        <w:t>pkt </w:t>
      </w:r>
      <w:r w:rsidR="00D4325D" w:rsidRPr="00EC3AAC">
        <w:t>1, starosta może wydać przedłużenie zezwolenia na pracę sezonową</w:t>
      </w:r>
      <w:r>
        <w:t xml:space="preserve"> w </w:t>
      </w:r>
      <w:r w:rsidR="00D4325D" w:rsidRPr="00EC3AAC">
        <w:t xml:space="preserve">celu kontynuacji pracy sezonowej przez cudzoziemca na rzecz tego samego </w:t>
      </w:r>
      <w:r w:rsidR="00F011A1" w:rsidRPr="00EC3AAC">
        <w:t>podmiotu zatrudniającego</w:t>
      </w:r>
      <w:r w:rsidR="00D4325D" w:rsidRPr="00EC3AAC">
        <w:t xml:space="preserve"> lub</w:t>
      </w:r>
      <w:r>
        <w:t xml:space="preserve"> w </w:t>
      </w:r>
      <w:r w:rsidR="00D4325D" w:rsidRPr="00EC3AAC">
        <w:t>celu wykonywania pracy sezonowej na rzecz innego polskiego</w:t>
      </w:r>
      <w:r w:rsidR="00F011A1" w:rsidRPr="00EC3AAC">
        <w:t xml:space="preserve"> podmiotu zatrudniającego</w:t>
      </w:r>
      <w:r w:rsidR="00D4325D" w:rsidRPr="00EC3AAC">
        <w:t xml:space="preserve">. Przepis </w:t>
      </w:r>
      <w:r>
        <w:t>art. </w:t>
      </w:r>
      <w:r w:rsidR="00D4325D" w:rsidRPr="00EC3AAC">
        <w:t xml:space="preserve">49 </w:t>
      </w:r>
      <w:r>
        <w:t>ust. </w:t>
      </w:r>
      <w:r w:rsidR="00D4325D" w:rsidRPr="00EC3AAC">
        <w:t>1 stosuje się odpowiednio.</w:t>
      </w:r>
      <w:bookmarkEnd w:id="119"/>
      <w:bookmarkEnd w:id="120"/>
    </w:p>
    <w:p w14:paraId="7A3AA5D2" w14:textId="65731379" w:rsidR="00D4325D" w:rsidRPr="00EC3AAC" w:rsidRDefault="00D4325D" w:rsidP="00D4325D">
      <w:pPr>
        <w:pStyle w:val="USTustnpkodeksu"/>
      </w:pPr>
      <w:r w:rsidRPr="00EC3AAC">
        <w:t>2. Jeżeli cudzoziemiec przebywa na terytorium Rzeczypospolitej Polskiej na podstawie innego dokumentu niż wiza wydana</w:t>
      </w:r>
      <w:r w:rsidR="00BB7627">
        <w:t xml:space="preserve"> w </w:t>
      </w:r>
      <w:r w:rsidRPr="00EC3AAC">
        <w:t>celu wykonywania pracy sezonowej lub</w:t>
      </w:r>
      <w:r w:rsidR="00BB7627">
        <w:t xml:space="preserve"> w </w:t>
      </w:r>
      <w:r w:rsidRPr="00EC3AAC">
        <w:t>ramach ruchu bezwizowego bez związku</w:t>
      </w:r>
      <w:r w:rsidR="00BB7627">
        <w:t xml:space="preserve"> z </w:t>
      </w:r>
      <w:r w:rsidRPr="00EC3AAC">
        <w:t>wnioskiem wpisanym do ewidencji,</w:t>
      </w:r>
      <w:r w:rsidR="00BB7627">
        <w:t xml:space="preserve"> o </w:t>
      </w:r>
      <w:r w:rsidRPr="00EC3AAC">
        <w:t>której mowa</w:t>
      </w:r>
      <w:r w:rsidR="00BB7627">
        <w:t xml:space="preserve"> w art. </w:t>
      </w:r>
      <w:r w:rsidRPr="00EC3AAC">
        <w:t xml:space="preserve">48 </w:t>
      </w:r>
      <w:r w:rsidR="00BB7627">
        <w:t>pkt </w:t>
      </w:r>
      <w:r w:rsidRPr="00EC3AAC">
        <w:t>1, starosta odmawia wszczęcia postępowania</w:t>
      </w:r>
      <w:r w:rsidR="00BB7627">
        <w:t xml:space="preserve"> w </w:t>
      </w:r>
      <w:r w:rsidRPr="00EC3AAC">
        <w:t>sprawie wydania przedłużenia zezwolenia na pracę sezonową.</w:t>
      </w:r>
    </w:p>
    <w:p w14:paraId="36F854BD" w14:textId="1E0C15D9" w:rsidR="00D4325D" w:rsidRPr="00EC3AAC" w:rsidRDefault="00D4325D" w:rsidP="00D4325D">
      <w:pPr>
        <w:pStyle w:val="USTustnpkodeksu"/>
      </w:pPr>
      <w:r w:rsidRPr="00EC3AAC">
        <w:t>3. Przedłużenie zezwolenia na pracę sezonową wydaje się na okres, który łącznie</w:t>
      </w:r>
      <w:r w:rsidR="00BB7627">
        <w:t xml:space="preserve"> z </w:t>
      </w:r>
      <w:r w:rsidRPr="00EC3AAC">
        <w:t>okresem pobytu cudzoziemca</w:t>
      </w:r>
      <w:r w:rsidR="00BB7627">
        <w:t xml:space="preserve"> w </w:t>
      </w:r>
      <w:r w:rsidRPr="00EC3AAC">
        <w:t xml:space="preserve">celu wykonywania pracy sezonowej, liczonym od dnia pierwszego wjazdu na terytorium państw obszaru </w:t>
      </w:r>
      <w:proofErr w:type="spellStart"/>
      <w:r w:rsidRPr="00EC3AAC">
        <w:t>Schengen</w:t>
      </w:r>
      <w:proofErr w:type="spellEnd"/>
      <w:r w:rsidR="00BB7627">
        <w:t xml:space="preserve"> w </w:t>
      </w:r>
      <w:r w:rsidRPr="00EC3AAC">
        <w:t>danym roku kalendarzowym, nie jest dłuższy niż 9 miesięcy</w:t>
      </w:r>
      <w:r w:rsidR="00BB7627">
        <w:t xml:space="preserve"> w </w:t>
      </w:r>
      <w:r w:rsidRPr="00EC3AAC">
        <w:t>ciągu roku kalendarzowego.</w:t>
      </w:r>
    </w:p>
    <w:p w14:paraId="6FD79C6A" w14:textId="759CFECB" w:rsidR="00D4325D" w:rsidRPr="00EC3AAC" w:rsidRDefault="00D4325D" w:rsidP="00D4325D">
      <w:pPr>
        <w:pStyle w:val="USTustnpkodeksu"/>
      </w:pPr>
      <w:r w:rsidRPr="00EC3AAC">
        <w:t xml:space="preserve">4. Jeżeli </w:t>
      </w:r>
      <w:r w:rsidR="00AF2712" w:rsidRPr="00EC3AAC">
        <w:t>podmiot zatrudniający</w:t>
      </w:r>
      <w:r w:rsidRPr="00EC3AAC">
        <w:t xml:space="preserve"> </w:t>
      </w:r>
      <w:r w:rsidR="00E310D4">
        <w:t xml:space="preserve">cudzoziemca </w:t>
      </w:r>
      <w:r w:rsidRPr="00EC3AAC">
        <w:t>na podstawie zezwolenia na pracę sezonową złożył wniosek</w:t>
      </w:r>
      <w:r w:rsidR="00BB7627">
        <w:t xml:space="preserve"> o </w:t>
      </w:r>
      <w:r w:rsidRPr="00EC3AAC">
        <w:t>przedłużenie zezwolenia na pracę sezonową dla tego cudzoziemca, a wniosek nie zawiera braków formalnych lub braki formalne zostały uzupełnione</w:t>
      </w:r>
      <w:r w:rsidR="00BB7627">
        <w:t xml:space="preserve"> w </w:t>
      </w:r>
      <w:r w:rsidRPr="00EC3AAC">
        <w:t>terminie, pracę cudzoziemca na warunkach określonych</w:t>
      </w:r>
      <w:r w:rsidR="00BB7627">
        <w:t xml:space="preserve"> w </w:t>
      </w:r>
      <w:r w:rsidRPr="00EC3AAC">
        <w:t>zezwoleniu na pracę sezonową uważa się za legalną od dnia złożenia wniosku do dnia,</w:t>
      </w:r>
      <w:r w:rsidR="00BB7627">
        <w:t xml:space="preserve"> w </w:t>
      </w:r>
      <w:r w:rsidRPr="00EC3AAC">
        <w:t>którym decyzja</w:t>
      </w:r>
      <w:r w:rsidR="00BB7627">
        <w:t xml:space="preserve"> w </w:t>
      </w:r>
      <w:r w:rsidRPr="00EC3AAC">
        <w:t xml:space="preserve">sprawie przedłużenia zezwolenia na </w:t>
      </w:r>
      <w:r w:rsidRPr="00EC3AAC">
        <w:lastRenderedPageBreak/>
        <w:t>pracę sezonową staje się ostateczna. Do okresów legalnej pracy nie wlicza się okresów zawieszenia postępowania na wniosek strony.</w:t>
      </w:r>
    </w:p>
    <w:p w14:paraId="3D9892D5" w14:textId="371145FE" w:rsidR="00D4325D" w:rsidRPr="00EC3AAC" w:rsidRDefault="00D4325D" w:rsidP="00D4325D">
      <w:pPr>
        <w:pStyle w:val="USTustnpkodeksu"/>
      </w:pPr>
      <w:r w:rsidRPr="00EC3AAC">
        <w:t xml:space="preserve">5. Przepis </w:t>
      </w:r>
      <w:r w:rsidR="00BB7627">
        <w:t>ust. </w:t>
      </w:r>
      <w:r w:rsidRPr="00EC3AAC">
        <w:t>4 stosuje się odpowiednio, jeżeli po zakończeniu pracy na podstawie umowy</w:t>
      </w:r>
      <w:r w:rsidR="00BB7627">
        <w:t xml:space="preserve"> o </w:t>
      </w:r>
      <w:r w:rsidRPr="00EC3AAC">
        <w:t>pomocy przy zbiorach cudzoziemiec będzie wykonywał pracę na podstawie innej umowy, a pozostałe warunki wykonywania pracy określone</w:t>
      </w:r>
      <w:r w:rsidR="00BB7627">
        <w:t xml:space="preserve"> w </w:t>
      </w:r>
      <w:r w:rsidRPr="00EC3AAC">
        <w:t>zezwoleniu na pracę sezonową nie ulegną zmianie.</w:t>
      </w:r>
    </w:p>
    <w:p w14:paraId="2145C6D4" w14:textId="32395D3E" w:rsidR="00D4325D" w:rsidRPr="00EC3AAC" w:rsidRDefault="00D4325D" w:rsidP="00D4325D">
      <w:pPr>
        <w:pStyle w:val="USTustnpkodeksu"/>
      </w:pPr>
      <w:r w:rsidRPr="00EC3AAC">
        <w:t>6. Jeżeli wniosek</w:t>
      </w:r>
      <w:r w:rsidR="00BB7627">
        <w:t xml:space="preserve"> o </w:t>
      </w:r>
      <w:r w:rsidRPr="00EC3AAC">
        <w:t xml:space="preserve">przedłużenie zezwolenia na pracę sezonową złożył </w:t>
      </w:r>
      <w:r w:rsidR="00AF2712" w:rsidRPr="00EC3AAC">
        <w:t>podmiot zatrudniający</w:t>
      </w:r>
      <w:r w:rsidRPr="00EC3AAC">
        <w:t>, który nie powierzał pracy danemu cudzoziemcowi na podstawie zezwolenia na pracę sezonową</w:t>
      </w:r>
      <w:r w:rsidR="00BB7627">
        <w:t xml:space="preserve"> w </w:t>
      </w:r>
      <w:r w:rsidRPr="00EC3AAC">
        <w:t>okresie bezpośrednio poprzedzającym dzień złożenia wniosku, pracę tego cudzoziemca na warunkach określonych we wniosku uważa się za legalną do dnia doręczenia decyzji starosty, nie dłużej jednak niż przez okres 30 dni liczonych od dnia złożenia wniosku, który nie zawiera braków formalnych.</w:t>
      </w:r>
    </w:p>
    <w:p w14:paraId="0CE97781" w14:textId="7F797F7C" w:rsidR="00D4325D" w:rsidRPr="00EC3AAC" w:rsidRDefault="00D4325D" w:rsidP="00D4325D">
      <w:pPr>
        <w:pStyle w:val="USTustnpkodeksu"/>
      </w:pPr>
      <w:bookmarkStart w:id="121" w:name="_Toc88838143"/>
      <w:r w:rsidRPr="00EC3AAC">
        <w:t xml:space="preserve">7. Do przedłużenia zezwolenia na pracę sezonową na podstawie </w:t>
      </w:r>
      <w:r w:rsidR="00BB7627">
        <w:t>ust. </w:t>
      </w:r>
      <w:r w:rsidRPr="00EC3AAC">
        <w:t>1 stosuje się odpowiednio przepisy dotyczące wydania zezwolenia na pracę sezonową.</w:t>
      </w:r>
      <w:bookmarkEnd w:id="121"/>
    </w:p>
    <w:p w14:paraId="739A4416" w14:textId="75341FE6" w:rsidR="00D4325D" w:rsidRPr="00EC3AAC" w:rsidRDefault="00D4325D" w:rsidP="00D4325D">
      <w:pPr>
        <w:pStyle w:val="USTustnpkodeksu"/>
      </w:pPr>
      <w:bookmarkStart w:id="122" w:name="_Toc88838144"/>
      <w:r w:rsidRPr="00EC3AAC">
        <w:t>8. Do wniosku</w:t>
      </w:r>
      <w:r w:rsidR="00BB7627">
        <w:t xml:space="preserve"> o </w:t>
      </w:r>
      <w:r w:rsidRPr="00EC3AAC">
        <w:t xml:space="preserve">przedłużenie zezwolenia na pracę sezonową nie stosuje się </w:t>
      </w:r>
      <w:r w:rsidR="00BB7627">
        <w:t>art. </w:t>
      </w:r>
      <w:r w:rsidRPr="00EC3AAC">
        <w:t>49.</w:t>
      </w:r>
    </w:p>
    <w:p w14:paraId="0032F0FD" w14:textId="58B63647" w:rsidR="00D4325D" w:rsidRPr="00EC3AAC" w:rsidRDefault="00BB7627" w:rsidP="00D4325D">
      <w:pPr>
        <w:pStyle w:val="ARTartustawynprozporzdzenia"/>
      </w:pPr>
      <w:bookmarkStart w:id="123" w:name="_Toc107829996"/>
      <w:bookmarkStart w:id="124" w:name="_Hlk112686083"/>
      <w:r w:rsidRPr="00AD402E">
        <w:rPr>
          <w:rStyle w:val="Ppogrubienie"/>
        </w:rPr>
        <w:t>Art. </w:t>
      </w:r>
      <w:bookmarkStart w:id="125" w:name="_Hlk112846904"/>
      <w:r w:rsidR="00D4325D" w:rsidRPr="00AD402E">
        <w:rPr>
          <w:rStyle w:val="Ppogrubienie"/>
        </w:rPr>
        <w:t>57.</w:t>
      </w:r>
      <w:r w:rsidR="00D4325D" w:rsidRPr="00EC3AAC">
        <w:t> 1. Jeżeli cudzoziemiec wjechał na terytorium Rzeczypospolitej Polskiej na podstawie wizy wydanej</w:t>
      </w:r>
      <w:r>
        <w:t xml:space="preserve"> w </w:t>
      </w:r>
      <w:r w:rsidR="00D4325D" w:rsidRPr="00EC3AAC">
        <w:t>celu wykonywania pracy sezonowej lub</w:t>
      </w:r>
      <w:r>
        <w:t xml:space="preserve"> w </w:t>
      </w:r>
      <w:r w:rsidR="00D4325D" w:rsidRPr="00EC3AAC">
        <w:t>ramach ruchu bezwizowego</w:t>
      </w:r>
      <w:r>
        <w:t xml:space="preserve"> w </w:t>
      </w:r>
      <w:r w:rsidR="00D4325D" w:rsidRPr="00EC3AAC">
        <w:t>związku</w:t>
      </w:r>
      <w:r>
        <w:t xml:space="preserve"> z </w:t>
      </w:r>
      <w:r w:rsidR="00D4325D" w:rsidRPr="00EC3AAC">
        <w:t>wnioskiem</w:t>
      </w:r>
      <w:r>
        <w:t xml:space="preserve"> o </w:t>
      </w:r>
      <w:r w:rsidR="00D4325D" w:rsidRPr="00EC3AAC">
        <w:t>wydanie zezwolenia na pracę sezonową wpisanym do ewidencji,</w:t>
      </w:r>
      <w:r>
        <w:t xml:space="preserve"> o </w:t>
      </w:r>
      <w:r w:rsidR="00D4325D" w:rsidRPr="00EC3AAC">
        <w:t>której mowa</w:t>
      </w:r>
      <w:r>
        <w:t xml:space="preserve"> w art. </w:t>
      </w:r>
      <w:r w:rsidR="00D4325D" w:rsidRPr="00EC3AAC">
        <w:t xml:space="preserve">48 </w:t>
      </w:r>
      <w:r>
        <w:t>pkt </w:t>
      </w:r>
      <w:r w:rsidR="00D4325D" w:rsidRPr="00EC3AAC">
        <w:t>1, a</w:t>
      </w:r>
      <w:r w:rsidR="00AF2712" w:rsidRPr="00EC3AAC">
        <w:t xml:space="preserve"> podmiot zatrudniający</w:t>
      </w:r>
      <w:r w:rsidR="00D4325D" w:rsidRPr="00EC3AAC">
        <w:t xml:space="preserve"> zapewnia mu zakwaterowanie, </w:t>
      </w:r>
      <w:r w:rsidR="00AF2712" w:rsidRPr="00EC3AAC">
        <w:t>podmiot</w:t>
      </w:r>
      <w:r w:rsidR="00D4325D" w:rsidRPr="00EC3AAC">
        <w:t xml:space="preserve"> ten zawiera</w:t>
      </w:r>
      <w:r>
        <w:t xml:space="preserve"> z </w:t>
      </w:r>
      <w:r w:rsidR="00D4325D" w:rsidRPr="00EC3AAC">
        <w:t>cudzoziemcem odrębną umowę</w:t>
      </w:r>
      <w:r>
        <w:t xml:space="preserve"> w </w:t>
      </w:r>
      <w:r w:rsidR="00D4325D" w:rsidRPr="00EC3AAC">
        <w:t>formie pisemnej określającą warunki najmu lub użyczenia kwatery mieszkalnej.</w:t>
      </w:r>
      <w:bookmarkEnd w:id="122"/>
      <w:bookmarkEnd w:id="123"/>
    </w:p>
    <w:p w14:paraId="3D53CA17" w14:textId="1F1D6E20" w:rsidR="00D4325D" w:rsidRPr="00EC3AAC" w:rsidRDefault="00D4325D" w:rsidP="00D4325D">
      <w:pPr>
        <w:pStyle w:val="USTustnpkodeksu"/>
      </w:pPr>
      <w:r w:rsidRPr="00EC3AAC">
        <w:t>2. Czynsz najmu kwatery mieszkalnej,</w:t>
      </w:r>
      <w:r w:rsidR="00BB7627">
        <w:t xml:space="preserve"> o </w:t>
      </w:r>
      <w:r w:rsidRPr="00EC3AAC">
        <w:t>której mowa</w:t>
      </w:r>
      <w:r w:rsidR="00BB7627">
        <w:t xml:space="preserve"> w ust. </w:t>
      </w:r>
      <w:r w:rsidRPr="00EC3AAC">
        <w:t>1, nie może być potrącany</w:t>
      </w:r>
      <w:r w:rsidR="00BB7627">
        <w:t xml:space="preserve"> z </w:t>
      </w:r>
      <w:r w:rsidRPr="00EC3AAC">
        <w:t>wynagrodzenia cudzoziemca. Postanowienia umowy przewidujące możliwość automatycznego potrącenia czynszu</w:t>
      </w:r>
      <w:r w:rsidR="00BB7627">
        <w:t xml:space="preserve"> z </w:t>
      </w:r>
      <w:r w:rsidRPr="00EC3AAC">
        <w:t>wynagrodzenia cudzoziemca są nieważne.</w:t>
      </w:r>
    </w:p>
    <w:p w14:paraId="527CA654" w14:textId="46EA1D57" w:rsidR="00D4325D" w:rsidRPr="00EC3AAC" w:rsidRDefault="00D4325D" w:rsidP="00D4325D">
      <w:pPr>
        <w:pStyle w:val="USTustnpkodeksu"/>
      </w:pPr>
      <w:r w:rsidRPr="00EC3AAC">
        <w:t>3. Przed podpisaniem umowy,</w:t>
      </w:r>
      <w:r w:rsidR="00BB7627">
        <w:t xml:space="preserve"> o </w:t>
      </w:r>
      <w:r w:rsidRPr="00EC3AAC">
        <w:t>której mowa</w:t>
      </w:r>
      <w:r w:rsidR="00BB7627">
        <w:t xml:space="preserve"> w ust. </w:t>
      </w:r>
      <w:r w:rsidRPr="00EC3AAC">
        <w:t xml:space="preserve">1, </w:t>
      </w:r>
      <w:r w:rsidR="00AF2712" w:rsidRPr="00EC3AAC">
        <w:t>podmiot zatrudniający</w:t>
      </w:r>
      <w:r w:rsidRPr="00EC3AAC">
        <w:t xml:space="preserve"> przedstawia cudzoziemcowi tłumaczenie umowy na język dla niego zrozumiały.</w:t>
      </w:r>
    </w:p>
    <w:p w14:paraId="1305C1CE" w14:textId="1ACF7864" w:rsidR="00D4325D" w:rsidRPr="00EC3AAC" w:rsidRDefault="00BB7627" w:rsidP="00D4325D">
      <w:pPr>
        <w:pStyle w:val="ARTartustawynprozporzdzenia"/>
      </w:pPr>
      <w:bookmarkStart w:id="126" w:name="_Toc88838145"/>
      <w:bookmarkStart w:id="127" w:name="_Toc107829997"/>
      <w:bookmarkEnd w:id="124"/>
      <w:bookmarkEnd w:id="125"/>
      <w:r w:rsidRPr="00AD402E">
        <w:rPr>
          <w:rStyle w:val="Ppogrubienie"/>
        </w:rPr>
        <w:t>Art. </w:t>
      </w:r>
      <w:r w:rsidR="00D4325D" w:rsidRPr="00AD402E">
        <w:rPr>
          <w:rStyle w:val="Ppogrubienie"/>
        </w:rPr>
        <w:t>58.</w:t>
      </w:r>
      <w:r w:rsidR="00D4325D" w:rsidRPr="00EC3AAC">
        <w:t> 1. Oprócz przypadków,</w:t>
      </w:r>
      <w:r>
        <w:t xml:space="preserve"> o </w:t>
      </w:r>
      <w:r w:rsidR="00D4325D" w:rsidRPr="00EC3AAC">
        <w:t>których mowa</w:t>
      </w:r>
      <w:r>
        <w:t xml:space="preserve"> w art. </w:t>
      </w:r>
      <w:r w:rsidR="00D4325D" w:rsidRPr="00EC3AAC">
        <w:t xml:space="preserve">22 </w:t>
      </w:r>
      <w:r>
        <w:t>ust. </w:t>
      </w:r>
      <w:r w:rsidR="00D4325D" w:rsidRPr="00EC3AAC">
        <w:t xml:space="preserve">1 </w:t>
      </w:r>
      <w:r>
        <w:t>pkt </w:t>
      </w:r>
      <w:r w:rsidR="00D4325D" w:rsidRPr="00EC3AAC">
        <w:t>1–5, 7 i 8, starosta wydaje decyzję</w:t>
      </w:r>
      <w:r>
        <w:t xml:space="preserve"> o </w:t>
      </w:r>
      <w:r w:rsidR="00D4325D" w:rsidRPr="00EC3AAC">
        <w:t>uchyleniu zezwolenia na pracę sezonową, jeżeli</w:t>
      </w:r>
      <w:bookmarkEnd w:id="126"/>
      <w:r w:rsidR="00D4325D" w:rsidRPr="00EC3AAC">
        <w:t xml:space="preserve"> zaistniały okoliczności,</w:t>
      </w:r>
      <w:r>
        <w:t xml:space="preserve"> o </w:t>
      </w:r>
      <w:r w:rsidR="00D4325D" w:rsidRPr="00EC3AAC">
        <w:t>których mowa</w:t>
      </w:r>
      <w:r>
        <w:t xml:space="preserve"> w art. </w:t>
      </w:r>
      <w:r w:rsidR="00D4325D" w:rsidRPr="00EC3AAC">
        <w:t xml:space="preserve">13 </w:t>
      </w:r>
      <w:r>
        <w:t>ust. </w:t>
      </w:r>
      <w:r w:rsidR="00D4325D" w:rsidRPr="00EC3AAC">
        <w:t xml:space="preserve">1 </w:t>
      </w:r>
      <w:r>
        <w:t>pkt </w:t>
      </w:r>
      <w:r w:rsidR="00D4325D" w:rsidRPr="00EC3AAC">
        <w:t>1 lit. c–g.</w:t>
      </w:r>
      <w:bookmarkEnd w:id="127"/>
    </w:p>
    <w:p w14:paraId="5EE8B4C8" w14:textId="00C56810" w:rsidR="00D4325D" w:rsidRPr="00EC3AAC" w:rsidRDefault="00D4325D" w:rsidP="00D4325D">
      <w:pPr>
        <w:pStyle w:val="USTustnpkodeksu"/>
      </w:pPr>
      <w:r w:rsidRPr="00EC3AAC">
        <w:t xml:space="preserve">2  Przepisów </w:t>
      </w:r>
      <w:r w:rsidR="00BB7627">
        <w:t>art. </w:t>
      </w:r>
      <w:r w:rsidRPr="00EC3AAC">
        <w:t xml:space="preserve">22 </w:t>
      </w:r>
      <w:r w:rsidR="00BB7627">
        <w:t>ust. </w:t>
      </w:r>
      <w:r w:rsidRPr="00EC3AAC">
        <w:t xml:space="preserve">1 </w:t>
      </w:r>
      <w:r w:rsidR="00BB7627">
        <w:t>pkt </w:t>
      </w:r>
      <w:r w:rsidRPr="00EC3AAC">
        <w:t>1 nie stosuje się</w:t>
      </w:r>
      <w:r w:rsidR="00BB7627">
        <w:t xml:space="preserve"> w </w:t>
      </w:r>
      <w:r w:rsidRPr="00EC3AAC">
        <w:t>przypadku,</w:t>
      </w:r>
      <w:r w:rsidR="00BB7627">
        <w:t xml:space="preserve"> o </w:t>
      </w:r>
      <w:r w:rsidRPr="00EC3AAC">
        <w:t>którym mowa</w:t>
      </w:r>
      <w:r w:rsidR="00BB7627">
        <w:t xml:space="preserve"> w art. </w:t>
      </w:r>
      <w:r w:rsidRPr="00EC3AAC">
        <w:t xml:space="preserve">54 </w:t>
      </w:r>
      <w:r w:rsidR="00BB7627">
        <w:t>ust. </w:t>
      </w:r>
      <w:r w:rsidRPr="00EC3AAC">
        <w:t>1 lub 2.</w:t>
      </w:r>
    </w:p>
    <w:p w14:paraId="206C384C" w14:textId="1C2DBB49" w:rsidR="00D4325D" w:rsidRPr="00EC3AAC" w:rsidRDefault="00D4325D" w:rsidP="00D4325D">
      <w:pPr>
        <w:pStyle w:val="USTustnpkodeksu"/>
      </w:pPr>
      <w:r w:rsidRPr="00EC3AAC">
        <w:lastRenderedPageBreak/>
        <w:t>3. Jeżeli decyzja</w:t>
      </w:r>
      <w:r w:rsidR="00BB7627">
        <w:t xml:space="preserve"> o </w:t>
      </w:r>
      <w:r w:rsidRPr="00EC3AAC">
        <w:t>uchyleniu zezwolenia na pracę sezonową dotyczy cudzoziemca, który wjechał na terytorium Rzeczypospolitej Polskiej</w:t>
      </w:r>
      <w:r w:rsidR="00BB7627">
        <w:t xml:space="preserve"> w </w:t>
      </w:r>
      <w:r w:rsidRPr="00EC3AAC">
        <w:t>związku</w:t>
      </w:r>
      <w:r w:rsidR="00BB7627">
        <w:t xml:space="preserve"> z </w:t>
      </w:r>
      <w:r w:rsidRPr="00EC3AAC">
        <w:t>wnioskiem</w:t>
      </w:r>
      <w:r w:rsidR="00BB7627">
        <w:t xml:space="preserve"> o </w:t>
      </w:r>
      <w:r w:rsidRPr="00EC3AAC">
        <w:t>wydanie zezwolenia na pracę sezonową wpisanym do ewidencji wniosków,</w:t>
      </w:r>
      <w:r w:rsidR="00BB7627">
        <w:t xml:space="preserve"> o </w:t>
      </w:r>
      <w:r w:rsidRPr="00EC3AAC">
        <w:t>której mowa</w:t>
      </w:r>
      <w:r w:rsidR="00BB7627">
        <w:t xml:space="preserve"> w art. </w:t>
      </w:r>
      <w:r w:rsidRPr="00EC3AAC">
        <w:t xml:space="preserve">48 </w:t>
      </w:r>
      <w:r w:rsidR="00BB7627">
        <w:t>pkt </w:t>
      </w:r>
      <w:r w:rsidRPr="00EC3AAC">
        <w:t>1, doręcza się ją dodatkowo temu cudzoziemcowi.</w:t>
      </w:r>
    </w:p>
    <w:p w14:paraId="72B874B4" w14:textId="6C70690E" w:rsidR="00D4325D" w:rsidRPr="00EC3AAC" w:rsidRDefault="00D4325D" w:rsidP="00D4325D">
      <w:pPr>
        <w:pStyle w:val="USTustnpkodeksu"/>
      </w:pPr>
      <w:r w:rsidRPr="00EC3AAC">
        <w:t>4.</w:t>
      </w:r>
      <w:r w:rsidR="00BB7627">
        <w:t xml:space="preserve"> </w:t>
      </w:r>
      <w:r w:rsidR="00AD402E">
        <w:t>W </w:t>
      </w:r>
      <w:r w:rsidRPr="00EC3AAC">
        <w:t>przypadku gdy decyzja</w:t>
      </w:r>
      <w:r w:rsidR="00BB7627">
        <w:t xml:space="preserve"> o </w:t>
      </w:r>
      <w:r w:rsidRPr="00EC3AAC">
        <w:t>uchyleniu zezwolenia na pracę sezonową stanie się ostateczna, starosta</w:t>
      </w:r>
      <w:r w:rsidR="00BB7627">
        <w:t xml:space="preserve"> z </w:t>
      </w:r>
      <w:r w:rsidRPr="00EC3AAC">
        <w:t>urzędu unieważnia wpis do ewidencji wniosków</w:t>
      </w:r>
      <w:r w:rsidR="00BB7627">
        <w:t xml:space="preserve"> w </w:t>
      </w:r>
      <w:r w:rsidRPr="00EC3AAC">
        <w:t>sprawie pracy sezonowej.</w:t>
      </w:r>
    </w:p>
    <w:p w14:paraId="296206F7" w14:textId="77777777" w:rsidR="00D4325D" w:rsidRPr="00EC3AAC" w:rsidRDefault="00D4325D" w:rsidP="00D4325D">
      <w:pPr>
        <w:pStyle w:val="ROZDZODDZOZNoznaczenierozdziauluboddziau"/>
      </w:pPr>
      <w:r w:rsidRPr="00EC3AAC">
        <w:t>Rozdział 6</w:t>
      </w:r>
    </w:p>
    <w:p w14:paraId="30B20906" w14:textId="2EF2C211" w:rsidR="00D4325D" w:rsidRPr="00EC3AAC" w:rsidRDefault="00D4325D" w:rsidP="00CC3F14">
      <w:pPr>
        <w:pStyle w:val="ROZDZODDZPRZEDMprzedmiotregulacjirozdziauluboddziau"/>
      </w:pPr>
      <w:bookmarkStart w:id="128" w:name="_Toc107829998"/>
      <w:r w:rsidRPr="00EC3AAC">
        <w:t>Oświadczenie</w:t>
      </w:r>
      <w:r w:rsidR="00BB7627">
        <w:t xml:space="preserve"> o </w:t>
      </w:r>
      <w:r w:rsidRPr="00EC3AAC">
        <w:t>zatrudnieniu cudzoziemca</w:t>
      </w:r>
      <w:bookmarkEnd w:id="128"/>
    </w:p>
    <w:p w14:paraId="3910F61C" w14:textId="4DFDE556" w:rsidR="00D4325D" w:rsidRPr="00EC3AAC" w:rsidRDefault="00BB7627" w:rsidP="00CC3F14">
      <w:pPr>
        <w:pStyle w:val="ARTartustawynprozporzdzenia"/>
        <w:keepNext/>
      </w:pPr>
      <w:bookmarkStart w:id="129" w:name="_Toc107829999"/>
      <w:r w:rsidRPr="00AD402E">
        <w:rPr>
          <w:rStyle w:val="Ppogrubienie"/>
        </w:rPr>
        <w:t>Art. </w:t>
      </w:r>
      <w:r w:rsidR="00D4325D" w:rsidRPr="00AD402E">
        <w:rPr>
          <w:rStyle w:val="Ppogrubienie"/>
        </w:rPr>
        <w:t>59.</w:t>
      </w:r>
      <w:r w:rsidR="00D4325D" w:rsidRPr="00EC3AAC">
        <w:t> </w:t>
      </w:r>
      <w:r w:rsidR="00AF2712" w:rsidRPr="00EC3AAC">
        <w:t>Polski podmiot zatrudniający</w:t>
      </w:r>
      <w:r w:rsidR="00D4325D" w:rsidRPr="00EC3AAC">
        <w:t xml:space="preserve"> może złożyć za pomocą systemu teleinformatycznego pod adresem </w:t>
      </w:r>
      <w:hyperlink r:id="rId12" w:history="1">
        <w:r w:rsidR="00D4325D" w:rsidRPr="00EC3AAC">
          <w:t>www.praca.gov.pl</w:t>
        </w:r>
      </w:hyperlink>
      <w:r w:rsidR="00D4325D" w:rsidRPr="00EC3AAC">
        <w:t xml:space="preserve"> oświadczenie</w:t>
      </w:r>
      <w:r>
        <w:t xml:space="preserve"> o </w:t>
      </w:r>
      <w:r w:rsidR="00D4325D" w:rsidRPr="00EC3AAC">
        <w:t>zatrudnieniu cudzoziemca, jeżeli:</w:t>
      </w:r>
      <w:bookmarkEnd w:id="129"/>
    </w:p>
    <w:p w14:paraId="5ABE5C39" w14:textId="244A4C74" w:rsidR="00D4325D" w:rsidRPr="00EC3AAC" w:rsidRDefault="00D4325D" w:rsidP="00D4325D">
      <w:pPr>
        <w:pStyle w:val="PKTpunkt"/>
      </w:pPr>
      <w:r w:rsidRPr="00EC3AAC">
        <w:t>1)</w:t>
      </w:r>
      <w:r w:rsidRPr="00EC3AAC">
        <w:tab/>
        <w:t>cudzoziemiec jest obywatelem państwa określonego</w:t>
      </w:r>
      <w:r w:rsidR="00BB7627">
        <w:t xml:space="preserve"> w </w:t>
      </w:r>
      <w:r w:rsidRPr="00EC3AAC">
        <w:t xml:space="preserve">przepisach wydanych na podstawie </w:t>
      </w:r>
      <w:r w:rsidR="00BB7627">
        <w:t>art. </w:t>
      </w:r>
      <w:r w:rsidRPr="00EC3AAC">
        <w:t xml:space="preserve">3 </w:t>
      </w:r>
      <w:r w:rsidR="00BB7627">
        <w:t>ust. </w:t>
      </w:r>
      <w:r w:rsidR="00871974" w:rsidRPr="00EC3AAC">
        <w:t>7</w:t>
      </w:r>
      <w:r w:rsidRPr="00EC3AAC">
        <w:t xml:space="preserve"> oraz</w:t>
      </w:r>
    </w:p>
    <w:p w14:paraId="53E4DE8F" w14:textId="77777777" w:rsidR="00D4325D" w:rsidRPr="00EC3AAC" w:rsidRDefault="00D4325D" w:rsidP="00D4325D">
      <w:pPr>
        <w:pStyle w:val="PKTpunkt"/>
      </w:pPr>
      <w:r w:rsidRPr="00EC3AAC">
        <w:t>2)</w:t>
      </w:r>
      <w:r w:rsidRPr="00EC3AAC">
        <w:tab/>
        <w:t>cudzoziemiec będzie wykonywał pracę na terytorium Rzeczypospolitej Polskiej, oraz</w:t>
      </w:r>
    </w:p>
    <w:p w14:paraId="0E3AE45A" w14:textId="5473ABB1" w:rsidR="00D4325D" w:rsidRPr="00EC3AAC" w:rsidRDefault="00D4325D" w:rsidP="00D4325D">
      <w:pPr>
        <w:pStyle w:val="PKTpunkt"/>
      </w:pPr>
      <w:r w:rsidRPr="00EC3AAC">
        <w:t>3)</w:t>
      </w:r>
      <w:r w:rsidRPr="00EC3AAC">
        <w:tab/>
        <w:t>cudzoziemiec będzie wykonywał pracę poza zakresem działalności określonych</w:t>
      </w:r>
      <w:r w:rsidR="00BB7627">
        <w:t xml:space="preserve"> w </w:t>
      </w:r>
      <w:r w:rsidRPr="00EC3AAC">
        <w:t xml:space="preserve">przepisach wydanych na podstawie </w:t>
      </w:r>
      <w:r w:rsidR="00BB7627">
        <w:t>art. </w:t>
      </w:r>
      <w:r w:rsidRPr="00EC3AAC">
        <w:t xml:space="preserve">43 </w:t>
      </w:r>
      <w:r w:rsidR="00BB7627">
        <w:t>ust. </w:t>
      </w:r>
      <w:r w:rsidRPr="00EC3AAC">
        <w:t>2, oraz</w:t>
      </w:r>
    </w:p>
    <w:p w14:paraId="0457005B" w14:textId="5EDF0C21" w:rsidR="00D4325D" w:rsidRPr="00EC3AAC" w:rsidRDefault="00D4325D" w:rsidP="00D4325D">
      <w:pPr>
        <w:pStyle w:val="PKTpunkt"/>
      </w:pPr>
      <w:r w:rsidRPr="00EC3AAC">
        <w:t>4)</w:t>
      </w:r>
      <w:r w:rsidRPr="00EC3AAC">
        <w:tab/>
        <w:t xml:space="preserve">cudzoziemiec nie będzie zatrudniony </w:t>
      </w:r>
      <w:r w:rsidR="00BB7627">
        <w:t xml:space="preserve"> w </w:t>
      </w:r>
      <w:r w:rsidRPr="00EC3AAC">
        <w:t xml:space="preserve">rozumieniu </w:t>
      </w:r>
      <w:r w:rsidR="00BB7627">
        <w:t>art. </w:t>
      </w:r>
      <w:r w:rsidRPr="00EC3AAC">
        <w:t xml:space="preserve">2 </w:t>
      </w:r>
      <w:r w:rsidR="00BB7627">
        <w:t>pkt </w:t>
      </w:r>
      <w:r w:rsidRPr="00EC3AAC">
        <w:t>7 lit. c–e, oraz</w:t>
      </w:r>
    </w:p>
    <w:p w14:paraId="18B54441" w14:textId="7DDA9563" w:rsidR="00D4325D" w:rsidRPr="00EC3AAC" w:rsidRDefault="00D4325D" w:rsidP="00D4325D">
      <w:pPr>
        <w:pStyle w:val="PKTpunkt"/>
      </w:pPr>
      <w:r w:rsidRPr="00EC3AAC">
        <w:t>5)</w:t>
      </w:r>
      <w:r w:rsidRPr="00EC3AAC">
        <w:tab/>
        <w:t>okres wykonywania pracy określony</w:t>
      </w:r>
      <w:r w:rsidR="00BB7627">
        <w:t xml:space="preserve"> w </w:t>
      </w:r>
      <w:r w:rsidRPr="00EC3AAC">
        <w:t>oświadczeniu</w:t>
      </w:r>
      <w:r w:rsidR="00BB7627">
        <w:t xml:space="preserve"> o </w:t>
      </w:r>
      <w:r w:rsidRPr="00EC3AAC">
        <w:t>zatrudnieniu cudzoziemca nie będzie dłuższy niż 24 miesiące, oraz</w:t>
      </w:r>
    </w:p>
    <w:p w14:paraId="7D0836FE" w14:textId="745AB51F" w:rsidR="00D4325D" w:rsidRPr="00EC3AAC" w:rsidRDefault="00D4325D" w:rsidP="00D4325D">
      <w:pPr>
        <w:pStyle w:val="PKTpunkt"/>
      </w:pPr>
      <w:r w:rsidRPr="00EC3AAC">
        <w:t>6)</w:t>
      </w:r>
      <w:r w:rsidRPr="00EC3AAC">
        <w:tab/>
        <w:t>dzień rozpoczęcia pracy wskazany</w:t>
      </w:r>
      <w:r w:rsidR="00BB7627">
        <w:t xml:space="preserve"> w </w:t>
      </w:r>
      <w:r w:rsidRPr="00EC3AAC">
        <w:t>złożonym oświadczeniu nastąpi nie później niż 6 miesięcy od dnia złożenia oświadczenia.</w:t>
      </w:r>
    </w:p>
    <w:p w14:paraId="3F32B61E" w14:textId="229096FB" w:rsidR="00D4325D" w:rsidRPr="00EC3AAC" w:rsidRDefault="00BB7627" w:rsidP="00CC3F14">
      <w:pPr>
        <w:pStyle w:val="ARTartustawynprozporzdzenia"/>
        <w:keepNext/>
      </w:pPr>
      <w:bookmarkStart w:id="130" w:name="_Toc107830000"/>
      <w:r w:rsidRPr="00AD402E">
        <w:rPr>
          <w:rStyle w:val="Ppogrubienie"/>
        </w:rPr>
        <w:t>Art. </w:t>
      </w:r>
      <w:r w:rsidR="00D4325D" w:rsidRPr="00AD402E">
        <w:rPr>
          <w:rStyle w:val="Ppogrubienie"/>
        </w:rPr>
        <w:t>60.</w:t>
      </w:r>
      <w:r w:rsidR="00D4325D" w:rsidRPr="00EC3AAC">
        <w:t> 1.</w:t>
      </w:r>
      <w:r>
        <w:t xml:space="preserve"> </w:t>
      </w:r>
      <w:r w:rsidR="00AD402E">
        <w:t>W </w:t>
      </w:r>
      <w:r w:rsidR="00D4325D" w:rsidRPr="00EC3AAC">
        <w:t>oświadczeniu</w:t>
      </w:r>
      <w:r>
        <w:t xml:space="preserve"> o </w:t>
      </w:r>
      <w:r w:rsidR="00D4325D" w:rsidRPr="00EC3AAC">
        <w:t xml:space="preserve">zatrudnieniu cudzoziemca </w:t>
      </w:r>
      <w:r w:rsidR="00AF2712" w:rsidRPr="00EC3AAC">
        <w:t>podmiot zatrudniający</w:t>
      </w:r>
      <w:r w:rsidR="00D4325D" w:rsidRPr="00EC3AAC">
        <w:t xml:space="preserve"> zamieszcza:</w:t>
      </w:r>
      <w:bookmarkEnd w:id="130"/>
    </w:p>
    <w:p w14:paraId="178182E1" w14:textId="5DEE4BB2" w:rsidR="00D4325D" w:rsidRPr="00EC3AAC" w:rsidRDefault="00D4325D" w:rsidP="00CC3F14">
      <w:pPr>
        <w:pStyle w:val="PKTpunkt"/>
        <w:keepNext/>
      </w:pPr>
      <w:r w:rsidRPr="00EC3AAC">
        <w:t>1)</w:t>
      </w:r>
      <w:r w:rsidRPr="00EC3AAC">
        <w:tab/>
        <w:t xml:space="preserve">informacje dotyczące </w:t>
      </w:r>
      <w:r w:rsidR="00F011A1" w:rsidRPr="00EC3AAC">
        <w:t>podmiotu zatrudniającego</w:t>
      </w:r>
      <w:r w:rsidRPr="00EC3AAC">
        <w:t>:</w:t>
      </w:r>
    </w:p>
    <w:p w14:paraId="5E86AD61" w14:textId="77777777" w:rsidR="00D4325D" w:rsidRPr="00EC3AAC" w:rsidRDefault="00D4325D" w:rsidP="00D4325D">
      <w:pPr>
        <w:pStyle w:val="LITlitera"/>
      </w:pPr>
      <w:r w:rsidRPr="00EC3AAC">
        <w:t>a)</w:t>
      </w:r>
      <w:r w:rsidRPr="00EC3AAC">
        <w:tab/>
        <w:t>nazwę albo imię (imiona) i nazwisko,</w:t>
      </w:r>
    </w:p>
    <w:p w14:paraId="6FB6528E" w14:textId="77777777" w:rsidR="00D4325D" w:rsidRPr="00EC3AAC" w:rsidRDefault="00D4325D" w:rsidP="00D4325D">
      <w:pPr>
        <w:pStyle w:val="LITlitera"/>
      </w:pPr>
      <w:r w:rsidRPr="00EC3AAC">
        <w:t>b)</w:t>
      </w:r>
      <w:r w:rsidRPr="00EC3AAC">
        <w:tab/>
        <w:t>adres stałego pobytu albo adres siedziby,</w:t>
      </w:r>
    </w:p>
    <w:p w14:paraId="4089F624" w14:textId="628CEED6" w:rsidR="00D4325D" w:rsidRPr="00EC3AAC" w:rsidRDefault="00D4325D" w:rsidP="00D4325D">
      <w:pPr>
        <w:pStyle w:val="LITlitera"/>
      </w:pPr>
      <w:r w:rsidRPr="00EC3AAC">
        <w:t>c)</w:t>
      </w:r>
      <w:r w:rsidRPr="00EC3AAC">
        <w:tab/>
        <w:t>numer telefonu oraz adres poczty elektronicznej</w:t>
      </w:r>
      <w:r w:rsidR="00BB7627">
        <w:t xml:space="preserve"> o </w:t>
      </w:r>
      <w:r w:rsidRPr="00EC3AAC">
        <w:t>charakterze służbowym,</w:t>
      </w:r>
    </w:p>
    <w:p w14:paraId="07B493EE" w14:textId="1CFE4B5B" w:rsidR="00D4325D" w:rsidRPr="00EC3AAC" w:rsidRDefault="00D4325D" w:rsidP="00D4325D">
      <w:pPr>
        <w:pStyle w:val="LITlitera"/>
      </w:pPr>
      <w:r w:rsidRPr="00EC3AAC">
        <w:t>d)</w:t>
      </w:r>
      <w:r w:rsidRPr="00EC3AAC">
        <w:tab/>
        <w:t>numery identyfikacyjne NIP i REGON –</w:t>
      </w:r>
      <w:r w:rsidR="00BB7627">
        <w:t xml:space="preserve"> w </w:t>
      </w:r>
      <w:r w:rsidRPr="00EC3AAC">
        <w:t xml:space="preserve">przypadku </w:t>
      </w:r>
      <w:r w:rsidR="00F011A1" w:rsidRPr="00EC3AAC">
        <w:t>podmiotu zatrudniającego</w:t>
      </w:r>
      <w:r w:rsidRPr="00EC3AAC">
        <w:t xml:space="preserve"> prowadzącego działalność gospodarczą, </w:t>
      </w:r>
    </w:p>
    <w:p w14:paraId="359BC490" w14:textId="53E00A89" w:rsidR="00D4325D" w:rsidRPr="00EC3AAC" w:rsidRDefault="00D4325D" w:rsidP="00D4325D">
      <w:pPr>
        <w:pStyle w:val="LITlitera"/>
      </w:pPr>
      <w:r w:rsidRPr="00EC3AAC">
        <w:t>e)</w:t>
      </w:r>
      <w:r w:rsidRPr="00EC3AAC">
        <w:tab/>
        <w:t>numer PESEL –</w:t>
      </w:r>
      <w:r w:rsidR="00BB7627">
        <w:t xml:space="preserve"> w </w:t>
      </w:r>
      <w:r w:rsidRPr="00EC3AAC">
        <w:t>przypadku osoby fizycznej,</w:t>
      </w:r>
    </w:p>
    <w:p w14:paraId="33D09D82" w14:textId="21A9B838" w:rsidR="00D4325D" w:rsidRPr="00EC3AAC" w:rsidRDefault="00D4325D" w:rsidP="00D4325D">
      <w:pPr>
        <w:pStyle w:val="LITlitera"/>
      </w:pPr>
      <w:r w:rsidRPr="00EC3AAC">
        <w:lastRenderedPageBreak/>
        <w:t>f)</w:t>
      </w:r>
      <w:r w:rsidRPr="00EC3AAC">
        <w:tab/>
        <w:t>numer wpisu do rejestru podmiotów prowadzących agencje zatrudnienia –</w:t>
      </w:r>
      <w:r w:rsidR="00BB7627">
        <w:t xml:space="preserve"> w </w:t>
      </w:r>
      <w:r w:rsidRPr="00EC3AAC">
        <w:t xml:space="preserve">przypadku </w:t>
      </w:r>
      <w:r w:rsidR="00F011A1" w:rsidRPr="00EC3AAC">
        <w:t>podmiotu zatrudniającego</w:t>
      </w:r>
      <w:r w:rsidRPr="00EC3AAC">
        <w:t>, który prowadzi agencję zatrudnienia świadczącą usługi pracy tymczasowej,</w:t>
      </w:r>
    </w:p>
    <w:p w14:paraId="65374BDB" w14:textId="62989C4C" w:rsidR="00D4325D" w:rsidRPr="00EC3AAC" w:rsidRDefault="00D4325D" w:rsidP="00D4325D">
      <w:pPr>
        <w:pStyle w:val="LITlitera"/>
      </w:pPr>
      <w:r w:rsidRPr="00EC3AAC">
        <w:t>g)</w:t>
      </w:r>
      <w:r w:rsidRPr="00EC3AAC">
        <w:tab/>
        <w:t>symbol PKD oraz opis wykonywanej działalności związanej</w:t>
      </w:r>
      <w:r w:rsidR="00BB7627">
        <w:t xml:space="preserve"> z </w:t>
      </w:r>
      <w:r w:rsidRPr="00EC3AAC">
        <w:t>pracą cudzoziemca,</w:t>
      </w:r>
    </w:p>
    <w:p w14:paraId="15660347" w14:textId="32220D65" w:rsidR="00D4325D" w:rsidRPr="00EC3AAC" w:rsidRDefault="00D4325D" w:rsidP="00D4325D">
      <w:pPr>
        <w:pStyle w:val="LITlitera"/>
      </w:pPr>
      <w:r w:rsidRPr="00EC3AAC">
        <w:t>h)</w:t>
      </w:r>
      <w:r w:rsidRPr="00EC3AAC">
        <w:tab/>
        <w:t>oświadczenie składane pod rygorem odpowiedzialności karnej, czy zachodzą okoliczności,</w:t>
      </w:r>
      <w:r w:rsidR="00BB7627">
        <w:t xml:space="preserve"> o </w:t>
      </w:r>
      <w:r w:rsidRPr="00EC3AAC">
        <w:t>których mowa</w:t>
      </w:r>
      <w:r w:rsidR="00BB7627">
        <w:t xml:space="preserve"> w art. </w:t>
      </w:r>
      <w:r w:rsidRPr="00EC3AAC">
        <w:t xml:space="preserve">13 </w:t>
      </w:r>
      <w:r w:rsidR="00BB7627">
        <w:t>ust. </w:t>
      </w:r>
      <w:r w:rsidRPr="00EC3AAC">
        <w:t xml:space="preserve">1 </w:t>
      </w:r>
      <w:r w:rsidR="00BB7627">
        <w:t>pkt </w:t>
      </w:r>
      <w:r w:rsidRPr="00EC3AAC">
        <w:t>1 lit. c–g; składający oświadczenie jest obowiązany do zawarcia</w:t>
      </w:r>
      <w:r w:rsidR="00BB7627">
        <w:t xml:space="preserve"> w </w:t>
      </w:r>
      <w:r w:rsidRPr="00EC3AAC">
        <w:t xml:space="preserve">nim klauzuli następującej treści: </w:t>
      </w:r>
      <w:r w:rsidR="002161B6" w:rsidRPr="00EC3AAC">
        <w:t>„</w:t>
      </w:r>
      <w:r w:rsidRPr="00EC3AAC">
        <w:t>Jestem świadomy odpowiedzialności karnej za złożenie fałszywego oświadczenia.</w:t>
      </w:r>
      <w:r w:rsidR="002161B6" w:rsidRPr="00EC3AAC">
        <w:t>”</w:t>
      </w:r>
      <w:r w:rsidRPr="00EC3AAC">
        <w:t>; klauzula ta zastępuje pouczenie organu</w:t>
      </w:r>
      <w:r w:rsidR="00BB7627">
        <w:t xml:space="preserve"> o </w:t>
      </w:r>
      <w:r w:rsidRPr="00EC3AAC">
        <w:t>odpowiedzialności karnej za składanie fałszywych zeznań,</w:t>
      </w:r>
    </w:p>
    <w:p w14:paraId="059871CB" w14:textId="4F11CE53" w:rsidR="00D4325D" w:rsidRPr="00EC3AAC" w:rsidRDefault="00D4325D" w:rsidP="00D4325D">
      <w:pPr>
        <w:pStyle w:val="LITlitera"/>
      </w:pPr>
      <w:r w:rsidRPr="00EC3AAC">
        <w:t>i)</w:t>
      </w:r>
      <w:r w:rsidRPr="00EC3AAC">
        <w:tab/>
        <w:t>oświadczenie</w:t>
      </w:r>
      <w:r w:rsidR="00BB7627">
        <w:t xml:space="preserve"> o </w:t>
      </w:r>
      <w:r w:rsidRPr="00EC3AAC">
        <w:t>zapoznaniu się</w:t>
      </w:r>
      <w:r w:rsidR="00BB7627">
        <w:t xml:space="preserve"> z </w:t>
      </w:r>
      <w:r w:rsidRPr="00EC3AAC">
        <w:t>przepisami dotyczącymi zasad powierzenia wykonywania pracy cudzoziemcom;</w:t>
      </w:r>
    </w:p>
    <w:p w14:paraId="445238A9" w14:textId="77777777" w:rsidR="00D4325D" w:rsidRPr="00EC3AAC" w:rsidRDefault="00D4325D" w:rsidP="00CC3F14">
      <w:pPr>
        <w:pStyle w:val="PKTpunkt"/>
        <w:keepNext/>
      </w:pPr>
      <w:r w:rsidRPr="00EC3AAC">
        <w:t>2)</w:t>
      </w:r>
      <w:r w:rsidRPr="00EC3AAC">
        <w:tab/>
        <w:t>informacje dotyczące cudzoziemca:</w:t>
      </w:r>
    </w:p>
    <w:p w14:paraId="215482EA" w14:textId="77777777" w:rsidR="00D4325D" w:rsidRPr="00EC3AAC" w:rsidRDefault="00D4325D" w:rsidP="00D4325D">
      <w:pPr>
        <w:pStyle w:val="LITlitera"/>
      </w:pPr>
      <w:r w:rsidRPr="00EC3AAC">
        <w:t>a)</w:t>
      </w:r>
      <w:r w:rsidRPr="00EC3AAC">
        <w:tab/>
        <w:t>imię (imiona) i nazwisko,</w:t>
      </w:r>
    </w:p>
    <w:p w14:paraId="422F047A" w14:textId="77777777" w:rsidR="00D4325D" w:rsidRPr="00EC3AAC" w:rsidRDefault="00D4325D" w:rsidP="00D4325D">
      <w:pPr>
        <w:pStyle w:val="LITlitera"/>
      </w:pPr>
      <w:r w:rsidRPr="00EC3AAC">
        <w:t>b)</w:t>
      </w:r>
      <w:r w:rsidRPr="00EC3AAC">
        <w:tab/>
        <w:t>płeć,</w:t>
      </w:r>
    </w:p>
    <w:p w14:paraId="20CBA260" w14:textId="77777777" w:rsidR="00D4325D" w:rsidRPr="00EC3AAC" w:rsidRDefault="00D4325D" w:rsidP="00D4325D">
      <w:pPr>
        <w:pStyle w:val="LITlitera"/>
      </w:pPr>
      <w:r w:rsidRPr="00EC3AAC">
        <w:t>c)</w:t>
      </w:r>
      <w:r w:rsidRPr="00EC3AAC">
        <w:tab/>
        <w:t>datę urodzenia,</w:t>
      </w:r>
    </w:p>
    <w:p w14:paraId="3F20FF7D" w14:textId="77777777" w:rsidR="00D4325D" w:rsidRPr="00EC3AAC" w:rsidRDefault="00D4325D" w:rsidP="00D4325D">
      <w:pPr>
        <w:pStyle w:val="LITlitera"/>
      </w:pPr>
      <w:r w:rsidRPr="00EC3AAC">
        <w:t>d)</w:t>
      </w:r>
      <w:r w:rsidRPr="00EC3AAC">
        <w:tab/>
        <w:t>obywatelstwo,</w:t>
      </w:r>
    </w:p>
    <w:p w14:paraId="6FF6243E" w14:textId="77777777" w:rsidR="00D4325D" w:rsidRPr="00EC3AAC" w:rsidRDefault="00D4325D" w:rsidP="00D4325D">
      <w:pPr>
        <w:pStyle w:val="LITlitera"/>
      </w:pPr>
      <w:r w:rsidRPr="00EC3AAC">
        <w:t>e)</w:t>
      </w:r>
      <w:r w:rsidRPr="00EC3AAC">
        <w:tab/>
        <w:t>nazwę, serię, numer, datę wydania i datę ważności dokumentu podróży,</w:t>
      </w:r>
    </w:p>
    <w:p w14:paraId="50D94373" w14:textId="77777777" w:rsidR="00D4325D" w:rsidRPr="00EC3AAC" w:rsidRDefault="00D4325D" w:rsidP="00D4325D">
      <w:pPr>
        <w:pStyle w:val="LITlitera"/>
      </w:pPr>
      <w:r w:rsidRPr="00EC3AAC">
        <w:t>f)</w:t>
      </w:r>
      <w:r w:rsidRPr="00EC3AAC">
        <w:tab/>
        <w:t>numer wizy lub karty pobytu oraz okres ważności tego dokumentu, jeżeli przebywa na terytorium Rzeczypospolitej Polskiej,</w:t>
      </w:r>
    </w:p>
    <w:p w14:paraId="39FD8664" w14:textId="5163CA7E" w:rsidR="00D4325D" w:rsidRPr="00EC3AAC" w:rsidRDefault="00D4325D" w:rsidP="00D4325D">
      <w:pPr>
        <w:pStyle w:val="LITlitera"/>
      </w:pPr>
      <w:r w:rsidRPr="00EC3AAC">
        <w:t>g)</w:t>
      </w:r>
      <w:r w:rsidRPr="00EC3AAC">
        <w:tab/>
        <w:t>dane dotyczące podstawy prawnej pobytu na terytorium Rzeczypospolitej Polskiej oraz przewidywanego sposobu wykorzystania oświadczenia wpisanego do ewidencji oświadczeń</w:t>
      </w:r>
      <w:r w:rsidR="00826CFE">
        <w:t>,</w:t>
      </w:r>
    </w:p>
    <w:p w14:paraId="4E198E95" w14:textId="77777777" w:rsidR="00D4325D" w:rsidRPr="00EC3AAC" w:rsidRDefault="00D4325D" w:rsidP="00D4325D">
      <w:pPr>
        <w:pStyle w:val="LITlitera"/>
      </w:pPr>
      <w:r w:rsidRPr="00EC3AAC">
        <w:t>h)</w:t>
      </w:r>
      <w:r w:rsidRPr="00EC3AAC">
        <w:tab/>
      </w:r>
      <w:r w:rsidRPr="00EC3AAC">
        <w:tab/>
        <w:t>numer PESEL, jeżeli został nadany;</w:t>
      </w:r>
    </w:p>
    <w:p w14:paraId="457FC551" w14:textId="77777777" w:rsidR="00D4325D" w:rsidRPr="00EC3AAC" w:rsidRDefault="00D4325D" w:rsidP="00CC3F14">
      <w:pPr>
        <w:pStyle w:val="PKTpunkt"/>
        <w:keepNext/>
      </w:pPr>
      <w:r w:rsidRPr="00EC3AAC">
        <w:t>3)</w:t>
      </w:r>
      <w:r w:rsidRPr="00EC3AAC">
        <w:tab/>
        <w:t>dane dotyczące pracy oferowanej cudzoziemcowi:</w:t>
      </w:r>
    </w:p>
    <w:p w14:paraId="51C19070" w14:textId="3517EF0C" w:rsidR="00D4325D" w:rsidRPr="00EC3AAC" w:rsidRDefault="00D4325D" w:rsidP="00D4325D">
      <w:pPr>
        <w:pStyle w:val="LITlitera"/>
      </w:pPr>
      <w:r w:rsidRPr="00EC3AAC">
        <w:t>a)</w:t>
      </w:r>
      <w:r w:rsidRPr="00EC3AAC">
        <w:tab/>
        <w:t>nazwę zawodu, podklasę działalności według klasyfikacji PKD,</w:t>
      </w:r>
      <w:r w:rsidR="00BB7627">
        <w:t xml:space="preserve"> w </w:t>
      </w:r>
      <w:r w:rsidRPr="00EC3AAC">
        <w:t>której powierza pracę cudzoziemcowi,</w:t>
      </w:r>
    </w:p>
    <w:p w14:paraId="09CEF4A1" w14:textId="77777777" w:rsidR="00D4325D" w:rsidRPr="00EC3AAC" w:rsidRDefault="00D4325D" w:rsidP="00D4325D">
      <w:pPr>
        <w:pStyle w:val="LITlitera"/>
      </w:pPr>
      <w:r w:rsidRPr="00EC3AAC">
        <w:t>b)</w:t>
      </w:r>
      <w:r w:rsidRPr="00EC3AAC">
        <w:tab/>
        <w:t>stanowisko lub rodzaj pracy,</w:t>
      </w:r>
    </w:p>
    <w:p w14:paraId="638B7318" w14:textId="77777777" w:rsidR="00D4325D" w:rsidRPr="00EC3AAC" w:rsidRDefault="00D4325D" w:rsidP="00D4325D">
      <w:pPr>
        <w:pStyle w:val="LITlitera"/>
      </w:pPr>
      <w:r w:rsidRPr="00EC3AAC">
        <w:t>c)</w:t>
      </w:r>
      <w:r w:rsidRPr="00EC3AAC">
        <w:tab/>
        <w:t>miejsce wykonywania pracy,</w:t>
      </w:r>
    </w:p>
    <w:p w14:paraId="77CB38CE" w14:textId="77777777" w:rsidR="00D4325D" w:rsidRPr="00EC3AAC" w:rsidRDefault="00D4325D" w:rsidP="00D4325D">
      <w:pPr>
        <w:pStyle w:val="LITlitera"/>
      </w:pPr>
      <w:r w:rsidRPr="00EC3AAC">
        <w:t>d)</w:t>
      </w:r>
      <w:r w:rsidRPr="00EC3AAC">
        <w:tab/>
        <w:t>okres pracy oznaczony datami,</w:t>
      </w:r>
    </w:p>
    <w:p w14:paraId="4A4F35EA" w14:textId="77777777" w:rsidR="00D4325D" w:rsidRPr="00EC3AAC" w:rsidRDefault="00D4325D" w:rsidP="00D4325D">
      <w:pPr>
        <w:pStyle w:val="LITlitera"/>
      </w:pPr>
      <w:r w:rsidRPr="00EC3AAC">
        <w:t>e)</w:t>
      </w:r>
      <w:r w:rsidRPr="00EC3AAC">
        <w:tab/>
        <w:t>rodzaj umowy stanowiącej podstawę wykonywania pracy,</w:t>
      </w:r>
    </w:p>
    <w:p w14:paraId="5BD42E3E" w14:textId="77777777" w:rsidR="00D4325D" w:rsidRPr="00EC3AAC" w:rsidRDefault="00D4325D" w:rsidP="00D4325D">
      <w:pPr>
        <w:pStyle w:val="LITlitera"/>
      </w:pPr>
      <w:r w:rsidRPr="00EC3AAC">
        <w:t>f)</w:t>
      </w:r>
      <w:r w:rsidRPr="00EC3AAC">
        <w:tab/>
        <w:t>najniższe wynagrodzenie, jakie może otrzymywać cudzoziemiec, określone stawką godzinową lub miesięczną,</w:t>
      </w:r>
    </w:p>
    <w:p w14:paraId="75FEF15D" w14:textId="3E9DC548" w:rsidR="00D4325D" w:rsidRPr="00EC3AAC" w:rsidRDefault="00D4325D" w:rsidP="00D4325D">
      <w:pPr>
        <w:pStyle w:val="LITlitera"/>
      </w:pPr>
      <w:r w:rsidRPr="00EC3AAC">
        <w:lastRenderedPageBreak/>
        <w:t>g)</w:t>
      </w:r>
      <w:r w:rsidRPr="00EC3AAC">
        <w:tab/>
        <w:t>wymiar czasu pracy lub liczbę godzin pracy</w:t>
      </w:r>
      <w:r w:rsidR="00BB7627">
        <w:t xml:space="preserve"> w </w:t>
      </w:r>
      <w:r w:rsidRPr="00EC3AAC">
        <w:t>tygodniu lub</w:t>
      </w:r>
      <w:r w:rsidR="00BB7627">
        <w:t xml:space="preserve"> w </w:t>
      </w:r>
      <w:r w:rsidRPr="00EC3AAC">
        <w:t>miesiącu;</w:t>
      </w:r>
    </w:p>
    <w:p w14:paraId="507E6BC1" w14:textId="15EF996E" w:rsidR="00D4325D" w:rsidRPr="00EC3AAC" w:rsidRDefault="00D4325D" w:rsidP="00CC3F14">
      <w:pPr>
        <w:pStyle w:val="PKTpunkt"/>
        <w:keepNext/>
      </w:pPr>
      <w:r w:rsidRPr="00EC3AAC">
        <w:t>4)</w:t>
      </w:r>
      <w:r w:rsidRPr="00EC3AAC">
        <w:tab/>
        <w:t>dane dotyczące pracodawcy użytkownika, jeżeli oświadczenie dotyczy pracy cudzoziemca</w:t>
      </w:r>
      <w:r w:rsidR="00BB7627">
        <w:t xml:space="preserve"> w </w:t>
      </w:r>
      <w:r w:rsidRPr="00EC3AAC">
        <w:t>charakterze pracownika tymczasowego:</w:t>
      </w:r>
    </w:p>
    <w:p w14:paraId="1CF8A568" w14:textId="77777777" w:rsidR="00D4325D" w:rsidRPr="00EC3AAC" w:rsidRDefault="00D4325D" w:rsidP="00D4325D">
      <w:pPr>
        <w:pStyle w:val="LITlitera"/>
      </w:pPr>
      <w:r w:rsidRPr="00EC3AAC">
        <w:t>a)</w:t>
      </w:r>
      <w:r w:rsidRPr="00EC3AAC">
        <w:tab/>
        <w:t>nazwę albo imię (imiona) i nazwisko,</w:t>
      </w:r>
    </w:p>
    <w:p w14:paraId="09EE358A" w14:textId="77777777" w:rsidR="00D4325D" w:rsidRPr="00EC3AAC" w:rsidRDefault="00D4325D" w:rsidP="00D4325D">
      <w:pPr>
        <w:pStyle w:val="LITlitera"/>
      </w:pPr>
      <w:r w:rsidRPr="00EC3AAC">
        <w:t>b)</w:t>
      </w:r>
      <w:r w:rsidRPr="00EC3AAC">
        <w:tab/>
        <w:t>adres zamieszkania albo siedziby,</w:t>
      </w:r>
    </w:p>
    <w:p w14:paraId="1288AFCD" w14:textId="0F863A30" w:rsidR="00D4325D" w:rsidRPr="00EC3AAC" w:rsidRDefault="00D4325D" w:rsidP="00D4325D">
      <w:pPr>
        <w:pStyle w:val="LITlitera"/>
      </w:pPr>
      <w:r w:rsidRPr="00EC3AAC">
        <w:t>c)</w:t>
      </w:r>
      <w:r w:rsidRPr="00EC3AAC">
        <w:tab/>
        <w:t>numer identyfikacji podatkowej (NIP) –</w:t>
      </w:r>
      <w:r w:rsidR="00BB7627">
        <w:t xml:space="preserve"> w </w:t>
      </w:r>
      <w:r w:rsidRPr="00EC3AAC">
        <w:t xml:space="preserve">przypadku podmiotu prowadzącego działalność gospodarczą, </w:t>
      </w:r>
    </w:p>
    <w:p w14:paraId="20CCF596" w14:textId="75CA716B" w:rsidR="00D4325D" w:rsidRPr="00EC3AAC" w:rsidRDefault="00D4325D" w:rsidP="00D4325D">
      <w:pPr>
        <w:pStyle w:val="LITlitera"/>
      </w:pPr>
      <w:r w:rsidRPr="00EC3AAC">
        <w:t>d)</w:t>
      </w:r>
      <w:r w:rsidRPr="00EC3AAC">
        <w:tab/>
        <w:t xml:space="preserve"> numer PESEL –</w:t>
      </w:r>
      <w:r w:rsidR="00BB7627">
        <w:t xml:space="preserve"> w </w:t>
      </w:r>
      <w:r w:rsidRPr="00EC3AAC">
        <w:t>przypadku osoby fizycznej.</w:t>
      </w:r>
    </w:p>
    <w:p w14:paraId="71F6321D" w14:textId="1A891125" w:rsidR="00D4325D" w:rsidRPr="00EC3AAC" w:rsidRDefault="00D4325D" w:rsidP="00D4325D">
      <w:pPr>
        <w:pStyle w:val="USTustnpkodeksu"/>
      </w:pPr>
      <w:r w:rsidRPr="00EC3AAC">
        <w:t>2. Minister właściwy do spraw pracy</w:t>
      </w:r>
      <w:r w:rsidR="006F6414">
        <w:t xml:space="preserve">, uwzględniając potrzebę potwierdzenia okoliczności określonych w oświadczeniu o zatrudnieniu cudzoziemca </w:t>
      </w:r>
      <w:r w:rsidR="006F6414" w:rsidRPr="00F26C18">
        <w:t xml:space="preserve">oraz okoliczności uzasadniających </w:t>
      </w:r>
      <w:r w:rsidR="006F6414">
        <w:t>dokonanie wpisu oświadczenia do ewidencji oświadczeń,</w:t>
      </w:r>
      <w:r w:rsidRPr="00EC3AAC">
        <w:t xml:space="preserve"> określi,</w:t>
      </w:r>
      <w:r w:rsidR="00BB7627">
        <w:t xml:space="preserve"> w </w:t>
      </w:r>
      <w:r w:rsidRPr="00EC3AAC">
        <w:t xml:space="preserve">drodze rozporządzenia, wykaz dokumentów, które </w:t>
      </w:r>
      <w:r w:rsidR="00AF2712" w:rsidRPr="00EC3AAC">
        <w:t>podmiot zatrudniający</w:t>
      </w:r>
      <w:r w:rsidRPr="00EC3AAC">
        <w:t xml:space="preserve"> jest obowiązany dołączyć do oświadczenia</w:t>
      </w:r>
      <w:r w:rsidR="00BB7627">
        <w:t xml:space="preserve"> o </w:t>
      </w:r>
      <w:r w:rsidRPr="00EC3AAC">
        <w:t>zatrudnieniu cudzoziemca, potwierdzających okoliczności określone</w:t>
      </w:r>
      <w:r w:rsidR="00BB7627">
        <w:t xml:space="preserve"> w </w:t>
      </w:r>
      <w:r w:rsidRPr="00EC3AAC">
        <w:t>oświadczeniu.</w:t>
      </w:r>
    </w:p>
    <w:p w14:paraId="0CED6C56" w14:textId="49C22BC5" w:rsidR="00D4325D" w:rsidRPr="00EC3AAC" w:rsidRDefault="00BB7627" w:rsidP="00D4325D">
      <w:pPr>
        <w:pStyle w:val="ARTartustawynprozporzdzenia"/>
      </w:pPr>
      <w:bookmarkStart w:id="131" w:name="_Toc107830001"/>
      <w:r w:rsidRPr="00AD402E">
        <w:rPr>
          <w:rStyle w:val="Ppogrubienie"/>
        </w:rPr>
        <w:t>Art. </w:t>
      </w:r>
      <w:r w:rsidR="00D4325D" w:rsidRPr="00AD402E">
        <w:rPr>
          <w:rStyle w:val="Ppogrubienie"/>
        </w:rPr>
        <w:t>61.</w:t>
      </w:r>
      <w:r w:rsidR="00D4325D" w:rsidRPr="00EC3AAC">
        <w:t> 1.  Oświadczenie</w:t>
      </w:r>
      <w:r>
        <w:t xml:space="preserve"> o </w:t>
      </w:r>
      <w:r w:rsidR="00D4325D" w:rsidRPr="00EC3AAC">
        <w:t>zatrudnieniu cudzoziemca składa się wraz</w:t>
      </w:r>
      <w:r>
        <w:t xml:space="preserve"> z </w:t>
      </w:r>
      <w:r w:rsidR="00D4325D" w:rsidRPr="00EC3AAC">
        <w:t>jednorazową opłatą.</w:t>
      </w:r>
      <w:bookmarkEnd w:id="131"/>
    </w:p>
    <w:p w14:paraId="0B61E501" w14:textId="15AD9126" w:rsidR="00D4325D" w:rsidRPr="00EC3AAC" w:rsidRDefault="00D4325D" w:rsidP="00D4325D">
      <w:pPr>
        <w:pStyle w:val="USTustnpkodeksu"/>
      </w:pPr>
      <w:r w:rsidRPr="00EC3AAC">
        <w:t>2. Opłata,</w:t>
      </w:r>
      <w:r w:rsidR="00BB7627">
        <w:t xml:space="preserve"> o </w:t>
      </w:r>
      <w:r w:rsidRPr="00EC3AAC">
        <w:t>której mowa</w:t>
      </w:r>
      <w:r w:rsidR="00BB7627">
        <w:t xml:space="preserve"> w ust. </w:t>
      </w:r>
      <w:r w:rsidRPr="00EC3AAC">
        <w:t>1, nie podlega zwrotowi.</w:t>
      </w:r>
    </w:p>
    <w:p w14:paraId="459B0EF6" w14:textId="071A832C" w:rsidR="00D4325D" w:rsidRPr="00EC3AAC" w:rsidRDefault="00D4325D" w:rsidP="00D4325D">
      <w:pPr>
        <w:pStyle w:val="USTustnpkodeksu"/>
      </w:pPr>
      <w:r w:rsidRPr="00EC3AAC">
        <w:t>3.  Minister właściwy do spraw pracy określi,</w:t>
      </w:r>
      <w:r w:rsidR="00BB7627">
        <w:t xml:space="preserve"> w </w:t>
      </w:r>
      <w:r w:rsidRPr="00EC3AAC">
        <w:t>drodze rozporządzenia, wysokość opłaty,</w:t>
      </w:r>
      <w:r w:rsidR="00BB7627">
        <w:t xml:space="preserve"> o </w:t>
      </w:r>
      <w:r w:rsidRPr="00EC3AAC">
        <w:t>której mowa</w:t>
      </w:r>
      <w:r w:rsidR="00BB7627">
        <w:t xml:space="preserve"> w ust. </w:t>
      </w:r>
      <w:r w:rsidRPr="00EC3AAC">
        <w:t>1, nie większą niż 25% minimalnego wynagrodzenia za pracę.</w:t>
      </w:r>
    </w:p>
    <w:p w14:paraId="6899C4AA" w14:textId="08CD2B1A" w:rsidR="00D4325D" w:rsidRPr="00EC3AAC" w:rsidRDefault="00BB7627" w:rsidP="00D4325D">
      <w:pPr>
        <w:pStyle w:val="ARTartustawynprozporzdzenia"/>
      </w:pPr>
      <w:bookmarkStart w:id="132" w:name="_Toc107830002"/>
      <w:r w:rsidRPr="00AD402E">
        <w:rPr>
          <w:rStyle w:val="Ppogrubienie"/>
        </w:rPr>
        <w:t>Art. </w:t>
      </w:r>
      <w:r w:rsidR="00D4325D" w:rsidRPr="00AD402E">
        <w:rPr>
          <w:rStyle w:val="Ppogrubienie"/>
        </w:rPr>
        <w:t>62.</w:t>
      </w:r>
      <w:r w:rsidR="00D4325D" w:rsidRPr="00EC3AAC">
        <w:t xml:space="preserve"> 1. Starosta właściwy ze względu na siedzibę lub miejsce zamieszkania </w:t>
      </w:r>
      <w:r w:rsidR="00F011A1" w:rsidRPr="00EC3AAC">
        <w:t>podmiotu zatrudniającego</w:t>
      </w:r>
      <w:r w:rsidR="00D4325D" w:rsidRPr="00EC3AAC">
        <w:t xml:space="preserve"> wpisuje oświadczenie</w:t>
      </w:r>
      <w:r>
        <w:t xml:space="preserve"> o </w:t>
      </w:r>
      <w:r w:rsidR="00D4325D" w:rsidRPr="00EC3AAC">
        <w:t>zatrudnieniu cudzoziemca do ewidencji oświadczeń.</w:t>
      </w:r>
      <w:bookmarkEnd w:id="132"/>
    </w:p>
    <w:p w14:paraId="6E1A8AAB" w14:textId="0664D8E1" w:rsidR="00D4325D" w:rsidRPr="00EC3AAC" w:rsidRDefault="00D4325D" w:rsidP="00D4325D">
      <w:pPr>
        <w:pStyle w:val="USTustnpkodeksu"/>
      </w:pPr>
      <w:r w:rsidRPr="00EC3AAC">
        <w:t>2. Starosta, wpisując oświadczenie</w:t>
      </w:r>
      <w:r w:rsidR="00BB7627">
        <w:t xml:space="preserve"> o </w:t>
      </w:r>
      <w:r w:rsidRPr="00EC3AAC">
        <w:t>zatrudnieniu cudzoziemca do ewidencji oświadczeń, może określić późniejszy dzień rozpoczęcia pracy niż określony</w:t>
      </w:r>
      <w:r w:rsidR="00BB7627">
        <w:t xml:space="preserve"> w </w:t>
      </w:r>
      <w:r w:rsidRPr="00EC3AAC">
        <w:t>oświadczeniu, nie wcześniejszy niż dzień następujący po dniu wpisania oświadczenia do ewidencji oświadczeń.</w:t>
      </w:r>
    </w:p>
    <w:p w14:paraId="0B46A4F4" w14:textId="71AB2CFA" w:rsidR="00D4325D" w:rsidRPr="00EC3AAC" w:rsidRDefault="00BB7627" w:rsidP="00CC3F14">
      <w:pPr>
        <w:pStyle w:val="ARTartustawynprozporzdzenia"/>
        <w:keepNext/>
      </w:pPr>
      <w:bookmarkStart w:id="133" w:name="_Toc107830003"/>
      <w:r w:rsidRPr="00AD402E">
        <w:rPr>
          <w:rStyle w:val="Ppogrubienie"/>
        </w:rPr>
        <w:t>Art. </w:t>
      </w:r>
      <w:r w:rsidR="00D4325D" w:rsidRPr="00AD402E">
        <w:rPr>
          <w:rStyle w:val="Ppogrubienie"/>
        </w:rPr>
        <w:t>63.</w:t>
      </w:r>
      <w:r w:rsidR="00D4325D" w:rsidRPr="00EC3AAC">
        <w:t xml:space="preserve"> 1. Starosta właściwy ze względu na siedzibę lub miejsce zamieszkania </w:t>
      </w:r>
      <w:r w:rsidR="00F011A1" w:rsidRPr="00EC3AAC">
        <w:t>podmiotu zatrudniającego</w:t>
      </w:r>
      <w:r w:rsidR="00D4325D" w:rsidRPr="00EC3AAC">
        <w:t xml:space="preserve"> odmawia dokonania wpisu oświadczenia</w:t>
      </w:r>
      <w:r>
        <w:t xml:space="preserve"> o </w:t>
      </w:r>
      <w:r w:rsidR="00D4325D" w:rsidRPr="00EC3AAC">
        <w:t>zatrudnieniu cudzoziemca do ewidencji oświadczeń, jeżeli:</w:t>
      </w:r>
      <w:bookmarkEnd w:id="133"/>
    </w:p>
    <w:p w14:paraId="3032EE99" w14:textId="4C0C567A" w:rsidR="00D4325D" w:rsidRPr="00EC3AAC" w:rsidRDefault="00D4325D" w:rsidP="00D4325D">
      <w:pPr>
        <w:pStyle w:val="PKTpunkt"/>
      </w:pPr>
      <w:r w:rsidRPr="00EC3AAC">
        <w:t>1)</w:t>
      </w:r>
      <w:r w:rsidRPr="00EC3AAC">
        <w:tab/>
        <w:t>z okoliczności wynika, że nie są lub nie będą spełnione warunki określone</w:t>
      </w:r>
      <w:r w:rsidR="00BB7627">
        <w:t xml:space="preserve"> w art. </w:t>
      </w:r>
      <w:r w:rsidRPr="00EC3AAC">
        <w:t xml:space="preserve">59 </w:t>
      </w:r>
      <w:r w:rsidR="00BB7627">
        <w:t>pkt </w:t>
      </w:r>
      <w:r w:rsidRPr="00EC3AAC">
        <w:t>1–4, lub</w:t>
      </w:r>
    </w:p>
    <w:p w14:paraId="2CF821C6" w14:textId="77777777" w:rsidR="00D4325D" w:rsidRPr="00EC3AAC" w:rsidRDefault="00D4325D" w:rsidP="00CC3F14">
      <w:pPr>
        <w:pStyle w:val="PKTpunkt"/>
        <w:keepNext/>
      </w:pPr>
      <w:r w:rsidRPr="00EC3AAC">
        <w:t>2)</w:t>
      </w:r>
      <w:r w:rsidRPr="00EC3AAC">
        <w:tab/>
        <w:t xml:space="preserve">wysokość wynagrodzenia cudzoziemca będzie niższa niż: </w:t>
      </w:r>
    </w:p>
    <w:p w14:paraId="463479A1" w14:textId="77777777" w:rsidR="00D4325D" w:rsidRPr="00EC3AAC" w:rsidRDefault="00D4325D" w:rsidP="00D4325D">
      <w:pPr>
        <w:pStyle w:val="LITlitera"/>
      </w:pPr>
      <w:r w:rsidRPr="00EC3AAC">
        <w:t>a)</w:t>
      </w:r>
      <w:r w:rsidRPr="00EC3AAC">
        <w:tab/>
        <w:t>wysokość wynagrodzenia pracowników wykonujących pracę porównywalnego rodzaju lub na porównywalnym stanowisku oraz</w:t>
      </w:r>
    </w:p>
    <w:p w14:paraId="662AE104" w14:textId="1DE2A78D" w:rsidR="00D4325D" w:rsidRPr="00EC3AAC" w:rsidRDefault="00D4325D" w:rsidP="00D4325D">
      <w:pPr>
        <w:pStyle w:val="LITlitera"/>
      </w:pPr>
      <w:r w:rsidRPr="00EC3AAC">
        <w:lastRenderedPageBreak/>
        <w:t>b)</w:t>
      </w:r>
      <w:r w:rsidRPr="00EC3AAC">
        <w:tab/>
        <w:t>wysokość minimalnego wynagrodzenia za pracę,</w:t>
      </w:r>
      <w:r w:rsidR="00BB7627">
        <w:t xml:space="preserve"> o </w:t>
      </w:r>
      <w:r w:rsidRPr="00EC3AAC">
        <w:t>którym mowa</w:t>
      </w:r>
      <w:r w:rsidR="00BB7627">
        <w:t xml:space="preserve"> w </w:t>
      </w:r>
      <w:r w:rsidRPr="00EC3AAC">
        <w:t>przepisach</w:t>
      </w:r>
      <w:r w:rsidR="00BB7627">
        <w:t xml:space="preserve"> o </w:t>
      </w:r>
      <w:r w:rsidRPr="00EC3AAC">
        <w:t>minimalnym wynagrodzeniu za pracę, lub</w:t>
      </w:r>
    </w:p>
    <w:p w14:paraId="160733E4" w14:textId="17EA941E" w:rsidR="00D4325D" w:rsidRPr="00EC3AAC" w:rsidRDefault="00D4325D" w:rsidP="00D4325D">
      <w:pPr>
        <w:pStyle w:val="PKTpunkt"/>
      </w:pPr>
      <w:r w:rsidRPr="00EC3AAC">
        <w:t>3)</w:t>
      </w:r>
      <w:r w:rsidRPr="00EC3AAC">
        <w:tab/>
        <w:t xml:space="preserve">oświadczenie zawiera nieprawdziwe dane osobowe lub fałszywe informacje lub </w:t>
      </w:r>
      <w:r w:rsidR="00AF2712" w:rsidRPr="00EC3AAC">
        <w:t>podmiot zatrudniający</w:t>
      </w:r>
      <w:r w:rsidRPr="00EC3AAC">
        <w:t xml:space="preserve"> dołączył do oświadczenia dokumenty zawierające takie dane, lub</w:t>
      </w:r>
    </w:p>
    <w:p w14:paraId="2D5E78B6" w14:textId="0B425C05" w:rsidR="00D4325D" w:rsidRPr="00EC3AAC" w:rsidRDefault="00D4325D" w:rsidP="00D4325D">
      <w:pPr>
        <w:pStyle w:val="PKTpunkt"/>
      </w:pPr>
      <w:r w:rsidRPr="00EC3AAC">
        <w:t>4)</w:t>
      </w:r>
      <w:r w:rsidRPr="00EC3AAC">
        <w:tab/>
        <w:t>zachodzą okoliczności,</w:t>
      </w:r>
      <w:r w:rsidR="00BB7627">
        <w:t xml:space="preserve"> o </w:t>
      </w:r>
      <w:r w:rsidRPr="00EC3AAC">
        <w:t>których mowa</w:t>
      </w:r>
      <w:r w:rsidR="00BB7627">
        <w:t xml:space="preserve"> w art. </w:t>
      </w:r>
      <w:r w:rsidRPr="00EC3AAC">
        <w:t xml:space="preserve">13 </w:t>
      </w:r>
      <w:r w:rsidR="00BB7627">
        <w:t>ust. </w:t>
      </w:r>
      <w:r w:rsidRPr="00EC3AAC">
        <w:t xml:space="preserve">1 </w:t>
      </w:r>
      <w:r w:rsidR="00BB7627">
        <w:t>pkt </w:t>
      </w:r>
      <w:r w:rsidRPr="00EC3AAC">
        <w:t xml:space="preserve">1 lit. c–k, </w:t>
      </w:r>
      <w:r w:rsidR="00BB7627">
        <w:t>pkt </w:t>
      </w:r>
      <w:r w:rsidRPr="00EC3AAC">
        <w:t xml:space="preserve">2 lub </w:t>
      </w:r>
      <w:r w:rsidR="00BB7627">
        <w:t>pkt </w:t>
      </w:r>
      <w:r w:rsidRPr="00EC3AAC">
        <w:t>4–6;</w:t>
      </w:r>
    </w:p>
    <w:p w14:paraId="1C49B184" w14:textId="5285CC96" w:rsidR="00D4325D" w:rsidRPr="00EC3AAC" w:rsidRDefault="00D4325D" w:rsidP="00D4325D">
      <w:pPr>
        <w:pStyle w:val="PKTpunkt"/>
      </w:pPr>
      <w:r w:rsidRPr="00EC3AAC">
        <w:t>5)</w:t>
      </w:r>
      <w:r w:rsidRPr="00EC3AAC">
        <w:tab/>
      </w:r>
      <w:r w:rsidR="00AF2712" w:rsidRPr="00EC3AAC">
        <w:t>podmiot zatrudniający</w:t>
      </w:r>
      <w:r w:rsidRPr="00EC3AAC">
        <w:t xml:space="preserve"> lub osoba fizyczna, która działała</w:t>
      </w:r>
      <w:r w:rsidR="00BB7627">
        <w:t xml:space="preserve"> w </w:t>
      </w:r>
      <w:r w:rsidRPr="00EC3AAC">
        <w:t>jego imieniu, zostali co najmniej dwukrotnie prawomocnie ukarani za popełnienie czynu,</w:t>
      </w:r>
      <w:r w:rsidR="00BB7627">
        <w:t xml:space="preserve"> o </w:t>
      </w:r>
      <w:r w:rsidRPr="00EC3AAC">
        <w:t>którym mowa</w:t>
      </w:r>
      <w:r w:rsidR="00BB7627">
        <w:t xml:space="preserve"> w art. </w:t>
      </w:r>
      <w:r w:rsidR="001C68BD" w:rsidRPr="00EC3AAC">
        <w:t xml:space="preserve">76 </w:t>
      </w:r>
      <w:r w:rsidR="00BB7627">
        <w:t>ust. </w:t>
      </w:r>
      <w:r w:rsidRPr="00EC3AAC">
        <w:t>10,</w:t>
      </w:r>
      <w:r w:rsidR="00BB7627">
        <w:t xml:space="preserve"> w </w:t>
      </w:r>
      <w:r w:rsidRPr="00EC3AAC">
        <w:t>okresie 12 miesięcy poprzedzających datę złożenia oświadczenia</w:t>
      </w:r>
      <w:r w:rsidR="00BB7627">
        <w:t xml:space="preserve"> w </w:t>
      </w:r>
      <w:r w:rsidRPr="00EC3AAC">
        <w:t>powiatowym urzędzie pracy;</w:t>
      </w:r>
    </w:p>
    <w:p w14:paraId="522BCECC" w14:textId="7D9CECB3" w:rsidR="00D4325D" w:rsidRPr="00EC3AAC" w:rsidRDefault="00D4325D" w:rsidP="00D4325D">
      <w:pPr>
        <w:pStyle w:val="PKTpunkt"/>
      </w:pPr>
      <w:r w:rsidRPr="00EC3AAC">
        <w:t>6)</w:t>
      </w:r>
      <w:r w:rsidRPr="00EC3AAC">
        <w:tab/>
        <w:t>w danym roku kalendarzowym nastąpiło przekroczenie obowiązującego limitu oświadczeń,</w:t>
      </w:r>
      <w:r w:rsidR="00BB7627">
        <w:t xml:space="preserve"> o </w:t>
      </w:r>
      <w:r w:rsidRPr="00EC3AAC">
        <w:t>którym mowa</w:t>
      </w:r>
      <w:r w:rsidR="00BB7627">
        <w:t xml:space="preserve"> w ust. </w:t>
      </w:r>
      <w:r w:rsidRPr="00EC3AAC">
        <w:t>2.</w:t>
      </w:r>
    </w:p>
    <w:p w14:paraId="75A94AA3" w14:textId="524281EB" w:rsidR="00D4325D" w:rsidRPr="00EC3AAC" w:rsidRDefault="00D4325D" w:rsidP="00D4325D">
      <w:pPr>
        <w:pStyle w:val="USTustnpkodeksu"/>
      </w:pPr>
      <w:r w:rsidRPr="00EC3AAC">
        <w:t>2. Rada Ministrów może określić,</w:t>
      </w:r>
      <w:r w:rsidR="00BB7627">
        <w:t xml:space="preserve"> w </w:t>
      </w:r>
      <w:r w:rsidRPr="00EC3AAC">
        <w:t>drodze rozporządzenia, maksymalną liczbę oświadczeń</w:t>
      </w:r>
      <w:r w:rsidR="00BB7627">
        <w:t xml:space="preserve"> o </w:t>
      </w:r>
      <w:r w:rsidRPr="00EC3AAC">
        <w:t>zatrudnieniu cudzoziemca, która może zostać wpisana do ewidencji oświadczeń</w:t>
      </w:r>
      <w:r w:rsidR="00BB7627">
        <w:t xml:space="preserve"> w </w:t>
      </w:r>
      <w:r w:rsidRPr="00EC3AAC">
        <w:t>danym roku kalendarzowym,</w:t>
      </w:r>
      <w:r w:rsidR="00BB7627">
        <w:t xml:space="preserve"> o </w:t>
      </w:r>
      <w:r w:rsidRPr="00EC3AAC">
        <w:t>ile jest to niezbędne ze względu na zagrożenie bezpieczeństwa państwa i porządku publicznego lub ryzyko, że wysoka liczba udzielonych zezwoleń na pracę utrudni zatrudnienie obywateli polskich lub cudzoziemców,</w:t>
      </w:r>
      <w:r w:rsidR="00BB7627">
        <w:t xml:space="preserve"> o </w:t>
      </w:r>
      <w:r w:rsidRPr="00EC3AAC">
        <w:t>których mowa</w:t>
      </w:r>
      <w:r w:rsidR="00BB7627">
        <w:t xml:space="preserve"> w art. </w:t>
      </w:r>
      <w:r w:rsidRPr="00EC3AAC">
        <w:t xml:space="preserve">1 </w:t>
      </w:r>
      <w:r w:rsidR="00BB7627">
        <w:t>ust. </w:t>
      </w:r>
      <w:r w:rsidRPr="00EC3AAC">
        <w:t xml:space="preserve">5 lub </w:t>
      </w:r>
      <w:r w:rsidR="00BB7627">
        <w:t>art. </w:t>
      </w:r>
      <w:r w:rsidRPr="00EC3AAC">
        <w:t xml:space="preserve">3 </w:t>
      </w:r>
      <w:r w:rsidR="00BB7627">
        <w:t>ust. </w:t>
      </w:r>
      <w:r w:rsidRPr="00EC3AAC">
        <w:t xml:space="preserve">1. Limity mogą dotyczyć województw, powiatów, zawodów, rodzajów umów, na podstawie których cudzoziemcowi może zostać powierzone wykonywanie pracy, lub rodzajów działalności </w:t>
      </w:r>
      <w:r w:rsidR="00F011A1" w:rsidRPr="00EC3AAC">
        <w:t>podmiotu zatrudniającego</w:t>
      </w:r>
      <w:r w:rsidRPr="00EC3AAC">
        <w:t xml:space="preserve"> według klasyfikacji określonej</w:t>
      </w:r>
      <w:r w:rsidR="00BB7627">
        <w:t xml:space="preserve"> w </w:t>
      </w:r>
      <w:r w:rsidRPr="00EC3AAC">
        <w:t xml:space="preserve">przepisach wydanych na podstawie </w:t>
      </w:r>
      <w:r w:rsidR="00BB7627">
        <w:t>art. </w:t>
      </w:r>
      <w:r w:rsidRPr="00EC3AAC">
        <w:t xml:space="preserve">40 </w:t>
      </w:r>
      <w:r w:rsidR="00BB7627">
        <w:t>ust. </w:t>
      </w:r>
      <w:r w:rsidRPr="00EC3AAC">
        <w:t>2 ustawy</w:t>
      </w:r>
      <w:r w:rsidR="00BB7627">
        <w:t xml:space="preserve"> z </w:t>
      </w:r>
      <w:r w:rsidRPr="00EC3AAC">
        <w:t>dnia 29 czerwca 1995</w:t>
      </w:r>
      <w:r w:rsidR="00BB7627">
        <w:t> r. o </w:t>
      </w:r>
      <w:r w:rsidRPr="00EC3AAC">
        <w:t>statystyce publicznej.</w:t>
      </w:r>
    </w:p>
    <w:p w14:paraId="7AA149F2" w14:textId="0B322E8E" w:rsidR="00D4325D" w:rsidRPr="00EC3AAC" w:rsidRDefault="00D4325D" w:rsidP="00D4325D">
      <w:pPr>
        <w:pStyle w:val="USTustnpkodeksu"/>
      </w:pPr>
      <w:r w:rsidRPr="00EC3AAC">
        <w:t>3. Minister właściwy do spraw pracy umieszcza</w:t>
      </w:r>
      <w:r w:rsidR="00BB7627">
        <w:t xml:space="preserve"> w </w:t>
      </w:r>
      <w:r w:rsidRPr="00EC3AAC">
        <w:t>Biuletynie Informacji Publicznej informacje</w:t>
      </w:r>
      <w:r w:rsidR="00BB7627">
        <w:t xml:space="preserve"> o </w:t>
      </w:r>
      <w:r w:rsidRPr="00EC3AAC">
        <w:t>stanie wykorzystania limitów,</w:t>
      </w:r>
      <w:r w:rsidR="00BB7627">
        <w:t xml:space="preserve"> o </w:t>
      </w:r>
      <w:r w:rsidRPr="00EC3AAC">
        <w:t>których mowa</w:t>
      </w:r>
      <w:r w:rsidR="00BB7627">
        <w:t xml:space="preserve"> w ust. </w:t>
      </w:r>
      <w:r w:rsidRPr="00EC3AAC">
        <w:t>2, na koniec każdego miesiąca oraz ogłasza ich pełne wykorzystanie</w:t>
      </w:r>
      <w:r w:rsidR="00BB7627">
        <w:t xml:space="preserve"> w </w:t>
      </w:r>
      <w:r w:rsidRPr="00EC3AAC">
        <w:t xml:space="preserve">Dzienniku Urzędowym Rzeczypospolitej Polskiej </w:t>
      </w:r>
      <w:r w:rsidR="002161B6" w:rsidRPr="00EC3AAC">
        <w:t>„</w:t>
      </w:r>
      <w:r w:rsidRPr="00EC3AAC">
        <w:t>Monitor Polski</w:t>
      </w:r>
      <w:r w:rsidR="002161B6" w:rsidRPr="00EC3AAC">
        <w:t>”</w:t>
      </w:r>
      <w:r w:rsidRPr="00EC3AAC">
        <w:t>,</w:t>
      </w:r>
      <w:r w:rsidR="00BB7627">
        <w:t xml:space="preserve"> w </w:t>
      </w:r>
      <w:r w:rsidRPr="00EC3AAC">
        <w:t>drodze obwieszczenia.</w:t>
      </w:r>
    </w:p>
    <w:p w14:paraId="189EB723" w14:textId="687D419F" w:rsidR="00D4325D" w:rsidRPr="00EC3AAC" w:rsidRDefault="00D4325D" w:rsidP="00D4325D">
      <w:pPr>
        <w:pStyle w:val="USTustnpkodeksu"/>
      </w:pPr>
      <w:r w:rsidRPr="00EC3AAC">
        <w:t>4. Starosta może odmówić dokonania wpisu oświadczenia</w:t>
      </w:r>
      <w:r w:rsidR="00BB7627">
        <w:t xml:space="preserve"> o </w:t>
      </w:r>
      <w:r w:rsidRPr="00EC3AAC">
        <w:t>zatrudnieniu cudzoziemca do ewidencji oświadczeń, jeżeli</w:t>
      </w:r>
      <w:r w:rsidR="00BB7627">
        <w:t xml:space="preserve"> z </w:t>
      </w:r>
      <w:r w:rsidRPr="00EC3AAC">
        <w:t xml:space="preserve">okoliczności wynika, że </w:t>
      </w:r>
      <w:r w:rsidR="00AF2712" w:rsidRPr="00EC3AAC">
        <w:t>podmiot zatrudniający</w:t>
      </w:r>
      <w:r w:rsidRPr="00EC3AAC">
        <w:t xml:space="preserve"> nie będzie dopełniał obowiązków związanych</w:t>
      </w:r>
      <w:r w:rsidR="00BB7627">
        <w:t xml:space="preserve"> z </w:t>
      </w:r>
      <w:r w:rsidRPr="00EC3AAC">
        <w:t>powierzeniem pracy cudzoziemcowi lub innym osobom lub</w:t>
      </w:r>
      <w:r w:rsidR="00BB7627">
        <w:t xml:space="preserve"> z </w:t>
      </w:r>
      <w:r w:rsidRPr="00EC3AAC">
        <w:t>prowadzeniem działalności,</w:t>
      </w:r>
      <w:r w:rsidR="00BB7627">
        <w:t xml:space="preserve"> w </w:t>
      </w:r>
      <w:r w:rsidRPr="00EC3AAC">
        <w:t>szczególności jeżeli zachodzą okoliczności,</w:t>
      </w:r>
      <w:r w:rsidR="00BB7627">
        <w:t xml:space="preserve"> o </w:t>
      </w:r>
      <w:r w:rsidRPr="00EC3AAC">
        <w:t>których mowa</w:t>
      </w:r>
      <w:r w:rsidR="00BB7627">
        <w:t xml:space="preserve"> w art. </w:t>
      </w:r>
      <w:r w:rsidRPr="00EC3AAC">
        <w:t xml:space="preserve">14 </w:t>
      </w:r>
      <w:r w:rsidR="00BB7627">
        <w:t>pkt </w:t>
      </w:r>
      <w:r w:rsidRPr="00EC3AAC">
        <w:t>1–3.</w:t>
      </w:r>
    </w:p>
    <w:p w14:paraId="1BE474B0" w14:textId="761D873F" w:rsidR="00D4325D" w:rsidRPr="00EC3AAC" w:rsidRDefault="00D4325D" w:rsidP="00D4325D">
      <w:pPr>
        <w:pStyle w:val="USTustnpkodeksu"/>
      </w:pPr>
      <w:r w:rsidRPr="00EC3AAC">
        <w:t>5. Odmowa dokonania wpisu oświadczenia</w:t>
      </w:r>
      <w:r w:rsidR="00BB7627">
        <w:t xml:space="preserve"> o </w:t>
      </w:r>
      <w:r w:rsidRPr="00EC3AAC">
        <w:t>zatrudnieniu cudzoziemca do ewidencji oświadczeń następuje</w:t>
      </w:r>
      <w:r w:rsidR="00BB7627">
        <w:t xml:space="preserve"> w </w:t>
      </w:r>
      <w:r w:rsidRPr="00EC3AAC">
        <w:t>drodze decyzji administracyjnej.</w:t>
      </w:r>
    </w:p>
    <w:p w14:paraId="265D358B" w14:textId="4481EDAC" w:rsidR="00D4325D" w:rsidRPr="00EC3AAC" w:rsidRDefault="00BB7627" w:rsidP="00D4325D">
      <w:pPr>
        <w:pStyle w:val="ARTartustawynprozporzdzenia"/>
      </w:pPr>
      <w:bookmarkStart w:id="134" w:name="_Toc107830004"/>
      <w:r w:rsidRPr="00AD402E">
        <w:rPr>
          <w:rStyle w:val="Ppogrubienie"/>
        </w:rPr>
        <w:lastRenderedPageBreak/>
        <w:t>Art. </w:t>
      </w:r>
      <w:r w:rsidR="00D4325D" w:rsidRPr="00AD402E">
        <w:rPr>
          <w:rStyle w:val="Ppogrubienie"/>
        </w:rPr>
        <w:t>64.</w:t>
      </w:r>
      <w:r>
        <w:t xml:space="preserve"> </w:t>
      </w:r>
      <w:r w:rsidR="00AD402E">
        <w:t>W </w:t>
      </w:r>
      <w:r w:rsidR="00D4325D" w:rsidRPr="00EC3AAC">
        <w:t>sprawach niewymagających postępowania wyjaśniającego wpis albo odmowa dokonania wpisu oświadczenia</w:t>
      </w:r>
      <w:r>
        <w:t xml:space="preserve"> o </w:t>
      </w:r>
      <w:r w:rsidR="00D4325D" w:rsidRPr="00EC3AAC">
        <w:t>zatrudnieniu cudzoziemca do ewidencji oświadczeń następuje nie później niż</w:t>
      </w:r>
      <w:r>
        <w:t xml:space="preserve"> w </w:t>
      </w:r>
      <w:r w:rsidR="00D4325D" w:rsidRPr="00EC3AAC">
        <w:t>terminie 7 dni roboczych od dnia otrzymania oświadczenia, a</w:t>
      </w:r>
      <w:r>
        <w:t xml:space="preserve"> w </w:t>
      </w:r>
      <w:r w:rsidR="00D4325D" w:rsidRPr="00EC3AAC">
        <w:t>sprawach wymagających postępowania wyjaśniającego – nie później niż</w:t>
      </w:r>
      <w:r>
        <w:t xml:space="preserve"> w </w:t>
      </w:r>
      <w:r w:rsidR="00D4325D" w:rsidRPr="00EC3AAC">
        <w:t>terminie 30 dni od dnia otrzymania oświadczenia.</w:t>
      </w:r>
      <w:bookmarkEnd w:id="134"/>
    </w:p>
    <w:p w14:paraId="60DBD269" w14:textId="0646D6D2" w:rsidR="00D4325D" w:rsidRPr="00EC3AAC" w:rsidRDefault="00BB7627" w:rsidP="00D4325D">
      <w:pPr>
        <w:pStyle w:val="ARTartustawynprozporzdzenia"/>
      </w:pPr>
      <w:bookmarkStart w:id="135" w:name="_Toc107830005"/>
      <w:r w:rsidRPr="00AD402E">
        <w:rPr>
          <w:rStyle w:val="Ppogrubienie"/>
        </w:rPr>
        <w:t>Art. </w:t>
      </w:r>
      <w:r w:rsidR="00D4325D" w:rsidRPr="00AD402E">
        <w:rPr>
          <w:rStyle w:val="Ppogrubienie"/>
        </w:rPr>
        <w:t>65.</w:t>
      </w:r>
      <w:r w:rsidR="00D4325D" w:rsidRPr="00EC3AAC">
        <w:t> 1. Do postępowań</w:t>
      </w:r>
      <w:r>
        <w:t xml:space="preserve"> w </w:t>
      </w:r>
      <w:r w:rsidR="00D4325D" w:rsidRPr="00EC3AAC">
        <w:t>sprawie wpisu oświadczenia</w:t>
      </w:r>
      <w:r>
        <w:t xml:space="preserve"> o </w:t>
      </w:r>
      <w:r w:rsidR="00D4325D" w:rsidRPr="00EC3AAC">
        <w:t>zatrudnieniu cudzoziemca do ewidencji oświadczeń stosuje się przepisy ustawy</w:t>
      </w:r>
      <w:r>
        <w:t xml:space="preserve"> z </w:t>
      </w:r>
      <w:r w:rsidR="00D4325D" w:rsidRPr="00EC3AAC">
        <w:t>dnia 14 czerwca 1960</w:t>
      </w:r>
      <w:r>
        <w:t xml:space="preserve"> r. </w:t>
      </w:r>
      <w:r w:rsidR="00D4325D" w:rsidRPr="00EC3AAC">
        <w:t xml:space="preserve">– Kodeks </w:t>
      </w:r>
      <w:bookmarkStart w:id="136" w:name="highlightHit_2"/>
      <w:bookmarkEnd w:id="136"/>
      <w:r w:rsidR="00D4325D" w:rsidRPr="00EC3AAC">
        <w:t>postępowania administracyjnego.</w:t>
      </w:r>
      <w:bookmarkEnd w:id="135"/>
    </w:p>
    <w:p w14:paraId="6C23F9D5" w14:textId="22E7BA6B" w:rsidR="00D4325D" w:rsidRPr="00EC3AAC" w:rsidRDefault="00D4325D" w:rsidP="00D4325D">
      <w:pPr>
        <w:pStyle w:val="USTustnpkodeksu"/>
      </w:pPr>
      <w:r w:rsidRPr="00EC3AAC">
        <w:t>2.</w:t>
      </w:r>
      <w:r w:rsidR="00BB7627">
        <w:t xml:space="preserve"> </w:t>
      </w:r>
      <w:r w:rsidR="00E310D4">
        <w:t>W</w:t>
      </w:r>
      <w:r w:rsidR="00BB7627">
        <w:t> </w:t>
      </w:r>
      <w:r w:rsidRPr="00EC3AAC">
        <w:t>postępowaniu</w:t>
      </w:r>
      <w:r w:rsidR="00BB7627">
        <w:t xml:space="preserve"> w </w:t>
      </w:r>
      <w:r w:rsidRPr="00EC3AAC">
        <w:t>sprawie oświadczenia</w:t>
      </w:r>
      <w:r w:rsidR="00BB7627">
        <w:t xml:space="preserve"> o </w:t>
      </w:r>
      <w:r w:rsidRPr="00EC3AAC">
        <w:t xml:space="preserve">zatrudnieniu cudzoziemca stroną postępowania jest wyłącznie </w:t>
      </w:r>
      <w:r w:rsidR="00AF2712" w:rsidRPr="00EC3AAC">
        <w:t>polski podmiot zatrudniający</w:t>
      </w:r>
      <w:r w:rsidRPr="00EC3AAC">
        <w:t>.</w:t>
      </w:r>
    </w:p>
    <w:p w14:paraId="3B344B9A" w14:textId="2EE75A56" w:rsidR="00D4325D" w:rsidRPr="00EC3AAC" w:rsidRDefault="00D4325D" w:rsidP="00D4325D">
      <w:pPr>
        <w:pStyle w:val="USTustnpkodeksu"/>
      </w:pPr>
      <w:r w:rsidRPr="00EC3AAC">
        <w:t>3.</w:t>
      </w:r>
      <w:r w:rsidR="00BB7627">
        <w:t xml:space="preserve"> </w:t>
      </w:r>
      <w:r w:rsidR="00E310D4">
        <w:t>W</w:t>
      </w:r>
      <w:r w:rsidR="00BB7627">
        <w:t> </w:t>
      </w:r>
      <w:r w:rsidRPr="00EC3AAC">
        <w:t>sprawach dotyczących oświadczeń</w:t>
      </w:r>
      <w:r w:rsidR="00BB7627">
        <w:t xml:space="preserve"> o </w:t>
      </w:r>
      <w:r w:rsidRPr="00EC3AAC">
        <w:t>zatrudnieniu cudzoziemca organem wyższego stopnia</w:t>
      </w:r>
      <w:r w:rsidR="00BB7627">
        <w:t xml:space="preserve"> w </w:t>
      </w:r>
      <w:r w:rsidRPr="00EC3AAC">
        <w:t>rozumieniu przepisów Kodeksu postępowania administracyjnego jest minister właściwy do spraw pracy.</w:t>
      </w:r>
    </w:p>
    <w:p w14:paraId="60452A16" w14:textId="1A200E8C" w:rsidR="00D4325D" w:rsidRPr="00EC3AAC" w:rsidRDefault="00BB7627" w:rsidP="00CC3F14">
      <w:pPr>
        <w:pStyle w:val="ARTartustawynprozporzdzenia"/>
        <w:keepNext/>
      </w:pPr>
      <w:bookmarkStart w:id="137" w:name="_Toc107830006"/>
      <w:r w:rsidRPr="00AD402E">
        <w:rPr>
          <w:rStyle w:val="Ppogrubienie"/>
        </w:rPr>
        <w:t>Art. </w:t>
      </w:r>
      <w:r w:rsidR="00D4325D" w:rsidRPr="00AD402E">
        <w:rPr>
          <w:rStyle w:val="Ppogrubienie"/>
        </w:rPr>
        <w:t>66.</w:t>
      </w:r>
      <w:r w:rsidR="00D4325D" w:rsidRPr="00EC3AAC">
        <w:t xml:space="preserve"> 1. </w:t>
      </w:r>
      <w:r w:rsidR="00AF2712" w:rsidRPr="00EC3AAC">
        <w:t>Podmiot zatrudniający</w:t>
      </w:r>
      <w:r w:rsidR="00D4325D" w:rsidRPr="00EC3AAC">
        <w:t>, którego oświadczenie</w:t>
      </w:r>
      <w:r>
        <w:t xml:space="preserve"> o </w:t>
      </w:r>
      <w:r w:rsidR="00D4325D" w:rsidRPr="00EC3AAC">
        <w:t>zatrudnieniu cudzoziemca zostało wpisane do ewidencji:</w:t>
      </w:r>
      <w:bookmarkEnd w:id="137"/>
    </w:p>
    <w:p w14:paraId="586C7159" w14:textId="57948769" w:rsidR="00D4325D" w:rsidRPr="00EC3AAC" w:rsidRDefault="00D4325D" w:rsidP="00D4325D">
      <w:pPr>
        <w:pStyle w:val="PKTpunkt"/>
      </w:pPr>
      <w:r w:rsidRPr="00EC3AAC">
        <w:t>1)</w:t>
      </w:r>
      <w:r w:rsidRPr="00EC3AAC">
        <w:tab/>
        <w:t>uwzględnia</w:t>
      </w:r>
      <w:r w:rsidR="00BB7627">
        <w:t xml:space="preserve"> w </w:t>
      </w:r>
      <w:r w:rsidRPr="00EC3AAC">
        <w:t>umowie</w:t>
      </w:r>
      <w:r w:rsidR="00BB7627">
        <w:t xml:space="preserve"> z </w:t>
      </w:r>
      <w:r w:rsidRPr="00EC3AAC">
        <w:t>cudzoziemcem warunki określone</w:t>
      </w:r>
      <w:r w:rsidR="00BB7627">
        <w:t xml:space="preserve"> w </w:t>
      </w:r>
      <w:r w:rsidRPr="00EC3AAC">
        <w:t>oświadczeniu lub zmianę warunków, która nie wymaga nowego oświadczenia;</w:t>
      </w:r>
    </w:p>
    <w:p w14:paraId="534537A0" w14:textId="77777777" w:rsidR="00D4325D" w:rsidRPr="00EC3AAC" w:rsidRDefault="00D4325D" w:rsidP="00D4325D">
      <w:pPr>
        <w:pStyle w:val="PKTpunkt"/>
      </w:pPr>
      <w:r w:rsidRPr="00EC3AAC">
        <w:t xml:space="preserve">2) </w:t>
      </w:r>
      <w:r w:rsidRPr="00EC3AAC">
        <w:tab/>
        <w:t>dostosowuje wysokość wynagrodzenia cudzoziemca do aktualnej wysokości minimalnego wysokości minimalnego wynagrodzenia za pracę;</w:t>
      </w:r>
    </w:p>
    <w:p w14:paraId="2173DC3B" w14:textId="6D8CB6C2" w:rsidR="00D4325D" w:rsidRPr="00EC3AAC" w:rsidRDefault="00D4325D" w:rsidP="00D4325D">
      <w:pPr>
        <w:pStyle w:val="PKTpunkt"/>
      </w:pPr>
      <w:r w:rsidRPr="00EC3AAC">
        <w:t xml:space="preserve">3) </w:t>
      </w:r>
      <w:r w:rsidRPr="00EC3AAC">
        <w:tab/>
        <w:t>podwyższa wynagrodzenie cudzoziemca proporcjonalnie do zwiększenia wymiaru czasu pracy cudzoziemca zatrudnionego</w:t>
      </w:r>
      <w:r w:rsidR="00BB7627">
        <w:t xml:space="preserve"> w </w:t>
      </w:r>
      <w:r w:rsidRPr="00EC3AAC">
        <w:t>niepełnym wymiarze czasu pracy lub liczby godzin,</w:t>
      </w:r>
      <w:r w:rsidR="00BB7627">
        <w:t xml:space="preserve"> w </w:t>
      </w:r>
      <w:r w:rsidRPr="00EC3AAC">
        <w:t>których cudzoziemiec wykonuje pracę na podstawie umowy cywilnoprawnej;</w:t>
      </w:r>
    </w:p>
    <w:p w14:paraId="74D47482" w14:textId="0EA91E55" w:rsidR="00D4325D" w:rsidRPr="00EC3AAC" w:rsidRDefault="00D4325D" w:rsidP="00D4325D">
      <w:pPr>
        <w:pStyle w:val="PKTpunkt"/>
      </w:pPr>
      <w:r w:rsidRPr="00EC3AAC">
        <w:t>4)</w:t>
      </w:r>
      <w:r w:rsidRPr="00EC3AAC">
        <w:tab/>
        <w:t>informuje cudzoziemca</w:t>
      </w:r>
      <w:r w:rsidR="00BB7627">
        <w:t xml:space="preserve"> o </w:t>
      </w:r>
      <w:r w:rsidRPr="00EC3AAC">
        <w:t>oświadczeniu wpisanym do ewidencji oświadczeń i</w:t>
      </w:r>
      <w:r w:rsidR="00BB7627">
        <w:t xml:space="preserve"> o </w:t>
      </w:r>
      <w:r w:rsidRPr="00EC3AAC">
        <w:t>unieważnieniu wpisu, jeżeli nastąpiło;</w:t>
      </w:r>
    </w:p>
    <w:p w14:paraId="15869E75" w14:textId="09A58255" w:rsidR="00D4325D" w:rsidRPr="00EC3AAC" w:rsidRDefault="00D4325D" w:rsidP="00D4325D">
      <w:pPr>
        <w:pStyle w:val="PKTpunkt"/>
      </w:pPr>
      <w:r w:rsidRPr="00EC3AAC">
        <w:t>5)</w:t>
      </w:r>
      <w:r w:rsidRPr="00EC3AAC">
        <w:tab/>
        <w:t>zachowuje należytą staranność</w:t>
      </w:r>
      <w:r w:rsidR="00BB7627">
        <w:t xml:space="preserve"> w </w:t>
      </w:r>
      <w:r w:rsidRPr="00EC3AAC">
        <w:t>postępowaniu</w:t>
      </w:r>
      <w:r w:rsidR="00BB7627">
        <w:t xml:space="preserve"> w </w:t>
      </w:r>
      <w:r w:rsidRPr="00EC3AAC">
        <w:t>sprawie wpisu oświadczenia do ewidencji;</w:t>
      </w:r>
    </w:p>
    <w:p w14:paraId="6879B276" w14:textId="6E14A99C" w:rsidR="00D4325D" w:rsidRPr="00EC3AAC" w:rsidRDefault="00D4325D" w:rsidP="00D4325D">
      <w:pPr>
        <w:pStyle w:val="PKTpunkt"/>
      </w:pPr>
      <w:r w:rsidRPr="00EC3AAC">
        <w:t>6)</w:t>
      </w:r>
      <w:r w:rsidRPr="00EC3AAC">
        <w:tab/>
        <w:t>udostępnia staroście, wojewodzie, jednostce organizacyjnej Zakładu Ubezpieczeń Społecznych, Kasie Rolniczego Ubezpieczenia Społecznego, konsulowi, organowi Państwowej Inspekcji Pracy, Krajowej Administracji Skarbowej, Straży Granicznej oraz Policji, na ich wniosek, dokumenty potwierdzające wypełnienie obowiązków określonych</w:t>
      </w:r>
      <w:r w:rsidR="00BB7627">
        <w:t xml:space="preserve"> w pkt </w:t>
      </w:r>
      <w:r w:rsidRPr="00EC3AAC">
        <w:t>1–3, sporządzone</w:t>
      </w:r>
      <w:r w:rsidR="00BB7627">
        <w:t xml:space="preserve"> w </w:t>
      </w:r>
      <w:r w:rsidRPr="00EC3AAC">
        <w:t>języku polskim lub przetłumaczone na język polski;</w:t>
      </w:r>
    </w:p>
    <w:p w14:paraId="1FC04F68" w14:textId="7C9893B0" w:rsidR="00D4325D" w:rsidRPr="00EC3AAC" w:rsidRDefault="00D4325D" w:rsidP="00D4325D">
      <w:pPr>
        <w:pStyle w:val="PKTpunkt"/>
      </w:pPr>
      <w:r w:rsidRPr="00EC3AAC">
        <w:lastRenderedPageBreak/>
        <w:t>7)</w:t>
      </w:r>
      <w:r w:rsidRPr="00EC3AAC">
        <w:tab/>
        <w:t>na wniosek pracodawcy użytkownika przekazuje mu kopię oświadczenia</w:t>
      </w:r>
      <w:r w:rsidR="00BB7627">
        <w:t xml:space="preserve"> o </w:t>
      </w:r>
      <w:r w:rsidRPr="00EC3AAC">
        <w:t>zatrudnieniu cudzoziemca dotyczącego pracownika tymczasowego.</w:t>
      </w:r>
    </w:p>
    <w:p w14:paraId="2FB309E5" w14:textId="7C81694F" w:rsidR="00D4325D" w:rsidRPr="00EC3AAC" w:rsidRDefault="00D4325D" w:rsidP="00D4325D">
      <w:pPr>
        <w:pStyle w:val="USTustnpkodeksu"/>
      </w:pPr>
      <w:r w:rsidRPr="00EC3AAC">
        <w:t>2.</w:t>
      </w:r>
      <w:r w:rsidR="00BB7627">
        <w:t xml:space="preserve"> </w:t>
      </w:r>
      <w:r w:rsidR="00E310D4">
        <w:t>W</w:t>
      </w:r>
      <w:r w:rsidR="00BB7627">
        <w:t> </w:t>
      </w:r>
      <w:r w:rsidRPr="00EC3AAC">
        <w:t xml:space="preserve">przypadku stwierdzenia naruszenia przepisów </w:t>
      </w:r>
      <w:r w:rsidR="00BB7627">
        <w:t>ust. </w:t>
      </w:r>
      <w:r w:rsidRPr="00EC3AAC">
        <w:t xml:space="preserve">1 </w:t>
      </w:r>
      <w:r w:rsidR="00AF2712" w:rsidRPr="00EC3AAC">
        <w:t>podmiot zatrudniający</w:t>
      </w:r>
      <w:r w:rsidRPr="00EC3AAC">
        <w:t xml:space="preserve"> jest obowiązany niezwłocznie dopełnić obowiązków,</w:t>
      </w:r>
      <w:r w:rsidR="00BB7627">
        <w:t xml:space="preserve"> o </w:t>
      </w:r>
      <w:r w:rsidRPr="00EC3AAC">
        <w:t>których mowa</w:t>
      </w:r>
      <w:r w:rsidR="00BB7627">
        <w:t xml:space="preserve"> w </w:t>
      </w:r>
      <w:r w:rsidRPr="00EC3AAC">
        <w:t>tych przepisach.</w:t>
      </w:r>
    </w:p>
    <w:p w14:paraId="028F6A1D" w14:textId="0BB1F443" w:rsidR="00D4325D" w:rsidRPr="00EC3AAC" w:rsidRDefault="00D4325D" w:rsidP="00D4325D">
      <w:pPr>
        <w:pStyle w:val="USTustnpkodeksu"/>
      </w:pPr>
      <w:r w:rsidRPr="00EC3AAC">
        <w:t>3.</w:t>
      </w:r>
      <w:r w:rsidR="00BB7627">
        <w:t xml:space="preserve"> </w:t>
      </w:r>
      <w:r w:rsidR="00E310D4">
        <w:t>W</w:t>
      </w:r>
      <w:r w:rsidR="00BB7627">
        <w:t> </w:t>
      </w:r>
      <w:r w:rsidRPr="00EC3AAC">
        <w:t xml:space="preserve">przypadku niewypłacenia należnego wynagrodzenia lub nieopłacenia należnych składek na ubezpieczenia społeczne </w:t>
      </w:r>
      <w:r w:rsidR="00AF2712" w:rsidRPr="00EC3AAC">
        <w:t>podmiot zatrudniający</w:t>
      </w:r>
      <w:r w:rsidRPr="00EC3AAC">
        <w:t xml:space="preserve"> jest obowiązany wypłacić cudzoziemcowi zaległe wynagrodzenie za okres wykonywanej pracy oraz opłacić związane</w:t>
      </w:r>
      <w:r w:rsidR="00BB7627">
        <w:t xml:space="preserve"> z </w:t>
      </w:r>
      <w:r w:rsidRPr="00EC3AAC">
        <w:t>nim składki na ubezpieczenia społeczne i zaliczki na podatek dochodowy.</w:t>
      </w:r>
    </w:p>
    <w:p w14:paraId="52E69ECB" w14:textId="398923F6" w:rsidR="00D4325D" w:rsidRPr="00EC3AAC" w:rsidRDefault="00BB7627" w:rsidP="00CC3F14">
      <w:pPr>
        <w:pStyle w:val="ARTartustawynprozporzdzenia"/>
        <w:keepNext/>
      </w:pPr>
      <w:bookmarkStart w:id="138" w:name="_Toc107830007"/>
      <w:r w:rsidRPr="00AD402E">
        <w:rPr>
          <w:rStyle w:val="Ppogrubienie"/>
        </w:rPr>
        <w:t>Art. </w:t>
      </w:r>
      <w:r w:rsidR="00D4325D" w:rsidRPr="00AD402E">
        <w:rPr>
          <w:rStyle w:val="Ppogrubienie"/>
        </w:rPr>
        <w:t>67.</w:t>
      </w:r>
      <w:r w:rsidR="00D4325D" w:rsidRPr="00EC3AAC">
        <w:t> Wpis nowego oświadczenia</w:t>
      </w:r>
      <w:r>
        <w:t xml:space="preserve"> o </w:t>
      </w:r>
      <w:r w:rsidR="00D4325D" w:rsidRPr="00EC3AAC">
        <w:t>zatrudnieniu cudzoziemca do ewidencji oświadczeń nie jest wymagany, jeżeli:</w:t>
      </w:r>
      <w:bookmarkEnd w:id="138"/>
    </w:p>
    <w:p w14:paraId="7466BDCB" w14:textId="2203B5EB" w:rsidR="00D4325D" w:rsidRPr="00EC3AAC" w:rsidRDefault="00D4325D" w:rsidP="00D4325D">
      <w:pPr>
        <w:pStyle w:val="PKTpunkt"/>
      </w:pPr>
      <w:r w:rsidRPr="00EC3AAC">
        <w:t>1)</w:t>
      </w:r>
      <w:r w:rsidRPr="00EC3AAC">
        <w:tab/>
        <w:t xml:space="preserve">nastąpiła zmiana siedziby lub miejsca stałego pobytu, nazwy lub formy prawnej </w:t>
      </w:r>
      <w:r w:rsidR="00F011A1" w:rsidRPr="00EC3AAC">
        <w:t>podmiotu zatrudniającego</w:t>
      </w:r>
      <w:r w:rsidRPr="00EC3AAC">
        <w:t xml:space="preserve"> lub przejęcie zakładu pracy lub jego części przez innego pracodawcę;</w:t>
      </w:r>
    </w:p>
    <w:p w14:paraId="248C02BE" w14:textId="77777777" w:rsidR="00D4325D" w:rsidRPr="00EC3AAC" w:rsidRDefault="00D4325D" w:rsidP="00D4325D">
      <w:pPr>
        <w:pStyle w:val="PKTpunkt"/>
      </w:pPr>
      <w:r w:rsidRPr="00EC3AAC">
        <w:t>2)</w:t>
      </w:r>
      <w:r w:rsidRPr="00EC3AAC">
        <w:tab/>
        <w:t>nastąpiło przejście zakładu pracy lub jego części na innego pracodawcę;</w:t>
      </w:r>
    </w:p>
    <w:p w14:paraId="2A51FF61" w14:textId="1BD34966" w:rsidR="00D4325D" w:rsidRPr="00EC3AAC" w:rsidRDefault="00D4325D" w:rsidP="00D4325D">
      <w:pPr>
        <w:pStyle w:val="PKTpunkt"/>
      </w:pPr>
      <w:r w:rsidRPr="00EC3AAC">
        <w:t>3)</w:t>
      </w:r>
      <w:r w:rsidRPr="00EC3AAC">
        <w:tab/>
      </w:r>
      <w:r w:rsidR="00AF2712" w:rsidRPr="00EC3AAC">
        <w:t>podmiot zatrudniający</w:t>
      </w:r>
      <w:r w:rsidRPr="00EC3AAC">
        <w:t xml:space="preserve"> i cudzoziemiec zawarli umowę</w:t>
      </w:r>
      <w:r w:rsidR="00BB7627">
        <w:t xml:space="preserve"> o </w:t>
      </w:r>
      <w:r w:rsidRPr="00EC3AAC">
        <w:t>pracę zamiast umowy cywilnoprawnej;</w:t>
      </w:r>
    </w:p>
    <w:p w14:paraId="26BEE33D" w14:textId="68BC4D3B" w:rsidR="00D4325D" w:rsidRPr="00EC3AAC" w:rsidRDefault="00D4325D" w:rsidP="00D4325D">
      <w:pPr>
        <w:pStyle w:val="PKTpunkt"/>
      </w:pPr>
      <w:r w:rsidRPr="00EC3AAC">
        <w:t>4)</w:t>
      </w:r>
      <w:r w:rsidRPr="00EC3AAC">
        <w:tab/>
        <w:t>zwiększono wymiar czasu pracy lub liczbę godzin pracy</w:t>
      </w:r>
      <w:r w:rsidR="00BB7627">
        <w:t xml:space="preserve"> w </w:t>
      </w:r>
      <w:r w:rsidRPr="00EC3AAC">
        <w:t>tygodniu lub miesiącu określone</w:t>
      </w:r>
      <w:r w:rsidR="00BB7627">
        <w:t xml:space="preserve"> w </w:t>
      </w:r>
      <w:r w:rsidRPr="00EC3AAC">
        <w:t xml:space="preserve"> oświadczeniu</w:t>
      </w:r>
      <w:r w:rsidR="00BB7627">
        <w:t xml:space="preserve"> o </w:t>
      </w:r>
      <w:r w:rsidRPr="00EC3AAC">
        <w:t>zatrudnieniu cudzoziemca, przy jednoczesnym proporcjonalnym zwiększeniu wynagrodzenia.</w:t>
      </w:r>
    </w:p>
    <w:p w14:paraId="04205B14" w14:textId="02EA3DFD" w:rsidR="00D4325D" w:rsidRPr="00EC3AAC" w:rsidRDefault="00BB7627" w:rsidP="00CC3F14">
      <w:pPr>
        <w:pStyle w:val="ARTartustawynprozporzdzenia"/>
        <w:keepNext/>
      </w:pPr>
      <w:bookmarkStart w:id="139" w:name="_Toc107830008"/>
      <w:r w:rsidRPr="00AD402E">
        <w:rPr>
          <w:rStyle w:val="Ppogrubienie"/>
        </w:rPr>
        <w:t>Art. </w:t>
      </w:r>
      <w:r w:rsidR="00D4325D" w:rsidRPr="00AD402E">
        <w:rPr>
          <w:rStyle w:val="Ppogrubienie"/>
        </w:rPr>
        <w:t>68.</w:t>
      </w:r>
      <w:r w:rsidR="00D4325D" w:rsidRPr="00EC3AAC">
        <w:t> 1. </w:t>
      </w:r>
      <w:r w:rsidR="00AF2712" w:rsidRPr="00EC3AAC">
        <w:t>Podmiot zatrudniający</w:t>
      </w:r>
      <w:r w:rsidR="00D4325D" w:rsidRPr="00EC3AAC">
        <w:t>, którego oświadczenie</w:t>
      </w:r>
      <w:r>
        <w:t xml:space="preserve"> o </w:t>
      </w:r>
      <w:r w:rsidR="00D4325D" w:rsidRPr="00EC3AAC">
        <w:t>zatrudnieniu cudzoziemca zostało wpisane do ewidencji oświadczeń, powiadamia starostę, który dokonał wpisu, o:</w:t>
      </w:r>
      <w:bookmarkEnd w:id="139"/>
    </w:p>
    <w:p w14:paraId="6852BF6B" w14:textId="0CB83DCB" w:rsidR="00D4325D" w:rsidRPr="00EC3AAC" w:rsidRDefault="00D4325D" w:rsidP="00D4325D">
      <w:pPr>
        <w:pStyle w:val="PKTpunkt"/>
      </w:pPr>
      <w:r w:rsidRPr="00EC3AAC">
        <w:t>1)</w:t>
      </w:r>
      <w:r w:rsidRPr="00EC3AAC">
        <w:tab/>
        <w:t>podjęciu pracy przez cudzoziemca</w:t>
      </w:r>
      <w:r w:rsidR="00BB7627">
        <w:t xml:space="preserve"> w </w:t>
      </w:r>
      <w:r w:rsidRPr="00EC3AAC">
        <w:t>terminie 7 dni od dnia rozpoczęcia pracy;</w:t>
      </w:r>
    </w:p>
    <w:p w14:paraId="49864BB4" w14:textId="5E70884F" w:rsidR="00D4325D" w:rsidRPr="00EC3AAC" w:rsidRDefault="00D4325D" w:rsidP="00D4325D">
      <w:pPr>
        <w:pStyle w:val="PKTpunkt"/>
      </w:pPr>
      <w:r w:rsidRPr="00EC3AAC">
        <w:t>2)</w:t>
      </w:r>
      <w:r w:rsidRPr="00EC3AAC">
        <w:tab/>
        <w:t>niepodjęciu pracy przez cudzoziemca</w:t>
      </w:r>
      <w:r w:rsidR="00BB7627">
        <w:t xml:space="preserve"> w </w:t>
      </w:r>
      <w:r w:rsidRPr="00EC3AAC">
        <w:t>terminie 14 dni od dnia rozpoczęcia pracy określonego</w:t>
      </w:r>
      <w:r w:rsidR="00BB7627">
        <w:t xml:space="preserve"> w </w:t>
      </w:r>
      <w:r w:rsidRPr="00EC3AAC">
        <w:t>ewidencji oświadczeń.</w:t>
      </w:r>
    </w:p>
    <w:p w14:paraId="40131E71" w14:textId="1C909DDF" w:rsidR="00D4325D" w:rsidRPr="00EC3AAC" w:rsidRDefault="00D4325D" w:rsidP="00D4325D">
      <w:pPr>
        <w:pStyle w:val="USTustnpkodeksu"/>
      </w:pPr>
      <w:r w:rsidRPr="00EC3AAC">
        <w:t>2. </w:t>
      </w:r>
      <w:r w:rsidR="00AF2712" w:rsidRPr="00EC3AAC">
        <w:t>Podmiot zatrudniający</w:t>
      </w:r>
      <w:r w:rsidRPr="00EC3AAC">
        <w:t>, którego oświadczenie</w:t>
      </w:r>
      <w:r w:rsidR="00BB7627">
        <w:t xml:space="preserve"> o </w:t>
      </w:r>
      <w:r w:rsidRPr="00EC3AAC">
        <w:t>zatrudnieniu cudzoziemca zostało wpisane do ewidencji oświadczeń, powiadamia starostę, który dokonał wpisu, że cudzoziemiec nie podejmie pracy lub zakończył pracę.</w:t>
      </w:r>
    </w:p>
    <w:p w14:paraId="3883BE07" w14:textId="2AF6337C" w:rsidR="00D4325D" w:rsidRPr="00EC3AAC" w:rsidRDefault="00D4325D" w:rsidP="00D4325D">
      <w:pPr>
        <w:pStyle w:val="USTustnpkodeksu"/>
      </w:pPr>
      <w:r w:rsidRPr="00EC3AAC">
        <w:t>3. Cudzoziemiec, którego dotyczy oświadczenie</w:t>
      </w:r>
      <w:r w:rsidR="00BB7627">
        <w:t xml:space="preserve"> o </w:t>
      </w:r>
      <w:r w:rsidRPr="00EC3AAC">
        <w:t>zatrudnieniu cudzoziemca, może powiadomić starostę, który dokonał wpisu, że nie podejmie pracy lub zakończył pracę.</w:t>
      </w:r>
    </w:p>
    <w:p w14:paraId="311DD861" w14:textId="755F4E09" w:rsidR="00D4325D" w:rsidRPr="00EC3AAC" w:rsidRDefault="00D4325D" w:rsidP="00D4325D">
      <w:pPr>
        <w:pStyle w:val="USTustnpkodeksu"/>
      </w:pPr>
      <w:r w:rsidRPr="00EC3AAC">
        <w:t>4. Powiadomień,</w:t>
      </w:r>
      <w:r w:rsidR="00BB7627">
        <w:t xml:space="preserve"> o </w:t>
      </w:r>
      <w:r w:rsidRPr="00EC3AAC">
        <w:t>których mowa</w:t>
      </w:r>
      <w:r w:rsidR="00BB7627">
        <w:t xml:space="preserve"> w ust. </w:t>
      </w:r>
      <w:r w:rsidRPr="00EC3AAC">
        <w:t xml:space="preserve">1–3, dokonuje się za pomocą systemu teleinformatycznego pod adresem </w:t>
      </w:r>
      <w:hyperlink r:id="rId13" w:history="1">
        <w:r w:rsidRPr="00EC3AAC">
          <w:t>www.praca.gov.pl</w:t>
        </w:r>
      </w:hyperlink>
      <w:r w:rsidRPr="00EC3AAC">
        <w:t>.</w:t>
      </w:r>
    </w:p>
    <w:p w14:paraId="6102BFCD" w14:textId="426F9674" w:rsidR="00D4325D" w:rsidRPr="00EC3AAC" w:rsidRDefault="00D4325D" w:rsidP="00D4325D">
      <w:pPr>
        <w:pStyle w:val="USTustnpkodeksu"/>
      </w:pPr>
      <w:r w:rsidRPr="00EC3AAC">
        <w:lastRenderedPageBreak/>
        <w:t>5. Starosta, który dokonał wpisu oświadczenia</w:t>
      </w:r>
      <w:r w:rsidR="00BB7627">
        <w:t xml:space="preserve"> o </w:t>
      </w:r>
      <w:r w:rsidRPr="00EC3AAC">
        <w:t>zatrudnieniu cudzoziemca do ewidencji oświadczeń i otrzymał powiadomienie, że cudzoziemiec nie podejmie pracy lub zakończył pracę, unieważnia wpis</w:t>
      </w:r>
      <w:r w:rsidR="00BB7627">
        <w:t xml:space="preserve"> w </w:t>
      </w:r>
      <w:r w:rsidRPr="00EC3AAC">
        <w:t xml:space="preserve">drodze decyzji administracyjnej. </w:t>
      </w:r>
    </w:p>
    <w:p w14:paraId="41850F03" w14:textId="3E7E4413" w:rsidR="00D4325D" w:rsidRPr="00EC3AAC" w:rsidRDefault="00BB7627" w:rsidP="00D4325D">
      <w:pPr>
        <w:pStyle w:val="ARTartustawynprozporzdzenia"/>
      </w:pPr>
      <w:bookmarkStart w:id="140" w:name="_Toc107830009"/>
      <w:r w:rsidRPr="00AD402E">
        <w:rPr>
          <w:rStyle w:val="Ppogrubienie"/>
        </w:rPr>
        <w:t>Art. </w:t>
      </w:r>
      <w:r w:rsidR="00D4325D" w:rsidRPr="00AD402E">
        <w:rPr>
          <w:rStyle w:val="Ppogrubienie"/>
        </w:rPr>
        <w:t>69.</w:t>
      </w:r>
      <w:r w:rsidR="00D4325D" w:rsidRPr="00EC3AAC">
        <w:t> 1.</w:t>
      </w:r>
      <w:r w:rsidR="00AD402E">
        <w:t> </w:t>
      </w:r>
      <w:r w:rsidR="00D4325D" w:rsidRPr="00EC3AAC">
        <w:t>Jeżeli podmiot powierzający wykonywanie pracy cudzoziemcowi, który zatrudniał cudzoziemca przez okres nie krótszy niż 3 miesiące</w:t>
      </w:r>
      <w:r>
        <w:t xml:space="preserve"> w </w:t>
      </w:r>
      <w:r w:rsidR="00D4325D" w:rsidRPr="00EC3AAC">
        <w:t>związku</w:t>
      </w:r>
      <w:r>
        <w:t xml:space="preserve"> z </w:t>
      </w:r>
      <w:r w:rsidR="00D4325D" w:rsidRPr="00EC3AAC">
        <w:t>oświadczeniem</w:t>
      </w:r>
      <w:r>
        <w:t xml:space="preserve"> o </w:t>
      </w:r>
      <w:r w:rsidR="00D4325D" w:rsidRPr="00EC3AAC">
        <w:t>zatrudnieniu cudzoziemca wpisanym do ewidencji oświadczeń, złożył przed upływem daty zakończenia pracy wskazanej</w:t>
      </w:r>
      <w:r>
        <w:t xml:space="preserve"> w </w:t>
      </w:r>
      <w:r w:rsidR="00D4325D" w:rsidRPr="00EC3AAC">
        <w:t>oświadczeniu wniosek</w:t>
      </w:r>
      <w:r>
        <w:t xml:space="preserve"> o </w:t>
      </w:r>
      <w:r w:rsidR="001C2718" w:rsidRPr="00EC3AAC">
        <w:t xml:space="preserve">udzielenie </w:t>
      </w:r>
      <w:r w:rsidR="00D4325D" w:rsidRPr="00EC3AAC">
        <w:t>zezwolenia na pracę dla tego cudzoziemca na tym samym stanowisku na podstawie umowy</w:t>
      </w:r>
      <w:r>
        <w:t xml:space="preserve"> o </w:t>
      </w:r>
      <w:r w:rsidR="00D4325D" w:rsidRPr="00EC3AAC">
        <w:t>pracę, a wniosek nie zawiera braków formalnych lub braki formalne zostały uzupełnione</w:t>
      </w:r>
      <w:r>
        <w:t xml:space="preserve"> w </w:t>
      </w:r>
      <w:r w:rsidR="00D4325D" w:rsidRPr="00EC3AAC">
        <w:t>terminie, pracę cudzoziemca na warunkach nie gorszych niż określone</w:t>
      </w:r>
      <w:r>
        <w:t xml:space="preserve"> w </w:t>
      </w:r>
      <w:r w:rsidR="00D4325D" w:rsidRPr="00EC3AAC">
        <w:t xml:space="preserve">oświadczeniu wpisanym do ewidencji oświadczeń uważa się za legalną od dnia upływu ważności tego oświadczenia do dnia </w:t>
      </w:r>
      <w:r w:rsidR="001C2718" w:rsidRPr="00EC3AAC">
        <w:t xml:space="preserve">udzielenia </w:t>
      </w:r>
      <w:r w:rsidR="00D4325D" w:rsidRPr="00EC3AAC">
        <w:t>zezwolenia na pracę lub doręczenia decyzji odmownej</w:t>
      </w:r>
      <w:r>
        <w:t xml:space="preserve"> w </w:t>
      </w:r>
      <w:r w:rsidR="00D4325D" w:rsidRPr="00EC3AAC">
        <w:t>tej sprawie.</w:t>
      </w:r>
      <w:bookmarkEnd w:id="140"/>
    </w:p>
    <w:p w14:paraId="289DC361" w14:textId="43A2ACFC" w:rsidR="00D4325D" w:rsidRPr="00EC3AAC" w:rsidRDefault="00D4325D" w:rsidP="00D4325D">
      <w:pPr>
        <w:pStyle w:val="USTustnpkodeksu"/>
      </w:pPr>
      <w:r w:rsidRPr="00EC3AAC">
        <w:t xml:space="preserve">2. Przepisu </w:t>
      </w:r>
      <w:r w:rsidR="00BB7627">
        <w:t>ust. </w:t>
      </w:r>
      <w:r w:rsidRPr="00EC3AAC">
        <w:t>1 nie stosuje się</w:t>
      </w:r>
      <w:r w:rsidR="00BB7627">
        <w:t xml:space="preserve"> w </w:t>
      </w:r>
      <w:r w:rsidRPr="00EC3AAC">
        <w:t>przypadku zawieszenia postępowania na wniosek strony.</w:t>
      </w:r>
    </w:p>
    <w:p w14:paraId="475D192F" w14:textId="38A9BF16" w:rsidR="00D4325D" w:rsidRPr="00EC3AAC" w:rsidRDefault="00D4325D" w:rsidP="00D4325D">
      <w:pPr>
        <w:pStyle w:val="USTustnpkodeksu"/>
      </w:pPr>
      <w:r w:rsidRPr="00EC3AAC">
        <w:t xml:space="preserve">3. Przepisy </w:t>
      </w:r>
      <w:r w:rsidR="00BB7627">
        <w:t>ust. </w:t>
      </w:r>
      <w:r w:rsidRPr="00EC3AAC">
        <w:t>1 i 2 stosuje się odpowiednio</w:t>
      </w:r>
      <w:r w:rsidR="00BB7627">
        <w:t xml:space="preserve"> w </w:t>
      </w:r>
      <w:r w:rsidRPr="00EC3AAC">
        <w:t>przypadku wniosku cudzoziemca</w:t>
      </w:r>
      <w:r w:rsidR="00BB7627">
        <w:t xml:space="preserve"> o </w:t>
      </w:r>
      <w:r w:rsidRPr="00EC3AAC">
        <w:t>udzielenie zezwolenia na pobyt czasowy,</w:t>
      </w:r>
      <w:r w:rsidR="00BB7627">
        <w:t xml:space="preserve"> o </w:t>
      </w:r>
      <w:r w:rsidRPr="00EC3AAC">
        <w:t>którym mowa</w:t>
      </w:r>
      <w:r w:rsidR="00BB7627">
        <w:t xml:space="preserve"> w art. </w:t>
      </w:r>
      <w:r w:rsidRPr="00EC3AAC">
        <w:t xml:space="preserve">114 </w:t>
      </w:r>
      <w:r w:rsidR="00BB7627">
        <w:t>ust. </w:t>
      </w:r>
      <w:r w:rsidRPr="00EC3AAC">
        <w:t>1 ustawy</w:t>
      </w:r>
      <w:r w:rsidR="00BB7627">
        <w:t xml:space="preserve"> z </w:t>
      </w:r>
      <w:r w:rsidRPr="00EC3AAC">
        <w:t>dnia 12 grudnia 2013</w:t>
      </w:r>
      <w:r w:rsidR="00BB7627">
        <w:t> r. o </w:t>
      </w:r>
      <w:r w:rsidRPr="00EC3AAC">
        <w:t>cudzoziemcach,</w:t>
      </w:r>
      <w:r w:rsidR="00BB7627">
        <w:t xml:space="preserve"> w </w:t>
      </w:r>
      <w:r w:rsidRPr="00EC3AAC">
        <w:t xml:space="preserve">celu kontynuacji zatrudnienia u danego </w:t>
      </w:r>
      <w:r w:rsidR="00F011A1" w:rsidRPr="00EC3AAC">
        <w:t>podmiotu zatrudniającego</w:t>
      </w:r>
      <w:r w:rsidRPr="00EC3AAC">
        <w:t>.</w:t>
      </w:r>
    </w:p>
    <w:p w14:paraId="599BFBB6" w14:textId="77777777" w:rsidR="00D4325D" w:rsidRPr="00EC3AAC" w:rsidRDefault="00D4325D" w:rsidP="00D4325D">
      <w:pPr>
        <w:pStyle w:val="ROZDZODDZOZNoznaczenierozdziauluboddziau"/>
      </w:pPr>
      <w:r w:rsidRPr="00EC3AAC">
        <w:t>Rozdział 7</w:t>
      </w:r>
    </w:p>
    <w:p w14:paraId="50145493" w14:textId="77777777" w:rsidR="00D4325D" w:rsidRPr="00EC3AAC" w:rsidRDefault="00D4325D" w:rsidP="00CC3F14">
      <w:pPr>
        <w:pStyle w:val="ROZDZODDZPRZEDMprzedmiotregulacjirozdziauluboddziau"/>
      </w:pPr>
      <w:bookmarkStart w:id="141" w:name="_Toc107830010"/>
      <w:r w:rsidRPr="00EC3AAC">
        <w:t>Przetwarzanie danych</w:t>
      </w:r>
      <w:bookmarkStart w:id="142" w:name="_Toc88838215"/>
      <w:bookmarkEnd w:id="141"/>
    </w:p>
    <w:p w14:paraId="36FD74FA" w14:textId="21435895" w:rsidR="00D4325D" w:rsidRPr="00EC3AAC" w:rsidRDefault="00BB7627" w:rsidP="00D4325D">
      <w:pPr>
        <w:pStyle w:val="ARTartustawynprozporzdzenia"/>
      </w:pPr>
      <w:bookmarkStart w:id="143" w:name="_Toc107830011"/>
      <w:r w:rsidRPr="00AD402E">
        <w:rPr>
          <w:rStyle w:val="Ppogrubienie"/>
        </w:rPr>
        <w:t>Art. </w:t>
      </w:r>
      <w:r w:rsidR="007E32B0" w:rsidRPr="00AD402E">
        <w:rPr>
          <w:rStyle w:val="Ppogrubienie"/>
        </w:rPr>
        <w:t>70</w:t>
      </w:r>
      <w:r w:rsidR="00D4325D" w:rsidRPr="00AD402E">
        <w:rPr>
          <w:rStyle w:val="Ppogrubienie"/>
        </w:rPr>
        <w:t>.</w:t>
      </w:r>
      <w:r w:rsidR="00D4325D" w:rsidRPr="00EC3AAC">
        <w:t> 1. </w:t>
      </w:r>
      <w:r w:rsidR="00AF2712" w:rsidRPr="00EC3AAC">
        <w:t>Podmiot zatrudniający</w:t>
      </w:r>
      <w:r w:rsidR="00D4325D" w:rsidRPr="00EC3AAC">
        <w:t xml:space="preserve"> posiada konto indywidualne</w:t>
      </w:r>
      <w:r>
        <w:t xml:space="preserve"> w </w:t>
      </w:r>
      <w:r w:rsidR="00E53121" w:rsidRPr="00EC3AAC">
        <w:t>systemie teleinformatycznym umożliwiającym wnoszenie wniosków</w:t>
      </w:r>
      <w:r>
        <w:t xml:space="preserve"> w </w:t>
      </w:r>
      <w:r w:rsidR="00E53121" w:rsidRPr="00EC3AAC">
        <w:t>postaci elektronicznej do publicznych służb zatrudnienia</w:t>
      </w:r>
      <w:r w:rsidR="00D4325D" w:rsidRPr="00EC3AAC">
        <w:t>,</w:t>
      </w:r>
      <w:r>
        <w:t xml:space="preserve"> o </w:t>
      </w:r>
      <w:r w:rsidR="00D4325D" w:rsidRPr="00EC3AAC">
        <w:t>którym mowa</w:t>
      </w:r>
      <w:r>
        <w:t xml:space="preserve"> w art. </w:t>
      </w:r>
      <w:r w:rsidR="005152F6" w:rsidRPr="00EC3AAC">
        <w:t xml:space="preserve">4 </w:t>
      </w:r>
      <w:r>
        <w:t>ust. </w:t>
      </w:r>
      <w:r w:rsidR="00B655C0" w:rsidRPr="00EC3AAC">
        <w:t xml:space="preserve">1 </w:t>
      </w:r>
      <w:r>
        <w:t>pkt </w:t>
      </w:r>
      <w:r w:rsidR="00B655C0" w:rsidRPr="00EC3AAC">
        <w:t>8</w:t>
      </w:r>
      <w:r w:rsidR="005152F6" w:rsidRPr="00EC3AAC">
        <w:t xml:space="preserve"> </w:t>
      </w:r>
      <w:r w:rsidR="00D4325D" w:rsidRPr="00EC3AAC">
        <w:t>ustawy</w:t>
      </w:r>
      <w:r>
        <w:t xml:space="preserve"> z </w:t>
      </w:r>
      <w:r w:rsidR="00D4325D" w:rsidRPr="00EC3AAC">
        <w:t xml:space="preserve">dnia </w:t>
      </w:r>
      <w:r w:rsidR="005152F6" w:rsidRPr="00EC3AAC">
        <w:t>20 kwietnia 2004</w:t>
      </w:r>
      <w:r>
        <w:t> r. o </w:t>
      </w:r>
      <w:r w:rsidR="005152F6" w:rsidRPr="00EC3AAC">
        <w:t xml:space="preserve">promocji zatrudnienia i instytucjach rynku pracy </w:t>
      </w:r>
      <w:r w:rsidR="00D4325D" w:rsidRPr="00EC3AAC">
        <w:t>(</w:t>
      </w:r>
      <w:r w:rsidR="005152F6" w:rsidRPr="00EC3AAC">
        <w:t>Dz. U.</w:t>
      </w:r>
      <w:r>
        <w:t xml:space="preserve"> z </w:t>
      </w:r>
      <w:r w:rsidR="005152F6" w:rsidRPr="00EC3AAC">
        <w:t>2022</w:t>
      </w:r>
      <w:r>
        <w:t xml:space="preserve"> r. </w:t>
      </w:r>
      <w:r w:rsidR="005152F6" w:rsidRPr="00EC3AAC">
        <w:t>poz. 690, 830, 1079, 1383</w:t>
      </w:r>
      <w:r w:rsidR="002A36A5">
        <w:t>,</w:t>
      </w:r>
      <w:r w:rsidR="005152F6" w:rsidRPr="00EC3AAC">
        <w:t> 1561</w:t>
      </w:r>
      <w:r w:rsidR="002A36A5">
        <w:t xml:space="preserve"> i </w:t>
      </w:r>
      <w:r w:rsidR="006F6414">
        <w:t>1812)</w:t>
      </w:r>
      <w:r w:rsidR="00D4325D" w:rsidRPr="00EC3AAC">
        <w:t>.</w:t>
      </w:r>
      <w:bookmarkEnd w:id="143"/>
    </w:p>
    <w:p w14:paraId="347D720A" w14:textId="5221ADC4" w:rsidR="00D4325D" w:rsidRPr="00EC3AAC" w:rsidRDefault="00D4325D" w:rsidP="00D4325D">
      <w:pPr>
        <w:pStyle w:val="USTustnpkodeksu"/>
      </w:pPr>
      <w:r w:rsidRPr="00EC3AAC">
        <w:t>2. Organ prowadzący postępowanie</w:t>
      </w:r>
      <w:r w:rsidR="00BB7627">
        <w:t xml:space="preserve"> w </w:t>
      </w:r>
      <w:r w:rsidRPr="00EC3AAC">
        <w:t xml:space="preserve">sprawie </w:t>
      </w:r>
      <w:r w:rsidR="001C2718" w:rsidRPr="00EC3AAC">
        <w:t xml:space="preserve">udzielenia </w:t>
      </w:r>
      <w:r w:rsidRPr="00EC3AAC">
        <w:t>zezwolenia na pracę lub wpisu oświadczenia</w:t>
      </w:r>
      <w:r w:rsidR="00BB7627">
        <w:t xml:space="preserve"> o </w:t>
      </w:r>
      <w:r w:rsidRPr="00EC3AAC">
        <w:t>zatrudnieniu cudzoziemca do ewidencji oświadczeń zakłada dla cudzoziemca, którego dotyczy wniosek lub oświadczenia, konto indywidualne</w:t>
      </w:r>
      <w:r w:rsidR="00BB7627">
        <w:t xml:space="preserve"> w </w:t>
      </w:r>
      <w:r w:rsidR="00C81D67" w:rsidRPr="00EC3AAC">
        <w:t xml:space="preserve">systemie </w:t>
      </w:r>
      <w:r w:rsidR="00121429" w:rsidRPr="00EC3AAC">
        <w:t>teleinformatyczny</w:t>
      </w:r>
      <w:r w:rsidR="00C81D67" w:rsidRPr="00EC3AAC">
        <w:t>m</w:t>
      </w:r>
      <w:r w:rsidR="00473B01" w:rsidRPr="00EC3AAC">
        <w:t>,</w:t>
      </w:r>
      <w:r w:rsidRPr="00EC3AAC">
        <w:t xml:space="preserve"> najpóźniej</w:t>
      </w:r>
      <w:r w:rsidR="00BB7627">
        <w:t xml:space="preserve"> w </w:t>
      </w:r>
      <w:r w:rsidRPr="00EC3AAC">
        <w:t>dniu wydania decyzji lub wpisu oświadczenia</w:t>
      </w:r>
      <w:r w:rsidR="00BB7627">
        <w:t xml:space="preserve"> o </w:t>
      </w:r>
      <w:r w:rsidRPr="00EC3AAC">
        <w:t>zatrudnieniu cudzoziemca do ewidencji oświadczeń, chyba że cudzoziemiec posiada już takie konto.</w:t>
      </w:r>
    </w:p>
    <w:p w14:paraId="378043D1" w14:textId="4F7829C2" w:rsidR="00AF2DBD" w:rsidRPr="00EC3AAC" w:rsidRDefault="00AF2DBD" w:rsidP="00D4325D">
      <w:pPr>
        <w:pStyle w:val="USTustnpkodeksu"/>
      </w:pPr>
      <w:r w:rsidRPr="00EC3AAC">
        <w:lastRenderedPageBreak/>
        <w:t>3.</w:t>
      </w:r>
      <w:r w:rsidR="00473B01" w:rsidRPr="00EC3AAC">
        <w:t> </w:t>
      </w:r>
      <w:r w:rsidRPr="00EC3AAC">
        <w:t>Uwierzytelnianie użytkowników</w:t>
      </w:r>
      <w:r w:rsidR="00BB7627">
        <w:t xml:space="preserve"> w </w:t>
      </w:r>
      <w:r w:rsidRPr="00EC3AAC">
        <w:t>systemie teleinformatycznym umożliwiającym wnoszenie wniosków</w:t>
      </w:r>
      <w:r w:rsidR="00BB7627">
        <w:t xml:space="preserve"> w </w:t>
      </w:r>
      <w:r w:rsidRPr="00EC3AAC">
        <w:t>postaci elektronicznej do publicznych służb zatrudnienia wymaga użycia profilu zaufanego, profilu osobistego, innego środka identyfikacji elektronicznej wydanego</w:t>
      </w:r>
      <w:r w:rsidR="00BB7627">
        <w:t xml:space="preserve"> w </w:t>
      </w:r>
      <w:r w:rsidRPr="00EC3AAC">
        <w:t>systemie identyfikacji elektronicznej przyłączonym do węzła krajowego identyfikacji elektronicznej,</w:t>
      </w:r>
      <w:r w:rsidR="00BB7627">
        <w:t xml:space="preserve"> o </w:t>
      </w:r>
      <w:r w:rsidRPr="00EC3AAC">
        <w:t>którym mowa</w:t>
      </w:r>
      <w:r w:rsidR="00BB7627">
        <w:t xml:space="preserve"> w art. </w:t>
      </w:r>
      <w:r w:rsidRPr="00EC3AAC">
        <w:t xml:space="preserve">21a </w:t>
      </w:r>
      <w:r w:rsidR="00BB7627">
        <w:t>ust. </w:t>
      </w:r>
      <w:r w:rsidRPr="00EC3AAC">
        <w:t xml:space="preserve">1 </w:t>
      </w:r>
      <w:r w:rsidR="00BB7627">
        <w:t>pkt </w:t>
      </w:r>
      <w:r w:rsidRPr="00EC3AAC">
        <w:t>2 lit. a ustawy</w:t>
      </w:r>
      <w:r w:rsidR="00BB7627">
        <w:t xml:space="preserve"> z </w:t>
      </w:r>
      <w:r w:rsidRPr="00EC3AAC">
        <w:t>dnia 5</w:t>
      </w:r>
      <w:r w:rsidR="00473B01" w:rsidRPr="00EC3AAC">
        <w:t> </w:t>
      </w:r>
      <w:r w:rsidRPr="00EC3AAC">
        <w:t>września 2016</w:t>
      </w:r>
      <w:r w:rsidR="00BB7627">
        <w:t> r. o </w:t>
      </w:r>
      <w:r w:rsidRPr="00EC3AAC">
        <w:t>usługach zaufania oraz identyfikacji elektronicznej (Dz.</w:t>
      </w:r>
      <w:r w:rsidR="00473B01" w:rsidRPr="00EC3AAC">
        <w:t> </w:t>
      </w:r>
      <w:r w:rsidRPr="00EC3AAC">
        <w:t>U.</w:t>
      </w:r>
      <w:r w:rsidR="00BB7627">
        <w:t xml:space="preserve"> z </w:t>
      </w:r>
      <w:r w:rsidRPr="00EC3AAC">
        <w:t>2021</w:t>
      </w:r>
      <w:r w:rsidR="00BB7627">
        <w:t xml:space="preserve"> r. </w:t>
      </w:r>
      <w:r w:rsidRPr="00EC3AAC">
        <w:t>poz.</w:t>
      </w:r>
      <w:r w:rsidR="00473B01" w:rsidRPr="00EC3AAC">
        <w:t> </w:t>
      </w:r>
      <w:r w:rsidRPr="00EC3AAC">
        <w:t>1797), adekwatnie do poziomu bezpieczeństwa środka identyfikacji elektronicznej wymaganego dla usług świadczonych</w:t>
      </w:r>
      <w:r w:rsidR="00BB7627">
        <w:t xml:space="preserve"> w </w:t>
      </w:r>
      <w:r w:rsidRPr="00EC3AAC">
        <w:t>tym systemie, danych weryfikowanych za pomocą kwalifikowanego certyfikatu podpisu elektronicznego, jeżeli te dane pozwalają na identyfikację i uwierzytelnienie wymagane</w:t>
      </w:r>
      <w:r w:rsidR="00BB7627">
        <w:t xml:space="preserve"> w </w:t>
      </w:r>
      <w:r w:rsidRPr="00EC3AAC">
        <w:t>celu realizacji usługi online, albo innych technologii, jeżeli zostaną udostępnione</w:t>
      </w:r>
      <w:r w:rsidR="00BB7627">
        <w:t xml:space="preserve"> w </w:t>
      </w:r>
      <w:r w:rsidRPr="00EC3AAC">
        <w:t>tym systemie.</w:t>
      </w:r>
    </w:p>
    <w:p w14:paraId="4E5319D4" w14:textId="463F1F9F" w:rsidR="00D4325D" w:rsidRPr="00EC3AAC" w:rsidRDefault="00BB7627" w:rsidP="00DB79B4">
      <w:pPr>
        <w:pStyle w:val="ARTartustawynprozporzdzenia"/>
      </w:pPr>
      <w:r w:rsidRPr="00AD402E">
        <w:rPr>
          <w:rStyle w:val="Ppogrubienie"/>
        </w:rPr>
        <w:t>Art. </w:t>
      </w:r>
      <w:r w:rsidR="007E32B0" w:rsidRPr="00AD402E">
        <w:rPr>
          <w:rStyle w:val="Ppogrubienie"/>
        </w:rPr>
        <w:t>71</w:t>
      </w:r>
      <w:r w:rsidR="00D4325D" w:rsidRPr="00AD402E">
        <w:rPr>
          <w:rStyle w:val="Ppogrubienie"/>
        </w:rPr>
        <w:t>.</w:t>
      </w:r>
      <w:r w:rsidR="007843C6" w:rsidRPr="00EC3AAC">
        <w:t> </w:t>
      </w:r>
      <w:r w:rsidR="00D4325D" w:rsidRPr="00EC3AAC">
        <w:t>1.</w:t>
      </w:r>
      <w:r>
        <w:t xml:space="preserve"> </w:t>
      </w:r>
      <w:r w:rsidR="00AD402E">
        <w:t>W </w:t>
      </w:r>
      <w:r w:rsidR="00D4325D" w:rsidRPr="00EC3AAC">
        <w:t>sprawach</w:t>
      </w:r>
      <w:r>
        <w:t xml:space="preserve"> z </w:t>
      </w:r>
      <w:r w:rsidR="00D4325D" w:rsidRPr="00EC3AAC">
        <w:t>zakresu wykonywania pracy przez cudzoziemców na terytorium Rzeczypospolitej Polskiej prowadzi się</w:t>
      </w:r>
      <w:r>
        <w:t xml:space="preserve"> w </w:t>
      </w:r>
      <w:r w:rsidR="00D4325D" w:rsidRPr="00EC3AAC">
        <w:t>systemach teleinformatycznych rejestry spraw dotyczących:</w:t>
      </w:r>
    </w:p>
    <w:p w14:paraId="6512CBAE" w14:textId="5D4BC980" w:rsidR="00D4325D" w:rsidRPr="00EC3AAC" w:rsidRDefault="00D4325D" w:rsidP="0025464D">
      <w:pPr>
        <w:pStyle w:val="PKTpunkt"/>
      </w:pPr>
      <w:r w:rsidRPr="00EC3AAC">
        <w:t>1)</w:t>
      </w:r>
      <w:r w:rsidR="0025464D" w:rsidRPr="00EC3AAC">
        <w:tab/>
      </w:r>
      <w:r w:rsidRPr="00EC3AAC">
        <w:t>zezwoleń na pracę;</w:t>
      </w:r>
    </w:p>
    <w:p w14:paraId="1D1CC11B" w14:textId="3F7E0C84" w:rsidR="00D4325D" w:rsidRPr="00EC3AAC" w:rsidRDefault="00D4325D" w:rsidP="0025464D">
      <w:pPr>
        <w:pStyle w:val="PKTpunkt"/>
      </w:pPr>
      <w:r w:rsidRPr="00EC3AAC">
        <w:t>2)</w:t>
      </w:r>
      <w:r w:rsidR="0025464D" w:rsidRPr="00EC3AAC">
        <w:tab/>
      </w:r>
      <w:r w:rsidRPr="00EC3AAC">
        <w:t>zezwoleń na pracę sezonową;</w:t>
      </w:r>
    </w:p>
    <w:p w14:paraId="7328FC0D" w14:textId="01DC0427" w:rsidR="00D4325D" w:rsidRPr="00EC3AAC" w:rsidRDefault="00D4325D" w:rsidP="0025464D">
      <w:pPr>
        <w:pStyle w:val="PKTpunkt"/>
      </w:pPr>
      <w:r w:rsidRPr="00EC3AAC">
        <w:t>3)</w:t>
      </w:r>
      <w:r w:rsidR="0025464D" w:rsidRPr="00EC3AAC">
        <w:tab/>
      </w:r>
      <w:r w:rsidRPr="00EC3AAC">
        <w:t>oświadczeń</w:t>
      </w:r>
      <w:r w:rsidR="00BB7627">
        <w:t xml:space="preserve"> o </w:t>
      </w:r>
      <w:r w:rsidRPr="00EC3AAC">
        <w:t>zatrudnieniu cudzoziemca.</w:t>
      </w:r>
    </w:p>
    <w:p w14:paraId="065A775C" w14:textId="6FDA8F44" w:rsidR="00D4325D" w:rsidRPr="00EC3AAC" w:rsidRDefault="00D4325D" w:rsidP="00D4325D">
      <w:pPr>
        <w:pStyle w:val="USTustnpkodeksu"/>
      </w:pPr>
      <w:r w:rsidRPr="00EC3AAC">
        <w:t>2.</w:t>
      </w:r>
      <w:r w:rsidR="00BB7627">
        <w:t xml:space="preserve"> </w:t>
      </w:r>
      <w:r w:rsidR="00AD402E">
        <w:t>W </w:t>
      </w:r>
      <w:r w:rsidRPr="00EC3AAC">
        <w:t>ramach rejestrów spraw dotyczących zezwoleń na pracę sezonową prowadzi się ewidencje wniosków</w:t>
      </w:r>
      <w:r w:rsidR="00BB7627">
        <w:t xml:space="preserve"> w </w:t>
      </w:r>
      <w:r w:rsidRPr="00EC3AAC">
        <w:t>sprawie pracy sezonowej.</w:t>
      </w:r>
      <w:r w:rsidR="00BB7627">
        <w:t xml:space="preserve"> </w:t>
      </w:r>
      <w:r w:rsidR="00782633">
        <w:t>W</w:t>
      </w:r>
      <w:r w:rsidR="00BB7627">
        <w:t> </w:t>
      </w:r>
      <w:r w:rsidRPr="00EC3AAC">
        <w:t>ramach rejestrów spraw dotyczących oświadczeń</w:t>
      </w:r>
      <w:r w:rsidR="00BB7627">
        <w:t xml:space="preserve"> o </w:t>
      </w:r>
      <w:r w:rsidRPr="00EC3AAC">
        <w:t xml:space="preserve">zatrudnieniu cudzoziemca prowadzi się ewidencje oświadczeń. </w:t>
      </w:r>
    </w:p>
    <w:p w14:paraId="57A1C8FB" w14:textId="5E40A0E2" w:rsidR="00D4325D" w:rsidRPr="00EC3AAC" w:rsidRDefault="00D4325D" w:rsidP="00D4325D">
      <w:pPr>
        <w:pStyle w:val="USTustnpkodeksu"/>
      </w:pPr>
      <w:r w:rsidRPr="00EC3AAC">
        <w:t>3. Rejestry</w:t>
      </w:r>
      <w:r w:rsidR="00BB7627">
        <w:t xml:space="preserve"> w </w:t>
      </w:r>
      <w:r w:rsidRPr="00EC3AAC">
        <w:t>sprawach</w:t>
      </w:r>
      <w:r w:rsidR="00BB7627">
        <w:t xml:space="preserve"> z </w:t>
      </w:r>
      <w:r w:rsidRPr="00EC3AAC">
        <w:t>zakresu wykonywania pracy przez cudzoziemców prowadzą</w:t>
      </w:r>
      <w:r w:rsidR="00BB7627">
        <w:t xml:space="preserve"> w </w:t>
      </w:r>
      <w:r w:rsidRPr="00EC3AAC">
        <w:t>zakresie swojej właściwości:</w:t>
      </w:r>
    </w:p>
    <w:p w14:paraId="12B5EF93" w14:textId="77777777" w:rsidR="006F6414" w:rsidRPr="00EC3AAC" w:rsidRDefault="006F6414" w:rsidP="006F6414">
      <w:pPr>
        <w:pStyle w:val="PKTpunkt"/>
      </w:pPr>
      <w:r w:rsidRPr="00EC3AAC">
        <w:t xml:space="preserve">1) </w:t>
      </w:r>
      <w:r w:rsidRPr="00EC3AAC">
        <w:tab/>
        <w:t xml:space="preserve">wojewoda </w:t>
      </w:r>
      <w:r>
        <w:t>– w </w:t>
      </w:r>
      <w:r w:rsidRPr="00EC3AAC">
        <w:t>przypadku rejestrów,</w:t>
      </w:r>
      <w:r>
        <w:t xml:space="preserve"> o </w:t>
      </w:r>
      <w:r w:rsidRPr="00EC3AAC">
        <w:t>których mowa</w:t>
      </w:r>
      <w:r>
        <w:t xml:space="preserve"> w ust. </w:t>
      </w:r>
      <w:r w:rsidRPr="00EC3AAC">
        <w:t xml:space="preserve">1 </w:t>
      </w:r>
      <w:r>
        <w:t>pkt </w:t>
      </w:r>
      <w:r w:rsidRPr="00EC3AAC">
        <w:t>1;</w:t>
      </w:r>
    </w:p>
    <w:p w14:paraId="68B486C2" w14:textId="77777777" w:rsidR="006F6414" w:rsidRPr="00EC3AAC" w:rsidRDefault="006F6414" w:rsidP="006F6414">
      <w:pPr>
        <w:pStyle w:val="PKTpunkt"/>
      </w:pPr>
      <w:r w:rsidRPr="00EC3AAC">
        <w:t xml:space="preserve">2) </w:t>
      </w:r>
      <w:r w:rsidRPr="00EC3AAC">
        <w:tab/>
        <w:t xml:space="preserve">starosta </w:t>
      </w:r>
      <w:r>
        <w:t>– w </w:t>
      </w:r>
      <w:r w:rsidRPr="00EC3AAC">
        <w:t>przypadku rejestrów,</w:t>
      </w:r>
      <w:r>
        <w:t xml:space="preserve"> o </w:t>
      </w:r>
      <w:r w:rsidRPr="00EC3AAC">
        <w:t>których mowa</w:t>
      </w:r>
      <w:r>
        <w:t xml:space="preserve"> w ust. </w:t>
      </w:r>
      <w:r w:rsidRPr="00EC3AAC">
        <w:t xml:space="preserve">1 </w:t>
      </w:r>
      <w:r>
        <w:t>pkt </w:t>
      </w:r>
      <w:r w:rsidRPr="00EC3AAC">
        <w:t>2 i 3;</w:t>
      </w:r>
    </w:p>
    <w:p w14:paraId="70A2AEB2" w14:textId="77777777" w:rsidR="006F6414" w:rsidRPr="00EC3AAC" w:rsidRDefault="006F6414" w:rsidP="006F6414">
      <w:pPr>
        <w:pStyle w:val="PKTpunkt"/>
      </w:pPr>
      <w:r w:rsidRPr="00EC3AAC">
        <w:t xml:space="preserve">3) </w:t>
      </w:r>
      <w:r w:rsidRPr="00EC3AAC">
        <w:tab/>
        <w:t xml:space="preserve">minister właściwy do spraw pracy </w:t>
      </w:r>
      <w:r>
        <w:t>– w </w:t>
      </w:r>
      <w:r w:rsidRPr="00EC3AAC">
        <w:t>przypadku rejestrów,</w:t>
      </w:r>
      <w:r>
        <w:t xml:space="preserve"> o </w:t>
      </w:r>
      <w:r w:rsidRPr="00EC3AAC">
        <w:t>których mowa</w:t>
      </w:r>
      <w:r>
        <w:t xml:space="preserve"> w ust. </w:t>
      </w:r>
      <w:r w:rsidRPr="00EC3AAC">
        <w:t>1.</w:t>
      </w:r>
    </w:p>
    <w:p w14:paraId="235BAB8D" w14:textId="7E229BBF" w:rsidR="00D4325D" w:rsidRPr="00EC3AAC" w:rsidRDefault="00D4325D" w:rsidP="00D4325D">
      <w:pPr>
        <w:pStyle w:val="USTustnpkodeksu"/>
      </w:pPr>
      <w:r w:rsidRPr="00EC3AAC">
        <w:t>4. Minister właściwy do spraw pracy tworzy i prowadzi</w:t>
      </w:r>
      <w:r w:rsidR="00BB7627">
        <w:t xml:space="preserve"> w </w:t>
      </w:r>
      <w:r w:rsidRPr="00EC3AAC">
        <w:t>systemie teleinformatycznym rejestr centralny obejmujący dane przetwarzane</w:t>
      </w:r>
      <w:r w:rsidR="00BB7627">
        <w:t xml:space="preserve"> w </w:t>
      </w:r>
      <w:r w:rsidRPr="00EC3AAC">
        <w:t>rejestrach,</w:t>
      </w:r>
      <w:r w:rsidR="00BB7627">
        <w:t xml:space="preserve"> o </w:t>
      </w:r>
      <w:r w:rsidRPr="00EC3AAC">
        <w:t>których mowa</w:t>
      </w:r>
      <w:r w:rsidR="00BB7627">
        <w:t xml:space="preserve"> w ust. </w:t>
      </w:r>
      <w:r w:rsidRPr="00EC3AAC">
        <w:t>1.</w:t>
      </w:r>
    </w:p>
    <w:p w14:paraId="0ED0FD5E" w14:textId="1D7915C7" w:rsidR="00D4325D" w:rsidRPr="00EC3AAC" w:rsidRDefault="00D4325D" w:rsidP="00D4325D">
      <w:pPr>
        <w:pStyle w:val="USTustnpkodeksu"/>
      </w:pPr>
      <w:r w:rsidRPr="00EC3AAC">
        <w:t xml:space="preserve">5. Publiczne służby zatrudnienia przekazują dane do rejestru centralnego utworzonego na podstawie </w:t>
      </w:r>
      <w:r w:rsidR="00BB7627">
        <w:t>ust. </w:t>
      </w:r>
      <w:r w:rsidRPr="00EC3AAC">
        <w:t>4 oraz mogą</w:t>
      </w:r>
      <w:r w:rsidR="00BB7627">
        <w:t xml:space="preserve"> z </w:t>
      </w:r>
      <w:r w:rsidRPr="00EC3AAC">
        <w:t>nich korzystać</w:t>
      </w:r>
      <w:r w:rsidR="00BB7627">
        <w:t xml:space="preserve"> w </w:t>
      </w:r>
      <w:r w:rsidRPr="00EC3AAC">
        <w:t>zakresie niezbędnym do realizacji zadań określonych</w:t>
      </w:r>
      <w:r w:rsidR="00BB7627">
        <w:t xml:space="preserve"> w </w:t>
      </w:r>
      <w:r w:rsidRPr="00EC3AAC">
        <w:t>ustawie, wykorzystując oprogramowanie,</w:t>
      </w:r>
      <w:r w:rsidR="00BB7627">
        <w:t xml:space="preserve"> o </w:t>
      </w:r>
      <w:r w:rsidRPr="00EC3AAC">
        <w:t>którym mowa</w:t>
      </w:r>
      <w:r w:rsidR="00BB7627">
        <w:t xml:space="preserve"> w art. </w:t>
      </w:r>
      <w:r w:rsidR="00C81D67" w:rsidRPr="00EC3AAC">
        <w:t xml:space="preserve">4 </w:t>
      </w:r>
      <w:r w:rsidR="00BB7627">
        <w:t>ust. </w:t>
      </w:r>
      <w:r w:rsidR="00C81D67" w:rsidRPr="00EC3AAC">
        <w:t>3 ustawy</w:t>
      </w:r>
      <w:r w:rsidR="00BB7627">
        <w:t xml:space="preserve"> z </w:t>
      </w:r>
      <w:r w:rsidR="00C81D67" w:rsidRPr="00EC3AAC">
        <w:t>dnia 20 kwietnia 2004</w:t>
      </w:r>
      <w:r w:rsidR="00BB7627">
        <w:t> r. o </w:t>
      </w:r>
      <w:r w:rsidR="00C81D67" w:rsidRPr="00EC3AAC">
        <w:t>promocji zatrudnienia i instytucjach rynku pracy.</w:t>
      </w:r>
    </w:p>
    <w:p w14:paraId="0294BB05" w14:textId="3079012A" w:rsidR="00D4325D" w:rsidRPr="00EC3AAC" w:rsidRDefault="00BB7627" w:rsidP="00DB79B4">
      <w:pPr>
        <w:pStyle w:val="ARTartustawynprozporzdzenia"/>
      </w:pPr>
      <w:r w:rsidRPr="00AD402E">
        <w:rPr>
          <w:rStyle w:val="Ppogrubienie"/>
        </w:rPr>
        <w:lastRenderedPageBreak/>
        <w:t>Art. </w:t>
      </w:r>
      <w:r w:rsidR="007E32B0" w:rsidRPr="00AD402E">
        <w:rPr>
          <w:rStyle w:val="Ppogrubienie"/>
        </w:rPr>
        <w:t>72</w:t>
      </w:r>
      <w:r w:rsidR="00D4325D" w:rsidRPr="00AD402E">
        <w:rPr>
          <w:rStyle w:val="Ppogrubienie"/>
        </w:rPr>
        <w:t>.</w:t>
      </w:r>
      <w:r w:rsidR="007843C6" w:rsidRPr="00EC3AAC">
        <w:t> </w:t>
      </w:r>
      <w:r w:rsidR="00D4325D" w:rsidRPr="00EC3AAC">
        <w:t>1. Organ prowadzący postępowanie</w:t>
      </w:r>
      <w:r>
        <w:t xml:space="preserve"> w </w:t>
      </w:r>
      <w:r w:rsidR="00D4325D" w:rsidRPr="00EC3AAC">
        <w:t>sprawie zezwolenia na pracę przetwarza</w:t>
      </w:r>
      <w:r>
        <w:t xml:space="preserve"> w </w:t>
      </w:r>
      <w:r w:rsidR="00D4325D" w:rsidRPr="00EC3AAC">
        <w:t>systemie teleinformatycznym</w:t>
      </w:r>
      <w:r w:rsidR="00AF2DBD" w:rsidRPr="00EC3AAC">
        <w:t xml:space="preserve"> i</w:t>
      </w:r>
      <w:r>
        <w:t xml:space="preserve"> w </w:t>
      </w:r>
      <w:r w:rsidR="00AF2DBD" w:rsidRPr="00EC3AAC">
        <w:t>jego rejestrach</w:t>
      </w:r>
      <w:r w:rsidR="00D4325D" w:rsidRPr="00EC3AAC">
        <w:t xml:space="preserve">  dane,</w:t>
      </w:r>
      <w:r>
        <w:t xml:space="preserve"> o </w:t>
      </w:r>
      <w:r w:rsidR="00D4325D" w:rsidRPr="00EC3AAC">
        <w:t>których mowa</w:t>
      </w:r>
      <w:r>
        <w:t xml:space="preserve"> w art. </w:t>
      </w:r>
      <w:r w:rsidR="00D4325D" w:rsidRPr="00EC3AAC">
        <w:t xml:space="preserve">9 </w:t>
      </w:r>
      <w:r>
        <w:t>ust. </w:t>
      </w:r>
      <w:r w:rsidR="00D4325D" w:rsidRPr="00EC3AAC">
        <w:t>1 i</w:t>
      </w:r>
      <w:r w:rsidR="007843C6" w:rsidRPr="00EC3AAC">
        <w:t> </w:t>
      </w:r>
      <w:r>
        <w:t>art. </w:t>
      </w:r>
      <w:r w:rsidR="00D4325D" w:rsidRPr="00EC3AAC">
        <w:t xml:space="preserve">45 </w:t>
      </w:r>
      <w:r>
        <w:t>pkt </w:t>
      </w:r>
      <w:r w:rsidR="00D4325D" w:rsidRPr="00EC3AAC">
        <w:t>1, jak również informacje</w:t>
      </w:r>
      <w:r>
        <w:t xml:space="preserve"> o </w:t>
      </w:r>
      <w:r w:rsidR="00D4325D" w:rsidRPr="00EC3AAC">
        <w:t>dokumentach dołączanych</w:t>
      </w:r>
      <w:r>
        <w:t xml:space="preserve"> w </w:t>
      </w:r>
      <w:r w:rsidR="00D4325D" w:rsidRPr="00EC3AAC">
        <w:t>postępowaniu, postanowieniach, wpisach do ewidencji, zaświadczeniach, decyzjach administracyjnych i</w:t>
      </w:r>
      <w:r w:rsidR="007843C6" w:rsidRPr="00EC3AAC">
        <w:t> </w:t>
      </w:r>
      <w:r w:rsidR="00D4325D" w:rsidRPr="00EC3AAC">
        <w:t>orzeczeniach sądu</w:t>
      </w:r>
      <w:r>
        <w:t xml:space="preserve"> w </w:t>
      </w:r>
      <w:r w:rsidR="00D4325D" w:rsidRPr="00EC3AAC">
        <w:t>zakresie niezbędnym do stosowania przepisów ustawy.</w:t>
      </w:r>
    </w:p>
    <w:p w14:paraId="1ED76751" w14:textId="6D07FB67" w:rsidR="00D4325D" w:rsidRPr="00EC3AAC" w:rsidRDefault="00D4325D" w:rsidP="00D4325D">
      <w:pPr>
        <w:pStyle w:val="USTustnpkodeksu"/>
      </w:pPr>
      <w:r w:rsidRPr="00EC3AAC">
        <w:t>2. Organ prowadzący postępowanie</w:t>
      </w:r>
      <w:r w:rsidR="00BB7627">
        <w:t xml:space="preserve"> w </w:t>
      </w:r>
      <w:r w:rsidRPr="00EC3AAC">
        <w:t>sprawie oświadczenia</w:t>
      </w:r>
      <w:r w:rsidR="00BB7627">
        <w:t xml:space="preserve"> o </w:t>
      </w:r>
      <w:r w:rsidRPr="00EC3AAC">
        <w:t>powierzeniu wykonywania pracy przetwarza</w:t>
      </w:r>
      <w:r w:rsidR="00BB7627">
        <w:t xml:space="preserve"> w </w:t>
      </w:r>
      <w:r w:rsidRPr="00EC3AAC">
        <w:t>systemie teleinformatycznym</w:t>
      </w:r>
      <w:r w:rsidR="00AF2DBD" w:rsidRPr="00EC3AAC">
        <w:t xml:space="preserve"> i</w:t>
      </w:r>
      <w:r w:rsidR="00BB7627">
        <w:t xml:space="preserve"> w </w:t>
      </w:r>
      <w:r w:rsidR="00AF2DBD" w:rsidRPr="00EC3AAC">
        <w:t>jego rejestrach</w:t>
      </w:r>
      <w:r w:rsidRPr="00EC3AAC">
        <w:t xml:space="preserve"> dane,</w:t>
      </w:r>
      <w:r w:rsidR="00BB7627">
        <w:t xml:space="preserve"> o </w:t>
      </w:r>
      <w:r w:rsidRPr="00EC3AAC">
        <w:t>których mowa</w:t>
      </w:r>
      <w:r w:rsidR="00BB7627">
        <w:t xml:space="preserve"> w art. </w:t>
      </w:r>
      <w:r w:rsidRPr="00EC3AAC">
        <w:t xml:space="preserve">60 </w:t>
      </w:r>
      <w:r w:rsidR="00BB7627">
        <w:t>ust. </w:t>
      </w:r>
      <w:r w:rsidRPr="00EC3AAC">
        <w:t xml:space="preserve">1 i </w:t>
      </w:r>
      <w:r w:rsidR="00BB7627">
        <w:t>art. </w:t>
      </w:r>
      <w:r w:rsidRPr="00EC3AAC">
        <w:t>68, jak również informacje</w:t>
      </w:r>
      <w:r w:rsidR="00BB7627">
        <w:t xml:space="preserve"> o </w:t>
      </w:r>
      <w:r w:rsidRPr="00EC3AAC">
        <w:t>dokumentach dołączanych</w:t>
      </w:r>
      <w:r w:rsidR="00BB7627">
        <w:t xml:space="preserve"> w </w:t>
      </w:r>
      <w:r w:rsidRPr="00EC3AAC">
        <w:t>postępowaniu, postanowieniach, wpisach do ewidencji, decyzjach administracyjnych i orzeczeniach sądu</w:t>
      </w:r>
      <w:r w:rsidR="00BB7627">
        <w:t xml:space="preserve"> w </w:t>
      </w:r>
      <w:r w:rsidRPr="00EC3AAC">
        <w:t>zakresie niezbędnym do stosowania przepisów ustawy.</w:t>
      </w:r>
    </w:p>
    <w:p w14:paraId="48A34041" w14:textId="7039A9AF" w:rsidR="00D4325D" w:rsidRPr="00EC3AAC" w:rsidRDefault="00D4325D" w:rsidP="00D4325D">
      <w:pPr>
        <w:pStyle w:val="USTustnpkodeksu"/>
      </w:pPr>
      <w:r w:rsidRPr="00EC3AAC">
        <w:t>3. Minister właściwy do spraw pracy przetwarza</w:t>
      </w:r>
      <w:r w:rsidR="00BB7627">
        <w:t xml:space="preserve"> w </w:t>
      </w:r>
      <w:r w:rsidRPr="00EC3AAC">
        <w:t>systemie teleinformatycznym dane i informacje przetwarzane przez organy prowadzące postępowania</w:t>
      </w:r>
      <w:r w:rsidR="00BB7627">
        <w:t xml:space="preserve"> w </w:t>
      </w:r>
      <w:r w:rsidRPr="00EC3AAC">
        <w:t>sprawie zezwolenia na prace lub oświadczenia</w:t>
      </w:r>
      <w:r w:rsidR="00BB7627">
        <w:t xml:space="preserve"> o </w:t>
      </w:r>
      <w:r w:rsidRPr="00EC3AAC">
        <w:t>zatrudnieniu cudzoziemca</w:t>
      </w:r>
      <w:r w:rsidR="00BB7627">
        <w:t xml:space="preserve"> w </w:t>
      </w:r>
      <w:r w:rsidRPr="00EC3AAC">
        <w:t>zakresie niezbędnym do stosowania przepisów ustawy.</w:t>
      </w:r>
    </w:p>
    <w:p w14:paraId="39E4E670" w14:textId="3A3FFDA5" w:rsidR="00D4325D" w:rsidRPr="00EC3AAC" w:rsidRDefault="00BB7627" w:rsidP="00CC3F14">
      <w:pPr>
        <w:pStyle w:val="ARTartustawynprozporzdzenia"/>
        <w:keepNext/>
      </w:pPr>
      <w:bookmarkStart w:id="144" w:name="_Toc107830013"/>
      <w:r w:rsidRPr="00AD402E">
        <w:rPr>
          <w:rStyle w:val="Ppogrubienie"/>
        </w:rPr>
        <w:t>Art. </w:t>
      </w:r>
      <w:r w:rsidR="007E32B0" w:rsidRPr="00AD402E">
        <w:rPr>
          <w:rStyle w:val="Ppogrubienie"/>
        </w:rPr>
        <w:t>73</w:t>
      </w:r>
      <w:r w:rsidR="00D4325D" w:rsidRPr="00AD402E">
        <w:rPr>
          <w:rStyle w:val="Ppogrubienie"/>
        </w:rPr>
        <w:t>.</w:t>
      </w:r>
      <w:r w:rsidR="00D4325D" w:rsidRPr="00EC3AAC">
        <w:t> 1. Organ prowadzący postępowanie</w:t>
      </w:r>
      <w:r>
        <w:t xml:space="preserve"> w </w:t>
      </w:r>
      <w:r w:rsidR="00D4325D" w:rsidRPr="00EC3AAC">
        <w:t>sprawie zezwolenia na pracę, zezwolenia na pracę sezonową lub oświadczenia</w:t>
      </w:r>
      <w:r>
        <w:t xml:space="preserve"> o </w:t>
      </w:r>
      <w:r w:rsidR="00D4325D" w:rsidRPr="00EC3AAC">
        <w:t>zatrudnieniu cudzoziemca pozyskuje od organów Straży Granicznej i Państwowej Inspekcji Pracy nieodpłatnie</w:t>
      </w:r>
      <w:r>
        <w:t xml:space="preserve"> w </w:t>
      </w:r>
      <w:r w:rsidR="00D4325D" w:rsidRPr="00EC3AAC">
        <w:t>drodze teletransmisji danych</w:t>
      </w:r>
      <w:r>
        <w:t xml:space="preserve"> w </w:t>
      </w:r>
      <w:r w:rsidR="00D4325D" w:rsidRPr="00EC3AAC">
        <w:t>celu ustalenia okoliczności istotnych</w:t>
      </w:r>
      <w:r>
        <w:t xml:space="preserve"> w </w:t>
      </w:r>
      <w:r w:rsidR="00D4325D" w:rsidRPr="00EC3AAC">
        <w:t>postępowaniu:</w:t>
      </w:r>
      <w:bookmarkEnd w:id="144"/>
    </w:p>
    <w:p w14:paraId="1D6934F3" w14:textId="6D477C64" w:rsidR="00D4325D" w:rsidRPr="00EC3AAC" w:rsidRDefault="00D4325D" w:rsidP="00D4325D">
      <w:pPr>
        <w:pStyle w:val="PKTpunkt"/>
      </w:pPr>
      <w:r w:rsidRPr="00EC3AAC">
        <w:t>1)</w:t>
      </w:r>
      <w:r w:rsidRPr="00EC3AAC">
        <w:tab/>
        <w:t>informacje</w:t>
      </w:r>
      <w:r w:rsidR="00BB7627">
        <w:t xml:space="preserve"> o </w:t>
      </w:r>
      <w:r w:rsidRPr="00EC3AAC">
        <w:t>ukaraniu</w:t>
      </w:r>
      <w:r w:rsidR="00BB7627">
        <w:t xml:space="preserve"> w </w:t>
      </w:r>
      <w:r w:rsidRPr="00EC3AAC">
        <w:t>okresie ostatnich 2 lat podmiotu powierzającego wykonywanie pracy cudzoziemcowi lub osoby działającej</w:t>
      </w:r>
      <w:r w:rsidR="00BB7627">
        <w:t xml:space="preserve"> w </w:t>
      </w:r>
      <w:r w:rsidRPr="00EC3AAC">
        <w:t>jego imieniu za wykroczenie określone</w:t>
      </w:r>
      <w:r w:rsidR="00BB7627">
        <w:t xml:space="preserve"> w art. </w:t>
      </w:r>
      <w:r w:rsidR="001C68BD" w:rsidRPr="00EC3AAC">
        <w:t xml:space="preserve">76 </w:t>
      </w:r>
      <w:r w:rsidR="00BB7627">
        <w:t>ust. </w:t>
      </w:r>
      <w:r w:rsidRPr="00EC3AAC">
        <w:t>1 lub</w:t>
      </w:r>
      <w:r w:rsidR="007843C6" w:rsidRPr="00EC3AAC">
        <w:t> </w:t>
      </w:r>
      <w:r w:rsidRPr="00EC3AAC">
        <w:t>3–5;</w:t>
      </w:r>
    </w:p>
    <w:p w14:paraId="5832B96B" w14:textId="1BF68F9A" w:rsidR="00D4325D" w:rsidRPr="00EC3AAC" w:rsidRDefault="00D4325D" w:rsidP="00D4325D">
      <w:pPr>
        <w:pStyle w:val="PKTpunkt"/>
      </w:pPr>
      <w:r w:rsidRPr="00EC3AAC">
        <w:t>2)</w:t>
      </w:r>
      <w:r w:rsidRPr="00EC3AAC">
        <w:tab/>
        <w:t>informacje</w:t>
      </w:r>
      <w:r w:rsidR="00BB7627">
        <w:t xml:space="preserve"> o </w:t>
      </w:r>
      <w:r w:rsidRPr="00EC3AAC">
        <w:t>zawiadomieniu prokuratora</w:t>
      </w:r>
      <w:r w:rsidR="00BB7627">
        <w:t xml:space="preserve"> o </w:t>
      </w:r>
      <w:r w:rsidRPr="00EC3AAC">
        <w:t>przestępstwie,</w:t>
      </w:r>
      <w:r w:rsidR="00BB7627">
        <w:t xml:space="preserve"> o </w:t>
      </w:r>
      <w:r w:rsidRPr="00EC3AAC">
        <w:t>którym mowa</w:t>
      </w:r>
      <w:r w:rsidR="00BB7627">
        <w:t xml:space="preserve"> w art. </w:t>
      </w:r>
      <w:r w:rsidRPr="00EC3AAC">
        <w:t xml:space="preserve">189a, </w:t>
      </w:r>
      <w:r w:rsidR="00BB7627">
        <w:t>art. </w:t>
      </w:r>
      <w:r w:rsidRPr="00EC3AAC">
        <w:t>218–221</w:t>
      </w:r>
      <w:r w:rsidR="00AF7037" w:rsidRPr="00EC3AAC">
        <w:t xml:space="preserve">, </w:t>
      </w:r>
      <w:r w:rsidR="00BB7627">
        <w:t>art. </w:t>
      </w:r>
      <w:r w:rsidR="00AF7037" w:rsidRPr="00EC3AAC">
        <w:t>225 §</w:t>
      </w:r>
      <w:r w:rsidR="007843C6" w:rsidRPr="00EC3AAC">
        <w:t> </w:t>
      </w:r>
      <w:r w:rsidR="00AF7037" w:rsidRPr="00EC3AAC">
        <w:t>2,</w:t>
      </w:r>
      <w:r w:rsidRPr="00EC3AAC">
        <w:t xml:space="preserve"> </w:t>
      </w:r>
      <w:r w:rsidR="00BB7627">
        <w:t>art. </w:t>
      </w:r>
      <w:r w:rsidR="00AF7037" w:rsidRPr="00EC3AAC">
        <w:t xml:space="preserve">271, </w:t>
      </w:r>
      <w:r w:rsidR="00BB7627">
        <w:t>art. </w:t>
      </w:r>
      <w:r w:rsidR="00AF7037" w:rsidRPr="00EC3AAC">
        <w:t xml:space="preserve">272, </w:t>
      </w:r>
      <w:r w:rsidR="00BB7627">
        <w:t>art. </w:t>
      </w:r>
      <w:r w:rsidR="00AF7037" w:rsidRPr="00EC3AAC">
        <w:t xml:space="preserve">273 lub </w:t>
      </w:r>
      <w:r w:rsidR="00BB7627">
        <w:t>art. </w:t>
      </w:r>
      <w:r w:rsidR="00AF7037" w:rsidRPr="00EC3AAC">
        <w:t xml:space="preserve">275 </w:t>
      </w:r>
      <w:r w:rsidRPr="00EC3AAC">
        <w:t>ustawy</w:t>
      </w:r>
      <w:r w:rsidR="00BB7627">
        <w:t xml:space="preserve"> z </w:t>
      </w:r>
      <w:r w:rsidRPr="00EC3AAC">
        <w:t>dnia 6</w:t>
      </w:r>
      <w:r w:rsidR="007843C6" w:rsidRPr="00EC3AAC">
        <w:t> </w:t>
      </w:r>
      <w:r w:rsidRPr="00EC3AAC">
        <w:t>czerwca 1997</w:t>
      </w:r>
      <w:r w:rsidR="00BB7627">
        <w:t xml:space="preserve"> r. </w:t>
      </w:r>
      <w:r w:rsidRPr="00EC3AAC">
        <w:t>– Kodeks karny, popełnionym przez podmiot powierzający wykonywanie pracy cudzoziemcowi lub przez osobę działającą</w:t>
      </w:r>
      <w:r w:rsidR="00BB7627">
        <w:t xml:space="preserve"> w </w:t>
      </w:r>
      <w:r w:rsidRPr="00EC3AAC">
        <w:t>jego imieniu</w:t>
      </w:r>
      <w:r w:rsidR="004F131E" w:rsidRPr="00EC3AAC">
        <w:t>.</w:t>
      </w:r>
    </w:p>
    <w:p w14:paraId="2662C76B" w14:textId="391F6C5B" w:rsidR="00617176" w:rsidRPr="00EC3AAC" w:rsidRDefault="00D4325D" w:rsidP="00D4325D">
      <w:pPr>
        <w:pStyle w:val="USTustnpkodeksu"/>
      </w:pPr>
      <w:r w:rsidRPr="00EC3AAC">
        <w:t>2. Organ prowadzący postępowanie</w:t>
      </w:r>
      <w:r w:rsidR="00BB7627">
        <w:t xml:space="preserve"> w </w:t>
      </w:r>
      <w:r w:rsidRPr="00EC3AAC">
        <w:t>sprawie zezwolenia na pracę zezwolenia na pracę sezonową lub oświadczenia</w:t>
      </w:r>
      <w:r w:rsidR="00BB7627">
        <w:t xml:space="preserve"> o </w:t>
      </w:r>
      <w:r w:rsidRPr="00EC3AAC">
        <w:t>zatrudnieniu cudzoziemca pozyskuje</w:t>
      </w:r>
      <w:r w:rsidR="00BB7627">
        <w:t xml:space="preserve"> z </w:t>
      </w:r>
      <w:r w:rsidRPr="00EC3AAC">
        <w:t>Krajowego Rejestru Karnego nieodpłatnie</w:t>
      </w:r>
      <w:r w:rsidR="00BB7627">
        <w:t xml:space="preserve"> w </w:t>
      </w:r>
      <w:r w:rsidRPr="00EC3AAC">
        <w:t>drodze teletransmisji danych</w:t>
      </w:r>
      <w:r w:rsidR="00BB7627">
        <w:t xml:space="preserve"> w </w:t>
      </w:r>
      <w:r w:rsidRPr="00EC3AAC">
        <w:t>celu ustalenia okoliczności istotnych</w:t>
      </w:r>
      <w:r w:rsidR="00BB7627">
        <w:t xml:space="preserve"> w </w:t>
      </w:r>
      <w:r w:rsidRPr="00EC3AAC">
        <w:t>postępowaniu</w:t>
      </w:r>
      <w:r w:rsidR="00617176" w:rsidRPr="00EC3AAC">
        <w:t>:</w:t>
      </w:r>
    </w:p>
    <w:p w14:paraId="5DF5972D" w14:textId="2B6F2E85" w:rsidR="00617176" w:rsidRPr="00EC3AAC" w:rsidRDefault="00617176" w:rsidP="00617176">
      <w:pPr>
        <w:pStyle w:val="PKTpunkt"/>
      </w:pPr>
      <w:r w:rsidRPr="00EC3AAC">
        <w:t>1)</w:t>
      </w:r>
      <w:r w:rsidRPr="00EC3AAC">
        <w:tab/>
      </w:r>
      <w:r w:rsidR="00D4325D" w:rsidRPr="00EC3AAC">
        <w:t>informacje</w:t>
      </w:r>
      <w:r w:rsidR="00BB7627">
        <w:t xml:space="preserve"> o </w:t>
      </w:r>
      <w:r w:rsidR="00D4325D" w:rsidRPr="00EC3AAC">
        <w:t>prawomocnym skazaniu za przestępstwo,</w:t>
      </w:r>
      <w:r w:rsidR="00BB7627">
        <w:t xml:space="preserve"> o </w:t>
      </w:r>
      <w:r w:rsidR="00D4325D" w:rsidRPr="00EC3AAC">
        <w:t>którym mowa</w:t>
      </w:r>
      <w:r w:rsidR="00BB7627">
        <w:t xml:space="preserve"> w art. </w:t>
      </w:r>
      <w:r w:rsidR="00D4325D" w:rsidRPr="00EC3AAC">
        <w:t xml:space="preserve">189a lub </w:t>
      </w:r>
      <w:r w:rsidR="00BB7627">
        <w:t>art. </w:t>
      </w:r>
      <w:r w:rsidR="00D4325D" w:rsidRPr="00EC3AAC">
        <w:t xml:space="preserve">218–221 lub </w:t>
      </w:r>
      <w:r w:rsidR="00BB7627">
        <w:t>art. </w:t>
      </w:r>
      <w:r w:rsidR="00D4325D" w:rsidRPr="00EC3AAC">
        <w:t>270–275 ustawy</w:t>
      </w:r>
      <w:r w:rsidR="00BB7627">
        <w:t xml:space="preserve"> z </w:t>
      </w:r>
      <w:r w:rsidR="00D4325D" w:rsidRPr="00EC3AAC">
        <w:t>dnia 6</w:t>
      </w:r>
      <w:r w:rsidR="007843C6" w:rsidRPr="00EC3AAC">
        <w:t> </w:t>
      </w:r>
      <w:r w:rsidR="00D4325D" w:rsidRPr="00EC3AAC">
        <w:t>czerwca 1997</w:t>
      </w:r>
      <w:r w:rsidR="00BB7627">
        <w:t xml:space="preserve"> r. </w:t>
      </w:r>
      <w:r w:rsidR="00D4325D" w:rsidRPr="00EC3AAC">
        <w:t>– Kodeks karny, popełnione przez podmiot powierzający wykonywanie pracy cudzoziemcowi lub przez osobę działającą</w:t>
      </w:r>
      <w:r w:rsidR="00BB7627">
        <w:t xml:space="preserve"> w </w:t>
      </w:r>
      <w:r w:rsidR="00D4325D" w:rsidRPr="00EC3AAC">
        <w:t>jego imieniu</w:t>
      </w:r>
      <w:r w:rsidRPr="00EC3AAC">
        <w:t>;</w:t>
      </w:r>
    </w:p>
    <w:p w14:paraId="0CCABEE1" w14:textId="526B930B" w:rsidR="00617176" w:rsidRPr="00EC3AAC" w:rsidRDefault="00617176" w:rsidP="00617176">
      <w:pPr>
        <w:pStyle w:val="PKTpunkt"/>
      </w:pPr>
      <w:r w:rsidRPr="00EC3AAC">
        <w:lastRenderedPageBreak/>
        <w:t>3)</w:t>
      </w:r>
      <w:r w:rsidRPr="00EC3AAC">
        <w:tab/>
        <w:t>informacje</w:t>
      </w:r>
      <w:r w:rsidR="00BB7627">
        <w:t xml:space="preserve"> o </w:t>
      </w:r>
      <w:r w:rsidRPr="00EC3AAC">
        <w:t>ukaraniu cudzoziemca za czyn określony</w:t>
      </w:r>
      <w:r w:rsidR="00BB7627">
        <w:t xml:space="preserve"> w art. </w:t>
      </w:r>
      <w:r w:rsidRPr="00EC3AAC">
        <w:t>270–275 ustawy</w:t>
      </w:r>
      <w:r w:rsidR="00BB7627">
        <w:t xml:space="preserve"> z </w:t>
      </w:r>
      <w:r w:rsidRPr="00EC3AAC">
        <w:t>dnia 6 czerwca 1997</w:t>
      </w:r>
      <w:r w:rsidR="00BB7627">
        <w:t xml:space="preserve"> r. </w:t>
      </w:r>
      <w:r w:rsidRPr="00EC3AAC">
        <w:t>– Kodeks karny</w:t>
      </w:r>
      <w:r w:rsidR="00BB7627">
        <w:t xml:space="preserve"> w </w:t>
      </w:r>
      <w:r w:rsidRPr="00EC3AAC">
        <w:t>związku</w:t>
      </w:r>
      <w:r w:rsidR="00BB7627">
        <w:t xml:space="preserve"> z </w:t>
      </w:r>
      <w:r w:rsidRPr="00EC3AAC">
        <w:t>postępowaniem</w:t>
      </w:r>
      <w:r w:rsidR="00BB7627">
        <w:t xml:space="preserve"> o </w:t>
      </w:r>
      <w:r w:rsidRPr="00EC3AAC">
        <w:t>udzielenie zezwolenia na pracę.</w:t>
      </w:r>
    </w:p>
    <w:p w14:paraId="74C1E793" w14:textId="782893F0" w:rsidR="004F131E" w:rsidRPr="00EC3AAC" w:rsidRDefault="004F131E" w:rsidP="00617176">
      <w:pPr>
        <w:pStyle w:val="USTustnpkodeksu"/>
      </w:pPr>
      <w:r w:rsidRPr="00EC3AAC">
        <w:t>3. Organ prowadzący postępowanie</w:t>
      </w:r>
      <w:r w:rsidR="00BB7627">
        <w:t xml:space="preserve"> w </w:t>
      </w:r>
      <w:r w:rsidRPr="00EC3AAC">
        <w:t>sprawie zezwolenia na pracę, zezwolenia na pracę sezonową lub oświadczenia</w:t>
      </w:r>
      <w:r w:rsidR="00BB7627">
        <w:t xml:space="preserve"> o </w:t>
      </w:r>
      <w:r w:rsidRPr="00EC3AAC">
        <w:t>zatrudnieniu cudzoziemca pozyskuje od organów Straży Granicznej nieodpłatnie</w:t>
      </w:r>
      <w:r w:rsidR="00BB7627">
        <w:t xml:space="preserve"> w </w:t>
      </w:r>
      <w:r w:rsidRPr="00EC3AAC">
        <w:t>drodze teletransmisji danych informacje</w:t>
      </w:r>
      <w:r w:rsidR="00BB7627">
        <w:t xml:space="preserve"> o </w:t>
      </w:r>
      <w:r w:rsidRPr="00EC3AAC">
        <w:t>przekroczeniach granicy przez cudzoziemców oraz danych</w:t>
      </w:r>
      <w:r w:rsidR="00BB7627">
        <w:t xml:space="preserve"> z </w:t>
      </w:r>
      <w:r w:rsidRPr="00EC3AAC">
        <w:t>Rejestru Wjazdów i Złożonych Wniosków</w:t>
      </w:r>
      <w:r w:rsidR="00BB7627">
        <w:t xml:space="preserve"> w </w:t>
      </w:r>
      <w:r w:rsidRPr="00EC3AAC">
        <w:t>celu ustalenia okoliczności istotnych</w:t>
      </w:r>
      <w:r w:rsidR="00BB7627">
        <w:t xml:space="preserve"> w </w:t>
      </w:r>
      <w:r w:rsidRPr="00EC3AAC">
        <w:t>postępowaniu.</w:t>
      </w:r>
    </w:p>
    <w:p w14:paraId="792CE0AE" w14:textId="3981D90B" w:rsidR="00D4325D" w:rsidRPr="00EC3AAC" w:rsidRDefault="00D4325D" w:rsidP="00CC3F14">
      <w:pPr>
        <w:pStyle w:val="USTustnpkodeksu"/>
        <w:keepNext/>
      </w:pPr>
      <w:r w:rsidRPr="00EC3AAC">
        <w:t>3. Organ prowadzący postępowanie</w:t>
      </w:r>
      <w:r w:rsidR="00BB7627">
        <w:t xml:space="preserve"> w </w:t>
      </w:r>
      <w:r w:rsidRPr="00EC3AAC">
        <w:t>sprawie zezwolenia na pracę, zezwolenia na pracę sezonową lub oświadczenia</w:t>
      </w:r>
      <w:r w:rsidR="00BB7627">
        <w:t xml:space="preserve"> o </w:t>
      </w:r>
      <w:r w:rsidRPr="00EC3AAC">
        <w:t>zatrudnieniu cudzoziemca pozyskuje nieodpłatnie od organów Krajowej Administracji Skarbowej</w:t>
      </w:r>
      <w:r w:rsidR="00BB7627">
        <w:t xml:space="preserve"> w </w:t>
      </w:r>
      <w:r w:rsidRPr="00EC3AAC">
        <w:t>drodze teletransmisji danych</w:t>
      </w:r>
      <w:r w:rsidR="00BB7627">
        <w:t xml:space="preserve"> w </w:t>
      </w:r>
      <w:r w:rsidRPr="00EC3AAC">
        <w:t>celu ustalenia okoliczności istotnych</w:t>
      </w:r>
      <w:r w:rsidR="00BB7627">
        <w:t xml:space="preserve"> w </w:t>
      </w:r>
      <w:r w:rsidRPr="00EC3AAC">
        <w:t>postępowaniu:</w:t>
      </w:r>
    </w:p>
    <w:p w14:paraId="49B47177" w14:textId="0278FBA6" w:rsidR="00D4325D" w:rsidRPr="00EC3AAC" w:rsidRDefault="00D4325D" w:rsidP="00D4325D">
      <w:pPr>
        <w:pStyle w:val="PKTpunkt"/>
      </w:pPr>
      <w:r w:rsidRPr="00EC3AAC">
        <w:t>1)</w:t>
      </w:r>
      <w:r w:rsidRPr="00EC3AAC">
        <w:tab/>
        <w:t>informacje</w:t>
      </w:r>
      <w:r w:rsidR="00BB7627">
        <w:t xml:space="preserve"> o </w:t>
      </w:r>
      <w:r w:rsidRPr="00EC3AAC">
        <w:t>przychodzie i</w:t>
      </w:r>
      <w:r w:rsidR="00617176" w:rsidRPr="00EC3AAC">
        <w:t> </w:t>
      </w:r>
      <w:r w:rsidRPr="00EC3AAC">
        <w:t>dochodzie albo stracie podmiotu powierzającego wykonywanie pracy cudzoziemcowi, podlegającym opodatkowaniu podatkiem dochodowym od osób fizycznych albo podatkiem dochodowym od osób prawnych;</w:t>
      </w:r>
    </w:p>
    <w:p w14:paraId="2A71BE9E" w14:textId="1428963D" w:rsidR="00D4325D" w:rsidRPr="00EC3AAC" w:rsidRDefault="00D4325D" w:rsidP="00D4325D">
      <w:pPr>
        <w:pStyle w:val="PKTpunkt"/>
      </w:pPr>
      <w:r w:rsidRPr="00EC3AAC">
        <w:t xml:space="preserve">2) </w:t>
      </w:r>
      <w:r w:rsidRPr="00EC3AAC">
        <w:tab/>
        <w:t>informacje</w:t>
      </w:r>
      <w:r w:rsidR="00BB7627">
        <w:t xml:space="preserve"> o </w:t>
      </w:r>
      <w:r w:rsidRPr="00EC3AAC">
        <w:t>zaległościach podmiotu powierzającego wykonywanie pracy cudzoziemcowi</w:t>
      </w:r>
      <w:r w:rsidR="00BB7627">
        <w:t xml:space="preserve"> z </w:t>
      </w:r>
      <w:r w:rsidRPr="00EC3AAC">
        <w:t>tytułu podatku dochodowego od osób fizycznych albo podatku dochodowego od osób prawnych;</w:t>
      </w:r>
    </w:p>
    <w:p w14:paraId="68AA8BD0" w14:textId="3292844B" w:rsidR="00D4325D" w:rsidRPr="00EC3AAC" w:rsidRDefault="00D4325D" w:rsidP="00D4325D">
      <w:pPr>
        <w:pStyle w:val="PKTpunkt"/>
      </w:pPr>
      <w:r w:rsidRPr="00EC3AAC">
        <w:t xml:space="preserve">3) </w:t>
      </w:r>
      <w:r w:rsidRPr="00EC3AAC">
        <w:tab/>
        <w:t>liczbach podatników przekazanych przez płatnika</w:t>
      </w:r>
      <w:r w:rsidR="007843C6" w:rsidRPr="00EC3AAC">
        <w:t>;</w:t>
      </w:r>
    </w:p>
    <w:p w14:paraId="71C29149" w14:textId="63E7E7E7" w:rsidR="00D4325D" w:rsidRPr="00EC3AAC" w:rsidRDefault="00D4325D" w:rsidP="00D4325D">
      <w:pPr>
        <w:pStyle w:val="PKTpunkt"/>
      </w:pPr>
      <w:r w:rsidRPr="00EC3AAC">
        <w:t xml:space="preserve">4) </w:t>
      </w:r>
      <w:r w:rsidR="006A0883" w:rsidRPr="00EC3AAC">
        <w:tab/>
      </w:r>
      <w:r w:rsidRPr="00EC3AAC">
        <w:t>informacje</w:t>
      </w:r>
      <w:r w:rsidR="00BB7627">
        <w:t xml:space="preserve"> o </w:t>
      </w:r>
      <w:r w:rsidRPr="00EC3AAC">
        <w:t xml:space="preserve">zaległościach </w:t>
      </w:r>
      <w:r w:rsidR="00F011A1" w:rsidRPr="00EC3AAC">
        <w:t>podmiotu zatrudniającego</w:t>
      </w:r>
      <w:r w:rsidR="00BB7627">
        <w:t xml:space="preserve"> w </w:t>
      </w:r>
      <w:r w:rsidRPr="00EC3AAC">
        <w:t>opłacaniu składek</w:t>
      </w:r>
      <w:r w:rsidR="00F613AB" w:rsidRPr="00EC3AAC">
        <w:t xml:space="preserve"> na ubezpieczenia społeczne, na ubezpieczenie zdrowotne, na Fundusz Pracy i Fundusz Gwarantowanych Świadczeń Pracowniczych oraz na Fundusz Emerytur Pomostowych</w:t>
      </w:r>
      <w:r w:rsidRPr="00EC3AAC">
        <w:t>.</w:t>
      </w:r>
    </w:p>
    <w:p w14:paraId="504C9ED8" w14:textId="0A6BD337" w:rsidR="00D4325D" w:rsidRPr="00EC3AAC" w:rsidRDefault="00D4325D" w:rsidP="00CC3F14">
      <w:pPr>
        <w:pStyle w:val="USTustnpkodeksu"/>
        <w:keepNext/>
      </w:pPr>
      <w:r w:rsidRPr="00EC3AAC">
        <w:t>4. Organ prowadzący postępowanie</w:t>
      </w:r>
      <w:r w:rsidR="00BB7627">
        <w:t xml:space="preserve"> w </w:t>
      </w:r>
      <w:r w:rsidRPr="00EC3AAC">
        <w:t>sprawie zezwolenia na pracę, zezwolenia na pracę sezonową lub oświadczenia</w:t>
      </w:r>
      <w:r w:rsidR="00BB7627">
        <w:t xml:space="preserve"> o </w:t>
      </w:r>
      <w:r w:rsidRPr="00EC3AAC">
        <w:t>zatrudnieniu cudzoziemca pozyskuje</w:t>
      </w:r>
      <w:r w:rsidR="00BB7627">
        <w:t xml:space="preserve"> z </w:t>
      </w:r>
      <w:r w:rsidRPr="00EC3AAC">
        <w:t>systemu teleinformatycznego Zakładu Ubezpieczeń Społecznych nieodpłatnie</w:t>
      </w:r>
      <w:r w:rsidR="00BB7627">
        <w:t xml:space="preserve"> w </w:t>
      </w:r>
      <w:r w:rsidRPr="00EC3AAC">
        <w:t>drodze teletransmisji danych</w:t>
      </w:r>
      <w:r w:rsidR="00BB7627">
        <w:t xml:space="preserve"> w </w:t>
      </w:r>
      <w:r w:rsidRPr="00EC3AAC">
        <w:t>celu ustalenia okoliczności istotnych</w:t>
      </w:r>
      <w:r w:rsidR="00BB7627">
        <w:t xml:space="preserve"> w </w:t>
      </w:r>
      <w:r w:rsidRPr="00EC3AAC">
        <w:t>postępowaniu informacje dotyczące dopełniania obowiązków:</w:t>
      </w:r>
    </w:p>
    <w:p w14:paraId="2676B217" w14:textId="77777777" w:rsidR="00D4325D" w:rsidRPr="00EC3AAC" w:rsidRDefault="00D4325D" w:rsidP="00D4325D">
      <w:pPr>
        <w:pStyle w:val="PKTpunkt"/>
      </w:pPr>
      <w:r w:rsidRPr="00EC3AAC">
        <w:t>1)</w:t>
      </w:r>
      <w:r w:rsidRPr="00EC3AAC">
        <w:tab/>
        <w:t>zgłoszenia pracowników lub innych osób objętych obowiązkowym ubezpieczeniem społecznym do ubezpieczenia społecznego opłacania składek na ubezpieczenia społeczne, na ubezpieczenie zdrowotne, na Fundusz Pracy i Fundusz Gwarantowanych Świadczeń Pracowniczych oraz na Fundusz Emerytur Pomostowych;</w:t>
      </w:r>
    </w:p>
    <w:p w14:paraId="329AEC3B" w14:textId="42975294" w:rsidR="00D4325D" w:rsidRPr="00EC3AAC" w:rsidRDefault="00D4325D" w:rsidP="00D4325D">
      <w:pPr>
        <w:pStyle w:val="PKTpunkt"/>
      </w:pPr>
      <w:r w:rsidRPr="00EC3AAC">
        <w:lastRenderedPageBreak/>
        <w:t>2)</w:t>
      </w:r>
      <w:r w:rsidRPr="00EC3AAC">
        <w:tab/>
        <w:t>opłacania składek na ubezpieczenia społeczne, na ubezpieczenie zdrowotne, na Fundusz Pracy i Fundusz Gwarantowanych Świadczeń Pracowniczych oraz na Fundusz Emerytur Pomostowych</w:t>
      </w:r>
      <w:r w:rsidR="00AF2DBD" w:rsidRPr="00EC3AAC">
        <w:t>;</w:t>
      </w:r>
    </w:p>
    <w:p w14:paraId="7C655F08" w14:textId="43940EE1" w:rsidR="00D4325D" w:rsidRPr="00EC3AAC" w:rsidRDefault="00D4325D" w:rsidP="00D4325D">
      <w:pPr>
        <w:pStyle w:val="PKTpunkt"/>
      </w:pPr>
      <w:r w:rsidRPr="00EC3AAC">
        <w:t xml:space="preserve">3) </w:t>
      </w:r>
      <w:r w:rsidR="006A0883" w:rsidRPr="00EC3AAC">
        <w:tab/>
      </w:r>
      <w:r w:rsidR="00AF2DBD" w:rsidRPr="00EC3AAC">
        <w:t xml:space="preserve">liczbie </w:t>
      </w:r>
      <w:r w:rsidRPr="00EC3AAC">
        <w:t>osób zgłoszonych do ubezpieczenia</w:t>
      </w:r>
      <w:r w:rsidR="00AF2DBD" w:rsidRPr="00EC3AAC">
        <w:t>;</w:t>
      </w:r>
    </w:p>
    <w:p w14:paraId="57FBC0AC" w14:textId="45CCBCB5" w:rsidR="00D4325D" w:rsidRPr="00EC3AAC" w:rsidRDefault="00D4325D" w:rsidP="00D4325D">
      <w:pPr>
        <w:pStyle w:val="PKTpunkt"/>
      </w:pPr>
      <w:r w:rsidRPr="00EC3AAC">
        <w:t xml:space="preserve">4) </w:t>
      </w:r>
      <w:r w:rsidR="006A0883" w:rsidRPr="00EC3AAC">
        <w:tab/>
      </w:r>
      <w:r w:rsidRPr="00EC3AAC">
        <w:t>informacje</w:t>
      </w:r>
      <w:r w:rsidR="00BB7627">
        <w:t xml:space="preserve"> o </w:t>
      </w:r>
      <w:r w:rsidRPr="00EC3AAC">
        <w:t xml:space="preserve">zaległościach </w:t>
      </w:r>
      <w:r w:rsidR="00F011A1" w:rsidRPr="00EC3AAC">
        <w:t>podmiotu zatrudniającego</w:t>
      </w:r>
      <w:r w:rsidR="00BB7627">
        <w:t xml:space="preserve"> w </w:t>
      </w:r>
      <w:r w:rsidRPr="00EC3AAC">
        <w:t>opłacaniu składek</w:t>
      </w:r>
      <w:r w:rsidR="00F613AB" w:rsidRPr="00EC3AAC">
        <w:t xml:space="preserve"> na ubezpieczenia społeczne, na ubezpieczenie zdrowotne, na Fundusz Pracy i Fundusz Gwarantowanych Świadczeń Pracowniczych oraz na Fundusz Emerytur Pomostowych</w:t>
      </w:r>
      <w:r w:rsidRPr="00EC3AAC">
        <w:t>.</w:t>
      </w:r>
    </w:p>
    <w:p w14:paraId="701B6F9B" w14:textId="18694292" w:rsidR="00D4325D" w:rsidRPr="00EC3AAC" w:rsidRDefault="00D4325D" w:rsidP="00CC3F14">
      <w:pPr>
        <w:pStyle w:val="USTustnpkodeksu"/>
        <w:keepNext/>
      </w:pPr>
      <w:r w:rsidRPr="00EC3AAC">
        <w:t>5. Organ prowadzący postępowanie</w:t>
      </w:r>
      <w:r w:rsidR="00BB7627">
        <w:t xml:space="preserve"> w </w:t>
      </w:r>
      <w:r w:rsidRPr="00EC3AAC">
        <w:t>sprawie zezwolenia na pracę sezonową cudzoziemcowi pozyskuje</w:t>
      </w:r>
      <w:r w:rsidR="00BB7627">
        <w:t xml:space="preserve"> z </w:t>
      </w:r>
      <w:r w:rsidRPr="00EC3AAC">
        <w:t>Kasy Rolniczego Ubezpieczenia Społecznego nieodpłatnie</w:t>
      </w:r>
      <w:r w:rsidR="00BB7627">
        <w:t xml:space="preserve"> w </w:t>
      </w:r>
      <w:r w:rsidRPr="00EC3AAC">
        <w:t>drodze teletransmisji danych</w:t>
      </w:r>
      <w:r w:rsidR="00BB7627">
        <w:t xml:space="preserve"> w </w:t>
      </w:r>
      <w:r w:rsidRPr="00EC3AAC">
        <w:t>celu ustalenia okoliczności istotnych</w:t>
      </w:r>
      <w:r w:rsidR="00BB7627">
        <w:t xml:space="preserve"> w </w:t>
      </w:r>
      <w:r w:rsidRPr="00EC3AAC">
        <w:t>postępowaniu informacje dotyczące dopełniania obowiązków:</w:t>
      </w:r>
    </w:p>
    <w:p w14:paraId="67958771" w14:textId="77777777" w:rsidR="00D4325D" w:rsidRPr="00EC3AAC" w:rsidRDefault="00D4325D" w:rsidP="00D4325D">
      <w:pPr>
        <w:pStyle w:val="PKTpunkt"/>
      </w:pPr>
      <w:r w:rsidRPr="00EC3AAC">
        <w:t>1)</w:t>
      </w:r>
      <w:r w:rsidRPr="00EC3AAC">
        <w:tab/>
        <w:t>zgłoszenia pomocników rolnika do ubezpieczenia społecznego rolników;</w:t>
      </w:r>
    </w:p>
    <w:p w14:paraId="6E79D6E2" w14:textId="03BF393C" w:rsidR="00D4325D" w:rsidRPr="00EC3AAC" w:rsidRDefault="00D4325D" w:rsidP="00D4325D">
      <w:pPr>
        <w:pStyle w:val="PKTpunkt"/>
      </w:pPr>
      <w:r w:rsidRPr="00EC3AAC">
        <w:t>2)</w:t>
      </w:r>
      <w:r w:rsidRPr="00EC3AAC">
        <w:tab/>
        <w:t>opłacania składek na ubezpieczenia społeczne rolników za pomocników rolnika</w:t>
      </w:r>
      <w:r w:rsidR="00AF2DBD" w:rsidRPr="00EC3AAC">
        <w:t>;</w:t>
      </w:r>
    </w:p>
    <w:p w14:paraId="53359E53" w14:textId="7669A6F1" w:rsidR="00D4325D" w:rsidRPr="00EC3AAC" w:rsidRDefault="00D4325D" w:rsidP="00D4325D">
      <w:pPr>
        <w:pStyle w:val="PKTpunkt"/>
      </w:pPr>
      <w:r w:rsidRPr="00EC3AAC">
        <w:t xml:space="preserve">3) </w:t>
      </w:r>
      <w:r w:rsidR="006A0883" w:rsidRPr="00EC3AAC">
        <w:tab/>
      </w:r>
      <w:r w:rsidR="00AF2DBD" w:rsidRPr="00EC3AAC">
        <w:t>licz</w:t>
      </w:r>
      <w:r w:rsidR="00FE02AB" w:rsidRPr="00EC3AAC">
        <w:t>b</w:t>
      </w:r>
      <w:r w:rsidR="00AF2DBD" w:rsidRPr="00EC3AAC">
        <w:t>ie</w:t>
      </w:r>
      <w:r w:rsidRPr="00EC3AAC">
        <w:t xml:space="preserve"> osób zgłoszonych do ubezpieczenia</w:t>
      </w:r>
      <w:r w:rsidR="00FE02AB" w:rsidRPr="00EC3AAC">
        <w:t xml:space="preserve"> społecznego rolników</w:t>
      </w:r>
      <w:r w:rsidR="00AF2DBD" w:rsidRPr="00EC3AAC">
        <w:t>;</w:t>
      </w:r>
    </w:p>
    <w:p w14:paraId="4B07CAAA" w14:textId="21109F8C" w:rsidR="00D4325D" w:rsidRPr="00EC3AAC" w:rsidRDefault="00D4325D" w:rsidP="00D4325D">
      <w:pPr>
        <w:pStyle w:val="PKTpunkt"/>
      </w:pPr>
      <w:r w:rsidRPr="00EC3AAC">
        <w:t xml:space="preserve">4) </w:t>
      </w:r>
      <w:r w:rsidR="006A0883" w:rsidRPr="00EC3AAC">
        <w:tab/>
      </w:r>
      <w:r w:rsidRPr="00EC3AAC">
        <w:t>informacje</w:t>
      </w:r>
      <w:r w:rsidR="00BB7627">
        <w:t xml:space="preserve"> o </w:t>
      </w:r>
      <w:r w:rsidRPr="00EC3AAC">
        <w:t xml:space="preserve">zaległościach </w:t>
      </w:r>
      <w:r w:rsidR="00F011A1" w:rsidRPr="00EC3AAC">
        <w:t>podmiotu zatrudniającego</w:t>
      </w:r>
      <w:r w:rsidR="00BB7627">
        <w:t xml:space="preserve"> w </w:t>
      </w:r>
      <w:r w:rsidRPr="00EC3AAC">
        <w:t>opłacaniu składek</w:t>
      </w:r>
      <w:r w:rsidR="00F613AB" w:rsidRPr="00EC3AAC">
        <w:t xml:space="preserve"> na ubezpieczenia społeczne, na ubezpieczenie zdrowotne, na Fundusz Pracy i Fundusz Gwarantowanych Świadczeń Pracowniczych oraz na Fundusz Emerytur Pomostowych</w:t>
      </w:r>
      <w:r w:rsidRPr="00EC3AAC">
        <w:t xml:space="preserve">. </w:t>
      </w:r>
    </w:p>
    <w:p w14:paraId="5B97CF65" w14:textId="54DE67CA" w:rsidR="00617176" w:rsidRPr="00EC3AAC" w:rsidRDefault="00D4325D" w:rsidP="00A104B2">
      <w:pPr>
        <w:pStyle w:val="USTustnpkodeksu"/>
      </w:pPr>
      <w:r w:rsidRPr="00EC3AAC">
        <w:t>6. Organ prowadzący postępowanie</w:t>
      </w:r>
      <w:r w:rsidR="00BB7627">
        <w:t xml:space="preserve"> w </w:t>
      </w:r>
      <w:r w:rsidRPr="00EC3AAC">
        <w:t>sprawie zezwolenia na pracę, zezwolenia na pracę sezonową lub oświadczenia</w:t>
      </w:r>
      <w:r w:rsidR="00BB7627">
        <w:t xml:space="preserve"> o </w:t>
      </w:r>
      <w:r w:rsidRPr="00EC3AAC">
        <w:t>zatrudnieniu cudzoziemca pozyskuje nieodpłatnie</w:t>
      </w:r>
      <w:r w:rsidR="00BB7627">
        <w:t xml:space="preserve"> z </w:t>
      </w:r>
      <w:r w:rsidRPr="00EC3AAC">
        <w:t>rejestrów Urzędu do Spraw Cudzoziemców,</w:t>
      </w:r>
      <w:r w:rsidR="00BB7627">
        <w:t xml:space="preserve"> w </w:t>
      </w:r>
      <w:r w:rsidRPr="00EC3AAC">
        <w:t>drodze teletransmisji danych</w:t>
      </w:r>
      <w:r w:rsidR="00BB7627">
        <w:t xml:space="preserve"> w </w:t>
      </w:r>
      <w:r w:rsidRPr="00EC3AAC">
        <w:t>celu ustalenia okoliczności istotnych</w:t>
      </w:r>
      <w:r w:rsidR="00BB7627">
        <w:t xml:space="preserve"> w </w:t>
      </w:r>
      <w:r w:rsidRPr="00EC3AAC">
        <w:t>postępowaniu</w:t>
      </w:r>
      <w:r w:rsidR="00617176" w:rsidRPr="00EC3AAC">
        <w:t>:</w:t>
      </w:r>
    </w:p>
    <w:p w14:paraId="5B5E1ABB" w14:textId="0FACEB3E" w:rsidR="00617176" w:rsidRPr="00EC3AAC" w:rsidRDefault="00617176" w:rsidP="00617176">
      <w:pPr>
        <w:pStyle w:val="PKTpunkt"/>
      </w:pPr>
      <w:r w:rsidRPr="00EC3AAC">
        <w:t>1)</w:t>
      </w:r>
      <w:r w:rsidRPr="00EC3AAC">
        <w:tab/>
      </w:r>
      <w:r w:rsidR="00D4325D" w:rsidRPr="00EC3AAC">
        <w:t>informacje</w:t>
      </w:r>
      <w:r w:rsidR="00BB7627">
        <w:t xml:space="preserve"> o </w:t>
      </w:r>
      <w:r w:rsidR="00D4325D" w:rsidRPr="00EC3AAC">
        <w:t>dokumentach uprawniających do wjazdu i legalnego pobytu cudzoziemców na terytorium RP</w:t>
      </w:r>
      <w:r w:rsidRPr="00EC3AAC">
        <w:t>;</w:t>
      </w:r>
    </w:p>
    <w:p w14:paraId="04F6C6E9" w14:textId="038B9478" w:rsidR="00D4325D" w:rsidRPr="00EC3AAC" w:rsidRDefault="00617176" w:rsidP="00617176">
      <w:pPr>
        <w:pStyle w:val="PKTpunkt"/>
      </w:pPr>
      <w:r w:rsidRPr="00EC3AAC">
        <w:t>2)</w:t>
      </w:r>
      <w:r w:rsidRPr="00EC3AAC">
        <w:tab/>
      </w:r>
      <w:r w:rsidR="00DB79B4" w:rsidRPr="00EC3AAC">
        <w:t>informacje</w:t>
      </w:r>
      <w:r w:rsidR="00BB7627">
        <w:t xml:space="preserve"> o </w:t>
      </w:r>
      <w:r w:rsidR="00DB79B4" w:rsidRPr="00EC3AAC">
        <w:t>obowiązującym wpisie cudzoziemca do wykazu cudzoziemców, których pobyt na terytorium Rzeczypospolitej Polskiej jest niepożądany</w:t>
      </w:r>
      <w:r w:rsidR="00D4325D" w:rsidRPr="00EC3AAC">
        <w:t>.</w:t>
      </w:r>
    </w:p>
    <w:p w14:paraId="0A398262" w14:textId="72D839EB" w:rsidR="00D4325D" w:rsidRPr="00EC3AAC" w:rsidRDefault="00D4325D" w:rsidP="00A104B2">
      <w:pPr>
        <w:pStyle w:val="USTustnpkodeksu"/>
      </w:pPr>
      <w:r w:rsidRPr="00EC3AAC">
        <w:t>7. Organ prowadzący postępowanie</w:t>
      </w:r>
      <w:r w:rsidR="00BB7627">
        <w:t xml:space="preserve"> w </w:t>
      </w:r>
      <w:r w:rsidRPr="00EC3AAC">
        <w:t>sprawie zezwolenia na pracę,  zezwolenia na pracę sezonową lub oświadczenia</w:t>
      </w:r>
      <w:r w:rsidR="00BB7627">
        <w:t xml:space="preserve"> o </w:t>
      </w:r>
      <w:r w:rsidRPr="00EC3AAC">
        <w:t>zatrudnieniu cudzoziemca pozyskuje</w:t>
      </w:r>
      <w:r w:rsidR="00BB7627">
        <w:t xml:space="preserve"> z </w:t>
      </w:r>
      <w:r w:rsidRPr="00EC3AAC">
        <w:t>systemu teleinformatycznego Krajowy Rejestr Sądowego oraz Centralnej Ewidencji i Informacji</w:t>
      </w:r>
      <w:r w:rsidR="00BB7627">
        <w:t xml:space="preserve"> o </w:t>
      </w:r>
      <w:r w:rsidRPr="00EC3AAC">
        <w:t>Działalności Gospodarczej, nieodpłatnie</w:t>
      </w:r>
      <w:r w:rsidR="00BB7627">
        <w:t xml:space="preserve"> w </w:t>
      </w:r>
      <w:r w:rsidRPr="00EC3AAC">
        <w:t>drodze teletransmisji danych</w:t>
      </w:r>
      <w:r w:rsidR="00BB7627">
        <w:t xml:space="preserve"> w </w:t>
      </w:r>
      <w:r w:rsidRPr="00EC3AAC">
        <w:t>celu ustalenia okoliczności istotnych</w:t>
      </w:r>
      <w:r w:rsidR="00BB7627">
        <w:t xml:space="preserve"> w </w:t>
      </w:r>
      <w:r w:rsidRPr="00EC3AAC">
        <w:t>postępowaniu informacje dotyczące danych identyfikacyjnych, adresowych, dotyczących prowadzonej działalności podmiotów powierzających wykonywanie pracy cudzoziemcowi,</w:t>
      </w:r>
      <w:r w:rsidR="00BB7627">
        <w:t xml:space="preserve"> w </w:t>
      </w:r>
      <w:r w:rsidRPr="00EC3AAC">
        <w:t>tym danych identyfikacyjnych reprezentantów podmiotów,</w:t>
      </w:r>
    </w:p>
    <w:p w14:paraId="7571F635" w14:textId="736BD182" w:rsidR="00250E0B" w:rsidRDefault="00D4325D" w:rsidP="00250E0B">
      <w:pPr>
        <w:pStyle w:val="USTustnpkodeksu"/>
      </w:pPr>
      <w:r w:rsidRPr="00EC3AAC">
        <w:lastRenderedPageBreak/>
        <w:t>8. Organ prowadzący postępowanie</w:t>
      </w:r>
      <w:r w:rsidR="00BB7627">
        <w:t xml:space="preserve"> w </w:t>
      </w:r>
      <w:r w:rsidRPr="00EC3AAC">
        <w:t>sprawie zezwolenia na pracę,  zezwolenia na pracę sezonową lub oświadczenia</w:t>
      </w:r>
      <w:r w:rsidR="00BB7627">
        <w:t xml:space="preserve"> o </w:t>
      </w:r>
      <w:r w:rsidRPr="00EC3AAC">
        <w:t>zatrudnieniu cudzoziemca pozyskuje</w:t>
      </w:r>
      <w:r w:rsidR="00BB7627">
        <w:t xml:space="preserve"> z </w:t>
      </w:r>
      <w:r w:rsidRPr="00EC3AAC">
        <w:t>systemu teleinformatycznego PESEL, nieodpłatnie</w:t>
      </w:r>
      <w:r w:rsidR="00BB7627">
        <w:t xml:space="preserve"> w </w:t>
      </w:r>
      <w:r w:rsidRPr="00EC3AAC">
        <w:t>drodze teletransmisji danych</w:t>
      </w:r>
      <w:r w:rsidR="00BB7627">
        <w:t xml:space="preserve"> w </w:t>
      </w:r>
      <w:r w:rsidRPr="00EC3AAC">
        <w:t>celu ustalenia okoliczności istotnych</w:t>
      </w:r>
      <w:r w:rsidR="00BB7627">
        <w:t xml:space="preserve"> w </w:t>
      </w:r>
      <w:r w:rsidRPr="00EC3AAC">
        <w:t>postępowaniu informacje dotyczące danych identyfikacyjnych i</w:t>
      </w:r>
      <w:r w:rsidR="00837408">
        <w:t> </w:t>
      </w:r>
      <w:r w:rsidRPr="00EC3AAC">
        <w:t>adresowych osób fizycznych</w:t>
      </w:r>
      <w:r w:rsidR="00250E0B">
        <w:t>:</w:t>
      </w:r>
    </w:p>
    <w:p w14:paraId="2FFF3EF9" w14:textId="77777777" w:rsidR="00250E0B" w:rsidRDefault="00250E0B" w:rsidP="00250E0B">
      <w:pPr>
        <w:pStyle w:val="PKTpunkt"/>
      </w:pPr>
      <w:r>
        <w:t>1)</w:t>
      </w:r>
      <w:r>
        <w:tab/>
      </w:r>
      <w:r w:rsidRPr="00EC3AAC">
        <w:t>powierzających wykonywanie pracy cudzoziemcowi</w:t>
      </w:r>
      <w:r>
        <w:t>;</w:t>
      </w:r>
    </w:p>
    <w:p w14:paraId="748604F3" w14:textId="77777777" w:rsidR="006F6414" w:rsidRDefault="00250E0B" w:rsidP="006F6414">
      <w:pPr>
        <w:pStyle w:val="PKTpunkt"/>
      </w:pPr>
      <w:r>
        <w:t>2)</w:t>
      </w:r>
      <w:r>
        <w:tab/>
        <w:t>będących ustawowymi lub statutowymi przedstawicielami jednostek organizacyjnych będących podmiotami zatrudniającymi;</w:t>
      </w:r>
    </w:p>
    <w:p w14:paraId="5B4BA3BF" w14:textId="733C89F9" w:rsidR="00D4325D" w:rsidRPr="00EC3AAC" w:rsidRDefault="00250E0B" w:rsidP="006F6414">
      <w:pPr>
        <w:pStyle w:val="PKTpunkt"/>
      </w:pPr>
      <w:r>
        <w:t>3)</w:t>
      </w:r>
      <w:r>
        <w:tab/>
      </w:r>
      <w:r w:rsidRPr="00EC3AAC">
        <w:t>cudzoziemców.</w:t>
      </w:r>
    </w:p>
    <w:p w14:paraId="439175D9" w14:textId="3E4DCB47" w:rsidR="00D4325D" w:rsidRPr="00EC3AAC" w:rsidRDefault="00D4325D" w:rsidP="00A104B2">
      <w:pPr>
        <w:pStyle w:val="USTustnpkodeksu"/>
      </w:pPr>
      <w:r w:rsidRPr="00EC3AAC">
        <w:t>9. Organ prowadzący postępowanie</w:t>
      </w:r>
      <w:r w:rsidR="00BB7627">
        <w:t xml:space="preserve"> w </w:t>
      </w:r>
      <w:r w:rsidRPr="00EC3AAC">
        <w:t>sprawie zezwolenia na pracę, zezwolenia na pracę sezonową lub oświadczenia</w:t>
      </w:r>
      <w:r w:rsidR="00BB7627">
        <w:t xml:space="preserve"> o </w:t>
      </w:r>
      <w:r w:rsidRPr="00EC3AAC">
        <w:t>zatrudnieniu cudzoziemca pozyskuje dane,</w:t>
      </w:r>
      <w:r w:rsidR="00BB7627">
        <w:t xml:space="preserve"> o </w:t>
      </w:r>
      <w:r w:rsidRPr="00EC3AAC">
        <w:t>których mowa</w:t>
      </w:r>
      <w:r w:rsidR="00BB7627">
        <w:t xml:space="preserve"> w </w:t>
      </w:r>
      <w:r w:rsidRPr="00EC3AAC">
        <w:t xml:space="preserve">ust </w:t>
      </w:r>
      <w:r w:rsidR="006F6414" w:rsidRPr="00EC3AAC">
        <w:t>1</w:t>
      </w:r>
      <w:r w:rsidR="006F6414">
        <w:t>–</w:t>
      </w:r>
      <w:r w:rsidR="006F6414" w:rsidRPr="00EC3AAC">
        <w:t>8</w:t>
      </w:r>
      <w:r w:rsidRPr="00EC3AAC">
        <w:t>,</w:t>
      </w:r>
      <w:r w:rsidR="00BB7627">
        <w:t xml:space="preserve"> z </w:t>
      </w:r>
      <w:r w:rsidRPr="00EC3AAC">
        <w:t>systemów zewnętrznych za pośrednictwem systemów teleinformatycznych prowadzonych przez ministra właściwego do spraw pracy.</w:t>
      </w:r>
    </w:p>
    <w:p w14:paraId="3E62CF30" w14:textId="64F5152A" w:rsidR="00D4325D" w:rsidRPr="00EC3AAC" w:rsidRDefault="00BB7627" w:rsidP="00CC3F14">
      <w:pPr>
        <w:pStyle w:val="ARTartustawynprozporzdzenia"/>
        <w:keepNext/>
      </w:pPr>
      <w:bookmarkStart w:id="145" w:name="_Toc107830014"/>
      <w:r w:rsidRPr="00837408">
        <w:rPr>
          <w:rStyle w:val="Ppogrubienie"/>
        </w:rPr>
        <w:t>Art. </w:t>
      </w:r>
      <w:r w:rsidR="007E32B0" w:rsidRPr="00837408">
        <w:rPr>
          <w:rStyle w:val="Ppogrubienie"/>
        </w:rPr>
        <w:t>74</w:t>
      </w:r>
      <w:r w:rsidR="00D4325D" w:rsidRPr="00837408">
        <w:rPr>
          <w:rStyle w:val="Ppogrubienie"/>
        </w:rPr>
        <w:t>.</w:t>
      </w:r>
      <w:r w:rsidR="00D4325D" w:rsidRPr="00EC3AAC">
        <w:t> 1. Dane</w:t>
      </w:r>
      <w:r>
        <w:t xml:space="preserve"> z </w:t>
      </w:r>
      <w:r w:rsidR="00D4325D" w:rsidRPr="00EC3AAC">
        <w:t>systemu teleinformatycznego udostępnia się na wniosek, za pomocą odpowiednio zabezpieczonych urządzeń telekomunikacyjnych lub systemów teleinformatycznych przeznaczonych do komunikowania się</w:t>
      </w:r>
      <w:r>
        <w:t xml:space="preserve"> z </w:t>
      </w:r>
      <w:r w:rsidR="00D4325D" w:rsidRPr="00EC3AAC">
        <w:t>tym rejestrem:</w:t>
      </w:r>
      <w:bookmarkEnd w:id="145"/>
    </w:p>
    <w:p w14:paraId="6FB3379B" w14:textId="56469EF0" w:rsidR="00D4325D" w:rsidRPr="00EC3AAC" w:rsidRDefault="00D4325D" w:rsidP="00D4325D">
      <w:pPr>
        <w:pStyle w:val="PKTpunkt"/>
      </w:pPr>
      <w:r w:rsidRPr="00EC3AAC">
        <w:t>1)</w:t>
      </w:r>
      <w:r w:rsidRPr="00EC3AAC">
        <w:tab/>
        <w:t>wojewodom</w:t>
      </w:r>
      <w:r w:rsidR="00BB7627">
        <w:t xml:space="preserve"> w </w:t>
      </w:r>
      <w:r w:rsidRPr="00EC3AAC">
        <w:t>celu prowadzenia postępowań</w:t>
      </w:r>
      <w:r w:rsidR="00BB7627">
        <w:t xml:space="preserve"> w </w:t>
      </w:r>
      <w:r w:rsidRPr="00EC3AAC">
        <w:t>sprawie zezwoleń na pracę cudzoziemców, zezwoleń na pobyt czasowy, zezwoleń na pobyt rezydenta długoterminowego Unii Europejskiej oraz przedłużenia wizy;</w:t>
      </w:r>
    </w:p>
    <w:p w14:paraId="496926F9" w14:textId="0B27D6BC" w:rsidR="00D4325D" w:rsidRPr="00EC3AAC" w:rsidRDefault="00D4325D" w:rsidP="00D4325D">
      <w:pPr>
        <w:pStyle w:val="PKTpunkt"/>
      </w:pPr>
      <w:r w:rsidRPr="00EC3AAC">
        <w:t>2)</w:t>
      </w:r>
      <w:r w:rsidRPr="00EC3AAC">
        <w:tab/>
        <w:t>starostom</w:t>
      </w:r>
      <w:r w:rsidR="00BB7627">
        <w:t xml:space="preserve"> w </w:t>
      </w:r>
      <w:r w:rsidRPr="00EC3AAC">
        <w:t>celu prowadzenia postępowań</w:t>
      </w:r>
      <w:r w:rsidR="00BB7627">
        <w:t xml:space="preserve"> w </w:t>
      </w:r>
      <w:r w:rsidRPr="00EC3AAC">
        <w:t>sprawie zezwoleń na pracę sezonową i oświadczeń</w:t>
      </w:r>
      <w:r w:rsidR="00BB7627">
        <w:t xml:space="preserve"> o </w:t>
      </w:r>
      <w:r w:rsidRPr="00EC3AAC">
        <w:t>zatrudnieniu cudzoziemca;</w:t>
      </w:r>
    </w:p>
    <w:p w14:paraId="62090D6D" w14:textId="2063600F" w:rsidR="00D4325D" w:rsidRPr="00EC3AAC" w:rsidRDefault="00D4325D" w:rsidP="00D4325D">
      <w:pPr>
        <w:pStyle w:val="PKTpunkt"/>
      </w:pPr>
      <w:r w:rsidRPr="00EC3AAC">
        <w:t>3)</w:t>
      </w:r>
      <w:r w:rsidRPr="00EC3AAC">
        <w:tab/>
        <w:t>konsulom</w:t>
      </w:r>
      <w:r w:rsidR="00BB7627">
        <w:t xml:space="preserve"> w </w:t>
      </w:r>
      <w:r w:rsidRPr="00EC3AAC">
        <w:t>celu prowadzenia postępowań</w:t>
      </w:r>
      <w:r w:rsidR="00BB7627">
        <w:t xml:space="preserve"> w </w:t>
      </w:r>
      <w:r w:rsidRPr="00EC3AAC">
        <w:t>sprawie wydania wizy;</w:t>
      </w:r>
    </w:p>
    <w:p w14:paraId="1054E8D1" w14:textId="2909D7E7" w:rsidR="00D4325D" w:rsidRPr="00EC3AAC" w:rsidRDefault="00D4325D" w:rsidP="00D4325D">
      <w:pPr>
        <w:pStyle w:val="PKTpunkt"/>
      </w:pPr>
      <w:r w:rsidRPr="00EC3AAC">
        <w:t>4)</w:t>
      </w:r>
      <w:r w:rsidRPr="00EC3AAC">
        <w:tab/>
        <w:t>Szefowi Urzędu do Spraw Cudzoziemców</w:t>
      </w:r>
      <w:r w:rsidR="00BB7627">
        <w:t xml:space="preserve"> w </w:t>
      </w:r>
      <w:r w:rsidRPr="00EC3AAC">
        <w:t>celu prowadzenia postępowań</w:t>
      </w:r>
      <w:r w:rsidR="00BB7627">
        <w:t xml:space="preserve"> w </w:t>
      </w:r>
      <w:r w:rsidRPr="00EC3AAC">
        <w:t>sprawie zezwoleń na pobyt czasowy, zezwoleń na pobyt rezydenta długoterminowego Unii Europejskiej, udzielenia ochrony międzynarodowej, zobowiązania cudzoziemca do powrotu oraz przedłużenia wizy i prowadzenia konsultacji zgodnie</w:t>
      </w:r>
      <w:r w:rsidR="00BB7627">
        <w:t xml:space="preserve"> z art. </w:t>
      </w:r>
      <w:r w:rsidRPr="00EC3AAC">
        <w:t>67–69 ustawy</w:t>
      </w:r>
      <w:r w:rsidR="00BB7627">
        <w:t xml:space="preserve"> z </w:t>
      </w:r>
      <w:r w:rsidRPr="00EC3AAC">
        <w:t>dnia 12 grudnia 2013</w:t>
      </w:r>
      <w:r w:rsidR="00BB7627">
        <w:t> r. o </w:t>
      </w:r>
      <w:r w:rsidRPr="00EC3AAC">
        <w:t>cudzoziemcach;</w:t>
      </w:r>
    </w:p>
    <w:p w14:paraId="247441B7" w14:textId="2344763A" w:rsidR="00D4325D" w:rsidRPr="00EC3AAC" w:rsidRDefault="00D4325D" w:rsidP="00D4325D">
      <w:pPr>
        <w:pStyle w:val="PKTpunkt"/>
      </w:pPr>
      <w:r w:rsidRPr="00EC3AAC">
        <w:t>5)</w:t>
      </w:r>
      <w:r w:rsidRPr="00EC3AAC">
        <w:tab/>
        <w:t>Państwowej Inspekcji Pracy</w:t>
      </w:r>
      <w:r w:rsidR="00BB7627">
        <w:t xml:space="preserve"> w </w:t>
      </w:r>
      <w:r w:rsidRPr="00EC3AAC">
        <w:t>celu prowadzenia kontroli legalności zatrudnienia, innej pracy zarobkowej oraz wykonywania pracy przez cudzoziemców oraz kontroli przestrzegania przepisów ustawy</w:t>
      </w:r>
      <w:r w:rsidR="00BB7627">
        <w:t xml:space="preserve"> z </w:t>
      </w:r>
      <w:r w:rsidRPr="00EC3AAC">
        <w:t>dnia 10 czerwca 2016</w:t>
      </w:r>
      <w:r w:rsidR="00BB7627">
        <w:t> r. o </w:t>
      </w:r>
      <w:r w:rsidRPr="00EC3AAC">
        <w:t>delegowaniu pracowników</w:t>
      </w:r>
      <w:r w:rsidR="00BB7627">
        <w:t xml:space="preserve"> w </w:t>
      </w:r>
      <w:r w:rsidRPr="00EC3AAC">
        <w:t>ramach świadczenia usług;</w:t>
      </w:r>
    </w:p>
    <w:p w14:paraId="1B09CE44" w14:textId="7B09534B" w:rsidR="00D4325D" w:rsidRPr="00EC3AAC" w:rsidRDefault="00D4325D" w:rsidP="00D4325D">
      <w:pPr>
        <w:pStyle w:val="PKTpunkt"/>
      </w:pPr>
      <w:r w:rsidRPr="00EC3AAC">
        <w:t>6)</w:t>
      </w:r>
      <w:r w:rsidRPr="00EC3AAC">
        <w:tab/>
        <w:t>Straży Granicznej</w:t>
      </w:r>
      <w:r w:rsidR="00BB7627">
        <w:t xml:space="preserve"> w </w:t>
      </w:r>
      <w:r w:rsidRPr="00EC3AAC">
        <w:t xml:space="preserve">celu dokonywania kontroli ruchu granicznego oraz prowadzenia kontroli legalności wykonywania pracy przez cudzoziemców, prowadzenia działalności </w:t>
      </w:r>
      <w:r w:rsidRPr="00EC3AAC">
        <w:lastRenderedPageBreak/>
        <w:t xml:space="preserve">gospodarczej przez cudzoziemców, powierzania wykonywania pracy cudzoziemcom oraz pobytu cudzoziemców; </w:t>
      </w:r>
    </w:p>
    <w:p w14:paraId="623AD6CD" w14:textId="733A9CA0" w:rsidR="00D4325D" w:rsidRPr="00EC3AAC" w:rsidRDefault="00D4325D" w:rsidP="00D4325D">
      <w:pPr>
        <w:pStyle w:val="PKTpunkt"/>
      </w:pPr>
      <w:r w:rsidRPr="00EC3AAC">
        <w:t>7)</w:t>
      </w:r>
      <w:r w:rsidRPr="00EC3AAC">
        <w:tab/>
        <w:t>Policji</w:t>
      </w:r>
      <w:r w:rsidR="00BB7627">
        <w:t xml:space="preserve"> w </w:t>
      </w:r>
      <w:r w:rsidRPr="00EC3AAC">
        <w:t>celu prowadzenia kontroli legalności pobytu cudzoziemców;</w:t>
      </w:r>
    </w:p>
    <w:p w14:paraId="064F56FC" w14:textId="15B26367" w:rsidR="00D4325D" w:rsidRPr="00EC3AAC" w:rsidRDefault="00D4325D" w:rsidP="00D4325D">
      <w:pPr>
        <w:pStyle w:val="PKTpunkt"/>
      </w:pPr>
      <w:r w:rsidRPr="00EC3AAC">
        <w:t>8)</w:t>
      </w:r>
      <w:r w:rsidRPr="00EC3AAC">
        <w:tab/>
        <w:t>naczelnikowi urzędu celno-skarbowego</w:t>
      </w:r>
      <w:r w:rsidR="00BB7627">
        <w:t xml:space="preserve"> w </w:t>
      </w:r>
      <w:r w:rsidRPr="00EC3AAC">
        <w:t xml:space="preserve">celu prowadzenia kontroli legalności pobytu cudzoziemców; </w:t>
      </w:r>
    </w:p>
    <w:p w14:paraId="2CC8B33A" w14:textId="6C7E24B7" w:rsidR="00D4325D" w:rsidRPr="00EC3AAC" w:rsidRDefault="00D4325D" w:rsidP="00D4325D">
      <w:pPr>
        <w:pStyle w:val="PKTpunkt"/>
      </w:pPr>
      <w:r w:rsidRPr="00EC3AAC">
        <w:t>9)</w:t>
      </w:r>
      <w:r w:rsidRPr="00EC3AAC">
        <w:tab/>
        <w:t>Prezesowi Kasy Rolniczego Ubezpieczenia Społecznego</w:t>
      </w:r>
      <w:r w:rsidR="00BB7627">
        <w:t xml:space="preserve"> w </w:t>
      </w:r>
      <w:r w:rsidRPr="00EC3AAC">
        <w:t>celu prowadzenia postępowań</w:t>
      </w:r>
      <w:r w:rsidR="00BB7627">
        <w:t xml:space="preserve"> w </w:t>
      </w:r>
      <w:r w:rsidRPr="00EC3AAC">
        <w:t>sprawach</w:t>
      </w:r>
      <w:r w:rsidR="00BB7627">
        <w:t xml:space="preserve"> z </w:t>
      </w:r>
      <w:r w:rsidRPr="00EC3AAC">
        <w:t>zakresu ubezpieczenia społecznego rolników oraz ubezpieczenia zdrowotnego</w:t>
      </w:r>
      <w:r w:rsidR="00BB7627">
        <w:t xml:space="preserve"> w </w:t>
      </w:r>
      <w:r w:rsidRPr="00EC3AAC">
        <w:t>związku</w:t>
      </w:r>
      <w:r w:rsidR="00BB7627">
        <w:t xml:space="preserve"> z </w:t>
      </w:r>
      <w:r w:rsidRPr="00EC3AAC">
        <w:t>zawieraniem przez cudzoziemców umów</w:t>
      </w:r>
      <w:r w:rsidR="00BB7627">
        <w:t xml:space="preserve"> o </w:t>
      </w:r>
      <w:r w:rsidRPr="00EC3AAC">
        <w:t>pomocy przy zbiorach,</w:t>
      </w:r>
      <w:r w:rsidR="00BB7627">
        <w:t xml:space="preserve"> o </w:t>
      </w:r>
      <w:r w:rsidRPr="00EC3AAC">
        <w:t>których mowa</w:t>
      </w:r>
      <w:r w:rsidR="00BB7627">
        <w:t xml:space="preserve"> w </w:t>
      </w:r>
      <w:r w:rsidRPr="00EC3AAC">
        <w:t>przepisach</w:t>
      </w:r>
      <w:r w:rsidR="00BB7627">
        <w:t xml:space="preserve"> o </w:t>
      </w:r>
      <w:r w:rsidRPr="00EC3AAC">
        <w:t>ubezpieczeniu społecznym rolników;</w:t>
      </w:r>
    </w:p>
    <w:p w14:paraId="2A907BF5" w14:textId="4BD9EE7F" w:rsidR="00D4325D" w:rsidRPr="00EC3AAC" w:rsidRDefault="00D4325D" w:rsidP="00D4325D">
      <w:pPr>
        <w:pStyle w:val="PKTpunkt"/>
      </w:pPr>
      <w:r w:rsidRPr="00EC3AAC">
        <w:t>10)</w:t>
      </w:r>
      <w:r w:rsidRPr="00EC3AAC">
        <w:tab/>
        <w:t>Zakładowi Ubezpieczeń Społecznych</w:t>
      </w:r>
      <w:r w:rsidR="00BB7627">
        <w:t xml:space="preserve"> w </w:t>
      </w:r>
      <w:r w:rsidRPr="00EC3AAC">
        <w:t>celu realizacji zadań</w:t>
      </w:r>
      <w:r w:rsidR="00BB7627">
        <w:t xml:space="preserve"> w </w:t>
      </w:r>
      <w:r w:rsidRPr="00EC3AAC">
        <w:t>zakresie ubezpieczeń społecznych.</w:t>
      </w:r>
    </w:p>
    <w:p w14:paraId="03F02F36" w14:textId="321589F4" w:rsidR="00D4325D" w:rsidRPr="00EC3AAC" w:rsidRDefault="00D4325D" w:rsidP="00CC3F14">
      <w:pPr>
        <w:pStyle w:val="USTustnpkodeksu"/>
        <w:keepNext/>
      </w:pPr>
      <w:r w:rsidRPr="00EC3AAC">
        <w:t xml:space="preserve">2. Przepis </w:t>
      </w:r>
      <w:r w:rsidR="00BB7627">
        <w:t>ust. </w:t>
      </w:r>
      <w:r w:rsidRPr="00EC3AAC">
        <w:t>1 stosuje się wobec podmiotów wymienionych</w:t>
      </w:r>
      <w:r w:rsidR="00BB7627">
        <w:t xml:space="preserve"> w </w:t>
      </w:r>
      <w:r w:rsidRPr="00EC3AAC">
        <w:t>tym przepisie, które spełniają łącznie następujące warunki:</w:t>
      </w:r>
    </w:p>
    <w:p w14:paraId="304FEFDA" w14:textId="77777777" w:rsidR="00D4325D" w:rsidRPr="00EC3AAC" w:rsidRDefault="00D4325D" w:rsidP="00D4325D">
      <w:pPr>
        <w:pStyle w:val="PKTpunkt"/>
      </w:pPr>
      <w:r w:rsidRPr="00EC3AAC">
        <w:t>1)</w:t>
      </w:r>
      <w:r w:rsidRPr="00EC3AAC">
        <w:tab/>
        <w:t>posiadają możliwość identyfikacji osoby uzyskującej informacje oraz zakresu, daty i celu ich uzyskania;</w:t>
      </w:r>
    </w:p>
    <w:p w14:paraId="05B151BF" w14:textId="3248DF90" w:rsidR="00D4325D" w:rsidRPr="00EC3AAC" w:rsidRDefault="00D4325D" w:rsidP="00D4325D">
      <w:pPr>
        <w:pStyle w:val="PKTpunkt"/>
      </w:pPr>
      <w:r w:rsidRPr="00EC3AAC">
        <w:t>2)</w:t>
      </w:r>
      <w:r w:rsidRPr="00EC3AAC">
        <w:tab/>
        <w:t>posiadają zabezpieczenia uniemożliwiające wykorzystanie informacji niezgodnie</w:t>
      </w:r>
      <w:r w:rsidR="00BB7627">
        <w:t xml:space="preserve"> z </w:t>
      </w:r>
      <w:r w:rsidRPr="00EC3AAC">
        <w:t>celem ich uzyskania;</w:t>
      </w:r>
    </w:p>
    <w:p w14:paraId="7E99ADCD" w14:textId="20C7F600" w:rsidR="00D4325D" w:rsidRPr="00EC3AAC" w:rsidRDefault="00D4325D" w:rsidP="00D4325D">
      <w:pPr>
        <w:pStyle w:val="PKTpunkt"/>
      </w:pPr>
      <w:r w:rsidRPr="00EC3AAC">
        <w:t>3)</w:t>
      </w:r>
      <w:r w:rsidRPr="00EC3AAC">
        <w:tab/>
        <w:t>zapewniają, że dostęp do danych osobowych jest nadzorowany i rejestrowany zgodnie</w:t>
      </w:r>
      <w:r w:rsidR="00BB7627">
        <w:t xml:space="preserve"> z </w:t>
      </w:r>
      <w:r w:rsidRPr="00EC3AAC">
        <w:t>przepisami</w:t>
      </w:r>
      <w:r w:rsidR="00BB7627">
        <w:t xml:space="preserve"> o </w:t>
      </w:r>
      <w:r w:rsidRPr="00EC3AAC">
        <w:t>ochronie danych osobowych.</w:t>
      </w:r>
    </w:p>
    <w:p w14:paraId="68AD921F" w14:textId="3E139EF0" w:rsidR="00D4325D" w:rsidRPr="00EC3AAC" w:rsidRDefault="00D4325D" w:rsidP="00D4325D">
      <w:pPr>
        <w:pStyle w:val="USTustnpkodeksu"/>
      </w:pPr>
      <w:r w:rsidRPr="00EC3AAC">
        <w:t xml:space="preserve">3. Dane uzyskane na podstawie przepisów </w:t>
      </w:r>
      <w:r w:rsidR="00BB7627">
        <w:t>ust. </w:t>
      </w:r>
      <w:r w:rsidRPr="00EC3AAC">
        <w:t>1 mogą być przetwarzane nie dłużej niż jest to niezbędne do prowadzenia postępowania.</w:t>
      </w:r>
    </w:p>
    <w:p w14:paraId="65CBAAD1" w14:textId="3C7B7DFF" w:rsidR="00D4325D" w:rsidRPr="00EC3AAC" w:rsidRDefault="00D4325D" w:rsidP="00D4325D">
      <w:pPr>
        <w:pStyle w:val="USTustnpkodeksu"/>
      </w:pPr>
      <w:r w:rsidRPr="00EC3AAC">
        <w:t>4. Dane</w:t>
      </w:r>
      <w:r w:rsidR="00BB7627">
        <w:t xml:space="preserve"> o </w:t>
      </w:r>
      <w:r w:rsidRPr="00EC3AAC">
        <w:t>których mowa</w:t>
      </w:r>
      <w:r w:rsidR="00BB7627">
        <w:t xml:space="preserve"> w </w:t>
      </w:r>
      <w:r w:rsidRPr="00EC3AAC">
        <w:t>ust 1, są udostępniane podmiotom zewnętrznym,</w:t>
      </w:r>
      <w:r w:rsidR="00BB7627">
        <w:t xml:space="preserve"> z </w:t>
      </w:r>
      <w:r w:rsidRPr="00EC3AAC">
        <w:t>systemu  teleinformatycznego prowadzonego przez ministra właściwego do spraw pracy.</w:t>
      </w:r>
    </w:p>
    <w:p w14:paraId="2B078717" w14:textId="198E8EF3" w:rsidR="00D4325D" w:rsidRPr="00EC3AAC" w:rsidRDefault="00BB7627" w:rsidP="00A104B2">
      <w:pPr>
        <w:pStyle w:val="ARTartustawynprozporzdzenia"/>
      </w:pPr>
      <w:r w:rsidRPr="00A60739">
        <w:rPr>
          <w:rStyle w:val="Ppogrubienie"/>
        </w:rPr>
        <w:t>Art. </w:t>
      </w:r>
      <w:r w:rsidR="007E32B0" w:rsidRPr="00A60739">
        <w:rPr>
          <w:rStyle w:val="Ppogrubienie"/>
        </w:rPr>
        <w:t>75</w:t>
      </w:r>
      <w:r w:rsidR="00D4325D" w:rsidRPr="00A60739">
        <w:rPr>
          <w:rStyle w:val="Ppogrubienie"/>
        </w:rPr>
        <w:t>.</w:t>
      </w:r>
      <w:r w:rsidR="00D4325D" w:rsidRPr="00EC3AAC">
        <w:t xml:space="preserve"> Po upływie 10 lat od dnia wydania postanowienia lub decyzji ostatecznej</w:t>
      </w:r>
      <w:r>
        <w:t xml:space="preserve"> w </w:t>
      </w:r>
      <w:r w:rsidR="00D4325D" w:rsidRPr="00EC3AAC">
        <w:t xml:space="preserve">sprawie </w:t>
      </w:r>
      <w:r w:rsidR="001C2718" w:rsidRPr="00EC3AAC">
        <w:t xml:space="preserve">udzielenia </w:t>
      </w:r>
      <w:r w:rsidR="00D4325D" w:rsidRPr="00EC3AAC">
        <w:t>zezwolenia na pracę, uchylenia zezwolenia na pracę lub pozostawienia wniosku</w:t>
      </w:r>
      <w:r>
        <w:t xml:space="preserve"> w </w:t>
      </w:r>
      <w:r w:rsidR="00D4325D" w:rsidRPr="00EC3AAC">
        <w:t>sprawie zezwolenia na pracę bez rozpoznania organy prowadzące rejestry,</w:t>
      </w:r>
      <w:r>
        <w:t xml:space="preserve"> o </w:t>
      </w:r>
      <w:r w:rsidR="00D4325D" w:rsidRPr="00EC3AAC">
        <w:t>których mowa</w:t>
      </w:r>
      <w:r>
        <w:t xml:space="preserve"> w </w:t>
      </w:r>
      <w:r w:rsidR="00D4325D" w:rsidRPr="00EC3AAC">
        <w:t>art.</w:t>
      </w:r>
      <w:r w:rsidR="006F6414">
        <w:t> </w:t>
      </w:r>
      <w:r w:rsidR="00D4325D" w:rsidRPr="00EC3AAC">
        <w:t>71 ust</w:t>
      </w:r>
      <w:r w:rsidR="006F6414">
        <w:t>.</w:t>
      </w:r>
      <w:r w:rsidR="00D4325D" w:rsidRPr="00EC3AAC">
        <w:t xml:space="preserve"> 3, usuwają</w:t>
      </w:r>
      <w:r>
        <w:t xml:space="preserve"> z </w:t>
      </w:r>
      <w:r w:rsidR="00D4325D" w:rsidRPr="00EC3AAC">
        <w:t>nich dane osobowe cudzoziemca, dane podmiotu powierzającego wykonywanie pracy cudzoziemcowi oraz dane pracodawcy użytkownika lub podmiotu, do którego cudzoziemiec został delegowany na terytorium Rzeczypospolitej Polskiej.</w:t>
      </w:r>
    </w:p>
    <w:bookmarkEnd w:id="142"/>
    <w:p w14:paraId="5AD6345A" w14:textId="77777777" w:rsidR="00D4325D" w:rsidRPr="00EC3AAC" w:rsidRDefault="00D4325D" w:rsidP="00D4325D">
      <w:pPr>
        <w:pStyle w:val="ROZDZODDZOZNoznaczenierozdziauluboddziau"/>
      </w:pPr>
      <w:r w:rsidRPr="00EC3AAC">
        <w:lastRenderedPageBreak/>
        <w:t>Rozdział 8</w:t>
      </w:r>
    </w:p>
    <w:p w14:paraId="66A346F8" w14:textId="77777777" w:rsidR="00D4325D" w:rsidRPr="00EC3AAC" w:rsidRDefault="00D4325D" w:rsidP="00CC3F14">
      <w:pPr>
        <w:pStyle w:val="ROZDZODDZPRZEDMprzedmiotregulacjirozdziauluboddziau"/>
      </w:pPr>
      <w:bookmarkStart w:id="146" w:name="_Toc88838230"/>
      <w:bookmarkStart w:id="147" w:name="_Toc107830015"/>
      <w:r w:rsidRPr="00EC3AAC">
        <w:t>Przepisy karne</w:t>
      </w:r>
      <w:bookmarkEnd w:id="146"/>
      <w:bookmarkEnd w:id="147"/>
    </w:p>
    <w:p w14:paraId="20E695FA" w14:textId="50C17094" w:rsidR="00D4325D" w:rsidRPr="00EC3AAC" w:rsidRDefault="00BB7627" w:rsidP="00D4325D">
      <w:pPr>
        <w:pStyle w:val="ARTartustawynprozporzdzenia"/>
      </w:pPr>
      <w:bookmarkStart w:id="148" w:name="_Toc88838231"/>
      <w:bookmarkStart w:id="149" w:name="_Toc107830016"/>
      <w:bookmarkStart w:id="150" w:name="_Hlk112846694"/>
      <w:r w:rsidRPr="00A60739">
        <w:rPr>
          <w:rStyle w:val="Ppogrubienie"/>
        </w:rPr>
        <w:t>Art. </w:t>
      </w:r>
      <w:r w:rsidR="007E32B0" w:rsidRPr="00A60739">
        <w:rPr>
          <w:rStyle w:val="Ppogrubienie"/>
        </w:rPr>
        <w:t>76</w:t>
      </w:r>
      <w:r w:rsidR="00D4325D" w:rsidRPr="00A60739">
        <w:rPr>
          <w:rStyle w:val="Ppogrubienie"/>
        </w:rPr>
        <w:t>.</w:t>
      </w:r>
      <w:r w:rsidR="00D4325D" w:rsidRPr="00EC3AAC">
        <w:t xml:space="preserve"> 1. Kto nielegalnie </w:t>
      </w:r>
      <w:r w:rsidR="005D1D67" w:rsidRPr="00EC3AAC">
        <w:t xml:space="preserve">zatrudnia cudzoziemca, </w:t>
      </w:r>
      <w:r w:rsidR="00D4325D" w:rsidRPr="00EC3AAC">
        <w:t>podlega karze grzywny od 500 zł do 30 000  zł.</w:t>
      </w:r>
      <w:bookmarkEnd w:id="148"/>
      <w:bookmarkEnd w:id="149"/>
    </w:p>
    <w:p w14:paraId="4914514A" w14:textId="77777777" w:rsidR="00D4325D" w:rsidRPr="00EC3AAC" w:rsidRDefault="00D4325D" w:rsidP="00D4325D">
      <w:pPr>
        <w:pStyle w:val="USTustnpkodeksu"/>
      </w:pPr>
      <w:r w:rsidRPr="00EC3AAC">
        <w:t>2. Cudzoziemiec, który nielegalnie wykonuje pracę, podlega karze grzywny nie niższej niż 1000 zł.</w:t>
      </w:r>
    </w:p>
    <w:p w14:paraId="2B7F69F0" w14:textId="0974FAAE" w:rsidR="00D4325D" w:rsidRPr="00EC3AAC" w:rsidRDefault="00D4325D" w:rsidP="00D4325D">
      <w:pPr>
        <w:pStyle w:val="USTustnpkodeksu"/>
      </w:pPr>
      <w:r w:rsidRPr="00EC3AAC">
        <w:t>3. Kto za pomocą wprowadzenia cudzoziemca</w:t>
      </w:r>
      <w:r w:rsidR="00BB7627">
        <w:t xml:space="preserve"> w </w:t>
      </w:r>
      <w:r w:rsidRPr="00EC3AAC">
        <w:t>błąd, wyzyskania błędu, wykorzystania zależności służbowej lub niezdolności do należytego pojmowania przedsiębranego działania doprowadza cudzoziemca do nielegalnego wykonywania pracy, podlega karze grzywny od 3000 zł do 30 000 zł.</w:t>
      </w:r>
    </w:p>
    <w:p w14:paraId="520FDECC" w14:textId="09282852" w:rsidR="00D4325D" w:rsidRPr="00EC3AAC" w:rsidRDefault="00D4325D" w:rsidP="00D4325D">
      <w:pPr>
        <w:pStyle w:val="USTustnpkodeksu"/>
      </w:pPr>
      <w:r w:rsidRPr="00EC3AAC">
        <w:t>4. Kto żąda od cudzoziemca korzyści majątkowej</w:t>
      </w:r>
      <w:r w:rsidR="00BB7627">
        <w:t xml:space="preserve"> w </w:t>
      </w:r>
      <w:r w:rsidRPr="00EC3AAC">
        <w:t>zamian za podjęcie działań zmierzających do uzyskania zezwolenia na pracę lub innego dokumentu uprawniającego do wykonywania pracy, podlega karze grzywny od 3000 zł do 30 000 zł.</w:t>
      </w:r>
    </w:p>
    <w:p w14:paraId="45E3244E" w14:textId="5649D910" w:rsidR="00D4325D" w:rsidRPr="00EC3AAC" w:rsidRDefault="00D4325D" w:rsidP="00D4325D">
      <w:pPr>
        <w:pStyle w:val="USTustnpkodeksu"/>
      </w:pPr>
      <w:r w:rsidRPr="00EC3AAC">
        <w:t>5. Kto za pomocą wprowadzenia</w:t>
      </w:r>
      <w:r w:rsidR="00BB7627">
        <w:t xml:space="preserve"> w </w:t>
      </w:r>
      <w:r w:rsidRPr="00EC3AAC">
        <w:t>błąd, wyzyskania błędu lub niezdolności do należytego pojmowania przedsiębranego działania doprowadza inną osobę do powierzenia cudzoziemcowi nielegalnego wykonywania pracy, podlega karze grzywny od 3000 zł do 30 000 zł.</w:t>
      </w:r>
    </w:p>
    <w:p w14:paraId="036D609B" w14:textId="682699A2" w:rsidR="0010110C" w:rsidRPr="00EC3AAC" w:rsidRDefault="0010110C" w:rsidP="0010110C">
      <w:pPr>
        <w:pStyle w:val="USTustnpkodeksu"/>
      </w:pPr>
      <w:bookmarkStart w:id="151" w:name="_Hlk112685911"/>
      <w:r w:rsidRPr="00EC3AAC">
        <w:t>6. Kto nie dopełnia obowiązku,</w:t>
      </w:r>
      <w:r w:rsidR="00BB7627">
        <w:t xml:space="preserve"> o </w:t>
      </w:r>
      <w:r w:rsidRPr="00EC3AAC">
        <w:t>którym mowa</w:t>
      </w:r>
      <w:r w:rsidR="00BB7627">
        <w:t xml:space="preserve"> w art. </w:t>
      </w:r>
      <w:r w:rsidRPr="00EC3AAC">
        <w:t xml:space="preserve">5 </w:t>
      </w:r>
      <w:r w:rsidR="00BB7627">
        <w:t>ust. </w:t>
      </w:r>
      <w:r w:rsidRPr="00EC3AAC">
        <w:t>1 lub 2 podlega karze grzywny od 200 zł do 2000 zł.</w:t>
      </w:r>
    </w:p>
    <w:p w14:paraId="35F4A944" w14:textId="6B55C30B" w:rsidR="00D4325D" w:rsidRPr="00EC3AAC" w:rsidRDefault="0010110C" w:rsidP="00D4325D">
      <w:pPr>
        <w:pStyle w:val="USTustnpkodeksu"/>
      </w:pPr>
      <w:r w:rsidRPr="00EC3AAC">
        <w:t>7</w:t>
      </w:r>
      <w:r w:rsidR="00D4325D" w:rsidRPr="00EC3AAC">
        <w:t>. Kto nie dopełnia obowiązku,</w:t>
      </w:r>
      <w:r w:rsidR="00BB7627">
        <w:t xml:space="preserve"> o </w:t>
      </w:r>
      <w:r w:rsidR="00D4325D" w:rsidRPr="00EC3AAC">
        <w:t>którym mowa</w:t>
      </w:r>
      <w:r w:rsidR="00BB7627">
        <w:t xml:space="preserve"> w art. </w:t>
      </w:r>
      <w:r w:rsidR="00D4325D" w:rsidRPr="00EC3AAC">
        <w:t xml:space="preserve">18 </w:t>
      </w:r>
      <w:r w:rsidR="00BB7627">
        <w:t>ust. </w:t>
      </w:r>
      <w:r w:rsidR="00D4325D" w:rsidRPr="00EC3AAC">
        <w:t xml:space="preserve">2 lub </w:t>
      </w:r>
      <w:r w:rsidR="00BB7627">
        <w:t>art. </w:t>
      </w:r>
      <w:r w:rsidR="00D4325D" w:rsidRPr="00EC3AAC">
        <w:t>19, podlega karze grzywny nie niższej niż 100 zł.</w:t>
      </w:r>
    </w:p>
    <w:p w14:paraId="70F42F05" w14:textId="52D944CE" w:rsidR="00D4325D" w:rsidRPr="00EC3AAC" w:rsidRDefault="00D4325D" w:rsidP="00D4325D">
      <w:pPr>
        <w:pStyle w:val="USTustnpkodeksu"/>
      </w:pPr>
      <w:r w:rsidRPr="00EC3AAC">
        <w:t>8.</w:t>
      </w:r>
      <w:r w:rsidR="001C5102" w:rsidRPr="00EC3AAC">
        <w:t> </w:t>
      </w:r>
      <w:r w:rsidRPr="00EC3AAC">
        <w:t>Kto nie dopełnia obowiązku,</w:t>
      </w:r>
      <w:r w:rsidR="00BB7627">
        <w:t xml:space="preserve"> o </w:t>
      </w:r>
      <w:r w:rsidRPr="00EC3AAC">
        <w:t>którym mowa</w:t>
      </w:r>
      <w:r w:rsidR="00BB7627">
        <w:t xml:space="preserve"> w art. </w:t>
      </w:r>
      <w:r w:rsidRPr="00EC3AAC">
        <w:t>57 ust 1 lub 3 podlega karze grzywny od 200 zł do 2000 zł.</w:t>
      </w:r>
    </w:p>
    <w:p w14:paraId="2381B229" w14:textId="58DD446D" w:rsidR="001C5102" w:rsidRPr="00EC3AAC" w:rsidRDefault="001C5102" w:rsidP="00D4325D">
      <w:pPr>
        <w:pStyle w:val="USTustnpkodeksu"/>
      </w:pPr>
      <w:r w:rsidRPr="00EC3AAC">
        <w:t>9. Kto nie dopełnia obowiązku,</w:t>
      </w:r>
      <w:r w:rsidR="00BB7627">
        <w:t xml:space="preserve"> o </w:t>
      </w:r>
      <w:r w:rsidRPr="00EC3AAC">
        <w:t>którym mowa</w:t>
      </w:r>
      <w:r w:rsidR="00BB7627">
        <w:t xml:space="preserve"> w art. </w:t>
      </w:r>
      <w:r w:rsidRPr="00EC3AAC">
        <w:t xml:space="preserve">68 </w:t>
      </w:r>
      <w:r w:rsidR="00BB7627">
        <w:t>ust. </w:t>
      </w:r>
      <w:r w:rsidRPr="00EC3AAC">
        <w:t xml:space="preserve">1 </w:t>
      </w:r>
      <w:r w:rsidR="00BB7627">
        <w:t>pkt </w:t>
      </w:r>
      <w:r w:rsidRPr="00EC3AAC">
        <w:t>1 lub 2, lub przekazuje nieprawdziwe informacje</w:t>
      </w:r>
      <w:r w:rsidR="00BB7627">
        <w:t xml:space="preserve"> o </w:t>
      </w:r>
      <w:r w:rsidRPr="00EC3AAC">
        <w:t>podjęciu, niepodjęciu lub zakończeniu pracy przez cudzoziemca na podstawie oświadczenia</w:t>
      </w:r>
      <w:r w:rsidR="00BB7627">
        <w:t xml:space="preserve"> o </w:t>
      </w:r>
      <w:r w:rsidRPr="00EC3AAC">
        <w:t>zatrudnieniu cudzoziemca, podlega karze grzywny.</w:t>
      </w:r>
    </w:p>
    <w:bookmarkEnd w:id="151"/>
    <w:p w14:paraId="62BCD87D" w14:textId="3C3FF5A3" w:rsidR="00D4325D" w:rsidRPr="00EC3AAC" w:rsidRDefault="00BD628D" w:rsidP="00D4325D">
      <w:pPr>
        <w:pStyle w:val="USTustnpkodeksu"/>
      </w:pPr>
      <w:r w:rsidRPr="00EC3AAC">
        <w:t>9</w:t>
      </w:r>
      <w:r w:rsidR="00D4325D" w:rsidRPr="00EC3AAC">
        <w:t>. Kary grzywny,</w:t>
      </w:r>
      <w:r w:rsidR="00BB7627">
        <w:t xml:space="preserve"> o </w:t>
      </w:r>
      <w:r w:rsidR="00D4325D" w:rsidRPr="00EC3AAC">
        <w:t>których mowa</w:t>
      </w:r>
      <w:r w:rsidR="00BB7627">
        <w:t xml:space="preserve"> w ust. </w:t>
      </w:r>
      <w:r w:rsidR="00D4325D" w:rsidRPr="00EC3AAC">
        <w:t>1</w:t>
      </w:r>
      <w:r w:rsidR="001C5102" w:rsidRPr="00EC3AAC">
        <w:t xml:space="preserve"> i 3</w:t>
      </w:r>
      <w:r w:rsidR="00D4325D" w:rsidRPr="00EC3AAC">
        <w:t>–5, wymierza się</w:t>
      </w:r>
      <w:r w:rsidR="00BB7627">
        <w:t xml:space="preserve"> w </w:t>
      </w:r>
      <w:r w:rsidR="00D4325D" w:rsidRPr="00EC3AAC">
        <w:t>kwocie nie niższej niż 500 zł za jednego cudzoziemca.</w:t>
      </w:r>
    </w:p>
    <w:p w14:paraId="01CA0F0D" w14:textId="4EBB0F99" w:rsidR="00D4325D" w:rsidRPr="00EC3AAC" w:rsidRDefault="00BB7627" w:rsidP="00CC3F14">
      <w:pPr>
        <w:pStyle w:val="ARTartustawynprozporzdzenia"/>
        <w:keepNext/>
      </w:pPr>
      <w:bookmarkStart w:id="152" w:name="_Toc88838232"/>
      <w:bookmarkStart w:id="153" w:name="_Toc107830017"/>
      <w:bookmarkEnd w:id="150"/>
      <w:r w:rsidRPr="00A60739">
        <w:rPr>
          <w:rStyle w:val="Ppogrubienie"/>
        </w:rPr>
        <w:t>Art. </w:t>
      </w:r>
      <w:r w:rsidR="007E32B0" w:rsidRPr="00A60739">
        <w:rPr>
          <w:rStyle w:val="Ppogrubienie"/>
        </w:rPr>
        <w:t>77</w:t>
      </w:r>
      <w:r w:rsidR="00D4325D" w:rsidRPr="00A60739">
        <w:rPr>
          <w:rStyle w:val="Ppogrubienie"/>
        </w:rPr>
        <w:t>.</w:t>
      </w:r>
      <w:r w:rsidR="00D4325D" w:rsidRPr="00EC3AAC">
        <w:t> 1. Nie podlega karze za wykroczenie określone</w:t>
      </w:r>
      <w:r>
        <w:t xml:space="preserve"> w art. </w:t>
      </w:r>
      <w:r w:rsidR="001C68BD" w:rsidRPr="00EC3AAC">
        <w:t xml:space="preserve">76 </w:t>
      </w:r>
      <w:r>
        <w:t>ust. </w:t>
      </w:r>
      <w:r w:rsidR="00D4325D" w:rsidRPr="00EC3AAC">
        <w:t xml:space="preserve">1, polegające na powierzeniu pracy cudzoziemcowi nieposiadającemu ważnej wizy lub innego dokumentu </w:t>
      </w:r>
      <w:r w:rsidR="00D4325D" w:rsidRPr="00EC3AAC">
        <w:lastRenderedPageBreak/>
        <w:t>uprawniającego do pobytu na terytorium Rzeczypospolitej Polskiej, kto, powierzając pracę cudzoziemcowi, spełnił łącznie następujące warunki:</w:t>
      </w:r>
      <w:bookmarkEnd w:id="152"/>
      <w:bookmarkEnd w:id="153"/>
    </w:p>
    <w:p w14:paraId="3FB01ED2" w14:textId="4A6196B2" w:rsidR="00D4325D" w:rsidRPr="00EC3AAC" w:rsidRDefault="00D4325D" w:rsidP="00D4325D">
      <w:pPr>
        <w:pStyle w:val="PKTpunkt"/>
      </w:pPr>
      <w:r w:rsidRPr="00EC3AAC">
        <w:t>1)</w:t>
      </w:r>
      <w:r w:rsidRPr="00EC3AAC">
        <w:tab/>
        <w:t>wypełnił obowiązki,</w:t>
      </w:r>
      <w:r w:rsidR="00BB7627">
        <w:t xml:space="preserve"> o </w:t>
      </w:r>
      <w:r w:rsidRPr="00EC3AAC">
        <w:t>których mowa</w:t>
      </w:r>
      <w:r w:rsidR="00BB7627">
        <w:t xml:space="preserve"> w art. </w:t>
      </w:r>
      <w:r w:rsidRPr="00EC3AAC">
        <w:t>4, chyba że wiedział, że przedstawiony dokument uprawniający do pobytu na terytorium Rzeczypospolitej Polskiej został sfałszowany;</w:t>
      </w:r>
    </w:p>
    <w:p w14:paraId="629B2180" w14:textId="48CFEA97" w:rsidR="00D4325D" w:rsidRPr="00EC3AAC" w:rsidRDefault="00D4325D" w:rsidP="00D4325D">
      <w:pPr>
        <w:pStyle w:val="PKTpunkt"/>
      </w:pPr>
      <w:r w:rsidRPr="00EC3AAC">
        <w:t>2)</w:t>
      </w:r>
      <w:r w:rsidRPr="00EC3AAC">
        <w:tab/>
        <w:t>zgłosił cudzoziemca, któremu powierzył wykonywanie pracy, do ubezpieczeń społecznych,</w:t>
      </w:r>
      <w:r w:rsidR="00BB7627">
        <w:t xml:space="preserve"> o </w:t>
      </w:r>
      <w:r w:rsidRPr="00EC3AAC">
        <w:t>ile obowiązek taki wynika</w:t>
      </w:r>
      <w:r w:rsidR="00BB7627">
        <w:t xml:space="preserve"> z </w:t>
      </w:r>
      <w:r w:rsidRPr="00EC3AAC">
        <w:t>obowiązujących przepisów.</w:t>
      </w:r>
    </w:p>
    <w:p w14:paraId="746119B7" w14:textId="77777777" w:rsidR="00D4325D" w:rsidRPr="00EC3AAC" w:rsidRDefault="00D4325D" w:rsidP="00D4325D">
      <w:pPr>
        <w:pStyle w:val="ROZDZODDZOZNoznaczenierozdziauluboddziau"/>
      </w:pPr>
      <w:r w:rsidRPr="00EC3AAC">
        <w:t>Rozdział 8</w:t>
      </w:r>
    </w:p>
    <w:p w14:paraId="4C24891A" w14:textId="1AC455D6" w:rsidR="00D4325D" w:rsidRPr="00EC3AAC" w:rsidRDefault="00D4325D" w:rsidP="00CC3F14">
      <w:pPr>
        <w:pStyle w:val="ROZDZODDZPRZEDMprzedmiotregulacjirozdziauluboddziau"/>
      </w:pPr>
      <w:bookmarkStart w:id="154" w:name="_Toc107830018"/>
      <w:r w:rsidRPr="00EC3AAC">
        <w:t>Zmiany</w:t>
      </w:r>
      <w:r w:rsidR="00BB7627">
        <w:t xml:space="preserve"> w </w:t>
      </w:r>
      <w:r w:rsidRPr="00EC3AAC">
        <w:t>przepisach</w:t>
      </w:r>
      <w:bookmarkEnd w:id="154"/>
    </w:p>
    <w:p w14:paraId="30AC7B98" w14:textId="7C5FBD33" w:rsidR="00D4325D" w:rsidRPr="00EC3AAC" w:rsidRDefault="00BB7627" w:rsidP="00D4325D">
      <w:pPr>
        <w:pStyle w:val="ARTartustawynprozporzdzenia"/>
      </w:pPr>
      <w:bookmarkStart w:id="155" w:name="_Toc107830019"/>
      <w:r w:rsidRPr="00A60739">
        <w:rPr>
          <w:rStyle w:val="Ppogrubienie"/>
        </w:rPr>
        <w:t>Art. </w:t>
      </w:r>
      <w:r w:rsidR="007E32B0" w:rsidRPr="00A60739">
        <w:rPr>
          <w:rStyle w:val="Ppogrubienie"/>
        </w:rPr>
        <w:t>78</w:t>
      </w:r>
      <w:r w:rsidR="00A60739">
        <w:rPr>
          <w:rStyle w:val="Ppogrubienie"/>
        </w:rPr>
        <w:t xml:space="preserve">. </w:t>
      </w:r>
      <w:r w:rsidR="00A60739" w:rsidRPr="00A60739">
        <w:t>W ustawie</w:t>
      </w:r>
      <w:r w:rsidR="00A60739">
        <w:rPr>
          <w:rStyle w:val="Ppogrubienie"/>
        </w:rPr>
        <w:t xml:space="preserve"> </w:t>
      </w:r>
      <w:r>
        <w:t>z </w:t>
      </w:r>
      <w:r w:rsidR="00D4325D" w:rsidRPr="00EC3AAC">
        <w:t>dnia 12 października 1990</w:t>
      </w:r>
      <w:r>
        <w:t> r. o </w:t>
      </w:r>
      <w:r w:rsidR="00D4325D" w:rsidRPr="00EC3AAC">
        <w:t>Straży Granicznej (Dz.U.</w:t>
      </w:r>
      <w:r>
        <w:t xml:space="preserve"> z </w:t>
      </w:r>
      <w:r w:rsidR="00D4325D" w:rsidRPr="00EC3AAC">
        <w:t>2022</w:t>
      </w:r>
      <w:r>
        <w:t xml:space="preserve"> r. </w:t>
      </w:r>
      <w:r w:rsidR="006F6414" w:rsidRPr="00EC3AAC">
        <w:t>poz. 1061</w:t>
      </w:r>
      <w:r w:rsidR="006F6414">
        <w:t>,</w:t>
      </w:r>
      <w:r w:rsidR="004B71AE">
        <w:t xml:space="preserve"> </w:t>
      </w:r>
      <w:r w:rsidR="006F6414" w:rsidRPr="00EC3AAC">
        <w:t>1115</w:t>
      </w:r>
      <w:r w:rsidR="006F6414">
        <w:t xml:space="preserve"> i 1855</w:t>
      </w:r>
      <w:r w:rsidR="00D4325D" w:rsidRPr="00EC3AAC">
        <w:t>)</w:t>
      </w:r>
      <w:r>
        <w:t xml:space="preserve"> w art. </w:t>
      </w:r>
      <w:r w:rsidR="00D4325D" w:rsidRPr="00EC3AAC">
        <w:t>1</w:t>
      </w:r>
      <w:r>
        <w:t xml:space="preserve"> w ust. </w:t>
      </w:r>
      <w:r w:rsidR="00D4325D" w:rsidRPr="00EC3AAC">
        <w:t>2</w:t>
      </w:r>
      <w:r>
        <w:t xml:space="preserve"> w pkt </w:t>
      </w:r>
      <w:r w:rsidR="00D4325D" w:rsidRPr="00EC3AAC">
        <w:t>4</w:t>
      </w:r>
      <w:r>
        <w:t xml:space="preserve"> w </w:t>
      </w:r>
      <w:r w:rsidR="00D4325D" w:rsidRPr="00EC3AAC">
        <w:t xml:space="preserve">lit. i wyrazy </w:t>
      </w:r>
      <w:r w:rsidR="002161B6" w:rsidRPr="00EC3AAC">
        <w:t>„</w:t>
      </w:r>
      <w:r w:rsidR="00D4325D" w:rsidRPr="00EC3AAC">
        <w:t>w ustawie</w:t>
      </w:r>
      <w:r>
        <w:t xml:space="preserve"> z </w:t>
      </w:r>
      <w:r w:rsidR="00D4325D" w:rsidRPr="00EC3AAC">
        <w:t>dnia 20 kwietnia 2004</w:t>
      </w:r>
      <w:r>
        <w:t> r. o </w:t>
      </w:r>
      <w:r w:rsidR="00D4325D" w:rsidRPr="00EC3AAC">
        <w:t>promocji zatrudnienia i instytucjach rynku pracy (Dz.</w:t>
      </w:r>
      <w:r w:rsidR="006F6414">
        <w:t> </w:t>
      </w:r>
      <w:r w:rsidR="00D4325D" w:rsidRPr="00EC3AAC">
        <w:t>U.</w:t>
      </w:r>
      <w:r>
        <w:t xml:space="preserve"> z </w:t>
      </w:r>
      <w:r w:rsidR="00D4325D" w:rsidRPr="00EC3AAC">
        <w:t>2022</w:t>
      </w:r>
      <w:r>
        <w:t xml:space="preserve"> r. </w:t>
      </w:r>
      <w:r w:rsidR="00D4325D" w:rsidRPr="00EC3AAC">
        <w:t>poz. 690)</w:t>
      </w:r>
      <w:r w:rsidR="002161B6" w:rsidRPr="00EC3AAC">
        <w:t>”</w:t>
      </w:r>
      <w:r w:rsidR="00D4325D" w:rsidRPr="00EC3AAC">
        <w:t xml:space="preserve"> zastępuje się wyrazami </w:t>
      </w:r>
      <w:r w:rsidR="002161B6" w:rsidRPr="00EC3AAC">
        <w:t>„</w:t>
      </w:r>
      <w:r w:rsidR="00D4325D" w:rsidRPr="00EC3AAC">
        <w:t>w ustawie</w:t>
      </w:r>
      <w:r>
        <w:t xml:space="preserve"> z </w:t>
      </w:r>
      <w:r w:rsidR="00D4325D" w:rsidRPr="00EC3AAC">
        <w:t>dnia …</w:t>
      </w:r>
      <w:r>
        <w:t xml:space="preserve"> o </w:t>
      </w:r>
      <w:r w:rsidR="00E53121" w:rsidRPr="00EC3AAC">
        <w:t>zatrudnianiu cudzoziemców (Dz. U. poz. </w:t>
      </w:r>
      <w:r w:rsidR="00D4325D" w:rsidRPr="00EC3AAC">
        <w:t xml:space="preserve"> …)</w:t>
      </w:r>
      <w:r w:rsidR="002161B6" w:rsidRPr="00EC3AAC">
        <w:t>”</w:t>
      </w:r>
      <w:r w:rsidR="00D4325D" w:rsidRPr="00EC3AAC">
        <w:t>.</w:t>
      </w:r>
      <w:bookmarkEnd w:id="155"/>
      <w:r w:rsidR="00D4325D" w:rsidRPr="00EC3AAC">
        <w:t xml:space="preserve"> </w:t>
      </w:r>
    </w:p>
    <w:p w14:paraId="197C9B16" w14:textId="42191F3D" w:rsidR="00052481" w:rsidRPr="00EC3AAC" w:rsidRDefault="00BB7627" w:rsidP="00052481">
      <w:pPr>
        <w:pStyle w:val="ARTartustawynprozporzdzenia"/>
      </w:pPr>
      <w:bookmarkStart w:id="156" w:name="_Toc107830020"/>
      <w:r w:rsidRPr="00A60739">
        <w:rPr>
          <w:rStyle w:val="Ppogrubienie"/>
        </w:rPr>
        <w:t>Art. </w:t>
      </w:r>
      <w:r w:rsidR="007E32B0" w:rsidRPr="00A60739">
        <w:rPr>
          <w:rStyle w:val="Ppogrubienie"/>
        </w:rPr>
        <w:t>79</w:t>
      </w:r>
      <w:r w:rsidR="00A60739" w:rsidRPr="00A60739">
        <w:rPr>
          <w:rStyle w:val="Ppogrubienie"/>
        </w:rPr>
        <w:t>.</w:t>
      </w:r>
      <w:r w:rsidR="00A60739">
        <w:t xml:space="preserve"> W ustawie </w:t>
      </w:r>
      <w:r>
        <w:t>z </w:t>
      </w:r>
      <w:r w:rsidR="00D4325D" w:rsidRPr="00EC3AAC">
        <w:t>dnia 20 grudnia 1990</w:t>
      </w:r>
      <w:r>
        <w:t> r. o </w:t>
      </w:r>
      <w:r w:rsidR="00D4325D" w:rsidRPr="00EC3AAC">
        <w:t>ubezpieczeniu społecznym rolników (Dz.</w:t>
      </w:r>
      <w:r w:rsidR="006F6414">
        <w:t> </w:t>
      </w:r>
      <w:r w:rsidR="00D4325D" w:rsidRPr="00EC3AAC">
        <w:t>U.</w:t>
      </w:r>
      <w:r>
        <w:t xml:space="preserve"> z </w:t>
      </w:r>
      <w:r w:rsidR="00D4325D" w:rsidRPr="00EC3AAC">
        <w:t>2022</w:t>
      </w:r>
      <w:r>
        <w:t xml:space="preserve"> r. </w:t>
      </w:r>
      <w:r w:rsidR="00D4325D" w:rsidRPr="00EC3AAC">
        <w:t>poz. 933 i 1155)</w:t>
      </w:r>
      <w:r>
        <w:t xml:space="preserve"> </w:t>
      </w:r>
      <w:r w:rsidR="00052481" w:rsidRPr="00EC3AAC">
        <w:t>wprowadza się następujące zmiany:</w:t>
      </w:r>
    </w:p>
    <w:p w14:paraId="640E4531" w14:textId="2B8B2B18" w:rsidR="00D4325D" w:rsidRPr="00EC3AAC" w:rsidRDefault="00052481" w:rsidP="00052481">
      <w:pPr>
        <w:pStyle w:val="PKTpunkt"/>
      </w:pPr>
      <w:r>
        <w:t>1)</w:t>
      </w:r>
      <w:r>
        <w:tab/>
      </w:r>
      <w:r w:rsidR="00BB7627">
        <w:t>w art. </w:t>
      </w:r>
      <w:r w:rsidR="00D4325D" w:rsidRPr="00EC3AAC">
        <w:t xml:space="preserve">1 </w:t>
      </w:r>
      <w:r w:rsidR="00BB7627">
        <w:t>ust. </w:t>
      </w:r>
      <w:r w:rsidR="00D4325D" w:rsidRPr="00EC3AAC">
        <w:t>1 otrzymuje brzmienie:</w:t>
      </w:r>
      <w:bookmarkEnd w:id="156"/>
    </w:p>
    <w:p w14:paraId="128153E0" w14:textId="768DD599" w:rsidR="00D4325D" w:rsidRPr="00EC3AAC" w:rsidRDefault="002161B6" w:rsidP="00052481">
      <w:pPr>
        <w:pStyle w:val="ZUSTzmustartykuempunktem"/>
      </w:pPr>
      <w:r w:rsidRPr="00EC3AAC">
        <w:t>„</w:t>
      </w:r>
      <w:r w:rsidR="00D4325D" w:rsidRPr="00EC3AAC">
        <w:t xml:space="preserve">1. Ubezpieczenie społeczne rolników, zwane dalej </w:t>
      </w:r>
      <w:r w:rsidRPr="00EC3AAC">
        <w:t>„</w:t>
      </w:r>
      <w:r w:rsidR="00D4325D" w:rsidRPr="00EC3AAC">
        <w:t>ubezpieczeniem</w:t>
      </w:r>
      <w:r w:rsidRPr="00EC3AAC">
        <w:t>”</w:t>
      </w:r>
      <w:r w:rsidR="00D4325D" w:rsidRPr="00EC3AAC">
        <w:t>, obejmuje, na zasadach określonych</w:t>
      </w:r>
      <w:r w:rsidR="00BB7627">
        <w:t xml:space="preserve"> w </w:t>
      </w:r>
      <w:r w:rsidR="00D4325D" w:rsidRPr="00EC3AAC">
        <w:t>ustawie, rolników i pracujących</w:t>
      </w:r>
      <w:r w:rsidR="00BB7627">
        <w:t xml:space="preserve"> z </w:t>
      </w:r>
      <w:r w:rsidR="00D4325D" w:rsidRPr="00EC3AAC">
        <w:t>nimi domowników oraz pomocników rolnika, którzy</w:t>
      </w:r>
      <w:r w:rsidR="006F6414">
        <w:t xml:space="preserve"> są</w:t>
      </w:r>
      <w:r w:rsidR="00D4325D" w:rsidRPr="00EC3AAC">
        <w:t>:</w:t>
      </w:r>
    </w:p>
    <w:p w14:paraId="067B8182" w14:textId="018DDEF3" w:rsidR="00D4325D" w:rsidRPr="00EC3AAC" w:rsidRDefault="00D4325D" w:rsidP="00052481">
      <w:pPr>
        <w:pStyle w:val="ZPKTzmpktartykuempunktem"/>
      </w:pPr>
      <w:r w:rsidRPr="00EC3AAC">
        <w:t>1)</w:t>
      </w:r>
      <w:r w:rsidRPr="00EC3AAC">
        <w:tab/>
        <w:t>obywatelami polskimi</w:t>
      </w:r>
      <w:r w:rsidR="006F6414">
        <w:t xml:space="preserve"> lub</w:t>
      </w:r>
    </w:p>
    <w:p w14:paraId="4B24167E" w14:textId="7D20545F" w:rsidR="00D4325D" w:rsidRPr="00EC3AAC" w:rsidRDefault="00D4325D" w:rsidP="00052481">
      <w:pPr>
        <w:pStyle w:val="ZPKTzmpktartykuempunktem"/>
      </w:pPr>
      <w:r w:rsidRPr="00EC3AAC">
        <w:t>2)</w:t>
      </w:r>
      <w:r w:rsidRPr="00EC3AAC">
        <w:tab/>
        <w:t>obywatelami państw członkowskich Unii Europejskiej, państw członkowskich Europejskiego Stowarzyszenia Wolnego Handlu (EFTA) – stron umowy</w:t>
      </w:r>
      <w:r w:rsidR="00BB7627">
        <w:t xml:space="preserve"> o </w:t>
      </w:r>
      <w:r w:rsidRPr="00EC3AAC">
        <w:t>Europejskim Obszarze Gospodarczym lub Konfederacji Szwajcarskiej</w:t>
      </w:r>
      <w:r w:rsidR="006F6414">
        <w:t>, lub</w:t>
      </w:r>
    </w:p>
    <w:p w14:paraId="427FB771" w14:textId="7251B1BD" w:rsidR="00D4325D" w:rsidRPr="00EC3AAC" w:rsidRDefault="00D4325D" w:rsidP="00052481">
      <w:pPr>
        <w:pStyle w:val="ZPKTzmpktartykuempunktem"/>
      </w:pPr>
      <w:r w:rsidRPr="00EC3AAC">
        <w:t>3)</w:t>
      </w:r>
      <w:r w:rsidRPr="00EC3AAC">
        <w:tab/>
        <w:t>członkami rodzin osób,</w:t>
      </w:r>
      <w:r w:rsidR="00BB7627">
        <w:t xml:space="preserve"> o </w:t>
      </w:r>
      <w:r w:rsidRPr="00EC3AAC">
        <w:t>których mowa</w:t>
      </w:r>
      <w:r w:rsidR="00BB7627">
        <w:t xml:space="preserve"> w pkt </w:t>
      </w:r>
      <w:r w:rsidRPr="00EC3AAC">
        <w:t>2, dołączającymi do tych osób lub</w:t>
      </w:r>
      <w:r w:rsidR="00BB7627">
        <w:t xml:space="preserve"> z </w:t>
      </w:r>
      <w:r w:rsidRPr="00EC3AAC">
        <w:t>nimi przebywającymi</w:t>
      </w:r>
      <w:r w:rsidR="006F6414">
        <w:t>, lub</w:t>
      </w:r>
    </w:p>
    <w:p w14:paraId="38AD3175" w14:textId="0CAF8954" w:rsidR="00D4325D" w:rsidRPr="00EC3AAC" w:rsidRDefault="00D4325D" w:rsidP="00052481">
      <w:pPr>
        <w:pStyle w:val="ZPKTzmpktartykuempunktem"/>
      </w:pPr>
      <w:r w:rsidRPr="00EC3AAC">
        <w:t>4)</w:t>
      </w:r>
      <w:r w:rsidRPr="00EC3AAC">
        <w:tab/>
        <w:t>osobami,</w:t>
      </w:r>
      <w:r w:rsidR="00BB7627">
        <w:t xml:space="preserve"> o </w:t>
      </w:r>
      <w:r w:rsidRPr="00EC3AAC">
        <w:t>których mowa</w:t>
      </w:r>
      <w:r w:rsidR="00BB7627">
        <w:t xml:space="preserve"> w art. </w:t>
      </w:r>
      <w:r w:rsidRPr="00EC3AAC">
        <w:t xml:space="preserve">19 </w:t>
      </w:r>
      <w:r w:rsidR="00BB7627">
        <w:t>ust. </w:t>
      </w:r>
      <w:r w:rsidRPr="00EC3AAC">
        <w:t>2 i 3 ustawy</w:t>
      </w:r>
      <w:r w:rsidR="00BB7627">
        <w:t xml:space="preserve"> z </w:t>
      </w:r>
      <w:r w:rsidRPr="00EC3AAC">
        <w:t>dnia 14 lipca 2006</w:t>
      </w:r>
      <w:r w:rsidR="00BB7627">
        <w:t> r. o </w:t>
      </w:r>
      <w:r w:rsidRPr="00EC3AAC">
        <w:t>wjeździe na terytorium Rzeczypospolitej Polskiej, pobycie oraz wyjeździe</w:t>
      </w:r>
      <w:r w:rsidR="00BB7627">
        <w:t xml:space="preserve"> z </w:t>
      </w:r>
      <w:r w:rsidRPr="00EC3AAC">
        <w:t>tego terytorium obywateli państw członkowskich Unii Europejskiej i członków ich rodzin (</w:t>
      </w:r>
      <w:r w:rsidR="004943EF" w:rsidRPr="00EC3AAC">
        <w:t>Dz. U.</w:t>
      </w:r>
      <w:r w:rsidR="00BB7627">
        <w:t xml:space="preserve"> z </w:t>
      </w:r>
      <w:r w:rsidRPr="00EC3AAC">
        <w:t>2021</w:t>
      </w:r>
      <w:r w:rsidR="00BB7627">
        <w:t xml:space="preserve"> r. </w:t>
      </w:r>
      <w:r w:rsidRPr="00EC3AAC">
        <w:t>poz. 1697)</w:t>
      </w:r>
      <w:r w:rsidR="006F6414">
        <w:t>, lub</w:t>
      </w:r>
    </w:p>
    <w:p w14:paraId="674F3350" w14:textId="7A118363" w:rsidR="00D4325D" w:rsidRPr="00EC3AAC" w:rsidRDefault="00D4325D" w:rsidP="00052481">
      <w:pPr>
        <w:pStyle w:val="ZPKTzmpktartykuempunktem"/>
      </w:pPr>
      <w:r w:rsidRPr="00EC3AAC">
        <w:t>5)</w:t>
      </w:r>
      <w:r w:rsidRPr="00EC3AAC">
        <w:tab/>
        <w:t>obywatelami Zjednoczonego Królestwa Wielkiej Brytanii i Irlandii Północnej,</w:t>
      </w:r>
      <w:r w:rsidR="00BB7627">
        <w:t xml:space="preserve"> o </w:t>
      </w:r>
      <w:r w:rsidRPr="00EC3AAC">
        <w:t>których mowa</w:t>
      </w:r>
      <w:r w:rsidR="00BB7627">
        <w:t xml:space="preserve"> w art. </w:t>
      </w:r>
      <w:r w:rsidRPr="00EC3AAC">
        <w:t xml:space="preserve">10 </w:t>
      </w:r>
      <w:r w:rsidR="00BB7627">
        <w:t>ust. </w:t>
      </w:r>
      <w:r w:rsidRPr="00EC3AAC">
        <w:t>1 lit. b oraz d Umowy</w:t>
      </w:r>
      <w:r w:rsidR="00BB7627">
        <w:t xml:space="preserve"> o </w:t>
      </w:r>
      <w:r w:rsidRPr="00EC3AAC">
        <w:t>Wystąpieniu Zjednoczonego Królestwa Wielkiej Brytanii i Irlandii Północnej</w:t>
      </w:r>
      <w:r w:rsidR="00BB7627">
        <w:t xml:space="preserve"> z </w:t>
      </w:r>
      <w:r w:rsidRPr="00EC3AAC">
        <w:t xml:space="preserve">Unii Europejskiej i Europejskiej </w:t>
      </w:r>
      <w:r w:rsidRPr="00EC3AAC">
        <w:lastRenderedPageBreak/>
        <w:t>Wspólnoty Energii Atomowej (Dz. Urz. UE L 29</w:t>
      </w:r>
      <w:r w:rsidR="00BB7627">
        <w:t xml:space="preserve"> z </w:t>
      </w:r>
      <w:r w:rsidRPr="00EC3AAC">
        <w:t>31.01.2020, str. 7,</w:t>
      </w:r>
      <w:r w:rsidR="00BB7627">
        <w:t xml:space="preserve"> z </w:t>
      </w:r>
      <w:r w:rsidRPr="00EC3AAC">
        <w:t>późn. zm.</w:t>
      </w:r>
      <w:r w:rsidR="006F6414">
        <w:rPr>
          <w:rStyle w:val="Odwoanieprzypisudolnego"/>
        </w:rPr>
        <w:footnoteReference w:id="4"/>
      </w:r>
      <w:r w:rsidR="006F6414">
        <w:rPr>
          <w:rStyle w:val="IGindeksgrny"/>
        </w:rPr>
        <w:t>)</w:t>
      </w:r>
      <w:r w:rsidRPr="00EC3AAC">
        <w:t xml:space="preserve">), zwanej dalej </w:t>
      </w:r>
      <w:r w:rsidR="002161B6" w:rsidRPr="00EC3AAC">
        <w:t>„</w:t>
      </w:r>
      <w:r w:rsidRPr="00EC3AAC">
        <w:t>Umową Wystąpienia</w:t>
      </w:r>
      <w:r w:rsidR="002161B6" w:rsidRPr="00EC3AAC">
        <w:t>”</w:t>
      </w:r>
      <w:r w:rsidRPr="00EC3AAC">
        <w:t>, oraz członków ich rodzin,</w:t>
      </w:r>
      <w:r w:rsidR="00BB7627">
        <w:t xml:space="preserve"> o </w:t>
      </w:r>
      <w:r w:rsidRPr="00EC3AAC">
        <w:t>których mowa</w:t>
      </w:r>
      <w:r w:rsidR="00BB7627">
        <w:t xml:space="preserve"> w art. </w:t>
      </w:r>
      <w:r w:rsidRPr="00EC3AAC">
        <w:t xml:space="preserve">10 </w:t>
      </w:r>
      <w:r w:rsidR="00BB7627">
        <w:t>ust. </w:t>
      </w:r>
      <w:r w:rsidRPr="00EC3AAC">
        <w:t>1 lit. e oraz f Umowy Wystąpienia</w:t>
      </w:r>
      <w:r w:rsidR="006F6414">
        <w:t>, lub</w:t>
      </w:r>
    </w:p>
    <w:p w14:paraId="5920ADF0" w14:textId="13AAAB0C" w:rsidR="00052481" w:rsidRDefault="00D4325D" w:rsidP="00052481">
      <w:pPr>
        <w:pStyle w:val="ZPKTzmpktartykuempunktem"/>
      </w:pPr>
      <w:r w:rsidRPr="00EC3AAC">
        <w:t>6)</w:t>
      </w:r>
      <w:r w:rsidRPr="00EC3AAC">
        <w:tab/>
        <w:t>cudzoziemcami,</w:t>
      </w:r>
      <w:r w:rsidR="00BB7627">
        <w:t xml:space="preserve"> o </w:t>
      </w:r>
      <w:r w:rsidRPr="00EC3AAC">
        <w:t>których mowa</w:t>
      </w:r>
      <w:r w:rsidR="00BB7627">
        <w:t xml:space="preserve"> w art. </w:t>
      </w:r>
      <w:r w:rsidRPr="00EC3AAC">
        <w:t xml:space="preserve">3 </w:t>
      </w:r>
      <w:r w:rsidR="00BB7627">
        <w:t>ust. </w:t>
      </w:r>
      <w:r w:rsidRPr="00EC3AAC">
        <w:t>1 lub 3 ustawy</w:t>
      </w:r>
      <w:r w:rsidR="00BB7627">
        <w:t xml:space="preserve"> z </w:t>
      </w:r>
      <w:r w:rsidRPr="00EC3AAC">
        <w:t>dnia …</w:t>
      </w:r>
      <w:r w:rsidR="00BB7627">
        <w:t xml:space="preserve"> o </w:t>
      </w:r>
      <w:r w:rsidR="00E53121" w:rsidRPr="00EC3AAC">
        <w:t>zatrudnianiu cudzoziemców (Dz. U. poz. </w:t>
      </w:r>
      <w:r w:rsidRPr="00EC3AAC">
        <w:t xml:space="preserve"> …).</w:t>
      </w:r>
      <w:r w:rsidR="002161B6" w:rsidRPr="00EC3AAC">
        <w:t>”</w:t>
      </w:r>
      <w:r w:rsidR="00052481">
        <w:t>;</w:t>
      </w:r>
    </w:p>
    <w:p w14:paraId="4847CAC6" w14:textId="77777777" w:rsidR="00052481" w:rsidRDefault="00052481" w:rsidP="00052481">
      <w:pPr>
        <w:pStyle w:val="PKTpunkt"/>
      </w:pPr>
      <w:r>
        <w:t>2)</w:t>
      </w:r>
      <w:r>
        <w:tab/>
        <w:t>w art. 37 w ust. 4 pkt 4 otrzymuje brzmienie:</w:t>
      </w:r>
    </w:p>
    <w:p w14:paraId="64706DC9" w14:textId="38679270" w:rsidR="00D4325D" w:rsidRPr="00EC3AAC" w:rsidRDefault="0025224F" w:rsidP="0025224F">
      <w:pPr>
        <w:pStyle w:val="ZPKTzmpktartykuempunktem"/>
      </w:pPr>
      <w:r w:rsidRPr="00EC3AAC">
        <w:t>„</w:t>
      </w:r>
      <w:r>
        <w:t>4)</w:t>
      </w:r>
      <w:r>
        <w:tab/>
        <w:t xml:space="preserve">rejestrze centralnym, o którym mowa w art. 71 ust. 4 </w:t>
      </w:r>
      <w:r w:rsidRPr="0025224F">
        <w:t>ustawy z dnia … o zatrudnianiu cudzoziemców</w:t>
      </w:r>
      <w:r w:rsidRPr="00EC3AAC">
        <w:t>”</w:t>
      </w:r>
      <w:r>
        <w:t>.</w:t>
      </w:r>
    </w:p>
    <w:p w14:paraId="4A17F2CD" w14:textId="127311AB" w:rsidR="00BD628D" w:rsidRPr="00EC3AAC" w:rsidRDefault="00BB7627" w:rsidP="00BD628D">
      <w:pPr>
        <w:pStyle w:val="ARTartustawynprozporzdzenia"/>
      </w:pPr>
      <w:bookmarkStart w:id="157" w:name="_Toc107830021"/>
      <w:r w:rsidRPr="00A60739">
        <w:rPr>
          <w:rStyle w:val="Ppogrubienie"/>
        </w:rPr>
        <w:t>Art. </w:t>
      </w:r>
      <w:r w:rsidR="007E32B0" w:rsidRPr="00A60739">
        <w:rPr>
          <w:rStyle w:val="Ppogrubienie"/>
        </w:rPr>
        <w:t>80</w:t>
      </w:r>
      <w:r w:rsidR="00A60739" w:rsidRPr="00A60739">
        <w:rPr>
          <w:rStyle w:val="Ppogrubienie"/>
        </w:rPr>
        <w:t>.</w:t>
      </w:r>
      <w:r w:rsidR="00A60739">
        <w:t xml:space="preserve"> W ustawie </w:t>
      </w:r>
      <w:r>
        <w:t>z </w:t>
      </w:r>
      <w:r w:rsidR="00D4325D" w:rsidRPr="00EC3AAC">
        <w:t>dnia 24 sierpnia 2001</w:t>
      </w:r>
      <w:r>
        <w:t xml:space="preserve"> r. </w:t>
      </w:r>
      <w:r w:rsidR="00D4325D" w:rsidRPr="00EC3AAC">
        <w:t>– Kodeks postępowania</w:t>
      </w:r>
      <w:r>
        <w:t xml:space="preserve"> w </w:t>
      </w:r>
      <w:r w:rsidR="00D4325D" w:rsidRPr="00EC3AAC">
        <w:t>sprawach</w:t>
      </w:r>
      <w:r>
        <w:t xml:space="preserve"> o </w:t>
      </w:r>
      <w:r w:rsidR="00D4325D" w:rsidRPr="00EC3AAC">
        <w:t>wykroczenia (</w:t>
      </w:r>
      <w:r w:rsidR="004943EF" w:rsidRPr="00EC3AAC">
        <w:t>Dz. U.</w:t>
      </w:r>
      <w:r>
        <w:t xml:space="preserve"> z </w:t>
      </w:r>
      <w:r w:rsidR="00D4325D" w:rsidRPr="00EC3AAC">
        <w:t>2022</w:t>
      </w:r>
      <w:r>
        <w:t xml:space="preserve"> r. </w:t>
      </w:r>
      <w:r w:rsidR="00D4325D" w:rsidRPr="00EC3AAC">
        <w:t xml:space="preserve">poz. 1124) </w:t>
      </w:r>
      <w:r w:rsidR="00BD628D" w:rsidRPr="00EC3AAC">
        <w:t>wprowadza się następujące zmiany:</w:t>
      </w:r>
    </w:p>
    <w:p w14:paraId="55C961BE" w14:textId="766AF73D" w:rsidR="00BD628D" w:rsidRPr="00EC3AAC" w:rsidRDefault="00BD628D" w:rsidP="00BD628D">
      <w:pPr>
        <w:pStyle w:val="PKTpunkt"/>
      </w:pPr>
      <w:bookmarkStart w:id="158" w:name="_Toc107830022"/>
      <w:bookmarkEnd w:id="157"/>
      <w:r w:rsidRPr="00EC3AAC">
        <w:t>1)</w:t>
      </w:r>
      <w:r w:rsidRPr="00EC3AAC">
        <w:tab/>
        <w:t xml:space="preserve">w </w:t>
      </w:r>
      <w:r w:rsidR="00BB7627">
        <w:t>art. </w:t>
      </w:r>
      <w:r w:rsidRPr="00EC3AAC">
        <w:t>17 § 2 otrzymuje brzmienie:</w:t>
      </w:r>
    </w:p>
    <w:p w14:paraId="29B790FD" w14:textId="2DDB7398" w:rsidR="00BD628D" w:rsidRPr="00EC3AAC" w:rsidRDefault="002161B6" w:rsidP="00BD628D">
      <w:pPr>
        <w:pStyle w:val="ZUSTzmustartykuempunktem"/>
      </w:pPr>
      <w:r w:rsidRPr="00EC3AAC">
        <w:t>„</w:t>
      </w:r>
      <w:r w:rsidR="00BD628D" w:rsidRPr="00EC3AAC">
        <w:t>§ 2.</w:t>
      </w:r>
      <w:r w:rsidR="00BB7627">
        <w:t xml:space="preserve"> </w:t>
      </w:r>
      <w:r w:rsidR="00A60739">
        <w:t>W </w:t>
      </w:r>
      <w:r w:rsidR="00BD628D" w:rsidRPr="00EC3AAC">
        <w:t>sprawach</w:t>
      </w:r>
      <w:r w:rsidR="00BB7627">
        <w:t xml:space="preserve"> o </w:t>
      </w:r>
      <w:r w:rsidR="00BD628D" w:rsidRPr="00EC3AAC">
        <w:t>wykroczenia przeciwko prawom pracownika określonych</w:t>
      </w:r>
      <w:r w:rsidR="00BB7627">
        <w:t xml:space="preserve"> w </w:t>
      </w:r>
      <w:r w:rsidR="00BD628D" w:rsidRPr="00EC3AAC">
        <w:t>Kodeksie pracy,</w:t>
      </w:r>
      <w:r w:rsidR="00BB7627">
        <w:t xml:space="preserve"> w </w:t>
      </w:r>
      <w:r w:rsidR="00BD628D" w:rsidRPr="00EC3AAC">
        <w:t>sprawach</w:t>
      </w:r>
      <w:r w:rsidR="00BB7627">
        <w:t xml:space="preserve"> o </w:t>
      </w:r>
      <w:r w:rsidR="00BD628D" w:rsidRPr="00EC3AAC">
        <w:t>wykroczenia określonych</w:t>
      </w:r>
      <w:r w:rsidR="00BB7627">
        <w:t xml:space="preserve"> w art. </w:t>
      </w:r>
      <w:r w:rsidR="00BD628D" w:rsidRPr="00EC3AAC">
        <w:t>27–27b ustawy</w:t>
      </w:r>
      <w:r w:rsidR="00BB7627">
        <w:t xml:space="preserve"> z </w:t>
      </w:r>
      <w:r w:rsidR="00BD628D" w:rsidRPr="00EC3AAC">
        <w:t>dnia 9 lipca 2003</w:t>
      </w:r>
      <w:r w:rsidR="00BB7627">
        <w:t> r. o </w:t>
      </w:r>
      <w:r w:rsidR="00BD628D" w:rsidRPr="00EC3AAC">
        <w:t>zatrudnianiu pracowników tymczasowych (Dz. U.</w:t>
      </w:r>
      <w:r w:rsidR="00BB7627">
        <w:t xml:space="preserve"> z </w:t>
      </w:r>
      <w:r w:rsidR="00BD628D" w:rsidRPr="00EC3AAC">
        <w:t>2019</w:t>
      </w:r>
      <w:r w:rsidR="00BB7627">
        <w:t xml:space="preserve"> r. </w:t>
      </w:r>
      <w:r w:rsidR="00BD628D" w:rsidRPr="00EC3AAC">
        <w:t>poz. 1563),</w:t>
      </w:r>
      <w:r w:rsidR="00BB7627">
        <w:t xml:space="preserve"> w </w:t>
      </w:r>
      <w:r w:rsidR="00BD628D" w:rsidRPr="00EC3AAC">
        <w:t>sprawach</w:t>
      </w:r>
      <w:r w:rsidR="00BB7627">
        <w:t xml:space="preserve"> o </w:t>
      </w:r>
      <w:r w:rsidR="00BD628D" w:rsidRPr="00EC3AAC">
        <w:t>wykroczenia określonych</w:t>
      </w:r>
      <w:r w:rsidR="00BB7627">
        <w:t xml:space="preserve"> w art. </w:t>
      </w:r>
      <w:r w:rsidR="00BD628D" w:rsidRPr="00EC3AAC">
        <w:t>27–28b ustawy</w:t>
      </w:r>
      <w:r w:rsidR="00BB7627">
        <w:t xml:space="preserve"> z </w:t>
      </w:r>
      <w:r w:rsidR="00BD628D" w:rsidRPr="00EC3AAC">
        <w:t>dnia 10 czerwca 2016</w:t>
      </w:r>
      <w:r w:rsidR="00BB7627">
        <w:t> r. o </w:t>
      </w:r>
      <w:r w:rsidR="00BD628D" w:rsidRPr="00EC3AAC">
        <w:t>delegowaniu pracowników</w:t>
      </w:r>
      <w:r w:rsidR="00BB7627">
        <w:t xml:space="preserve"> w </w:t>
      </w:r>
      <w:r w:rsidR="00BD628D" w:rsidRPr="00EC3AAC">
        <w:t>ramach świadczenia usług (Dz. U.</w:t>
      </w:r>
      <w:r w:rsidR="00BB7627">
        <w:t xml:space="preserve"> z </w:t>
      </w:r>
      <w:r w:rsidR="00BD628D" w:rsidRPr="00EC3AAC">
        <w:t>2021</w:t>
      </w:r>
      <w:r w:rsidR="00BB7627">
        <w:t xml:space="preserve"> r. </w:t>
      </w:r>
      <w:r w:rsidR="00BD628D" w:rsidRPr="00EC3AAC">
        <w:t>poz. 1140),</w:t>
      </w:r>
      <w:r w:rsidR="00BB7627">
        <w:t xml:space="preserve"> w </w:t>
      </w:r>
      <w:r w:rsidR="00BD628D" w:rsidRPr="00EC3AAC">
        <w:t>sprawach</w:t>
      </w:r>
      <w:r w:rsidR="00BB7627">
        <w:t xml:space="preserve"> o </w:t>
      </w:r>
      <w:r w:rsidR="00BD628D" w:rsidRPr="00EC3AAC">
        <w:t>wykroczenie określone</w:t>
      </w:r>
      <w:r w:rsidR="00BB7627">
        <w:t xml:space="preserve"> w art. </w:t>
      </w:r>
      <w:r w:rsidR="00BD628D" w:rsidRPr="00EC3AAC">
        <w:t>8e ustawy</w:t>
      </w:r>
      <w:r w:rsidR="00BB7627">
        <w:t xml:space="preserve"> z </w:t>
      </w:r>
      <w:r w:rsidR="00BD628D" w:rsidRPr="00EC3AAC">
        <w:t>dnia 10 października 2002</w:t>
      </w:r>
      <w:r w:rsidR="00BB7627">
        <w:t> r. o </w:t>
      </w:r>
      <w:r w:rsidR="00BD628D" w:rsidRPr="00EC3AAC">
        <w:t>minimalnym wynagrodzeniu za pracę (Dz. U.</w:t>
      </w:r>
      <w:r w:rsidR="00BB7627">
        <w:t xml:space="preserve"> z </w:t>
      </w:r>
      <w:r w:rsidR="00BD628D" w:rsidRPr="00EC3AAC">
        <w:t>2020</w:t>
      </w:r>
      <w:r w:rsidR="00BB7627">
        <w:t xml:space="preserve"> r. </w:t>
      </w:r>
      <w:r w:rsidR="00BD628D" w:rsidRPr="00EC3AAC">
        <w:t>poz. 2207),</w:t>
      </w:r>
      <w:r w:rsidR="00BB7627">
        <w:t xml:space="preserve"> w </w:t>
      </w:r>
      <w:r w:rsidR="00BD628D" w:rsidRPr="00EC3AAC">
        <w:t>sprawach</w:t>
      </w:r>
      <w:r w:rsidR="00BB7627">
        <w:t xml:space="preserve"> o </w:t>
      </w:r>
      <w:r w:rsidR="00BD628D" w:rsidRPr="00EC3AAC">
        <w:t>wykroczenia określonych</w:t>
      </w:r>
      <w:r w:rsidR="00BB7627">
        <w:t xml:space="preserve"> w art. </w:t>
      </w:r>
      <w:r w:rsidR="00BD628D" w:rsidRPr="00EC3AAC">
        <w:t>10 ustawy</w:t>
      </w:r>
      <w:r w:rsidR="00BB7627">
        <w:t xml:space="preserve"> z </w:t>
      </w:r>
      <w:r w:rsidR="00BD628D" w:rsidRPr="00EC3AAC">
        <w:t>dnia 10 stycznia 2018</w:t>
      </w:r>
      <w:r w:rsidR="00BB7627">
        <w:t> r. o </w:t>
      </w:r>
      <w:r w:rsidR="00BD628D" w:rsidRPr="00EC3AAC">
        <w:t>ograniczeniu handlu</w:t>
      </w:r>
      <w:r w:rsidR="00BB7627">
        <w:t xml:space="preserve"> w </w:t>
      </w:r>
      <w:r w:rsidR="00BD628D" w:rsidRPr="00EC3AAC">
        <w:t>niedziele i święta oraz</w:t>
      </w:r>
      <w:r w:rsidR="00BB7627">
        <w:t xml:space="preserve"> w </w:t>
      </w:r>
      <w:r w:rsidR="00BD628D" w:rsidRPr="00EC3AAC">
        <w:t>niektóre inne dni (Dz. U.</w:t>
      </w:r>
      <w:r w:rsidR="00BB7627">
        <w:t xml:space="preserve"> z </w:t>
      </w:r>
      <w:r w:rsidR="00BD628D" w:rsidRPr="00EC3AAC">
        <w:t>2021</w:t>
      </w:r>
      <w:r w:rsidR="00BB7627">
        <w:t xml:space="preserve"> r. </w:t>
      </w:r>
      <w:r w:rsidR="00BD628D" w:rsidRPr="00EC3AAC">
        <w:t>poz. 936 i 1891),</w:t>
      </w:r>
      <w:r w:rsidR="00BB7627">
        <w:t xml:space="preserve"> w </w:t>
      </w:r>
      <w:r w:rsidR="00BD628D" w:rsidRPr="00EC3AAC">
        <w:t>sprawach</w:t>
      </w:r>
      <w:r w:rsidR="00BB7627">
        <w:t xml:space="preserve"> o </w:t>
      </w:r>
      <w:r w:rsidR="00BD628D" w:rsidRPr="00EC3AAC">
        <w:t>wykroczenia określonych</w:t>
      </w:r>
      <w:r w:rsidR="00BB7627">
        <w:t xml:space="preserve"> w art. </w:t>
      </w:r>
      <w:r w:rsidR="00072F02">
        <w:t xml:space="preserve">119—123 ustawy </w:t>
      </w:r>
      <w:r w:rsidR="002A36A5" w:rsidRPr="00EC3AAC">
        <w:t>20 kwietnia 2004</w:t>
      </w:r>
      <w:r w:rsidR="002A36A5">
        <w:t> r. o </w:t>
      </w:r>
      <w:r w:rsidR="002A36A5" w:rsidRPr="00EC3AAC">
        <w:t>promocji zatrudnienia i instytucjach rynku pracy (Dz. U.</w:t>
      </w:r>
      <w:r w:rsidR="002A36A5">
        <w:t xml:space="preserve"> z </w:t>
      </w:r>
      <w:r w:rsidR="002A36A5" w:rsidRPr="00EC3AAC">
        <w:t>2022</w:t>
      </w:r>
      <w:r w:rsidR="002A36A5">
        <w:t xml:space="preserve"> r. </w:t>
      </w:r>
      <w:r w:rsidR="002A36A5" w:rsidRPr="00EC3AAC">
        <w:t>poz. 690, 830, 1079, 1383</w:t>
      </w:r>
      <w:r w:rsidR="002A36A5">
        <w:t>,</w:t>
      </w:r>
      <w:r w:rsidR="002A36A5" w:rsidRPr="00EC3AAC">
        <w:t> 1561</w:t>
      </w:r>
      <w:r w:rsidR="002A36A5">
        <w:t xml:space="preserve"> i …</w:t>
      </w:r>
      <w:r w:rsidR="002A36A5" w:rsidRPr="00EC3AAC">
        <w:t>)</w:t>
      </w:r>
      <w:r w:rsidR="00BD628D" w:rsidRPr="00EC3AAC">
        <w:t>,</w:t>
      </w:r>
      <w:r w:rsidR="00BB7627">
        <w:t xml:space="preserve"> w </w:t>
      </w:r>
      <w:r w:rsidR="00BD628D" w:rsidRPr="00EC3AAC">
        <w:t>sprawach</w:t>
      </w:r>
      <w:r w:rsidR="00BB7627">
        <w:t xml:space="preserve"> o </w:t>
      </w:r>
      <w:r w:rsidR="00BD628D" w:rsidRPr="00EC3AAC">
        <w:t>wykroczenia określonych</w:t>
      </w:r>
      <w:r w:rsidR="00BB7627">
        <w:t xml:space="preserve"> w art. </w:t>
      </w:r>
      <w:r w:rsidR="00072F02">
        <w:t>76</w:t>
      </w:r>
      <w:r w:rsidR="00BD628D" w:rsidRPr="00EC3AAC">
        <w:t xml:space="preserve"> ustawy</w:t>
      </w:r>
      <w:r w:rsidR="00BB7627">
        <w:t xml:space="preserve"> o </w:t>
      </w:r>
      <w:r w:rsidR="00E53121" w:rsidRPr="00EC3AAC">
        <w:t>zatrudnianiu cudzoziemców (Dz. U. poz. </w:t>
      </w:r>
      <w:r w:rsidR="00BD628D" w:rsidRPr="00EC3AAC">
        <w:t xml:space="preserve"> …), a także</w:t>
      </w:r>
      <w:r w:rsidR="00BB7627">
        <w:t xml:space="preserve"> w </w:t>
      </w:r>
      <w:r w:rsidR="00BD628D" w:rsidRPr="00EC3AAC">
        <w:t>sprawach</w:t>
      </w:r>
      <w:r w:rsidR="00BB7627">
        <w:t xml:space="preserve"> o </w:t>
      </w:r>
      <w:r w:rsidR="00BD628D" w:rsidRPr="00EC3AAC">
        <w:t>inne wykroczenia związane</w:t>
      </w:r>
      <w:r w:rsidR="00BB7627">
        <w:t xml:space="preserve"> z </w:t>
      </w:r>
      <w:r w:rsidR="00BD628D" w:rsidRPr="00EC3AAC">
        <w:t>wykonywaniem pracy zarobkowej, jeżeli ustawa tak stanowi, oskarżycielem publicznym jest inspektor pracy.</w:t>
      </w:r>
      <w:r w:rsidRPr="00EC3AAC">
        <w:t>”</w:t>
      </w:r>
      <w:r w:rsidR="00BD628D" w:rsidRPr="00EC3AAC">
        <w:t>;</w:t>
      </w:r>
    </w:p>
    <w:p w14:paraId="5521BAF3" w14:textId="3E6C27F7" w:rsidR="002161B6" w:rsidRPr="00EC3AAC" w:rsidRDefault="00BD628D" w:rsidP="00BD628D">
      <w:pPr>
        <w:pStyle w:val="PKTpunkt"/>
      </w:pPr>
      <w:r w:rsidRPr="00EC3AAC">
        <w:t>2)</w:t>
      </w:r>
      <w:r w:rsidRPr="00EC3AAC">
        <w:tab/>
        <w:t xml:space="preserve">w </w:t>
      </w:r>
      <w:r w:rsidR="00BB7627">
        <w:t>art. </w:t>
      </w:r>
      <w:r w:rsidRPr="00EC3AAC">
        <w:t>96</w:t>
      </w:r>
      <w:r w:rsidR="00BB7627">
        <w:t xml:space="preserve"> w </w:t>
      </w:r>
      <w:r w:rsidRPr="00EC3AAC">
        <w:t>§ 1a</w:t>
      </w:r>
      <w:r w:rsidR="002161B6" w:rsidRPr="00EC3AAC">
        <w:t>:</w:t>
      </w:r>
    </w:p>
    <w:p w14:paraId="02420105" w14:textId="7DFE3CA3" w:rsidR="00BD628D" w:rsidRPr="00EC3AAC" w:rsidRDefault="002161B6" w:rsidP="002161B6">
      <w:pPr>
        <w:pStyle w:val="LITlitera"/>
      </w:pPr>
      <w:r w:rsidRPr="00EC3AAC">
        <w:t>a)</w:t>
      </w:r>
      <w:r w:rsidRPr="00EC3AAC">
        <w:tab/>
        <w:t xml:space="preserve">w </w:t>
      </w:r>
      <w:r w:rsidR="00BB7627">
        <w:t>pkt </w:t>
      </w:r>
      <w:r w:rsidR="00BD628D" w:rsidRPr="00EC3AAC">
        <w:t>3</w:t>
      </w:r>
      <w:r w:rsidRPr="00EC3AAC">
        <w:t xml:space="preserve"> wyrazy „</w:t>
      </w:r>
      <w:r w:rsidR="00BB7627">
        <w:t>art. </w:t>
      </w:r>
      <w:r w:rsidRPr="00EC3AAC">
        <w:t xml:space="preserve">120 </w:t>
      </w:r>
      <w:r w:rsidR="00BB7627">
        <w:t>ust. </w:t>
      </w:r>
      <w:r w:rsidRPr="00EC3AAC">
        <w:t>2, 6 i 8</w:t>
      </w:r>
      <w:r w:rsidR="009B088C" w:rsidRPr="00EC3AAC">
        <w:t>–</w:t>
      </w:r>
      <w:r w:rsidRPr="00EC3AAC">
        <w:t>10” zastępuje się wyrazami „</w:t>
      </w:r>
      <w:r w:rsidR="00BB7627">
        <w:t>art. </w:t>
      </w:r>
      <w:r w:rsidRPr="00EC3AAC">
        <w:t xml:space="preserve">120 </w:t>
      </w:r>
      <w:r w:rsidR="00BB7627">
        <w:t>ust. </w:t>
      </w:r>
      <w:r w:rsidRPr="00EC3AAC">
        <w:t>7 i 8”,</w:t>
      </w:r>
    </w:p>
    <w:p w14:paraId="109DE567" w14:textId="61AB4CEB" w:rsidR="002161B6" w:rsidRPr="00EC3AAC" w:rsidRDefault="002161B6" w:rsidP="002161B6">
      <w:pPr>
        <w:pStyle w:val="LITlitera"/>
      </w:pPr>
      <w:r w:rsidRPr="00EC3AAC">
        <w:t>b)</w:t>
      </w:r>
      <w:r w:rsidRPr="00EC3AAC">
        <w:tab/>
        <w:t xml:space="preserve">dodaje się </w:t>
      </w:r>
      <w:r w:rsidR="00BB7627">
        <w:t>pkt </w:t>
      </w:r>
      <w:r w:rsidRPr="00EC3AAC">
        <w:t>4</w:t>
      </w:r>
      <w:r w:rsidR="00BB7627">
        <w:t xml:space="preserve"> w </w:t>
      </w:r>
      <w:r w:rsidRPr="00EC3AAC">
        <w:t>brzmieniu:</w:t>
      </w:r>
    </w:p>
    <w:p w14:paraId="392DDEC1" w14:textId="115B30F0" w:rsidR="00BD628D" w:rsidRPr="00EC3AAC" w:rsidRDefault="002161B6" w:rsidP="002161B6">
      <w:pPr>
        <w:pStyle w:val="ZLITPKTzmpktliter"/>
      </w:pPr>
      <w:r w:rsidRPr="00EC3AAC">
        <w:lastRenderedPageBreak/>
        <w:t>„4</w:t>
      </w:r>
      <w:r w:rsidR="00BD628D" w:rsidRPr="00EC3AAC">
        <w:t>)</w:t>
      </w:r>
      <w:r w:rsidR="00BD628D" w:rsidRPr="00EC3AAC">
        <w:tab/>
        <w:t>o czyny określone</w:t>
      </w:r>
      <w:r w:rsidR="00BB7627">
        <w:t xml:space="preserve"> w art. </w:t>
      </w:r>
      <w:r w:rsidR="001C68BD" w:rsidRPr="00EC3AAC">
        <w:t xml:space="preserve">76 </w:t>
      </w:r>
      <w:r w:rsidR="00BB7627">
        <w:t>ust. </w:t>
      </w:r>
      <w:r w:rsidR="00BD628D" w:rsidRPr="00EC3AAC">
        <w:t>2</w:t>
      </w:r>
      <w:r w:rsidRPr="00EC3AAC">
        <w:t xml:space="preserve"> i</w:t>
      </w:r>
      <w:r w:rsidR="00BD628D" w:rsidRPr="00EC3AAC">
        <w:t xml:space="preserve"> 6</w:t>
      </w:r>
      <w:r w:rsidRPr="00EC3AAC">
        <w:t>–8</w:t>
      </w:r>
      <w:r w:rsidR="00BD628D" w:rsidRPr="00EC3AAC">
        <w:t xml:space="preserve"> ustawy</w:t>
      </w:r>
      <w:r w:rsidR="00BB7627">
        <w:t xml:space="preserve"> z </w:t>
      </w:r>
      <w:r w:rsidR="00BD628D" w:rsidRPr="00EC3AAC">
        <w:t xml:space="preserve">dnia </w:t>
      </w:r>
      <w:r w:rsidR="00AE39ED" w:rsidRPr="00EC3AAC">
        <w:t>…</w:t>
      </w:r>
      <w:r w:rsidR="00BB7627">
        <w:t xml:space="preserve"> o </w:t>
      </w:r>
      <w:r w:rsidR="00BD628D" w:rsidRPr="00EC3AAC">
        <w:t>zatrudni</w:t>
      </w:r>
      <w:r w:rsidR="00AE39ED" w:rsidRPr="00EC3AAC">
        <w:t>aniu cudzoziemców</w:t>
      </w:r>
      <w:r w:rsidR="00BD628D" w:rsidRPr="00EC3AAC">
        <w:t>,</w:t>
      </w:r>
      <w:r w:rsidR="00BB7627">
        <w:t xml:space="preserve"> w </w:t>
      </w:r>
      <w:r w:rsidR="00BD628D" w:rsidRPr="00EC3AAC">
        <w:t>których oskarżycielem publicznym jest właściwy organ Straży Granicznej</w:t>
      </w:r>
      <w:r w:rsidRPr="00EC3AAC">
        <w:t>”</w:t>
      </w:r>
      <w:r w:rsidR="00BD628D" w:rsidRPr="00EC3AAC">
        <w:t>.</w:t>
      </w:r>
    </w:p>
    <w:p w14:paraId="0A52F41A" w14:textId="49B42352" w:rsidR="00D4325D" w:rsidRPr="00EC3AAC" w:rsidRDefault="00BB7627" w:rsidP="00CC3F14">
      <w:pPr>
        <w:pStyle w:val="ARTartustawynprozporzdzenia"/>
        <w:keepNext/>
      </w:pPr>
      <w:r w:rsidRPr="00A60739">
        <w:rPr>
          <w:rStyle w:val="Ppogrubienie"/>
        </w:rPr>
        <w:t>Art. </w:t>
      </w:r>
      <w:r w:rsidR="007E32B0" w:rsidRPr="00A60739">
        <w:rPr>
          <w:rStyle w:val="Ppogrubienie"/>
        </w:rPr>
        <w:t>81</w:t>
      </w:r>
      <w:r w:rsidR="00A60739" w:rsidRPr="00A60739">
        <w:rPr>
          <w:rStyle w:val="Ppogrubienie"/>
        </w:rPr>
        <w:t>.</w:t>
      </w:r>
      <w:r w:rsidR="00A60739">
        <w:t xml:space="preserve"> W ustawie </w:t>
      </w:r>
      <w:r>
        <w:t>z </w:t>
      </w:r>
      <w:r w:rsidR="00D4325D" w:rsidRPr="00EC3AAC">
        <w:t>dnia 13 czerwca 2003</w:t>
      </w:r>
      <w:r>
        <w:t> r. o </w:t>
      </w:r>
      <w:r w:rsidR="00D4325D" w:rsidRPr="00EC3AAC">
        <w:t>udzielaniu cudzoziemcom ochrony na terytorium Rzeczypospolitej Polskiej (</w:t>
      </w:r>
      <w:r w:rsidR="004943EF" w:rsidRPr="00EC3AAC">
        <w:t>Dz. U.</w:t>
      </w:r>
      <w:r>
        <w:t xml:space="preserve"> z </w:t>
      </w:r>
      <w:r w:rsidR="00D4325D" w:rsidRPr="00EC3AAC">
        <w:t>2022</w:t>
      </w:r>
      <w:r>
        <w:t xml:space="preserve"> r. </w:t>
      </w:r>
      <w:r w:rsidR="00D4325D" w:rsidRPr="00EC3AAC">
        <w:t xml:space="preserve">poz. 1264 i 1383) </w:t>
      </w:r>
      <w:r>
        <w:t>art. </w:t>
      </w:r>
      <w:r w:rsidR="00D4325D" w:rsidRPr="00EC3AAC">
        <w:t>35 otrzymuje brzmienie:</w:t>
      </w:r>
      <w:bookmarkEnd w:id="158"/>
    </w:p>
    <w:p w14:paraId="2B6B4384" w14:textId="0FCA09BE" w:rsidR="00D4325D" w:rsidRPr="00EC3AAC" w:rsidRDefault="002161B6" w:rsidP="00D4325D">
      <w:pPr>
        <w:pStyle w:val="ZARTzmartartykuempunktem"/>
      </w:pPr>
      <w:r w:rsidRPr="00EC3AAC">
        <w:t>„</w:t>
      </w:r>
      <w:r w:rsidR="00BB7627">
        <w:t>Art. </w:t>
      </w:r>
      <w:r w:rsidR="00D4325D" w:rsidRPr="00EC3AAC">
        <w:t>35. 1. Jeżeli sprawa dotycząca udzielenia ochrony międzynarodowej nie została załatwiona</w:t>
      </w:r>
      <w:r w:rsidR="00BB7627">
        <w:t xml:space="preserve"> w </w:t>
      </w:r>
      <w:r w:rsidR="00D4325D" w:rsidRPr="00EC3AAC">
        <w:t>terminie,</w:t>
      </w:r>
      <w:r w:rsidR="00BB7627">
        <w:t xml:space="preserve"> o </w:t>
      </w:r>
      <w:r w:rsidR="00D4325D" w:rsidRPr="00EC3AAC">
        <w:t>którym mowa</w:t>
      </w:r>
      <w:r w:rsidR="00BB7627">
        <w:t xml:space="preserve"> w art. </w:t>
      </w:r>
      <w:r w:rsidR="00D4325D" w:rsidRPr="00EC3AAC">
        <w:t xml:space="preserve">34 </w:t>
      </w:r>
      <w:r w:rsidR="00BB7627">
        <w:t>ust. </w:t>
      </w:r>
      <w:r w:rsidR="00D4325D" w:rsidRPr="00EC3AAC">
        <w:t>1, i opóźnienie nie nastąpiło</w:t>
      </w:r>
      <w:r w:rsidR="00BB7627">
        <w:t xml:space="preserve"> z </w:t>
      </w:r>
      <w:r w:rsidR="00D4325D" w:rsidRPr="00EC3AAC">
        <w:t>winy wnioskodawcy, Szef Urzędu wydaje zaświadczenie na wniosek osoby, której dotyczy wniosek</w:t>
      </w:r>
      <w:r w:rsidR="00BB7627">
        <w:t xml:space="preserve"> o </w:t>
      </w:r>
      <w:r w:rsidR="00D4325D" w:rsidRPr="00EC3AAC">
        <w:t>udzielenie ochrony międzynarodowej.</w:t>
      </w:r>
    </w:p>
    <w:p w14:paraId="4D09F006" w14:textId="1C706BEC" w:rsidR="00D4325D" w:rsidRPr="00EC3AAC" w:rsidRDefault="00D4325D" w:rsidP="00D4325D">
      <w:pPr>
        <w:pStyle w:val="ZARTzmartartykuempunktem"/>
      </w:pPr>
      <w:r w:rsidRPr="00EC3AAC">
        <w:t>2.</w:t>
      </w:r>
      <w:r w:rsidR="00BB7627">
        <w:t xml:space="preserve"> </w:t>
      </w:r>
      <w:r w:rsidR="00E310D4">
        <w:t>W</w:t>
      </w:r>
      <w:r w:rsidR="00BB7627">
        <w:t> </w:t>
      </w:r>
      <w:r w:rsidRPr="00EC3AAC">
        <w:t>zaświadczeniu,</w:t>
      </w:r>
      <w:r w:rsidR="00BB7627">
        <w:t xml:space="preserve"> o </w:t>
      </w:r>
      <w:r w:rsidRPr="00EC3AAC">
        <w:t>którym mowa</w:t>
      </w:r>
      <w:r w:rsidR="00BB7627">
        <w:t xml:space="preserve"> w ust. </w:t>
      </w:r>
      <w:r w:rsidRPr="00EC3AAC">
        <w:t>1, potwierdza się, że sprawa dotycząca udzielenia ochrony międzynarodowej nie została zakończona</w:t>
      </w:r>
      <w:r w:rsidR="00BB7627">
        <w:t xml:space="preserve"> w </w:t>
      </w:r>
      <w:r w:rsidRPr="00EC3AAC">
        <w:t>terminie 6 miesięcy i opóźnienie nie nastąpiło</w:t>
      </w:r>
      <w:r w:rsidR="00BB7627">
        <w:t xml:space="preserve"> z </w:t>
      </w:r>
      <w:r w:rsidRPr="00EC3AAC">
        <w:t>winy wnioskodawcy, oraz wskazuje się imię (imiona) i nazwisko cudzoziemca uprawnionego do wykonywania pracy na terytorium Rzeczypospolitej Polskiej na zasadach i</w:t>
      </w:r>
      <w:r w:rsidR="00BB7627">
        <w:t xml:space="preserve"> w </w:t>
      </w:r>
      <w:r w:rsidRPr="00EC3AAC">
        <w:t>trybie określonych</w:t>
      </w:r>
      <w:r w:rsidR="00BB7627">
        <w:t xml:space="preserve"> w </w:t>
      </w:r>
      <w:r w:rsidRPr="00EC3AAC">
        <w:t>ustawie</w:t>
      </w:r>
      <w:r w:rsidR="00BB7627">
        <w:t xml:space="preserve"> z </w:t>
      </w:r>
      <w:r w:rsidRPr="00EC3AAC">
        <w:t>dnia …</w:t>
      </w:r>
      <w:r w:rsidR="00BB7627">
        <w:t xml:space="preserve"> o </w:t>
      </w:r>
      <w:r w:rsidR="00E53121" w:rsidRPr="00EC3AAC">
        <w:t>zatrudnianiu cudzoziemców (Dz. U. poz. </w:t>
      </w:r>
      <w:r w:rsidRPr="00EC3AAC">
        <w:t xml:space="preserve"> …).</w:t>
      </w:r>
      <w:r w:rsidR="002161B6" w:rsidRPr="00EC3AAC">
        <w:t>”</w:t>
      </w:r>
      <w:r w:rsidRPr="00EC3AAC">
        <w:t>.</w:t>
      </w:r>
    </w:p>
    <w:p w14:paraId="4CA62BE9" w14:textId="653F8060" w:rsidR="000F5771" w:rsidRPr="00EC3AAC" w:rsidRDefault="00BB7627" w:rsidP="00CC3F14">
      <w:pPr>
        <w:pStyle w:val="ARTartustawynprozporzdzenia"/>
        <w:keepNext/>
      </w:pPr>
      <w:bookmarkStart w:id="159" w:name="_Toc107830023"/>
      <w:r w:rsidRPr="00A60739">
        <w:rPr>
          <w:rStyle w:val="Ppogrubienie"/>
        </w:rPr>
        <w:t>Art. </w:t>
      </w:r>
      <w:r w:rsidR="007E32B0" w:rsidRPr="00A60739">
        <w:rPr>
          <w:rStyle w:val="Ppogrubienie"/>
        </w:rPr>
        <w:t>82</w:t>
      </w:r>
      <w:r w:rsidR="00A60739" w:rsidRPr="00A60739">
        <w:rPr>
          <w:rStyle w:val="Ppogrubienie"/>
        </w:rPr>
        <w:t>.</w:t>
      </w:r>
      <w:r w:rsidR="00A60739">
        <w:t xml:space="preserve"> W ustawie </w:t>
      </w:r>
      <w:r>
        <w:t>z </w:t>
      </w:r>
      <w:r w:rsidR="00230AD1" w:rsidRPr="00EC3AAC">
        <w:t>dnia 20 kwietnia 2004</w:t>
      </w:r>
      <w:r>
        <w:t> r. o </w:t>
      </w:r>
      <w:r w:rsidR="00230AD1" w:rsidRPr="00EC3AAC">
        <w:t xml:space="preserve">promocji zatrudnienia i instytucjach </w:t>
      </w:r>
      <w:r w:rsidR="009B088C" w:rsidRPr="00EC3AAC">
        <w:t>rynku pracy (Dz. U.</w:t>
      </w:r>
      <w:r w:rsidR="009B088C" w:rsidRPr="009B088C">
        <w:t xml:space="preserve"> z 2022 r. poz. 690, 830, 1079, 1383,</w:t>
      </w:r>
      <w:r w:rsidR="00CC3503">
        <w:t xml:space="preserve"> </w:t>
      </w:r>
      <w:r w:rsidR="009B088C" w:rsidRPr="009B088C">
        <w:t xml:space="preserve">1561 i 1812) wprowadza się </w:t>
      </w:r>
      <w:r w:rsidR="009B088C">
        <w:t xml:space="preserve">następujące </w:t>
      </w:r>
      <w:r w:rsidR="00756DBB" w:rsidRPr="00EC3AAC">
        <w:t>zmiany</w:t>
      </w:r>
      <w:r w:rsidR="000F5771" w:rsidRPr="00EC3AAC">
        <w:t>:</w:t>
      </w:r>
    </w:p>
    <w:p w14:paraId="0D15E73A" w14:textId="6097D597" w:rsidR="000F5771" w:rsidRPr="00EC3AAC" w:rsidRDefault="000F5771" w:rsidP="000F5771">
      <w:pPr>
        <w:pStyle w:val="PKTpunkt"/>
      </w:pPr>
      <w:r w:rsidRPr="00EC3AAC">
        <w:t>1)</w:t>
      </w:r>
      <w:r w:rsidRPr="00EC3AAC">
        <w:tab/>
        <w:t xml:space="preserve">uchyla się </w:t>
      </w:r>
      <w:r w:rsidR="00BB7627">
        <w:t>art. </w:t>
      </w:r>
      <w:r w:rsidRPr="00EC3AAC">
        <w:t xml:space="preserve">2 </w:t>
      </w:r>
      <w:r w:rsidR="00BB7627">
        <w:t>pkt </w:t>
      </w:r>
      <w:r w:rsidRPr="00EC3AAC">
        <w:t>14, 21b, 22a, 40, 43a;</w:t>
      </w:r>
    </w:p>
    <w:p w14:paraId="2FD32F13" w14:textId="630633B8" w:rsidR="00E53121" w:rsidRPr="00EC3AAC" w:rsidRDefault="000F5771" w:rsidP="000F5771">
      <w:pPr>
        <w:pStyle w:val="PKTpunkt"/>
      </w:pPr>
      <w:r w:rsidRPr="00EC3AAC">
        <w:t>2)</w:t>
      </w:r>
      <w:r w:rsidR="00E53121" w:rsidRPr="00EC3AAC">
        <w:tab/>
        <w:t xml:space="preserve">uchyla się </w:t>
      </w:r>
      <w:r w:rsidR="00BB7627">
        <w:t>art. </w:t>
      </w:r>
      <w:r w:rsidR="00E53121" w:rsidRPr="00EC3AAC">
        <w:t>5a;</w:t>
      </w:r>
    </w:p>
    <w:p w14:paraId="1C546221" w14:textId="5CCA4B0F" w:rsidR="000F5771" w:rsidRPr="00EC3AAC" w:rsidRDefault="00E53121" w:rsidP="000F5771">
      <w:pPr>
        <w:pStyle w:val="PKTpunkt"/>
      </w:pPr>
      <w:r w:rsidRPr="00EC3AAC">
        <w:t>3)</w:t>
      </w:r>
      <w:r w:rsidR="000F5771" w:rsidRPr="00EC3AAC">
        <w:tab/>
        <w:t xml:space="preserve">w </w:t>
      </w:r>
      <w:r w:rsidR="00BB7627">
        <w:t>art. </w:t>
      </w:r>
      <w:r w:rsidR="000F5771" w:rsidRPr="00EC3AAC">
        <w:t>10:</w:t>
      </w:r>
    </w:p>
    <w:p w14:paraId="14A01E18" w14:textId="16954237" w:rsidR="00230AD1" w:rsidRPr="00EC3AAC" w:rsidRDefault="000F5771" w:rsidP="000F5771">
      <w:pPr>
        <w:pStyle w:val="LITlitera"/>
      </w:pPr>
      <w:r w:rsidRPr="00EC3AAC">
        <w:t>a</w:t>
      </w:r>
      <w:r w:rsidR="00230AD1" w:rsidRPr="00EC3AAC">
        <w:t>)</w:t>
      </w:r>
      <w:r w:rsidR="00230AD1" w:rsidRPr="00EC3AAC">
        <w:tab/>
        <w:t xml:space="preserve">w </w:t>
      </w:r>
      <w:r w:rsidR="00BB7627">
        <w:t>ust. </w:t>
      </w:r>
      <w:r w:rsidR="00230AD1" w:rsidRPr="00EC3AAC">
        <w:t xml:space="preserve">2 </w:t>
      </w:r>
      <w:r w:rsidR="00BB7627">
        <w:t>pkt </w:t>
      </w:r>
      <w:r w:rsidR="00230AD1" w:rsidRPr="00EC3AAC">
        <w:t>3 otrzymuje brzmienie:</w:t>
      </w:r>
    </w:p>
    <w:p w14:paraId="2DA7FC62" w14:textId="2EEC2FB5" w:rsidR="00230AD1" w:rsidRPr="00EC3AAC" w:rsidRDefault="002161B6" w:rsidP="000D2201">
      <w:pPr>
        <w:pStyle w:val="ZLITPKTzmpktliter"/>
      </w:pPr>
      <w:r w:rsidRPr="00EC3AAC">
        <w:t>„</w:t>
      </w:r>
      <w:r w:rsidR="00230AD1" w:rsidRPr="00EC3AAC">
        <w:t>3)</w:t>
      </w:r>
      <w:r w:rsidR="00230AD1" w:rsidRPr="00EC3AAC">
        <w:tab/>
        <w:t>wydawanie zezwoleń na pracę,</w:t>
      </w:r>
      <w:r w:rsidR="00BB7627">
        <w:t xml:space="preserve"> o </w:t>
      </w:r>
      <w:r w:rsidR="00230AD1" w:rsidRPr="00EC3AAC">
        <w:t>których mowa</w:t>
      </w:r>
      <w:r w:rsidR="00BB7627">
        <w:t xml:space="preserve"> w </w:t>
      </w:r>
      <w:r w:rsidR="00230AD1" w:rsidRPr="00EC3AAC">
        <w:t>rozdziałach 2, 3 i 4 ustawy</w:t>
      </w:r>
      <w:r w:rsidR="00BB7627">
        <w:t xml:space="preserve"> z </w:t>
      </w:r>
      <w:r w:rsidR="00E53121" w:rsidRPr="00EC3AAC">
        <w:t>dnia …</w:t>
      </w:r>
      <w:r w:rsidR="00BB7627">
        <w:t xml:space="preserve"> o </w:t>
      </w:r>
      <w:r w:rsidR="00230AD1" w:rsidRPr="00EC3AAC">
        <w:t xml:space="preserve">zatrudnianiu cudzoziemców (Dz. U. </w:t>
      </w:r>
      <w:r w:rsidR="00E53121" w:rsidRPr="00EC3AAC">
        <w:t>poz. </w:t>
      </w:r>
      <w:r w:rsidR="00230AD1" w:rsidRPr="00EC3AAC">
        <w:t>…)</w:t>
      </w:r>
      <w:r w:rsidRPr="00EC3AAC">
        <w:t>”</w:t>
      </w:r>
      <w:r w:rsidR="00230AD1" w:rsidRPr="00EC3AAC">
        <w:t>;</w:t>
      </w:r>
    </w:p>
    <w:p w14:paraId="0FD4A1D1" w14:textId="7F13D673" w:rsidR="000D2201" w:rsidRPr="00EC3AAC" w:rsidRDefault="000F5771" w:rsidP="000F5771">
      <w:pPr>
        <w:pStyle w:val="LITlitera"/>
      </w:pPr>
      <w:r w:rsidRPr="00EC3AAC">
        <w:t>b</w:t>
      </w:r>
      <w:r w:rsidR="00230AD1" w:rsidRPr="00EC3AAC">
        <w:t>)</w:t>
      </w:r>
      <w:r w:rsidR="00230AD1" w:rsidRPr="00EC3AAC">
        <w:tab/>
        <w:t xml:space="preserve">uchyla się </w:t>
      </w:r>
      <w:r w:rsidR="00BB7627">
        <w:t>ust. </w:t>
      </w:r>
      <w:r w:rsidR="00230AD1" w:rsidRPr="00EC3AAC">
        <w:t>3–6</w:t>
      </w:r>
      <w:r w:rsidR="000D2201" w:rsidRPr="00EC3AAC">
        <w:t>;</w:t>
      </w:r>
    </w:p>
    <w:p w14:paraId="6BC2CC31" w14:textId="59078353" w:rsidR="00230AD1" w:rsidRPr="00EC3AAC" w:rsidRDefault="000D2201" w:rsidP="000D2201">
      <w:pPr>
        <w:pStyle w:val="PKTpunkt"/>
      </w:pPr>
      <w:r w:rsidRPr="00EC3AAC">
        <w:t>3)</w:t>
      </w:r>
      <w:r w:rsidRPr="00EC3AAC">
        <w:tab/>
        <w:t xml:space="preserve">uchyla się </w:t>
      </w:r>
      <w:r w:rsidR="00BB7627">
        <w:t>art. </w:t>
      </w:r>
      <w:r w:rsidRPr="00EC3AAC">
        <w:t>87–90e</w:t>
      </w:r>
      <w:r w:rsidR="00230AD1" w:rsidRPr="00EC3AAC">
        <w:t>.</w:t>
      </w:r>
    </w:p>
    <w:p w14:paraId="098B067C" w14:textId="7407C738" w:rsidR="00756DBB" w:rsidRPr="00EC3AAC" w:rsidRDefault="009B088C" w:rsidP="00CC3F14">
      <w:pPr>
        <w:pStyle w:val="ARTartustawynprozporzdzenia"/>
        <w:keepNext/>
      </w:pPr>
      <w:r w:rsidRPr="00A60739">
        <w:rPr>
          <w:rStyle w:val="Ppogrubienie"/>
        </w:rPr>
        <w:t>Art. </w:t>
      </w:r>
      <w:r w:rsidRPr="009B088C">
        <w:rPr>
          <w:rStyle w:val="Ppogrubienie"/>
        </w:rPr>
        <w:t>83.</w:t>
      </w:r>
      <w:r w:rsidRPr="009B088C">
        <w:t xml:space="preserve"> W ustawie z dnia 13 kwietnia 2007 r. o Państwowej Inspekcji Pracy (Dz. U. z </w:t>
      </w:r>
      <w:r w:rsidRPr="009B088C" w:rsidDel="00996604">
        <w:t xml:space="preserve"> </w:t>
      </w:r>
      <w:r w:rsidRPr="009B088C">
        <w:t xml:space="preserve">2022 r. poz. 1614) </w:t>
      </w:r>
      <w:r w:rsidR="00756DBB" w:rsidRPr="00EC3AAC">
        <w:t>wprowadza się następujące zmiany:</w:t>
      </w:r>
    </w:p>
    <w:p w14:paraId="114A048D" w14:textId="3CBA8784" w:rsidR="00D4325D" w:rsidRPr="00EC3AAC" w:rsidRDefault="00756DBB" w:rsidP="00756DBB">
      <w:pPr>
        <w:pStyle w:val="PKTpunkt"/>
      </w:pPr>
      <w:r w:rsidRPr="00EC3AAC">
        <w:t>1)</w:t>
      </w:r>
      <w:r w:rsidRPr="00EC3AAC">
        <w:tab/>
      </w:r>
      <w:r w:rsidR="00D4325D" w:rsidRPr="00EC3AAC">
        <w:t xml:space="preserve">w </w:t>
      </w:r>
      <w:r w:rsidR="00BB7627">
        <w:t>art. </w:t>
      </w:r>
      <w:r w:rsidR="00D4325D" w:rsidRPr="00EC3AAC">
        <w:t>10</w:t>
      </w:r>
      <w:r w:rsidR="00BB7627">
        <w:t xml:space="preserve"> w ust. </w:t>
      </w:r>
      <w:r w:rsidR="00D4325D" w:rsidRPr="00EC3AAC">
        <w:t xml:space="preserve">1 </w:t>
      </w:r>
      <w:r w:rsidR="00BB7627">
        <w:t>pkt </w:t>
      </w:r>
      <w:r w:rsidR="00D4325D" w:rsidRPr="00EC3AAC">
        <w:t>15 otrzymuje brzmienie:</w:t>
      </w:r>
      <w:bookmarkEnd w:id="159"/>
    </w:p>
    <w:p w14:paraId="75A7237D" w14:textId="268A154B" w:rsidR="00756DBB" w:rsidRPr="00EC3AAC" w:rsidRDefault="002161B6" w:rsidP="00D4325D">
      <w:pPr>
        <w:pStyle w:val="ZPKTzmpktartykuempunktem"/>
      </w:pPr>
      <w:r w:rsidRPr="00EC3AAC">
        <w:t>„</w:t>
      </w:r>
      <w:r w:rsidR="00D4325D" w:rsidRPr="00EC3AAC">
        <w:t>15)</w:t>
      </w:r>
      <w:r w:rsidR="00D4325D" w:rsidRPr="00EC3AAC">
        <w:tab/>
        <w:t>ściganie wykroczeń przeciwko prawom pracownika określonych</w:t>
      </w:r>
      <w:r w:rsidR="00BB7627">
        <w:t xml:space="preserve"> w </w:t>
      </w:r>
      <w:r w:rsidR="00D4325D" w:rsidRPr="00EC3AAC">
        <w:t>Kodeksie pracy, wykroczeń,</w:t>
      </w:r>
      <w:r w:rsidR="00BB7627">
        <w:t xml:space="preserve"> o </w:t>
      </w:r>
      <w:r w:rsidR="00D4325D" w:rsidRPr="00EC3AAC">
        <w:t>których mowa</w:t>
      </w:r>
      <w:r w:rsidR="00BB7627">
        <w:t xml:space="preserve"> w art. </w:t>
      </w:r>
      <w:r w:rsidR="00072F02">
        <w:t xml:space="preserve">119—123 ustawy </w:t>
      </w:r>
      <w:r w:rsidR="00072F02" w:rsidRPr="00EC3AAC">
        <w:t>20 kwietnia 2004</w:t>
      </w:r>
      <w:r w:rsidR="00072F02">
        <w:t> r. o </w:t>
      </w:r>
      <w:r w:rsidR="00072F02" w:rsidRPr="00EC3AAC">
        <w:t xml:space="preserve">promocji </w:t>
      </w:r>
      <w:r w:rsidR="00072F02" w:rsidRPr="00EC3AAC">
        <w:lastRenderedPageBreak/>
        <w:t>zatrudnienia i instytucjach rynku pracy (Dz. U.</w:t>
      </w:r>
      <w:r w:rsidR="00072F02">
        <w:t xml:space="preserve"> z </w:t>
      </w:r>
      <w:r w:rsidR="00072F02" w:rsidRPr="00EC3AAC">
        <w:t>2022</w:t>
      </w:r>
      <w:r w:rsidR="00072F02">
        <w:t xml:space="preserve"> r. </w:t>
      </w:r>
      <w:r w:rsidR="00072F02" w:rsidRPr="00EC3AAC">
        <w:t>poz. 690, 830, 1079, 1383</w:t>
      </w:r>
      <w:r w:rsidR="00072F02">
        <w:t>,</w:t>
      </w:r>
      <w:r w:rsidR="00072F02" w:rsidRPr="00EC3AAC">
        <w:t> 1561</w:t>
      </w:r>
      <w:r w:rsidR="00072F02">
        <w:t xml:space="preserve"> i …</w:t>
      </w:r>
      <w:r w:rsidR="00072F02" w:rsidRPr="00EC3AAC">
        <w:t>)</w:t>
      </w:r>
      <w:r w:rsidR="00D4325D" w:rsidRPr="00EC3AAC">
        <w:t>, wykroczeń,</w:t>
      </w:r>
      <w:r w:rsidR="00BB7627">
        <w:t xml:space="preserve"> o </w:t>
      </w:r>
      <w:r w:rsidR="00D4325D" w:rsidRPr="00EC3AAC">
        <w:t>których mowa</w:t>
      </w:r>
      <w:r w:rsidR="00BB7627">
        <w:t xml:space="preserve"> w art. </w:t>
      </w:r>
      <w:r w:rsidR="00722F87" w:rsidRPr="00EC3AAC">
        <w:t>76 ustawy</w:t>
      </w:r>
      <w:r w:rsidR="00BB7627">
        <w:t xml:space="preserve"> z </w:t>
      </w:r>
      <w:r w:rsidR="00722F87" w:rsidRPr="00EC3AAC">
        <w:t>dnia …</w:t>
      </w:r>
      <w:r w:rsidR="00BB7627">
        <w:t xml:space="preserve"> o </w:t>
      </w:r>
      <w:r w:rsidR="00722F87" w:rsidRPr="00EC3AAC">
        <w:t xml:space="preserve">zatrudnianiu </w:t>
      </w:r>
      <w:r w:rsidR="00E53121" w:rsidRPr="00EC3AAC">
        <w:t>cudzoziemców (Dz. U. poz. </w:t>
      </w:r>
      <w:r w:rsidR="00D4325D" w:rsidRPr="00EC3AAC">
        <w:t xml:space="preserve"> …), a także innych wykroczeń, gdy ustawy tak stanowią oraz udział</w:t>
      </w:r>
      <w:r w:rsidR="00BB7627">
        <w:t xml:space="preserve"> w </w:t>
      </w:r>
      <w:r w:rsidR="00D4325D" w:rsidRPr="00EC3AAC">
        <w:t>postępowaniu</w:t>
      </w:r>
      <w:r w:rsidR="00BB7627">
        <w:t xml:space="preserve"> w </w:t>
      </w:r>
      <w:r w:rsidR="00D4325D" w:rsidRPr="00EC3AAC">
        <w:t>tych sprawach</w:t>
      </w:r>
      <w:r w:rsidR="00BB7627">
        <w:t xml:space="preserve"> w </w:t>
      </w:r>
      <w:r w:rsidR="00D4325D" w:rsidRPr="00EC3AAC">
        <w:t>charakterze oskarżyciela publicznego;</w:t>
      </w:r>
      <w:r w:rsidRPr="00EC3AAC">
        <w:t>”</w:t>
      </w:r>
      <w:r w:rsidR="008A448A" w:rsidRPr="00EC3AAC">
        <w:t>;</w:t>
      </w:r>
    </w:p>
    <w:p w14:paraId="3F806563" w14:textId="527EC1CE" w:rsidR="008A448A" w:rsidRPr="00EC3AAC" w:rsidRDefault="00756DBB" w:rsidP="00756DBB">
      <w:pPr>
        <w:pStyle w:val="PKTpunkt"/>
      </w:pPr>
      <w:r w:rsidRPr="00EC3AAC">
        <w:t>2)</w:t>
      </w:r>
      <w:r w:rsidRPr="00EC3AAC">
        <w:tab/>
      </w:r>
      <w:r w:rsidR="008A448A" w:rsidRPr="00EC3AAC">
        <w:t xml:space="preserve">w </w:t>
      </w:r>
      <w:r w:rsidR="00BB7627">
        <w:t>art. </w:t>
      </w:r>
      <w:r w:rsidR="008A448A" w:rsidRPr="00EC3AAC">
        <w:t xml:space="preserve">18 </w:t>
      </w:r>
      <w:r w:rsidR="00BB7627">
        <w:t>ust. </w:t>
      </w:r>
      <w:r w:rsidR="008A448A" w:rsidRPr="00EC3AAC">
        <w:t>3 otrzymuje brzmienie:</w:t>
      </w:r>
    </w:p>
    <w:p w14:paraId="5F9D5E0D" w14:textId="234058AB" w:rsidR="00D4325D" w:rsidRPr="00EC3AAC" w:rsidRDefault="002161B6" w:rsidP="008A448A">
      <w:pPr>
        <w:pStyle w:val="ZUSTzmustartykuempunktem"/>
      </w:pPr>
      <w:r w:rsidRPr="00EC3AAC">
        <w:t>„</w:t>
      </w:r>
      <w:r w:rsidR="008A448A" w:rsidRPr="00EC3AAC">
        <w:t>3. Główny Inspektor Pracy przedstawia Sejmowi oraz Radzie Ministrów, nie później niż do 30 czerwca następnego roku kalendarzowego, informacje</w:t>
      </w:r>
      <w:r w:rsidR="00BB7627">
        <w:t xml:space="preserve"> z </w:t>
      </w:r>
      <w:r w:rsidR="008A448A" w:rsidRPr="00EC3AAC">
        <w:t>działalności Państwowej Inspekcji Pracy oraz coroczne sprawozdanie</w:t>
      </w:r>
      <w:r w:rsidR="00BB7627">
        <w:t xml:space="preserve"> z </w:t>
      </w:r>
      <w:r w:rsidR="008A448A" w:rsidRPr="00EC3AAC">
        <w:t>jej działalności wraz</w:t>
      </w:r>
      <w:r w:rsidR="00BB7627">
        <w:t xml:space="preserve"> z </w:t>
      </w:r>
      <w:r w:rsidR="008A448A" w:rsidRPr="00EC3AAC">
        <w:t>wynikającymi</w:t>
      </w:r>
      <w:r w:rsidR="00BB7627">
        <w:t xml:space="preserve"> z </w:t>
      </w:r>
      <w:r w:rsidR="008A448A" w:rsidRPr="00EC3AAC">
        <w:t>tej działalności wnioskami dotyczącymi przestrzegania prawa pracy, przepisów ustawy</w:t>
      </w:r>
      <w:r w:rsidR="00BB7627">
        <w:t xml:space="preserve"> z </w:t>
      </w:r>
      <w:r w:rsidR="008A448A" w:rsidRPr="00EC3AAC">
        <w:t>dnia 20 kwietnia 2004</w:t>
      </w:r>
      <w:r w:rsidR="00BB7627">
        <w:t> r. o </w:t>
      </w:r>
      <w:r w:rsidR="008A448A" w:rsidRPr="00EC3AAC">
        <w:t>promocji zatrudnienia i instytucjach rynku pracy</w:t>
      </w:r>
      <w:r w:rsidR="00BB7627">
        <w:t xml:space="preserve"> w </w:t>
      </w:r>
      <w:r w:rsidR="008A448A" w:rsidRPr="00EC3AAC">
        <w:t>zakresie określonym</w:t>
      </w:r>
      <w:r w:rsidR="00BB7627">
        <w:t xml:space="preserve"> w art. </w:t>
      </w:r>
      <w:r w:rsidR="008A448A" w:rsidRPr="00EC3AAC">
        <w:t xml:space="preserve">10 </w:t>
      </w:r>
      <w:r w:rsidR="00BB7627">
        <w:t>ust. </w:t>
      </w:r>
      <w:r w:rsidR="008A448A" w:rsidRPr="00EC3AAC">
        <w:t xml:space="preserve">1 </w:t>
      </w:r>
      <w:r w:rsidR="00BB7627">
        <w:t>pkt </w:t>
      </w:r>
      <w:r w:rsidR="008A448A" w:rsidRPr="00EC3AAC">
        <w:t>3 oraz przepisów ustawy</w:t>
      </w:r>
      <w:r w:rsidR="00BB7627">
        <w:t xml:space="preserve"> z </w:t>
      </w:r>
      <w:r w:rsidR="008A448A" w:rsidRPr="00EC3AAC">
        <w:t>dnia …</w:t>
      </w:r>
      <w:r w:rsidR="00BB7627">
        <w:t xml:space="preserve"> o </w:t>
      </w:r>
      <w:r w:rsidR="008A448A" w:rsidRPr="00EC3AAC">
        <w:t>zatrudnianiu cudzoziemców, przez podmioty kontrolowane i organy sprawujące nadzór nad przedsiębiorstwami lub innymi jednostkami organizacyjnymi państwowymi albo samorządowymi.</w:t>
      </w:r>
      <w:r w:rsidRPr="00EC3AAC">
        <w:t>”</w:t>
      </w:r>
      <w:r w:rsidR="008A448A" w:rsidRPr="00EC3AAC">
        <w:t>.</w:t>
      </w:r>
    </w:p>
    <w:p w14:paraId="31150F12" w14:textId="4E91071D" w:rsidR="008A448A" w:rsidRPr="00EC3AAC" w:rsidRDefault="008A448A" w:rsidP="008A448A">
      <w:pPr>
        <w:pStyle w:val="PKTpunkt"/>
      </w:pPr>
      <w:bookmarkStart w:id="160" w:name="_Toc107830024"/>
      <w:r w:rsidRPr="00EC3AAC">
        <w:t>2)</w:t>
      </w:r>
      <w:r w:rsidRPr="00EC3AAC">
        <w:tab/>
        <w:t xml:space="preserve">w </w:t>
      </w:r>
      <w:r w:rsidR="00BB7627">
        <w:t>art. </w:t>
      </w:r>
      <w:r w:rsidRPr="00EC3AAC">
        <w:t xml:space="preserve">37 </w:t>
      </w:r>
      <w:r w:rsidR="00BB7627">
        <w:t>ust. </w:t>
      </w:r>
      <w:r w:rsidRPr="00EC3AAC">
        <w:t>1 otrzymuje brzmienie:</w:t>
      </w:r>
    </w:p>
    <w:p w14:paraId="02CAE87F" w14:textId="3DB7D4E7" w:rsidR="008A448A" w:rsidRPr="00EC3AAC" w:rsidRDefault="002161B6" w:rsidP="008A448A">
      <w:pPr>
        <w:pStyle w:val="ZUSTzmustartykuempunktem"/>
      </w:pPr>
      <w:r w:rsidRPr="00EC3AAC">
        <w:t>„</w:t>
      </w:r>
      <w:r w:rsidR="008A448A" w:rsidRPr="00EC3AAC">
        <w:t>1.</w:t>
      </w:r>
      <w:r w:rsidR="00BB7627">
        <w:t xml:space="preserve"> </w:t>
      </w:r>
      <w:r w:rsidR="00A60739">
        <w:t>W </w:t>
      </w:r>
      <w:r w:rsidR="008A448A" w:rsidRPr="00EC3AAC">
        <w:t>razie stwierdzenia</w:t>
      </w:r>
      <w:r w:rsidR="00BB7627">
        <w:t xml:space="preserve"> w </w:t>
      </w:r>
      <w:r w:rsidR="008A448A" w:rsidRPr="00EC3AAC">
        <w:t>toku kontroli wykroczenia polegającego na naruszeniu przepisów ustawy</w:t>
      </w:r>
      <w:r w:rsidR="00BB7627">
        <w:t xml:space="preserve"> z </w:t>
      </w:r>
      <w:r w:rsidR="008A448A" w:rsidRPr="00EC3AAC">
        <w:t>dnia 20 kwietnia 2004</w:t>
      </w:r>
      <w:r w:rsidR="00BB7627">
        <w:t> r. o </w:t>
      </w:r>
      <w:r w:rsidR="008A448A" w:rsidRPr="00EC3AAC">
        <w:t>promocji zatrudnienia i instytucjach rynku pracy</w:t>
      </w:r>
      <w:r w:rsidR="00BB7627">
        <w:t xml:space="preserve"> w </w:t>
      </w:r>
      <w:r w:rsidR="008A448A" w:rsidRPr="00EC3AAC">
        <w:t>zakresie określonym</w:t>
      </w:r>
      <w:r w:rsidR="00BB7627">
        <w:t xml:space="preserve"> w art. </w:t>
      </w:r>
      <w:r w:rsidR="008A448A" w:rsidRPr="00EC3AAC">
        <w:t xml:space="preserve">10 </w:t>
      </w:r>
      <w:r w:rsidR="00BB7627">
        <w:t>ust. </w:t>
      </w:r>
      <w:r w:rsidR="008A448A" w:rsidRPr="00EC3AAC">
        <w:t xml:space="preserve">1 </w:t>
      </w:r>
      <w:r w:rsidR="00BB7627">
        <w:t>pkt </w:t>
      </w:r>
      <w:r w:rsidR="008A448A" w:rsidRPr="00EC3AAC">
        <w:t>3 lub przepisów ustawy</w:t>
      </w:r>
      <w:r w:rsidR="00BB7627">
        <w:t xml:space="preserve"> z </w:t>
      </w:r>
      <w:r w:rsidR="008A448A" w:rsidRPr="00EC3AAC">
        <w:t>dnia …</w:t>
      </w:r>
      <w:r w:rsidR="00BB7627">
        <w:t xml:space="preserve"> o </w:t>
      </w:r>
      <w:r w:rsidR="008A448A" w:rsidRPr="00EC3AAC">
        <w:t>zatrudnianiu cudzoziemców, inspektor pracy prowadzi postępowanie mandatowe lub występuje</w:t>
      </w:r>
      <w:r w:rsidR="00BB7627">
        <w:t xml:space="preserve"> z </w:t>
      </w:r>
      <w:r w:rsidR="008A448A" w:rsidRPr="00EC3AAC">
        <w:t>wnioskiem do sądu</w:t>
      </w:r>
      <w:r w:rsidR="00BB7627">
        <w:t xml:space="preserve"> o </w:t>
      </w:r>
      <w:r w:rsidR="008A448A" w:rsidRPr="00EC3AAC">
        <w:t>ukaranie osób odpowiedzialnych za stwierdzone nieprawidłowości.</w:t>
      </w:r>
      <w:r w:rsidRPr="00EC3AAC">
        <w:t>”</w:t>
      </w:r>
      <w:r w:rsidR="008A448A" w:rsidRPr="00EC3AAC">
        <w:t>.</w:t>
      </w:r>
    </w:p>
    <w:p w14:paraId="332E07D8" w14:textId="2450D859" w:rsidR="00D4325D" w:rsidRPr="00EC3AAC" w:rsidRDefault="00BB7627" w:rsidP="00CC3F14">
      <w:pPr>
        <w:pStyle w:val="ARTartustawynprozporzdzenia"/>
        <w:keepNext/>
      </w:pPr>
      <w:r w:rsidRPr="00A60739">
        <w:rPr>
          <w:rStyle w:val="Ppogrubienie"/>
        </w:rPr>
        <w:t>Art. </w:t>
      </w:r>
      <w:r w:rsidR="007E32B0" w:rsidRPr="00A60739">
        <w:rPr>
          <w:rStyle w:val="Ppogrubienie"/>
        </w:rPr>
        <w:t>84</w:t>
      </w:r>
      <w:r w:rsidR="00A60739" w:rsidRPr="00A60739">
        <w:rPr>
          <w:rStyle w:val="Ppogrubienie"/>
        </w:rPr>
        <w:t>.</w:t>
      </w:r>
      <w:r w:rsidR="00A60739">
        <w:t xml:space="preserve"> W ustawie </w:t>
      </w:r>
      <w:r>
        <w:t>z </w:t>
      </w:r>
      <w:r w:rsidR="00D4325D" w:rsidRPr="00EC3AAC">
        <w:t>dnia 7 września 2007</w:t>
      </w:r>
      <w:r>
        <w:t> r. o </w:t>
      </w:r>
      <w:r w:rsidR="00D4325D" w:rsidRPr="00EC3AAC">
        <w:t>Karcie Polaka (</w:t>
      </w:r>
      <w:r w:rsidR="004943EF" w:rsidRPr="00EC3AAC">
        <w:t>Dz. U.</w:t>
      </w:r>
      <w:r>
        <w:t xml:space="preserve"> z </w:t>
      </w:r>
      <w:r w:rsidR="00D4325D" w:rsidRPr="00EC3AAC">
        <w:t>2019</w:t>
      </w:r>
      <w:r>
        <w:t xml:space="preserve"> r. </w:t>
      </w:r>
      <w:r w:rsidR="00D4325D" w:rsidRPr="00EC3AAC">
        <w:t>poz. 1598 oraz</w:t>
      </w:r>
      <w:r>
        <w:t xml:space="preserve"> z </w:t>
      </w:r>
      <w:r w:rsidR="00D4325D" w:rsidRPr="00EC3AAC">
        <w:t>2022</w:t>
      </w:r>
      <w:r>
        <w:t xml:space="preserve"> r. </w:t>
      </w:r>
      <w:r w:rsidR="00D4325D" w:rsidRPr="00EC3AAC">
        <w:t>poz. 91)</w:t>
      </w:r>
      <w:r>
        <w:t xml:space="preserve"> w art. </w:t>
      </w:r>
      <w:r w:rsidR="00D4325D" w:rsidRPr="00EC3AAC">
        <w:t>6</w:t>
      </w:r>
      <w:r>
        <w:t xml:space="preserve"> w ust. </w:t>
      </w:r>
      <w:r w:rsidR="00D4325D" w:rsidRPr="00EC3AAC">
        <w:t xml:space="preserve">1 </w:t>
      </w:r>
      <w:r>
        <w:t>pkt </w:t>
      </w:r>
      <w:r w:rsidR="00D4325D" w:rsidRPr="00EC3AAC">
        <w:t>1 otrzymuje brzmienie:</w:t>
      </w:r>
      <w:bookmarkEnd w:id="160"/>
    </w:p>
    <w:p w14:paraId="07EFAB42" w14:textId="3E688F99" w:rsidR="00D4325D" w:rsidRPr="00EC3AAC" w:rsidRDefault="002161B6" w:rsidP="00D4325D">
      <w:pPr>
        <w:pStyle w:val="ZPKTzmpktartykuempunktem"/>
      </w:pPr>
      <w:r w:rsidRPr="00EC3AAC">
        <w:t>„</w:t>
      </w:r>
      <w:r w:rsidR="00D4325D" w:rsidRPr="00EC3AAC">
        <w:t>1)</w:t>
      </w:r>
      <w:r w:rsidR="00D4325D" w:rsidRPr="00EC3AAC">
        <w:tab/>
        <w:t>wykonywania pracy na zasadach określonych</w:t>
      </w:r>
      <w:r w:rsidR="00BB7627">
        <w:t xml:space="preserve"> w </w:t>
      </w:r>
      <w:r w:rsidR="00D4325D" w:rsidRPr="00EC3AAC">
        <w:t>ustawie</w:t>
      </w:r>
      <w:r w:rsidR="00BB7627">
        <w:t xml:space="preserve"> z </w:t>
      </w:r>
      <w:r w:rsidR="00D4325D" w:rsidRPr="00EC3AAC">
        <w:t>dnia …</w:t>
      </w:r>
      <w:r w:rsidR="00BB7627">
        <w:t xml:space="preserve"> o </w:t>
      </w:r>
      <w:r w:rsidR="00E53121" w:rsidRPr="00EC3AAC">
        <w:t>zatrudnianiu cudzoziemców (Dz. U. poz. </w:t>
      </w:r>
      <w:r w:rsidR="00D4325D" w:rsidRPr="00EC3AAC">
        <w:t xml:space="preserve"> …);</w:t>
      </w:r>
      <w:r w:rsidRPr="00EC3AAC">
        <w:t>”</w:t>
      </w:r>
      <w:r w:rsidR="00D4325D" w:rsidRPr="00EC3AAC">
        <w:t>.</w:t>
      </w:r>
    </w:p>
    <w:p w14:paraId="1089C8E3" w14:textId="30947E13" w:rsidR="00D4325D" w:rsidRPr="00EC3AAC" w:rsidRDefault="00BB7627" w:rsidP="00CC3F14">
      <w:pPr>
        <w:pStyle w:val="ARTartustawynprozporzdzenia"/>
        <w:keepNext/>
      </w:pPr>
      <w:bookmarkStart w:id="161" w:name="_Toc107830025"/>
      <w:r w:rsidRPr="00A60739">
        <w:rPr>
          <w:rStyle w:val="Ppogrubienie"/>
        </w:rPr>
        <w:t>Art. </w:t>
      </w:r>
      <w:r w:rsidR="007E32B0" w:rsidRPr="00A60739">
        <w:rPr>
          <w:rStyle w:val="Ppogrubienie"/>
        </w:rPr>
        <w:t>85</w:t>
      </w:r>
      <w:r w:rsidR="00A60739" w:rsidRPr="00A60739">
        <w:rPr>
          <w:rStyle w:val="Ppogrubienie"/>
        </w:rPr>
        <w:t>.</w:t>
      </w:r>
      <w:r w:rsidR="00A60739">
        <w:t xml:space="preserve"> W ustawie </w:t>
      </w:r>
      <w:r>
        <w:t>z </w:t>
      </w:r>
      <w:r w:rsidR="00D4325D" w:rsidRPr="00EC3AAC">
        <w:t>dnia 30 kwietnia 2010</w:t>
      </w:r>
      <w:r>
        <w:t> r. o </w:t>
      </w:r>
      <w:r w:rsidR="00D4325D" w:rsidRPr="00EC3AAC">
        <w:t>Polskiej Akademii Nauk (</w:t>
      </w:r>
      <w:r w:rsidR="004943EF" w:rsidRPr="00EC3AAC">
        <w:t>Dz. U.</w:t>
      </w:r>
      <w:r>
        <w:t xml:space="preserve"> z </w:t>
      </w:r>
      <w:r w:rsidR="00D4325D" w:rsidRPr="00EC3AAC">
        <w:t>2020</w:t>
      </w:r>
      <w:r>
        <w:t xml:space="preserve"> r. </w:t>
      </w:r>
      <w:r w:rsidR="00D4325D" w:rsidRPr="00EC3AAC">
        <w:t xml:space="preserve">poz. 1796) </w:t>
      </w:r>
      <w:r>
        <w:t>art. </w:t>
      </w:r>
      <w:r w:rsidR="00D4325D" w:rsidRPr="00EC3AAC">
        <w:t>93 otrzymuje brzmienie:</w:t>
      </w:r>
      <w:bookmarkEnd w:id="161"/>
    </w:p>
    <w:p w14:paraId="10EC7200" w14:textId="1603AE48" w:rsidR="00D4325D" w:rsidRPr="00EC3AAC" w:rsidRDefault="002161B6" w:rsidP="00D4325D">
      <w:pPr>
        <w:pStyle w:val="ZARTzmartartykuempunktem"/>
      </w:pPr>
      <w:r w:rsidRPr="00EC3AAC">
        <w:t>„</w:t>
      </w:r>
      <w:r w:rsidR="00BB7627">
        <w:t>Art. </w:t>
      </w:r>
      <w:r w:rsidR="00D4325D" w:rsidRPr="00EC3AAC">
        <w:t>93.</w:t>
      </w:r>
      <w:r w:rsidR="00BB7627">
        <w:t xml:space="preserve"> </w:t>
      </w:r>
      <w:r w:rsidR="00A60739">
        <w:t>W </w:t>
      </w:r>
      <w:r w:rsidR="00D4325D" w:rsidRPr="00EC3AAC">
        <w:t>jednostkach naukowych na stanowiskach,</w:t>
      </w:r>
      <w:r w:rsidR="00BB7627">
        <w:t xml:space="preserve"> o </w:t>
      </w:r>
      <w:r w:rsidR="00D4325D" w:rsidRPr="00EC3AAC">
        <w:t>których mowa</w:t>
      </w:r>
      <w:r w:rsidR="00BB7627">
        <w:t xml:space="preserve"> w art. </w:t>
      </w:r>
      <w:r w:rsidR="00D4325D" w:rsidRPr="00EC3AAC">
        <w:t>88, osoba nieposiadająca obywatelstwa polskiego może być zatrudniona bez zezwolenia na pracę lub oświadczenia</w:t>
      </w:r>
      <w:r w:rsidR="00BB7627">
        <w:t xml:space="preserve"> o </w:t>
      </w:r>
      <w:r w:rsidR="00D4325D" w:rsidRPr="00EC3AAC">
        <w:t>zatrudnieniu cudzoziemca,</w:t>
      </w:r>
      <w:r w:rsidR="00BB7627">
        <w:t xml:space="preserve"> o </w:t>
      </w:r>
      <w:r w:rsidR="00D4325D" w:rsidRPr="00EC3AAC">
        <w:t>którym mowa</w:t>
      </w:r>
      <w:r w:rsidR="00BB7627">
        <w:t xml:space="preserve"> w art. </w:t>
      </w:r>
      <w:r w:rsidR="00D4325D" w:rsidRPr="00EC3AAC">
        <w:t xml:space="preserve">3 </w:t>
      </w:r>
      <w:r w:rsidR="00BB7627">
        <w:t>ust. </w:t>
      </w:r>
      <w:r w:rsidR="00D4325D" w:rsidRPr="00EC3AAC">
        <w:t>3 ustawy</w:t>
      </w:r>
      <w:r w:rsidR="00BB7627">
        <w:t xml:space="preserve"> z </w:t>
      </w:r>
      <w:r w:rsidR="00D4325D" w:rsidRPr="00EC3AAC">
        <w:t>dnia …</w:t>
      </w:r>
      <w:r w:rsidR="00BB7627">
        <w:t xml:space="preserve"> o </w:t>
      </w:r>
      <w:r w:rsidR="00E53121" w:rsidRPr="00EC3AAC">
        <w:t>zatrudnianiu cudzoziemców (Dz. U. poz. </w:t>
      </w:r>
      <w:r w:rsidR="00D4325D" w:rsidRPr="00EC3AAC">
        <w:t xml:space="preserve"> …)</w:t>
      </w:r>
      <w:r w:rsidRPr="00EC3AAC">
        <w:t>”</w:t>
      </w:r>
      <w:r w:rsidR="00D4325D" w:rsidRPr="00EC3AAC">
        <w:t>.</w:t>
      </w:r>
    </w:p>
    <w:p w14:paraId="59DE330E" w14:textId="07E0D0FF" w:rsidR="00D4325D" w:rsidRPr="00EC3AAC" w:rsidRDefault="00BB7627" w:rsidP="00D4325D">
      <w:pPr>
        <w:pStyle w:val="ARTartustawynprozporzdzenia"/>
      </w:pPr>
      <w:bookmarkStart w:id="162" w:name="_Toc107830026"/>
      <w:r w:rsidRPr="00A60739">
        <w:rPr>
          <w:rStyle w:val="Ppogrubienie"/>
        </w:rPr>
        <w:lastRenderedPageBreak/>
        <w:t>Art. </w:t>
      </w:r>
      <w:r w:rsidR="007E32B0" w:rsidRPr="00A60739">
        <w:rPr>
          <w:rStyle w:val="Ppogrubienie"/>
        </w:rPr>
        <w:t>86</w:t>
      </w:r>
      <w:r w:rsidR="00A60739" w:rsidRPr="00A60739">
        <w:rPr>
          <w:rStyle w:val="Ppogrubienie"/>
        </w:rPr>
        <w:t>.</w:t>
      </w:r>
      <w:r w:rsidR="00A60739">
        <w:t xml:space="preserve"> W ustawie </w:t>
      </w:r>
      <w:r>
        <w:t>z </w:t>
      </w:r>
      <w:r w:rsidR="00D4325D" w:rsidRPr="00EC3AAC">
        <w:t>dnia 15 czerwca 2012</w:t>
      </w:r>
      <w:r>
        <w:t> r. o </w:t>
      </w:r>
      <w:r w:rsidR="00D4325D" w:rsidRPr="00EC3AAC">
        <w:t>skutkach powierzania wykonywania pracy cudzoziemcom przebywającym wbrew przepisom na terytorium Rzeczypospolitej Polskiej (</w:t>
      </w:r>
      <w:r w:rsidR="004943EF" w:rsidRPr="00EC3AAC">
        <w:t>Dz. U.</w:t>
      </w:r>
      <w:r>
        <w:t xml:space="preserve"> z </w:t>
      </w:r>
      <w:r w:rsidR="00D4325D" w:rsidRPr="00EC3AAC">
        <w:t>2021</w:t>
      </w:r>
      <w:r>
        <w:t xml:space="preserve"> r. </w:t>
      </w:r>
      <w:r w:rsidR="00D4325D" w:rsidRPr="00EC3AAC">
        <w:t xml:space="preserve">poz. 1745) uchyla się </w:t>
      </w:r>
      <w:r>
        <w:t>art. </w:t>
      </w:r>
      <w:r w:rsidR="00D4325D" w:rsidRPr="00EC3AAC">
        <w:t xml:space="preserve">2 i </w:t>
      </w:r>
      <w:r>
        <w:t>art. </w:t>
      </w:r>
      <w:r w:rsidR="00D4325D" w:rsidRPr="00EC3AAC">
        <w:t>3.</w:t>
      </w:r>
      <w:bookmarkEnd w:id="162"/>
    </w:p>
    <w:p w14:paraId="3C597DBF" w14:textId="66EEDEB8" w:rsidR="00D4325D" w:rsidRPr="00EC3AAC" w:rsidRDefault="00BB7627" w:rsidP="00CC3F14">
      <w:pPr>
        <w:pStyle w:val="ARTartustawynprozporzdzenia"/>
        <w:keepNext/>
      </w:pPr>
      <w:bookmarkStart w:id="163" w:name="_Toc107830028"/>
      <w:r w:rsidRPr="00A60739">
        <w:rPr>
          <w:rStyle w:val="Ppogrubienie"/>
        </w:rPr>
        <w:t>Art. </w:t>
      </w:r>
      <w:r w:rsidR="007E32B0" w:rsidRPr="00A60739">
        <w:rPr>
          <w:rStyle w:val="Ppogrubienie"/>
        </w:rPr>
        <w:t>87</w:t>
      </w:r>
      <w:r w:rsidR="00A60739" w:rsidRPr="00A60739">
        <w:rPr>
          <w:rStyle w:val="Ppogrubienie"/>
        </w:rPr>
        <w:t>.</w:t>
      </w:r>
      <w:r w:rsidR="00A60739">
        <w:t xml:space="preserve"> W ustawie </w:t>
      </w:r>
      <w:r>
        <w:t>z </w:t>
      </w:r>
      <w:r w:rsidR="00D4325D" w:rsidRPr="00EC3AAC">
        <w:t>dnia 13 grudnia 2013</w:t>
      </w:r>
      <w:r>
        <w:t> r. o </w:t>
      </w:r>
      <w:r w:rsidR="00D4325D" w:rsidRPr="00EC3AAC">
        <w:t>cudzoziemcach (</w:t>
      </w:r>
      <w:r w:rsidR="004943EF" w:rsidRPr="00EC3AAC">
        <w:t>Dz. U.</w:t>
      </w:r>
      <w:r>
        <w:t xml:space="preserve"> z </w:t>
      </w:r>
      <w:r w:rsidR="00D4325D" w:rsidRPr="00EC3AAC">
        <w:t>2021</w:t>
      </w:r>
      <w:r>
        <w:t xml:space="preserve"> r. </w:t>
      </w:r>
      <w:r w:rsidR="00D4325D" w:rsidRPr="00EC3AAC">
        <w:t>poz. 2354 oraz</w:t>
      </w:r>
      <w:r>
        <w:t xml:space="preserve"> z </w:t>
      </w:r>
      <w:r w:rsidR="00D4325D" w:rsidRPr="00EC3AAC">
        <w:t>2022</w:t>
      </w:r>
      <w:r>
        <w:t xml:space="preserve"> r. </w:t>
      </w:r>
      <w:r w:rsidR="00D4325D" w:rsidRPr="00EC3AAC">
        <w:t>poz. 91, 583, 835 i 1383) wprowadza się następujące zmiany:</w:t>
      </w:r>
      <w:bookmarkEnd w:id="163"/>
    </w:p>
    <w:p w14:paraId="5039E42C" w14:textId="08E4BE47" w:rsidR="00D4325D" w:rsidRPr="00EC3AAC" w:rsidRDefault="00D4325D" w:rsidP="00CC3F14">
      <w:pPr>
        <w:pStyle w:val="PKTpunkt"/>
        <w:keepNext/>
      </w:pPr>
      <w:r w:rsidRPr="00EC3AAC">
        <w:t>1)</w:t>
      </w:r>
      <w:r w:rsidRPr="00EC3AAC">
        <w:tab/>
        <w:t xml:space="preserve">w </w:t>
      </w:r>
      <w:r w:rsidR="00BB7627">
        <w:t>art. </w:t>
      </w:r>
      <w:r w:rsidRPr="00EC3AAC">
        <w:t xml:space="preserve">3 </w:t>
      </w:r>
      <w:r w:rsidR="00BB7627">
        <w:t>pkt </w:t>
      </w:r>
      <w:r w:rsidRPr="00EC3AAC">
        <w:t>23 otrzymuje brzmienie:</w:t>
      </w:r>
    </w:p>
    <w:p w14:paraId="57F35961" w14:textId="06E7F6EA" w:rsidR="00D4325D" w:rsidRPr="00EC3AAC" w:rsidRDefault="002161B6" w:rsidP="00D4325D">
      <w:pPr>
        <w:pStyle w:val="ZPKTzmpktartykuempunktem"/>
      </w:pPr>
      <w:r w:rsidRPr="00EC3AAC">
        <w:t>„</w:t>
      </w:r>
      <w:r w:rsidR="00D4325D" w:rsidRPr="00EC3AAC">
        <w:t>23)</w:t>
      </w:r>
      <w:r w:rsidR="00D4325D" w:rsidRPr="00EC3AAC">
        <w:tab/>
        <w:t>wykonywanie pracy – wykonywanie pracy przez cudzoziemca</w:t>
      </w:r>
      <w:r w:rsidR="00BB7627">
        <w:t xml:space="preserve"> w </w:t>
      </w:r>
      <w:r w:rsidR="00D4325D" w:rsidRPr="00EC3AAC">
        <w:t>związku</w:t>
      </w:r>
      <w:r w:rsidR="00BB7627">
        <w:t xml:space="preserve"> z </w:t>
      </w:r>
      <w:r w:rsidR="00D4325D" w:rsidRPr="00EC3AAC">
        <w:t>jego zatrudnieniem</w:t>
      </w:r>
      <w:r w:rsidR="00BB7627">
        <w:t xml:space="preserve"> w </w:t>
      </w:r>
      <w:r w:rsidR="00D4325D" w:rsidRPr="00EC3AAC">
        <w:t xml:space="preserve">rozumieniu </w:t>
      </w:r>
      <w:r w:rsidR="00BB7627">
        <w:t>art. </w:t>
      </w:r>
      <w:r w:rsidR="00D4325D" w:rsidRPr="00EC3AAC">
        <w:t xml:space="preserve">2 </w:t>
      </w:r>
      <w:r w:rsidR="00BB7627">
        <w:t>pkt </w:t>
      </w:r>
      <w:r w:rsidR="00D4325D" w:rsidRPr="00EC3AAC">
        <w:t>7 ustawy</w:t>
      </w:r>
      <w:r w:rsidR="00BB7627">
        <w:t xml:space="preserve"> z </w:t>
      </w:r>
      <w:r w:rsidR="00D4325D" w:rsidRPr="00EC3AAC">
        <w:t>dnia …</w:t>
      </w:r>
      <w:r w:rsidR="00BB7627">
        <w:t xml:space="preserve"> o </w:t>
      </w:r>
      <w:r w:rsidR="00E53121" w:rsidRPr="00EC3AAC">
        <w:t>zatrudnianiu cudzoziemców (Dz. U. poz. </w:t>
      </w:r>
      <w:r w:rsidR="00D4325D" w:rsidRPr="00EC3AAC">
        <w:t xml:space="preserve"> …)</w:t>
      </w:r>
      <w:r w:rsidRPr="00EC3AAC">
        <w:t>”</w:t>
      </w:r>
      <w:r w:rsidR="00D4325D" w:rsidRPr="00EC3AAC">
        <w:t>;</w:t>
      </w:r>
    </w:p>
    <w:p w14:paraId="2DB8BF92" w14:textId="4AF36DD6" w:rsidR="00D4325D" w:rsidRPr="00EC3AAC" w:rsidRDefault="004949FD" w:rsidP="00CC3F14">
      <w:pPr>
        <w:pStyle w:val="PKTpunkt"/>
        <w:keepNext/>
      </w:pPr>
      <w:r w:rsidRPr="00EC3AAC">
        <w:t>2</w:t>
      </w:r>
      <w:r w:rsidR="00D4325D" w:rsidRPr="00EC3AAC">
        <w:t>)</w:t>
      </w:r>
      <w:r w:rsidR="00D4325D" w:rsidRPr="00EC3AAC">
        <w:tab/>
        <w:t xml:space="preserve">w </w:t>
      </w:r>
      <w:r w:rsidR="00BB7627">
        <w:t>art. </w:t>
      </w:r>
      <w:r w:rsidR="00D4325D" w:rsidRPr="00EC3AAC">
        <w:t>60</w:t>
      </w:r>
      <w:r w:rsidR="00BB7627">
        <w:t xml:space="preserve"> w ust. </w:t>
      </w:r>
      <w:r w:rsidR="00D4325D" w:rsidRPr="00EC3AAC">
        <w:t xml:space="preserve">1 </w:t>
      </w:r>
      <w:r w:rsidR="00BB7627">
        <w:t>pkt </w:t>
      </w:r>
      <w:r w:rsidR="00D4325D" w:rsidRPr="00EC3AAC">
        <w:t>5 i 5a otrzymują brzmienie:</w:t>
      </w:r>
    </w:p>
    <w:p w14:paraId="239A1C02" w14:textId="4AD76B67" w:rsidR="00D4325D" w:rsidRPr="00EC3AAC" w:rsidRDefault="002161B6" w:rsidP="00D4325D">
      <w:pPr>
        <w:pStyle w:val="ZPKTzmpktartykuempunktem"/>
      </w:pPr>
      <w:r w:rsidRPr="00EC3AAC">
        <w:t>„</w:t>
      </w:r>
      <w:r w:rsidR="00D4325D" w:rsidRPr="00EC3AAC">
        <w:t>5)</w:t>
      </w:r>
      <w:r w:rsidR="00D4325D" w:rsidRPr="00EC3AAC">
        <w:tab/>
        <w:t>wykonywania pracy na podstawie wpisanego do ewidencji oświadczenia</w:t>
      </w:r>
      <w:r w:rsidR="00BB7627">
        <w:t xml:space="preserve"> o </w:t>
      </w:r>
      <w:r w:rsidR="00D4325D" w:rsidRPr="00EC3AAC">
        <w:t>zatrudnieniu cudzoziemca;</w:t>
      </w:r>
    </w:p>
    <w:p w14:paraId="6A3135A4" w14:textId="564D8E63" w:rsidR="00D4325D" w:rsidRPr="00EC3AAC" w:rsidRDefault="00D4325D" w:rsidP="00D4325D">
      <w:pPr>
        <w:pStyle w:val="ZPKTzmpktartykuempunktem"/>
      </w:pPr>
      <w:r w:rsidRPr="00EC3AAC">
        <w:t>5a)</w:t>
      </w:r>
      <w:r w:rsidRPr="00EC3AAC">
        <w:tab/>
        <w:t>wykonywania pracy na postawie zezwolenia na pracę sezonową;</w:t>
      </w:r>
      <w:r w:rsidR="002161B6" w:rsidRPr="00EC3AAC">
        <w:t>”</w:t>
      </w:r>
      <w:r w:rsidRPr="00EC3AAC">
        <w:t>;</w:t>
      </w:r>
    </w:p>
    <w:p w14:paraId="7CE3C844" w14:textId="685B1FB4" w:rsidR="00D4325D" w:rsidRPr="00EC3AAC" w:rsidRDefault="004949FD" w:rsidP="00CC3F14">
      <w:pPr>
        <w:pStyle w:val="PKTpunkt"/>
        <w:keepNext/>
      </w:pPr>
      <w:r w:rsidRPr="00EC3AAC">
        <w:t>3</w:t>
      </w:r>
      <w:r w:rsidR="00D4325D" w:rsidRPr="00EC3AAC">
        <w:t>)</w:t>
      </w:r>
      <w:r w:rsidR="00D4325D" w:rsidRPr="00EC3AAC">
        <w:tab/>
      </w:r>
      <w:r w:rsidR="00BB7627">
        <w:t>art. </w:t>
      </w:r>
      <w:r w:rsidR="00D4325D" w:rsidRPr="00EC3AAC">
        <w:t>64 otrzymuje brzmienie:</w:t>
      </w:r>
    </w:p>
    <w:p w14:paraId="4986C3ED" w14:textId="0AB085A1" w:rsidR="00D4325D" w:rsidRPr="00EC3AAC" w:rsidRDefault="002161B6" w:rsidP="00D4325D">
      <w:pPr>
        <w:pStyle w:val="ZUSTzmustartykuempunktem"/>
      </w:pPr>
      <w:r w:rsidRPr="00EC3AAC">
        <w:t>„</w:t>
      </w:r>
      <w:r w:rsidR="00D4325D" w:rsidRPr="00EC3AAC">
        <w:t>1. Wiza</w:t>
      </w:r>
      <w:r w:rsidR="00BB7627">
        <w:t xml:space="preserve"> w </w:t>
      </w:r>
      <w:r w:rsidR="00D4325D" w:rsidRPr="00EC3AAC">
        <w:t>celu,</w:t>
      </w:r>
      <w:r w:rsidR="00BB7627">
        <w:t xml:space="preserve"> o </w:t>
      </w:r>
      <w:r w:rsidR="00D4325D" w:rsidRPr="00EC3AAC">
        <w:t>którym mowa</w:t>
      </w:r>
      <w:r w:rsidR="00BB7627">
        <w:t xml:space="preserve"> w art. </w:t>
      </w:r>
      <w:r w:rsidR="00D4325D" w:rsidRPr="00EC3AAC">
        <w:t xml:space="preserve">60 </w:t>
      </w:r>
      <w:r w:rsidR="00BB7627">
        <w:t>ust. </w:t>
      </w:r>
      <w:r w:rsidR="00D4325D" w:rsidRPr="00EC3AAC">
        <w:t xml:space="preserve">1 </w:t>
      </w:r>
      <w:r w:rsidR="00BB7627">
        <w:t>pkt </w:t>
      </w:r>
      <w:r w:rsidR="00D4325D" w:rsidRPr="00EC3AAC">
        <w:t>6, może być wydana cudzoziemcowi, który przedstawi zezwolenie na pracę,</w:t>
      </w:r>
      <w:r w:rsidR="00BB7627">
        <w:t xml:space="preserve"> o </w:t>
      </w:r>
      <w:r w:rsidR="00D4325D" w:rsidRPr="00EC3AAC">
        <w:t>którym mowa</w:t>
      </w:r>
      <w:r w:rsidR="00BB7627">
        <w:t xml:space="preserve"> w art. </w:t>
      </w:r>
      <w:r w:rsidR="00D4325D" w:rsidRPr="00EC3AAC">
        <w:t xml:space="preserve">29, </w:t>
      </w:r>
      <w:r w:rsidR="00BB7627">
        <w:t>art. </w:t>
      </w:r>
      <w:r w:rsidR="00D4325D" w:rsidRPr="00EC3AAC">
        <w:t xml:space="preserve">35 lub </w:t>
      </w:r>
      <w:r w:rsidR="00BB7627">
        <w:t>art. </w:t>
      </w:r>
      <w:r w:rsidR="00D4325D" w:rsidRPr="00EC3AAC">
        <w:t>39 ustawy</w:t>
      </w:r>
      <w:r w:rsidR="00BB7627">
        <w:t xml:space="preserve"> z </w:t>
      </w:r>
      <w:r w:rsidR="00D4325D" w:rsidRPr="00EC3AAC">
        <w:t>dnia …</w:t>
      </w:r>
      <w:r w:rsidR="00BB7627">
        <w:t xml:space="preserve"> o </w:t>
      </w:r>
      <w:r w:rsidR="00D4325D" w:rsidRPr="00EC3AAC">
        <w:t>zatrudnianiu cudzoziemców, chyba że zezwolenie to nie jest wymagane.</w:t>
      </w:r>
    </w:p>
    <w:p w14:paraId="5217323D" w14:textId="6206D9E2" w:rsidR="00D4325D" w:rsidRPr="00EC3AAC" w:rsidRDefault="00D4325D" w:rsidP="00D4325D">
      <w:pPr>
        <w:pStyle w:val="ZUSTzmustartykuempunktem"/>
      </w:pPr>
      <w:r w:rsidRPr="00EC3AAC">
        <w:t>2. Wiza</w:t>
      </w:r>
      <w:r w:rsidR="00BB7627">
        <w:t xml:space="preserve"> w </w:t>
      </w:r>
      <w:r w:rsidRPr="00EC3AAC">
        <w:t>celu,</w:t>
      </w:r>
      <w:r w:rsidR="00BB7627">
        <w:t xml:space="preserve"> o </w:t>
      </w:r>
      <w:r w:rsidRPr="00EC3AAC">
        <w:t>którym mowa</w:t>
      </w:r>
      <w:r w:rsidR="00BB7627">
        <w:t xml:space="preserve"> w art. </w:t>
      </w:r>
      <w:r w:rsidRPr="00EC3AAC">
        <w:t xml:space="preserve">60 </w:t>
      </w:r>
      <w:r w:rsidR="00BB7627">
        <w:t>ust. </w:t>
      </w:r>
      <w:r w:rsidRPr="00EC3AAC">
        <w:t xml:space="preserve">1 </w:t>
      </w:r>
      <w:r w:rsidR="00BB7627">
        <w:t>pkt </w:t>
      </w:r>
      <w:r w:rsidRPr="00EC3AAC">
        <w:t>5, może być wydana cudzoziemcowi, który przedstawi oświadczenie</w:t>
      </w:r>
      <w:r w:rsidR="00BB7627">
        <w:t xml:space="preserve"> o </w:t>
      </w:r>
      <w:r w:rsidRPr="00EC3AAC">
        <w:t>zatrudnieniu cudzoziemca wpisane do ewidencji oświadczeń,</w:t>
      </w:r>
      <w:r w:rsidR="00BB7627">
        <w:t xml:space="preserve"> o </w:t>
      </w:r>
      <w:r w:rsidRPr="00EC3AAC">
        <w:t>której mowa</w:t>
      </w:r>
      <w:r w:rsidR="00BB7627">
        <w:t xml:space="preserve"> w art. </w:t>
      </w:r>
      <w:r w:rsidRPr="00EC3AAC">
        <w:t xml:space="preserve">61 </w:t>
      </w:r>
      <w:r w:rsidR="00BB7627">
        <w:t>ust. </w:t>
      </w:r>
      <w:r w:rsidRPr="00EC3AAC">
        <w:t>1 ustawy</w:t>
      </w:r>
      <w:r w:rsidR="00BB7627">
        <w:t xml:space="preserve"> z </w:t>
      </w:r>
      <w:r w:rsidRPr="00EC3AAC">
        <w:t>dnia …</w:t>
      </w:r>
      <w:r w:rsidR="00BB7627">
        <w:t xml:space="preserve"> o </w:t>
      </w:r>
      <w:r w:rsidRPr="00EC3AAC">
        <w:t>zatrudnianiu cudzoziemców.</w:t>
      </w:r>
    </w:p>
    <w:p w14:paraId="5EEF3183" w14:textId="11737D71" w:rsidR="00D4325D" w:rsidRPr="00EC3AAC" w:rsidRDefault="00D4325D" w:rsidP="00D4325D">
      <w:pPr>
        <w:pStyle w:val="ZUSTzmustartykuempunktem"/>
      </w:pPr>
      <w:r w:rsidRPr="00EC3AAC">
        <w:t>3. Wiza</w:t>
      </w:r>
      <w:r w:rsidR="00BB7627">
        <w:t xml:space="preserve"> w </w:t>
      </w:r>
      <w:r w:rsidRPr="00EC3AAC">
        <w:t>celu,</w:t>
      </w:r>
      <w:r w:rsidR="00BB7627">
        <w:t xml:space="preserve"> o </w:t>
      </w:r>
      <w:r w:rsidRPr="00EC3AAC">
        <w:t>którym mowa</w:t>
      </w:r>
      <w:r w:rsidR="00BB7627">
        <w:t xml:space="preserve"> w art. </w:t>
      </w:r>
      <w:r w:rsidRPr="00EC3AAC">
        <w:t xml:space="preserve">60 </w:t>
      </w:r>
      <w:r w:rsidR="00BB7627">
        <w:t>ust. </w:t>
      </w:r>
      <w:r w:rsidRPr="00EC3AAC">
        <w:t xml:space="preserve">1 </w:t>
      </w:r>
      <w:r w:rsidR="00BB7627">
        <w:t>pkt </w:t>
      </w:r>
      <w:r w:rsidRPr="00EC3AAC">
        <w:t>5a, może być wydana cudzoziemcowi, którego dotyczy wniosek</w:t>
      </w:r>
      <w:r w:rsidR="00BB7627">
        <w:t xml:space="preserve"> o </w:t>
      </w:r>
      <w:r w:rsidRPr="00EC3AAC">
        <w:t>wydanie zezwolenia na pracę sezonową wpisany do ewidencji,</w:t>
      </w:r>
      <w:r w:rsidR="00BB7627">
        <w:t xml:space="preserve"> o </w:t>
      </w:r>
      <w:r w:rsidRPr="00EC3AAC">
        <w:t>której mowa</w:t>
      </w:r>
      <w:r w:rsidR="00BB7627">
        <w:t xml:space="preserve"> w art. art. </w:t>
      </w:r>
      <w:r w:rsidRPr="00EC3AAC">
        <w:t xml:space="preserve">47 </w:t>
      </w:r>
      <w:r w:rsidR="00BB7627">
        <w:t>ust. </w:t>
      </w:r>
      <w:r w:rsidRPr="00EC3AAC">
        <w:t xml:space="preserve">1 </w:t>
      </w:r>
      <w:r w:rsidR="00BB7627">
        <w:t>pkt </w:t>
      </w:r>
      <w:r w:rsidRPr="00EC3AAC">
        <w:t>1 ustawy</w:t>
      </w:r>
      <w:r w:rsidR="00BB7627">
        <w:t xml:space="preserve"> z </w:t>
      </w:r>
      <w:r w:rsidRPr="00EC3AAC">
        <w:t>dnia …</w:t>
      </w:r>
      <w:r w:rsidR="00BB7627">
        <w:t xml:space="preserve"> o </w:t>
      </w:r>
      <w:r w:rsidRPr="00EC3AAC">
        <w:t>zatrudnianiu cudzoziemców, jeżeli cudzoziemiec przedstawi zaświadczenie,</w:t>
      </w:r>
      <w:r w:rsidR="00BB7627">
        <w:t xml:space="preserve"> o </w:t>
      </w:r>
      <w:r w:rsidRPr="00EC3AAC">
        <w:t>którym mowa</w:t>
      </w:r>
      <w:r w:rsidR="00BB7627">
        <w:t xml:space="preserve"> w art. </w:t>
      </w:r>
      <w:r w:rsidRPr="00EC3AAC">
        <w:t xml:space="preserve">47 </w:t>
      </w:r>
      <w:r w:rsidR="00BB7627">
        <w:t>ust. </w:t>
      </w:r>
      <w:r w:rsidRPr="00EC3AAC">
        <w:t xml:space="preserve">1 </w:t>
      </w:r>
      <w:r w:rsidR="00BB7627">
        <w:t>pkt </w:t>
      </w:r>
      <w:r w:rsidRPr="00EC3AAC">
        <w:t>2 tej ustawy. Zaświadczenie wydane na okresy,</w:t>
      </w:r>
      <w:r w:rsidR="00BB7627">
        <w:t xml:space="preserve"> o </w:t>
      </w:r>
      <w:r w:rsidRPr="00EC3AAC">
        <w:t>których mowa</w:t>
      </w:r>
      <w:r w:rsidR="00BB7627">
        <w:t xml:space="preserve"> w art. </w:t>
      </w:r>
      <w:r w:rsidRPr="00EC3AAC">
        <w:t>50 ustawy</w:t>
      </w:r>
      <w:r w:rsidR="00BB7627">
        <w:t xml:space="preserve"> z </w:t>
      </w:r>
      <w:r w:rsidRPr="00EC3AAC">
        <w:t>dnia …</w:t>
      </w:r>
      <w:r w:rsidR="00BB7627">
        <w:t xml:space="preserve"> o </w:t>
      </w:r>
      <w:r w:rsidRPr="00EC3AAC">
        <w:t>zatrudnianiu cudzoziemców, jest ważne do końca ostatniego okresu pracy wskazanego</w:t>
      </w:r>
      <w:r w:rsidR="00BB7627">
        <w:t xml:space="preserve"> w </w:t>
      </w:r>
      <w:r w:rsidRPr="00EC3AAC">
        <w:t>tym zaświadczeniu.</w:t>
      </w:r>
    </w:p>
    <w:p w14:paraId="194B6940" w14:textId="43F82E1F" w:rsidR="00D4325D" w:rsidRPr="00EC3AAC" w:rsidRDefault="00D4325D" w:rsidP="00D4325D">
      <w:pPr>
        <w:pStyle w:val="ZUSTzmustartykuempunktem"/>
      </w:pPr>
      <w:r w:rsidRPr="00EC3AAC">
        <w:t>4. Wizę</w:t>
      </w:r>
      <w:r w:rsidR="00BB7627">
        <w:t xml:space="preserve"> w </w:t>
      </w:r>
      <w:r w:rsidRPr="00EC3AAC">
        <w:t>celu,</w:t>
      </w:r>
      <w:r w:rsidR="00BB7627">
        <w:t xml:space="preserve"> o </w:t>
      </w:r>
      <w:r w:rsidRPr="00EC3AAC">
        <w:t>którym mowa</w:t>
      </w:r>
      <w:r w:rsidR="00BB7627">
        <w:t xml:space="preserve"> w art. </w:t>
      </w:r>
      <w:r w:rsidRPr="00EC3AAC">
        <w:t xml:space="preserve">60 </w:t>
      </w:r>
      <w:r w:rsidR="00BB7627">
        <w:t>ust. </w:t>
      </w:r>
      <w:r w:rsidRPr="00EC3AAC">
        <w:t xml:space="preserve">1 </w:t>
      </w:r>
      <w:r w:rsidR="00BB7627">
        <w:t>pkt </w:t>
      </w:r>
      <w:r w:rsidRPr="00EC3AAC">
        <w:t>6, wydaje się na okres pobytu, który odpowiada okresowi wskazanemu</w:t>
      </w:r>
      <w:r w:rsidR="00BB7627">
        <w:t xml:space="preserve"> w </w:t>
      </w:r>
      <w:r w:rsidRPr="00EC3AAC">
        <w:t>zezwoleniu na pracę lub dokumencie dotyczącym zatrudnienia cudzoziemca, innym niż zaświadczenie,</w:t>
      </w:r>
      <w:r w:rsidR="00BB7627">
        <w:t xml:space="preserve"> o </w:t>
      </w:r>
      <w:r w:rsidRPr="00EC3AAC">
        <w:t>którym mowa</w:t>
      </w:r>
      <w:r w:rsidR="00BB7627">
        <w:t xml:space="preserve"> w art. </w:t>
      </w:r>
      <w:r w:rsidRPr="00EC3AAC">
        <w:t xml:space="preserve">47 </w:t>
      </w:r>
      <w:r w:rsidR="00BB7627">
        <w:t>ust. </w:t>
      </w:r>
      <w:r w:rsidRPr="00EC3AAC">
        <w:t xml:space="preserve">1 </w:t>
      </w:r>
      <w:r w:rsidR="00BB7627">
        <w:t>pkt </w:t>
      </w:r>
      <w:r w:rsidRPr="00EC3AAC">
        <w:t>2 ustawy</w:t>
      </w:r>
      <w:r w:rsidR="00BB7627">
        <w:t xml:space="preserve"> z </w:t>
      </w:r>
      <w:r w:rsidRPr="00EC3AAC">
        <w:t>dnia …</w:t>
      </w:r>
      <w:r w:rsidR="00BB7627">
        <w:t xml:space="preserve"> o </w:t>
      </w:r>
      <w:r w:rsidRPr="00EC3AAC">
        <w:t>zatrudnianiu cudzoziemców, lub oświadczenie</w:t>
      </w:r>
      <w:r w:rsidR="00BB7627">
        <w:t xml:space="preserve"> </w:t>
      </w:r>
      <w:r w:rsidR="00BB7627">
        <w:lastRenderedPageBreak/>
        <w:t>o </w:t>
      </w:r>
      <w:r w:rsidRPr="00EC3AAC">
        <w:t>zatrudnieniu cudzoziemca wpisane do ewidencji oświadczeń,</w:t>
      </w:r>
      <w:r w:rsidR="00BB7627">
        <w:t xml:space="preserve"> o </w:t>
      </w:r>
      <w:r w:rsidRPr="00EC3AAC">
        <w:t>której mowa</w:t>
      </w:r>
      <w:r w:rsidR="00BB7627">
        <w:t xml:space="preserve"> w art. </w:t>
      </w:r>
      <w:r w:rsidRPr="00EC3AAC">
        <w:t xml:space="preserve">60 </w:t>
      </w:r>
      <w:r w:rsidR="00BB7627">
        <w:t>ust. </w:t>
      </w:r>
      <w:r w:rsidRPr="00EC3AAC">
        <w:t>1 ustawy</w:t>
      </w:r>
      <w:r w:rsidR="00BB7627">
        <w:t xml:space="preserve"> z </w:t>
      </w:r>
      <w:r w:rsidRPr="00EC3AAC">
        <w:t>dnia …</w:t>
      </w:r>
      <w:r w:rsidR="00BB7627">
        <w:t xml:space="preserve"> o </w:t>
      </w:r>
      <w:r w:rsidRPr="00EC3AAC">
        <w:t>zatrudnianiu cudzoziemców. Okres ten nie może być dłuższy niż przewidziany dla danego typu wizy.</w:t>
      </w:r>
    </w:p>
    <w:p w14:paraId="7D117CFC" w14:textId="7493670B" w:rsidR="00D4325D" w:rsidRPr="00EC3AAC" w:rsidRDefault="00D4325D" w:rsidP="00D4325D">
      <w:pPr>
        <w:pStyle w:val="ZUSTzmustartykuempunktem"/>
      </w:pPr>
      <w:r w:rsidRPr="00EC3AAC">
        <w:t>5. Wizę</w:t>
      </w:r>
      <w:r w:rsidR="00BB7627">
        <w:t xml:space="preserve"> w </w:t>
      </w:r>
      <w:r w:rsidRPr="00EC3AAC">
        <w:t>celu,</w:t>
      </w:r>
      <w:r w:rsidR="00BB7627">
        <w:t xml:space="preserve"> o </w:t>
      </w:r>
      <w:r w:rsidRPr="00EC3AAC">
        <w:t>którym mowa</w:t>
      </w:r>
      <w:r w:rsidR="00BB7627">
        <w:t xml:space="preserve"> w art. </w:t>
      </w:r>
      <w:r w:rsidRPr="00EC3AAC">
        <w:t xml:space="preserve">60 </w:t>
      </w:r>
      <w:r w:rsidR="00BB7627">
        <w:t>ust. </w:t>
      </w:r>
      <w:r w:rsidRPr="00EC3AAC">
        <w:t xml:space="preserve">1 </w:t>
      </w:r>
      <w:r w:rsidR="00BB7627">
        <w:t>pkt </w:t>
      </w:r>
      <w:r w:rsidRPr="00EC3AAC">
        <w:t>5, wydaje się na okres pobytu, który odpowiada okresowi wskazanemu</w:t>
      </w:r>
      <w:r w:rsidR="00BB7627">
        <w:t xml:space="preserve"> w </w:t>
      </w:r>
      <w:r w:rsidRPr="00EC3AAC">
        <w:t>oświadczeniu</w:t>
      </w:r>
      <w:r w:rsidR="00BB7627">
        <w:t xml:space="preserve"> o </w:t>
      </w:r>
      <w:r w:rsidRPr="00EC3AAC">
        <w:t>zatrudnieniu cudzoziemca wpisanym do ewidencji oświadczeń,</w:t>
      </w:r>
      <w:r w:rsidR="00BB7627">
        <w:t xml:space="preserve"> o </w:t>
      </w:r>
      <w:r w:rsidRPr="00EC3AAC">
        <w:t>której mowa</w:t>
      </w:r>
      <w:r w:rsidR="00BB7627">
        <w:t xml:space="preserve"> w art. </w:t>
      </w:r>
      <w:r w:rsidRPr="00EC3AAC">
        <w:t xml:space="preserve">61 </w:t>
      </w:r>
      <w:r w:rsidR="00BB7627">
        <w:t>ust. </w:t>
      </w:r>
      <w:r w:rsidRPr="00EC3AAC">
        <w:t>1 ustawy</w:t>
      </w:r>
      <w:r w:rsidR="00BB7627">
        <w:t xml:space="preserve"> z </w:t>
      </w:r>
      <w:r w:rsidRPr="00EC3AAC">
        <w:t>dnia …</w:t>
      </w:r>
      <w:r w:rsidR="00BB7627">
        <w:t xml:space="preserve"> o </w:t>
      </w:r>
      <w:r w:rsidRPr="00EC3AAC">
        <w:t>zatrudnianiu cudzoziemców. Okres ten nie może być dłuższy niż przewidziany dla danego typu wizy.</w:t>
      </w:r>
    </w:p>
    <w:p w14:paraId="22F4CD5B" w14:textId="352F1F9E" w:rsidR="00D4325D" w:rsidRPr="00EC3AAC" w:rsidRDefault="00D4325D" w:rsidP="00D4325D">
      <w:pPr>
        <w:pStyle w:val="ZUSTzmustartykuempunktem"/>
      </w:pPr>
      <w:r w:rsidRPr="00EC3AAC">
        <w:t>6. Wizę</w:t>
      </w:r>
      <w:r w:rsidR="00BB7627">
        <w:t xml:space="preserve"> w </w:t>
      </w:r>
      <w:r w:rsidRPr="00EC3AAC">
        <w:t>celu,</w:t>
      </w:r>
      <w:r w:rsidR="00BB7627">
        <w:t xml:space="preserve"> o </w:t>
      </w:r>
      <w:r w:rsidRPr="00EC3AAC">
        <w:t>którym mowa</w:t>
      </w:r>
      <w:r w:rsidR="00BB7627">
        <w:t xml:space="preserve"> w art. </w:t>
      </w:r>
      <w:r w:rsidRPr="00EC3AAC">
        <w:t xml:space="preserve">60 </w:t>
      </w:r>
      <w:r w:rsidR="00BB7627">
        <w:t>ust. </w:t>
      </w:r>
      <w:r w:rsidRPr="00EC3AAC">
        <w:t xml:space="preserve">1 </w:t>
      </w:r>
      <w:r w:rsidR="00BB7627">
        <w:t>pkt </w:t>
      </w:r>
      <w:r w:rsidRPr="00EC3AAC">
        <w:t>5a, wydaje się na okres pobytu, który odpowiada okresowi wskazanemu</w:t>
      </w:r>
      <w:r w:rsidR="00BB7627">
        <w:t xml:space="preserve"> w </w:t>
      </w:r>
      <w:r w:rsidRPr="00EC3AAC">
        <w:t>zaświadczeniu,</w:t>
      </w:r>
      <w:r w:rsidR="00BB7627">
        <w:t xml:space="preserve"> o </w:t>
      </w:r>
      <w:r w:rsidRPr="00EC3AAC">
        <w:t>którym mowa</w:t>
      </w:r>
      <w:r w:rsidR="00BB7627">
        <w:t xml:space="preserve"> w art. </w:t>
      </w:r>
      <w:r w:rsidRPr="00EC3AAC">
        <w:t xml:space="preserve">47 </w:t>
      </w:r>
      <w:r w:rsidR="00BB7627">
        <w:t>ust. </w:t>
      </w:r>
      <w:r w:rsidRPr="00EC3AAC">
        <w:t xml:space="preserve">1 </w:t>
      </w:r>
      <w:r w:rsidR="00BB7627">
        <w:t>pkt </w:t>
      </w:r>
      <w:r w:rsidRPr="00EC3AAC">
        <w:t>2 ustawy</w:t>
      </w:r>
      <w:r w:rsidR="00BB7627">
        <w:t xml:space="preserve"> z </w:t>
      </w:r>
      <w:r w:rsidRPr="00EC3AAC">
        <w:t>dnia …</w:t>
      </w:r>
      <w:r w:rsidR="00BB7627">
        <w:t xml:space="preserve"> o </w:t>
      </w:r>
      <w:r w:rsidRPr="00EC3AAC">
        <w:t>zatrudnianiu cudzoziemców. Okres ten nie może być dłuższy niż przewidziany dla danego typu wizy.</w:t>
      </w:r>
    </w:p>
    <w:p w14:paraId="2476CEA3" w14:textId="0E339B43" w:rsidR="00D4325D" w:rsidRPr="00EC3AAC" w:rsidRDefault="00D4325D" w:rsidP="00D4325D">
      <w:pPr>
        <w:pStyle w:val="ZUSTzmustartykuempunktem"/>
      </w:pPr>
      <w:r w:rsidRPr="00EC3AAC">
        <w:t>7.</w:t>
      </w:r>
      <w:r w:rsidR="00BB7627">
        <w:t xml:space="preserve"> w </w:t>
      </w:r>
      <w:r w:rsidRPr="00EC3AAC">
        <w:t>przypadku wizy wydawanej</w:t>
      </w:r>
      <w:r w:rsidR="00BB7627">
        <w:t xml:space="preserve"> w </w:t>
      </w:r>
      <w:r w:rsidRPr="00EC3AAC">
        <w:t>celu,</w:t>
      </w:r>
      <w:r w:rsidR="00BB7627">
        <w:t xml:space="preserve"> o </w:t>
      </w:r>
      <w:r w:rsidRPr="00EC3AAC">
        <w:t>którym mowa</w:t>
      </w:r>
      <w:r w:rsidR="00BB7627">
        <w:t xml:space="preserve"> w art. </w:t>
      </w:r>
      <w:r w:rsidRPr="00EC3AAC">
        <w:t xml:space="preserve">60 </w:t>
      </w:r>
      <w:r w:rsidR="00BB7627">
        <w:t>ust. </w:t>
      </w:r>
      <w:r w:rsidRPr="00EC3AAC">
        <w:t xml:space="preserve">1 </w:t>
      </w:r>
      <w:r w:rsidR="00BB7627">
        <w:t>pkt </w:t>
      </w:r>
      <w:r w:rsidRPr="00EC3AAC">
        <w:t>5a, okres pobytu, na który się ją wydaje, nie może być dłuższy niż 9 miesięcy</w:t>
      </w:r>
      <w:r w:rsidR="00BB7627">
        <w:t xml:space="preserve"> w </w:t>
      </w:r>
      <w:r w:rsidRPr="00EC3AAC">
        <w:t>roku kalendarzowym</w:t>
      </w:r>
      <w:r w:rsidR="00BB7627">
        <w:t xml:space="preserve"> z </w:t>
      </w:r>
      <w:r w:rsidRPr="00EC3AAC">
        <w:t xml:space="preserve">uwzględnieniem ograniczeń wynikających dla wiz </w:t>
      </w:r>
      <w:proofErr w:type="spellStart"/>
      <w:r w:rsidRPr="00EC3AAC">
        <w:t>Schengen</w:t>
      </w:r>
      <w:proofErr w:type="spellEnd"/>
      <w:r w:rsidRPr="00EC3AAC">
        <w:t>.</w:t>
      </w:r>
      <w:r w:rsidR="002161B6" w:rsidRPr="00EC3AAC">
        <w:t>”</w:t>
      </w:r>
      <w:r w:rsidRPr="00EC3AAC">
        <w:t>;</w:t>
      </w:r>
    </w:p>
    <w:p w14:paraId="5638B063" w14:textId="55A39907" w:rsidR="00473B01" w:rsidRPr="00EC3AAC" w:rsidRDefault="004949FD" w:rsidP="00CC3F14">
      <w:pPr>
        <w:pStyle w:val="PKTpunkt"/>
        <w:keepNext/>
      </w:pPr>
      <w:r w:rsidRPr="00EC3AAC">
        <w:t>4</w:t>
      </w:r>
      <w:r w:rsidR="00D4325D" w:rsidRPr="00EC3AAC">
        <w:t>)</w:t>
      </w:r>
      <w:r w:rsidR="00D4325D" w:rsidRPr="00EC3AAC">
        <w:tab/>
        <w:t xml:space="preserve">w </w:t>
      </w:r>
      <w:r w:rsidR="00BB7627">
        <w:t>art. </w:t>
      </w:r>
      <w:r w:rsidR="00D4325D" w:rsidRPr="00EC3AAC">
        <w:t>65</w:t>
      </w:r>
      <w:r w:rsidR="00E0011A" w:rsidRPr="00EC3AAC">
        <w:t>:</w:t>
      </w:r>
    </w:p>
    <w:p w14:paraId="4281E06A" w14:textId="38DAAF4E" w:rsidR="00E0011A" w:rsidRPr="00EC3AAC" w:rsidRDefault="00E0011A" w:rsidP="00E0011A">
      <w:pPr>
        <w:pStyle w:val="LITlitera"/>
      </w:pPr>
      <w:r w:rsidRPr="00EC3AAC">
        <w:t>a)</w:t>
      </w:r>
      <w:r w:rsidRPr="00EC3AAC">
        <w:tab/>
      </w:r>
      <w:r w:rsidR="00D4325D" w:rsidRPr="00EC3AAC">
        <w:t xml:space="preserve">w </w:t>
      </w:r>
      <w:r w:rsidR="00BB7627">
        <w:t>ust. </w:t>
      </w:r>
      <w:r w:rsidR="00D4325D" w:rsidRPr="00EC3AAC">
        <w:t>1d</w:t>
      </w:r>
      <w:r w:rsidR="00BB7627">
        <w:t xml:space="preserve"> w pkt </w:t>
      </w:r>
      <w:r w:rsidR="00D4325D" w:rsidRPr="00EC3AAC">
        <w:t>2</w:t>
      </w:r>
      <w:r w:rsidR="00BB7627">
        <w:t xml:space="preserve"> w </w:t>
      </w:r>
      <w:r w:rsidR="00D4325D" w:rsidRPr="00EC3AAC">
        <w:t xml:space="preserve">lit. a </w:t>
      </w:r>
      <w:proofErr w:type="spellStart"/>
      <w:r w:rsidRPr="00EC3AAC">
        <w:t>tiret</w:t>
      </w:r>
      <w:proofErr w:type="spellEnd"/>
      <w:r w:rsidRPr="00EC3AAC">
        <w:t xml:space="preserve"> pierwsze i drugie otrzymują brzmienie:</w:t>
      </w:r>
    </w:p>
    <w:p w14:paraId="0B8B1D1A" w14:textId="2AFF68D1" w:rsidR="00E0011A" w:rsidRPr="00EC3AAC" w:rsidRDefault="002161B6" w:rsidP="004949FD">
      <w:pPr>
        <w:pStyle w:val="ZLITTIRzmtirliter"/>
      </w:pPr>
      <w:r w:rsidRPr="00EC3AAC">
        <w:t>„</w:t>
      </w:r>
      <w:r w:rsidR="00E0011A" w:rsidRPr="00EC3AAC">
        <w:t>–</w:t>
      </w:r>
      <w:r w:rsidR="00E0011A" w:rsidRPr="00EC3AAC">
        <w:tab/>
        <w:t>ukaraną za wykroczenie,</w:t>
      </w:r>
      <w:r w:rsidR="00BB7627">
        <w:t xml:space="preserve"> o </w:t>
      </w:r>
      <w:r w:rsidR="00E0011A" w:rsidRPr="00EC3AAC">
        <w:t>którym mowa</w:t>
      </w:r>
      <w:r w:rsidR="00BB7627">
        <w:t xml:space="preserve"> w art. </w:t>
      </w:r>
      <w:r w:rsidR="00722F87" w:rsidRPr="00EC3AAC">
        <w:t xml:space="preserve">76 </w:t>
      </w:r>
      <w:r w:rsidR="00BB7627">
        <w:t>ust. </w:t>
      </w:r>
      <w:r w:rsidR="00E0011A" w:rsidRPr="00EC3AAC">
        <w:t>1 ustawy</w:t>
      </w:r>
      <w:r w:rsidR="00BB7627">
        <w:t xml:space="preserve"> z </w:t>
      </w:r>
      <w:r w:rsidR="00E0011A" w:rsidRPr="00EC3AAC">
        <w:t>dnia …</w:t>
      </w:r>
      <w:r w:rsidR="00BB7627">
        <w:t xml:space="preserve"> o </w:t>
      </w:r>
      <w:r w:rsidR="00E0011A" w:rsidRPr="00EC3AAC">
        <w:t>zatrudnianiu cudzoziemców, która</w:t>
      </w:r>
      <w:r w:rsidR="00BB7627">
        <w:t xml:space="preserve"> w </w:t>
      </w:r>
      <w:r w:rsidR="00E0011A" w:rsidRPr="00EC3AAC">
        <w:t>ciągu 2 lat od ukarania została ponownie ukarana za podobne wykroczenie, lub</w:t>
      </w:r>
    </w:p>
    <w:p w14:paraId="0974DDE7" w14:textId="2FE02710" w:rsidR="007219D3" w:rsidRPr="00EC3AAC" w:rsidRDefault="00E0011A" w:rsidP="004949FD">
      <w:pPr>
        <w:pStyle w:val="ZLITTIRzmtirliter"/>
      </w:pPr>
      <w:r w:rsidRPr="00EC3AAC">
        <w:t>–</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009B088C">
        <w:t>,</w:t>
      </w:r>
    </w:p>
    <w:p w14:paraId="57398BEB" w14:textId="3C3B3D3B" w:rsidR="00E0011A" w:rsidRPr="00EC3AAC" w:rsidRDefault="00E0011A" w:rsidP="00E0011A">
      <w:pPr>
        <w:pStyle w:val="LITlitera"/>
      </w:pPr>
      <w:r w:rsidRPr="00EC3AAC">
        <w:t>b)</w:t>
      </w:r>
      <w:r w:rsidRPr="00EC3AAC">
        <w:tab/>
      </w:r>
      <w:r w:rsidR="00D4325D" w:rsidRPr="00EC3AAC">
        <w:t xml:space="preserve">w </w:t>
      </w:r>
      <w:r w:rsidR="00BB7627">
        <w:t>ust. </w:t>
      </w:r>
      <w:r w:rsidR="00D4325D" w:rsidRPr="00EC3AAC">
        <w:t>1e</w:t>
      </w:r>
      <w:r w:rsidR="00BB7627">
        <w:t xml:space="preserve"> w pkt </w:t>
      </w:r>
      <w:r w:rsidR="00D4325D" w:rsidRPr="00EC3AAC">
        <w:t>2</w:t>
      </w:r>
      <w:r w:rsidR="00BB7627">
        <w:t xml:space="preserve"> w </w:t>
      </w:r>
      <w:r w:rsidR="00D4325D" w:rsidRPr="00EC3AAC">
        <w:t>lit. a</w:t>
      </w:r>
      <w:r w:rsidRPr="00EC3AAC">
        <w:t xml:space="preserve"> </w:t>
      </w:r>
      <w:proofErr w:type="spellStart"/>
      <w:r w:rsidRPr="00EC3AAC">
        <w:t>tiret</w:t>
      </w:r>
      <w:proofErr w:type="spellEnd"/>
      <w:r w:rsidRPr="00EC3AAC">
        <w:t xml:space="preserve"> pierwsze i drugie otrzymują brzmienie:</w:t>
      </w:r>
    </w:p>
    <w:p w14:paraId="55B9965A" w14:textId="6AE74328" w:rsidR="00E0011A" w:rsidRPr="00EC3AAC" w:rsidRDefault="002161B6" w:rsidP="006F0F64">
      <w:pPr>
        <w:pStyle w:val="ZLITTIRzmtirliter"/>
      </w:pPr>
      <w:r w:rsidRPr="00EC3AAC">
        <w:t>„</w:t>
      </w:r>
      <w:r w:rsidR="00E0011A" w:rsidRPr="00EC3AAC">
        <w:t>–</w:t>
      </w:r>
      <w:r w:rsidR="00E0011A" w:rsidRPr="00EC3AAC">
        <w:tab/>
        <w:t>ukaraną za wykroczenie,</w:t>
      </w:r>
      <w:r w:rsidR="00BB7627">
        <w:t xml:space="preserve"> o </w:t>
      </w:r>
      <w:r w:rsidR="00E0011A" w:rsidRPr="00EC3AAC">
        <w:t>którym mowa</w:t>
      </w:r>
      <w:r w:rsidR="00BB7627">
        <w:t xml:space="preserve"> w art. </w:t>
      </w:r>
      <w:r w:rsidR="00722F87" w:rsidRPr="00EC3AAC">
        <w:t xml:space="preserve">76 </w:t>
      </w:r>
      <w:r w:rsidR="00BB7627">
        <w:t>ust. </w:t>
      </w:r>
      <w:r w:rsidR="00E0011A" w:rsidRPr="00EC3AAC">
        <w:t>1 ustawy</w:t>
      </w:r>
      <w:r w:rsidR="00BB7627">
        <w:t xml:space="preserve"> z </w:t>
      </w:r>
      <w:r w:rsidR="00E0011A" w:rsidRPr="00EC3AAC">
        <w:t>dnia …</w:t>
      </w:r>
      <w:r w:rsidR="00BB7627">
        <w:t xml:space="preserve"> o </w:t>
      </w:r>
      <w:r w:rsidR="00E0011A" w:rsidRPr="00EC3AAC">
        <w:t>zatrudnianiu cudzoziemców, która</w:t>
      </w:r>
      <w:r w:rsidR="00BB7627">
        <w:t xml:space="preserve"> w </w:t>
      </w:r>
      <w:r w:rsidR="00E0011A" w:rsidRPr="00EC3AAC">
        <w:t>ciągu 2 lat od ukarania została ponownie ukarana za podobne wykroczenie, lub</w:t>
      </w:r>
    </w:p>
    <w:p w14:paraId="361BA2B5" w14:textId="45474DE1" w:rsidR="007219D3" w:rsidRPr="00EC3AAC" w:rsidRDefault="00E0011A" w:rsidP="006F0F64">
      <w:pPr>
        <w:pStyle w:val="ZLITTIRzmtirliter"/>
      </w:pPr>
      <w:r w:rsidRPr="00EC3AAC">
        <w:t>–</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009B088C">
        <w:t>;</w:t>
      </w:r>
    </w:p>
    <w:p w14:paraId="0FEE353D" w14:textId="6927217B" w:rsidR="00E0011A" w:rsidRPr="00EC3AAC" w:rsidRDefault="004949FD" w:rsidP="00CC3F14">
      <w:pPr>
        <w:pStyle w:val="PKTpunkt"/>
        <w:keepNext/>
      </w:pPr>
      <w:r w:rsidRPr="00EC3AAC">
        <w:t>5</w:t>
      </w:r>
      <w:r w:rsidR="00E0011A" w:rsidRPr="00EC3AAC">
        <w:t>)</w:t>
      </w:r>
      <w:r w:rsidR="00E0011A" w:rsidRPr="00EC3AAC">
        <w:tab/>
      </w:r>
      <w:r w:rsidR="00D4325D" w:rsidRPr="00EC3AAC">
        <w:t xml:space="preserve">w </w:t>
      </w:r>
      <w:r w:rsidR="00BB7627">
        <w:t>art. </w:t>
      </w:r>
      <w:r w:rsidR="00D4325D" w:rsidRPr="00EC3AAC">
        <w:t>90</w:t>
      </w:r>
      <w:r w:rsidR="00E0011A" w:rsidRPr="00EC3AAC">
        <w:t>:</w:t>
      </w:r>
    </w:p>
    <w:p w14:paraId="6E6AED47" w14:textId="342C3CB5" w:rsidR="00E0011A" w:rsidRPr="00EC3AAC" w:rsidRDefault="00E0011A" w:rsidP="00E0011A">
      <w:pPr>
        <w:pStyle w:val="LITlitera"/>
      </w:pPr>
      <w:r w:rsidRPr="00EC3AAC">
        <w:t>a)</w:t>
      </w:r>
      <w:r w:rsidRPr="00EC3AAC">
        <w:tab/>
      </w:r>
      <w:r w:rsidR="00D4325D" w:rsidRPr="00EC3AAC">
        <w:t xml:space="preserve">w </w:t>
      </w:r>
      <w:r w:rsidR="00BB7627">
        <w:t>ust. </w:t>
      </w:r>
      <w:r w:rsidR="00D4325D" w:rsidRPr="00EC3AAC">
        <w:t>1c</w:t>
      </w:r>
      <w:r w:rsidR="00BB7627">
        <w:t xml:space="preserve"> w pkt </w:t>
      </w:r>
      <w:r w:rsidR="00D4325D" w:rsidRPr="00EC3AAC">
        <w:t>6</w:t>
      </w:r>
      <w:r w:rsidR="00BB7627">
        <w:t xml:space="preserve"> w </w:t>
      </w:r>
      <w:r w:rsidR="00D4325D" w:rsidRPr="00EC3AAC">
        <w:t xml:space="preserve">lit. a </w:t>
      </w:r>
      <w:proofErr w:type="spellStart"/>
      <w:r w:rsidRPr="00EC3AAC">
        <w:t>tiret</w:t>
      </w:r>
      <w:proofErr w:type="spellEnd"/>
      <w:r w:rsidRPr="00EC3AAC">
        <w:t xml:space="preserve"> pierwsze i drugie otrzymują brzmienie:</w:t>
      </w:r>
    </w:p>
    <w:p w14:paraId="47B5DA4E" w14:textId="74C18A51" w:rsidR="006F0F64" w:rsidRPr="00EC3AAC" w:rsidRDefault="002161B6" w:rsidP="006F0F64">
      <w:pPr>
        <w:pStyle w:val="ZLITTIRzmtirliter"/>
      </w:pPr>
      <w:r w:rsidRPr="00EC3AAC">
        <w:t>„</w:t>
      </w:r>
      <w:r w:rsidR="00E0011A" w:rsidRPr="00EC3AAC">
        <w:t>–</w:t>
      </w:r>
      <w:r w:rsidR="00E0011A" w:rsidRPr="00EC3AAC">
        <w:tab/>
        <w:t>ukaraną za wykroczenie,</w:t>
      </w:r>
      <w:r w:rsidR="00BB7627">
        <w:t xml:space="preserve"> o </w:t>
      </w:r>
      <w:r w:rsidR="00E0011A" w:rsidRPr="00EC3AAC">
        <w:t>którym mowa</w:t>
      </w:r>
      <w:r w:rsidR="00BB7627">
        <w:t xml:space="preserve"> w art. </w:t>
      </w:r>
      <w:r w:rsidR="00722F87" w:rsidRPr="00EC3AAC">
        <w:t xml:space="preserve">76 </w:t>
      </w:r>
      <w:r w:rsidR="00BB7627">
        <w:t>ust. </w:t>
      </w:r>
      <w:r w:rsidR="00E0011A" w:rsidRPr="00EC3AAC">
        <w:t>1 ustawy</w:t>
      </w:r>
      <w:r w:rsidR="00BB7627">
        <w:t xml:space="preserve"> z </w:t>
      </w:r>
      <w:r w:rsidR="00E0011A" w:rsidRPr="00EC3AAC">
        <w:t>dnia …</w:t>
      </w:r>
      <w:r w:rsidR="00BB7627">
        <w:t xml:space="preserve"> o </w:t>
      </w:r>
      <w:r w:rsidR="00E0011A" w:rsidRPr="00EC3AAC">
        <w:t>zatrudnianiu cudzoziemców, która</w:t>
      </w:r>
      <w:r w:rsidR="00BB7627">
        <w:t xml:space="preserve"> w </w:t>
      </w:r>
      <w:r w:rsidR="00E0011A" w:rsidRPr="00EC3AAC">
        <w:t>ciągu 2 lat od ukarania została ponownie ukarana za podobne wykroczenie, lub</w:t>
      </w:r>
    </w:p>
    <w:p w14:paraId="66EECC89" w14:textId="5B838C00" w:rsidR="007219D3" w:rsidRPr="00EC3AAC" w:rsidRDefault="00E0011A" w:rsidP="006F0F64">
      <w:pPr>
        <w:pStyle w:val="ZLITTIRzmtirliter"/>
      </w:pPr>
      <w:r w:rsidRPr="00EC3AAC">
        <w:lastRenderedPageBreak/>
        <w:t>–</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009B088C">
        <w:t>,</w:t>
      </w:r>
    </w:p>
    <w:p w14:paraId="30D46A0E" w14:textId="46D4D5DC" w:rsidR="00E0011A" w:rsidRPr="00EC3AAC" w:rsidRDefault="00E0011A" w:rsidP="00E0011A">
      <w:pPr>
        <w:pStyle w:val="LITlitera"/>
      </w:pPr>
      <w:r w:rsidRPr="00EC3AAC">
        <w:t>b)</w:t>
      </w:r>
      <w:r w:rsidRPr="00EC3AAC">
        <w:tab/>
      </w:r>
      <w:r w:rsidR="00D4325D" w:rsidRPr="00EC3AAC">
        <w:t xml:space="preserve">w </w:t>
      </w:r>
      <w:r w:rsidR="00BB7627">
        <w:t>ust. </w:t>
      </w:r>
      <w:r w:rsidR="00D4325D" w:rsidRPr="00EC3AAC">
        <w:t>1d</w:t>
      </w:r>
      <w:r w:rsidR="00BB7627">
        <w:t xml:space="preserve"> w pkt </w:t>
      </w:r>
      <w:r w:rsidR="00D4325D" w:rsidRPr="00EC3AAC">
        <w:t>6</w:t>
      </w:r>
      <w:r w:rsidR="00BB7627">
        <w:t xml:space="preserve"> w </w:t>
      </w:r>
      <w:r w:rsidR="00D4325D" w:rsidRPr="00EC3AAC">
        <w:t xml:space="preserve">lit. a </w:t>
      </w:r>
      <w:proofErr w:type="spellStart"/>
      <w:r w:rsidRPr="00EC3AAC">
        <w:t>tiret</w:t>
      </w:r>
      <w:proofErr w:type="spellEnd"/>
      <w:r w:rsidRPr="00EC3AAC">
        <w:t xml:space="preserve"> pierwsze i drugie otrzymują brzmienie:</w:t>
      </w:r>
    </w:p>
    <w:p w14:paraId="2E01544E" w14:textId="0AC9D907" w:rsidR="006F0F64" w:rsidRPr="00EC3AAC" w:rsidRDefault="002161B6" w:rsidP="006F0F64">
      <w:pPr>
        <w:pStyle w:val="ZLITTIRzmtirliter"/>
      </w:pPr>
      <w:r w:rsidRPr="00EC3AAC">
        <w:t>„</w:t>
      </w:r>
      <w:r w:rsidR="00E0011A" w:rsidRPr="00EC3AAC">
        <w:t>–</w:t>
      </w:r>
      <w:r w:rsidR="00E0011A" w:rsidRPr="00EC3AAC">
        <w:tab/>
        <w:t>ukaraną za wykroczenie,</w:t>
      </w:r>
      <w:r w:rsidR="00BB7627">
        <w:t xml:space="preserve"> o </w:t>
      </w:r>
      <w:r w:rsidR="00E0011A" w:rsidRPr="00EC3AAC">
        <w:t>którym mowa</w:t>
      </w:r>
      <w:r w:rsidR="00BB7627">
        <w:t xml:space="preserve"> w art. </w:t>
      </w:r>
      <w:r w:rsidR="00722F87" w:rsidRPr="00EC3AAC">
        <w:t xml:space="preserve">76 </w:t>
      </w:r>
      <w:r w:rsidR="00BB7627">
        <w:t>ust. </w:t>
      </w:r>
      <w:r w:rsidR="00E0011A" w:rsidRPr="00EC3AAC">
        <w:t>1 ustawy</w:t>
      </w:r>
      <w:r w:rsidR="00BB7627">
        <w:t xml:space="preserve"> z </w:t>
      </w:r>
      <w:r w:rsidR="00E0011A" w:rsidRPr="00EC3AAC">
        <w:t>dnia …</w:t>
      </w:r>
      <w:r w:rsidR="00BB7627">
        <w:t xml:space="preserve"> o </w:t>
      </w:r>
      <w:r w:rsidR="00E0011A" w:rsidRPr="00EC3AAC">
        <w:t>zatrudnianiu cudzoziemców, która</w:t>
      </w:r>
      <w:r w:rsidR="00BB7627">
        <w:t xml:space="preserve"> w </w:t>
      </w:r>
      <w:r w:rsidR="00E0011A" w:rsidRPr="00EC3AAC">
        <w:t>ciągu 2 lat od ukarania została ponownie ukarana za podobne wykroczenie, lub</w:t>
      </w:r>
    </w:p>
    <w:p w14:paraId="3EBE8495" w14:textId="609EBEFB" w:rsidR="007219D3" w:rsidRPr="00EC3AAC" w:rsidRDefault="00E0011A" w:rsidP="006F0F64">
      <w:pPr>
        <w:pStyle w:val="ZLITTIRzmtirliter"/>
      </w:pPr>
      <w:r w:rsidRPr="00EC3AAC">
        <w:t>–</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009B088C">
        <w:t>;</w:t>
      </w:r>
    </w:p>
    <w:p w14:paraId="46EADBBE" w14:textId="6AA60322" w:rsidR="004949FD" w:rsidRPr="00EC3AAC" w:rsidRDefault="004949FD" w:rsidP="004949FD">
      <w:pPr>
        <w:pStyle w:val="PKTpunkt"/>
      </w:pPr>
      <w:r w:rsidRPr="00EC3AAC">
        <w:t>6)</w:t>
      </w:r>
      <w:r w:rsidRPr="00EC3AAC">
        <w:tab/>
        <w:t xml:space="preserve">w </w:t>
      </w:r>
      <w:r w:rsidR="00BB7627">
        <w:t>art. </w:t>
      </w:r>
      <w:r w:rsidRPr="00EC3AAC">
        <w:t>114:</w:t>
      </w:r>
    </w:p>
    <w:p w14:paraId="3AFCE4A3" w14:textId="742252A0" w:rsidR="004949FD" w:rsidRPr="00EC3AAC" w:rsidRDefault="004949FD" w:rsidP="004949FD">
      <w:pPr>
        <w:pStyle w:val="LITlitera"/>
      </w:pPr>
      <w:r w:rsidRPr="00EC3AAC">
        <w:t>a)</w:t>
      </w:r>
      <w:r w:rsidRPr="00EC3AAC">
        <w:tab/>
        <w:t xml:space="preserve">w </w:t>
      </w:r>
      <w:r w:rsidR="00BB7627">
        <w:t>ust. </w:t>
      </w:r>
      <w:r w:rsidRPr="00EC3AAC">
        <w:t xml:space="preserve">1 uchyla się </w:t>
      </w:r>
      <w:r w:rsidR="00BB7627">
        <w:t>pkt </w:t>
      </w:r>
      <w:r w:rsidRPr="00EC3AAC">
        <w:t>3,</w:t>
      </w:r>
    </w:p>
    <w:p w14:paraId="12DC082D" w14:textId="56D0D282" w:rsidR="004949FD" w:rsidRPr="00EC3AAC" w:rsidRDefault="004949FD" w:rsidP="004949FD">
      <w:pPr>
        <w:pStyle w:val="LITlitera"/>
      </w:pPr>
      <w:r w:rsidRPr="00EC3AAC">
        <w:t>b)</w:t>
      </w:r>
      <w:r w:rsidRPr="00EC3AAC">
        <w:tab/>
        <w:t xml:space="preserve">uchyla się </w:t>
      </w:r>
      <w:r w:rsidR="00BB7627">
        <w:t>ust. </w:t>
      </w:r>
      <w:r w:rsidRPr="00EC3AAC">
        <w:t>3 i 3a;</w:t>
      </w:r>
    </w:p>
    <w:p w14:paraId="1E325A5A" w14:textId="273AA69C" w:rsidR="004949FD" w:rsidRPr="00EC3AAC" w:rsidRDefault="004949FD" w:rsidP="004949FD">
      <w:pPr>
        <w:pStyle w:val="PKTpunkt"/>
      </w:pPr>
      <w:r w:rsidRPr="00EC3AAC">
        <w:t>7)</w:t>
      </w:r>
      <w:r w:rsidRPr="00EC3AAC">
        <w:tab/>
        <w:t xml:space="preserve">w </w:t>
      </w:r>
      <w:r w:rsidR="00BB7627">
        <w:t>art. </w:t>
      </w:r>
      <w:r w:rsidRPr="00EC3AAC">
        <w:t xml:space="preserve">116 </w:t>
      </w:r>
      <w:r w:rsidR="00BB7627">
        <w:t>pkt </w:t>
      </w:r>
      <w:r w:rsidRPr="00EC3AAC">
        <w:t>4 otrzymuje brzmienie:</w:t>
      </w:r>
    </w:p>
    <w:p w14:paraId="0CC0E46C" w14:textId="4573C076" w:rsidR="004949FD" w:rsidRPr="00EC3AAC" w:rsidRDefault="002161B6" w:rsidP="004949FD">
      <w:pPr>
        <w:pStyle w:val="ZPKTzmpktartykuempunktem"/>
      </w:pPr>
      <w:r w:rsidRPr="00EC3AAC">
        <w:t>„</w:t>
      </w:r>
      <w:r w:rsidR="004949FD" w:rsidRPr="00EC3AAC">
        <w:t>4)</w:t>
      </w:r>
      <w:r w:rsidR="004949FD" w:rsidRPr="00EC3AAC">
        <w:tab/>
        <w:t>przebywa na terytorium Rzeczypospolitej Polskiej</w:t>
      </w:r>
      <w:r w:rsidR="00BB7627">
        <w:t xml:space="preserve"> w </w:t>
      </w:r>
      <w:r w:rsidR="004949FD" w:rsidRPr="00EC3AAC">
        <w:t>celu wykonywania pracy</w:t>
      </w:r>
      <w:r w:rsidR="00BB7627">
        <w:t xml:space="preserve"> w </w:t>
      </w:r>
      <w:r w:rsidR="004949FD" w:rsidRPr="00EC3AAC">
        <w:t>zakresie działalności określonych</w:t>
      </w:r>
      <w:r w:rsidR="00BB7627">
        <w:t xml:space="preserve"> w </w:t>
      </w:r>
      <w:r w:rsidR="004949FD" w:rsidRPr="00EC3AAC">
        <w:t xml:space="preserve">przepisach wydanych na podstawie </w:t>
      </w:r>
      <w:r w:rsidR="00BB7627">
        <w:t>art. </w:t>
      </w:r>
      <w:r w:rsidR="004949FD" w:rsidRPr="00EC3AAC">
        <w:t xml:space="preserve">42 </w:t>
      </w:r>
      <w:r w:rsidR="00BB7627">
        <w:t>ust. </w:t>
      </w:r>
      <w:r w:rsidR="004949FD" w:rsidRPr="00EC3AAC">
        <w:t>2 ustawy</w:t>
      </w:r>
      <w:r w:rsidR="00BB7627">
        <w:t xml:space="preserve"> z </w:t>
      </w:r>
      <w:r w:rsidR="004949FD" w:rsidRPr="00EC3AAC">
        <w:t>dnia …</w:t>
      </w:r>
      <w:r w:rsidR="00BB7627">
        <w:t xml:space="preserve"> o </w:t>
      </w:r>
      <w:r w:rsidR="004949FD" w:rsidRPr="00EC3AAC">
        <w:t>zatrudnianiu cudzoziemców, lub</w:t>
      </w:r>
      <w:r w:rsidRPr="00EC3AAC">
        <w:t>”</w:t>
      </w:r>
      <w:r w:rsidR="004949FD" w:rsidRPr="00EC3AAC">
        <w:t>;</w:t>
      </w:r>
    </w:p>
    <w:p w14:paraId="18DD9182" w14:textId="4A240AE9" w:rsidR="004949FD" w:rsidRPr="00EC3AAC" w:rsidRDefault="004949FD" w:rsidP="004949FD">
      <w:pPr>
        <w:pStyle w:val="PKTpunkt"/>
      </w:pPr>
      <w:r w:rsidRPr="00EC3AAC">
        <w:t>8)</w:t>
      </w:r>
      <w:r w:rsidRPr="00EC3AAC">
        <w:tab/>
        <w:t xml:space="preserve">w </w:t>
      </w:r>
      <w:r w:rsidR="00BB7627">
        <w:t>art. </w:t>
      </w:r>
      <w:r w:rsidRPr="00EC3AAC">
        <w:t>117</w:t>
      </w:r>
      <w:r w:rsidR="00BB7627">
        <w:t xml:space="preserve"> w pkt </w:t>
      </w:r>
      <w:r w:rsidRPr="00EC3AAC">
        <w:t>1 lit. a i b otrzymują brzmienie:</w:t>
      </w:r>
    </w:p>
    <w:p w14:paraId="358C3ABF" w14:textId="38258F8B" w:rsidR="004949FD" w:rsidRPr="00EC3AAC" w:rsidRDefault="002161B6" w:rsidP="004949FD">
      <w:pPr>
        <w:pStyle w:val="ZLITzmlitartykuempunktem"/>
      </w:pPr>
      <w:r w:rsidRPr="00EC3AAC">
        <w:t>„</w:t>
      </w:r>
      <w:r w:rsidR="004949FD" w:rsidRPr="00EC3AAC">
        <w:t>a)</w:t>
      </w:r>
      <w:r w:rsidR="004949FD" w:rsidRPr="00EC3AAC">
        <w:tab/>
        <w:t>ukaraną za wykroczenie,</w:t>
      </w:r>
      <w:r w:rsidR="00BB7627">
        <w:t xml:space="preserve"> o </w:t>
      </w:r>
      <w:r w:rsidR="004949FD" w:rsidRPr="00EC3AAC">
        <w:t>którym mowa</w:t>
      </w:r>
      <w:r w:rsidR="00BB7627">
        <w:t xml:space="preserve"> w art. </w:t>
      </w:r>
      <w:r w:rsidR="00722F87" w:rsidRPr="00EC3AAC">
        <w:t xml:space="preserve">76 </w:t>
      </w:r>
      <w:r w:rsidR="00BB7627">
        <w:t>ust. </w:t>
      </w:r>
      <w:r w:rsidR="004949FD" w:rsidRPr="00EC3AAC">
        <w:t>1 ustawy</w:t>
      </w:r>
      <w:r w:rsidR="00BB7627">
        <w:t xml:space="preserve"> z </w:t>
      </w:r>
      <w:r w:rsidR="004949FD" w:rsidRPr="00EC3AAC">
        <w:t>dnia …</w:t>
      </w:r>
      <w:r w:rsidR="00BB7627">
        <w:t xml:space="preserve"> o </w:t>
      </w:r>
      <w:r w:rsidR="004949FD" w:rsidRPr="00EC3AAC">
        <w:t>zatrudnianiu cudzoziemców, która</w:t>
      </w:r>
      <w:r w:rsidR="00BB7627">
        <w:t xml:space="preserve"> w </w:t>
      </w:r>
      <w:r w:rsidR="004949FD" w:rsidRPr="00EC3AAC">
        <w:t>ciągu 2 lat od ukarania została ponownie ukarana za podobne wykroczenie, lub</w:t>
      </w:r>
    </w:p>
    <w:p w14:paraId="5F07BFC6" w14:textId="73887C76" w:rsidR="004949FD" w:rsidRPr="00EC3AAC" w:rsidRDefault="004949FD" w:rsidP="004949FD">
      <w:pPr>
        <w:pStyle w:val="ZLITzmlitartykuempunktem"/>
      </w:pPr>
      <w:r w:rsidRPr="00EC3AAC">
        <w:t>b)</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Pr="00EC3AAC">
        <w:t>;</w:t>
      </w:r>
    </w:p>
    <w:p w14:paraId="33E97EEF" w14:textId="7D0A7F91" w:rsidR="004949FD" w:rsidRPr="00EC3AAC" w:rsidRDefault="004949FD" w:rsidP="004949FD">
      <w:pPr>
        <w:pStyle w:val="PKTpunkt"/>
      </w:pPr>
      <w:r w:rsidRPr="00EC3AAC">
        <w:t>9)</w:t>
      </w:r>
      <w:r w:rsidRPr="00EC3AAC">
        <w:tab/>
        <w:t xml:space="preserve">w </w:t>
      </w:r>
      <w:r w:rsidR="00BB7627">
        <w:t>art. </w:t>
      </w:r>
      <w:r w:rsidRPr="00EC3AAC">
        <w:t xml:space="preserve">117b wyrazy </w:t>
      </w:r>
      <w:r w:rsidR="002161B6" w:rsidRPr="00EC3AAC">
        <w:t>„</w:t>
      </w:r>
      <w:r w:rsidR="00BB7627">
        <w:t>art. </w:t>
      </w:r>
      <w:r w:rsidRPr="00EC3AAC">
        <w:t>88ca ustawy</w:t>
      </w:r>
      <w:r w:rsidR="00BB7627">
        <w:t xml:space="preserve"> z </w:t>
      </w:r>
      <w:r w:rsidRPr="00EC3AAC">
        <w:t>dnia 20 kwietnia 2004</w:t>
      </w:r>
      <w:r w:rsidR="00BB7627">
        <w:t> r. o </w:t>
      </w:r>
      <w:r w:rsidRPr="00EC3AAC">
        <w:t>promocji zatrudnienia i instytucjach rynku pracy</w:t>
      </w:r>
      <w:r w:rsidR="002161B6" w:rsidRPr="00EC3AAC">
        <w:t>”</w:t>
      </w:r>
      <w:r w:rsidRPr="00EC3AAC">
        <w:t xml:space="preserve"> zastępuje się wyrazami </w:t>
      </w:r>
      <w:r w:rsidR="002161B6" w:rsidRPr="00EC3AAC">
        <w:t>„</w:t>
      </w:r>
      <w:r w:rsidR="00BB7627">
        <w:t>art. </w:t>
      </w:r>
      <w:r w:rsidRPr="00EC3AAC">
        <w:t xml:space="preserve">28 </w:t>
      </w:r>
      <w:r w:rsidR="00BB7627">
        <w:t>ust. </w:t>
      </w:r>
      <w:r w:rsidRPr="00EC3AAC">
        <w:t>1 ustawy</w:t>
      </w:r>
      <w:r w:rsidR="00BB7627">
        <w:t xml:space="preserve"> z </w:t>
      </w:r>
      <w:r w:rsidRPr="00EC3AAC">
        <w:t>dnia …</w:t>
      </w:r>
      <w:r w:rsidR="00BB7627">
        <w:t xml:space="preserve"> o </w:t>
      </w:r>
      <w:r w:rsidRPr="00EC3AAC">
        <w:t>zatrudnianiu cudzoziemców</w:t>
      </w:r>
      <w:r w:rsidR="002161B6" w:rsidRPr="00EC3AAC">
        <w:t>”</w:t>
      </w:r>
      <w:r w:rsidRPr="00EC3AAC">
        <w:t>;</w:t>
      </w:r>
    </w:p>
    <w:p w14:paraId="1FB7632E" w14:textId="6804C7B6" w:rsidR="004949FD" w:rsidRPr="00EC3AAC" w:rsidRDefault="004949FD" w:rsidP="004949FD">
      <w:pPr>
        <w:pStyle w:val="PKTpunkt"/>
      </w:pPr>
      <w:r w:rsidRPr="00EC3AAC">
        <w:t>10)</w:t>
      </w:r>
      <w:r w:rsidRPr="00EC3AAC">
        <w:tab/>
        <w:t xml:space="preserve">uchyla się </w:t>
      </w:r>
      <w:r w:rsidR="00BB7627">
        <w:t>art. </w:t>
      </w:r>
      <w:r w:rsidRPr="00EC3AAC">
        <w:t>125;</w:t>
      </w:r>
    </w:p>
    <w:p w14:paraId="596492B5" w14:textId="5A2B559F" w:rsidR="004949FD" w:rsidRPr="00EC3AAC" w:rsidRDefault="004949FD" w:rsidP="004949FD">
      <w:pPr>
        <w:pStyle w:val="PKTpunkt"/>
      </w:pPr>
      <w:r w:rsidRPr="00EC3AAC">
        <w:t>11)</w:t>
      </w:r>
      <w:r w:rsidRPr="00EC3AAC">
        <w:tab/>
        <w:t xml:space="preserve">w </w:t>
      </w:r>
      <w:r w:rsidR="00BB7627">
        <w:t>art. </w:t>
      </w:r>
      <w:r w:rsidRPr="00EC3AAC">
        <w:t xml:space="preserve">127 uchyla się </w:t>
      </w:r>
      <w:r w:rsidR="00BB7627">
        <w:t>pkt </w:t>
      </w:r>
      <w:r w:rsidRPr="00EC3AAC">
        <w:t>2;</w:t>
      </w:r>
    </w:p>
    <w:p w14:paraId="025D1009" w14:textId="7DD195F1" w:rsidR="004949FD" w:rsidRPr="00EC3AAC" w:rsidRDefault="004949FD" w:rsidP="004949FD">
      <w:pPr>
        <w:pStyle w:val="PKTpunkt"/>
      </w:pPr>
      <w:r w:rsidRPr="00EC3AAC">
        <w:t>12)</w:t>
      </w:r>
      <w:r w:rsidRPr="00EC3AAC">
        <w:tab/>
        <w:t xml:space="preserve">uchyla się </w:t>
      </w:r>
      <w:r w:rsidR="00BB7627">
        <w:t>art. </w:t>
      </w:r>
      <w:r w:rsidRPr="00EC3AAC">
        <w:t>129;</w:t>
      </w:r>
    </w:p>
    <w:p w14:paraId="473CDA6C" w14:textId="222CEA9B" w:rsidR="004949FD" w:rsidRPr="00EC3AAC" w:rsidRDefault="004949FD" w:rsidP="004949FD">
      <w:pPr>
        <w:pStyle w:val="PKTpunkt"/>
      </w:pPr>
      <w:r w:rsidRPr="00EC3AAC">
        <w:t>13)</w:t>
      </w:r>
      <w:r w:rsidRPr="00EC3AAC">
        <w:tab/>
        <w:t xml:space="preserve">w </w:t>
      </w:r>
      <w:r w:rsidR="00BB7627">
        <w:t>art. </w:t>
      </w:r>
      <w:r w:rsidRPr="00EC3AAC">
        <w:t xml:space="preserve">131 </w:t>
      </w:r>
      <w:r w:rsidR="00BB7627">
        <w:t>pkt </w:t>
      </w:r>
      <w:r w:rsidRPr="00EC3AAC">
        <w:t>5 otrzymuje brzmienie:</w:t>
      </w:r>
    </w:p>
    <w:p w14:paraId="04944113" w14:textId="4B747D8D" w:rsidR="004949FD" w:rsidRPr="00EC3AAC" w:rsidRDefault="002161B6" w:rsidP="004949FD">
      <w:pPr>
        <w:pStyle w:val="ZPKTzmpktartykuempunktem"/>
      </w:pPr>
      <w:r w:rsidRPr="00EC3AAC">
        <w:t>„</w:t>
      </w:r>
      <w:r w:rsidR="004949FD" w:rsidRPr="00EC3AAC">
        <w:t>5)</w:t>
      </w:r>
      <w:r w:rsidR="004949FD" w:rsidRPr="00EC3AAC">
        <w:tab/>
        <w:t>przebywa na terytorium Rzeczypospolitej Polskiej</w:t>
      </w:r>
      <w:r w:rsidR="00BB7627">
        <w:t xml:space="preserve"> w </w:t>
      </w:r>
      <w:r w:rsidR="004949FD" w:rsidRPr="00EC3AAC">
        <w:t>celu wykonywania pracy</w:t>
      </w:r>
      <w:r w:rsidR="00BB7627">
        <w:t xml:space="preserve"> w </w:t>
      </w:r>
      <w:r w:rsidR="004949FD" w:rsidRPr="00EC3AAC">
        <w:t>zakresie działalności określonych</w:t>
      </w:r>
      <w:r w:rsidR="00BB7627">
        <w:t xml:space="preserve"> w </w:t>
      </w:r>
      <w:r w:rsidR="004949FD" w:rsidRPr="00EC3AAC">
        <w:t xml:space="preserve">przepisach wydanych na podstawie </w:t>
      </w:r>
      <w:r w:rsidR="00BB7627">
        <w:t>art. </w:t>
      </w:r>
      <w:r w:rsidR="004949FD" w:rsidRPr="00EC3AAC">
        <w:t xml:space="preserve">42 </w:t>
      </w:r>
      <w:r w:rsidR="00BB7627">
        <w:t>ust. </w:t>
      </w:r>
      <w:r w:rsidR="004949FD" w:rsidRPr="00EC3AAC">
        <w:t>2 ustawy</w:t>
      </w:r>
      <w:r w:rsidR="00BB7627">
        <w:t xml:space="preserve"> z </w:t>
      </w:r>
      <w:r w:rsidR="004949FD" w:rsidRPr="00EC3AAC">
        <w:t>dnia …</w:t>
      </w:r>
      <w:r w:rsidR="00BB7627">
        <w:t xml:space="preserve"> o </w:t>
      </w:r>
      <w:r w:rsidR="004949FD" w:rsidRPr="00EC3AAC">
        <w:t>zatrudnianiu cudzoziemców, lub</w:t>
      </w:r>
      <w:r w:rsidRPr="00EC3AAC">
        <w:t>”</w:t>
      </w:r>
      <w:r w:rsidR="004949FD" w:rsidRPr="00EC3AAC">
        <w:t>;</w:t>
      </w:r>
    </w:p>
    <w:p w14:paraId="4691263B" w14:textId="7054477E" w:rsidR="004949FD" w:rsidRPr="00EC3AAC" w:rsidRDefault="004949FD" w:rsidP="004949FD">
      <w:pPr>
        <w:pStyle w:val="PKTpunkt"/>
      </w:pPr>
      <w:r w:rsidRPr="00EC3AAC">
        <w:t>14)</w:t>
      </w:r>
      <w:r w:rsidRPr="00EC3AAC">
        <w:tab/>
        <w:t xml:space="preserve">uchyla się </w:t>
      </w:r>
      <w:r w:rsidR="00BB7627">
        <w:t>art. </w:t>
      </w:r>
      <w:r w:rsidRPr="00EC3AAC">
        <w:t>136;</w:t>
      </w:r>
    </w:p>
    <w:p w14:paraId="18A0087A" w14:textId="62011174" w:rsidR="00E0011A" w:rsidRPr="00EC3AAC" w:rsidRDefault="004949FD" w:rsidP="00CC3F14">
      <w:pPr>
        <w:pStyle w:val="PKTpunkt"/>
        <w:keepNext/>
      </w:pPr>
      <w:r w:rsidRPr="00EC3AAC">
        <w:lastRenderedPageBreak/>
        <w:t>15</w:t>
      </w:r>
      <w:r w:rsidR="00E0011A" w:rsidRPr="00EC3AAC">
        <w:t>)</w:t>
      </w:r>
      <w:r w:rsidR="00E0011A" w:rsidRPr="00EC3AAC">
        <w:tab/>
      </w:r>
      <w:r w:rsidR="00D4325D" w:rsidRPr="00EC3AAC">
        <w:t xml:space="preserve">w </w:t>
      </w:r>
      <w:r w:rsidR="00BB7627">
        <w:t>art. </w:t>
      </w:r>
      <w:r w:rsidR="00D4325D" w:rsidRPr="00EC3AAC">
        <w:t>139f</w:t>
      </w:r>
      <w:r w:rsidR="00BB7627">
        <w:t xml:space="preserve"> w ust. </w:t>
      </w:r>
      <w:r w:rsidR="00D4325D" w:rsidRPr="00EC3AAC">
        <w:t>1</w:t>
      </w:r>
      <w:r w:rsidR="00BB7627">
        <w:t xml:space="preserve"> w pkt </w:t>
      </w:r>
      <w:r w:rsidR="00D4325D" w:rsidRPr="00EC3AAC">
        <w:t>4</w:t>
      </w:r>
      <w:r w:rsidR="00E0011A" w:rsidRPr="00EC3AAC">
        <w:t>:</w:t>
      </w:r>
    </w:p>
    <w:p w14:paraId="1B342566" w14:textId="77777777" w:rsidR="00E0011A" w:rsidRPr="00EC3AAC" w:rsidRDefault="00E0011A" w:rsidP="00E0011A">
      <w:pPr>
        <w:pStyle w:val="LITlitera"/>
      </w:pPr>
      <w:r w:rsidRPr="00EC3AAC">
        <w:t>a)</w:t>
      </w:r>
      <w:r w:rsidRPr="00EC3AAC">
        <w:tab/>
      </w:r>
      <w:r w:rsidR="00D4325D" w:rsidRPr="00EC3AAC">
        <w:t xml:space="preserve">w lit. a </w:t>
      </w:r>
      <w:proofErr w:type="spellStart"/>
      <w:r w:rsidRPr="00EC3AAC">
        <w:t>tiret</w:t>
      </w:r>
      <w:proofErr w:type="spellEnd"/>
      <w:r w:rsidRPr="00EC3AAC">
        <w:t xml:space="preserve"> pierwsze i drugie otrzymują brzmienie:</w:t>
      </w:r>
    </w:p>
    <w:p w14:paraId="33280DA0" w14:textId="5F3211FF" w:rsidR="006F0F64" w:rsidRPr="00EC3AAC" w:rsidRDefault="002161B6" w:rsidP="006F0F64">
      <w:pPr>
        <w:pStyle w:val="ZLITTIRzmtirliter"/>
      </w:pPr>
      <w:r w:rsidRPr="00EC3AAC">
        <w:t>„</w:t>
      </w:r>
      <w:r w:rsidR="00E0011A" w:rsidRPr="00EC3AAC">
        <w:t>–</w:t>
      </w:r>
      <w:r w:rsidR="00E0011A" w:rsidRPr="00EC3AAC">
        <w:tab/>
        <w:t>ukaraną za wykroczenie,</w:t>
      </w:r>
      <w:r w:rsidR="00BB7627">
        <w:t xml:space="preserve"> o </w:t>
      </w:r>
      <w:r w:rsidR="00E0011A" w:rsidRPr="00EC3AAC">
        <w:t>którym mowa</w:t>
      </w:r>
      <w:r w:rsidR="00BB7627">
        <w:t xml:space="preserve"> w art. </w:t>
      </w:r>
      <w:r w:rsidR="00722F87" w:rsidRPr="00EC3AAC">
        <w:t xml:space="preserve">76 </w:t>
      </w:r>
      <w:r w:rsidR="00BB7627">
        <w:t>ust. </w:t>
      </w:r>
      <w:r w:rsidR="00E0011A" w:rsidRPr="00EC3AAC">
        <w:t>1 ustawy</w:t>
      </w:r>
      <w:r w:rsidR="00BB7627">
        <w:t xml:space="preserve"> z </w:t>
      </w:r>
      <w:r w:rsidR="00E0011A" w:rsidRPr="00EC3AAC">
        <w:t>dnia …</w:t>
      </w:r>
      <w:r w:rsidR="00BB7627">
        <w:t xml:space="preserve"> o </w:t>
      </w:r>
      <w:r w:rsidR="00E0011A" w:rsidRPr="00EC3AAC">
        <w:t>zatrudnianiu cudzoziemców, która</w:t>
      </w:r>
      <w:r w:rsidR="00BB7627">
        <w:t xml:space="preserve"> w </w:t>
      </w:r>
      <w:r w:rsidR="00E0011A" w:rsidRPr="00EC3AAC">
        <w:t>ciągu 2 lat od ukarania została ponownie ukarana za podobne wykroczenie, lub</w:t>
      </w:r>
    </w:p>
    <w:p w14:paraId="05AC7336" w14:textId="45117B00" w:rsidR="00E0011A" w:rsidRPr="00EC3AAC" w:rsidRDefault="00E0011A" w:rsidP="006F0F64">
      <w:pPr>
        <w:pStyle w:val="ZLITTIRzmtirliter"/>
      </w:pPr>
      <w:r w:rsidRPr="00EC3AAC">
        <w:t>–</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009B088C">
        <w:t>,</w:t>
      </w:r>
    </w:p>
    <w:p w14:paraId="1384EECE" w14:textId="096B3A60" w:rsidR="00E0011A" w:rsidRPr="00EC3AAC" w:rsidRDefault="00E0011A" w:rsidP="00E0011A">
      <w:pPr>
        <w:pStyle w:val="LITlitera"/>
      </w:pPr>
      <w:r w:rsidRPr="00EC3AAC">
        <w:t>b)</w:t>
      </w:r>
      <w:r w:rsidRPr="00EC3AAC">
        <w:tab/>
        <w:t>w lit. </w:t>
      </w:r>
      <w:r w:rsidR="00D4325D" w:rsidRPr="00EC3AAC">
        <w:t xml:space="preserve">b </w:t>
      </w:r>
      <w:proofErr w:type="spellStart"/>
      <w:r w:rsidRPr="00EC3AAC">
        <w:t>tiret</w:t>
      </w:r>
      <w:proofErr w:type="spellEnd"/>
      <w:r w:rsidRPr="00EC3AAC">
        <w:t xml:space="preserve"> pierwsze i drugie otrzymują brzmienie:</w:t>
      </w:r>
    </w:p>
    <w:p w14:paraId="3FC200DF" w14:textId="470E2ABA" w:rsidR="006F0F64" w:rsidRPr="00EC3AAC" w:rsidRDefault="002161B6" w:rsidP="006F0F64">
      <w:pPr>
        <w:pStyle w:val="ZLITTIRzmtirliter"/>
      </w:pPr>
      <w:r w:rsidRPr="00EC3AAC">
        <w:t>„</w:t>
      </w:r>
      <w:r w:rsidR="00E0011A" w:rsidRPr="00EC3AAC">
        <w:t>–</w:t>
      </w:r>
      <w:r w:rsidR="00E0011A" w:rsidRPr="00EC3AAC">
        <w:tab/>
        <w:t>ukaraną za wykroczenie,</w:t>
      </w:r>
      <w:r w:rsidR="00BB7627">
        <w:t xml:space="preserve"> o </w:t>
      </w:r>
      <w:r w:rsidR="00E0011A" w:rsidRPr="00EC3AAC">
        <w:t>którym mowa</w:t>
      </w:r>
      <w:r w:rsidR="00BB7627">
        <w:t xml:space="preserve"> w art. </w:t>
      </w:r>
      <w:r w:rsidR="00722F87" w:rsidRPr="00EC3AAC">
        <w:t xml:space="preserve">76 </w:t>
      </w:r>
      <w:r w:rsidR="00BB7627">
        <w:t>ust. </w:t>
      </w:r>
      <w:r w:rsidR="00E0011A" w:rsidRPr="00EC3AAC">
        <w:t>1 ustawy</w:t>
      </w:r>
      <w:r w:rsidR="00BB7627">
        <w:t xml:space="preserve"> z </w:t>
      </w:r>
      <w:r w:rsidR="00E0011A" w:rsidRPr="00EC3AAC">
        <w:t>dnia …</w:t>
      </w:r>
      <w:r w:rsidR="00BB7627">
        <w:t xml:space="preserve"> o </w:t>
      </w:r>
      <w:r w:rsidR="00E0011A" w:rsidRPr="00EC3AAC">
        <w:t>zatrudnianiu cudzoziemców, która</w:t>
      </w:r>
      <w:r w:rsidR="00BB7627">
        <w:t xml:space="preserve"> w </w:t>
      </w:r>
      <w:r w:rsidR="00E0011A" w:rsidRPr="00EC3AAC">
        <w:t>ciągu 2 lat od ukarania została ponownie ukarana za podobne wykroczenie, lub</w:t>
      </w:r>
    </w:p>
    <w:p w14:paraId="1AB9ECA2" w14:textId="4AA88458" w:rsidR="00E0011A" w:rsidRPr="00EC3AAC" w:rsidRDefault="00E0011A" w:rsidP="006F0F64">
      <w:pPr>
        <w:pStyle w:val="ZLITTIRzmtirliter"/>
      </w:pPr>
      <w:r w:rsidRPr="00EC3AAC">
        <w:t>–</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009B088C">
        <w:t>;</w:t>
      </w:r>
    </w:p>
    <w:p w14:paraId="00C92203" w14:textId="622A1F1D" w:rsidR="004949FD" w:rsidRPr="00EC3AAC" w:rsidRDefault="004949FD" w:rsidP="004949FD">
      <w:pPr>
        <w:pStyle w:val="PKTpunkt"/>
      </w:pPr>
      <w:r w:rsidRPr="00EC3AAC">
        <w:t>16)</w:t>
      </w:r>
      <w:r w:rsidRPr="00EC3AAC">
        <w:tab/>
        <w:t xml:space="preserve">w </w:t>
      </w:r>
      <w:r w:rsidR="00BB7627">
        <w:t>art. </w:t>
      </w:r>
      <w:r w:rsidRPr="00EC3AAC">
        <w:t>144</w:t>
      </w:r>
      <w:r w:rsidR="00BB7627">
        <w:t xml:space="preserve"> w ust. </w:t>
      </w:r>
      <w:r w:rsidRPr="00EC3AAC">
        <w:t>15</w:t>
      </w:r>
      <w:r w:rsidR="00BB7627">
        <w:t xml:space="preserve"> w pkt </w:t>
      </w:r>
      <w:r w:rsidRPr="00EC3AAC">
        <w:t>5 lit. a i b otrzymują brzmienie:</w:t>
      </w:r>
    </w:p>
    <w:p w14:paraId="3F2A79AC" w14:textId="3158BAB8" w:rsidR="004949FD" w:rsidRPr="00EC3AAC" w:rsidRDefault="002161B6" w:rsidP="004949FD">
      <w:pPr>
        <w:pStyle w:val="ZLITzmlitartykuempunktem"/>
      </w:pPr>
      <w:r w:rsidRPr="00EC3AAC">
        <w:t>„</w:t>
      </w:r>
      <w:r w:rsidR="004949FD" w:rsidRPr="00EC3AAC">
        <w:t>a)</w:t>
      </w:r>
      <w:r w:rsidR="004949FD" w:rsidRPr="00EC3AAC">
        <w:tab/>
        <w:t>ukaraną za wykroczenie,</w:t>
      </w:r>
      <w:r w:rsidR="00BB7627">
        <w:t xml:space="preserve"> o </w:t>
      </w:r>
      <w:r w:rsidR="004949FD" w:rsidRPr="00EC3AAC">
        <w:t>którym mowa</w:t>
      </w:r>
      <w:r w:rsidR="00BB7627">
        <w:t xml:space="preserve"> w art. </w:t>
      </w:r>
      <w:r w:rsidR="00722F87" w:rsidRPr="00EC3AAC">
        <w:t xml:space="preserve">76 </w:t>
      </w:r>
      <w:r w:rsidR="00BB7627">
        <w:t>ust. </w:t>
      </w:r>
      <w:r w:rsidR="004949FD" w:rsidRPr="00EC3AAC">
        <w:t>1 ustawy</w:t>
      </w:r>
      <w:r w:rsidR="00BB7627">
        <w:t xml:space="preserve"> z </w:t>
      </w:r>
      <w:r w:rsidR="004949FD" w:rsidRPr="00EC3AAC">
        <w:t>dnia …</w:t>
      </w:r>
      <w:r w:rsidR="00BB7627">
        <w:t xml:space="preserve"> o </w:t>
      </w:r>
      <w:r w:rsidR="004949FD" w:rsidRPr="00EC3AAC">
        <w:t>zatrudnianiu cudzoziemców, która</w:t>
      </w:r>
      <w:r w:rsidR="00BB7627">
        <w:t xml:space="preserve"> w </w:t>
      </w:r>
      <w:r w:rsidR="004949FD" w:rsidRPr="00EC3AAC">
        <w:t>ciągu 2 lat od ukarania została ponownie ukarana za podobne wykroczenie, lub</w:t>
      </w:r>
    </w:p>
    <w:p w14:paraId="5B8A983F" w14:textId="7EF70FF3" w:rsidR="004949FD" w:rsidRPr="00EC3AAC" w:rsidRDefault="004949FD" w:rsidP="004949FD">
      <w:pPr>
        <w:pStyle w:val="ZLITzmlitartykuempunktem"/>
      </w:pPr>
      <w:r w:rsidRPr="00EC3AAC">
        <w:t>b)</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Pr="00EC3AAC">
        <w:t>;</w:t>
      </w:r>
    </w:p>
    <w:p w14:paraId="7FEB1633" w14:textId="4EB267E5" w:rsidR="00E0011A" w:rsidRPr="00EC3AAC" w:rsidRDefault="004949FD" w:rsidP="00E0011A">
      <w:pPr>
        <w:pStyle w:val="PKTpunkt"/>
      </w:pPr>
      <w:r w:rsidRPr="00EC3AAC">
        <w:t>17</w:t>
      </w:r>
      <w:r w:rsidR="00E0011A" w:rsidRPr="00EC3AAC">
        <w:t>)</w:t>
      </w:r>
      <w:r w:rsidR="00E0011A" w:rsidRPr="00EC3AAC">
        <w:tab/>
      </w:r>
      <w:r w:rsidR="00D4325D" w:rsidRPr="00EC3AAC">
        <w:t xml:space="preserve">w </w:t>
      </w:r>
      <w:r w:rsidR="00BB7627">
        <w:t>art. </w:t>
      </w:r>
      <w:r w:rsidR="00D4325D" w:rsidRPr="00EC3AAC">
        <w:t>144a</w:t>
      </w:r>
      <w:r w:rsidR="00BB7627">
        <w:t xml:space="preserve"> w ust. </w:t>
      </w:r>
      <w:r w:rsidR="00D4325D" w:rsidRPr="00EC3AAC">
        <w:t>1</w:t>
      </w:r>
      <w:r w:rsidR="00BB7627">
        <w:t xml:space="preserve"> w pkt </w:t>
      </w:r>
      <w:r w:rsidR="00D4325D" w:rsidRPr="00EC3AAC">
        <w:t>3</w:t>
      </w:r>
      <w:r w:rsidR="00BB7627">
        <w:t xml:space="preserve"> w </w:t>
      </w:r>
      <w:r w:rsidR="00D4325D" w:rsidRPr="00EC3AAC">
        <w:t>lit. e</w:t>
      </w:r>
      <w:r w:rsidR="00E0011A" w:rsidRPr="00EC3AAC">
        <w:t xml:space="preserve"> </w:t>
      </w:r>
      <w:proofErr w:type="spellStart"/>
      <w:r w:rsidR="00E0011A" w:rsidRPr="00EC3AAC">
        <w:t>tiret</w:t>
      </w:r>
      <w:proofErr w:type="spellEnd"/>
      <w:r w:rsidR="00E0011A" w:rsidRPr="00EC3AAC">
        <w:t xml:space="preserve"> pierwsze i drugie otrzymują brzmienie:</w:t>
      </w:r>
    </w:p>
    <w:p w14:paraId="2C8B73F9" w14:textId="4C9A47F9" w:rsidR="004949FD" w:rsidRPr="00EC3AAC" w:rsidRDefault="002161B6" w:rsidP="004949FD">
      <w:pPr>
        <w:pStyle w:val="ZTIRzmtirartykuempunktem"/>
      </w:pPr>
      <w:r w:rsidRPr="00EC3AAC">
        <w:t>„</w:t>
      </w:r>
      <w:r w:rsidR="00E0011A" w:rsidRPr="00EC3AAC">
        <w:t>–</w:t>
      </w:r>
      <w:r w:rsidR="00E0011A" w:rsidRPr="00EC3AAC">
        <w:tab/>
        <w:t>ukaraną za wykroczenie,</w:t>
      </w:r>
      <w:r w:rsidR="00BB7627">
        <w:t xml:space="preserve"> o </w:t>
      </w:r>
      <w:r w:rsidR="00E0011A" w:rsidRPr="00EC3AAC">
        <w:t>którym mowa</w:t>
      </w:r>
      <w:r w:rsidR="00BB7627">
        <w:t xml:space="preserve"> w art. </w:t>
      </w:r>
      <w:r w:rsidR="00722F87" w:rsidRPr="00EC3AAC">
        <w:t xml:space="preserve">76 </w:t>
      </w:r>
      <w:r w:rsidR="00BB7627">
        <w:t>ust. </w:t>
      </w:r>
      <w:r w:rsidR="00E0011A" w:rsidRPr="00EC3AAC">
        <w:t>1 ustawy</w:t>
      </w:r>
      <w:r w:rsidR="00BB7627">
        <w:t xml:space="preserve"> z </w:t>
      </w:r>
      <w:r w:rsidR="00E0011A" w:rsidRPr="00EC3AAC">
        <w:t>dnia …</w:t>
      </w:r>
      <w:r w:rsidR="00BB7627">
        <w:t xml:space="preserve"> o </w:t>
      </w:r>
      <w:r w:rsidR="00E0011A" w:rsidRPr="00EC3AAC">
        <w:t>zatrudnianiu cudzoziemców, która</w:t>
      </w:r>
      <w:r w:rsidR="00BB7627">
        <w:t xml:space="preserve"> w </w:t>
      </w:r>
      <w:r w:rsidR="00E0011A" w:rsidRPr="00EC3AAC">
        <w:t>ciągu 2 lat od ukarania została ponownie ukarana za podobne wykroczenie, lub</w:t>
      </w:r>
    </w:p>
    <w:p w14:paraId="4AF9A23C" w14:textId="3DE9F98A" w:rsidR="00E0011A" w:rsidRPr="00EC3AAC" w:rsidRDefault="00E0011A" w:rsidP="004949FD">
      <w:pPr>
        <w:pStyle w:val="ZTIRzmtirartykuempunktem"/>
      </w:pPr>
      <w:r w:rsidRPr="00EC3AAC">
        <w:t>–</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009B088C">
        <w:t>;</w:t>
      </w:r>
    </w:p>
    <w:p w14:paraId="13E87361" w14:textId="55151E0D" w:rsidR="00E0011A" w:rsidRPr="00EC3AAC" w:rsidRDefault="004949FD" w:rsidP="00E0011A">
      <w:pPr>
        <w:pStyle w:val="PKTpunkt"/>
      </w:pPr>
      <w:r w:rsidRPr="00EC3AAC">
        <w:t>18</w:t>
      </w:r>
      <w:r w:rsidR="00E0011A" w:rsidRPr="00EC3AAC">
        <w:t>)</w:t>
      </w:r>
      <w:r w:rsidR="00E0011A" w:rsidRPr="00EC3AAC">
        <w:tab/>
      </w:r>
      <w:r w:rsidR="00D4325D" w:rsidRPr="00EC3AAC">
        <w:t xml:space="preserve">w </w:t>
      </w:r>
      <w:r w:rsidR="00BB7627">
        <w:t>art. </w:t>
      </w:r>
      <w:r w:rsidR="00D4325D" w:rsidRPr="00EC3AAC">
        <w:t>157d</w:t>
      </w:r>
      <w:r w:rsidR="00BB7627">
        <w:t xml:space="preserve"> w ust. </w:t>
      </w:r>
      <w:r w:rsidR="00D4325D" w:rsidRPr="00EC3AAC">
        <w:t>1</w:t>
      </w:r>
      <w:r w:rsidR="00BB7627">
        <w:t xml:space="preserve"> w pkt </w:t>
      </w:r>
      <w:r w:rsidR="00D4325D" w:rsidRPr="00EC3AAC">
        <w:t>2</w:t>
      </w:r>
      <w:r w:rsidR="00BB7627">
        <w:t xml:space="preserve"> w </w:t>
      </w:r>
      <w:r w:rsidR="00D4325D" w:rsidRPr="00EC3AAC">
        <w:t>lit. a</w:t>
      </w:r>
      <w:r w:rsidR="00E0011A" w:rsidRPr="00EC3AAC">
        <w:t xml:space="preserve"> </w:t>
      </w:r>
      <w:proofErr w:type="spellStart"/>
      <w:r w:rsidR="00E0011A" w:rsidRPr="00EC3AAC">
        <w:t>tiret</w:t>
      </w:r>
      <w:proofErr w:type="spellEnd"/>
      <w:r w:rsidR="00E0011A" w:rsidRPr="00EC3AAC">
        <w:t xml:space="preserve"> pierwsze i drugie otrzymują brzmienie:</w:t>
      </w:r>
    </w:p>
    <w:p w14:paraId="09BEC2E1" w14:textId="42D5EF69" w:rsidR="004949FD" w:rsidRPr="00EC3AAC" w:rsidRDefault="002161B6" w:rsidP="004949FD">
      <w:pPr>
        <w:pStyle w:val="ZTIRzmtirartykuempunktem"/>
      </w:pPr>
      <w:r w:rsidRPr="00EC3AAC">
        <w:t>„</w:t>
      </w:r>
      <w:r w:rsidR="00E0011A" w:rsidRPr="00EC3AAC">
        <w:t>–</w:t>
      </w:r>
      <w:r w:rsidR="00E0011A" w:rsidRPr="00EC3AAC">
        <w:tab/>
        <w:t>ukaraną za wykroczenie,</w:t>
      </w:r>
      <w:r w:rsidR="00BB7627">
        <w:t xml:space="preserve"> o </w:t>
      </w:r>
      <w:r w:rsidR="00E0011A" w:rsidRPr="00EC3AAC">
        <w:t>którym mowa</w:t>
      </w:r>
      <w:r w:rsidR="00BB7627">
        <w:t xml:space="preserve"> w art. </w:t>
      </w:r>
      <w:r w:rsidR="00722F87" w:rsidRPr="00EC3AAC">
        <w:t xml:space="preserve">76 </w:t>
      </w:r>
      <w:r w:rsidR="00BB7627">
        <w:t>ust. </w:t>
      </w:r>
      <w:r w:rsidR="00E0011A" w:rsidRPr="00EC3AAC">
        <w:t>1 ustawy</w:t>
      </w:r>
      <w:r w:rsidR="00BB7627">
        <w:t xml:space="preserve"> z </w:t>
      </w:r>
      <w:r w:rsidR="00E0011A" w:rsidRPr="00EC3AAC">
        <w:t>dnia …</w:t>
      </w:r>
      <w:r w:rsidR="00BB7627">
        <w:t xml:space="preserve"> o </w:t>
      </w:r>
      <w:r w:rsidR="00E0011A" w:rsidRPr="00EC3AAC">
        <w:t>zatrudnianiu cudzoziemców, która</w:t>
      </w:r>
      <w:r w:rsidR="00BB7627">
        <w:t xml:space="preserve"> w </w:t>
      </w:r>
      <w:r w:rsidR="00E0011A" w:rsidRPr="00EC3AAC">
        <w:t>ciągu 2 lat od ukarania została ponownie ukarana za podobne wykroczenie, lub</w:t>
      </w:r>
    </w:p>
    <w:p w14:paraId="3950839C" w14:textId="5416E73E" w:rsidR="00E0011A" w:rsidRPr="00EC3AAC" w:rsidRDefault="00E0011A" w:rsidP="004949FD">
      <w:pPr>
        <w:pStyle w:val="ZTIRzmtirartykuempunktem"/>
      </w:pPr>
      <w:r w:rsidRPr="00EC3AAC">
        <w:t>–</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009B088C">
        <w:t>;</w:t>
      </w:r>
    </w:p>
    <w:p w14:paraId="7CE20DFD" w14:textId="69D560DA" w:rsidR="00D4325D" w:rsidRPr="00EC3AAC" w:rsidRDefault="004949FD" w:rsidP="00CC3F14">
      <w:pPr>
        <w:pStyle w:val="PKTpunkt"/>
        <w:keepNext/>
      </w:pPr>
      <w:r w:rsidRPr="00EC3AAC">
        <w:lastRenderedPageBreak/>
        <w:t>19</w:t>
      </w:r>
      <w:r w:rsidR="00E0011A" w:rsidRPr="00EC3AAC">
        <w:t>)</w:t>
      </w:r>
      <w:r w:rsidR="00E0011A" w:rsidRPr="00EC3AAC">
        <w:tab/>
      </w:r>
      <w:r w:rsidR="00D4325D" w:rsidRPr="00EC3AAC">
        <w:t xml:space="preserve">w </w:t>
      </w:r>
      <w:r w:rsidR="00BB7627">
        <w:t>art. </w:t>
      </w:r>
      <w:r w:rsidR="00D4325D" w:rsidRPr="00EC3AAC">
        <w:t>157j</w:t>
      </w:r>
      <w:r w:rsidR="00BB7627">
        <w:t xml:space="preserve"> w ust. </w:t>
      </w:r>
      <w:r w:rsidR="00D4325D" w:rsidRPr="00EC3AAC">
        <w:t>1</w:t>
      </w:r>
      <w:r w:rsidR="00BB7627">
        <w:t xml:space="preserve"> w pkt </w:t>
      </w:r>
      <w:r w:rsidR="00D4325D" w:rsidRPr="00EC3AAC">
        <w:t>2</w:t>
      </w:r>
      <w:r w:rsidR="00BB7627">
        <w:t xml:space="preserve"> w </w:t>
      </w:r>
      <w:r w:rsidR="00D4325D" w:rsidRPr="00EC3AAC">
        <w:t xml:space="preserve">lit. a </w:t>
      </w:r>
      <w:proofErr w:type="spellStart"/>
      <w:r w:rsidR="00D4325D" w:rsidRPr="00EC3AAC">
        <w:t>tiret</w:t>
      </w:r>
      <w:proofErr w:type="spellEnd"/>
      <w:r w:rsidR="00D4325D" w:rsidRPr="00EC3AAC">
        <w:t xml:space="preserve"> pierwsze i drugie otrzymują brzmienie:</w:t>
      </w:r>
    </w:p>
    <w:p w14:paraId="073FADC2" w14:textId="44CFCF63" w:rsidR="00D4325D" w:rsidRPr="00EC3AAC" w:rsidRDefault="002161B6" w:rsidP="00D4325D">
      <w:pPr>
        <w:pStyle w:val="ZTIRzmtirartykuempunktem"/>
      </w:pPr>
      <w:r w:rsidRPr="00EC3AAC">
        <w:t>„</w:t>
      </w:r>
      <w:r w:rsidR="00D4325D" w:rsidRPr="00EC3AAC">
        <w:t>–</w:t>
      </w:r>
      <w:r w:rsidR="00D4325D" w:rsidRPr="00EC3AAC">
        <w:tab/>
        <w:t>ukaraną za wykroczenie,</w:t>
      </w:r>
      <w:r w:rsidR="00BB7627">
        <w:t xml:space="preserve"> o </w:t>
      </w:r>
      <w:r w:rsidR="00D4325D" w:rsidRPr="00EC3AAC">
        <w:t>którym mowa</w:t>
      </w:r>
      <w:r w:rsidR="00BB7627">
        <w:t xml:space="preserve"> w art. </w:t>
      </w:r>
      <w:r w:rsidR="00722F87" w:rsidRPr="00EC3AAC">
        <w:t xml:space="preserve">76 </w:t>
      </w:r>
      <w:r w:rsidR="00BB7627">
        <w:t>ust. </w:t>
      </w:r>
      <w:r w:rsidR="00D4325D" w:rsidRPr="00EC3AAC">
        <w:t>1 ustawy</w:t>
      </w:r>
      <w:r w:rsidR="00BB7627">
        <w:t xml:space="preserve"> z </w:t>
      </w:r>
      <w:r w:rsidR="00D4325D" w:rsidRPr="00EC3AAC">
        <w:t>dnia …</w:t>
      </w:r>
      <w:r w:rsidR="00BB7627">
        <w:t xml:space="preserve"> o </w:t>
      </w:r>
      <w:r w:rsidR="00D4325D" w:rsidRPr="00EC3AAC">
        <w:t>zatrudnianiu cudzoziemców, która</w:t>
      </w:r>
      <w:r w:rsidR="00BB7627">
        <w:t xml:space="preserve"> w </w:t>
      </w:r>
      <w:r w:rsidR="00D4325D" w:rsidRPr="00EC3AAC">
        <w:t>ciągu 2 lat od ukarania została ponownie ukarana za podobne wykroczenie, lub</w:t>
      </w:r>
    </w:p>
    <w:p w14:paraId="30F98EEB" w14:textId="75337EDE" w:rsidR="00D4325D" w:rsidRPr="00EC3AAC" w:rsidRDefault="00D4325D" w:rsidP="00D4325D">
      <w:pPr>
        <w:pStyle w:val="ZTIRzmtirartykuempunktem"/>
      </w:pPr>
      <w:r w:rsidRPr="00EC3AAC">
        <w:t>–</w:t>
      </w:r>
      <w:r w:rsidRPr="00EC3AAC">
        <w:tab/>
        <w:t>ukaraną za wykroczenia,</w:t>
      </w:r>
      <w:r w:rsidR="00BB7627">
        <w:t xml:space="preserve"> o </w:t>
      </w:r>
      <w:r w:rsidRPr="00EC3AAC">
        <w:t>których mowa</w:t>
      </w:r>
      <w:r w:rsidR="00BB7627">
        <w:t xml:space="preserve"> w art. </w:t>
      </w:r>
      <w:r w:rsidR="00722F87" w:rsidRPr="00EC3AAC">
        <w:t xml:space="preserve">76 </w:t>
      </w:r>
      <w:r w:rsidR="00BB7627">
        <w:t>ust. </w:t>
      </w:r>
      <w:r w:rsidRPr="00EC3AAC">
        <w:t>3–5 ustawy</w:t>
      </w:r>
      <w:r w:rsidR="00BB7627">
        <w:t xml:space="preserve"> z </w:t>
      </w:r>
      <w:r w:rsidRPr="00EC3AAC">
        <w:t>dnia …</w:t>
      </w:r>
      <w:r w:rsidR="00BB7627">
        <w:t xml:space="preserve"> o </w:t>
      </w:r>
      <w:r w:rsidRPr="00EC3AAC">
        <w:t>zatrudnianiu cudzoziemców, lub</w:t>
      </w:r>
      <w:r w:rsidR="002161B6" w:rsidRPr="00EC3AAC">
        <w:t>”</w:t>
      </w:r>
      <w:r w:rsidRPr="00EC3AAC">
        <w:t>;</w:t>
      </w:r>
    </w:p>
    <w:p w14:paraId="7184DCF4" w14:textId="609FCBF2" w:rsidR="00D4325D" w:rsidRPr="00EC3AAC" w:rsidRDefault="004949FD" w:rsidP="00CC3F14">
      <w:pPr>
        <w:pStyle w:val="PKTpunkt"/>
        <w:keepNext/>
      </w:pPr>
      <w:r w:rsidRPr="00EC3AAC">
        <w:t>20</w:t>
      </w:r>
      <w:r w:rsidR="00D4325D" w:rsidRPr="00EC3AAC">
        <w:t>)</w:t>
      </w:r>
      <w:r w:rsidR="00D4325D" w:rsidRPr="00EC3AAC">
        <w:tab/>
        <w:t xml:space="preserve">w </w:t>
      </w:r>
      <w:r w:rsidR="00BB7627">
        <w:t>art. </w:t>
      </w:r>
      <w:r w:rsidR="00D4325D" w:rsidRPr="00EC3AAC">
        <w:t>185a</w:t>
      </w:r>
      <w:r w:rsidR="00BB7627">
        <w:t xml:space="preserve"> w ust. </w:t>
      </w:r>
      <w:r w:rsidR="00D4325D" w:rsidRPr="00EC3AAC">
        <w:t>1:</w:t>
      </w:r>
    </w:p>
    <w:p w14:paraId="111D7FC5" w14:textId="77777777" w:rsidR="00D4325D" w:rsidRPr="00EC3AAC" w:rsidRDefault="00D4325D" w:rsidP="00CC3F14">
      <w:pPr>
        <w:pStyle w:val="LITlitera"/>
        <w:keepNext/>
      </w:pPr>
      <w:r w:rsidRPr="00EC3AAC">
        <w:t>a)</w:t>
      </w:r>
      <w:r w:rsidRPr="00EC3AAC">
        <w:tab/>
        <w:t>wprowadzenie do wyliczenia otrzymuje brzmienie:</w:t>
      </w:r>
    </w:p>
    <w:p w14:paraId="33BB573F" w14:textId="14D22530" w:rsidR="00D4325D" w:rsidRPr="00EC3AAC" w:rsidRDefault="002161B6" w:rsidP="00D4325D">
      <w:pPr>
        <w:pStyle w:val="ZLITUSTzmustliter"/>
      </w:pPr>
      <w:r w:rsidRPr="00EC3AAC">
        <w:t>„</w:t>
      </w:r>
      <w:r w:rsidR="00D4325D" w:rsidRPr="00EC3AAC">
        <w:t>Zezwolenia na pobyt czasowy ze względu na pracę sezonową udziela się cudzoziemcowi</w:t>
      </w:r>
      <w:r w:rsidR="00BB7627">
        <w:t xml:space="preserve"> w </w:t>
      </w:r>
      <w:r w:rsidR="00D4325D" w:rsidRPr="00EC3AAC">
        <w:t>przypadku, gdy celem jego pobytu na terytorium Rzeczypospolitej Polskiej jest wykonywanie pracy</w:t>
      </w:r>
      <w:r w:rsidR="00BB7627">
        <w:t xml:space="preserve"> w </w:t>
      </w:r>
      <w:r w:rsidR="00D4325D" w:rsidRPr="00EC3AAC">
        <w:t>zakresie działalności określonych</w:t>
      </w:r>
      <w:r w:rsidR="00BB7627">
        <w:t xml:space="preserve"> w </w:t>
      </w:r>
      <w:r w:rsidR="00D4325D" w:rsidRPr="00EC3AAC">
        <w:t xml:space="preserve">przepisach wydanych na podstawie </w:t>
      </w:r>
      <w:r w:rsidR="00BB7627">
        <w:t>art. </w:t>
      </w:r>
      <w:r w:rsidR="00D4325D" w:rsidRPr="00EC3AAC">
        <w:t xml:space="preserve">40 </w:t>
      </w:r>
      <w:r w:rsidR="00BB7627">
        <w:t>ust. </w:t>
      </w:r>
      <w:r w:rsidR="00D4325D" w:rsidRPr="00EC3AAC">
        <w:t>2 ustawy</w:t>
      </w:r>
      <w:r w:rsidR="00BB7627">
        <w:t xml:space="preserve"> z </w:t>
      </w:r>
      <w:r w:rsidR="00D4325D" w:rsidRPr="00EC3AAC">
        <w:t>dnia …</w:t>
      </w:r>
      <w:r w:rsidR="00BB7627">
        <w:t xml:space="preserve"> o </w:t>
      </w:r>
      <w:r w:rsidR="00D4325D" w:rsidRPr="00EC3AAC">
        <w:t>zatrudnianiu cudzoziemców u podmiotu dotychczas powierzającego wykonywanie pracy lub u innego podmiotu powierzającego wykonywanie pracy, jeżeli cudzoziemiec spełnia łącznie następujące warunki:</w:t>
      </w:r>
      <w:r w:rsidRPr="00EC3AAC">
        <w:t>”</w:t>
      </w:r>
      <w:r w:rsidR="00D4325D" w:rsidRPr="00EC3AAC">
        <w:t>,</w:t>
      </w:r>
    </w:p>
    <w:p w14:paraId="350EEBF2" w14:textId="0B094B3A" w:rsidR="00D4325D" w:rsidRPr="00EC3AAC" w:rsidRDefault="00D4325D" w:rsidP="00D4325D">
      <w:pPr>
        <w:pStyle w:val="LITlitera"/>
      </w:pPr>
      <w:r w:rsidRPr="00EC3AAC">
        <w:t>b)</w:t>
      </w:r>
      <w:r w:rsidRPr="00EC3AAC">
        <w:tab/>
        <w:t xml:space="preserve">w </w:t>
      </w:r>
      <w:r w:rsidR="00BB7627">
        <w:t>pkt </w:t>
      </w:r>
      <w:r w:rsidRPr="00EC3AAC">
        <w:t xml:space="preserve">1 wyrazy </w:t>
      </w:r>
      <w:r w:rsidR="002161B6" w:rsidRPr="00EC3AAC">
        <w:t>„</w:t>
      </w:r>
      <w:r w:rsidR="00BB7627">
        <w:t>art. </w:t>
      </w:r>
      <w:r w:rsidRPr="00EC3AAC">
        <w:t xml:space="preserve">88p </w:t>
      </w:r>
      <w:r w:rsidR="00BB7627">
        <w:t>ust. </w:t>
      </w:r>
      <w:r w:rsidRPr="00EC3AAC">
        <w:t xml:space="preserve">1 </w:t>
      </w:r>
      <w:r w:rsidR="00BB7627">
        <w:t>pkt </w:t>
      </w:r>
      <w:r w:rsidRPr="00EC3AAC">
        <w:t>1 ustawy</w:t>
      </w:r>
      <w:r w:rsidR="00BB7627">
        <w:t xml:space="preserve"> z </w:t>
      </w:r>
      <w:r w:rsidRPr="00EC3AAC">
        <w:t>dnia 20 kwietnia 2004</w:t>
      </w:r>
      <w:r w:rsidR="00BB7627">
        <w:t> r. o </w:t>
      </w:r>
      <w:r w:rsidRPr="00EC3AAC">
        <w:t>promocji zatrudnienia i instytucjach rynku pracy</w:t>
      </w:r>
      <w:r w:rsidR="002161B6" w:rsidRPr="00EC3AAC">
        <w:t>”</w:t>
      </w:r>
      <w:r w:rsidRPr="00EC3AAC">
        <w:t xml:space="preserve"> zastępuje się wyrazami </w:t>
      </w:r>
      <w:r w:rsidR="002161B6" w:rsidRPr="00EC3AAC">
        <w:t>„</w:t>
      </w:r>
      <w:r w:rsidR="00BB7627">
        <w:t>art. </w:t>
      </w:r>
      <w:r w:rsidRPr="00EC3AAC">
        <w:t xml:space="preserve">47 </w:t>
      </w:r>
      <w:r w:rsidR="00BB7627">
        <w:t>ust. </w:t>
      </w:r>
      <w:r w:rsidRPr="00EC3AAC">
        <w:t xml:space="preserve">1 </w:t>
      </w:r>
      <w:r w:rsidR="00BB7627">
        <w:t>pkt </w:t>
      </w:r>
      <w:r w:rsidRPr="00EC3AAC">
        <w:t>1 ustawy</w:t>
      </w:r>
      <w:r w:rsidR="00BB7627">
        <w:t xml:space="preserve"> z </w:t>
      </w:r>
      <w:r w:rsidRPr="00EC3AAC">
        <w:t>dnia …</w:t>
      </w:r>
      <w:r w:rsidR="00BB7627">
        <w:t xml:space="preserve"> o </w:t>
      </w:r>
      <w:r w:rsidRPr="00EC3AAC">
        <w:t>zatrudnianiu cudzoziemców</w:t>
      </w:r>
      <w:r w:rsidR="002161B6" w:rsidRPr="00EC3AAC">
        <w:t>”</w:t>
      </w:r>
      <w:r w:rsidRPr="00EC3AAC">
        <w:t>;</w:t>
      </w:r>
    </w:p>
    <w:p w14:paraId="187E7783" w14:textId="38E5FA93" w:rsidR="00D4325D" w:rsidRPr="00EC3AAC" w:rsidRDefault="004949FD" w:rsidP="00CC3F14">
      <w:pPr>
        <w:pStyle w:val="PKTpunkt"/>
        <w:keepNext/>
      </w:pPr>
      <w:r w:rsidRPr="00EC3AAC">
        <w:t>21</w:t>
      </w:r>
      <w:r w:rsidR="00D4325D" w:rsidRPr="00EC3AAC">
        <w:t>)</w:t>
      </w:r>
      <w:r w:rsidR="00D4325D" w:rsidRPr="00EC3AAC">
        <w:tab/>
        <w:t xml:space="preserve">w </w:t>
      </w:r>
      <w:r w:rsidR="00BB7627">
        <w:t>art. </w:t>
      </w:r>
      <w:r w:rsidR="00D4325D" w:rsidRPr="00EC3AAC">
        <w:t>302:</w:t>
      </w:r>
    </w:p>
    <w:p w14:paraId="46BB92D6" w14:textId="1895789D" w:rsidR="00D4325D" w:rsidRPr="00EC3AAC" w:rsidRDefault="00D4325D" w:rsidP="00D4325D">
      <w:pPr>
        <w:pStyle w:val="LITlitera"/>
      </w:pPr>
      <w:r w:rsidRPr="00EC3AAC">
        <w:t>a)</w:t>
      </w:r>
      <w:r w:rsidRPr="00EC3AAC">
        <w:tab/>
        <w:t xml:space="preserve">w </w:t>
      </w:r>
      <w:r w:rsidR="00BB7627">
        <w:t>ust. </w:t>
      </w:r>
      <w:r w:rsidRPr="00EC3AAC">
        <w:t>1</w:t>
      </w:r>
      <w:r w:rsidR="00BB7627">
        <w:t xml:space="preserve"> w pkt </w:t>
      </w:r>
      <w:r w:rsidRPr="00EC3AAC">
        <w:t xml:space="preserve">4 wyrazy </w:t>
      </w:r>
      <w:r w:rsidR="002161B6" w:rsidRPr="00EC3AAC">
        <w:t>„</w:t>
      </w:r>
      <w:r w:rsidRPr="00EC3AAC">
        <w:t>oświadczenia</w:t>
      </w:r>
      <w:r w:rsidR="00BB7627">
        <w:t xml:space="preserve"> o </w:t>
      </w:r>
      <w:r w:rsidRPr="00EC3AAC">
        <w:t>powierzeniu wykonywania pracy cudzoziemcowi</w:t>
      </w:r>
      <w:r w:rsidR="002161B6" w:rsidRPr="00EC3AAC">
        <w:t>”</w:t>
      </w:r>
      <w:r w:rsidRPr="00EC3AAC">
        <w:t xml:space="preserve"> zastępuje się wyrazami </w:t>
      </w:r>
      <w:r w:rsidR="002161B6" w:rsidRPr="00EC3AAC">
        <w:t>„</w:t>
      </w:r>
      <w:r w:rsidRPr="00EC3AAC">
        <w:t>oświadczenia</w:t>
      </w:r>
      <w:r w:rsidR="00BB7627">
        <w:t xml:space="preserve"> o </w:t>
      </w:r>
      <w:r w:rsidRPr="00EC3AAC">
        <w:t>zatrudnieniu cudzoziemca</w:t>
      </w:r>
      <w:r w:rsidR="002161B6" w:rsidRPr="00EC3AAC">
        <w:t>”</w:t>
      </w:r>
      <w:r w:rsidRPr="00EC3AAC">
        <w:t>,</w:t>
      </w:r>
    </w:p>
    <w:p w14:paraId="24FD0911" w14:textId="4059781E" w:rsidR="00D4325D" w:rsidRPr="00EC3AAC" w:rsidRDefault="00D4325D" w:rsidP="00D4325D">
      <w:pPr>
        <w:pStyle w:val="LITlitera"/>
      </w:pPr>
      <w:r w:rsidRPr="00EC3AAC">
        <w:t>b)</w:t>
      </w:r>
      <w:r w:rsidRPr="00EC3AAC">
        <w:tab/>
        <w:t xml:space="preserve">w </w:t>
      </w:r>
      <w:r w:rsidR="00BB7627">
        <w:t>ust. </w:t>
      </w:r>
      <w:r w:rsidRPr="00EC3AAC">
        <w:t xml:space="preserve">4 wyrazy </w:t>
      </w:r>
      <w:r w:rsidR="002161B6" w:rsidRPr="00EC3AAC">
        <w:t>„</w:t>
      </w:r>
      <w:r w:rsidR="00BB7627">
        <w:t>art. </w:t>
      </w:r>
      <w:r w:rsidRPr="00EC3AAC">
        <w:t xml:space="preserve">120 </w:t>
      </w:r>
      <w:r w:rsidR="00BB7627">
        <w:t>ust. </w:t>
      </w:r>
      <w:r w:rsidRPr="00EC3AAC">
        <w:t>3 ustawy</w:t>
      </w:r>
      <w:r w:rsidR="00BB7627">
        <w:t xml:space="preserve"> z </w:t>
      </w:r>
      <w:r w:rsidRPr="00EC3AAC">
        <w:t>dnia 20 kwietnia 2004</w:t>
      </w:r>
      <w:r w:rsidR="00BB7627">
        <w:t> r. o </w:t>
      </w:r>
      <w:r w:rsidRPr="00EC3AAC">
        <w:t>promocji zatrudnienia i instytucjach rynku pracy</w:t>
      </w:r>
      <w:r w:rsidR="002161B6" w:rsidRPr="00EC3AAC">
        <w:t>”</w:t>
      </w:r>
      <w:r w:rsidRPr="00EC3AAC">
        <w:t xml:space="preserve"> zastępuje się wyrazami </w:t>
      </w:r>
      <w:r w:rsidR="002161B6" w:rsidRPr="00EC3AAC">
        <w:t>„</w:t>
      </w:r>
      <w:r w:rsidR="00BB7627">
        <w:t>art. </w:t>
      </w:r>
      <w:r w:rsidRPr="00EC3AAC">
        <w:t xml:space="preserve">72 </w:t>
      </w:r>
      <w:r w:rsidR="00BB7627">
        <w:t>ust. </w:t>
      </w:r>
      <w:r w:rsidRPr="00EC3AAC">
        <w:t>3 ustawy</w:t>
      </w:r>
      <w:r w:rsidR="00BB7627">
        <w:t xml:space="preserve"> z </w:t>
      </w:r>
      <w:r w:rsidRPr="00EC3AAC">
        <w:t>dnia …</w:t>
      </w:r>
      <w:r w:rsidR="00BB7627">
        <w:t xml:space="preserve"> o </w:t>
      </w:r>
      <w:r w:rsidRPr="00EC3AAC">
        <w:t>zatrudnianiu cudzoziemców</w:t>
      </w:r>
      <w:r w:rsidR="002161B6" w:rsidRPr="00EC3AAC">
        <w:t>”</w:t>
      </w:r>
      <w:r w:rsidRPr="00EC3AAC">
        <w:t>.</w:t>
      </w:r>
      <w:r w:rsidR="002161B6" w:rsidRPr="00EC3AAC">
        <w:t>”</w:t>
      </w:r>
      <w:r w:rsidRPr="00EC3AAC">
        <w:t>.</w:t>
      </w:r>
    </w:p>
    <w:p w14:paraId="1A51852E" w14:textId="492AB466" w:rsidR="00D4325D" w:rsidRPr="00EC3AAC" w:rsidRDefault="00BB7627" w:rsidP="00CC3F14">
      <w:pPr>
        <w:pStyle w:val="ARTartustawynprozporzdzenia"/>
        <w:keepNext/>
      </w:pPr>
      <w:bookmarkStart w:id="164" w:name="_Toc107830029"/>
      <w:r w:rsidRPr="00A60739">
        <w:rPr>
          <w:rStyle w:val="Ppogrubienie"/>
        </w:rPr>
        <w:t>Art. </w:t>
      </w:r>
      <w:r w:rsidR="007E32B0" w:rsidRPr="00A60739">
        <w:rPr>
          <w:rStyle w:val="Ppogrubienie"/>
        </w:rPr>
        <w:t>88</w:t>
      </w:r>
      <w:r w:rsidR="00A60739" w:rsidRPr="00A60739">
        <w:rPr>
          <w:rStyle w:val="Ppogrubienie"/>
        </w:rPr>
        <w:t>.</w:t>
      </w:r>
      <w:r w:rsidR="00A60739">
        <w:t xml:space="preserve"> W ustawie </w:t>
      </w:r>
      <w:r>
        <w:t>z </w:t>
      </w:r>
      <w:r w:rsidR="00D4325D" w:rsidRPr="00EC3AAC">
        <w:t>dnia 10 czerwca 2016</w:t>
      </w:r>
      <w:r>
        <w:t> r. o </w:t>
      </w:r>
      <w:r w:rsidR="00D4325D" w:rsidRPr="00EC3AAC">
        <w:t>delegowaniu pracowników</w:t>
      </w:r>
      <w:r>
        <w:t xml:space="preserve"> w </w:t>
      </w:r>
      <w:r w:rsidR="00D4325D" w:rsidRPr="00EC3AAC">
        <w:t>ramach świadczenia usług (Dz.U.</w:t>
      </w:r>
      <w:r>
        <w:t xml:space="preserve"> z </w:t>
      </w:r>
      <w:r w:rsidR="00D4325D" w:rsidRPr="00EC3AAC">
        <w:t>2021</w:t>
      </w:r>
      <w:r>
        <w:t xml:space="preserve"> r. </w:t>
      </w:r>
      <w:r w:rsidR="00D4325D" w:rsidRPr="00EC3AAC">
        <w:t xml:space="preserve">poz. 1140) </w:t>
      </w:r>
      <w:r>
        <w:t>art. </w:t>
      </w:r>
      <w:r w:rsidR="00D4325D" w:rsidRPr="00EC3AAC">
        <w:t>26 otrzymuje brzmienie:</w:t>
      </w:r>
      <w:bookmarkEnd w:id="164"/>
    </w:p>
    <w:p w14:paraId="446EEB6F" w14:textId="09B89C28" w:rsidR="00D4325D" w:rsidRPr="00EC3AAC" w:rsidRDefault="002161B6" w:rsidP="00D4325D">
      <w:pPr>
        <w:pStyle w:val="ZARTzmartartykuempunktem"/>
      </w:pPr>
      <w:r w:rsidRPr="00EC3AAC">
        <w:t>„</w:t>
      </w:r>
      <w:r w:rsidR="00BB7627">
        <w:t>Art. </w:t>
      </w:r>
      <w:r w:rsidR="00D4325D" w:rsidRPr="00EC3AAC">
        <w:t>26. Przepisy ustawy stosuje się odpowiednio</w:t>
      </w:r>
      <w:r w:rsidR="00BB7627">
        <w:t xml:space="preserve"> w </w:t>
      </w:r>
      <w:r w:rsidR="00D4325D" w:rsidRPr="00EC3AAC">
        <w:t>przypadku wykonywania pracy na terytorium Rzeczypospolitej Polskiej przez pracownika skierowanego do tej pracy przez pracodawcę mającego siedzibę</w:t>
      </w:r>
      <w:r w:rsidR="00BB7627">
        <w:t xml:space="preserve"> w </w:t>
      </w:r>
      <w:r w:rsidR="00D4325D" w:rsidRPr="00EC3AAC">
        <w:t>państwie niebędącym państwem członkowskim,</w:t>
      </w:r>
      <w:r w:rsidR="00BB7627">
        <w:t xml:space="preserve"> z </w:t>
      </w:r>
      <w:r w:rsidR="00D4325D" w:rsidRPr="00EC3AAC">
        <w:t xml:space="preserve">zastrzeżeniem przepisów </w:t>
      </w:r>
      <w:r w:rsidR="00BB7627">
        <w:t>art. </w:t>
      </w:r>
      <w:r w:rsidR="00D4325D" w:rsidRPr="00EC3AAC">
        <w:t xml:space="preserve">38 </w:t>
      </w:r>
      <w:r w:rsidR="00BB7627">
        <w:t>pkt </w:t>
      </w:r>
      <w:r w:rsidR="00D4325D" w:rsidRPr="00EC3AAC">
        <w:t>3 i 4 ustawy</w:t>
      </w:r>
      <w:r w:rsidR="00BB7627">
        <w:t xml:space="preserve"> z </w:t>
      </w:r>
      <w:r w:rsidR="00D4325D" w:rsidRPr="00EC3AAC">
        <w:t>dnia …</w:t>
      </w:r>
      <w:r w:rsidR="00BB7627">
        <w:t xml:space="preserve"> o </w:t>
      </w:r>
      <w:r w:rsidR="00E53121" w:rsidRPr="00EC3AAC">
        <w:t>zatrudnianiu cudzoziemców (Dz. U. poz. </w:t>
      </w:r>
      <w:r w:rsidR="00D4325D" w:rsidRPr="00EC3AAC">
        <w:t xml:space="preserve"> …).</w:t>
      </w:r>
      <w:r w:rsidRPr="00EC3AAC">
        <w:t>”</w:t>
      </w:r>
      <w:r w:rsidR="00D4325D" w:rsidRPr="00EC3AAC">
        <w:t>.</w:t>
      </w:r>
    </w:p>
    <w:p w14:paraId="4A227C48" w14:textId="3646A3CD" w:rsidR="00D4325D" w:rsidRPr="00EC3AAC" w:rsidRDefault="00BB7627" w:rsidP="009B088C">
      <w:pPr>
        <w:pStyle w:val="ARTartustawynprozporzdzenia"/>
      </w:pPr>
      <w:r w:rsidRPr="009B088C">
        <w:rPr>
          <w:rStyle w:val="Ppogrubienie"/>
        </w:rPr>
        <w:lastRenderedPageBreak/>
        <w:t>Art. </w:t>
      </w:r>
      <w:r w:rsidR="00D4325D" w:rsidRPr="009B088C">
        <w:rPr>
          <w:rStyle w:val="Ppogrubienie"/>
        </w:rPr>
        <w:t>8</w:t>
      </w:r>
      <w:r w:rsidR="00D07B76">
        <w:rPr>
          <w:rStyle w:val="Ppogrubienie"/>
        </w:rPr>
        <w:t>9</w:t>
      </w:r>
      <w:r w:rsidR="00A60739" w:rsidRPr="009B088C">
        <w:rPr>
          <w:rStyle w:val="Ppogrubienie"/>
        </w:rPr>
        <w:t>.</w:t>
      </w:r>
      <w:r w:rsidR="00A60739">
        <w:t xml:space="preserve"> W ustawie </w:t>
      </w:r>
      <w:r>
        <w:t>z </w:t>
      </w:r>
      <w:r w:rsidR="00D4325D" w:rsidRPr="00EC3AAC">
        <w:t>dnia 20 lipca 2018</w:t>
      </w:r>
      <w:r>
        <w:t xml:space="preserve"> r. </w:t>
      </w:r>
      <w:r w:rsidR="00D4325D" w:rsidRPr="00EC3AAC">
        <w:t>– Prawo</w:t>
      </w:r>
      <w:r>
        <w:t xml:space="preserve"> o </w:t>
      </w:r>
      <w:r w:rsidR="00D4325D" w:rsidRPr="00EC3AAC">
        <w:t>szkolnictwie wyższym i nauce (</w:t>
      </w:r>
      <w:r w:rsidR="004943EF" w:rsidRPr="00EC3AAC">
        <w:t>Dz. U.</w:t>
      </w:r>
      <w:r>
        <w:t xml:space="preserve"> z </w:t>
      </w:r>
      <w:r w:rsidR="00D4325D" w:rsidRPr="00EC3AAC">
        <w:t>2022</w:t>
      </w:r>
      <w:r>
        <w:t xml:space="preserve"> r. </w:t>
      </w:r>
      <w:r w:rsidR="00D4325D" w:rsidRPr="00EC3AAC">
        <w:t>poz.</w:t>
      </w:r>
      <w:r w:rsidR="0026623E" w:rsidRPr="00EC3AAC">
        <w:t> </w:t>
      </w:r>
      <w:r w:rsidR="00D4325D" w:rsidRPr="00EC3AAC">
        <w:t>574,</w:t>
      </w:r>
      <w:r>
        <w:t xml:space="preserve"> z </w:t>
      </w:r>
      <w:r w:rsidR="00D4325D" w:rsidRPr="00EC3AAC">
        <w:t>późn. zm.</w:t>
      </w:r>
      <w:r w:rsidR="0026623E" w:rsidRPr="00D07B76">
        <w:rPr>
          <w:rStyle w:val="IGindeksgrny"/>
        </w:rPr>
        <w:footnoteReference w:id="5"/>
      </w:r>
      <w:r w:rsidR="0026623E" w:rsidRPr="00D07B76">
        <w:rPr>
          <w:rStyle w:val="IGindeksgrny"/>
        </w:rPr>
        <w:t>)</w:t>
      </w:r>
      <w:r w:rsidR="00D4325D" w:rsidRPr="00EC3AAC">
        <w:t>)</w:t>
      </w:r>
      <w:r>
        <w:t xml:space="preserve"> w art. </w:t>
      </w:r>
      <w:r w:rsidR="00D4325D" w:rsidRPr="00EC3AAC">
        <w:t xml:space="preserve">325 </w:t>
      </w:r>
      <w:r>
        <w:t>ust. </w:t>
      </w:r>
      <w:r w:rsidR="00D4325D" w:rsidRPr="00EC3AAC">
        <w:t>1 otrzymuje brzmienie:</w:t>
      </w:r>
    </w:p>
    <w:p w14:paraId="2806AFB3" w14:textId="0B30E412" w:rsidR="00D4325D" w:rsidRPr="00EC3AAC" w:rsidRDefault="002161B6" w:rsidP="00D4325D">
      <w:pPr>
        <w:pStyle w:val="ZARTzmartartykuempunktem"/>
      </w:pPr>
      <w:r w:rsidRPr="00EC3AAC">
        <w:t>„</w:t>
      </w:r>
      <w:r w:rsidR="00D4325D" w:rsidRPr="00EC3AAC">
        <w:t>1. Zatrudnienie cudzoziemca</w:t>
      </w:r>
      <w:r w:rsidR="00BB7627">
        <w:t xml:space="preserve"> w </w:t>
      </w:r>
      <w:r w:rsidR="00D4325D" w:rsidRPr="00EC3AAC">
        <w:t>podmiocie,</w:t>
      </w:r>
      <w:r w:rsidR="00BB7627">
        <w:t xml:space="preserve"> o </w:t>
      </w:r>
      <w:r w:rsidR="00D4325D" w:rsidRPr="00EC3AAC">
        <w:t>którym mowa</w:t>
      </w:r>
      <w:r w:rsidR="00BB7627">
        <w:t xml:space="preserve"> w art. </w:t>
      </w:r>
      <w:r w:rsidR="00D4325D" w:rsidRPr="00EC3AAC">
        <w:t xml:space="preserve">7 </w:t>
      </w:r>
      <w:r w:rsidR="00BB7627">
        <w:t>ust. </w:t>
      </w:r>
      <w:r w:rsidR="00D4325D" w:rsidRPr="00EC3AAC">
        <w:t xml:space="preserve">1 </w:t>
      </w:r>
      <w:r w:rsidR="00BB7627">
        <w:t>pkt </w:t>
      </w:r>
      <w:r w:rsidR="00D4325D" w:rsidRPr="00EC3AAC">
        <w:t>1–7, do realizacji zadań związanych</w:t>
      </w:r>
      <w:r w:rsidR="00BB7627">
        <w:t xml:space="preserve"> z </w:t>
      </w:r>
      <w:r w:rsidR="00D4325D" w:rsidRPr="00EC3AAC">
        <w:t>kształceniem i prowadzeniem działalności naukowej nie wymaga uzyskania zezwolenia na pracę lub oświadczenia</w:t>
      </w:r>
      <w:r w:rsidR="00BB7627">
        <w:t xml:space="preserve"> o </w:t>
      </w:r>
      <w:r w:rsidR="00D4325D" w:rsidRPr="00EC3AAC">
        <w:t>zamiarze zatrudnienia cudzoziemca.</w:t>
      </w:r>
      <w:r w:rsidRPr="00EC3AAC">
        <w:t>”</w:t>
      </w:r>
      <w:r w:rsidR="00D4325D" w:rsidRPr="00EC3AAC">
        <w:t>.</w:t>
      </w:r>
    </w:p>
    <w:p w14:paraId="238F1BD4" w14:textId="77777777" w:rsidR="00D4325D" w:rsidRPr="00EC3AAC" w:rsidRDefault="00D4325D" w:rsidP="00D4325D">
      <w:pPr>
        <w:pStyle w:val="ZARTzmartartykuempunktem"/>
      </w:pPr>
    </w:p>
    <w:p w14:paraId="442B5787" w14:textId="77777777" w:rsidR="00D4325D" w:rsidRPr="00EC3AAC" w:rsidRDefault="00D4325D" w:rsidP="00D4325D">
      <w:pPr>
        <w:pStyle w:val="ROZDZODDZOZNoznaczenierozdziauluboddziau"/>
      </w:pPr>
      <w:r w:rsidRPr="00EC3AAC">
        <w:t>Rozdział 9</w:t>
      </w:r>
    </w:p>
    <w:p w14:paraId="4DC9A2C5" w14:textId="59C2FAFC" w:rsidR="00D4325D" w:rsidRPr="00EC3AAC" w:rsidRDefault="00D4325D" w:rsidP="00CC3F14">
      <w:pPr>
        <w:pStyle w:val="ROZDZODDZPRZEDMprzedmiotregulacjirozdziauluboddziau"/>
      </w:pPr>
      <w:bookmarkStart w:id="165" w:name="_Toc107830030"/>
      <w:r w:rsidRPr="00EC3AAC">
        <w:t>Przepisy przejściowe i końcowe</w:t>
      </w:r>
      <w:bookmarkEnd w:id="165"/>
    </w:p>
    <w:p w14:paraId="4B763968" w14:textId="07A62C9E" w:rsidR="00D4325D" w:rsidRPr="00EC3AAC" w:rsidRDefault="00BB7627" w:rsidP="00D4325D">
      <w:pPr>
        <w:pStyle w:val="ARTartustawynprozporzdzenia"/>
      </w:pPr>
      <w:bookmarkStart w:id="166" w:name="_Toc107830031"/>
      <w:r w:rsidRPr="00A60739">
        <w:rPr>
          <w:rStyle w:val="Ppogrubienie"/>
        </w:rPr>
        <w:t>Art. </w:t>
      </w:r>
      <w:r w:rsidR="00D07B76">
        <w:rPr>
          <w:rStyle w:val="Ppogrubienie"/>
        </w:rPr>
        <w:t>90</w:t>
      </w:r>
      <w:r w:rsidR="00D4325D" w:rsidRPr="00A60739">
        <w:rPr>
          <w:rStyle w:val="Ppogrubienie"/>
        </w:rPr>
        <w:t>.</w:t>
      </w:r>
      <w:r w:rsidR="00D4325D" w:rsidRPr="00EC3AAC">
        <w:t> 1. Do zezwoleń na pracę wydanych przed dniem wejścia</w:t>
      </w:r>
      <w:r>
        <w:t xml:space="preserve"> w </w:t>
      </w:r>
      <w:r w:rsidR="00D4325D" w:rsidRPr="00EC3AAC">
        <w:t>życie niniejszej ustawy na podstawie przepisów ustawy</w:t>
      </w:r>
      <w:r>
        <w:t xml:space="preserve"> z </w:t>
      </w:r>
      <w:r w:rsidR="00D4325D" w:rsidRPr="00EC3AAC">
        <w:t>dnia 20 kwietnia 2004</w:t>
      </w:r>
      <w:r>
        <w:t> r. o </w:t>
      </w:r>
      <w:r w:rsidR="00D4325D" w:rsidRPr="00EC3AAC">
        <w:t>promocji zatrudnienia i instytucjach rynku pracy stosuje się przepisy dotychczasowe.</w:t>
      </w:r>
      <w:bookmarkEnd w:id="166"/>
    </w:p>
    <w:p w14:paraId="11851C75" w14:textId="5D14FED6" w:rsidR="00D4325D" w:rsidRPr="00EC3AAC" w:rsidRDefault="00D4325D" w:rsidP="00D4325D">
      <w:pPr>
        <w:pStyle w:val="USTustnpkodeksu"/>
      </w:pPr>
      <w:r w:rsidRPr="00EC3AAC">
        <w:t>2. Do oświadczeń</w:t>
      </w:r>
      <w:r w:rsidR="00BB7627">
        <w:t xml:space="preserve"> o </w:t>
      </w:r>
      <w:r w:rsidRPr="00EC3AAC">
        <w:t>powierzeniu wykonywania pracy cudzoziemcowi wpisanych do ewidencji przed dniem wejścia</w:t>
      </w:r>
      <w:r w:rsidR="00BB7627">
        <w:t xml:space="preserve"> w </w:t>
      </w:r>
      <w:r w:rsidRPr="00EC3AAC">
        <w:t>życie niniejszej ustawy na podstawie przepisów ustawy</w:t>
      </w:r>
      <w:r w:rsidR="00BB7627">
        <w:t xml:space="preserve"> z </w:t>
      </w:r>
      <w:r w:rsidRPr="00EC3AAC">
        <w:t>dnia 20 kwietnia 2004</w:t>
      </w:r>
      <w:r w:rsidR="00BB7627">
        <w:t> r. o </w:t>
      </w:r>
      <w:r w:rsidRPr="00EC3AAC">
        <w:t>promocji zatrudnienia i instytucjach rynku pracy stosuje się przepisy dotychczasowe.</w:t>
      </w:r>
    </w:p>
    <w:p w14:paraId="3AA16788" w14:textId="6334DC8D" w:rsidR="00D4325D" w:rsidRPr="00EC3AAC" w:rsidRDefault="00BB7627" w:rsidP="00D4325D">
      <w:pPr>
        <w:pStyle w:val="ARTartustawynprozporzdzenia"/>
      </w:pPr>
      <w:bookmarkStart w:id="167" w:name="_Toc107830032"/>
      <w:r w:rsidRPr="00A60739">
        <w:rPr>
          <w:rStyle w:val="Ppogrubienie"/>
        </w:rPr>
        <w:t>Art. </w:t>
      </w:r>
      <w:r w:rsidR="007E32B0" w:rsidRPr="00A60739">
        <w:rPr>
          <w:rStyle w:val="Ppogrubienie"/>
        </w:rPr>
        <w:t>9</w:t>
      </w:r>
      <w:r w:rsidR="00D07B76">
        <w:rPr>
          <w:rStyle w:val="Ppogrubienie"/>
        </w:rPr>
        <w:t>1</w:t>
      </w:r>
      <w:r w:rsidR="00D4325D" w:rsidRPr="00A60739">
        <w:rPr>
          <w:rStyle w:val="Ppogrubienie"/>
        </w:rPr>
        <w:t>.</w:t>
      </w:r>
      <w:r w:rsidR="00D4325D" w:rsidRPr="00EC3AAC">
        <w:t> Do postępowań administracyjnych</w:t>
      </w:r>
      <w:r>
        <w:t xml:space="preserve"> w </w:t>
      </w:r>
      <w:r w:rsidR="00D4325D" w:rsidRPr="00EC3AAC">
        <w:t>sprawach zezwoleń na pracę lub oświadczeń</w:t>
      </w:r>
      <w:r>
        <w:t xml:space="preserve"> o </w:t>
      </w:r>
      <w:r w:rsidR="00D4325D" w:rsidRPr="00EC3AAC">
        <w:t>powierzeniu wykonywania pracy cudzoziemcowi wszczętych na podstawie ustawy</w:t>
      </w:r>
      <w:r>
        <w:t xml:space="preserve"> z </w:t>
      </w:r>
      <w:r w:rsidR="00D4325D" w:rsidRPr="00EC3AAC">
        <w:t>dnia 20 kwietnia 2004</w:t>
      </w:r>
      <w:r>
        <w:t> r. o </w:t>
      </w:r>
      <w:r w:rsidR="00D4325D" w:rsidRPr="00EC3AAC">
        <w:t>promocji zatrudnienia i instytucjach rynku pracy przed dniem wejścia</w:t>
      </w:r>
      <w:r>
        <w:t xml:space="preserve"> w </w:t>
      </w:r>
      <w:r w:rsidR="00D4325D" w:rsidRPr="00EC3AAC">
        <w:t>życie niniejszej ustawy i niezakończonych przed tym dniem decyzją ostateczną stosuje się przepisy dotychczasowe.</w:t>
      </w:r>
      <w:bookmarkEnd w:id="167"/>
    </w:p>
    <w:p w14:paraId="5D0D9AA1" w14:textId="1430D8F9" w:rsidR="00D4325D" w:rsidRPr="00EC3AAC" w:rsidRDefault="00BB7627" w:rsidP="00CC3F14">
      <w:pPr>
        <w:pStyle w:val="ARTartustawynprozporzdzenia"/>
        <w:keepNext/>
      </w:pPr>
      <w:bookmarkStart w:id="168" w:name="_Toc107830033"/>
      <w:r w:rsidRPr="00A60739">
        <w:rPr>
          <w:rStyle w:val="Ppogrubienie"/>
        </w:rPr>
        <w:t>Art. </w:t>
      </w:r>
      <w:r w:rsidR="007E32B0" w:rsidRPr="00A60739">
        <w:rPr>
          <w:rStyle w:val="Ppogrubienie"/>
        </w:rPr>
        <w:t>9</w:t>
      </w:r>
      <w:r w:rsidR="00D07B76">
        <w:rPr>
          <w:rStyle w:val="Ppogrubienie"/>
        </w:rPr>
        <w:t>2</w:t>
      </w:r>
      <w:r w:rsidR="00D4325D" w:rsidRPr="00A60739">
        <w:rPr>
          <w:rStyle w:val="Ppogrubienie"/>
        </w:rPr>
        <w:t>.</w:t>
      </w:r>
      <w:r w:rsidR="00D4325D" w:rsidRPr="00EC3AAC">
        <w:t> Dotychczasowe przepisy wykonawcze wydane na podstawie:</w:t>
      </w:r>
      <w:bookmarkEnd w:id="168"/>
    </w:p>
    <w:p w14:paraId="6DF2049A" w14:textId="5F80D410" w:rsidR="00D4325D" w:rsidRPr="00EC3AAC" w:rsidRDefault="00D4325D" w:rsidP="00D4325D">
      <w:pPr>
        <w:pStyle w:val="PKTpunkt"/>
      </w:pPr>
      <w:r w:rsidRPr="00EC3AAC">
        <w:t>1)</w:t>
      </w:r>
      <w:r w:rsidRPr="00EC3AAC">
        <w:tab/>
      </w:r>
      <w:r w:rsidR="00BB7627">
        <w:t>art. </w:t>
      </w:r>
      <w:r w:rsidRPr="00EC3AAC">
        <w:t xml:space="preserve">90 </w:t>
      </w:r>
      <w:r w:rsidR="00BB7627">
        <w:t>ust. </w:t>
      </w:r>
      <w:r w:rsidRPr="00EC3AAC">
        <w:t>1 ustawy</w:t>
      </w:r>
      <w:r w:rsidR="00BB7627">
        <w:t xml:space="preserve"> z </w:t>
      </w:r>
      <w:r w:rsidRPr="00EC3AAC">
        <w:t>dnia 20 kwietnia 2004</w:t>
      </w:r>
      <w:r w:rsidR="00BB7627">
        <w:t> r. o </w:t>
      </w:r>
      <w:r w:rsidRPr="00EC3AAC">
        <w:t>promocji zatrudnienia i instytucjach rynku pracy zachowują moc do dnia wejścia</w:t>
      </w:r>
      <w:r w:rsidR="00BB7627">
        <w:t xml:space="preserve"> w </w:t>
      </w:r>
      <w:r w:rsidRPr="00EC3AAC">
        <w:t xml:space="preserve">życie przepisów wykonawczych wydanych na podstawie </w:t>
      </w:r>
      <w:r w:rsidR="00BB7627">
        <w:t>art. </w:t>
      </w:r>
      <w:r w:rsidRPr="00EC3AAC">
        <w:t xml:space="preserve">11 i </w:t>
      </w:r>
      <w:r w:rsidR="00BB7627">
        <w:t>art. </w:t>
      </w:r>
      <w:r w:rsidRPr="00EC3AAC">
        <w:t xml:space="preserve">60 </w:t>
      </w:r>
      <w:r w:rsidR="00BB7627">
        <w:t>ust. </w:t>
      </w:r>
      <w:r w:rsidRPr="00EC3AAC">
        <w:t>2 niniejszej ustawy</w:t>
      </w:r>
      <w:r w:rsidR="00D07B76">
        <w:t>;</w:t>
      </w:r>
    </w:p>
    <w:p w14:paraId="78A77A48" w14:textId="66897A95" w:rsidR="00D4325D" w:rsidRPr="00EC3AAC" w:rsidRDefault="00D4325D" w:rsidP="00D4325D">
      <w:pPr>
        <w:pStyle w:val="PKTpunkt"/>
      </w:pPr>
      <w:r w:rsidRPr="00EC3AAC">
        <w:t>2)</w:t>
      </w:r>
      <w:r w:rsidRPr="00EC3AAC">
        <w:tab/>
      </w:r>
      <w:r w:rsidR="00BB7627">
        <w:t>art. </w:t>
      </w:r>
      <w:r w:rsidRPr="00EC3AAC">
        <w:t xml:space="preserve">90 </w:t>
      </w:r>
      <w:r w:rsidR="00BB7627">
        <w:t>ust. </w:t>
      </w:r>
      <w:r w:rsidRPr="00EC3AAC">
        <w:t>4 ustawy</w:t>
      </w:r>
      <w:r w:rsidR="00BB7627">
        <w:t xml:space="preserve"> z </w:t>
      </w:r>
      <w:bookmarkStart w:id="169" w:name="_Hlk112678388"/>
      <w:r w:rsidRPr="00EC3AAC">
        <w:t>dnia 20 kwietnia 2004</w:t>
      </w:r>
      <w:r w:rsidR="00BB7627">
        <w:t> r. o </w:t>
      </w:r>
      <w:r w:rsidRPr="00EC3AAC">
        <w:t>promocji zatrudnienia i instytucjach rynku pracy</w:t>
      </w:r>
      <w:bookmarkEnd w:id="169"/>
      <w:r w:rsidRPr="00EC3AAC">
        <w:t xml:space="preserve"> zachowują moc do dnia wejścia</w:t>
      </w:r>
      <w:r w:rsidR="00BB7627">
        <w:t xml:space="preserve"> w </w:t>
      </w:r>
      <w:r w:rsidRPr="00EC3AAC">
        <w:t xml:space="preserve">życie przepisów wykonawczych wydanych na podstawie </w:t>
      </w:r>
      <w:r w:rsidR="00BB7627">
        <w:t>art. </w:t>
      </w:r>
      <w:r w:rsidRPr="00EC3AAC">
        <w:t xml:space="preserve">3 </w:t>
      </w:r>
      <w:r w:rsidR="00BB7627">
        <w:t>ust. </w:t>
      </w:r>
      <w:r w:rsidR="00871974" w:rsidRPr="00EC3AAC">
        <w:t>6</w:t>
      </w:r>
      <w:r w:rsidRPr="00EC3AAC">
        <w:t xml:space="preserve"> niniejszej ustawy;</w:t>
      </w:r>
    </w:p>
    <w:p w14:paraId="4C0B238D" w14:textId="6A047F84" w:rsidR="00D4325D" w:rsidRPr="00EC3AAC" w:rsidRDefault="00D4325D" w:rsidP="00D4325D">
      <w:pPr>
        <w:pStyle w:val="PKTpunkt"/>
      </w:pPr>
      <w:r w:rsidRPr="00EC3AAC">
        <w:lastRenderedPageBreak/>
        <w:t>3)</w:t>
      </w:r>
      <w:r w:rsidRPr="00EC3AAC">
        <w:tab/>
      </w:r>
      <w:r w:rsidR="00BB7627">
        <w:t>art. </w:t>
      </w:r>
      <w:r w:rsidRPr="00EC3AAC">
        <w:t xml:space="preserve">90 </w:t>
      </w:r>
      <w:r w:rsidR="00BB7627">
        <w:t>ust. </w:t>
      </w:r>
      <w:r w:rsidRPr="00EC3AAC">
        <w:t>9 ustawy</w:t>
      </w:r>
      <w:r w:rsidR="00BB7627">
        <w:t xml:space="preserve"> z </w:t>
      </w:r>
      <w:r w:rsidRPr="00EC3AAC">
        <w:t>dnia 20 kwietnia 2004</w:t>
      </w:r>
      <w:r w:rsidR="00BB7627">
        <w:t> r. o </w:t>
      </w:r>
      <w:r w:rsidRPr="00EC3AAC">
        <w:t>promocji zatrudnienia i instytucjach rynku pracy zachowują moc do dnia wejścia</w:t>
      </w:r>
      <w:r w:rsidR="00BB7627">
        <w:t xml:space="preserve"> w </w:t>
      </w:r>
      <w:r w:rsidRPr="00EC3AAC">
        <w:t xml:space="preserve">życie przepisów wykonawczych wydanych na podstawie </w:t>
      </w:r>
      <w:r w:rsidR="00BB7627">
        <w:t>art. </w:t>
      </w:r>
      <w:r w:rsidRPr="00EC3AAC">
        <w:t xml:space="preserve">43 </w:t>
      </w:r>
      <w:r w:rsidR="00BB7627">
        <w:t>ust. </w:t>
      </w:r>
      <w:r w:rsidRPr="00EC3AAC">
        <w:t>2 niniejszej ustawy;</w:t>
      </w:r>
    </w:p>
    <w:p w14:paraId="625FBAC0" w14:textId="0F781424" w:rsidR="00D4325D" w:rsidRPr="00EC3AAC" w:rsidRDefault="00D4325D" w:rsidP="00D4325D">
      <w:pPr>
        <w:pStyle w:val="PKTpunkt"/>
      </w:pPr>
      <w:r w:rsidRPr="00EC3AAC">
        <w:t>4)</w:t>
      </w:r>
      <w:r w:rsidRPr="00EC3AAC">
        <w:tab/>
      </w:r>
      <w:r w:rsidR="00BB7627">
        <w:t>art. </w:t>
      </w:r>
      <w:r w:rsidRPr="00EC3AAC">
        <w:t xml:space="preserve">90 </w:t>
      </w:r>
      <w:r w:rsidR="00BB7627">
        <w:t>ust. </w:t>
      </w:r>
      <w:r w:rsidRPr="00EC3AAC">
        <w:t>10 ustawy</w:t>
      </w:r>
      <w:r w:rsidR="00BB7627">
        <w:t xml:space="preserve"> z </w:t>
      </w:r>
      <w:r w:rsidRPr="00EC3AAC">
        <w:t>dnia 20 kwietnia 2004</w:t>
      </w:r>
      <w:r w:rsidR="00BB7627">
        <w:t> r. o </w:t>
      </w:r>
      <w:r w:rsidRPr="00EC3AAC">
        <w:t>promocji zatrudnienia i instytucjach rynku pracy zachowują moc do dnia wejścia</w:t>
      </w:r>
      <w:r w:rsidR="00BB7627">
        <w:t xml:space="preserve"> w </w:t>
      </w:r>
      <w:r w:rsidRPr="00EC3AAC">
        <w:t xml:space="preserve">życie przepisów wykonawczych wydanych na podstawie </w:t>
      </w:r>
      <w:r w:rsidR="00BB7627">
        <w:t>art. </w:t>
      </w:r>
      <w:r w:rsidRPr="00EC3AAC">
        <w:t xml:space="preserve">3 </w:t>
      </w:r>
      <w:r w:rsidR="00BB7627">
        <w:t>ust. </w:t>
      </w:r>
      <w:r w:rsidR="00871974" w:rsidRPr="00EC3AAC">
        <w:t>7</w:t>
      </w:r>
      <w:r w:rsidRPr="00EC3AAC">
        <w:t xml:space="preserve"> niniejszej ustawy;</w:t>
      </w:r>
    </w:p>
    <w:p w14:paraId="0D8C527C" w14:textId="0907CC97" w:rsidR="00D4325D" w:rsidRPr="00EC3AAC" w:rsidRDefault="00D4325D" w:rsidP="00CC3F14">
      <w:pPr>
        <w:pStyle w:val="PKTpunkt"/>
        <w:keepNext/>
      </w:pPr>
      <w:r w:rsidRPr="00EC3AAC">
        <w:t>5)</w:t>
      </w:r>
      <w:r w:rsidRPr="00EC3AAC">
        <w:tab/>
      </w:r>
      <w:r w:rsidR="00BB7627">
        <w:t>art. </w:t>
      </w:r>
      <w:r w:rsidRPr="00EC3AAC">
        <w:t xml:space="preserve">90a </w:t>
      </w:r>
      <w:r w:rsidR="00BB7627">
        <w:t>ust. </w:t>
      </w:r>
      <w:r w:rsidRPr="00EC3AAC">
        <w:t>3 ustawy</w:t>
      </w:r>
      <w:r w:rsidR="00BB7627">
        <w:t xml:space="preserve"> z </w:t>
      </w:r>
      <w:r w:rsidRPr="00EC3AAC">
        <w:t>dnia 20 kwietnia 2004</w:t>
      </w:r>
      <w:r w:rsidR="00BB7627">
        <w:t> r. o </w:t>
      </w:r>
      <w:r w:rsidRPr="00EC3AAC">
        <w:t>promocji zatrudnienia i instytucjach rynku pracy zachowują moc do dnia wejścia</w:t>
      </w:r>
      <w:r w:rsidR="00BB7627">
        <w:t xml:space="preserve"> w </w:t>
      </w:r>
      <w:r w:rsidRPr="00EC3AAC">
        <w:t xml:space="preserve">życie przepisów wykonawczych wydanych na podstawie </w:t>
      </w:r>
      <w:r w:rsidR="00BB7627">
        <w:t>art. </w:t>
      </w:r>
      <w:r w:rsidRPr="00EC3AAC">
        <w:t xml:space="preserve">10 </w:t>
      </w:r>
      <w:r w:rsidR="00BB7627">
        <w:t>ust. </w:t>
      </w:r>
      <w:r w:rsidRPr="00EC3AAC">
        <w:t xml:space="preserve">3 i </w:t>
      </w:r>
      <w:r w:rsidR="00BB7627">
        <w:t>art. </w:t>
      </w:r>
      <w:r w:rsidRPr="00EC3AAC">
        <w:t xml:space="preserve">62 </w:t>
      </w:r>
      <w:r w:rsidR="00BB7627">
        <w:t>ust. </w:t>
      </w:r>
      <w:r w:rsidRPr="00EC3AAC">
        <w:t>3 niniejszej ustawy</w:t>
      </w:r>
    </w:p>
    <w:p w14:paraId="5B4526C0" w14:textId="3542EE09" w:rsidR="00D4325D" w:rsidRPr="00EC3AAC" w:rsidRDefault="00D4325D" w:rsidP="00D4325D">
      <w:pPr>
        <w:pStyle w:val="CZWSPPKTczwsplnapunktw"/>
      </w:pPr>
      <w:r w:rsidRPr="00EC3AAC">
        <w:t>– nie dłużej jednak niż przez 18 miesięcy od dnia wejścia</w:t>
      </w:r>
      <w:r w:rsidR="00BB7627">
        <w:t xml:space="preserve"> w </w:t>
      </w:r>
      <w:r w:rsidRPr="00EC3AAC">
        <w:t>życie niniejszej ustawy.</w:t>
      </w:r>
    </w:p>
    <w:p w14:paraId="06EC8D70" w14:textId="7D8AAFDE" w:rsidR="00D4325D" w:rsidRPr="00EC3AAC" w:rsidRDefault="00BB7627" w:rsidP="00D4325D">
      <w:pPr>
        <w:pStyle w:val="ARTartustawynprozporzdzenia"/>
      </w:pPr>
      <w:bookmarkStart w:id="170" w:name="_Toc88838234"/>
      <w:bookmarkStart w:id="171" w:name="_Toc107830034"/>
      <w:bookmarkStart w:id="172" w:name="_Hlk112922500"/>
      <w:r w:rsidRPr="00A60739">
        <w:rPr>
          <w:rStyle w:val="Ppogrubienie"/>
        </w:rPr>
        <w:t>Art. </w:t>
      </w:r>
      <w:r w:rsidR="007E32B0" w:rsidRPr="00A60739">
        <w:rPr>
          <w:rStyle w:val="Ppogrubienie"/>
        </w:rPr>
        <w:t>9</w:t>
      </w:r>
      <w:r w:rsidR="00D07B76">
        <w:rPr>
          <w:rStyle w:val="Ppogrubienie"/>
        </w:rPr>
        <w:t>3</w:t>
      </w:r>
      <w:r w:rsidR="00D4325D" w:rsidRPr="00A60739">
        <w:rPr>
          <w:rStyle w:val="Ppogrubienie"/>
        </w:rPr>
        <w:t>.</w:t>
      </w:r>
      <w:r w:rsidR="00D4325D" w:rsidRPr="00EC3AAC">
        <w:t> Ustawa wchodzi</w:t>
      </w:r>
      <w:r>
        <w:t xml:space="preserve"> w </w:t>
      </w:r>
      <w:r w:rsidR="00D4325D" w:rsidRPr="00EC3AAC">
        <w:t>życie</w:t>
      </w:r>
      <w:bookmarkEnd w:id="170"/>
      <w:r w:rsidR="00D4325D" w:rsidRPr="00EC3AAC">
        <w:t xml:space="preserve"> </w:t>
      </w:r>
      <w:r w:rsidR="00D4325D" w:rsidRPr="00817FDD">
        <w:t xml:space="preserve">po upływie </w:t>
      </w:r>
      <w:r w:rsidR="00387F17" w:rsidRPr="00817FDD">
        <w:t>7</w:t>
      </w:r>
      <w:r w:rsidR="00D4325D" w:rsidRPr="00817FDD">
        <w:t xml:space="preserve"> dni od dnia ogłoszenia</w:t>
      </w:r>
      <w:bookmarkEnd w:id="171"/>
      <w:r w:rsidRPr="00817FDD">
        <w:t xml:space="preserve"> z </w:t>
      </w:r>
      <w:r w:rsidR="00D4325D" w:rsidRPr="00817FDD">
        <w:t xml:space="preserve">wyjątkiem </w:t>
      </w:r>
      <w:r w:rsidRPr="00817FDD">
        <w:t>art. </w:t>
      </w:r>
      <w:r w:rsidR="00817FDD">
        <w:t>8 ust. 4, art. </w:t>
      </w:r>
      <w:r w:rsidR="00A60739" w:rsidRPr="00817FDD">
        <w:t>70 ust. 2 i art. </w:t>
      </w:r>
      <w:r w:rsidR="00D4325D" w:rsidRPr="00817FDD">
        <w:t>73</w:t>
      </w:r>
      <w:r w:rsidR="002065B5" w:rsidRPr="00817FDD">
        <w:t xml:space="preserve"> </w:t>
      </w:r>
      <w:r w:rsidRPr="00817FDD">
        <w:t>ust. </w:t>
      </w:r>
      <w:r w:rsidR="00D4325D" w:rsidRPr="00817FDD">
        <w:t>2</w:t>
      </w:r>
      <w:r w:rsidR="00603A6E" w:rsidRPr="00EC3AAC">
        <w:t>,</w:t>
      </w:r>
      <w:r w:rsidR="00D4325D" w:rsidRPr="00EC3AAC">
        <w:t xml:space="preserve"> któr</w:t>
      </w:r>
      <w:r w:rsidR="00A60739">
        <w:t>e</w:t>
      </w:r>
      <w:r w:rsidR="00D4325D" w:rsidRPr="00EC3AAC">
        <w:t xml:space="preserve"> wchodz</w:t>
      </w:r>
      <w:r w:rsidR="00A60739">
        <w:t>ą</w:t>
      </w:r>
      <w:r>
        <w:t xml:space="preserve"> w </w:t>
      </w:r>
      <w:r w:rsidR="00D4325D" w:rsidRPr="00EC3AAC">
        <w:t>życie po upływie 6 miesięcy od dnia ogłoszenia.</w:t>
      </w:r>
    </w:p>
    <w:bookmarkEnd w:id="172"/>
    <w:p w14:paraId="5A2E8E50" w14:textId="77777777" w:rsidR="008D4B49" w:rsidRDefault="008D4B49" w:rsidP="00D4325D"/>
    <w:p w14:paraId="3101B56E" w14:textId="77777777" w:rsidR="008D0BC0" w:rsidRDefault="008D0BC0" w:rsidP="00D4325D"/>
    <w:p w14:paraId="2999F9CE" w14:textId="77777777" w:rsidR="008D0BC0" w:rsidRDefault="008D0BC0" w:rsidP="00D4325D"/>
    <w:p w14:paraId="1C15F7D6" w14:textId="77777777" w:rsidR="008D0BC0" w:rsidRDefault="008D0BC0" w:rsidP="008D0BC0"/>
    <w:p w14:paraId="5190C457" w14:textId="77777777" w:rsidR="008D0BC0" w:rsidRPr="008D0BC0" w:rsidRDefault="008D0BC0" w:rsidP="008D0BC0">
      <w:r w:rsidRPr="008D0BC0">
        <w:t>Za zgodność pod względem prawnym, legislacyjnym i redakcyjnym</w:t>
      </w:r>
    </w:p>
    <w:p w14:paraId="39C911D3" w14:textId="77777777" w:rsidR="008D0BC0" w:rsidRPr="008D0BC0" w:rsidRDefault="008D0BC0" w:rsidP="008D0BC0">
      <w:r w:rsidRPr="008D0BC0">
        <w:t xml:space="preserve">                                   Iwona Szulc</w:t>
      </w:r>
    </w:p>
    <w:p w14:paraId="71BDABC8" w14:textId="77777777" w:rsidR="008D0BC0" w:rsidRPr="008D0BC0" w:rsidRDefault="008D0BC0" w:rsidP="008D0BC0">
      <w:r w:rsidRPr="008D0BC0">
        <w:t xml:space="preserve">                     Dyrektor Departamentu Prawnego </w:t>
      </w:r>
    </w:p>
    <w:p w14:paraId="14741996" w14:textId="77777777" w:rsidR="008D0BC0" w:rsidRPr="008D0BC0" w:rsidRDefault="008D0BC0" w:rsidP="008D0BC0">
      <w:r w:rsidRPr="008D0BC0">
        <w:t xml:space="preserve">          w Ministerstwie Rodziny i Polityki Społecznej</w:t>
      </w:r>
    </w:p>
    <w:p w14:paraId="450641C5" w14:textId="77777777" w:rsidR="008D0BC0" w:rsidRPr="008D0BC0" w:rsidRDefault="008D0BC0" w:rsidP="008D0BC0">
      <w:r w:rsidRPr="008D0BC0">
        <w:t xml:space="preserve">                           /podpisano elektronicznie/</w:t>
      </w:r>
    </w:p>
    <w:p w14:paraId="13111A32" w14:textId="77777777" w:rsidR="008D0BC0" w:rsidRPr="00EC3AAC" w:rsidRDefault="008D0BC0" w:rsidP="00D4325D"/>
    <w:sectPr w:rsidR="008D0BC0" w:rsidRPr="00EC3AAC" w:rsidSect="001A7F15">
      <w:headerReference w:type="defaul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00164" w14:textId="77777777" w:rsidR="00E049AF" w:rsidRDefault="00E049AF">
      <w:r>
        <w:separator/>
      </w:r>
    </w:p>
  </w:endnote>
  <w:endnote w:type="continuationSeparator" w:id="0">
    <w:p w14:paraId="38B13D5C" w14:textId="77777777" w:rsidR="00E049AF" w:rsidRDefault="00E0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CA24" w14:textId="77777777" w:rsidR="00E049AF" w:rsidRDefault="00E049AF">
      <w:r>
        <w:separator/>
      </w:r>
    </w:p>
  </w:footnote>
  <w:footnote w:type="continuationSeparator" w:id="0">
    <w:p w14:paraId="77AE3BD5" w14:textId="77777777" w:rsidR="00E049AF" w:rsidRDefault="00E049AF">
      <w:r>
        <w:continuationSeparator/>
      </w:r>
    </w:p>
  </w:footnote>
  <w:footnote w:id="1">
    <w:p w14:paraId="478AE777" w14:textId="77777777" w:rsidR="000B10A7" w:rsidRDefault="000B10A7" w:rsidP="00D37FF8">
      <w:pPr>
        <w:pStyle w:val="ODNONIKtreodnonika"/>
      </w:pPr>
      <w:r>
        <w:rPr>
          <w:rStyle w:val="Odwoanieprzypisudolnego"/>
        </w:rPr>
        <w:footnoteRef/>
      </w:r>
      <w:r>
        <w:rPr>
          <w:rStyle w:val="IGindeksgrny"/>
        </w:rPr>
        <w:t>)</w:t>
      </w:r>
      <w:r>
        <w:tab/>
        <w:t xml:space="preserve">Niniejsza ustawa w zakresie swojej regulacji wdraża dyrektywy: </w:t>
      </w:r>
    </w:p>
    <w:p w14:paraId="36DEA48F" w14:textId="77777777" w:rsidR="000B10A7" w:rsidRDefault="000B10A7" w:rsidP="00D37FF8">
      <w:pPr>
        <w:pStyle w:val="PKTODNONIKApunktodnonika"/>
      </w:pPr>
      <w:r>
        <w:t>1)</w:t>
      </w:r>
      <w:r>
        <w:tab/>
      </w:r>
      <w:r w:rsidRPr="00D31BC4">
        <w:t>dyrektywę 2004/38/WE Parlamentu Europejskiego i Ra</w:t>
      </w:r>
      <w:r>
        <w:t>dy z dnia 29 kwietnia 2004 r. w </w:t>
      </w:r>
      <w:r w:rsidRPr="00D31BC4">
        <w:t>sprawie prawa obywateli Unii i członków ich rodzin do swobodnego przemieszczania się i pobytu na</w:t>
      </w:r>
      <w:r>
        <w:t> </w:t>
      </w:r>
      <w:r w:rsidRPr="00D31BC4">
        <w:t xml:space="preserve">terytorium Państw </w:t>
      </w:r>
      <w:r w:rsidRPr="002820C4">
        <w:t>Członkowskich</w:t>
      </w:r>
      <w:r w:rsidRPr="00D31BC4">
        <w:t xml:space="preserve"> zmieniającą rozporządzenie (EWG) nr 1612/68 i uchylającą dyrektywy 64/221/EWG, 68/360/EWG, 72/194/EWG, 73/148/EWG, 75/34/EWG, 75/35/EWG, 90/364/EWG, 90/365/EWG i 93/96/EWG (Dz. Urz. UE L 158</w:t>
      </w:r>
      <w:r>
        <w:t xml:space="preserve"> z </w:t>
      </w:r>
      <w:r w:rsidRPr="00D31BC4">
        <w:t>30.04.2004, str. 77; Dz. Urz. UE Polskie wydanie specjalne, rozdz. 5, t. 5, str. 46)</w:t>
      </w:r>
      <w:r>
        <w:t>;</w:t>
      </w:r>
      <w:r w:rsidRPr="00D31BC4">
        <w:t xml:space="preserve"> </w:t>
      </w:r>
    </w:p>
    <w:p w14:paraId="165BE41C" w14:textId="77777777" w:rsidR="000B10A7" w:rsidRDefault="000B10A7" w:rsidP="00D37FF8">
      <w:pPr>
        <w:pStyle w:val="PKTODNONIKApunktodnonika"/>
      </w:pPr>
      <w:r>
        <w:t>2)</w:t>
      </w:r>
      <w:r>
        <w:tab/>
      </w:r>
      <w:r w:rsidRPr="00D31BC4">
        <w:t>dyrektywę Parlamentu Europejskiego i Rady (UE) 2016/801</w:t>
      </w:r>
      <w:r>
        <w:t xml:space="preserve"> z </w:t>
      </w:r>
      <w:r w:rsidRPr="00D31BC4">
        <w:t>dnia 11 maja 2016</w:t>
      </w:r>
      <w:r>
        <w:t> r. w </w:t>
      </w:r>
      <w:r w:rsidRPr="00D31BC4">
        <w:t>sprawie warunków wjazdu i pobytu obywateli państw trzecich</w:t>
      </w:r>
      <w:r>
        <w:t xml:space="preserve"> w </w:t>
      </w:r>
      <w:r w:rsidRPr="00D31BC4">
        <w:t>celu prowadzenia badań naukowych, odbycia studiów, szkoleń, udziału</w:t>
      </w:r>
      <w:r>
        <w:t xml:space="preserve"> w </w:t>
      </w:r>
      <w:r w:rsidRPr="00D31BC4">
        <w:t>wolontariacie, programach wymiany młodzieży szkolnej lub projektach edukacyjnych oraz podjęcia pracy</w:t>
      </w:r>
      <w:r>
        <w:t xml:space="preserve"> w </w:t>
      </w:r>
      <w:r w:rsidRPr="00D31BC4">
        <w:t>charakterze</w:t>
      </w:r>
      <w:r>
        <w:t xml:space="preserve"> </w:t>
      </w:r>
      <w:r w:rsidRPr="00D31BC4">
        <w:t xml:space="preserve">au </w:t>
      </w:r>
      <w:proofErr w:type="spellStart"/>
      <w:r w:rsidRPr="00D31BC4">
        <w:t>pair</w:t>
      </w:r>
      <w:proofErr w:type="spellEnd"/>
      <w:r w:rsidRPr="00D31BC4">
        <w:t xml:space="preserve"> (Dz. U</w:t>
      </w:r>
      <w:r>
        <w:t>rz. L 132 z 21.05.2016, str. 21);</w:t>
      </w:r>
    </w:p>
    <w:p w14:paraId="5E4AB7B3" w14:textId="77777777" w:rsidR="000B10A7" w:rsidRDefault="000B10A7" w:rsidP="00D37FF8">
      <w:pPr>
        <w:pStyle w:val="PKTODNONIKApunktodnonika"/>
      </w:pPr>
      <w:r>
        <w:t>3)</w:t>
      </w:r>
      <w:r>
        <w:tab/>
      </w:r>
      <w:r w:rsidRPr="00D31BC4">
        <w:t>dyrektywę Rady 2009/50/WE</w:t>
      </w:r>
      <w:r>
        <w:t xml:space="preserve"> z </w:t>
      </w:r>
      <w:r w:rsidRPr="00D31BC4">
        <w:t>dnia 25 maja 2009</w:t>
      </w:r>
      <w:r>
        <w:t> r. w </w:t>
      </w:r>
      <w:r w:rsidRPr="00D31BC4">
        <w:t>sprawie warunków wjazdu i pob</w:t>
      </w:r>
      <w:r>
        <w:t>ytu obywateli państw trzecich w </w:t>
      </w:r>
      <w:r w:rsidRPr="00D31BC4">
        <w:t>celu podjęcia pracy</w:t>
      </w:r>
      <w:r>
        <w:t xml:space="preserve"> w </w:t>
      </w:r>
      <w:r w:rsidRPr="00D31BC4">
        <w:t>zawodzie wymagającym wysokich kwalifikacji (Dz. Urz. UE L 155</w:t>
      </w:r>
      <w:r>
        <w:t xml:space="preserve"> z </w:t>
      </w:r>
      <w:r w:rsidRPr="00D31BC4">
        <w:t>18.06.2009, str. 17)</w:t>
      </w:r>
      <w:r>
        <w:t>;</w:t>
      </w:r>
    </w:p>
    <w:p w14:paraId="73762A56" w14:textId="77777777" w:rsidR="000B10A7" w:rsidRDefault="000B10A7" w:rsidP="00D37FF8">
      <w:pPr>
        <w:pStyle w:val="PKTODNONIKApunktodnonika"/>
      </w:pPr>
      <w:r>
        <w:t>4)</w:t>
      </w:r>
      <w:r>
        <w:tab/>
      </w:r>
      <w:r w:rsidRPr="00D31BC4">
        <w:t>dyrektywę Parlamentu Europejskiego i Rady 2009/52/WE</w:t>
      </w:r>
      <w:r>
        <w:t xml:space="preserve"> z </w:t>
      </w:r>
      <w:r w:rsidRPr="00D31BC4">
        <w:t>dnia 18 czerwca 2009</w:t>
      </w:r>
      <w:r>
        <w:t xml:space="preserve"> r. </w:t>
      </w:r>
      <w:r w:rsidRPr="00D31BC4">
        <w:t>przewidującą minimalne normy</w:t>
      </w:r>
      <w:r>
        <w:t xml:space="preserve"> w </w:t>
      </w:r>
      <w:r w:rsidRPr="00D31BC4">
        <w:t xml:space="preserve">odniesieniu do kar i środków stosowanych wobec pracodawców zatrudniających nielegalnie przebywających obywateli krajów trzecich (Dz. Urz. </w:t>
      </w:r>
      <w:r>
        <w:t>UE L 168 z 30.06.2009, str. 24);</w:t>
      </w:r>
    </w:p>
    <w:p w14:paraId="17431D0E" w14:textId="77777777" w:rsidR="000B10A7" w:rsidRDefault="000B10A7" w:rsidP="00D37FF8">
      <w:pPr>
        <w:pStyle w:val="PKTODNONIKApunktodnonika"/>
      </w:pPr>
      <w:r>
        <w:t>5)</w:t>
      </w:r>
      <w:r>
        <w:tab/>
      </w:r>
      <w:r w:rsidRPr="00D31BC4">
        <w:t>dyrektywę Parlamentu Europejskiego i Rady 2011/95/UE</w:t>
      </w:r>
      <w:r>
        <w:t xml:space="preserve"> z </w:t>
      </w:r>
      <w:r w:rsidRPr="00D31BC4">
        <w:t>dnia 13 grudnia 2011</w:t>
      </w:r>
      <w:r>
        <w:t> r. w </w:t>
      </w:r>
      <w:r w:rsidRPr="00D31BC4">
        <w:t>sprawie norm dotyczących kwalifikowania obywateli państw trzecich lub bezpaństwowców jako beneficjentów ochrony międzynarodowej, jednolitego statusu uchodźców lub osób kwalifikujących się do otrzymania ochrony uzupełniającej oraz zakresu udzielanej ochrony (Dz. Urz. UE L 337</w:t>
      </w:r>
      <w:r>
        <w:t xml:space="preserve"> z </w:t>
      </w:r>
      <w:r w:rsidRPr="00D31BC4">
        <w:t>20.12.2011, str. 9)</w:t>
      </w:r>
      <w:r>
        <w:t>;</w:t>
      </w:r>
    </w:p>
    <w:p w14:paraId="04BE66A6" w14:textId="77777777" w:rsidR="000B10A7" w:rsidRDefault="000B10A7" w:rsidP="00D37FF8">
      <w:pPr>
        <w:pStyle w:val="PKTODNONIKApunktodnonika"/>
      </w:pPr>
      <w:r>
        <w:t>6)</w:t>
      </w:r>
      <w:r>
        <w:tab/>
      </w:r>
      <w:r w:rsidRPr="00D31BC4">
        <w:t>dyrektywę Parlamentu Europejskiego i Rady 2011/98/UE</w:t>
      </w:r>
      <w:r>
        <w:t xml:space="preserve"> z </w:t>
      </w:r>
      <w:r w:rsidRPr="00D31BC4">
        <w:t>dnia</w:t>
      </w:r>
      <w:r>
        <w:t xml:space="preserve"> </w:t>
      </w:r>
      <w:r w:rsidRPr="00D31BC4">
        <w:t>13 grudnia 2011</w:t>
      </w:r>
      <w:r>
        <w:t> r. w </w:t>
      </w:r>
      <w:r w:rsidRPr="00D31BC4">
        <w:t>sprawie procedury jednego wniosku</w:t>
      </w:r>
      <w:r>
        <w:t xml:space="preserve"> o </w:t>
      </w:r>
      <w:r w:rsidRPr="00D31BC4">
        <w:t>jedno zezwolenie dla obywateli państw trzecich na pobyt i pracę na terytorium państwa członkowskiego oraz</w:t>
      </w:r>
      <w:r>
        <w:t xml:space="preserve"> w </w:t>
      </w:r>
      <w:r w:rsidRPr="00D31BC4">
        <w:t>sprawie wspólnego zbioru praw dla pracowników</w:t>
      </w:r>
      <w:r>
        <w:t xml:space="preserve"> z </w:t>
      </w:r>
      <w:r w:rsidRPr="00D31BC4">
        <w:t>państw trzecich przebywających legalnie</w:t>
      </w:r>
      <w:r>
        <w:t xml:space="preserve"> w </w:t>
      </w:r>
      <w:r w:rsidRPr="00D31BC4">
        <w:t>państwie członkowskim (Dz. Urz. UE L 343</w:t>
      </w:r>
      <w:r>
        <w:t xml:space="preserve"> z 23.12.2011, str. 1);</w:t>
      </w:r>
    </w:p>
    <w:p w14:paraId="1774A980" w14:textId="77777777" w:rsidR="000B10A7" w:rsidRDefault="000B10A7" w:rsidP="00D37FF8">
      <w:pPr>
        <w:pStyle w:val="PKTODNONIKApunktodnonika"/>
      </w:pPr>
      <w:r>
        <w:t>7)</w:t>
      </w:r>
      <w:r w:rsidRPr="00D31BC4">
        <w:t xml:space="preserve"> dyrektywę Parlamentu Europejskiego i Rady 2014/3</w:t>
      </w:r>
      <w:r>
        <w:t>6/UE z dnia 26 lutego 2014 r. w </w:t>
      </w:r>
      <w:r w:rsidRPr="00D31BC4">
        <w:t>sprawie warunków wjazdu i pobytu obywateli państw trzecich</w:t>
      </w:r>
      <w:r>
        <w:t xml:space="preserve"> w </w:t>
      </w:r>
      <w:r w:rsidRPr="00D31BC4">
        <w:t>celu zatrudnienia</w:t>
      </w:r>
      <w:r>
        <w:t xml:space="preserve"> w </w:t>
      </w:r>
      <w:r w:rsidRPr="00D31BC4">
        <w:t>charakterze pracownika sezonowego (Dz. Urz. UE L 94</w:t>
      </w:r>
      <w:r>
        <w:t xml:space="preserve"> z </w:t>
      </w:r>
      <w:r w:rsidRPr="00D31BC4">
        <w:t>28.03.2014, str. 375)</w:t>
      </w:r>
      <w:r>
        <w:t>;</w:t>
      </w:r>
    </w:p>
    <w:p w14:paraId="71975A01" w14:textId="1D36F23A" w:rsidR="000B10A7" w:rsidRDefault="000B10A7" w:rsidP="00D37FF8">
      <w:pPr>
        <w:pStyle w:val="PKTODNONIKApunktodnonika"/>
      </w:pPr>
      <w:r>
        <w:t>8)</w:t>
      </w:r>
      <w:r>
        <w:tab/>
      </w:r>
      <w:r w:rsidRPr="00D31BC4">
        <w:t>dyrektyw</w:t>
      </w:r>
      <w:r>
        <w:t>ę Parlamentu Europejskiego i </w:t>
      </w:r>
      <w:r w:rsidRPr="00D31BC4">
        <w:t>Rady 2014/54/UE</w:t>
      </w:r>
      <w:r>
        <w:t xml:space="preserve"> z </w:t>
      </w:r>
      <w:r w:rsidRPr="00D31BC4">
        <w:t>dnia 16 kwietnia 2014</w:t>
      </w:r>
      <w:r>
        <w:t> r. w </w:t>
      </w:r>
      <w:r w:rsidRPr="00D31BC4">
        <w:t>sprawie środków ułatwiających korzystanie</w:t>
      </w:r>
      <w:r>
        <w:t xml:space="preserve"> z </w:t>
      </w:r>
      <w:r w:rsidRPr="00D31BC4">
        <w:t>praw przyznanych pracownikom</w:t>
      </w:r>
      <w:r>
        <w:t xml:space="preserve"> w </w:t>
      </w:r>
      <w:r w:rsidRPr="00D31BC4">
        <w:t>kontekście swobodnego przepływu p</w:t>
      </w:r>
      <w:r>
        <w:t>racowników (Dz. Urz. UE L 128 z 30.04.2014, str. 8);</w:t>
      </w:r>
    </w:p>
    <w:p w14:paraId="45D2AEF3" w14:textId="248C9422" w:rsidR="000B10A7" w:rsidRPr="00D37FF8" w:rsidRDefault="00975588" w:rsidP="00975588">
      <w:pPr>
        <w:pStyle w:val="PKTODNONIKApunktodnonika"/>
      </w:pPr>
      <w:r>
        <w:t xml:space="preserve">9) </w:t>
      </w:r>
      <w:bookmarkStart w:id="2" w:name="_GoBack"/>
      <w:bookmarkEnd w:id="2"/>
      <w:r w:rsidR="000B10A7" w:rsidRPr="00D31BC4">
        <w:t>dyrektywę Parlamentu Europejskiego i Rady 2014</w:t>
      </w:r>
      <w:r w:rsidR="000B10A7">
        <w:t>/66/UE z dnia 15 maja 2014 r. w s</w:t>
      </w:r>
      <w:r w:rsidR="000B10A7" w:rsidRPr="00D31BC4">
        <w:t>prawie warunków wjazdu i pobytu obywateli państw trzecich</w:t>
      </w:r>
      <w:r w:rsidR="000B10A7">
        <w:t xml:space="preserve"> w </w:t>
      </w:r>
      <w:r w:rsidR="000B10A7" w:rsidRPr="00D31BC4">
        <w:t>ramach przeniesienia wewnątrz przedsiębiorstwa (Dz. Urz. U</w:t>
      </w:r>
      <w:r w:rsidR="000B10A7">
        <w:t>E L 157 z 27.05.2014, str. 1)</w:t>
      </w:r>
      <w:r w:rsidR="000B10A7" w:rsidRPr="00D31BC4">
        <w:t>.</w:t>
      </w:r>
    </w:p>
  </w:footnote>
  <w:footnote w:id="2">
    <w:p w14:paraId="5F588389" w14:textId="55CB649A" w:rsidR="000B10A7" w:rsidRPr="00BB7627" w:rsidRDefault="000B10A7" w:rsidP="00BB7627">
      <w:pPr>
        <w:pStyle w:val="ODNONIKtreodnonika"/>
      </w:pPr>
      <w:r>
        <w:rPr>
          <w:rStyle w:val="Odwoanieprzypisudolnego"/>
        </w:rPr>
        <w:footnoteRef/>
      </w:r>
      <w:r>
        <w:rPr>
          <w:rStyle w:val="IGindeksgrny"/>
        </w:rPr>
        <w:t>)</w:t>
      </w:r>
      <w:r>
        <w:tab/>
      </w:r>
      <w:r w:rsidRPr="006A42A0">
        <w:t xml:space="preserve">Zmiany wymienionej </w:t>
      </w:r>
      <w:r>
        <w:t>U</w:t>
      </w:r>
      <w:r w:rsidRPr="006A42A0">
        <w:t>mowy zostały ogłoszone</w:t>
      </w:r>
      <w:r>
        <w:t xml:space="preserve"> w </w:t>
      </w:r>
      <w:r w:rsidRPr="006A42A0">
        <w:t>Dz. Urz. UE L 187</w:t>
      </w:r>
      <w:r>
        <w:t xml:space="preserve"> z </w:t>
      </w:r>
      <w:r w:rsidRPr="006A42A0">
        <w:t>12.06.2020, str. 12, Dz. Urz. UE L 225</w:t>
      </w:r>
      <w:r>
        <w:t xml:space="preserve"> z </w:t>
      </w:r>
      <w:r w:rsidRPr="006A42A0">
        <w:t>14.07.2020, str. 53</w:t>
      </w:r>
      <w:r>
        <w:t xml:space="preserve">, </w:t>
      </w:r>
      <w:r w:rsidRPr="006A42A0">
        <w:t>Dz. Urz. UE L 443</w:t>
      </w:r>
      <w:r>
        <w:t xml:space="preserve"> z </w:t>
      </w:r>
      <w:r w:rsidRPr="006A42A0">
        <w:t>30.12.2020, str. 3</w:t>
      </w:r>
      <w:r>
        <w:t>, Dz.</w:t>
      </w:r>
      <w:r w:rsidRPr="00022F3C">
        <w:t xml:space="preserve"> Urz. UE L</w:t>
      </w:r>
      <w:r>
        <w:t xml:space="preserve"> 43 z 24.02.2022, str. 84 oraz </w:t>
      </w:r>
      <w:r w:rsidRPr="00022F3C">
        <w:t>Dz. Urz. UE L</w:t>
      </w:r>
      <w:r>
        <w:t xml:space="preserve"> 131 z 05.05.2022, str. 9.</w:t>
      </w:r>
    </w:p>
  </w:footnote>
  <w:footnote w:id="3">
    <w:p w14:paraId="7392C499" w14:textId="2C56351F" w:rsidR="000B10A7" w:rsidRPr="007B2F00" w:rsidRDefault="000B10A7" w:rsidP="007B2F00">
      <w:pPr>
        <w:pStyle w:val="ODNONIKtreodnonika"/>
      </w:pPr>
      <w:r>
        <w:rPr>
          <w:rStyle w:val="Odwoanieprzypisudolnego"/>
        </w:rPr>
        <w:footnoteRef/>
      </w:r>
      <w:r>
        <w:rPr>
          <w:rStyle w:val="IGindeksgrny"/>
        </w:rPr>
        <w:t>)</w:t>
      </w:r>
      <w:r>
        <w:tab/>
        <w:t>Zmiany wymienionej ustawy zostały ogłoszone</w:t>
      </w:r>
      <w:r w:rsidRPr="007B2F00">
        <w:t xml:space="preserve"> w Dz. U. z 2022 r. poz. 583, 655, 682, 807, 1010, 1079, 1117 i 1459.</w:t>
      </w:r>
    </w:p>
  </w:footnote>
  <w:footnote w:id="4">
    <w:p w14:paraId="0CEA6DC5" w14:textId="2A4D0DFF" w:rsidR="000B10A7" w:rsidRPr="006F6414" w:rsidRDefault="000B10A7" w:rsidP="006F6414">
      <w:pPr>
        <w:pStyle w:val="ODNONIKtreodnonika"/>
      </w:pPr>
      <w:r>
        <w:rPr>
          <w:rStyle w:val="Odwoanieprzypisudolnego"/>
        </w:rPr>
        <w:footnoteRef/>
      </w:r>
      <w:r>
        <w:rPr>
          <w:rStyle w:val="IGindeksgrny"/>
        </w:rPr>
        <w:t>)</w:t>
      </w:r>
      <w:r>
        <w:tab/>
      </w:r>
      <w:r w:rsidRPr="006A42A0">
        <w:t xml:space="preserve">Zmiany wymienionej </w:t>
      </w:r>
      <w:r>
        <w:t>U</w:t>
      </w:r>
      <w:r w:rsidRPr="006A42A0">
        <w:t>mowy zostały ogłoszone</w:t>
      </w:r>
      <w:r>
        <w:t xml:space="preserve"> w </w:t>
      </w:r>
      <w:r w:rsidRPr="006A42A0">
        <w:t>Dz. Urz. UE L 187</w:t>
      </w:r>
      <w:r>
        <w:t xml:space="preserve"> z </w:t>
      </w:r>
      <w:r w:rsidRPr="006A42A0">
        <w:t>12.06.2020, str. 12, Dz. Urz. UE L 225</w:t>
      </w:r>
      <w:r>
        <w:t xml:space="preserve"> z </w:t>
      </w:r>
      <w:r w:rsidRPr="006A42A0">
        <w:t>14.07.2020, str. 53</w:t>
      </w:r>
      <w:r>
        <w:t xml:space="preserve">, </w:t>
      </w:r>
      <w:r w:rsidRPr="006A42A0">
        <w:t>Dz. Urz. UE L 443</w:t>
      </w:r>
      <w:r>
        <w:t xml:space="preserve"> z </w:t>
      </w:r>
      <w:r w:rsidRPr="006A42A0">
        <w:t>30.12.2020, str. 3</w:t>
      </w:r>
      <w:r>
        <w:t>, Dz.</w:t>
      </w:r>
      <w:r w:rsidRPr="00022F3C">
        <w:t xml:space="preserve"> Urz. UE L</w:t>
      </w:r>
      <w:r>
        <w:t xml:space="preserve"> 43 z 24.02.2022, str. 84 oraz </w:t>
      </w:r>
      <w:r w:rsidRPr="00022F3C">
        <w:t>Dz. Urz. UE L</w:t>
      </w:r>
      <w:r>
        <w:t xml:space="preserve"> 131 z 05.05.2022, str. 9.</w:t>
      </w:r>
    </w:p>
  </w:footnote>
  <w:footnote w:id="5">
    <w:p w14:paraId="2B559D3F" w14:textId="69E3E8DC" w:rsidR="000B10A7" w:rsidRPr="0026623E" w:rsidRDefault="000B10A7" w:rsidP="0026623E">
      <w:pPr>
        <w:pStyle w:val="ODNONIKtreodnonika"/>
      </w:pPr>
      <w:r>
        <w:rPr>
          <w:rStyle w:val="Odwoanieprzypisudolnego"/>
        </w:rPr>
        <w:footnoteRef/>
      </w:r>
      <w:r>
        <w:rPr>
          <w:rStyle w:val="IGindeksgrny"/>
        </w:rPr>
        <w:t>)</w:t>
      </w:r>
      <w:r>
        <w:tab/>
      </w:r>
      <w:r w:rsidRPr="0026623E">
        <w:t>Zmiany wymienionej ustawy zostały ogłoszone</w:t>
      </w:r>
      <w:r>
        <w:t xml:space="preserve"> w </w:t>
      </w:r>
      <w:r w:rsidRPr="0026623E">
        <w:t>Dz. U.</w:t>
      </w:r>
      <w:r>
        <w:t xml:space="preserve"> z </w:t>
      </w:r>
      <w:r w:rsidRPr="0026623E">
        <w:t>2022</w:t>
      </w:r>
      <w:r>
        <w:t xml:space="preserve"> r. </w:t>
      </w:r>
      <w:r w:rsidRPr="0026623E">
        <w:t>poz. 583,</w:t>
      </w:r>
      <w:r>
        <w:t xml:space="preserve"> </w:t>
      </w:r>
      <w:r w:rsidRPr="0026623E">
        <w:t>655, 682, 807,</w:t>
      </w:r>
      <w:r>
        <w:t xml:space="preserve"> </w:t>
      </w:r>
      <w:r w:rsidRPr="0026623E">
        <w:t>1010, 1079, 1117</w:t>
      </w:r>
      <w:r>
        <w:t xml:space="preserve"> i </w:t>
      </w:r>
      <w:r w:rsidRPr="0026623E">
        <w:t>1459.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55F7" w14:textId="53F4FE63" w:rsidR="000B10A7" w:rsidRPr="00B371CC" w:rsidRDefault="000B10A7" w:rsidP="00B371CC">
    <w:pPr>
      <w:pStyle w:val="Nagwek"/>
      <w:jc w:val="center"/>
    </w:pPr>
    <w:r>
      <w:t xml:space="preserve">– </w:t>
    </w:r>
    <w:r>
      <w:fldChar w:fldCharType="begin"/>
    </w:r>
    <w:r>
      <w:instrText xml:space="preserve"> PAGE  \* MERGEFORMAT </w:instrText>
    </w:r>
    <w:r>
      <w:fldChar w:fldCharType="separate"/>
    </w:r>
    <w:r>
      <w:rPr>
        <w:noProof/>
      </w:rPr>
      <w:t>54</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C0"/>
    <w:rsid w:val="000012DA"/>
    <w:rsid w:val="0000246E"/>
    <w:rsid w:val="0000254E"/>
    <w:rsid w:val="00003214"/>
    <w:rsid w:val="00003862"/>
    <w:rsid w:val="000069A9"/>
    <w:rsid w:val="00007186"/>
    <w:rsid w:val="00012A35"/>
    <w:rsid w:val="00014F7D"/>
    <w:rsid w:val="0001575E"/>
    <w:rsid w:val="00016099"/>
    <w:rsid w:val="000169E4"/>
    <w:rsid w:val="00017DC2"/>
    <w:rsid w:val="00020D79"/>
    <w:rsid w:val="000210B1"/>
    <w:rsid w:val="00021522"/>
    <w:rsid w:val="00022EB9"/>
    <w:rsid w:val="00023471"/>
    <w:rsid w:val="00023F13"/>
    <w:rsid w:val="00024E53"/>
    <w:rsid w:val="0002546E"/>
    <w:rsid w:val="00027613"/>
    <w:rsid w:val="00030634"/>
    <w:rsid w:val="00030A39"/>
    <w:rsid w:val="000319C1"/>
    <w:rsid w:val="00031A8B"/>
    <w:rsid w:val="00031A99"/>
    <w:rsid w:val="00031BCA"/>
    <w:rsid w:val="000330FA"/>
    <w:rsid w:val="0003362F"/>
    <w:rsid w:val="00036B63"/>
    <w:rsid w:val="00037E1A"/>
    <w:rsid w:val="00043495"/>
    <w:rsid w:val="00043C61"/>
    <w:rsid w:val="00046A75"/>
    <w:rsid w:val="00047312"/>
    <w:rsid w:val="000508BD"/>
    <w:rsid w:val="00050986"/>
    <w:rsid w:val="000517AB"/>
    <w:rsid w:val="000519A9"/>
    <w:rsid w:val="00051C18"/>
    <w:rsid w:val="00052481"/>
    <w:rsid w:val="0005339C"/>
    <w:rsid w:val="0005571B"/>
    <w:rsid w:val="00057AB3"/>
    <w:rsid w:val="00060076"/>
    <w:rsid w:val="00060432"/>
    <w:rsid w:val="00060D87"/>
    <w:rsid w:val="000615A5"/>
    <w:rsid w:val="00061A3B"/>
    <w:rsid w:val="00064E4C"/>
    <w:rsid w:val="00066901"/>
    <w:rsid w:val="00066E3F"/>
    <w:rsid w:val="0007120C"/>
    <w:rsid w:val="00071BEE"/>
    <w:rsid w:val="00072F02"/>
    <w:rsid w:val="000736CD"/>
    <w:rsid w:val="0007533B"/>
    <w:rsid w:val="0007545D"/>
    <w:rsid w:val="000759DE"/>
    <w:rsid w:val="000760BF"/>
    <w:rsid w:val="0007613E"/>
    <w:rsid w:val="00076BFC"/>
    <w:rsid w:val="00076D41"/>
    <w:rsid w:val="0007708E"/>
    <w:rsid w:val="00077E4D"/>
    <w:rsid w:val="000801AC"/>
    <w:rsid w:val="000814A7"/>
    <w:rsid w:val="00082BCB"/>
    <w:rsid w:val="00083235"/>
    <w:rsid w:val="0008557B"/>
    <w:rsid w:val="00085CE7"/>
    <w:rsid w:val="00085F7C"/>
    <w:rsid w:val="000906EE"/>
    <w:rsid w:val="00091034"/>
    <w:rsid w:val="00091BA2"/>
    <w:rsid w:val="000944EF"/>
    <w:rsid w:val="00094931"/>
    <w:rsid w:val="0009732D"/>
    <w:rsid w:val="000973F0"/>
    <w:rsid w:val="000A1296"/>
    <w:rsid w:val="000A1C27"/>
    <w:rsid w:val="000A1DAD"/>
    <w:rsid w:val="000A2649"/>
    <w:rsid w:val="000A323B"/>
    <w:rsid w:val="000A5B7B"/>
    <w:rsid w:val="000B10A7"/>
    <w:rsid w:val="000B298D"/>
    <w:rsid w:val="000B404D"/>
    <w:rsid w:val="000B5B2D"/>
    <w:rsid w:val="000B5DCE"/>
    <w:rsid w:val="000B64F5"/>
    <w:rsid w:val="000B719A"/>
    <w:rsid w:val="000C05BA"/>
    <w:rsid w:val="000C0E8F"/>
    <w:rsid w:val="000C10B9"/>
    <w:rsid w:val="000C4BC4"/>
    <w:rsid w:val="000C5064"/>
    <w:rsid w:val="000C5F32"/>
    <w:rsid w:val="000D0110"/>
    <w:rsid w:val="000D2201"/>
    <w:rsid w:val="000D2468"/>
    <w:rsid w:val="000D318A"/>
    <w:rsid w:val="000D6173"/>
    <w:rsid w:val="000D6F83"/>
    <w:rsid w:val="000E25CC"/>
    <w:rsid w:val="000E3694"/>
    <w:rsid w:val="000E38DF"/>
    <w:rsid w:val="000E4779"/>
    <w:rsid w:val="000E490F"/>
    <w:rsid w:val="000E4F5A"/>
    <w:rsid w:val="000E5F02"/>
    <w:rsid w:val="000E6241"/>
    <w:rsid w:val="000F2BE3"/>
    <w:rsid w:val="000F35B9"/>
    <w:rsid w:val="000F3D0D"/>
    <w:rsid w:val="000F4C6A"/>
    <w:rsid w:val="000F5771"/>
    <w:rsid w:val="000F6ED4"/>
    <w:rsid w:val="000F7A6E"/>
    <w:rsid w:val="00100724"/>
    <w:rsid w:val="0010110C"/>
    <w:rsid w:val="00101ACD"/>
    <w:rsid w:val="001042BA"/>
    <w:rsid w:val="001044A2"/>
    <w:rsid w:val="00104949"/>
    <w:rsid w:val="001052D0"/>
    <w:rsid w:val="00105BB2"/>
    <w:rsid w:val="00106D03"/>
    <w:rsid w:val="00110465"/>
    <w:rsid w:val="00110628"/>
    <w:rsid w:val="0011245A"/>
    <w:rsid w:val="00113A26"/>
    <w:rsid w:val="00114729"/>
    <w:rsid w:val="0011493E"/>
    <w:rsid w:val="00115B72"/>
    <w:rsid w:val="001209EC"/>
    <w:rsid w:val="00120A9E"/>
    <w:rsid w:val="00121429"/>
    <w:rsid w:val="00125A9C"/>
    <w:rsid w:val="0012632B"/>
    <w:rsid w:val="001270A2"/>
    <w:rsid w:val="00127E80"/>
    <w:rsid w:val="00131237"/>
    <w:rsid w:val="001329AC"/>
    <w:rsid w:val="00134CA0"/>
    <w:rsid w:val="00136993"/>
    <w:rsid w:val="0014026F"/>
    <w:rsid w:val="00141541"/>
    <w:rsid w:val="001418F7"/>
    <w:rsid w:val="001433B5"/>
    <w:rsid w:val="00143DE1"/>
    <w:rsid w:val="00145F63"/>
    <w:rsid w:val="00146D60"/>
    <w:rsid w:val="0014744A"/>
    <w:rsid w:val="00147A47"/>
    <w:rsid w:val="00147AA1"/>
    <w:rsid w:val="00150B4F"/>
    <w:rsid w:val="001520CF"/>
    <w:rsid w:val="00153A14"/>
    <w:rsid w:val="0015667C"/>
    <w:rsid w:val="00157110"/>
    <w:rsid w:val="0015742A"/>
    <w:rsid w:val="00157545"/>
    <w:rsid w:val="00157DA1"/>
    <w:rsid w:val="0016123D"/>
    <w:rsid w:val="00161510"/>
    <w:rsid w:val="00163147"/>
    <w:rsid w:val="00164C57"/>
    <w:rsid w:val="00164C9D"/>
    <w:rsid w:val="00165695"/>
    <w:rsid w:val="001656AD"/>
    <w:rsid w:val="001702E9"/>
    <w:rsid w:val="00170A63"/>
    <w:rsid w:val="001724FF"/>
    <w:rsid w:val="00172A96"/>
    <w:rsid w:val="00172F7A"/>
    <w:rsid w:val="00173150"/>
    <w:rsid w:val="00173390"/>
    <w:rsid w:val="001736F0"/>
    <w:rsid w:val="00173BB3"/>
    <w:rsid w:val="001740D0"/>
    <w:rsid w:val="00174F2C"/>
    <w:rsid w:val="00176855"/>
    <w:rsid w:val="001804B5"/>
    <w:rsid w:val="00180F2A"/>
    <w:rsid w:val="001814D3"/>
    <w:rsid w:val="0018428F"/>
    <w:rsid w:val="00184B91"/>
    <w:rsid w:val="00184D4A"/>
    <w:rsid w:val="00186EC1"/>
    <w:rsid w:val="00191E1F"/>
    <w:rsid w:val="00192935"/>
    <w:rsid w:val="0019473B"/>
    <w:rsid w:val="001952B1"/>
    <w:rsid w:val="001953A8"/>
    <w:rsid w:val="00196E39"/>
    <w:rsid w:val="00197649"/>
    <w:rsid w:val="001A01FB"/>
    <w:rsid w:val="001A10E9"/>
    <w:rsid w:val="001A1338"/>
    <w:rsid w:val="001A183D"/>
    <w:rsid w:val="001A2B65"/>
    <w:rsid w:val="001A3CD3"/>
    <w:rsid w:val="001A4CF2"/>
    <w:rsid w:val="001A5BEF"/>
    <w:rsid w:val="001A7958"/>
    <w:rsid w:val="001A7F15"/>
    <w:rsid w:val="001B342E"/>
    <w:rsid w:val="001B4F70"/>
    <w:rsid w:val="001B63AA"/>
    <w:rsid w:val="001C0278"/>
    <w:rsid w:val="001C05D0"/>
    <w:rsid w:val="001C1832"/>
    <w:rsid w:val="001C188C"/>
    <w:rsid w:val="001C2718"/>
    <w:rsid w:val="001C2734"/>
    <w:rsid w:val="001C413A"/>
    <w:rsid w:val="001C5102"/>
    <w:rsid w:val="001C5ED8"/>
    <w:rsid w:val="001C646A"/>
    <w:rsid w:val="001C68BD"/>
    <w:rsid w:val="001D1783"/>
    <w:rsid w:val="001D3BF8"/>
    <w:rsid w:val="001D53CD"/>
    <w:rsid w:val="001D54D2"/>
    <w:rsid w:val="001D55A3"/>
    <w:rsid w:val="001D5AF5"/>
    <w:rsid w:val="001D6240"/>
    <w:rsid w:val="001D68CA"/>
    <w:rsid w:val="001E08B3"/>
    <w:rsid w:val="001E1BE4"/>
    <w:rsid w:val="001E1E73"/>
    <w:rsid w:val="001E22DE"/>
    <w:rsid w:val="001E2B60"/>
    <w:rsid w:val="001E4E0C"/>
    <w:rsid w:val="001E526D"/>
    <w:rsid w:val="001E52BB"/>
    <w:rsid w:val="001E5655"/>
    <w:rsid w:val="001F1832"/>
    <w:rsid w:val="001F220F"/>
    <w:rsid w:val="001F25B3"/>
    <w:rsid w:val="001F4F08"/>
    <w:rsid w:val="001F5784"/>
    <w:rsid w:val="001F6304"/>
    <w:rsid w:val="001F6616"/>
    <w:rsid w:val="001F7B7D"/>
    <w:rsid w:val="00200F89"/>
    <w:rsid w:val="00202BD4"/>
    <w:rsid w:val="00204031"/>
    <w:rsid w:val="00204A97"/>
    <w:rsid w:val="002057EC"/>
    <w:rsid w:val="002065B5"/>
    <w:rsid w:val="002114EF"/>
    <w:rsid w:val="00212877"/>
    <w:rsid w:val="002161B6"/>
    <w:rsid w:val="002166AD"/>
    <w:rsid w:val="00217871"/>
    <w:rsid w:val="00221ED8"/>
    <w:rsid w:val="002231EA"/>
    <w:rsid w:val="00223FDF"/>
    <w:rsid w:val="002263BF"/>
    <w:rsid w:val="0022679A"/>
    <w:rsid w:val="002279C0"/>
    <w:rsid w:val="00227DC9"/>
    <w:rsid w:val="00230AD1"/>
    <w:rsid w:val="00235C5A"/>
    <w:rsid w:val="0023727E"/>
    <w:rsid w:val="002378D3"/>
    <w:rsid w:val="00237E13"/>
    <w:rsid w:val="00242081"/>
    <w:rsid w:val="00243777"/>
    <w:rsid w:val="002438BA"/>
    <w:rsid w:val="002441CD"/>
    <w:rsid w:val="00245F8F"/>
    <w:rsid w:val="00246CE8"/>
    <w:rsid w:val="002501A3"/>
    <w:rsid w:val="00250B8C"/>
    <w:rsid w:val="00250E0B"/>
    <w:rsid w:val="0025166C"/>
    <w:rsid w:val="0025224F"/>
    <w:rsid w:val="0025464D"/>
    <w:rsid w:val="002555D4"/>
    <w:rsid w:val="00257614"/>
    <w:rsid w:val="00261A16"/>
    <w:rsid w:val="00261A56"/>
    <w:rsid w:val="00262A40"/>
    <w:rsid w:val="00263522"/>
    <w:rsid w:val="00263E0E"/>
    <w:rsid w:val="00264EC6"/>
    <w:rsid w:val="0026623E"/>
    <w:rsid w:val="002662D5"/>
    <w:rsid w:val="00271013"/>
    <w:rsid w:val="00271635"/>
    <w:rsid w:val="00271960"/>
    <w:rsid w:val="00273FE4"/>
    <w:rsid w:val="0027434A"/>
    <w:rsid w:val="002765B4"/>
    <w:rsid w:val="00276A94"/>
    <w:rsid w:val="00277B4E"/>
    <w:rsid w:val="00283D39"/>
    <w:rsid w:val="0029050C"/>
    <w:rsid w:val="002934C3"/>
    <w:rsid w:val="0029405D"/>
    <w:rsid w:val="0029438D"/>
    <w:rsid w:val="00294F32"/>
    <w:rsid w:val="00294FA6"/>
    <w:rsid w:val="00295A6F"/>
    <w:rsid w:val="002A1D05"/>
    <w:rsid w:val="002A20C4"/>
    <w:rsid w:val="002A36A5"/>
    <w:rsid w:val="002A570F"/>
    <w:rsid w:val="002A7292"/>
    <w:rsid w:val="002A7358"/>
    <w:rsid w:val="002A7902"/>
    <w:rsid w:val="002B0F6B"/>
    <w:rsid w:val="002B23B8"/>
    <w:rsid w:val="002B3F8D"/>
    <w:rsid w:val="002B4429"/>
    <w:rsid w:val="002B5753"/>
    <w:rsid w:val="002B68A6"/>
    <w:rsid w:val="002B6D1D"/>
    <w:rsid w:val="002B7FAF"/>
    <w:rsid w:val="002C1B20"/>
    <w:rsid w:val="002C328D"/>
    <w:rsid w:val="002D0C4F"/>
    <w:rsid w:val="002D1364"/>
    <w:rsid w:val="002D4D30"/>
    <w:rsid w:val="002D5000"/>
    <w:rsid w:val="002D5621"/>
    <w:rsid w:val="002D573D"/>
    <w:rsid w:val="002D598D"/>
    <w:rsid w:val="002D68C4"/>
    <w:rsid w:val="002D7188"/>
    <w:rsid w:val="002E1DE3"/>
    <w:rsid w:val="002E2AB6"/>
    <w:rsid w:val="002E3F34"/>
    <w:rsid w:val="002E5F79"/>
    <w:rsid w:val="002E64FA"/>
    <w:rsid w:val="002E7211"/>
    <w:rsid w:val="002F0A00"/>
    <w:rsid w:val="002F0CFA"/>
    <w:rsid w:val="002F27C5"/>
    <w:rsid w:val="002F37EB"/>
    <w:rsid w:val="002F669F"/>
    <w:rsid w:val="00300044"/>
    <w:rsid w:val="00301C97"/>
    <w:rsid w:val="00302B25"/>
    <w:rsid w:val="0031004C"/>
    <w:rsid w:val="003105F6"/>
    <w:rsid w:val="00311297"/>
    <w:rsid w:val="003113BE"/>
    <w:rsid w:val="003122CA"/>
    <w:rsid w:val="0031383A"/>
    <w:rsid w:val="003148FD"/>
    <w:rsid w:val="003178B7"/>
    <w:rsid w:val="00321080"/>
    <w:rsid w:val="00322D45"/>
    <w:rsid w:val="0032324E"/>
    <w:rsid w:val="0032569A"/>
    <w:rsid w:val="00325A1F"/>
    <w:rsid w:val="00326168"/>
    <w:rsid w:val="003264C5"/>
    <w:rsid w:val="003268F9"/>
    <w:rsid w:val="003301AA"/>
    <w:rsid w:val="00330BAF"/>
    <w:rsid w:val="0033142E"/>
    <w:rsid w:val="00334E3A"/>
    <w:rsid w:val="00335123"/>
    <w:rsid w:val="003361DD"/>
    <w:rsid w:val="00341A6A"/>
    <w:rsid w:val="00343CD7"/>
    <w:rsid w:val="003452C7"/>
    <w:rsid w:val="00345B9C"/>
    <w:rsid w:val="00347B3D"/>
    <w:rsid w:val="003515DD"/>
    <w:rsid w:val="00352DAE"/>
    <w:rsid w:val="003543D3"/>
    <w:rsid w:val="00354EB9"/>
    <w:rsid w:val="003602AE"/>
    <w:rsid w:val="00360543"/>
    <w:rsid w:val="00360929"/>
    <w:rsid w:val="003646A2"/>
    <w:rsid w:val="003647D5"/>
    <w:rsid w:val="00367393"/>
    <w:rsid w:val="003674B0"/>
    <w:rsid w:val="00367B4E"/>
    <w:rsid w:val="003711BE"/>
    <w:rsid w:val="00373FE6"/>
    <w:rsid w:val="0037727C"/>
    <w:rsid w:val="00377E70"/>
    <w:rsid w:val="003808C4"/>
    <w:rsid w:val="00380904"/>
    <w:rsid w:val="003823EE"/>
    <w:rsid w:val="00382960"/>
    <w:rsid w:val="003831E2"/>
    <w:rsid w:val="003846F7"/>
    <w:rsid w:val="003851ED"/>
    <w:rsid w:val="00385B39"/>
    <w:rsid w:val="00386785"/>
    <w:rsid w:val="003869FF"/>
    <w:rsid w:val="00387355"/>
    <w:rsid w:val="0038760C"/>
    <w:rsid w:val="003876B3"/>
    <w:rsid w:val="00387F17"/>
    <w:rsid w:val="00390038"/>
    <w:rsid w:val="00390E89"/>
    <w:rsid w:val="00391682"/>
    <w:rsid w:val="00391B1A"/>
    <w:rsid w:val="0039262A"/>
    <w:rsid w:val="0039279A"/>
    <w:rsid w:val="003927F1"/>
    <w:rsid w:val="00393324"/>
    <w:rsid w:val="00394423"/>
    <w:rsid w:val="00396942"/>
    <w:rsid w:val="00396B49"/>
    <w:rsid w:val="00396E3E"/>
    <w:rsid w:val="003A2C7E"/>
    <w:rsid w:val="003A306E"/>
    <w:rsid w:val="003A36AF"/>
    <w:rsid w:val="003A3F14"/>
    <w:rsid w:val="003A43AA"/>
    <w:rsid w:val="003A569E"/>
    <w:rsid w:val="003A60DC"/>
    <w:rsid w:val="003A6A46"/>
    <w:rsid w:val="003A7A63"/>
    <w:rsid w:val="003B000C"/>
    <w:rsid w:val="003B0D80"/>
    <w:rsid w:val="003B0F1D"/>
    <w:rsid w:val="003B15E9"/>
    <w:rsid w:val="003B4A57"/>
    <w:rsid w:val="003B6B81"/>
    <w:rsid w:val="003C0AD9"/>
    <w:rsid w:val="003C0ED0"/>
    <w:rsid w:val="003C1D49"/>
    <w:rsid w:val="003C35C4"/>
    <w:rsid w:val="003C51DB"/>
    <w:rsid w:val="003C5A27"/>
    <w:rsid w:val="003D12C2"/>
    <w:rsid w:val="003D2449"/>
    <w:rsid w:val="003D2863"/>
    <w:rsid w:val="003D31B9"/>
    <w:rsid w:val="003D3867"/>
    <w:rsid w:val="003D3C34"/>
    <w:rsid w:val="003D43CA"/>
    <w:rsid w:val="003E0D1A"/>
    <w:rsid w:val="003E2DA3"/>
    <w:rsid w:val="003E2DF5"/>
    <w:rsid w:val="003E2F38"/>
    <w:rsid w:val="003E5BC3"/>
    <w:rsid w:val="003E5D40"/>
    <w:rsid w:val="003F020D"/>
    <w:rsid w:val="003F03D9"/>
    <w:rsid w:val="003F1783"/>
    <w:rsid w:val="003F22D8"/>
    <w:rsid w:val="003F2FBE"/>
    <w:rsid w:val="003F318D"/>
    <w:rsid w:val="003F4409"/>
    <w:rsid w:val="003F5BAE"/>
    <w:rsid w:val="003F6ED7"/>
    <w:rsid w:val="00401C84"/>
    <w:rsid w:val="004024DF"/>
    <w:rsid w:val="00403210"/>
    <w:rsid w:val="004035BB"/>
    <w:rsid w:val="004035EB"/>
    <w:rsid w:val="00404310"/>
    <w:rsid w:val="00404DC8"/>
    <w:rsid w:val="00407332"/>
    <w:rsid w:val="00407828"/>
    <w:rsid w:val="00407CBE"/>
    <w:rsid w:val="00411250"/>
    <w:rsid w:val="00413D8E"/>
    <w:rsid w:val="004140F2"/>
    <w:rsid w:val="004159CB"/>
    <w:rsid w:val="0041724D"/>
    <w:rsid w:val="00417B22"/>
    <w:rsid w:val="00421085"/>
    <w:rsid w:val="0042465E"/>
    <w:rsid w:val="00424DF7"/>
    <w:rsid w:val="0043012B"/>
    <w:rsid w:val="004302F3"/>
    <w:rsid w:val="004319A9"/>
    <w:rsid w:val="00431EBF"/>
    <w:rsid w:val="00432B76"/>
    <w:rsid w:val="00434D01"/>
    <w:rsid w:val="00435D26"/>
    <w:rsid w:val="00440AE6"/>
    <w:rsid w:val="00440C99"/>
    <w:rsid w:val="0044175C"/>
    <w:rsid w:val="00445F4D"/>
    <w:rsid w:val="00447C56"/>
    <w:rsid w:val="004504C0"/>
    <w:rsid w:val="004550FB"/>
    <w:rsid w:val="0045528D"/>
    <w:rsid w:val="0045731B"/>
    <w:rsid w:val="0046111A"/>
    <w:rsid w:val="00462946"/>
    <w:rsid w:val="00463F43"/>
    <w:rsid w:val="00464620"/>
    <w:rsid w:val="00464B94"/>
    <w:rsid w:val="004653A8"/>
    <w:rsid w:val="00465A0B"/>
    <w:rsid w:val="00466B8F"/>
    <w:rsid w:val="00467E99"/>
    <w:rsid w:val="0047077C"/>
    <w:rsid w:val="00470B05"/>
    <w:rsid w:val="00470B76"/>
    <w:rsid w:val="0047207C"/>
    <w:rsid w:val="004723A4"/>
    <w:rsid w:val="00472CD6"/>
    <w:rsid w:val="0047301E"/>
    <w:rsid w:val="00473227"/>
    <w:rsid w:val="00473B01"/>
    <w:rsid w:val="00473CAC"/>
    <w:rsid w:val="00474E3C"/>
    <w:rsid w:val="004750F9"/>
    <w:rsid w:val="004764A3"/>
    <w:rsid w:val="00476793"/>
    <w:rsid w:val="00480A58"/>
    <w:rsid w:val="00482151"/>
    <w:rsid w:val="004823D0"/>
    <w:rsid w:val="00484BE5"/>
    <w:rsid w:val="00485BA1"/>
    <w:rsid w:val="00485FAD"/>
    <w:rsid w:val="0048746F"/>
    <w:rsid w:val="00487AED"/>
    <w:rsid w:val="004908BC"/>
    <w:rsid w:val="00490CF4"/>
    <w:rsid w:val="004915E9"/>
    <w:rsid w:val="00491EDF"/>
    <w:rsid w:val="00492A3F"/>
    <w:rsid w:val="00493F07"/>
    <w:rsid w:val="004943EF"/>
    <w:rsid w:val="00494975"/>
    <w:rsid w:val="004949FD"/>
    <w:rsid w:val="00494F62"/>
    <w:rsid w:val="00496165"/>
    <w:rsid w:val="00496731"/>
    <w:rsid w:val="00497277"/>
    <w:rsid w:val="004A03C7"/>
    <w:rsid w:val="004A095D"/>
    <w:rsid w:val="004A2001"/>
    <w:rsid w:val="004A3590"/>
    <w:rsid w:val="004A3B5E"/>
    <w:rsid w:val="004A42E3"/>
    <w:rsid w:val="004A5EBC"/>
    <w:rsid w:val="004A7926"/>
    <w:rsid w:val="004B00A7"/>
    <w:rsid w:val="004B25E2"/>
    <w:rsid w:val="004B34D7"/>
    <w:rsid w:val="004B4169"/>
    <w:rsid w:val="004B5037"/>
    <w:rsid w:val="004B5B2F"/>
    <w:rsid w:val="004B626A"/>
    <w:rsid w:val="004B660E"/>
    <w:rsid w:val="004B71AE"/>
    <w:rsid w:val="004C05BD"/>
    <w:rsid w:val="004C202E"/>
    <w:rsid w:val="004C3B06"/>
    <w:rsid w:val="004C3F97"/>
    <w:rsid w:val="004C4FBD"/>
    <w:rsid w:val="004C6158"/>
    <w:rsid w:val="004C6D04"/>
    <w:rsid w:val="004C7B4D"/>
    <w:rsid w:val="004C7EE7"/>
    <w:rsid w:val="004D1E75"/>
    <w:rsid w:val="004D2DEE"/>
    <w:rsid w:val="004D2E1F"/>
    <w:rsid w:val="004D7FD9"/>
    <w:rsid w:val="004E0B47"/>
    <w:rsid w:val="004E1324"/>
    <w:rsid w:val="004E19A5"/>
    <w:rsid w:val="004E1C9A"/>
    <w:rsid w:val="004E1DDF"/>
    <w:rsid w:val="004E37E5"/>
    <w:rsid w:val="004E3FDB"/>
    <w:rsid w:val="004E42D2"/>
    <w:rsid w:val="004E4680"/>
    <w:rsid w:val="004E4E27"/>
    <w:rsid w:val="004E52DC"/>
    <w:rsid w:val="004F013F"/>
    <w:rsid w:val="004F0915"/>
    <w:rsid w:val="004F0E58"/>
    <w:rsid w:val="004F131E"/>
    <w:rsid w:val="004F1D69"/>
    <w:rsid w:val="004F1F4A"/>
    <w:rsid w:val="004F296D"/>
    <w:rsid w:val="004F508B"/>
    <w:rsid w:val="004F695F"/>
    <w:rsid w:val="004F69C5"/>
    <w:rsid w:val="004F6CA4"/>
    <w:rsid w:val="00500752"/>
    <w:rsid w:val="00501A50"/>
    <w:rsid w:val="0050222D"/>
    <w:rsid w:val="005031A6"/>
    <w:rsid w:val="00503AF3"/>
    <w:rsid w:val="005045A8"/>
    <w:rsid w:val="005052D7"/>
    <w:rsid w:val="0050696D"/>
    <w:rsid w:val="0050746D"/>
    <w:rsid w:val="005103EE"/>
    <w:rsid w:val="0051094B"/>
    <w:rsid w:val="00510D57"/>
    <w:rsid w:val="0051101B"/>
    <w:rsid w:val="005110D7"/>
    <w:rsid w:val="00511623"/>
    <w:rsid w:val="00511748"/>
    <w:rsid w:val="00511D99"/>
    <w:rsid w:val="005128D3"/>
    <w:rsid w:val="005147E8"/>
    <w:rsid w:val="00514DDC"/>
    <w:rsid w:val="005152F6"/>
    <w:rsid w:val="005158F2"/>
    <w:rsid w:val="00520A97"/>
    <w:rsid w:val="00520EB5"/>
    <w:rsid w:val="00526DFC"/>
    <w:rsid w:val="00526F43"/>
    <w:rsid w:val="00527651"/>
    <w:rsid w:val="00530857"/>
    <w:rsid w:val="0053425C"/>
    <w:rsid w:val="00534667"/>
    <w:rsid w:val="00535EA0"/>
    <w:rsid w:val="00536152"/>
    <w:rsid w:val="005363AB"/>
    <w:rsid w:val="005406D8"/>
    <w:rsid w:val="00544414"/>
    <w:rsid w:val="00544EF4"/>
    <w:rsid w:val="00545E53"/>
    <w:rsid w:val="005479D9"/>
    <w:rsid w:val="00556D87"/>
    <w:rsid w:val="00556FEE"/>
    <w:rsid w:val="005572BD"/>
    <w:rsid w:val="005575D1"/>
    <w:rsid w:val="00557A12"/>
    <w:rsid w:val="00560AC7"/>
    <w:rsid w:val="00561AFB"/>
    <w:rsid w:val="00561FA8"/>
    <w:rsid w:val="005635ED"/>
    <w:rsid w:val="00564475"/>
    <w:rsid w:val="00565253"/>
    <w:rsid w:val="00567158"/>
    <w:rsid w:val="00570191"/>
    <w:rsid w:val="00570570"/>
    <w:rsid w:val="00571AFB"/>
    <w:rsid w:val="00572512"/>
    <w:rsid w:val="00573EE6"/>
    <w:rsid w:val="00574475"/>
    <w:rsid w:val="00574652"/>
    <w:rsid w:val="0057547F"/>
    <w:rsid w:val="005754EE"/>
    <w:rsid w:val="0057617E"/>
    <w:rsid w:val="00576497"/>
    <w:rsid w:val="005835E7"/>
    <w:rsid w:val="0058397F"/>
    <w:rsid w:val="00583BF8"/>
    <w:rsid w:val="00585656"/>
    <w:rsid w:val="00585F33"/>
    <w:rsid w:val="005875BF"/>
    <w:rsid w:val="00591124"/>
    <w:rsid w:val="005927D3"/>
    <w:rsid w:val="00597024"/>
    <w:rsid w:val="005A0274"/>
    <w:rsid w:val="005A06A9"/>
    <w:rsid w:val="005A095C"/>
    <w:rsid w:val="005A1D85"/>
    <w:rsid w:val="005A429A"/>
    <w:rsid w:val="005A4F13"/>
    <w:rsid w:val="005A64ED"/>
    <w:rsid w:val="005A669D"/>
    <w:rsid w:val="005A75D8"/>
    <w:rsid w:val="005A775D"/>
    <w:rsid w:val="005B04A3"/>
    <w:rsid w:val="005B0CF9"/>
    <w:rsid w:val="005B3E3C"/>
    <w:rsid w:val="005B4133"/>
    <w:rsid w:val="005B4E81"/>
    <w:rsid w:val="005B713E"/>
    <w:rsid w:val="005C03B6"/>
    <w:rsid w:val="005C1C2C"/>
    <w:rsid w:val="005C25FF"/>
    <w:rsid w:val="005C348E"/>
    <w:rsid w:val="005C3B33"/>
    <w:rsid w:val="005C3EDF"/>
    <w:rsid w:val="005C56F1"/>
    <w:rsid w:val="005C68E1"/>
    <w:rsid w:val="005C6BD8"/>
    <w:rsid w:val="005C7607"/>
    <w:rsid w:val="005D1D67"/>
    <w:rsid w:val="005D20C0"/>
    <w:rsid w:val="005D22C8"/>
    <w:rsid w:val="005D3763"/>
    <w:rsid w:val="005D47CB"/>
    <w:rsid w:val="005D4861"/>
    <w:rsid w:val="005D55E1"/>
    <w:rsid w:val="005D706D"/>
    <w:rsid w:val="005D7E08"/>
    <w:rsid w:val="005E19F7"/>
    <w:rsid w:val="005E2B25"/>
    <w:rsid w:val="005E4F04"/>
    <w:rsid w:val="005E62C2"/>
    <w:rsid w:val="005E63C5"/>
    <w:rsid w:val="005E6C3C"/>
    <w:rsid w:val="005E6C71"/>
    <w:rsid w:val="005E6F31"/>
    <w:rsid w:val="005F0963"/>
    <w:rsid w:val="005F1008"/>
    <w:rsid w:val="005F2824"/>
    <w:rsid w:val="005F2EBA"/>
    <w:rsid w:val="005F34B7"/>
    <w:rsid w:val="005F35ED"/>
    <w:rsid w:val="005F42DF"/>
    <w:rsid w:val="005F76B1"/>
    <w:rsid w:val="005F7704"/>
    <w:rsid w:val="005F7812"/>
    <w:rsid w:val="005F7A88"/>
    <w:rsid w:val="00603A1A"/>
    <w:rsid w:val="00603A6E"/>
    <w:rsid w:val="006046D5"/>
    <w:rsid w:val="006073F6"/>
    <w:rsid w:val="00607A93"/>
    <w:rsid w:val="00610A81"/>
    <w:rsid w:val="00610C08"/>
    <w:rsid w:val="00611262"/>
    <w:rsid w:val="00611F74"/>
    <w:rsid w:val="00615772"/>
    <w:rsid w:val="00617072"/>
    <w:rsid w:val="00617176"/>
    <w:rsid w:val="006200E3"/>
    <w:rsid w:val="00620395"/>
    <w:rsid w:val="00621256"/>
    <w:rsid w:val="0062143D"/>
    <w:rsid w:val="00621FCC"/>
    <w:rsid w:val="00622706"/>
    <w:rsid w:val="00622E4B"/>
    <w:rsid w:val="00625C03"/>
    <w:rsid w:val="00626C09"/>
    <w:rsid w:val="00626FB6"/>
    <w:rsid w:val="006333DA"/>
    <w:rsid w:val="00635134"/>
    <w:rsid w:val="006356E2"/>
    <w:rsid w:val="00635921"/>
    <w:rsid w:val="00635DC8"/>
    <w:rsid w:val="0063674B"/>
    <w:rsid w:val="00642A65"/>
    <w:rsid w:val="00642D65"/>
    <w:rsid w:val="00645DCE"/>
    <w:rsid w:val="006465AC"/>
    <w:rsid w:val="006465BF"/>
    <w:rsid w:val="00647522"/>
    <w:rsid w:val="006501FC"/>
    <w:rsid w:val="006524B6"/>
    <w:rsid w:val="00653B22"/>
    <w:rsid w:val="00654AC7"/>
    <w:rsid w:val="00657BF4"/>
    <w:rsid w:val="006603FB"/>
    <w:rsid w:val="006608DF"/>
    <w:rsid w:val="006623AC"/>
    <w:rsid w:val="00662580"/>
    <w:rsid w:val="00663257"/>
    <w:rsid w:val="006678AF"/>
    <w:rsid w:val="006701EF"/>
    <w:rsid w:val="00673BA5"/>
    <w:rsid w:val="00674E46"/>
    <w:rsid w:val="0067629B"/>
    <w:rsid w:val="00676D22"/>
    <w:rsid w:val="00677195"/>
    <w:rsid w:val="00677375"/>
    <w:rsid w:val="00680058"/>
    <w:rsid w:val="006800C4"/>
    <w:rsid w:val="0068105F"/>
    <w:rsid w:val="00681F9F"/>
    <w:rsid w:val="006832FE"/>
    <w:rsid w:val="006840EA"/>
    <w:rsid w:val="006844E2"/>
    <w:rsid w:val="00685267"/>
    <w:rsid w:val="00686029"/>
    <w:rsid w:val="006872AE"/>
    <w:rsid w:val="00690082"/>
    <w:rsid w:val="00690252"/>
    <w:rsid w:val="00693750"/>
    <w:rsid w:val="00694315"/>
    <w:rsid w:val="006946BB"/>
    <w:rsid w:val="00696069"/>
    <w:rsid w:val="006969FA"/>
    <w:rsid w:val="006970E0"/>
    <w:rsid w:val="006A0883"/>
    <w:rsid w:val="006A19B0"/>
    <w:rsid w:val="006A35D5"/>
    <w:rsid w:val="006A42A0"/>
    <w:rsid w:val="006A6E91"/>
    <w:rsid w:val="006A748A"/>
    <w:rsid w:val="006A773B"/>
    <w:rsid w:val="006B0F6E"/>
    <w:rsid w:val="006B66B1"/>
    <w:rsid w:val="006B7EFF"/>
    <w:rsid w:val="006C13EA"/>
    <w:rsid w:val="006C1991"/>
    <w:rsid w:val="006C419E"/>
    <w:rsid w:val="006C4A31"/>
    <w:rsid w:val="006C5AC2"/>
    <w:rsid w:val="006C6AFB"/>
    <w:rsid w:val="006C7E20"/>
    <w:rsid w:val="006D0521"/>
    <w:rsid w:val="006D07A5"/>
    <w:rsid w:val="006D2735"/>
    <w:rsid w:val="006D3E24"/>
    <w:rsid w:val="006D45B2"/>
    <w:rsid w:val="006D648D"/>
    <w:rsid w:val="006E0FCC"/>
    <w:rsid w:val="006E1AE3"/>
    <w:rsid w:val="006E1E96"/>
    <w:rsid w:val="006E4354"/>
    <w:rsid w:val="006E5E21"/>
    <w:rsid w:val="006E6404"/>
    <w:rsid w:val="006F0F64"/>
    <w:rsid w:val="006F2648"/>
    <w:rsid w:val="006F2B98"/>
    <w:rsid w:val="006F2F10"/>
    <w:rsid w:val="006F482B"/>
    <w:rsid w:val="006F5F7E"/>
    <w:rsid w:val="006F6311"/>
    <w:rsid w:val="006F6414"/>
    <w:rsid w:val="006F69F0"/>
    <w:rsid w:val="00701952"/>
    <w:rsid w:val="00701EA1"/>
    <w:rsid w:val="00702556"/>
    <w:rsid w:val="0070277E"/>
    <w:rsid w:val="00704156"/>
    <w:rsid w:val="007069FC"/>
    <w:rsid w:val="007109E4"/>
    <w:rsid w:val="00711221"/>
    <w:rsid w:val="00712675"/>
    <w:rsid w:val="00712FF1"/>
    <w:rsid w:val="00713298"/>
    <w:rsid w:val="00713808"/>
    <w:rsid w:val="007151B6"/>
    <w:rsid w:val="0071520D"/>
    <w:rsid w:val="00715EDB"/>
    <w:rsid w:val="007160D5"/>
    <w:rsid w:val="007163FB"/>
    <w:rsid w:val="007167F8"/>
    <w:rsid w:val="00717C2E"/>
    <w:rsid w:val="007204FA"/>
    <w:rsid w:val="007213B3"/>
    <w:rsid w:val="007219D3"/>
    <w:rsid w:val="00722F87"/>
    <w:rsid w:val="0072457F"/>
    <w:rsid w:val="0072459A"/>
    <w:rsid w:val="00725406"/>
    <w:rsid w:val="0072621B"/>
    <w:rsid w:val="00727520"/>
    <w:rsid w:val="00730555"/>
    <w:rsid w:val="00730F1A"/>
    <w:rsid w:val="007312CC"/>
    <w:rsid w:val="00732271"/>
    <w:rsid w:val="007353A0"/>
    <w:rsid w:val="00736A64"/>
    <w:rsid w:val="00737F6A"/>
    <w:rsid w:val="007402C1"/>
    <w:rsid w:val="007410B6"/>
    <w:rsid w:val="00741EF9"/>
    <w:rsid w:val="00744C6F"/>
    <w:rsid w:val="007457F6"/>
    <w:rsid w:val="00745ABB"/>
    <w:rsid w:val="00746E38"/>
    <w:rsid w:val="00747AC2"/>
    <w:rsid w:val="00747CD5"/>
    <w:rsid w:val="00753B51"/>
    <w:rsid w:val="00755553"/>
    <w:rsid w:val="00756629"/>
    <w:rsid w:val="00756DBB"/>
    <w:rsid w:val="007575D2"/>
    <w:rsid w:val="00757B4F"/>
    <w:rsid w:val="00757B6A"/>
    <w:rsid w:val="007610E0"/>
    <w:rsid w:val="007621AA"/>
    <w:rsid w:val="0076260A"/>
    <w:rsid w:val="00762D1E"/>
    <w:rsid w:val="00764A67"/>
    <w:rsid w:val="00770E8A"/>
    <w:rsid w:val="00770F6B"/>
    <w:rsid w:val="0077155A"/>
    <w:rsid w:val="00771883"/>
    <w:rsid w:val="00773AB8"/>
    <w:rsid w:val="00776DC2"/>
    <w:rsid w:val="00780122"/>
    <w:rsid w:val="00781EBE"/>
    <w:rsid w:val="0078214B"/>
    <w:rsid w:val="00782633"/>
    <w:rsid w:val="007839FE"/>
    <w:rsid w:val="007843C6"/>
    <w:rsid w:val="0078498A"/>
    <w:rsid w:val="007878FE"/>
    <w:rsid w:val="0079111D"/>
    <w:rsid w:val="00792207"/>
    <w:rsid w:val="00792B64"/>
    <w:rsid w:val="00792E29"/>
    <w:rsid w:val="00793404"/>
    <w:rsid w:val="0079379A"/>
    <w:rsid w:val="00794953"/>
    <w:rsid w:val="0079547B"/>
    <w:rsid w:val="007969C7"/>
    <w:rsid w:val="00797B23"/>
    <w:rsid w:val="007A003D"/>
    <w:rsid w:val="007A0CE3"/>
    <w:rsid w:val="007A1F2F"/>
    <w:rsid w:val="007A26B0"/>
    <w:rsid w:val="007A2A5C"/>
    <w:rsid w:val="007A476C"/>
    <w:rsid w:val="007A5150"/>
    <w:rsid w:val="007A5373"/>
    <w:rsid w:val="007A58DD"/>
    <w:rsid w:val="007A5D2C"/>
    <w:rsid w:val="007A789F"/>
    <w:rsid w:val="007B02C1"/>
    <w:rsid w:val="007B20B9"/>
    <w:rsid w:val="007B2F00"/>
    <w:rsid w:val="007B50AC"/>
    <w:rsid w:val="007B75BC"/>
    <w:rsid w:val="007C0BD6"/>
    <w:rsid w:val="007C272B"/>
    <w:rsid w:val="007C3806"/>
    <w:rsid w:val="007C3FFE"/>
    <w:rsid w:val="007C5BB7"/>
    <w:rsid w:val="007D01B9"/>
    <w:rsid w:val="007D07D5"/>
    <w:rsid w:val="007D13B4"/>
    <w:rsid w:val="007D1C64"/>
    <w:rsid w:val="007D32DD"/>
    <w:rsid w:val="007D6C00"/>
    <w:rsid w:val="007D6DCE"/>
    <w:rsid w:val="007D72C4"/>
    <w:rsid w:val="007E2CFE"/>
    <w:rsid w:val="007E32B0"/>
    <w:rsid w:val="007E3862"/>
    <w:rsid w:val="007E41FF"/>
    <w:rsid w:val="007E45D3"/>
    <w:rsid w:val="007E4854"/>
    <w:rsid w:val="007E59C9"/>
    <w:rsid w:val="007E5DD0"/>
    <w:rsid w:val="007F0072"/>
    <w:rsid w:val="007F0C63"/>
    <w:rsid w:val="007F132B"/>
    <w:rsid w:val="007F29D8"/>
    <w:rsid w:val="007F2C09"/>
    <w:rsid w:val="007F2EB6"/>
    <w:rsid w:val="007F5314"/>
    <w:rsid w:val="007F54C3"/>
    <w:rsid w:val="007F6281"/>
    <w:rsid w:val="00802949"/>
    <w:rsid w:val="0080301E"/>
    <w:rsid w:val="0080365F"/>
    <w:rsid w:val="00804BD1"/>
    <w:rsid w:val="00805609"/>
    <w:rsid w:val="008056C9"/>
    <w:rsid w:val="0081114F"/>
    <w:rsid w:val="008121B4"/>
    <w:rsid w:val="00812BE5"/>
    <w:rsid w:val="0081390B"/>
    <w:rsid w:val="00813CF8"/>
    <w:rsid w:val="00817429"/>
    <w:rsid w:val="008175BA"/>
    <w:rsid w:val="00817FDD"/>
    <w:rsid w:val="0082010C"/>
    <w:rsid w:val="008212E9"/>
    <w:rsid w:val="00821514"/>
    <w:rsid w:val="00821E35"/>
    <w:rsid w:val="00824591"/>
    <w:rsid w:val="00824AED"/>
    <w:rsid w:val="00825D0F"/>
    <w:rsid w:val="00826CFE"/>
    <w:rsid w:val="00827820"/>
    <w:rsid w:val="008301E2"/>
    <w:rsid w:val="00831B8B"/>
    <w:rsid w:val="00833465"/>
    <w:rsid w:val="00833DE9"/>
    <w:rsid w:val="0083405D"/>
    <w:rsid w:val="008352D4"/>
    <w:rsid w:val="00836DB9"/>
    <w:rsid w:val="00837408"/>
    <w:rsid w:val="00837A9E"/>
    <w:rsid w:val="00837C67"/>
    <w:rsid w:val="008415B0"/>
    <w:rsid w:val="00842028"/>
    <w:rsid w:val="008436B8"/>
    <w:rsid w:val="008460B6"/>
    <w:rsid w:val="00850C9D"/>
    <w:rsid w:val="00851A0F"/>
    <w:rsid w:val="00852B59"/>
    <w:rsid w:val="00856272"/>
    <w:rsid w:val="008563FF"/>
    <w:rsid w:val="008571A7"/>
    <w:rsid w:val="00857E0E"/>
    <w:rsid w:val="0086018B"/>
    <w:rsid w:val="008611DD"/>
    <w:rsid w:val="00861387"/>
    <w:rsid w:val="008620DE"/>
    <w:rsid w:val="00864B25"/>
    <w:rsid w:val="00866867"/>
    <w:rsid w:val="00871974"/>
    <w:rsid w:val="00872257"/>
    <w:rsid w:val="00872387"/>
    <w:rsid w:val="00872C6B"/>
    <w:rsid w:val="008753B7"/>
    <w:rsid w:val="008753E6"/>
    <w:rsid w:val="008759BA"/>
    <w:rsid w:val="00876567"/>
    <w:rsid w:val="0087738C"/>
    <w:rsid w:val="008802AF"/>
    <w:rsid w:val="0088075E"/>
    <w:rsid w:val="00880E8D"/>
    <w:rsid w:val="008816F8"/>
    <w:rsid w:val="00881926"/>
    <w:rsid w:val="00881C0A"/>
    <w:rsid w:val="00882297"/>
    <w:rsid w:val="0088318F"/>
    <w:rsid w:val="0088331D"/>
    <w:rsid w:val="008852B0"/>
    <w:rsid w:val="00885AE7"/>
    <w:rsid w:val="00885FD1"/>
    <w:rsid w:val="00886B60"/>
    <w:rsid w:val="00887597"/>
    <w:rsid w:val="00887889"/>
    <w:rsid w:val="008912FC"/>
    <w:rsid w:val="008920FF"/>
    <w:rsid w:val="008926E8"/>
    <w:rsid w:val="00894F19"/>
    <w:rsid w:val="00896A10"/>
    <w:rsid w:val="008971B5"/>
    <w:rsid w:val="008A1995"/>
    <w:rsid w:val="008A448A"/>
    <w:rsid w:val="008A5D26"/>
    <w:rsid w:val="008A6B13"/>
    <w:rsid w:val="008A6ECB"/>
    <w:rsid w:val="008B09C7"/>
    <w:rsid w:val="008B0BF9"/>
    <w:rsid w:val="008B13C5"/>
    <w:rsid w:val="008B2866"/>
    <w:rsid w:val="008B3859"/>
    <w:rsid w:val="008B436D"/>
    <w:rsid w:val="008B4E49"/>
    <w:rsid w:val="008B7712"/>
    <w:rsid w:val="008B7B26"/>
    <w:rsid w:val="008C01E3"/>
    <w:rsid w:val="008C3524"/>
    <w:rsid w:val="008C3662"/>
    <w:rsid w:val="008C4061"/>
    <w:rsid w:val="008C4229"/>
    <w:rsid w:val="008C5BE0"/>
    <w:rsid w:val="008C5D20"/>
    <w:rsid w:val="008C7233"/>
    <w:rsid w:val="008D0BC0"/>
    <w:rsid w:val="008D1FE4"/>
    <w:rsid w:val="008D2434"/>
    <w:rsid w:val="008D4B49"/>
    <w:rsid w:val="008D7EB4"/>
    <w:rsid w:val="008E06D1"/>
    <w:rsid w:val="008E074D"/>
    <w:rsid w:val="008E13A2"/>
    <w:rsid w:val="008E171D"/>
    <w:rsid w:val="008E204A"/>
    <w:rsid w:val="008E2785"/>
    <w:rsid w:val="008E4862"/>
    <w:rsid w:val="008E78A3"/>
    <w:rsid w:val="008F0654"/>
    <w:rsid w:val="008F06CB"/>
    <w:rsid w:val="008F1463"/>
    <w:rsid w:val="008F2E83"/>
    <w:rsid w:val="008F612A"/>
    <w:rsid w:val="008F65ED"/>
    <w:rsid w:val="008F7517"/>
    <w:rsid w:val="00901225"/>
    <w:rsid w:val="0090293D"/>
    <w:rsid w:val="009034DE"/>
    <w:rsid w:val="00904AF2"/>
    <w:rsid w:val="00905396"/>
    <w:rsid w:val="0090605D"/>
    <w:rsid w:val="00906419"/>
    <w:rsid w:val="009120D9"/>
    <w:rsid w:val="00912750"/>
    <w:rsid w:val="00912889"/>
    <w:rsid w:val="00913A42"/>
    <w:rsid w:val="009140B4"/>
    <w:rsid w:val="00914167"/>
    <w:rsid w:val="00914328"/>
    <w:rsid w:val="009143DB"/>
    <w:rsid w:val="00915065"/>
    <w:rsid w:val="009162C1"/>
    <w:rsid w:val="00917CE5"/>
    <w:rsid w:val="009217C0"/>
    <w:rsid w:val="00922116"/>
    <w:rsid w:val="00923513"/>
    <w:rsid w:val="00925241"/>
    <w:rsid w:val="00925CEC"/>
    <w:rsid w:val="00926A3F"/>
    <w:rsid w:val="0092794E"/>
    <w:rsid w:val="00930D30"/>
    <w:rsid w:val="009332A2"/>
    <w:rsid w:val="009336BE"/>
    <w:rsid w:val="00934374"/>
    <w:rsid w:val="00935C85"/>
    <w:rsid w:val="00937598"/>
    <w:rsid w:val="0093790B"/>
    <w:rsid w:val="0094030A"/>
    <w:rsid w:val="00940A33"/>
    <w:rsid w:val="00940BEE"/>
    <w:rsid w:val="009423CF"/>
    <w:rsid w:val="00943751"/>
    <w:rsid w:val="009445CE"/>
    <w:rsid w:val="00945F1A"/>
    <w:rsid w:val="00946DD0"/>
    <w:rsid w:val="009509E6"/>
    <w:rsid w:val="00951655"/>
    <w:rsid w:val="00952018"/>
    <w:rsid w:val="00952800"/>
    <w:rsid w:val="00952B85"/>
    <w:rsid w:val="0095300D"/>
    <w:rsid w:val="00953492"/>
    <w:rsid w:val="00956812"/>
    <w:rsid w:val="0095719A"/>
    <w:rsid w:val="009601B7"/>
    <w:rsid w:val="009623E9"/>
    <w:rsid w:val="00963EEB"/>
    <w:rsid w:val="00964216"/>
    <w:rsid w:val="00964776"/>
    <w:rsid w:val="009648BC"/>
    <w:rsid w:val="00964C2F"/>
    <w:rsid w:val="00965F88"/>
    <w:rsid w:val="009676AE"/>
    <w:rsid w:val="00967E09"/>
    <w:rsid w:val="00970D57"/>
    <w:rsid w:val="00975588"/>
    <w:rsid w:val="00980BD3"/>
    <w:rsid w:val="00981012"/>
    <w:rsid w:val="00984313"/>
    <w:rsid w:val="00984E03"/>
    <w:rsid w:val="00986160"/>
    <w:rsid w:val="00987E85"/>
    <w:rsid w:val="00987E95"/>
    <w:rsid w:val="00992189"/>
    <w:rsid w:val="00993E3D"/>
    <w:rsid w:val="00995113"/>
    <w:rsid w:val="009A0D12"/>
    <w:rsid w:val="009A13AF"/>
    <w:rsid w:val="009A1987"/>
    <w:rsid w:val="009A2BEE"/>
    <w:rsid w:val="009A3813"/>
    <w:rsid w:val="009A46E0"/>
    <w:rsid w:val="009A4FB3"/>
    <w:rsid w:val="009A5289"/>
    <w:rsid w:val="009A7A53"/>
    <w:rsid w:val="009A7FD2"/>
    <w:rsid w:val="009B0402"/>
    <w:rsid w:val="009B088C"/>
    <w:rsid w:val="009B0A08"/>
    <w:rsid w:val="009B0B75"/>
    <w:rsid w:val="009B16DF"/>
    <w:rsid w:val="009B4CB2"/>
    <w:rsid w:val="009B6701"/>
    <w:rsid w:val="009B6D1C"/>
    <w:rsid w:val="009B6EF7"/>
    <w:rsid w:val="009B7000"/>
    <w:rsid w:val="009B739C"/>
    <w:rsid w:val="009C04EC"/>
    <w:rsid w:val="009C0F05"/>
    <w:rsid w:val="009C328C"/>
    <w:rsid w:val="009C4444"/>
    <w:rsid w:val="009C64C0"/>
    <w:rsid w:val="009C79AD"/>
    <w:rsid w:val="009C7CA6"/>
    <w:rsid w:val="009D08C4"/>
    <w:rsid w:val="009D1D7B"/>
    <w:rsid w:val="009D2903"/>
    <w:rsid w:val="009D3316"/>
    <w:rsid w:val="009D55AA"/>
    <w:rsid w:val="009D567F"/>
    <w:rsid w:val="009E0A30"/>
    <w:rsid w:val="009E0D68"/>
    <w:rsid w:val="009E1B2B"/>
    <w:rsid w:val="009E3E77"/>
    <w:rsid w:val="009E3FAB"/>
    <w:rsid w:val="009E5887"/>
    <w:rsid w:val="009E5B3F"/>
    <w:rsid w:val="009E5DF1"/>
    <w:rsid w:val="009E7D90"/>
    <w:rsid w:val="009F1AB0"/>
    <w:rsid w:val="009F3535"/>
    <w:rsid w:val="009F501D"/>
    <w:rsid w:val="009F6392"/>
    <w:rsid w:val="00A00432"/>
    <w:rsid w:val="00A039D5"/>
    <w:rsid w:val="00A046AD"/>
    <w:rsid w:val="00A04845"/>
    <w:rsid w:val="00A053A4"/>
    <w:rsid w:val="00A079C1"/>
    <w:rsid w:val="00A104B2"/>
    <w:rsid w:val="00A10BF1"/>
    <w:rsid w:val="00A12520"/>
    <w:rsid w:val="00A12E71"/>
    <w:rsid w:val="00A130FD"/>
    <w:rsid w:val="00A13447"/>
    <w:rsid w:val="00A13D6D"/>
    <w:rsid w:val="00A14769"/>
    <w:rsid w:val="00A16151"/>
    <w:rsid w:val="00A164AD"/>
    <w:rsid w:val="00A16EC6"/>
    <w:rsid w:val="00A178B2"/>
    <w:rsid w:val="00A17C06"/>
    <w:rsid w:val="00A202B1"/>
    <w:rsid w:val="00A2123F"/>
    <w:rsid w:val="00A2126E"/>
    <w:rsid w:val="00A21706"/>
    <w:rsid w:val="00A237B7"/>
    <w:rsid w:val="00A24FCC"/>
    <w:rsid w:val="00A26A90"/>
    <w:rsid w:val="00A26AD6"/>
    <w:rsid w:val="00A26B27"/>
    <w:rsid w:val="00A2721A"/>
    <w:rsid w:val="00A27FB7"/>
    <w:rsid w:val="00A30E4F"/>
    <w:rsid w:val="00A32253"/>
    <w:rsid w:val="00A3310E"/>
    <w:rsid w:val="00A333A0"/>
    <w:rsid w:val="00A33532"/>
    <w:rsid w:val="00A36E4C"/>
    <w:rsid w:val="00A37E70"/>
    <w:rsid w:val="00A4120F"/>
    <w:rsid w:val="00A437E1"/>
    <w:rsid w:val="00A4685E"/>
    <w:rsid w:val="00A478F9"/>
    <w:rsid w:val="00A50CD4"/>
    <w:rsid w:val="00A51191"/>
    <w:rsid w:val="00A53FD9"/>
    <w:rsid w:val="00A55664"/>
    <w:rsid w:val="00A56D62"/>
    <w:rsid w:val="00A56F07"/>
    <w:rsid w:val="00A5762C"/>
    <w:rsid w:val="00A600FC"/>
    <w:rsid w:val="00A60651"/>
    <w:rsid w:val="00A60739"/>
    <w:rsid w:val="00A60BCA"/>
    <w:rsid w:val="00A60D72"/>
    <w:rsid w:val="00A638DA"/>
    <w:rsid w:val="00A65B41"/>
    <w:rsid w:val="00A65E00"/>
    <w:rsid w:val="00A66A78"/>
    <w:rsid w:val="00A7436E"/>
    <w:rsid w:val="00A74E96"/>
    <w:rsid w:val="00A75A8E"/>
    <w:rsid w:val="00A75D32"/>
    <w:rsid w:val="00A824DD"/>
    <w:rsid w:val="00A83676"/>
    <w:rsid w:val="00A83B7B"/>
    <w:rsid w:val="00A84274"/>
    <w:rsid w:val="00A850F3"/>
    <w:rsid w:val="00A85249"/>
    <w:rsid w:val="00A864E3"/>
    <w:rsid w:val="00A86A5B"/>
    <w:rsid w:val="00A873CE"/>
    <w:rsid w:val="00A90BA2"/>
    <w:rsid w:val="00A93AB9"/>
    <w:rsid w:val="00A94574"/>
    <w:rsid w:val="00A95614"/>
    <w:rsid w:val="00A95936"/>
    <w:rsid w:val="00A96265"/>
    <w:rsid w:val="00A97084"/>
    <w:rsid w:val="00AA15FE"/>
    <w:rsid w:val="00AA1A38"/>
    <w:rsid w:val="00AA1C2C"/>
    <w:rsid w:val="00AA28DC"/>
    <w:rsid w:val="00AA30A4"/>
    <w:rsid w:val="00AA318F"/>
    <w:rsid w:val="00AA35F6"/>
    <w:rsid w:val="00AA3BAC"/>
    <w:rsid w:val="00AA634D"/>
    <w:rsid w:val="00AA667C"/>
    <w:rsid w:val="00AA6E91"/>
    <w:rsid w:val="00AA7439"/>
    <w:rsid w:val="00AB047E"/>
    <w:rsid w:val="00AB058F"/>
    <w:rsid w:val="00AB0B0A"/>
    <w:rsid w:val="00AB0BB7"/>
    <w:rsid w:val="00AB22C6"/>
    <w:rsid w:val="00AB2AD0"/>
    <w:rsid w:val="00AB3EF3"/>
    <w:rsid w:val="00AB538E"/>
    <w:rsid w:val="00AB67FC"/>
    <w:rsid w:val="00AC00F2"/>
    <w:rsid w:val="00AC1B8F"/>
    <w:rsid w:val="00AC2129"/>
    <w:rsid w:val="00AC2364"/>
    <w:rsid w:val="00AC31B5"/>
    <w:rsid w:val="00AC3D8F"/>
    <w:rsid w:val="00AC4EA1"/>
    <w:rsid w:val="00AC5381"/>
    <w:rsid w:val="00AC5920"/>
    <w:rsid w:val="00AC5D95"/>
    <w:rsid w:val="00AD024B"/>
    <w:rsid w:val="00AD0E65"/>
    <w:rsid w:val="00AD1121"/>
    <w:rsid w:val="00AD2A1F"/>
    <w:rsid w:val="00AD2BF2"/>
    <w:rsid w:val="00AD3B57"/>
    <w:rsid w:val="00AD402E"/>
    <w:rsid w:val="00AD4DD6"/>
    <w:rsid w:val="00AD4E90"/>
    <w:rsid w:val="00AD5329"/>
    <w:rsid w:val="00AD5422"/>
    <w:rsid w:val="00AD73EF"/>
    <w:rsid w:val="00AE39ED"/>
    <w:rsid w:val="00AE3FEB"/>
    <w:rsid w:val="00AE4179"/>
    <w:rsid w:val="00AE4425"/>
    <w:rsid w:val="00AE4FBE"/>
    <w:rsid w:val="00AE650F"/>
    <w:rsid w:val="00AE6555"/>
    <w:rsid w:val="00AE69C5"/>
    <w:rsid w:val="00AE70F3"/>
    <w:rsid w:val="00AE7D16"/>
    <w:rsid w:val="00AF2712"/>
    <w:rsid w:val="00AF2DBD"/>
    <w:rsid w:val="00AF4CAA"/>
    <w:rsid w:val="00AF571A"/>
    <w:rsid w:val="00AF60A0"/>
    <w:rsid w:val="00AF67FC"/>
    <w:rsid w:val="00AF684C"/>
    <w:rsid w:val="00AF7037"/>
    <w:rsid w:val="00AF7741"/>
    <w:rsid w:val="00AF7DF5"/>
    <w:rsid w:val="00B006E5"/>
    <w:rsid w:val="00B024C2"/>
    <w:rsid w:val="00B02DF1"/>
    <w:rsid w:val="00B04C39"/>
    <w:rsid w:val="00B05D84"/>
    <w:rsid w:val="00B07700"/>
    <w:rsid w:val="00B106C6"/>
    <w:rsid w:val="00B10C39"/>
    <w:rsid w:val="00B12E59"/>
    <w:rsid w:val="00B13921"/>
    <w:rsid w:val="00B1528C"/>
    <w:rsid w:val="00B16ACD"/>
    <w:rsid w:val="00B21487"/>
    <w:rsid w:val="00B232D1"/>
    <w:rsid w:val="00B2390B"/>
    <w:rsid w:val="00B23E07"/>
    <w:rsid w:val="00B24DB5"/>
    <w:rsid w:val="00B27B44"/>
    <w:rsid w:val="00B3157C"/>
    <w:rsid w:val="00B31F9E"/>
    <w:rsid w:val="00B321CF"/>
    <w:rsid w:val="00B3268F"/>
    <w:rsid w:val="00B32C2C"/>
    <w:rsid w:val="00B33A1A"/>
    <w:rsid w:val="00B33E6C"/>
    <w:rsid w:val="00B34F6A"/>
    <w:rsid w:val="00B371CC"/>
    <w:rsid w:val="00B41CD9"/>
    <w:rsid w:val="00B42538"/>
    <w:rsid w:val="00B427E6"/>
    <w:rsid w:val="00B428A6"/>
    <w:rsid w:val="00B43E1F"/>
    <w:rsid w:val="00B45FBC"/>
    <w:rsid w:val="00B46EC7"/>
    <w:rsid w:val="00B470CD"/>
    <w:rsid w:val="00B51A7D"/>
    <w:rsid w:val="00B535C2"/>
    <w:rsid w:val="00B53858"/>
    <w:rsid w:val="00B55544"/>
    <w:rsid w:val="00B57C9C"/>
    <w:rsid w:val="00B642FC"/>
    <w:rsid w:val="00B64A7D"/>
    <w:rsid w:val="00B64D26"/>
    <w:rsid w:val="00B64FBB"/>
    <w:rsid w:val="00B655C0"/>
    <w:rsid w:val="00B67BF9"/>
    <w:rsid w:val="00B70E22"/>
    <w:rsid w:val="00B76E34"/>
    <w:rsid w:val="00B774CB"/>
    <w:rsid w:val="00B80402"/>
    <w:rsid w:val="00B80B9A"/>
    <w:rsid w:val="00B830B7"/>
    <w:rsid w:val="00B8435E"/>
    <w:rsid w:val="00B848EA"/>
    <w:rsid w:val="00B84B2B"/>
    <w:rsid w:val="00B85B2A"/>
    <w:rsid w:val="00B90500"/>
    <w:rsid w:val="00B9176C"/>
    <w:rsid w:val="00B91E34"/>
    <w:rsid w:val="00B935A4"/>
    <w:rsid w:val="00B95E21"/>
    <w:rsid w:val="00B97DC9"/>
    <w:rsid w:val="00BA20BC"/>
    <w:rsid w:val="00BA561A"/>
    <w:rsid w:val="00BB0DC6"/>
    <w:rsid w:val="00BB152C"/>
    <w:rsid w:val="00BB15E4"/>
    <w:rsid w:val="00BB1E19"/>
    <w:rsid w:val="00BB21D1"/>
    <w:rsid w:val="00BB32F2"/>
    <w:rsid w:val="00BB4338"/>
    <w:rsid w:val="00BB4389"/>
    <w:rsid w:val="00BB4BB9"/>
    <w:rsid w:val="00BB54E6"/>
    <w:rsid w:val="00BB6C0E"/>
    <w:rsid w:val="00BB7627"/>
    <w:rsid w:val="00BB7B38"/>
    <w:rsid w:val="00BC11E5"/>
    <w:rsid w:val="00BC1C37"/>
    <w:rsid w:val="00BC1C69"/>
    <w:rsid w:val="00BC4BC6"/>
    <w:rsid w:val="00BC52FD"/>
    <w:rsid w:val="00BC6487"/>
    <w:rsid w:val="00BC689E"/>
    <w:rsid w:val="00BC6E62"/>
    <w:rsid w:val="00BC7443"/>
    <w:rsid w:val="00BC7D60"/>
    <w:rsid w:val="00BD0648"/>
    <w:rsid w:val="00BD1040"/>
    <w:rsid w:val="00BD2B37"/>
    <w:rsid w:val="00BD34AA"/>
    <w:rsid w:val="00BD628D"/>
    <w:rsid w:val="00BE0C44"/>
    <w:rsid w:val="00BE1B8B"/>
    <w:rsid w:val="00BE2A18"/>
    <w:rsid w:val="00BE2C01"/>
    <w:rsid w:val="00BE41D3"/>
    <w:rsid w:val="00BE41EC"/>
    <w:rsid w:val="00BE56FB"/>
    <w:rsid w:val="00BF2FA6"/>
    <w:rsid w:val="00BF3DDE"/>
    <w:rsid w:val="00BF5184"/>
    <w:rsid w:val="00BF599B"/>
    <w:rsid w:val="00BF6589"/>
    <w:rsid w:val="00BF6F7F"/>
    <w:rsid w:val="00C00647"/>
    <w:rsid w:val="00C01133"/>
    <w:rsid w:val="00C02764"/>
    <w:rsid w:val="00C0439E"/>
    <w:rsid w:val="00C04CEF"/>
    <w:rsid w:val="00C0662F"/>
    <w:rsid w:val="00C11943"/>
    <w:rsid w:val="00C11AC6"/>
    <w:rsid w:val="00C11FFF"/>
    <w:rsid w:val="00C12E96"/>
    <w:rsid w:val="00C14763"/>
    <w:rsid w:val="00C16141"/>
    <w:rsid w:val="00C16439"/>
    <w:rsid w:val="00C209B3"/>
    <w:rsid w:val="00C2363F"/>
    <w:rsid w:val="00C236C8"/>
    <w:rsid w:val="00C260B1"/>
    <w:rsid w:val="00C26E56"/>
    <w:rsid w:val="00C26F76"/>
    <w:rsid w:val="00C31406"/>
    <w:rsid w:val="00C343CD"/>
    <w:rsid w:val="00C37194"/>
    <w:rsid w:val="00C40637"/>
    <w:rsid w:val="00C408C9"/>
    <w:rsid w:val="00C40F6C"/>
    <w:rsid w:val="00C42611"/>
    <w:rsid w:val="00C42DAC"/>
    <w:rsid w:val="00C44426"/>
    <w:rsid w:val="00C445F3"/>
    <w:rsid w:val="00C44C13"/>
    <w:rsid w:val="00C451F4"/>
    <w:rsid w:val="00C45EB1"/>
    <w:rsid w:val="00C50916"/>
    <w:rsid w:val="00C50938"/>
    <w:rsid w:val="00C54A3A"/>
    <w:rsid w:val="00C54ACE"/>
    <w:rsid w:val="00C55506"/>
    <w:rsid w:val="00C55566"/>
    <w:rsid w:val="00C56035"/>
    <w:rsid w:val="00C56448"/>
    <w:rsid w:val="00C667BE"/>
    <w:rsid w:val="00C6766B"/>
    <w:rsid w:val="00C70ABC"/>
    <w:rsid w:val="00C72223"/>
    <w:rsid w:val="00C759ED"/>
    <w:rsid w:val="00C75E5E"/>
    <w:rsid w:val="00C76417"/>
    <w:rsid w:val="00C76F3C"/>
    <w:rsid w:val="00C7726F"/>
    <w:rsid w:val="00C81D05"/>
    <w:rsid w:val="00C81D67"/>
    <w:rsid w:val="00C823DA"/>
    <w:rsid w:val="00C8259F"/>
    <w:rsid w:val="00C8273B"/>
    <w:rsid w:val="00C82746"/>
    <w:rsid w:val="00C8312F"/>
    <w:rsid w:val="00C8361E"/>
    <w:rsid w:val="00C84C47"/>
    <w:rsid w:val="00C857C0"/>
    <w:rsid w:val="00C858A4"/>
    <w:rsid w:val="00C86AFA"/>
    <w:rsid w:val="00C87AA6"/>
    <w:rsid w:val="00C9074C"/>
    <w:rsid w:val="00C91E87"/>
    <w:rsid w:val="00C930D8"/>
    <w:rsid w:val="00C972F1"/>
    <w:rsid w:val="00C9769A"/>
    <w:rsid w:val="00CB18D0"/>
    <w:rsid w:val="00CB1987"/>
    <w:rsid w:val="00CB1C8A"/>
    <w:rsid w:val="00CB24F5"/>
    <w:rsid w:val="00CB2663"/>
    <w:rsid w:val="00CB2B29"/>
    <w:rsid w:val="00CB3BBE"/>
    <w:rsid w:val="00CB59E9"/>
    <w:rsid w:val="00CB6C59"/>
    <w:rsid w:val="00CC0C93"/>
    <w:rsid w:val="00CC0D6A"/>
    <w:rsid w:val="00CC1B44"/>
    <w:rsid w:val="00CC3503"/>
    <w:rsid w:val="00CC3831"/>
    <w:rsid w:val="00CC3E3D"/>
    <w:rsid w:val="00CC3F14"/>
    <w:rsid w:val="00CC4F6E"/>
    <w:rsid w:val="00CC519B"/>
    <w:rsid w:val="00CD12C1"/>
    <w:rsid w:val="00CD214E"/>
    <w:rsid w:val="00CD24CF"/>
    <w:rsid w:val="00CD27EA"/>
    <w:rsid w:val="00CD46FA"/>
    <w:rsid w:val="00CD5973"/>
    <w:rsid w:val="00CD740B"/>
    <w:rsid w:val="00CD76E2"/>
    <w:rsid w:val="00CE2E96"/>
    <w:rsid w:val="00CE31A6"/>
    <w:rsid w:val="00CE3F7F"/>
    <w:rsid w:val="00CE5614"/>
    <w:rsid w:val="00CE6EA9"/>
    <w:rsid w:val="00CF09AA"/>
    <w:rsid w:val="00CF4813"/>
    <w:rsid w:val="00CF5233"/>
    <w:rsid w:val="00CF5B1B"/>
    <w:rsid w:val="00CF7410"/>
    <w:rsid w:val="00D01A4B"/>
    <w:rsid w:val="00D01F73"/>
    <w:rsid w:val="00D029B8"/>
    <w:rsid w:val="00D02F60"/>
    <w:rsid w:val="00D03469"/>
    <w:rsid w:val="00D0464E"/>
    <w:rsid w:val="00D04A96"/>
    <w:rsid w:val="00D050FE"/>
    <w:rsid w:val="00D07A7B"/>
    <w:rsid w:val="00D07B76"/>
    <w:rsid w:val="00D106BB"/>
    <w:rsid w:val="00D10E06"/>
    <w:rsid w:val="00D13E94"/>
    <w:rsid w:val="00D148E8"/>
    <w:rsid w:val="00D14D64"/>
    <w:rsid w:val="00D15197"/>
    <w:rsid w:val="00D16820"/>
    <w:rsid w:val="00D169C8"/>
    <w:rsid w:val="00D1793F"/>
    <w:rsid w:val="00D2244C"/>
    <w:rsid w:val="00D22AF5"/>
    <w:rsid w:val="00D235EA"/>
    <w:rsid w:val="00D247A9"/>
    <w:rsid w:val="00D32721"/>
    <w:rsid w:val="00D328DC"/>
    <w:rsid w:val="00D33387"/>
    <w:rsid w:val="00D36662"/>
    <w:rsid w:val="00D37FF8"/>
    <w:rsid w:val="00D402FB"/>
    <w:rsid w:val="00D4325D"/>
    <w:rsid w:val="00D478EF"/>
    <w:rsid w:val="00D47D7A"/>
    <w:rsid w:val="00D50ABD"/>
    <w:rsid w:val="00D51AD7"/>
    <w:rsid w:val="00D51CB4"/>
    <w:rsid w:val="00D545A6"/>
    <w:rsid w:val="00D54898"/>
    <w:rsid w:val="00D55290"/>
    <w:rsid w:val="00D57791"/>
    <w:rsid w:val="00D60001"/>
    <w:rsid w:val="00D6046A"/>
    <w:rsid w:val="00D608E0"/>
    <w:rsid w:val="00D62870"/>
    <w:rsid w:val="00D655D9"/>
    <w:rsid w:val="00D65872"/>
    <w:rsid w:val="00D65E33"/>
    <w:rsid w:val="00D676F3"/>
    <w:rsid w:val="00D70EF5"/>
    <w:rsid w:val="00D71024"/>
    <w:rsid w:val="00D71A25"/>
    <w:rsid w:val="00D71FCF"/>
    <w:rsid w:val="00D72A54"/>
    <w:rsid w:val="00D72CC1"/>
    <w:rsid w:val="00D76EC9"/>
    <w:rsid w:val="00D80800"/>
    <w:rsid w:val="00D80E7D"/>
    <w:rsid w:val="00D80E8A"/>
    <w:rsid w:val="00D81397"/>
    <w:rsid w:val="00D848B9"/>
    <w:rsid w:val="00D85D77"/>
    <w:rsid w:val="00D860D6"/>
    <w:rsid w:val="00D879E7"/>
    <w:rsid w:val="00D9084F"/>
    <w:rsid w:val="00D90E69"/>
    <w:rsid w:val="00D91368"/>
    <w:rsid w:val="00D91BFC"/>
    <w:rsid w:val="00D91D5C"/>
    <w:rsid w:val="00D93106"/>
    <w:rsid w:val="00D933E9"/>
    <w:rsid w:val="00D9350D"/>
    <w:rsid w:val="00D935BA"/>
    <w:rsid w:val="00D9505D"/>
    <w:rsid w:val="00D953D0"/>
    <w:rsid w:val="00D959F5"/>
    <w:rsid w:val="00D96884"/>
    <w:rsid w:val="00DA3FDD"/>
    <w:rsid w:val="00DA7017"/>
    <w:rsid w:val="00DA7028"/>
    <w:rsid w:val="00DA7D66"/>
    <w:rsid w:val="00DB1AD2"/>
    <w:rsid w:val="00DB2B58"/>
    <w:rsid w:val="00DB4EA0"/>
    <w:rsid w:val="00DB5206"/>
    <w:rsid w:val="00DB5B15"/>
    <w:rsid w:val="00DB6276"/>
    <w:rsid w:val="00DB63F5"/>
    <w:rsid w:val="00DB75D2"/>
    <w:rsid w:val="00DB79B4"/>
    <w:rsid w:val="00DC0CFD"/>
    <w:rsid w:val="00DC161F"/>
    <w:rsid w:val="00DC1C6B"/>
    <w:rsid w:val="00DC2C2E"/>
    <w:rsid w:val="00DC481F"/>
    <w:rsid w:val="00DC4AF0"/>
    <w:rsid w:val="00DC6F35"/>
    <w:rsid w:val="00DC7886"/>
    <w:rsid w:val="00DD0940"/>
    <w:rsid w:val="00DD0A96"/>
    <w:rsid w:val="00DD0CF2"/>
    <w:rsid w:val="00DD4B6D"/>
    <w:rsid w:val="00DE1554"/>
    <w:rsid w:val="00DE2901"/>
    <w:rsid w:val="00DE2FDF"/>
    <w:rsid w:val="00DE547C"/>
    <w:rsid w:val="00DE590F"/>
    <w:rsid w:val="00DE6EAF"/>
    <w:rsid w:val="00DE7DC1"/>
    <w:rsid w:val="00DF3F7E"/>
    <w:rsid w:val="00DF5453"/>
    <w:rsid w:val="00DF698E"/>
    <w:rsid w:val="00DF7648"/>
    <w:rsid w:val="00E0011A"/>
    <w:rsid w:val="00E00E29"/>
    <w:rsid w:val="00E02BAB"/>
    <w:rsid w:val="00E04913"/>
    <w:rsid w:val="00E049AF"/>
    <w:rsid w:val="00E04CEB"/>
    <w:rsid w:val="00E05179"/>
    <w:rsid w:val="00E056CA"/>
    <w:rsid w:val="00E05B1A"/>
    <w:rsid w:val="00E060BC"/>
    <w:rsid w:val="00E066C1"/>
    <w:rsid w:val="00E06CDF"/>
    <w:rsid w:val="00E10025"/>
    <w:rsid w:val="00E10B6F"/>
    <w:rsid w:val="00E11420"/>
    <w:rsid w:val="00E1282B"/>
    <w:rsid w:val="00E132FB"/>
    <w:rsid w:val="00E159A8"/>
    <w:rsid w:val="00E16A32"/>
    <w:rsid w:val="00E170B7"/>
    <w:rsid w:val="00E177DD"/>
    <w:rsid w:val="00E17A84"/>
    <w:rsid w:val="00E2078A"/>
    <w:rsid w:val="00E20900"/>
    <w:rsid w:val="00E20C7F"/>
    <w:rsid w:val="00E20DCB"/>
    <w:rsid w:val="00E20EC8"/>
    <w:rsid w:val="00E220E1"/>
    <w:rsid w:val="00E2396E"/>
    <w:rsid w:val="00E24728"/>
    <w:rsid w:val="00E24A26"/>
    <w:rsid w:val="00E276AC"/>
    <w:rsid w:val="00E310D4"/>
    <w:rsid w:val="00E34A35"/>
    <w:rsid w:val="00E3687A"/>
    <w:rsid w:val="00E37C2F"/>
    <w:rsid w:val="00E41A8E"/>
    <w:rsid w:val="00E41C28"/>
    <w:rsid w:val="00E43979"/>
    <w:rsid w:val="00E46308"/>
    <w:rsid w:val="00E51E02"/>
    <w:rsid w:val="00E51E17"/>
    <w:rsid w:val="00E51EC6"/>
    <w:rsid w:val="00E52DAB"/>
    <w:rsid w:val="00E53121"/>
    <w:rsid w:val="00E539B0"/>
    <w:rsid w:val="00E550B2"/>
    <w:rsid w:val="00E55994"/>
    <w:rsid w:val="00E60606"/>
    <w:rsid w:val="00E60C66"/>
    <w:rsid w:val="00E6164D"/>
    <w:rsid w:val="00E618C9"/>
    <w:rsid w:val="00E61D74"/>
    <w:rsid w:val="00E62774"/>
    <w:rsid w:val="00E62DB0"/>
    <w:rsid w:val="00E6307C"/>
    <w:rsid w:val="00E636FA"/>
    <w:rsid w:val="00E65633"/>
    <w:rsid w:val="00E65FB4"/>
    <w:rsid w:val="00E669F0"/>
    <w:rsid w:val="00E66C50"/>
    <w:rsid w:val="00E6705F"/>
    <w:rsid w:val="00E67151"/>
    <w:rsid w:val="00E679D3"/>
    <w:rsid w:val="00E7117A"/>
    <w:rsid w:val="00E71208"/>
    <w:rsid w:val="00E71444"/>
    <w:rsid w:val="00E71C91"/>
    <w:rsid w:val="00E720A1"/>
    <w:rsid w:val="00E74B4B"/>
    <w:rsid w:val="00E75382"/>
    <w:rsid w:val="00E75DDA"/>
    <w:rsid w:val="00E77074"/>
    <w:rsid w:val="00E773E8"/>
    <w:rsid w:val="00E83ADD"/>
    <w:rsid w:val="00E83D50"/>
    <w:rsid w:val="00E84F38"/>
    <w:rsid w:val="00E85623"/>
    <w:rsid w:val="00E87441"/>
    <w:rsid w:val="00E87F88"/>
    <w:rsid w:val="00E91FAE"/>
    <w:rsid w:val="00E927F4"/>
    <w:rsid w:val="00E944F8"/>
    <w:rsid w:val="00E949E1"/>
    <w:rsid w:val="00E96E3F"/>
    <w:rsid w:val="00E9762D"/>
    <w:rsid w:val="00EA1689"/>
    <w:rsid w:val="00EA2567"/>
    <w:rsid w:val="00EA270C"/>
    <w:rsid w:val="00EA4974"/>
    <w:rsid w:val="00EA4B48"/>
    <w:rsid w:val="00EA532E"/>
    <w:rsid w:val="00EA5A1D"/>
    <w:rsid w:val="00EA5B52"/>
    <w:rsid w:val="00EA5DD3"/>
    <w:rsid w:val="00EA6D8A"/>
    <w:rsid w:val="00EB06D9"/>
    <w:rsid w:val="00EB162A"/>
    <w:rsid w:val="00EB192B"/>
    <w:rsid w:val="00EB19ED"/>
    <w:rsid w:val="00EB1CAB"/>
    <w:rsid w:val="00EC082B"/>
    <w:rsid w:val="00EC0F5A"/>
    <w:rsid w:val="00EC3AAC"/>
    <w:rsid w:val="00EC4265"/>
    <w:rsid w:val="00EC4CEB"/>
    <w:rsid w:val="00EC659E"/>
    <w:rsid w:val="00EC6772"/>
    <w:rsid w:val="00ED1B77"/>
    <w:rsid w:val="00ED2072"/>
    <w:rsid w:val="00ED2AE0"/>
    <w:rsid w:val="00ED352F"/>
    <w:rsid w:val="00ED5553"/>
    <w:rsid w:val="00ED5E36"/>
    <w:rsid w:val="00ED6961"/>
    <w:rsid w:val="00EE1B7D"/>
    <w:rsid w:val="00EE49D5"/>
    <w:rsid w:val="00EE5793"/>
    <w:rsid w:val="00EE7067"/>
    <w:rsid w:val="00EF0B96"/>
    <w:rsid w:val="00EF3486"/>
    <w:rsid w:val="00EF47AF"/>
    <w:rsid w:val="00EF53B6"/>
    <w:rsid w:val="00EF7DDC"/>
    <w:rsid w:val="00F00B73"/>
    <w:rsid w:val="00F011A1"/>
    <w:rsid w:val="00F01C83"/>
    <w:rsid w:val="00F01DE1"/>
    <w:rsid w:val="00F02739"/>
    <w:rsid w:val="00F04134"/>
    <w:rsid w:val="00F07255"/>
    <w:rsid w:val="00F10487"/>
    <w:rsid w:val="00F115CA"/>
    <w:rsid w:val="00F12598"/>
    <w:rsid w:val="00F14817"/>
    <w:rsid w:val="00F14EBA"/>
    <w:rsid w:val="00F1510F"/>
    <w:rsid w:val="00F1533A"/>
    <w:rsid w:val="00F15E5A"/>
    <w:rsid w:val="00F17F0A"/>
    <w:rsid w:val="00F20C39"/>
    <w:rsid w:val="00F21F83"/>
    <w:rsid w:val="00F239CD"/>
    <w:rsid w:val="00F2668F"/>
    <w:rsid w:val="00F2742F"/>
    <w:rsid w:val="00F2753B"/>
    <w:rsid w:val="00F32001"/>
    <w:rsid w:val="00F335C0"/>
    <w:rsid w:val="00F33F8B"/>
    <w:rsid w:val="00F340B2"/>
    <w:rsid w:val="00F36565"/>
    <w:rsid w:val="00F36F63"/>
    <w:rsid w:val="00F37F4B"/>
    <w:rsid w:val="00F43390"/>
    <w:rsid w:val="00F443B2"/>
    <w:rsid w:val="00F458D8"/>
    <w:rsid w:val="00F50237"/>
    <w:rsid w:val="00F50628"/>
    <w:rsid w:val="00F50FE8"/>
    <w:rsid w:val="00F53596"/>
    <w:rsid w:val="00F54A81"/>
    <w:rsid w:val="00F55BA8"/>
    <w:rsid w:val="00F55DB1"/>
    <w:rsid w:val="00F56ACA"/>
    <w:rsid w:val="00F56CA5"/>
    <w:rsid w:val="00F57D3C"/>
    <w:rsid w:val="00F600FE"/>
    <w:rsid w:val="00F613AB"/>
    <w:rsid w:val="00F62850"/>
    <w:rsid w:val="00F62E4D"/>
    <w:rsid w:val="00F637B8"/>
    <w:rsid w:val="00F66A51"/>
    <w:rsid w:val="00F66B34"/>
    <w:rsid w:val="00F675B9"/>
    <w:rsid w:val="00F711C9"/>
    <w:rsid w:val="00F74C59"/>
    <w:rsid w:val="00F75C3A"/>
    <w:rsid w:val="00F811B6"/>
    <w:rsid w:val="00F81ED6"/>
    <w:rsid w:val="00F82E30"/>
    <w:rsid w:val="00F831CB"/>
    <w:rsid w:val="00F848A3"/>
    <w:rsid w:val="00F84ACF"/>
    <w:rsid w:val="00F85742"/>
    <w:rsid w:val="00F85784"/>
    <w:rsid w:val="00F85BF8"/>
    <w:rsid w:val="00F86AE4"/>
    <w:rsid w:val="00F871CE"/>
    <w:rsid w:val="00F87802"/>
    <w:rsid w:val="00F90B6F"/>
    <w:rsid w:val="00F92C0A"/>
    <w:rsid w:val="00F9415B"/>
    <w:rsid w:val="00F94EB3"/>
    <w:rsid w:val="00F9702A"/>
    <w:rsid w:val="00FA139D"/>
    <w:rsid w:val="00FA13C2"/>
    <w:rsid w:val="00FA4344"/>
    <w:rsid w:val="00FA494C"/>
    <w:rsid w:val="00FA7F91"/>
    <w:rsid w:val="00FB02FF"/>
    <w:rsid w:val="00FB052B"/>
    <w:rsid w:val="00FB121C"/>
    <w:rsid w:val="00FB1524"/>
    <w:rsid w:val="00FB1CDD"/>
    <w:rsid w:val="00FB1FBF"/>
    <w:rsid w:val="00FB2C2F"/>
    <w:rsid w:val="00FB305C"/>
    <w:rsid w:val="00FB40C2"/>
    <w:rsid w:val="00FB4AA0"/>
    <w:rsid w:val="00FB7E28"/>
    <w:rsid w:val="00FC2E3D"/>
    <w:rsid w:val="00FC3BDE"/>
    <w:rsid w:val="00FD1DBE"/>
    <w:rsid w:val="00FD25A7"/>
    <w:rsid w:val="00FD27B6"/>
    <w:rsid w:val="00FD2DF2"/>
    <w:rsid w:val="00FD3689"/>
    <w:rsid w:val="00FD42A3"/>
    <w:rsid w:val="00FD4850"/>
    <w:rsid w:val="00FD5D27"/>
    <w:rsid w:val="00FD7468"/>
    <w:rsid w:val="00FD7CE0"/>
    <w:rsid w:val="00FE02AB"/>
    <w:rsid w:val="00FE0B3B"/>
    <w:rsid w:val="00FE11CC"/>
    <w:rsid w:val="00FE1BE2"/>
    <w:rsid w:val="00FE3027"/>
    <w:rsid w:val="00FE730A"/>
    <w:rsid w:val="00FE766D"/>
    <w:rsid w:val="00FF1DD7"/>
    <w:rsid w:val="00FF3E06"/>
    <w:rsid w:val="00FF43F1"/>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23532"/>
  <w15:docId w15:val="{5B556034-F30F-4996-A4D0-B3097C9B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0BC0"/>
    <w:pPr>
      <w:widowControl w:val="0"/>
      <w:autoSpaceDE w:val="0"/>
      <w:autoSpaceDN w:val="0"/>
      <w:adjustRightInd w:val="0"/>
      <w:spacing w:line="240" w:lineRule="auto"/>
    </w:pPr>
    <w:rPr>
      <w:rFonts w:ascii="Verdana" w:hAnsi="Verdana"/>
      <w:sz w:val="20"/>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9336BE"/>
    <w:pPr>
      <w:keepNext/>
      <w:keepLines/>
      <w:spacing w:before="40" w:line="360"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semiHidden/>
    <w:unhideWhenUsed/>
    <w:qFormat/>
    <w:rsid w:val="009336BE"/>
    <w:pPr>
      <w:keepNext/>
      <w:keepLines/>
      <w:spacing w:before="40" w:line="360"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spacing w:line="360" w:lineRule="auto"/>
    </w:pPr>
    <w:rPr>
      <w:rFonts w:ascii="Times" w:hAnsi="Times"/>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spacing w:line="360" w:lineRule="auto"/>
    </w:pPr>
    <w:rPr>
      <w:rFonts w:ascii="Times" w:hAnsi="Times"/>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qFormat/>
    <w:rsid w:val="006A748A"/>
    <w:pPr>
      <w:spacing w:before="0"/>
    </w:pPr>
    <w:rPr>
      <w:bCs/>
    </w:rPr>
  </w:style>
  <w:style w:type="paragraph" w:customStyle="1" w:styleId="PKTpunkt">
    <w:name w:val="PKT – punkt"/>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spacing w:line="360" w:lineRule="auto"/>
    </w:pPr>
    <w:rPr>
      <w:rFonts w:ascii="Times" w:hAnsi="Times"/>
      <w:sz w:val="24"/>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rsid w:val="00023F13"/>
    <w:rPr>
      <w:sz w:val="16"/>
      <w:szCs w:val="16"/>
    </w:rPr>
  </w:style>
  <w:style w:type="paragraph" w:styleId="Tekstkomentarza">
    <w:name w:val="annotation text"/>
    <w:basedOn w:val="Normalny"/>
    <w:link w:val="TekstkomentarzaZnak"/>
    <w:uiPriority w:val="99"/>
    <w:semiHidden/>
    <w:rsid w:val="00023F13"/>
    <w:pPr>
      <w:spacing w:line="360" w:lineRule="auto"/>
    </w:pPr>
    <w:rPr>
      <w:rFonts w:ascii="Times" w:hAnsi="Times"/>
      <w:sz w:val="24"/>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spacing w:line="360" w:lineRule="auto"/>
    </w:pPr>
    <w:rPr>
      <w:rFonts w:ascii="Times New Roman" w:eastAsiaTheme="minorEastAsia" w:hAnsi="Times New Roman" w:cs="Arial"/>
      <w:b/>
      <w:i/>
      <w:sz w:val="24"/>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ind w:left="283" w:hanging="170"/>
    </w:pPr>
    <w:rPr>
      <w:rFonts w:ascii="Times New Roman" w:eastAsiaTheme="minorEastAsia" w:hAnsi="Times New Roman" w:cs="Arial"/>
    </w:rPr>
  </w:style>
  <w:style w:type="paragraph" w:customStyle="1" w:styleId="TEKSTwTABELItekstzwcitympierwwierszem">
    <w:name w:val="TEKST_w_TABELI – tekst z wciętym pierw. wierszem"/>
    <w:basedOn w:val="Normalny"/>
    <w:uiPriority w:val="23"/>
    <w:qFormat/>
    <w:rsid w:val="007A789F"/>
    <w:pPr>
      <w:widowControl/>
      <w:suppressAutoHyphens/>
      <w:spacing w:line="360" w:lineRule="auto"/>
      <w:ind w:firstLine="510"/>
    </w:pPr>
    <w:rPr>
      <w:rFonts w:ascii="Times" w:eastAsiaTheme="minorEastAsia" w:hAnsi="Times" w:cs="Arial"/>
      <w:bCs/>
      <w:kern w:val="24"/>
      <w:sz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spacing w:line="360" w:lineRule="auto"/>
      <w:jc w:val="center"/>
    </w:pPr>
    <w:rPr>
      <w:rFonts w:ascii="Times" w:eastAsiaTheme="minorEastAsia" w:hAnsi="Times" w:cs="Arial"/>
      <w:bCs/>
      <w:kern w:val="24"/>
      <w:sz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F335C0"/>
    <w:pPr>
      <w:spacing w:line="240" w:lineRule="auto"/>
    </w:pPr>
    <w:rPr>
      <w:rFonts w:ascii="Times New Roman" w:eastAsiaTheme="minorEastAsia" w:hAnsi="Times New Roman" w:cs="Arial"/>
      <w:szCs w:val="20"/>
    </w:rPr>
  </w:style>
  <w:style w:type="paragraph" w:styleId="Spistreci1">
    <w:name w:val="toc 1"/>
    <w:basedOn w:val="Normalny"/>
    <w:next w:val="Normalny"/>
    <w:autoRedefine/>
    <w:uiPriority w:val="39"/>
    <w:unhideWhenUsed/>
    <w:rsid w:val="00D36662"/>
    <w:pPr>
      <w:tabs>
        <w:tab w:val="right" w:leader="dot" w:pos="9044"/>
      </w:tabs>
      <w:spacing w:after="100" w:line="360" w:lineRule="auto"/>
    </w:pPr>
    <w:rPr>
      <w:rFonts w:ascii="Times New Roman" w:eastAsiaTheme="minorEastAsia" w:hAnsi="Times New Roman" w:cs="Arial"/>
      <w:noProof/>
      <w:sz w:val="24"/>
    </w:rPr>
  </w:style>
  <w:style w:type="paragraph" w:styleId="Spistreci2">
    <w:name w:val="toc 2"/>
    <w:basedOn w:val="Normalny"/>
    <w:next w:val="Normalny"/>
    <w:autoRedefine/>
    <w:uiPriority w:val="39"/>
    <w:unhideWhenUsed/>
    <w:rsid w:val="00F335C0"/>
    <w:pPr>
      <w:spacing w:after="100" w:line="360" w:lineRule="auto"/>
      <w:ind w:left="240"/>
    </w:pPr>
    <w:rPr>
      <w:rFonts w:ascii="Times New Roman" w:eastAsiaTheme="minorEastAsia" w:hAnsi="Times New Roman" w:cs="Arial"/>
      <w:sz w:val="24"/>
    </w:rPr>
  </w:style>
  <w:style w:type="character" w:styleId="Hipercze">
    <w:name w:val="Hyperlink"/>
    <w:basedOn w:val="Domylnaczcionkaakapitu"/>
    <w:uiPriority w:val="99"/>
    <w:unhideWhenUsed/>
    <w:rsid w:val="00F335C0"/>
    <w:rPr>
      <w:color w:val="0000FF" w:themeColor="hyperlink"/>
      <w:u w:val="single"/>
    </w:rPr>
  </w:style>
  <w:style w:type="paragraph" w:styleId="Spistreci3">
    <w:name w:val="toc 3"/>
    <w:basedOn w:val="Normalny"/>
    <w:next w:val="Normalny"/>
    <w:autoRedefine/>
    <w:uiPriority w:val="39"/>
    <w:unhideWhenUsed/>
    <w:rsid w:val="00F335C0"/>
    <w:pPr>
      <w:spacing w:after="100" w:line="360" w:lineRule="auto"/>
      <w:ind w:left="480"/>
    </w:pPr>
    <w:rPr>
      <w:rFonts w:ascii="Times New Roman" w:eastAsiaTheme="minorEastAsia" w:hAnsi="Times New Roman" w:cs="Arial"/>
      <w:sz w:val="24"/>
    </w:rPr>
  </w:style>
  <w:style w:type="paragraph" w:styleId="Spistreci4">
    <w:name w:val="toc 4"/>
    <w:basedOn w:val="Normalny"/>
    <w:next w:val="Normalny"/>
    <w:autoRedefine/>
    <w:uiPriority w:val="39"/>
    <w:unhideWhenUsed/>
    <w:rsid w:val="00F335C0"/>
    <w:pPr>
      <w:widowControl/>
      <w:autoSpaceDE/>
      <w:autoSpaceDN/>
      <w:adjustRightInd/>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335C0"/>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335C0"/>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335C0"/>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F335C0"/>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335C0"/>
    <w:pPr>
      <w:widowControl/>
      <w:autoSpaceDE/>
      <w:autoSpaceDN/>
      <w:adjustRightInd/>
      <w:spacing w:after="100" w:line="259" w:lineRule="auto"/>
      <w:ind w:left="1760"/>
    </w:pPr>
    <w:rPr>
      <w:rFonts w:asciiTheme="minorHAnsi" w:eastAsiaTheme="minorEastAsia" w:hAnsiTheme="minorHAnsi" w:cstheme="minorBidi"/>
      <w:sz w:val="22"/>
      <w:szCs w:val="22"/>
    </w:rPr>
  </w:style>
  <w:style w:type="paragraph" w:styleId="Tekstprzypisukocowego">
    <w:name w:val="endnote text"/>
    <w:basedOn w:val="Normalny"/>
    <w:link w:val="TekstprzypisukocowegoZnak"/>
    <w:uiPriority w:val="99"/>
    <w:semiHidden/>
    <w:unhideWhenUsed/>
    <w:rsid w:val="00F335C0"/>
  </w:style>
  <w:style w:type="character" w:customStyle="1" w:styleId="TekstprzypisukocowegoZnak">
    <w:name w:val="Tekst przypisu końcowego Znak"/>
    <w:basedOn w:val="Domylnaczcionkaakapitu"/>
    <w:link w:val="Tekstprzypisukocowego"/>
    <w:uiPriority w:val="99"/>
    <w:semiHidden/>
    <w:rsid w:val="00F335C0"/>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F335C0"/>
    <w:rPr>
      <w:vertAlign w:val="superscript"/>
    </w:rPr>
  </w:style>
  <w:style w:type="character" w:customStyle="1" w:styleId="Nagwek2Znak">
    <w:name w:val="Nagłówek 2 Znak"/>
    <w:basedOn w:val="Domylnaczcionkaakapitu"/>
    <w:link w:val="Nagwek2"/>
    <w:uiPriority w:val="99"/>
    <w:semiHidden/>
    <w:rsid w:val="009336BE"/>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9"/>
    <w:semiHidden/>
    <w:rsid w:val="009336BE"/>
    <w:rPr>
      <w:rFonts w:asciiTheme="majorHAnsi" w:eastAsiaTheme="majorEastAsia" w:hAnsiTheme="majorHAnsi" w:cstheme="majorBidi"/>
      <w:color w:val="243F60" w:themeColor="accent1" w:themeShade="7F"/>
    </w:rPr>
  </w:style>
  <w:style w:type="character" w:customStyle="1" w:styleId="Nierozpoznanawzmianka1">
    <w:name w:val="Nierozpoznana wzmianka1"/>
    <w:basedOn w:val="Domylnaczcionkaakapitu"/>
    <w:uiPriority w:val="99"/>
    <w:semiHidden/>
    <w:unhideWhenUsed/>
    <w:rsid w:val="0082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1414">
      <w:bodyDiv w:val="1"/>
      <w:marLeft w:val="0"/>
      <w:marRight w:val="0"/>
      <w:marTop w:val="0"/>
      <w:marBottom w:val="0"/>
      <w:divBdr>
        <w:top w:val="none" w:sz="0" w:space="0" w:color="auto"/>
        <w:left w:val="none" w:sz="0" w:space="0" w:color="auto"/>
        <w:bottom w:val="none" w:sz="0" w:space="0" w:color="auto"/>
        <w:right w:val="none" w:sz="0" w:space="0" w:color="auto"/>
      </w:divBdr>
      <w:divsChild>
        <w:div w:id="237207307">
          <w:marLeft w:val="0"/>
          <w:marRight w:val="0"/>
          <w:marTop w:val="0"/>
          <w:marBottom w:val="0"/>
          <w:divBdr>
            <w:top w:val="none" w:sz="0" w:space="0" w:color="auto"/>
            <w:left w:val="none" w:sz="0" w:space="0" w:color="auto"/>
            <w:bottom w:val="none" w:sz="0" w:space="0" w:color="auto"/>
            <w:right w:val="none" w:sz="0" w:space="0" w:color="auto"/>
          </w:divBdr>
        </w:div>
        <w:div w:id="2106610175">
          <w:marLeft w:val="0"/>
          <w:marRight w:val="0"/>
          <w:marTop w:val="0"/>
          <w:marBottom w:val="0"/>
          <w:divBdr>
            <w:top w:val="none" w:sz="0" w:space="0" w:color="auto"/>
            <w:left w:val="none" w:sz="0" w:space="0" w:color="auto"/>
            <w:bottom w:val="none" w:sz="0" w:space="0" w:color="auto"/>
            <w:right w:val="none" w:sz="0" w:space="0" w:color="auto"/>
          </w:divBdr>
          <w:divsChild>
            <w:div w:id="2063021907">
              <w:marLeft w:val="0"/>
              <w:marRight w:val="0"/>
              <w:marTop w:val="0"/>
              <w:marBottom w:val="0"/>
              <w:divBdr>
                <w:top w:val="none" w:sz="0" w:space="0" w:color="auto"/>
                <w:left w:val="none" w:sz="0" w:space="0" w:color="auto"/>
                <w:bottom w:val="none" w:sz="0" w:space="0" w:color="auto"/>
                <w:right w:val="none" w:sz="0" w:space="0" w:color="auto"/>
              </w:divBdr>
            </w:div>
          </w:divsChild>
        </w:div>
        <w:div w:id="1016613740">
          <w:marLeft w:val="0"/>
          <w:marRight w:val="0"/>
          <w:marTop w:val="0"/>
          <w:marBottom w:val="0"/>
          <w:divBdr>
            <w:top w:val="none" w:sz="0" w:space="0" w:color="auto"/>
            <w:left w:val="none" w:sz="0" w:space="0" w:color="auto"/>
            <w:bottom w:val="none" w:sz="0" w:space="0" w:color="auto"/>
            <w:right w:val="none" w:sz="0" w:space="0" w:color="auto"/>
          </w:divBdr>
          <w:divsChild>
            <w:div w:id="840318934">
              <w:marLeft w:val="0"/>
              <w:marRight w:val="0"/>
              <w:marTop w:val="0"/>
              <w:marBottom w:val="0"/>
              <w:divBdr>
                <w:top w:val="none" w:sz="0" w:space="0" w:color="auto"/>
                <w:left w:val="none" w:sz="0" w:space="0" w:color="auto"/>
                <w:bottom w:val="none" w:sz="0" w:space="0" w:color="auto"/>
                <w:right w:val="none" w:sz="0" w:space="0" w:color="auto"/>
              </w:divBdr>
            </w:div>
            <w:div w:id="1960530795">
              <w:marLeft w:val="0"/>
              <w:marRight w:val="0"/>
              <w:marTop w:val="0"/>
              <w:marBottom w:val="0"/>
              <w:divBdr>
                <w:top w:val="none" w:sz="0" w:space="0" w:color="auto"/>
                <w:left w:val="none" w:sz="0" w:space="0" w:color="auto"/>
                <w:bottom w:val="none" w:sz="0" w:space="0" w:color="auto"/>
                <w:right w:val="none" w:sz="0" w:space="0" w:color="auto"/>
              </w:divBdr>
              <w:divsChild>
                <w:div w:id="1638605235">
                  <w:marLeft w:val="0"/>
                  <w:marRight w:val="0"/>
                  <w:marTop w:val="0"/>
                  <w:marBottom w:val="0"/>
                  <w:divBdr>
                    <w:top w:val="none" w:sz="0" w:space="0" w:color="auto"/>
                    <w:left w:val="none" w:sz="0" w:space="0" w:color="auto"/>
                    <w:bottom w:val="none" w:sz="0" w:space="0" w:color="auto"/>
                    <w:right w:val="none" w:sz="0" w:space="0" w:color="auto"/>
                  </w:divBdr>
                  <w:divsChild>
                    <w:div w:id="3090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7012">
              <w:marLeft w:val="0"/>
              <w:marRight w:val="0"/>
              <w:marTop w:val="0"/>
              <w:marBottom w:val="0"/>
              <w:divBdr>
                <w:top w:val="none" w:sz="0" w:space="0" w:color="auto"/>
                <w:left w:val="none" w:sz="0" w:space="0" w:color="auto"/>
                <w:bottom w:val="none" w:sz="0" w:space="0" w:color="auto"/>
                <w:right w:val="none" w:sz="0" w:space="0" w:color="auto"/>
              </w:divBdr>
              <w:divsChild>
                <w:div w:id="1348756177">
                  <w:marLeft w:val="0"/>
                  <w:marRight w:val="0"/>
                  <w:marTop w:val="0"/>
                  <w:marBottom w:val="0"/>
                  <w:divBdr>
                    <w:top w:val="none" w:sz="0" w:space="0" w:color="auto"/>
                    <w:left w:val="none" w:sz="0" w:space="0" w:color="auto"/>
                    <w:bottom w:val="none" w:sz="0" w:space="0" w:color="auto"/>
                    <w:right w:val="none" w:sz="0" w:space="0" w:color="auto"/>
                  </w:divBdr>
                  <w:divsChild>
                    <w:div w:id="13797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2511">
              <w:marLeft w:val="0"/>
              <w:marRight w:val="0"/>
              <w:marTop w:val="0"/>
              <w:marBottom w:val="0"/>
              <w:divBdr>
                <w:top w:val="none" w:sz="0" w:space="0" w:color="auto"/>
                <w:left w:val="none" w:sz="0" w:space="0" w:color="auto"/>
                <w:bottom w:val="none" w:sz="0" w:space="0" w:color="auto"/>
                <w:right w:val="none" w:sz="0" w:space="0" w:color="auto"/>
              </w:divBdr>
              <w:divsChild>
                <w:div w:id="902374374">
                  <w:marLeft w:val="0"/>
                  <w:marRight w:val="0"/>
                  <w:marTop w:val="0"/>
                  <w:marBottom w:val="0"/>
                  <w:divBdr>
                    <w:top w:val="none" w:sz="0" w:space="0" w:color="auto"/>
                    <w:left w:val="none" w:sz="0" w:space="0" w:color="auto"/>
                    <w:bottom w:val="none" w:sz="0" w:space="0" w:color="auto"/>
                    <w:right w:val="none" w:sz="0" w:space="0" w:color="auto"/>
                  </w:divBdr>
                  <w:divsChild>
                    <w:div w:id="12349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1040">
              <w:marLeft w:val="0"/>
              <w:marRight w:val="0"/>
              <w:marTop w:val="0"/>
              <w:marBottom w:val="0"/>
              <w:divBdr>
                <w:top w:val="none" w:sz="0" w:space="0" w:color="auto"/>
                <w:left w:val="none" w:sz="0" w:space="0" w:color="auto"/>
                <w:bottom w:val="none" w:sz="0" w:space="0" w:color="auto"/>
                <w:right w:val="none" w:sz="0" w:space="0" w:color="auto"/>
              </w:divBdr>
              <w:divsChild>
                <w:div w:id="1032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538">
      <w:bodyDiv w:val="1"/>
      <w:marLeft w:val="0"/>
      <w:marRight w:val="0"/>
      <w:marTop w:val="0"/>
      <w:marBottom w:val="0"/>
      <w:divBdr>
        <w:top w:val="none" w:sz="0" w:space="0" w:color="auto"/>
        <w:left w:val="none" w:sz="0" w:space="0" w:color="auto"/>
        <w:bottom w:val="none" w:sz="0" w:space="0" w:color="auto"/>
        <w:right w:val="none" w:sz="0" w:space="0" w:color="auto"/>
      </w:divBdr>
    </w:div>
    <w:div w:id="309209278">
      <w:bodyDiv w:val="1"/>
      <w:marLeft w:val="0"/>
      <w:marRight w:val="0"/>
      <w:marTop w:val="0"/>
      <w:marBottom w:val="0"/>
      <w:divBdr>
        <w:top w:val="none" w:sz="0" w:space="0" w:color="auto"/>
        <w:left w:val="none" w:sz="0" w:space="0" w:color="auto"/>
        <w:bottom w:val="none" w:sz="0" w:space="0" w:color="auto"/>
        <w:right w:val="none" w:sz="0" w:space="0" w:color="auto"/>
      </w:divBdr>
    </w:div>
    <w:div w:id="310907755">
      <w:bodyDiv w:val="1"/>
      <w:marLeft w:val="0"/>
      <w:marRight w:val="0"/>
      <w:marTop w:val="0"/>
      <w:marBottom w:val="0"/>
      <w:divBdr>
        <w:top w:val="none" w:sz="0" w:space="0" w:color="auto"/>
        <w:left w:val="none" w:sz="0" w:space="0" w:color="auto"/>
        <w:bottom w:val="none" w:sz="0" w:space="0" w:color="auto"/>
        <w:right w:val="none" w:sz="0" w:space="0" w:color="auto"/>
      </w:divBdr>
    </w:div>
    <w:div w:id="350186253">
      <w:bodyDiv w:val="1"/>
      <w:marLeft w:val="0"/>
      <w:marRight w:val="0"/>
      <w:marTop w:val="0"/>
      <w:marBottom w:val="0"/>
      <w:divBdr>
        <w:top w:val="none" w:sz="0" w:space="0" w:color="auto"/>
        <w:left w:val="none" w:sz="0" w:space="0" w:color="auto"/>
        <w:bottom w:val="none" w:sz="0" w:space="0" w:color="auto"/>
        <w:right w:val="none" w:sz="0" w:space="0" w:color="auto"/>
      </w:divBdr>
    </w:div>
    <w:div w:id="376197491">
      <w:bodyDiv w:val="1"/>
      <w:marLeft w:val="0"/>
      <w:marRight w:val="0"/>
      <w:marTop w:val="0"/>
      <w:marBottom w:val="0"/>
      <w:divBdr>
        <w:top w:val="none" w:sz="0" w:space="0" w:color="auto"/>
        <w:left w:val="none" w:sz="0" w:space="0" w:color="auto"/>
        <w:bottom w:val="none" w:sz="0" w:space="0" w:color="auto"/>
        <w:right w:val="none" w:sz="0" w:space="0" w:color="auto"/>
      </w:divBdr>
      <w:divsChild>
        <w:div w:id="1739210330">
          <w:marLeft w:val="0"/>
          <w:marRight w:val="0"/>
          <w:marTop w:val="0"/>
          <w:marBottom w:val="0"/>
          <w:divBdr>
            <w:top w:val="none" w:sz="0" w:space="0" w:color="auto"/>
            <w:left w:val="none" w:sz="0" w:space="0" w:color="auto"/>
            <w:bottom w:val="none" w:sz="0" w:space="0" w:color="auto"/>
            <w:right w:val="none" w:sz="0" w:space="0" w:color="auto"/>
          </w:divBdr>
          <w:divsChild>
            <w:div w:id="560869263">
              <w:marLeft w:val="0"/>
              <w:marRight w:val="0"/>
              <w:marTop w:val="150"/>
              <w:marBottom w:val="168"/>
              <w:divBdr>
                <w:top w:val="none" w:sz="0" w:space="0" w:color="auto"/>
                <w:left w:val="none" w:sz="0" w:space="0" w:color="auto"/>
                <w:bottom w:val="none" w:sz="0" w:space="0" w:color="auto"/>
                <w:right w:val="none" w:sz="0" w:space="0" w:color="auto"/>
              </w:divBdr>
            </w:div>
            <w:div w:id="1543132120">
              <w:marLeft w:val="0"/>
              <w:marRight w:val="0"/>
              <w:marTop w:val="0"/>
              <w:marBottom w:val="0"/>
              <w:divBdr>
                <w:top w:val="none" w:sz="0" w:space="0" w:color="auto"/>
                <w:left w:val="none" w:sz="0" w:space="0" w:color="auto"/>
                <w:bottom w:val="none" w:sz="0" w:space="0" w:color="auto"/>
                <w:right w:val="none" w:sz="0" w:space="0" w:color="auto"/>
              </w:divBdr>
              <w:divsChild>
                <w:div w:id="340351184">
                  <w:marLeft w:val="0"/>
                  <w:marRight w:val="0"/>
                  <w:marTop w:val="105"/>
                  <w:marBottom w:val="0"/>
                  <w:divBdr>
                    <w:top w:val="none" w:sz="0" w:space="0" w:color="auto"/>
                    <w:left w:val="none" w:sz="0" w:space="0" w:color="auto"/>
                    <w:bottom w:val="none" w:sz="0" w:space="0" w:color="auto"/>
                    <w:right w:val="none" w:sz="0" w:space="0" w:color="auto"/>
                  </w:divBdr>
                </w:div>
                <w:div w:id="955022646">
                  <w:marLeft w:val="0"/>
                  <w:marRight w:val="0"/>
                  <w:marTop w:val="0"/>
                  <w:marBottom w:val="0"/>
                  <w:divBdr>
                    <w:top w:val="none" w:sz="0" w:space="0" w:color="auto"/>
                    <w:left w:val="none" w:sz="0" w:space="0" w:color="auto"/>
                    <w:bottom w:val="none" w:sz="0" w:space="0" w:color="auto"/>
                    <w:right w:val="none" w:sz="0" w:space="0" w:color="auto"/>
                  </w:divBdr>
                  <w:divsChild>
                    <w:div w:id="1441217595">
                      <w:marLeft w:val="255"/>
                      <w:marRight w:val="0"/>
                      <w:marTop w:val="0"/>
                      <w:marBottom w:val="0"/>
                      <w:divBdr>
                        <w:top w:val="none" w:sz="0" w:space="0" w:color="auto"/>
                        <w:left w:val="none" w:sz="0" w:space="0" w:color="auto"/>
                        <w:bottom w:val="none" w:sz="0" w:space="0" w:color="auto"/>
                        <w:right w:val="none" w:sz="0" w:space="0" w:color="auto"/>
                      </w:divBdr>
                      <w:divsChild>
                        <w:div w:id="1476919308">
                          <w:marLeft w:val="300"/>
                          <w:marRight w:val="0"/>
                          <w:marTop w:val="0"/>
                          <w:marBottom w:val="0"/>
                          <w:divBdr>
                            <w:top w:val="none" w:sz="0" w:space="0" w:color="auto"/>
                            <w:left w:val="none" w:sz="0" w:space="0" w:color="auto"/>
                            <w:bottom w:val="none" w:sz="0" w:space="0" w:color="auto"/>
                            <w:right w:val="none" w:sz="0" w:space="0" w:color="auto"/>
                          </w:divBdr>
                        </w:div>
                        <w:div w:id="1299143919">
                          <w:marLeft w:val="300"/>
                          <w:marRight w:val="0"/>
                          <w:marTop w:val="0"/>
                          <w:marBottom w:val="0"/>
                          <w:divBdr>
                            <w:top w:val="none" w:sz="0" w:space="0" w:color="auto"/>
                            <w:left w:val="none" w:sz="0" w:space="0" w:color="auto"/>
                            <w:bottom w:val="none" w:sz="0" w:space="0" w:color="auto"/>
                            <w:right w:val="none" w:sz="0" w:space="0" w:color="auto"/>
                          </w:divBdr>
                        </w:div>
                        <w:div w:id="1391878794">
                          <w:marLeft w:val="300"/>
                          <w:marRight w:val="0"/>
                          <w:marTop w:val="0"/>
                          <w:marBottom w:val="0"/>
                          <w:divBdr>
                            <w:top w:val="none" w:sz="0" w:space="0" w:color="auto"/>
                            <w:left w:val="none" w:sz="0" w:space="0" w:color="auto"/>
                            <w:bottom w:val="none" w:sz="0" w:space="0" w:color="auto"/>
                            <w:right w:val="none" w:sz="0" w:space="0" w:color="auto"/>
                          </w:divBdr>
                        </w:div>
                        <w:div w:id="2046782506">
                          <w:marLeft w:val="300"/>
                          <w:marRight w:val="0"/>
                          <w:marTop w:val="0"/>
                          <w:marBottom w:val="0"/>
                          <w:divBdr>
                            <w:top w:val="none" w:sz="0" w:space="0" w:color="auto"/>
                            <w:left w:val="none" w:sz="0" w:space="0" w:color="auto"/>
                            <w:bottom w:val="none" w:sz="0" w:space="0" w:color="auto"/>
                            <w:right w:val="none" w:sz="0" w:space="0" w:color="auto"/>
                          </w:divBdr>
                        </w:div>
                        <w:div w:id="568611708">
                          <w:marLeft w:val="300"/>
                          <w:marRight w:val="0"/>
                          <w:marTop w:val="0"/>
                          <w:marBottom w:val="0"/>
                          <w:divBdr>
                            <w:top w:val="none" w:sz="0" w:space="0" w:color="auto"/>
                            <w:left w:val="none" w:sz="0" w:space="0" w:color="auto"/>
                            <w:bottom w:val="none" w:sz="0" w:space="0" w:color="auto"/>
                            <w:right w:val="none" w:sz="0" w:space="0" w:color="auto"/>
                          </w:divBdr>
                        </w:div>
                        <w:div w:id="1491828029">
                          <w:marLeft w:val="300"/>
                          <w:marRight w:val="0"/>
                          <w:marTop w:val="0"/>
                          <w:marBottom w:val="0"/>
                          <w:divBdr>
                            <w:top w:val="none" w:sz="0" w:space="0" w:color="auto"/>
                            <w:left w:val="none" w:sz="0" w:space="0" w:color="auto"/>
                            <w:bottom w:val="none" w:sz="0" w:space="0" w:color="auto"/>
                            <w:right w:val="none" w:sz="0" w:space="0" w:color="auto"/>
                          </w:divBdr>
                        </w:div>
                        <w:div w:id="1085030351">
                          <w:marLeft w:val="300"/>
                          <w:marRight w:val="0"/>
                          <w:marTop w:val="0"/>
                          <w:marBottom w:val="0"/>
                          <w:divBdr>
                            <w:top w:val="none" w:sz="0" w:space="0" w:color="auto"/>
                            <w:left w:val="none" w:sz="0" w:space="0" w:color="auto"/>
                            <w:bottom w:val="none" w:sz="0" w:space="0" w:color="auto"/>
                            <w:right w:val="none" w:sz="0" w:space="0" w:color="auto"/>
                          </w:divBdr>
                        </w:div>
                        <w:div w:id="3397022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26429170">
                  <w:marLeft w:val="0"/>
                  <w:marRight w:val="0"/>
                  <w:marTop w:val="0"/>
                  <w:marBottom w:val="0"/>
                  <w:divBdr>
                    <w:top w:val="none" w:sz="0" w:space="0" w:color="auto"/>
                    <w:left w:val="none" w:sz="0" w:space="0" w:color="auto"/>
                    <w:bottom w:val="none" w:sz="0" w:space="0" w:color="auto"/>
                    <w:right w:val="none" w:sz="0" w:space="0" w:color="auto"/>
                  </w:divBdr>
                  <w:divsChild>
                    <w:div w:id="1554584343">
                      <w:marLeft w:val="255"/>
                      <w:marRight w:val="0"/>
                      <w:marTop w:val="0"/>
                      <w:marBottom w:val="0"/>
                      <w:divBdr>
                        <w:top w:val="none" w:sz="0" w:space="0" w:color="auto"/>
                        <w:left w:val="none" w:sz="0" w:space="0" w:color="auto"/>
                        <w:bottom w:val="none" w:sz="0" w:space="0" w:color="auto"/>
                        <w:right w:val="none" w:sz="0" w:space="0" w:color="auto"/>
                      </w:divBdr>
                      <w:divsChild>
                        <w:div w:id="500507496">
                          <w:marLeft w:val="300"/>
                          <w:marRight w:val="0"/>
                          <w:marTop w:val="0"/>
                          <w:marBottom w:val="0"/>
                          <w:divBdr>
                            <w:top w:val="none" w:sz="0" w:space="0" w:color="auto"/>
                            <w:left w:val="none" w:sz="0" w:space="0" w:color="auto"/>
                            <w:bottom w:val="none" w:sz="0" w:space="0" w:color="auto"/>
                            <w:right w:val="none" w:sz="0" w:space="0" w:color="auto"/>
                          </w:divBdr>
                        </w:div>
                        <w:div w:id="1669676152">
                          <w:marLeft w:val="300"/>
                          <w:marRight w:val="0"/>
                          <w:marTop w:val="0"/>
                          <w:marBottom w:val="0"/>
                          <w:divBdr>
                            <w:top w:val="none" w:sz="0" w:space="0" w:color="auto"/>
                            <w:left w:val="none" w:sz="0" w:space="0" w:color="auto"/>
                            <w:bottom w:val="none" w:sz="0" w:space="0" w:color="auto"/>
                            <w:right w:val="none" w:sz="0" w:space="0" w:color="auto"/>
                          </w:divBdr>
                        </w:div>
                        <w:div w:id="1354191176">
                          <w:marLeft w:val="300"/>
                          <w:marRight w:val="0"/>
                          <w:marTop w:val="0"/>
                          <w:marBottom w:val="0"/>
                          <w:divBdr>
                            <w:top w:val="none" w:sz="0" w:space="0" w:color="auto"/>
                            <w:left w:val="none" w:sz="0" w:space="0" w:color="auto"/>
                            <w:bottom w:val="none" w:sz="0" w:space="0" w:color="auto"/>
                            <w:right w:val="none" w:sz="0" w:space="0" w:color="auto"/>
                          </w:divBdr>
                        </w:div>
                        <w:div w:id="1513105966">
                          <w:marLeft w:val="300"/>
                          <w:marRight w:val="0"/>
                          <w:marTop w:val="0"/>
                          <w:marBottom w:val="0"/>
                          <w:divBdr>
                            <w:top w:val="none" w:sz="0" w:space="0" w:color="auto"/>
                            <w:left w:val="none" w:sz="0" w:space="0" w:color="auto"/>
                            <w:bottom w:val="none" w:sz="0" w:space="0" w:color="auto"/>
                            <w:right w:val="none" w:sz="0" w:space="0" w:color="auto"/>
                          </w:divBdr>
                        </w:div>
                        <w:div w:id="1144274976">
                          <w:marLeft w:val="300"/>
                          <w:marRight w:val="0"/>
                          <w:marTop w:val="0"/>
                          <w:marBottom w:val="0"/>
                          <w:divBdr>
                            <w:top w:val="none" w:sz="0" w:space="0" w:color="auto"/>
                            <w:left w:val="none" w:sz="0" w:space="0" w:color="auto"/>
                            <w:bottom w:val="none" w:sz="0" w:space="0" w:color="auto"/>
                            <w:right w:val="none" w:sz="0" w:space="0" w:color="auto"/>
                          </w:divBdr>
                        </w:div>
                        <w:div w:id="341855913">
                          <w:marLeft w:val="300"/>
                          <w:marRight w:val="0"/>
                          <w:marTop w:val="0"/>
                          <w:marBottom w:val="0"/>
                          <w:divBdr>
                            <w:top w:val="none" w:sz="0" w:space="0" w:color="auto"/>
                            <w:left w:val="none" w:sz="0" w:space="0" w:color="auto"/>
                            <w:bottom w:val="none" w:sz="0" w:space="0" w:color="auto"/>
                            <w:right w:val="none" w:sz="0" w:space="0" w:color="auto"/>
                          </w:divBdr>
                        </w:div>
                        <w:div w:id="14397607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92626186">
                  <w:marLeft w:val="0"/>
                  <w:marRight w:val="0"/>
                  <w:marTop w:val="0"/>
                  <w:marBottom w:val="0"/>
                  <w:divBdr>
                    <w:top w:val="none" w:sz="0" w:space="0" w:color="auto"/>
                    <w:left w:val="none" w:sz="0" w:space="0" w:color="auto"/>
                    <w:bottom w:val="none" w:sz="0" w:space="0" w:color="auto"/>
                    <w:right w:val="none" w:sz="0" w:space="0" w:color="auto"/>
                  </w:divBdr>
                  <w:divsChild>
                    <w:div w:id="734007901">
                      <w:marLeft w:val="255"/>
                      <w:marRight w:val="0"/>
                      <w:marTop w:val="0"/>
                      <w:marBottom w:val="0"/>
                      <w:divBdr>
                        <w:top w:val="none" w:sz="0" w:space="0" w:color="auto"/>
                        <w:left w:val="none" w:sz="0" w:space="0" w:color="auto"/>
                        <w:bottom w:val="none" w:sz="0" w:space="0" w:color="auto"/>
                        <w:right w:val="none" w:sz="0" w:space="0" w:color="auto"/>
                      </w:divBdr>
                      <w:divsChild>
                        <w:div w:id="288099201">
                          <w:marLeft w:val="300"/>
                          <w:marRight w:val="0"/>
                          <w:marTop w:val="0"/>
                          <w:marBottom w:val="0"/>
                          <w:divBdr>
                            <w:top w:val="none" w:sz="0" w:space="0" w:color="auto"/>
                            <w:left w:val="none" w:sz="0" w:space="0" w:color="auto"/>
                            <w:bottom w:val="none" w:sz="0" w:space="0" w:color="auto"/>
                            <w:right w:val="none" w:sz="0" w:space="0" w:color="auto"/>
                          </w:divBdr>
                        </w:div>
                        <w:div w:id="1498498722">
                          <w:marLeft w:val="300"/>
                          <w:marRight w:val="0"/>
                          <w:marTop w:val="0"/>
                          <w:marBottom w:val="0"/>
                          <w:divBdr>
                            <w:top w:val="none" w:sz="0" w:space="0" w:color="auto"/>
                            <w:left w:val="none" w:sz="0" w:space="0" w:color="auto"/>
                            <w:bottom w:val="none" w:sz="0" w:space="0" w:color="auto"/>
                            <w:right w:val="none" w:sz="0" w:space="0" w:color="auto"/>
                          </w:divBdr>
                        </w:div>
                        <w:div w:id="1398015632">
                          <w:marLeft w:val="300"/>
                          <w:marRight w:val="0"/>
                          <w:marTop w:val="0"/>
                          <w:marBottom w:val="0"/>
                          <w:divBdr>
                            <w:top w:val="none" w:sz="0" w:space="0" w:color="auto"/>
                            <w:left w:val="none" w:sz="0" w:space="0" w:color="auto"/>
                            <w:bottom w:val="none" w:sz="0" w:space="0" w:color="auto"/>
                            <w:right w:val="none" w:sz="0" w:space="0" w:color="auto"/>
                          </w:divBdr>
                        </w:div>
                        <w:div w:id="1145201622">
                          <w:marLeft w:val="300"/>
                          <w:marRight w:val="0"/>
                          <w:marTop w:val="0"/>
                          <w:marBottom w:val="0"/>
                          <w:divBdr>
                            <w:top w:val="none" w:sz="0" w:space="0" w:color="auto"/>
                            <w:left w:val="none" w:sz="0" w:space="0" w:color="auto"/>
                            <w:bottom w:val="none" w:sz="0" w:space="0" w:color="auto"/>
                            <w:right w:val="none" w:sz="0" w:space="0" w:color="auto"/>
                          </w:divBdr>
                        </w:div>
                        <w:div w:id="1011567999">
                          <w:marLeft w:val="300"/>
                          <w:marRight w:val="0"/>
                          <w:marTop w:val="0"/>
                          <w:marBottom w:val="0"/>
                          <w:divBdr>
                            <w:top w:val="none" w:sz="0" w:space="0" w:color="auto"/>
                            <w:left w:val="none" w:sz="0" w:space="0" w:color="auto"/>
                            <w:bottom w:val="none" w:sz="0" w:space="0" w:color="auto"/>
                            <w:right w:val="none" w:sz="0" w:space="0" w:color="auto"/>
                          </w:divBdr>
                        </w:div>
                        <w:div w:id="676689835">
                          <w:marLeft w:val="300"/>
                          <w:marRight w:val="0"/>
                          <w:marTop w:val="0"/>
                          <w:marBottom w:val="0"/>
                          <w:divBdr>
                            <w:top w:val="none" w:sz="0" w:space="0" w:color="auto"/>
                            <w:left w:val="none" w:sz="0" w:space="0" w:color="auto"/>
                            <w:bottom w:val="none" w:sz="0" w:space="0" w:color="auto"/>
                            <w:right w:val="none" w:sz="0" w:space="0" w:color="auto"/>
                          </w:divBdr>
                        </w:div>
                        <w:div w:id="20953983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21374335">
                  <w:marLeft w:val="0"/>
                  <w:marRight w:val="0"/>
                  <w:marTop w:val="0"/>
                  <w:marBottom w:val="0"/>
                  <w:divBdr>
                    <w:top w:val="none" w:sz="0" w:space="0" w:color="auto"/>
                    <w:left w:val="none" w:sz="0" w:space="0" w:color="auto"/>
                    <w:bottom w:val="none" w:sz="0" w:space="0" w:color="auto"/>
                    <w:right w:val="none" w:sz="0" w:space="0" w:color="auto"/>
                  </w:divBdr>
                  <w:divsChild>
                    <w:div w:id="140969213">
                      <w:marLeft w:val="255"/>
                      <w:marRight w:val="0"/>
                      <w:marTop w:val="0"/>
                      <w:marBottom w:val="0"/>
                      <w:divBdr>
                        <w:top w:val="none" w:sz="0" w:space="0" w:color="auto"/>
                        <w:left w:val="none" w:sz="0" w:space="0" w:color="auto"/>
                        <w:bottom w:val="none" w:sz="0" w:space="0" w:color="auto"/>
                        <w:right w:val="none" w:sz="0" w:space="0" w:color="auto"/>
                      </w:divBdr>
                      <w:divsChild>
                        <w:div w:id="247233597">
                          <w:marLeft w:val="300"/>
                          <w:marRight w:val="0"/>
                          <w:marTop w:val="0"/>
                          <w:marBottom w:val="0"/>
                          <w:divBdr>
                            <w:top w:val="none" w:sz="0" w:space="0" w:color="auto"/>
                            <w:left w:val="none" w:sz="0" w:space="0" w:color="auto"/>
                            <w:bottom w:val="none" w:sz="0" w:space="0" w:color="auto"/>
                            <w:right w:val="none" w:sz="0" w:space="0" w:color="auto"/>
                          </w:divBdr>
                        </w:div>
                        <w:div w:id="12893153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466">
              <w:marLeft w:val="0"/>
              <w:marRight w:val="0"/>
              <w:marTop w:val="0"/>
              <w:marBottom w:val="0"/>
              <w:divBdr>
                <w:top w:val="none" w:sz="0" w:space="0" w:color="auto"/>
                <w:left w:val="none" w:sz="0" w:space="0" w:color="auto"/>
                <w:bottom w:val="none" w:sz="0" w:space="0" w:color="auto"/>
                <w:right w:val="none" w:sz="0" w:space="0" w:color="auto"/>
              </w:divBdr>
              <w:divsChild>
                <w:div w:id="537012548">
                  <w:marLeft w:val="0"/>
                  <w:marRight w:val="0"/>
                  <w:marTop w:val="105"/>
                  <w:marBottom w:val="0"/>
                  <w:divBdr>
                    <w:top w:val="none" w:sz="0" w:space="0" w:color="auto"/>
                    <w:left w:val="none" w:sz="0" w:space="0" w:color="auto"/>
                    <w:bottom w:val="none" w:sz="0" w:space="0" w:color="auto"/>
                    <w:right w:val="none" w:sz="0" w:space="0" w:color="auto"/>
                  </w:divBdr>
                </w:div>
                <w:div w:id="1502504645">
                  <w:marLeft w:val="0"/>
                  <w:marRight w:val="0"/>
                  <w:marTop w:val="0"/>
                  <w:marBottom w:val="0"/>
                  <w:divBdr>
                    <w:top w:val="none" w:sz="0" w:space="0" w:color="auto"/>
                    <w:left w:val="none" w:sz="0" w:space="0" w:color="auto"/>
                    <w:bottom w:val="none" w:sz="0" w:space="0" w:color="auto"/>
                    <w:right w:val="none" w:sz="0" w:space="0" w:color="auto"/>
                  </w:divBdr>
                  <w:divsChild>
                    <w:div w:id="551890319">
                      <w:marLeft w:val="255"/>
                      <w:marRight w:val="0"/>
                      <w:marTop w:val="0"/>
                      <w:marBottom w:val="0"/>
                      <w:divBdr>
                        <w:top w:val="none" w:sz="0" w:space="0" w:color="auto"/>
                        <w:left w:val="none" w:sz="0" w:space="0" w:color="auto"/>
                        <w:bottom w:val="none" w:sz="0" w:space="0" w:color="auto"/>
                        <w:right w:val="none" w:sz="0" w:space="0" w:color="auto"/>
                      </w:divBdr>
                    </w:div>
                  </w:divsChild>
                </w:div>
                <w:div w:id="2024353569">
                  <w:marLeft w:val="0"/>
                  <w:marRight w:val="0"/>
                  <w:marTop w:val="0"/>
                  <w:marBottom w:val="0"/>
                  <w:divBdr>
                    <w:top w:val="none" w:sz="0" w:space="0" w:color="auto"/>
                    <w:left w:val="none" w:sz="0" w:space="0" w:color="auto"/>
                    <w:bottom w:val="none" w:sz="0" w:space="0" w:color="auto"/>
                    <w:right w:val="none" w:sz="0" w:space="0" w:color="auto"/>
                  </w:divBdr>
                  <w:divsChild>
                    <w:div w:id="762262865">
                      <w:marLeft w:val="255"/>
                      <w:marRight w:val="0"/>
                      <w:marTop w:val="0"/>
                      <w:marBottom w:val="0"/>
                      <w:divBdr>
                        <w:top w:val="none" w:sz="0" w:space="0" w:color="auto"/>
                        <w:left w:val="none" w:sz="0" w:space="0" w:color="auto"/>
                        <w:bottom w:val="none" w:sz="0" w:space="0" w:color="auto"/>
                        <w:right w:val="none" w:sz="0" w:space="0" w:color="auto"/>
                      </w:divBdr>
                    </w:div>
                  </w:divsChild>
                </w:div>
                <w:div w:id="975989829">
                  <w:marLeft w:val="0"/>
                  <w:marRight w:val="0"/>
                  <w:marTop w:val="0"/>
                  <w:marBottom w:val="0"/>
                  <w:divBdr>
                    <w:top w:val="none" w:sz="0" w:space="0" w:color="auto"/>
                    <w:left w:val="none" w:sz="0" w:space="0" w:color="auto"/>
                    <w:bottom w:val="none" w:sz="0" w:space="0" w:color="auto"/>
                    <w:right w:val="none" w:sz="0" w:space="0" w:color="auto"/>
                  </w:divBdr>
                  <w:divsChild>
                    <w:div w:id="549924228">
                      <w:marLeft w:val="255"/>
                      <w:marRight w:val="0"/>
                      <w:marTop w:val="0"/>
                      <w:marBottom w:val="0"/>
                      <w:divBdr>
                        <w:top w:val="none" w:sz="0" w:space="0" w:color="auto"/>
                        <w:left w:val="none" w:sz="0" w:space="0" w:color="auto"/>
                        <w:bottom w:val="none" w:sz="0" w:space="0" w:color="auto"/>
                        <w:right w:val="none" w:sz="0" w:space="0" w:color="auto"/>
                      </w:divBdr>
                    </w:div>
                  </w:divsChild>
                </w:div>
                <w:div w:id="1570117734">
                  <w:marLeft w:val="0"/>
                  <w:marRight w:val="0"/>
                  <w:marTop w:val="0"/>
                  <w:marBottom w:val="0"/>
                  <w:divBdr>
                    <w:top w:val="none" w:sz="0" w:space="0" w:color="auto"/>
                    <w:left w:val="none" w:sz="0" w:space="0" w:color="auto"/>
                    <w:bottom w:val="none" w:sz="0" w:space="0" w:color="auto"/>
                    <w:right w:val="none" w:sz="0" w:space="0" w:color="auto"/>
                  </w:divBdr>
                  <w:divsChild>
                    <w:div w:id="831260375">
                      <w:marLeft w:val="255"/>
                      <w:marRight w:val="0"/>
                      <w:marTop w:val="0"/>
                      <w:marBottom w:val="0"/>
                      <w:divBdr>
                        <w:top w:val="none" w:sz="0" w:space="0" w:color="auto"/>
                        <w:left w:val="none" w:sz="0" w:space="0" w:color="auto"/>
                        <w:bottom w:val="none" w:sz="0" w:space="0" w:color="auto"/>
                        <w:right w:val="none" w:sz="0" w:space="0" w:color="auto"/>
                      </w:divBdr>
                    </w:div>
                  </w:divsChild>
                </w:div>
                <w:div w:id="1750927506">
                  <w:marLeft w:val="0"/>
                  <w:marRight w:val="0"/>
                  <w:marTop w:val="0"/>
                  <w:marBottom w:val="0"/>
                  <w:divBdr>
                    <w:top w:val="none" w:sz="0" w:space="0" w:color="auto"/>
                    <w:left w:val="none" w:sz="0" w:space="0" w:color="auto"/>
                    <w:bottom w:val="none" w:sz="0" w:space="0" w:color="auto"/>
                    <w:right w:val="none" w:sz="0" w:space="0" w:color="auto"/>
                  </w:divBdr>
                  <w:divsChild>
                    <w:div w:id="1808219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0229653">
              <w:marLeft w:val="0"/>
              <w:marRight w:val="0"/>
              <w:marTop w:val="0"/>
              <w:marBottom w:val="0"/>
              <w:divBdr>
                <w:top w:val="none" w:sz="0" w:space="0" w:color="auto"/>
                <w:left w:val="none" w:sz="0" w:space="0" w:color="auto"/>
                <w:bottom w:val="none" w:sz="0" w:space="0" w:color="auto"/>
                <w:right w:val="none" w:sz="0" w:space="0" w:color="auto"/>
              </w:divBdr>
              <w:divsChild>
                <w:div w:id="178008905">
                  <w:marLeft w:val="0"/>
                  <w:marRight w:val="0"/>
                  <w:marTop w:val="105"/>
                  <w:marBottom w:val="0"/>
                  <w:divBdr>
                    <w:top w:val="none" w:sz="0" w:space="0" w:color="auto"/>
                    <w:left w:val="none" w:sz="0" w:space="0" w:color="auto"/>
                    <w:bottom w:val="none" w:sz="0" w:space="0" w:color="auto"/>
                    <w:right w:val="none" w:sz="0" w:space="0" w:color="auto"/>
                  </w:divBdr>
                </w:div>
              </w:divsChild>
            </w:div>
            <w:div w:id="1422137423">
              <w:marLeft w:val="0"/>
              <w:marRight w:val="0"/>
              <w:marTop w:val="0"/>
              <w:marBottom w:val="0"/>
              <w:divBdr>
                <w:top w:val="none" w:sz="0" w:space="0" w:color="auto"/>
                <w:left w:val="none" w:sz="0" w:space="0" w:color="auto"/>
                <w:bottom w:val="none" w:sz="0" w:space="0" w:color="auto"/>
                <w:right w:val="none" w:sz="0" w:space="0" w:color="auto"/>
              </w:divBdr>
              <w:divsChild>
                <w:div w:id="229123003">
                  <w:marLeft w:val="0"/>
                  <w:marRight w:val="0"/>
                  <w:marTop w:val="105"/>
                  <w:marBottom w:val="0"/>
                  <w:divBdr>
                    <w:top w:val="none" w:sz="0" w:space="0" w:color="auto"/>
                    <w:left w:val="none" w:sz="0" w:space="0" w:color="auto"/>
                    <w:bottom w:val="none" w:sz="0" w:space="0" w:color="auto"/>
                    <w:right w:val="none" w:sz="0" w:space="0" w:color="auto"/>
                  </w:divBdr>
                </w:div>
              </w:divsChild>
            </w:div>
            <w:div w:id="2088266506">
              <w:marLeft w:val="0"/>
              <w:marRight w:val="0"/>
              <w:marTop w:val="0"/>
              <w:marBottom w:val="0"/>
              <w:divBdr>
                <w:top w:val="none" w:sz="0" w:space="0" w:color="auto"/>
                <w:left w:val="none" w:sz="0" w:space="0" w:color="auto"/>
                <w:bottom w:val="none" w:sz="0" w:space="0" w:color="auto"/>
                <w:right w:val="none" w:sz="0" w:space="0" w:color="auto"/>
              </w:divBdr>
              <w:divsChild>
                <w:div w:id="562567636">
                  <w:marLeft w:val="0"/>
                  <w:marRight w:val="0"/>
                  <w:marTop w:val="105"/>
                  <w:marBottom w:val="0"/>
                  <w:divBdr>
                    <w:top w:val="none" w:sz="0" w:space="0" w:color="auto"/>
                    <w:left w:val="none" w:sz="0" w:space="0" w:color="auto"/>
                    <w:bottom w:val="none" w:sz="0" w:space="0" w:color="auto"/>
                    <w:right w:val="none" w:sz="0" w:space="0" w:color="auto"/>
                  </w:divBdr>
                </w:div>
                <w:div w:id="156189816">
                  <w:marLeft w:val="0"/>
                  <w:marRight w:val="0"/>
                  <w:marTop w:val="0"/>
                  <w:marBottom w:val="0"/>
                  <w:divBdr>
                    <w:top w:val="none" w:sz="0" w:space="0" w:color="auto"/>
                    <w:left w:val="none" w:sz="0" w:space="0" w:color="auto"/>
                    <w:bottom w:val="none" w:sz="0" w:space="0" w:color="auto"/>
                    <w:right w:val="none" w:sz="0" w:space="0" w:color="auto"/>
                  </w:divBdr>
                  <w:divsChild>
                    <w:div w:id="1658725432">
                      <w:marLeft w:val="255"/>
                      <w:marRight w:val="0"/>
                      <w:marTop w:val="0"/>
                      <w:marBottom w:val="0"/>
                      <w:divBdr>
                        <w:top w:val="none" w:sz="0" w:space="0" w:color="auto"/>
                        <w:left w:val="none" w:sz="0" w:space="0" w:color="auto"/>
                        <w:bottom w:val="none" w:sz="0" w:space="0" w:color="auto"/>
                        <w:right w:val="none" w:sz="0" w:space="0" w:color="auto"/>
                      </w:divBdr>
                    </w:div>
                  </w:divsChild>
                </w:div>
                <w:div w:id="1948349749">
                  <w:marLeft w:val="0"/>
                  <w:marRight w:val="0"/>
                  <w:marTop w:val="0"/>
                  <w:marBottom w:val="0"/>
                  <w:divBdr>
                    <w:top w:val="none" w:sz="0" w:space="0" w:color="auto"/>
                    <w:left w:val="none" w:sz="0" w:space="0" w:color="auto"/>
                    <w:bottom w:val="none" w:sz="0" w:space="0" w:color="auto"/>
                    <w:right w:val="none" w:sz="0" w:space="0" w:color="auto"/>
                  </w:divBdr>
                  <w:divsChild>
                    <w:div w:id="1181889976">
                      <w:marLeft w:val="255"/>
                      <w:marRight w:val="0"/>
                      <w:marTop w:val="0"/>
                      <w:marBottom w:val="0"/>
                      <w:divBdr>
                        <w:top w:val="none" w:sz="0" w:space="0" w:color="auto"/>
                        <w:left w:val="none" w:sz="0" w:space="0" w:color="auto"/>
                        <w:bottom w:val="none" w:sz="0" w:space="0" w:color="auto"/>
                        <w:right w:val="none" w:sz="0" w:space="0" w:color="auto"/>
                      </w:divBdr>
                    </w:div>
                  </w:divsChild>
                </w:div>
                <w:div w:id="370233041">
                  <w:marLeft w:val="0"/>
                  <w:marRight w:val="0"/>
                  <w:marTop w:val="0"/>
                  <w:marBottom w:val="0"/>
                  <w:divBdr>
                    <w:top w:val="none" w:sz="0" w:space="0" w:color="auto"/>
                    <w:left w:val="none" w:sz="0" w:space="0" w:color="auto"/>
                    <w:bottom w:val="none" w:sz="0" w:space="0" w:color="auto"/>
                    <w:right w:val="none" w:sz="0" w:space="0" w:color="auto"/>
                  </w:divBdr>
                  <w:divsChild>
                    <w:div w:id="601039071">
                      <w:marLeft w:val="255"/>
                      <w:marRight w:val="0"/>
                      <w:marTop w:val="0"/>
                      <w:marBottom w:val="0"/>
                      <w:divBdr>
                        <w:top w:val="none" w:sz="0" w:space="0" w:color="auto"/>
                        <w:left w:val="none" w:sz="0" w:space="0" w:color="auto"/>
                        <w:bottom w:val="none" w:sz="0" w:space="0" w:color="auto"/>
                        <w:right w:val="none" w:sz="0" w:space="0" w:color="auto"/>
                      </w:divBdr>
                    </w:div>
                  </w:divsChild>
                </w:div>
                <w:div w:id="668992056">
                  <w:marLeft w:val="0"/>
                  <w:marRight w:val="0"/>
                  <w:marTop w:val="0"/>
                  <w:marBottom w:val="0"/>
                  <w:divBdr>
                    <w:top w:val="none" w:sz="0" w:space="0" w:color="auto"/>
                    <w:left w:val="none" w:sz="0" w:space="0" w:color="auto"/>
                    <w:bottom w:val="none" w:sz="0" w:space="0" w:color="auto"/>
                    <w:right w:val="none" w:sz="0" w:space="0" w:color="auto"/>
                  </w:divBdr>
                  <w:divsChild>
                    <w:div w:id="1327976975">
                      <w:marLeft w:val="255"/>
                      <w:marRight w:val="0"/>
                      <w:marTop w:val="0"/>
                      <w:marBottom w:val="0"/>
                      <w:divBdr>
                        <w:top w:val="none" w:sz="0" w:space="0" w:color="auto"/>
                        <w:left w:val="none" w:sz="0" w:space="0" w:color="auto"/>
                        <w:bottom w:val="none" w:sz="0" w:space="0" w:color="auto"/>
                        <w:right w:val="none" w:sz="0" w:space="0" w:color="auto"/>
                      </w:divBdr>
                    </w:div>
                  </w:divsChild>
                </w:div>
                <w:div w:id="2032997990">
                  <w:marLeft w:val="0"/>
                  <w:marRight w:val="0"/>
                  <w:marTop w:val="0"/>
                  <w:marBottom w:val="0"/>
                  <w:divBdr>
                    <w:top w:val="none" w:sz="0" w:space="0" w:color="auto"/>
                    <w:left w:val="none" w:sz="0" w:space="0" w:color="auto"/>
                    <w:bottom w:val="none" w:sz="0" w:space="0" w:color="auto"/>
                    <w:right w:val="none" w:sz="0" w:space="0" w:color="auto"/>
                  </w:divBdr>
                  <w:divsChild>
                    <w:div w:id="675032707">
                      <w:marLeft w:val="255"/>
                      <w:marRight w:val="0"/>
                      <w:marTop w:val="0"/>
                      <w:marBottom w:val="0"/>
                      <w:divBdr>
                        <w:top w:val="none" w:sz="0" w:space="0" w:color="auto"/>
                        <w:left w:val="none" w:sz="0" w:space="0" w:color="auto"/>
                        <w:bottom w:val="none" w:sz="0" w:space="0" w:color="auto"/>
                        <w:right w:val="none" w:sz="0" w:space="0" w:color="auto"/>
                      </w:divBdr>
                    </w:div>
                  </w:divsChild>
                </w:div>
                <w:div w:id="651711566">
                  <w:marLeft w:val="0"/>
                  <w:marRight w:val="0"/>
                  <w:marTop w:val="0"/>
                  <w:marBottom w:val="0"/>
                  <w:divBdr>
                    <w:top w:val="none" w:sz="0" w:space="0" w:color="auto"/>
                    <w:left w:val="none" w:sz="0" w:space="0" w:color="auto"/>
                    <w:bottom w:val="none" w:sz="0" w:space="0" w:color="auto"/>
                    <w:right w:val="none" w:sz="0" w:space="0" w:color="auto"/>
                  </w:divBdr>
                  <w:divsChild>
                    <w:div w:id="1667392406">
                      <w:marLeft w:val="255"/>
                      <w:marRight w:val="0"/>
                      <w:marTop w:val="0"/>
                      <w:marBottom w:val="0"/>
                      <w:divBdr>
                        <w:top w:val="none" w:sz="0" w:space="0" w:color="auto"/>
                        <w:left w:val="none" w:sz="0" w:space="0" w:color="auto"/>
                        <w:bottom w:val="none" w:sz="0" w:space="0" w:color="auto"/>
                        <w:right w:val="none" w:sz="0" w:space="0" w:color="auto"/>
                      </w:divBdr>
                    </w:div>
                  </w:divsChild>
                </w:div>
                <w:div w:id="396510369">
                  <w:marLeft w:val="0"/>
                  <w:marRight w:val="0"/>
                  <w:marTop w:val="0"/>
                  <w:marBottom w:val="0"/>
                  <w:divBdr>
                    <w:top w:val="none" w:sz="0" w:space="0" w:color="auto"/>
                    <w:left w:val="none" w:sz="0" w:space="0" w:color="auto"/>
                    <w:bottom w:val="none" w:sz="0" w:space="0" w:color="auto"/>
                    <w:right w:val="none" w:sz="0" w:space="0" w:color="auto"/>
                  </w:divBdr>
                  <w:divsChild>
                    <w:div w:id="111379259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53336946">
              <w:marLeft w:val="0"/>
              <w:marRight w:val="0"/>
              <w:marTop w:val="0"/>
              <w:marBottom w:val="0"/>
              <w:divBdr>
                <w:top w:val="none" w:sz="0" w:space="0" w:color="auto"/>
                <w:left w:val="none" w:sz="0" w:space="0" w:color="auto"/>
                <w:bottom w:val="none" w:sz="0" w:space="0" w:color="auto"/>
                <w:right w:val="none" w:sz="0" w:space="0" w:color="auto"/>
              </w:divBdr>
              <w:divsChild>
                <w:div w:id="94330792">
                  <w:marLeft w:val="0"/>
                  <w:marRight w:val="0"/>
                  <w:marTop w:val="105"/>
                  <w:marBottom w:val="0"/>
                  <w:divBdr>
                    <w:top w:val="none" w:sz="0" w:space="0" w:color="auto"/>
                    <w:left w:val="none" w:sz="0" w:space="0" w:color="auto"/>
                    <w:bottom w:val="none" w:sz="0" w:space="0" w:color="auto"/>
                    <w:right w:val="none" w:sz="0" w:space="0" w:color="auto"/>
                  </w:divBdr>
                </w:div>
                <w:div w:id="1413701570">
                  <w:marLeft w:val="0"/>
                  <w:marRight w:val="0"/>
                  <w:marTop w:val="0"/>
                  <w:marBottom w:val="0"/>
                  <w:divBdr>
                    <w:top w:val="none" w:sz="0" w:space="0" w:color="auto"/>
                    <w:left w:val="none" w:sz="0" w:space="0" w:color="auto"/>
                    <w:bottom w:val="none" w:sz="0" w:space="0" w:color="auto"/>
                    <w:right w:val="none" w:sz="0" w:space="0" w:color="auto"/>
                  </w:divBdr>
                  <w:divsChild>
                    <w:div w:id="1284579582">
                      <w:marLeft w:val="255"/>
                      <w:marRight w:val="0"/>
                      <w:marTop w:val="0"/>
                      <w:marBottom w:val="0"/>
                      <w:divBdr>
                        <w:top w:val="none" w:sz="0" w:space="0" w:color="auto"/>
                        <w:left w:val="none" w:sz="0" w:space="0" w:color="auto"/>
                        <w:bottom w:val="none" w:sz="0" w:space="0" w:color="auto"/>
                        <w:right w:val="none" w:sz="0" w:space="0" w:color="auto"/>
                      </w:divBdr>
                    </w:div>
                  </w:divsChild>
                </w:div>
                <w:div w:id="1192306886">
                  <w:marLeft w:val="0"/>
                  <w:marRight w:val="0"/>
                  <w:marTop w:val="0"/>
                  <w:marBottom w:val="0"/>
                  <w:divBdr>
                    <w:top w:val="none" w:sz="0" w:space="0" w:color="auto"/>
                    <w:left w:val="none" w:sz="0" w:space="0" w:color="auto"/>
                    <w:bottom w:val="none" w:sz="0" w:space="0" w:color="auto"/>
                    <w:right w:val="none" w:sz="0" w:space="0" w:color="auto"/>
                  </w:divBdr>
                  <w:divsChild>
                    <w:div w:id="1113090014">
                      <w:marLeft w:val="255"/>
                      <w:marRight w:val="0"/>
                      <w:marTop w:val="0"/>
                      <w:marBottom w:val="0"/>
                      <w:divBdr>
                        <w:top w:val="none" w:sz="0" w:space="0" w:color="auto"/>
                        <w:left w:val="none" w:sz="0" w:space="0" w:color="auto"/>
                        <w:bottom w:val="none" w:sz="0" w:space="0" w:color="auto"/>
                        <w:right w:val="none" w:sz="0" w:space="0" w:color="auto"/>
                      </w:divBdr>
                    </w:div>
                  </w:divsChild>
                </w:div>
                <w:div w:id="1840539034">
                  <w:marLeft w:val="0"/>
                  <w:marRight w:val="0"/>
                  <w:marTop w:val="0"/>
                  <w:marBottom w:val="0"/>
                  <w:divBdr>
                    <w:top w:val="none" w:sz="0" w:space="0" w:color="auto"/>
                    <w:left w:val="none" w:sz="0" w:space="0" w:color="auto"/>
                    <w:bottom w:val="none" w:sz="0" w:space="0" w:color="auto"/>
                    <w:right w:val="none" w:sz="0" w:space="0" w:color="auto"/>
                  </w:divBdr>
                  <w:divsChild>
                    <w:div w:id="1459763844">
                      <w:marLeft w:val="255"/>
                      <w:marRight w:val="0"/>
                      <w:marTop w:val="0"/>
                      <w:marBottom w:val="0"/>
                      <w:divBdr>
                        <w:top w:val="none" w:sz="0" w:space="0" w:color="auto"/>
                        <w:left w:val="none" w:sz="0" w:space="0" w:color="auto"/>
                        <w:bottom w:val="none" w:sz="0" w:space="0" w:color="auto"/>
                        <w:right w:val="none" w:sz="0" w:space="0" w:color="auto"/>
                      </w:divBdr>
                    </w:div>
                  </w:divsChild>
                </w:div>
                <w:div w:id="1839805178">
                  <w:marLeft w:val="0"/>
                  <w:marRight w:val="0"/>
                  <w:marTop w:val="0"/>
                  <w:marBottom w:val="0"/>
                  <w:divBdr>
                    <w:top w:val="none" w:sz="0" w:space="0" w:color="auto"/>
                    <w:left w:val="none" w:sz="0" w:space="0" w:color="auto"/>
                    <w:bottom w:val="none" w:sz="0" w:space="0" w:color="auto"/>
                    <w:right w:val="none" w:sz="0" w:space="0" w:color="auto"/>
                  </w:divBdr>
                  <w:divsChild>
                    <w:div w:id="1833443326">
                      <w:marLeft w:val="255"/>
                      <w:marRight w:val="0"/>
                      <w:marTop w:val="0"/>
                      <w:marBottom w:val="0"/>
                      <w:divBdr>
                        <w:top w:val="none" w:sz="0" w:space="0" w:color="auto"/>
                        <w:left w:val="none" w:sz="0" w:space="0" w:color="auto"/>
                        <w:bottom w:val="none" w:sz="0" w:space="0" w:color="auto"/>
                        <w:right w:val="none" w:sz="0" w:space="0" w:color="auto"/>
                      </w:divBdr>
                    </w:div>
                  </w:divsChild>
                </w:div>
                <w:div w:id="1136029582">
                  <w:marLeft w:val="0"/>
                  <w:marRight w:val="0"/>
                  <w:marTop w:val="0"/>
                  <w:marBottom w:val="0"/>
                  <w:divBdr>
                    <w:top w:val="none" w:sz="0" w:space="0" w:color="auto"/>
                    <w:left w:val="none" w:sz="0" w:space="0" w:color="auto"/>
                    <w:bottom w:val="none" w:sz="0" w:space="0" w:color="auto"/>
                    <w:right w:val="none" w:sz="0" w:space="0" w:color="auto"/>
                  </w:divBdr>
                  <w:divsChild>
                    <w:div w:id="7300058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30277574">
              <w:marLeft w:val="0"/>
              <w:marRight w:val="0"/>
              <w:marTop w:val="0"/>
              <w:marBottom w:val="0"/>
              <w:divBdr>
                <w:top w:val="none" w:sz="0" w:space="0" w:color="auto"/>
                <w:left w:val="none" w:sz="0" w:space="0" w:color="auto"/>
                <w:bottom w:val="none" w:sz="0" w:space="0" w:color="auto"/>
                <w:right w:val="none" w:sz="0" w:space="0" w:color="auto"/>
              </w:divBdr>
              <w:divsChild>
                <w:div w:id="1627587493">
                  <w:marLeft w:val="0"/>
                  <w:marRight w:val="0"/>
                  <w:marTop w:val="105"/>
                  <w:marBottom w:val="0"/>
                  <w:divBdr>
                    <w:top w:val="none" w:sz="0" w:space="0" w:color="auto"/>
                    <w:left w:val="none" w:sz="0" w:space="0" w:color="auto"/>
                    <w:bottom w:val="none" w:sz="0" w:space="0" w:color="auto"/>
                    <w:right w:val="none" w:sz="0" w:space="0" w:color="auto"/>
                  </w:divBdr>
                </w:div>
              </w:divsChild>
            </w:div>
            <w:div w:id="1231382554">
              <w:marLeft w:val="0"/>
              <w:marRight w:val="0"/>
              <w:marTop w:val="0"/>
              <w:marBottom w:val="0"/>
              <w:divBdr>
                <w:top w:val="none" w:sz="0" w:space="0" w:color="auto"/>
                <w:left w:val="none" w:sz="0" w:space="0" w:color="auto"/>
                <w:bottom w:val="none" w:sz="0" w:space="0" w:color="auto"/>
                <w:right w:val="none" w:sz="0" w:space="0" w:color="auto"/>
              </w:divBdr>
              <w:divsChild>
                <w:div w:id="1015808010">
                  <w:marLeft w:val="0"/>
                  <w:marRight w:val="0"/>
                  <w:marTop w:val="105"/>
                  <w:marBottom w:val="0"/>
                  <w:divBdr>
                    <w:top w:val="none" w:sz="0" w:space="0" w:color="auto"/>
                    <w:left w:val="none" w:sz="0" w:space="0" w:color="auto"/>
                    <w:bottom w:val="none" w:sz="0" w:space="0" w:color="auto"/>
                    <w:right w:val="none" w:sz="0" w:space="0" w:color="auto"/>
                  </w:divBdr>
                </w:div>
                <w:div w:id="943266281">
                  <w:marLeft w:val="0"/>
                  <w:marRight w:val="0"/>
                  <w:marTop w:val="0"/>
                  <w:marBottom w:val="0"/>
                  <w:divBdr>
                    <w:top w:val="none" w:sz="0" w:space="0" w:color="auto"/>
                    <w:left w:val="none" w:sz="0" w:space="0" w:color="auto"/>
                    <w:bottom w:val="none" w:sz="0" w:space="0" w:color="auto"/>
                    <w:right w:val="none" w:sz="0" w:space="0" w:color="auto"/>
                  </w:divBdr>
                  <w:divsChild>
                    <w:div w:id="385495925">
                      <w:marLeft w:val="255"/>
                      <w:marRight w:val="0"/>
                      <w:marTop w:val="0"/>
                      <w:marBottom w:val="0"/>
                      <w:divBdr>
                        <w:top w:val="none" w:sz="0" w:space="0" w:color="auto"/>
                        <w:left w:val="none" w:sz="0" w:space="0" w:color="auto"/>
                        <w:bottom w:val="none" w:sz="0" w:space="0" w:color="auto"/>
                        <w:right w:val="none" w:sz="0" w:space="0" w:color="auto"/>
                      </w:divBdr>
                    </w:div>
                  </w:divsChild>
                </w:div>
                <w:div w:id="425273978">
                  <w:marLeft w:val="0"/>
                  <w:marRight w:val="0"/>
                  <w:marTop w:val="0"/>
                  <w:marBottom w:val="0"/>
                  <w:divBdr>
                    <w:top w:val="none" w:sz="0" w:space="0" w:color="auto"/>
                    <w:left w:val="none" w:sz="0" w:space="0" w:color="auto"/>
                    <w:bottom w:val="none" w:sz="0" w:space="0" w:color="auto"/>
                    <w:right w:val="none" w:sz="0" w:space="0" w:color="auto"/>
                  </w:divBdr>
                  <w:divsChild>
                    <w:div w:id="565187042">
                      <w:marLeft w:val="255"/>
                      <w:marRight w:val="0"/>
                      <w:marTop w:val="0"/>
                      <w:marBottom w:val="0"/>
                      <w:divBdr>
                        <w:top w:val="none" w:sz="0" w:space="0" w:color="auto"/>
                        <w:left w:val="none" w:sz="0" w:space="0" w:color="auto"/>
                        <w:bottom w:val="none" w:sz="0" w:space="0" w:color="auto"/>
                        <w:right w:val="none" w:sz="0" w:space="0" w:color="auto"/>
                      </w:divBdr>
                    </w:div>
                  </w:divsChild>
                </w:div>
                <w:div w:id="215439668">
                  <w:marLeft w:val="0"/>
                  <w:marRight w:val="0"/>
                  <w:marTop w:val="0"/>
                  <w:marBottom w:val="0"/>
                  <w:divBdr>
                    <w:top w:val="none" w:sz="0" w:space="0" w:color="auto"/>
                    <w:left w:val="none" w:sz="0" w:space="0" w:color="auto"/>
                    <w:bottom w:val="none" w:sz="0" w:space="0" w:color="auto"/>
                    <w:right w:val="none" w:sz="0" w:space="0" w:color="auto"/>
                  </w:divBdr>
                  <w:divsChild>
                    <w:div w:id="82104560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89215773">
              <w:marLeft w:val="0"/>
              <w:marRight w:val="0"/>
              <w:marTop w:val="0"/>
              <w:marBottom w:val="0"/>
              <w:divBdr>
                <w:top w:val="none" w:sz="0" w:space="0" w:color="auto"/>
                <w:left w:val="none" w:sz="0" w:space="0" w:color="auto"/>
                <w:bottom w:val="none" w:sz="0" w:space="0" w:color="auto"/>
                <w:right w:val="none" w:sz="0" w:space="0" w:color="auto"/>
              </w:divBdr>
              <w:divsChild>
                <w:div w:id="1537549690">
                  <w:marLeft w:val="0"/>
                  <w:marRight w:val="0"/>
                  <w:marTop w:val="105"/>
                  <w:marBottom w:val="0"/>
                  <w:divBdr>
                    <w:top w:val="none" w:sz="0" w:space="0" w:color="auto"/>
                    <w:left w:val="none" w:sz="0" w:space="0" w:color="auto"/>
                    <w:bottom w:val="none" w:sz="0" w:space="0" w:color="auto"/>
                    <w:right w:val="none" w:sz="0" w:space="0" w:color="auto"/>
                  </w:divBdr>
                </w:div>
              </w:divsChild>
            </w:div>
            <w:div w:id="628319848">
              <w:marLeft w:val="0"/>
              <w:marRight w:val="0"/>
              <w:marTop w:val="0"/>
              <w:marBottom w:val="0"/>
              <w:divBdr>
                <w:top w:val="none" w:sz="0" w:space="0" w:color="auto"/>
                <w:left w:val="none" w:sz="0" w:space="0" w:color="auto"/>
                <w:bottom w:val="none" w:sz="0" w:space="0" w:color="auto"/>
                <w:right w:val="none" w:sz="0" w:space="0" w:color="auto"/>
              </w:divBdr>
              <w:divsChild>
                <w:div w:id="1212573247">
                  <w:marLeft w:val="0"/>
                  <w:marRight w:val="0"/>
                  <w:marTop w:val="105"/>
                  <w:marBottom w:val="0"/>
                  <w:divBdr>
                    <w:top w:val="none" w:sz="0" w:space="0" w:color="auto"/>
                    <w:left w:val="none" w:sz="0" w:space="0" w:color="auto"/>
                    <w:bottom w:val="none" w:sz="0" w:space="0" w:color="auto"/>
                    <w:right w:val="none" w:sz="0" w:space="0" w:color="auto"/>
                  </w:divBdr>
                </w:div>
              </w:divsChild>
            </w:div>
            <w:div w:id="244537923">
              <w:marLeft w:val="0"/>
              <w:marRight w:val="0"/>
              <w:marTop w:val="0"/>
              <w:marBottom w:val="0"/>
              <w:divBdr>
                <w:top w:val="none" w:sz="0" w:space="0" w:color="auto"/>
                <w:left w:val="none" w:sz="0" w:space="0" w:color="auto"/>
                <w:bottom w:val="none" w:sz="0" w:space="0" w:color="auto"/>
                <w:right w:val="none" w:sz="0" w:space="0" w:color="auto"/>
              </w:divBdr>
              <w:divsChild>
                <w:div w:id="1362318752">
                  <w:marLeft w:val="0"/>
                  <w:marRight w:val="0"/>
                  <w:marTop w:val="105"/>
                  <w:marBottom w:val="0"/>
                  <w:divBdr>
                    <w:top w:val="none" w:sz="0" w:space="0" w:color="auto"/>
                    <w:left w:val="none" w:sz="0" w:space="0" w:color="auto"/>
                    <w:bottom w:val="none" w:sz="0" w:space="0" w:color="auto"/>
                    <w:right w:val="none" w:sz="0" w:space="0" w:color="auto"/>
                  </w:divBdr>
                </w:div>
              </w:divsChild>
            </w:div>
            <w:div w:id="529614575">
              <w:marLeft w:val="0"/>
              <w:marRight w:val="0"/>
              <w:marTop w:val="0"/>
              <w:marBottom w:val="0"/>
              <w:divBdr>
                <w:top w:val="none" w:sz="0" w:space="0" w:color="auto"/>
                <w:left w:val="none" w:sz="0" w:space="0" w:color="auto"/>
                <w:bottom w:val="none" w:sz="0" w:space="0" w:color="auto"/>
                <w:right w:val="none" w:sz="0" w:space="0" w:color="auto"/>
              </w:divBdr>
              <w:divsChild>
                <w:div w:id="1321351353">
                  <w:marLeft w:val="0"/>
                  <w:marRight w:val="0"/>
                  <w:marTop w:val="105"/>
                  <w:marBottom w:val="0"/>
                  <w:divBdr>
                    <w:top w:val="none" w:sz="0" w:space="0" w:color="auto"/>
                    <w:left w:val="none" w:sz="0" w:space="0" w:color="auto"/>
                    <w:bottom w:val="none" w:sz="0" w:space="0" w:color="auto"/>
                    <w:right w:val="none" w:sz="0" w:space="0" w:color="auto"/>
                  </w:divBdr>
                </w:div>
              </w:divsChild>
            </w:div>
            <w:div w:id="1877541597">
              <w:marLeft w:val="0"/>
              <w:marRight w:val="0"/>
              <w:marTop w:val="0"/>
              <w:marBottom w:val="0"/>
              <w:divBdr>
                <w:top w:val="none" w:sz="0" w:space="0" w:color="auto"/>
                <w:left w:val="none" w:sz="0" w:space="0" w:color="auto"/>
                <w:bottom w:val="none" w:sz="0" w:space="0" w:color="auto"/>
                <w:right w:val="none" w:sz="0" w:space="0" w:color="auto"/>
              </w:divBdr>
              <w:divsChild>
                <w:div w:id="1535342191">
                  <w:marLeft w:val="0"/>
                  <w:marRight w:val="0"/>
                  <w:marTop w:val="105"/>
                  <w:marBottom w:val="0"/>
                  <w:divBdr>
                    <w:top w:val="none" w:sz="0" w:space="0" w:color="auto"/>
                    <w:left w:val="none" w:sz="0" w:space="0" w:color="auto"/>
                    <w:bottom w:val="none" w:sz="0" w:space="0" w:color="auto"/>
                    <w:right w:val="none" w:sz="0" w:space="0" w:color="auto"/>
                  </w:divBdr>
                </w:div>
                <w:div w:id="877277114">
                  <w:marLeft w:val="0"/>
                  <w:marRight w:val="0"/>
                  <w:marTop w:val="0"/>
                  <w:marBottom w:val="0"/>
                  <w:divBdr>
                    <w:top w:val="none" w:sz="0" w:space="0" w:color="auto"/>
                    <w:left w:val="none" w:sz="0" w:space="0" w:color="auto"/>
                    <w:bottom w:val="none" w:sz="0" w:space="0" w:color="auto"/>
                    <w:right w:val="none" w:sz="0" w:space="0" w:color="auto"/>
                  </w:divBdr>
                  <w:divsChild>
                    <w:div w:id="456410842">
                      <w:marLeft w:val="255"/>
                      <w:marRight w:val="0"/>
                      <w:marTop w:val="0"/>
                      <w:marBottom w:val="0"/>
                      <w:divBdr>
                        <w:top w:val="none" w:sz="0" w:space="0" w:color="auto"/>
                        <w:left w:val="none" w:sz="0" w:space="0" w:color="auto"/>
                        <w:bottom w:val="none" w:sz="0" w:space="0" w:color="auto"/>
                        <w:right w:val="none" w:sz="0" w:space="0" w:color="auto"/>
                      </w:divBdr>
                    </w:div>
                  </w:divsChild>
                </w:div>
                <w:div w:id="495220833">
                  <w:marLeft w:val="0"/>
                  <w:marRight w:val="0"/>
                  <w:marTop w:val="0"/>
                  <w:marBottom w:val="0"/>
                  <w:divBdr>
                    <w:top w:val="none" w:sz="0" w:space="0" w:color="auto"/>
                    <w:left w:val="none" w:sz="0" w:space="0" w:color="auto"/>
                    <w:bottom w:val="none" w:sz="0" w:space="0" w:color="auto"/>
                    <w:right w:val="none" w:sz="0" w:space="0" w:color="auto"/>
                  </w:divBdr>
                  <w:divsChild>
                    <w:div w:id="126512310">
                      <w:marLeft w:val="255"/>
                      <w:marRight w:val="0"/>
                      <w:marTop w:val="0"/>
                      <w:marBottom w:val="0"/>
                      <w:divBdr>
                        <w:top w:val="none" w:sz="0" w:space="0" w:color="auto"/>
                        <w:left w:val="none" w:sz="0" w:space="0" w:color="auto"/>
                        <w:bottom w:val="none" w:sz="0" w:space="0" w:color="auto"/>
                        <w:right w:val="none" w:sz="0" w:space="0" w:color="auto"/>
                      </w:divBdr>
                    </w:div>
                  </w:divsChild>
                </w:div>
                <w:div w:id="1317953467">
                  <w:marLeft w:val="0"/>
                  <w:marRight w:val="0"/>
                  <w:marTop w:val="0"/>
                  <w:marBottom w:val="0"/>
                  <w:divBdr>
                    <w:top w:val="none" w:sz="0" w:space="0" w:color="auto"/>
                    <w:left w:val="none" w:sz="0" w:space="0" w:color="auto"/>
                    <w:bottom w:val="none" w:sz="0" w:space="0" w:color="auto"/>
                    <w:right w:val="none" w:sz="0" w:space="0" w:color="auto"/>
                  </w:divBdr>
                  <w:divsChild>
                    <w:div w:id="1215775470">
                      <w:marLeft w:val="255"/>
                      <w:marRight w:val="0"/>
                      <w:marTop w:val="0"/>
                      <w:marBottom w:val="0"/>
                      <w:divBdr>
                        <w:top w:val="none" w:sz="0" w:space="0" w:color="auto"/>
                        <w:left w:val="none" w:sz="0" w:space="0" w:color="auto"/>
                        <w:bottom w:val="none" w:sz="0" w:space="0" w:color="auto"/>
                        <w:right w:val="none" w:sz="0" w:space="0" w:color="auto"/>
                      </w:divBdr>
                    </w:div>
                  </w:divsChild>
                </w:div>
                <w:div w:id="1815222320">
                  <w:marLeft w:val="0"/>
                  <w:marRight w:val="0"/>
                  <w:marTop w:val="0"/>
                  <w:marBottom w:val="0"/>
                  <w:divBdr>
                    <w:top w:val="none" w:sz="0" w:space="0" w:color="auto"/>
                    <w:left w:val="none" w:sz="0" w:space="0" w:color="auto"/>
                    <w:bottom w:val="none" w:sz="0" w:space="0" w:color="auto"/>
                    <w:right w:val="none" w:sz="0" w:space="0" w:color="auto"/>
                  </w:divBdr>
                  <w:divsChild>
                    <w:div w:id="7137731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90283108">
              <w:marLeft w:val="0"/>
              <w:marRight w:val="0"/>
              <w:marTop w:val="0"/>
              <w:marBottom w:val="0"/>
              <w:divBdr>
                <w:top w:val="none" w:sz="0" w:space="0" w:color="auto"/>
                <w:left w:val="none" w:sz="0" w:space="0" w:color="auto"/>
                <w:bottom w:val="none" w:sz="0" w:space="0" w:color="auto"/>
                <w:right w:val="none" w:sz="0" w:space="0" w:color="auto"/>
              </w:divBdr>
              <w:divsChild>
                <w:div w:id="1619023920">
                  <w:marLeft w:val="0"/>
                  <w:marRight w:val="0"/>
                  <w:marTop w:val="105"/>
                  <w:marBottom w:val="0"/>
                  <w:divBdr>
                    <w:top w:val="none" w:sz="0" w:space="0" w:color="auto"/>
                    <w:left w:val="none" w:sz="0" w:space="0" w:color="auto"/>
                    <w:bottom w:val="none" w:sz="0" w:space="0" w:color="auto"/>
                    <w:right w:val="none" w:sz="0" w:space="0" w:color="auto"/>
                  </w:divBdr>
                </w:div>
                <w:div w:id="443038190">
                  <w:marLeft w:val="0"/>
                  <w:marRight w:val="0"/>
                  <w:marTop w:val="0"/>
                  <w:marBottom w:val="0"/>
                  <w:divBdr>
                    <w:top w:val="none" w:sz="0" w:space="0" w:color="auto"/>
                    <w:left w:val="none" w:sz="0" w:space="0" w:color="auto"/>
                    <w:bottom w:val="none" w:sz="0" w:space="0" w:color="auto"/>
                    <w:right w:val="none" w:sz="0" w:space="0" w:color="auto"/>
                  </w:divBdr>
                  <w:divsChild>
                    <w:div w:id="1318921896">
                      <w:marLeft w:val="255"/>
                      <w:marRight w:val="0"/>
                      <w:marTop w:val="0"/>
                      <w:marBottom w:val="0"/>
                      <w:divBdr>
                        <w:top w:val="none" w:sz="0" w:space="0" w:color="auto"/>
                        <w:left w:val="none" w:sz="0" w:space="0" w:color="auto"/>
                        <w:bottom w:val="none" w:sz="0" w:space="0" w:color="auto"/>
                        <w:right w:val="none" w:sz="0" w:space="0" w:color="auto"/>
                      </w:divBdr>
                    </w:div>
                  </w:divsChild>
                </w:div>
                <w:div w:id="1903060277">
                  <w:marLeft w:val="0"/>
                  <w:marRight w:val="0"/>
                  <w:marTop w:val="0"/>
                  <w:marBottom w:val="0"/>
                  <w:divBdr>
                    <w:top w:val="none" w:sz="0" w:space="0" w:color="auto"/>
                    <w:left w:val="none" w:sz="0" w:space="0" w:color="auto"/>
                    <w:bottom w:val="none" w:sz="0" w:space="0" w:color="auto"/>
                    <w:right w:val="none" w:sz="0" w:space="0" w:color="auto"/>
                  </w:divBdr>
                  <w:divsChild>
                    <w:div w:id="20694485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33650490">
              <w:marLeft w:val="0"/>
              <w:marRight w:val="0"/>
              <w:marTop w:val="0"/>
              <w:marBottom w:val="0"/>
              <w:divBdr>
                <w:top w:val="none" w:sz="0" w:space="0" w:color="auto"/>
                <w:left w:val="none" w:sz="0" w:space="0" w:color="auto"/>
                <w:bottom w:val="none" w:sz="0" w:space="0" w:color="auto"/>
                <w:right w:val="none" w:sz="0" w:space="0" w:color="auto"/>
              </w:divBdr>
              <w:divsChild>
                <w:div w:id="500898321">
                  <w:marLeft w:val="0"/>
                  <w:marRight w:val="0"/>
                  <w:marTop w:val="105"/>
                  <w:marBottom w:val="0"/>
                  <w:divBdr>
                    <w:top w:val="none" w:sz="0" w:space="0" w:color="auto"/>
                    <w:left w:val="none" w:sz="0" w:space="0" w:color="auto"/>
                    <w:bottom w:val="none" w:sz="0" w:space="0" w:color="auto"/>
                    <w:right w:val="none" w:sz="0" w:space="0" w:color="auto"/>
                  </w:divBdr>
                </w:div>
              </w:divsChild>
            </w:div>
            <w:div w:id="1040515094">
              <w:marLeft w:val="0"/>
              <w:marRight w:val="0"/>
              <w:marTop w:val="0"/>
              <w:marBottom w:val="0"/>
              <w:divBdr>
                <w:top w:val="none" w:sz="0" w:space="0" w:color="auto"/>
                <w:left w:val="none" w:sz="0" w:space="0" w:color="auto"/>
                <w:bottom w:val="none" w:sz="0" w:space="0" w:color="auto"/>
                <w:right w:val="none" w:sz="0" w:space="0" w:color="auto"/>
              </w:divBdr>
              <w:divsChild>
                <w:div w:id="824471948">
                  <w:marLeft w:val="0"/>
                  <w:marRight w:val="0"/>
                  <w:marTop w:val="105"/>
                  <w:marBottom w:val="0"/>
                  <w:divBdr>
                    <w:top w:val="none" w:sz="0" w:space="0" w:color="auto"/>
                    <w:left w:val="none" w:sz="0" w:space="0" w:color="auto"/>
                    <w:bottom w:val="none" w:sz="0" w:space="0" w:color="auto"/>
                    <w:right w:val="none" w:sz="0" w:space="0" w:color="auto"/>
                  </w:divBdr>
                </w:div>
              </w:divsChild>
            </w:div>
            <w:div w:id="1174149531">
              <w:marLeft w:val="0"/>
              <w:marRight w:val="0"/>
              <w:marTop w:val="0"/>
              <w:marBottom w:val="0"/>
              <w:divBdr>
                <w:top w:val="none" w:sz="0" w:space="0" w:color="auto"/>
                <w:left w:val="none" w:sz="0" w:space="0" w:color="auto"/>
                <w:bottom w:val="none" w:sz="0" w:space="0" w:color="auto"/>
                <w:right w:val="none" w:sz="0" w:space="0" w:color="auto"/>
              </w:divBdr>
              <w:divsChild>
                <w:div w:id="16007199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3966027">
          <w:marLeft w:val="0"/>
          <w:marRight w:val="0"/>
          <w:marTop w:val="0"/>
          <w:marBottom w:val="0"/>
          <w:divBdr>
            <w:top w:val="none" w:sz="0" w:space="0" w:color="auto"/>
            <w:left w:val="none" w:sz="0" w:space="0" w:color="auto"/>
            <w:bottom w:val="none" w:sz="0" w:space="0" w:color="auto"/>
            <w:right w:val="none" w:sz="0" w:space="0" w:color="auto"/>
          </w:divBdr>
          <w:divsChild>
            <w:div w:id="248582479">
              <w:marLeft w:val="0"/>
              <w:marRight w:val="0"/>
              <w:marTop w:val="150"/>
              <w:marBottom w:val="168"/>
              <w:divBdr>
                <w:top w:val="none" w:sz="0" w:space="0" w:color="auto"/>
                <w:left w:val="none" w:sz="0" w:space="0" w:color="auto"/>
                <w:bottom w:val="none" w:sz="0" w:space="0" w:color="auto"/>
                <w:right w:val="none" w:sz="0" w:space="0" w:color="auto"/>
              </w:divBdr>
            </w:div>
            <w:div w:id="2012902652">
              <w:marLeft w:val="0"/>
              <w:marRight w:val="0"/>
              <w:marTop w:val="0"/>
              <w:marBottom w:val="0"/>
              <w:divBdr>
                <w:top w:val="none" w:sz="0" w:space="0" w:color="auto"/>
                <w:left w:val="none" w:sz="0" w:space="0" w:color="auto"/>
                <w:bottom w:val="none" w:sz="0" w:space="0" w:color="auto"/>
                <w:right w:val="none" w:sz="0" w:space="0" w:color="auto"/>
              </w:divBdr>
              <w:divsChild>
                <w:div w:id="95759099">
                  <w:marLeft w:val="0"/>
                  <w:marRight w:val="0"/>
                  <w:marTop w:val="105"/>
                  <w:marBottom w:val="0"/>
                  <w:divBdr>
                    <w:top w:val="none" w:sz="0" w:space="0" w:color="auto"/>
                    <w:left w:val="none" w:sz="0" w:space="0" w:color="auto"/>
                    <w:bottom w:val="none" w:sz="0" w:space="0" w:color="auto"/>
                    <w:right w:val="none" w:sz="0" w:space="0" w:color="auto"/>
                  </w:divBdr>
                </w:div>
              </w:divsChild>
            </w:div>
            <w:div w:id="177502608">
              <w:marLeft w:val="0"/>
              <w:marRight w:val="0"/>
              <w:marTop w:val="0"/>
              <w:marBottom w:val="0"/>
              <w:divBdr>
                <w:top w:val="none" w:sz="0" w:space="0" w:color="auto"/>
                <w:left w:val="none" w:sz="0" w:space="0" w:color="auto"/>
                <w:bottom w:val="none" w:sz="0" w:space="0" w:color="auto"/>
                <w:right w:val="none" w:sz="0" w:space="0" w:color="auto"/>
              </w:divBdr>
              <w:divsChild>
                <w:div w:id="402916756">
                  <w:marLeft w:val="0"/>
                  <w:marRight w:val="0"/>
                  <w:marTop w:val="105"/>
                  <w:marBottom w:val="0"/>
                  <w:divBdr>
                    <w:top w:val="none" w:sz="0" w:space="0" w:color="auto"/>
                    <w:left w:val="none" w:sz="0" w:space="0" w:color="auto"/>
                    <w:bottom w:val="none" w:sz="0" w:space="0" w:color="auto"/>
                    <w:right w:val="none" w:sz="0" w:space="0" w:color="auto"/>
                  </w:divBdr>
                </w:div>
              </w:divsChild>
            </w:div>
            <w:div w:id="2123381443">
              <w:marLeft w:val="0"/>
              <w:marRight w:val="0"/>
              <w:marTop w:val="0"/>
              <w:marBottom w:val="0"/>
              <w:divBdr>
                <w:top w:val="none" w:sz="0" w:space="0" w:color="auto"/>
                <w:left w:val="none" w:sz="0" w:space="0" w:color="auto"/>
                <w:bottom w:val="none" w:sz="0" w:space="0" w:color="auto"/>
                <w:right w:val="none" w:sz="0" w:space="0" w:color="auto"/>
              </w:divBdr>
              <w:divsChild>
                <w:div w:id="1209880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36797678">
      <w:bodyDiv w:val="1"/>
      <w:marLeft w:val="0"/>
      <w:marRight w:val="0"/>
      <w:marTop w:val="0"/>
      <w:marBottom w:val="0"/>
      <w:divBdr>
        <w:top w:val="none" w:sz="0" w:space="0" w:color="auto"/>
        <w:left w:val="none" w:sz="0" w:space="0" w:color="auto"/>
        <w:bottom w:val="none" w:sz="0" w:space="0" w:color="auto"/>
        <w:right w:val="none" w:sz="0" w:space="0" w:color="auto"/>
      </w:divBdr>
      <w:divsChild>
        <w:div w:id="933900409">
          <w:marLeft w:val="0"/>
          <w:marRight w:val="0"/>
          <w:marTop w:val="0"/>
          <w:marBottom w:val="0"/>
          <w:divBdr>
            <w:top w:val="none" w:sz="0" w:space="0" w:color="auto"/>
            <w:left w:val="none" w:sz="0" w:space="0" w:color="auto"/>
            <w:bottom w:val="none" w:sz="0" w:space="0" w:color="auto"/>
            <w:right w:val="none" w:sz="0" w:space="0" w:color="auto"/>
          </w:divBdr>
        </w:div>
      </w:divsChild>
    </w:div>
    <w:div w:id="455758795">
      <w:bodyDiv w:val="1"/>
      <w:marLeft w:val="0"/>
      <w:marRight w:val="0"/>
      <w:marTop w:val="0"/>
      <w:marBottom w:val="0"/>
      <w:divBdr>
        <w:top w:val="none" w:sz="0" w:space="0" w:color="auto"/>
        <w:left w:val="none" w:sz="0" w:space="0" w:color="auto"/>
        <w:bottom w:val="none" w:sz="0" w:space="0" w:color="auto"/>
        <w:right w:val="none" w:sz="0" w:space="0" w:color="auto"/>
      </w:divBdr>
      <w:divsChild>
        <w:div w:id="1191148160">
          <w:marLeft w:val="0"/>
          <w:marRight w:val="0"/>
          <w:marTop w:val="0"/>
          <w:marBottom w:val="0"/>
          <w:divBdr>
            <w:top w:val="none" w:sz="0" w:space="0" w:color="auto"/>
            <w:left w:val="none" w:sz="0" w:space="0" w:color="auto"/>
            <w:bottom w:val="none" w:sz="0" w:space="0" w:color="auto"/>
            <w:right w:val="none" w:sz="0" w:space="0" w:color="auto"/>
          </w:divBdr>
          <w:divsChild>
            <w:div w:id="6599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5632">
      <w:bodyDiv w:val="1"/>
      <w:marLeft w:val="0"/>
      <w:marRight w:val="0"/>
      <w:marTop w:val="0"/>
      <w:marBottom w:val="0"/>
      <w:divBdr>
        <w:top w:val="none" w:sz="0" w:space="0" w:color="auto"/>
        <w:left w:val="none" w:sz="0" w:space="0" w:color="auto"/>
        <w:bottom w:val="none" w:sz="0" w:space="0" w:color="auto"/>
        <w:right w:val="none" w:sz="0" w:space="0" w:color="auto"/>
      </w:divBdr>
      <w:divsChild>
        <w:div w:id="301543341">
          <w:marLeft w:val="0"/>
          <w:marRight w:val="0"/>
          <w:marTop w:val="105"/>
          <w:marBottom w:val="0"/>
          <w:divBdr>
            <w:top w:val="none" w:sz="0" w:space="0" w:color="auto"/>
            <w:left w:val="none" w:sz="0" w:space="0" w:color="auto"/>
            <w:bottom w:val="none" w:sz="0" w:space="0" w:color="auto"/>
            <w:right w:val="none" w:sz="0" w:space="0" w:color="auto"/>
          </w:divBdr>
        </w:div>
        <w:div w:id="596249398">
          <w:marLeft w:val="0"/>
          <w:marRight w:val="0"/>
          <w:marTop w:val="0"/>
          <w:marBottom w:val="0"/>
          <w:divBdr>
            <w:top w:val="none" w:sz="0" w:space="0" w:color="auto"/>
            <w:left w:val="none" w:sz="0" w:space="0" w:color="auto"/>
            <w:bottom w:val="none" w:sz="0" w:space="0" w:color="auto"/>
            <w:right w:val="none" w:sz="0" w:space="0" w:color="auto"/>
          </w:divBdr>
          <w:divsChild>
            <w:div w:id="1920553033">
              <w:marLeft w:val="255"/>
              <w:marRight w:val="0"/>
              <w:marTop w:val="0"/>
              <w:marBottom w:val="0"/>
              <w:divBdr>
                <w:top w:val="none" w:sz="0" w:space="0" w:color="auto"/>
                <w:left w:val="none" w:sz="0" w:space="0" w:color="auto"/>
                <w:bottom w:val="none" w:sz="0" w:space="0" w:color="auto"/>
                <w:right w:val="none" w:sz="0" w:space="0" w:color="auto"/>
              </w:divBdr>
              <w:divsChild>
                <w:div w:id="630402385">
                  <w:marLeft w:val="300"/>
                  <w:marRight w:val="0"/>
                  <w:marTop w:val="0"/>
                  <w:marBottom w:val="0"/>
                  <w:divBdr>
                    <w:top w:val="none" w:sz="0" w:space="0" w:color="auto"/>
                    <w:left w:val="none" w:sz="0" w:space="0" w:color="auto"/>
                    <w:bottom w:val="none" w:sz="0" w:space="0" w:color="auto"/>
                    <w:right w:val="none" w:sz="0" w:space="0" w:color="auto"/>
                  </w:divBdr>
                </w:div>
                <w:div w:id="468864013">
                  <w:marLeft w:val="300"/>
                  <w:marRight w:val="0"/>
                  <w:marTop w:val="0"/>
                  <w:marBottom w:val="0"/>
                  <w:divBdr>
                    <w:top w:val="none" w:sz="0" w:space="0" w:color="auto"/>
                    <w:left w:val="none" w:sz="0" w:space="0" w:color="auto"/>
                    <w:bottom w:val="none" w:sz="0" w:space="0" w:color="auto"/>
                    <w:right w:val="none" w:sz="0" w:space="0" w:color="auto"/>
                  </w:divBdr>
                </w:div>
                <w:div w:id="561256759">
                  <w:marLeft w:val="300"/>
                  <w:marRight w:val="0"/>
                  <w:marTop w:val="0"/>
                  <w:marBottom w:val="0"/>
                  <w:divBdr>
                    <w:top w:val="none" w:sz="0" w:space="0" w:color="auto"/>
                    <w:left w:val="none" w:sz="0" w:space="0" w:color="auto"/>
                    <w:bottom w:val="none" w:sz="0" w:space="0" w:color="auto"/>
                    <w:right w:val="none" w:sz="0" w:space="0" w:color="auto"/>
                  </w:divBdr>
                </w:div>
                <w:div w:id="1781485731">
                  <w:marLeft w:val="300"/>
                  <w:marRight w:val="0"/>
                  <w:marTop w:val="0"/>
                  <w:marBottom w:val="0"/>
                  <w:divBdr>
                    <w:top w:val="none" w:sz="0" w:space="0" w:color="auto"/>
                    <w:left w:val="none" w:sz="0" w:space="0" w:color="auto"/>
                    <w:bottom w:val="none" w:sz="0" w:space="0" w:color="auto"/>
                    <w:right w:val="none" w:sz="0" w:space="0" w:color="auto"/>
                  </w:divBdr>
                </w:div>
                <w:div w:id="500780265">
                  <w:marLeft w:val="300"/>
                  <w:marRight w:val="0"/>
                  <w:marTop w:val="0"/>
                  <w:marBottom w:val="0"/>
                  <w:divBdr>
                    <w:top w:val="none" w:sz="0" w:space="0" w:color="auto"/>
                    <w:left w:val="none" w:sz="0" w:space="0" w:color="auto"/>
                    <w:bottom w:val="none" w:sz="0" w:space="0" w:color="auto"/>
                    <w:right w:val="none" w:sz="0" w:space="0" w:color="auto"/>
                  </w:divBdr>
                </w:div>
                <w:div w:id="915817611">
                  <w:marLeft w:val="300"/>
                  <w:marRight w:val="0"/>
                  <w:marTop w:val="0"/>
                  <w:marBottom w:val="0"/>
                  <w:divBdr>
                    <w:top w:val="none" w:sz="0" w:space="0" w:color="auto"/>
                    <w:left w:val="none" w:sz="0" w:space="0" w:color="auto"/>
                    <w:bottom w:val="none" w:sz="0" w:space="0" w:color="auto"/>
                    <w:right w:val="none" w:sz="0" w:space="0" w:color="auto"/>
                  </w:divBdr>
                </w:div>
                <w:div w:id="580331791">
                  <w:marLeft w:val="300"/>
                  <w:marRight w:val="0"/>
                  <w:marTop w:val="0"/>
                  <w:marBottom w:val="0"/>
                  <w:divBdr>
                    <w:top w:val="none" w:sz="0" w:space="0" w:color="auto"/>
                    <w:left w:val="none" w:sz="0" w:space="0" w:color="auto"/>
                    <w:bottom w:val="none" w:sz="0" w:space="0" w:color="auto"/>
                    <w:right w:val="none" w:sz="0" w:space="0" w:color="auto"/>
                  </w:divBdr>
                </w:div>
                <w:div w:id="11425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7462696">
          <w:marLeft w:val="0"/>
          <w:marRight w:val="0"/>
          <w:marTop w:val="0"/>
          <w:marBottom w:val="0"/>
          <w:divBdr>
            <w:top w:val="none" w:sz="0" w:space="0" w:color="auto"/>
            <w:left w:val="none" w:sz="0" w:space="0" w:color="auto"/>
            <w:bottom w:val="none" w:sz="0" w:space="0" w:color="auto"/>
            <w:right w:val="none" w:sz="0" w:space="0" w:color="auto"/>
          </w:divBdr>
          <w:divsChild>
            <w:div w:id="1537694539">
              <w:marLeft w:val="255"/>
              <w:marRight w:val="0"/>
              <w:marTop w:val="0"/>
              <w:marBottom w:val="0"/>
              <w:divBdr>
                <w:top w:val="none" w:sz="0" w:space="0" w:color="auto"/>
                <w:left w:val="none" w:sz="0" w:space="0" w:color="auto"/>
                <w:bottom w:val="none" w:sz="0" w:space="0" w:color="auto"/>
                <w:right w:val="none" w:sz="0" w:space="0" w:color="auto"/>
              </w:divBdr>
              <w:divsChild>
                <w:div w:id="567037762">
                  <w:marLeft w:val="300"/>
                  <w:marRight w:val="0"/>
                  <w:marTop w:val="0"/>
                  <w:marBottom w:val="0"/>
                  <w:divBdr>
                    <w:top w:val="none" w:sz="0" w:space="0" w:color="auto"/>
                    <w:left w:val="none" w:sz="0" w:space="0" w:color="auto"/>
                    <w:bottom w:val="none" w:sz="0" w:space="0" w:color="auto"/>
                    <w:right w:val="none" w:sz="0" w:space="0" w:color="auto"/>
                  </w:divBdr>
                </w:div>
                <w:div w:id="783156554">
                  <w:marLeft w:val="300"/>
                  <w:marRight w:val="0"/>
                  <w:marTop w:val="0"/>
                  <w:marBottom w:val="0"/>
                  <w:divBdr>
                    <w:top w:val="none" w:sz="0" w:space="0" w:color="auto"/>
                    <w:left w:val="none" w:sz="0" w:space="0" w:color="auto"/>
                    <w:bottom w:val="none" w:sz="0" w:space="0" w:color="auto"/>
                    <w:right w:val="none" w:sz="0" w:space="0" w:color="auto"/>
                  </w:divBdr>
                </w:div>
                <w:div w:id="1749378590">
                  <w:marLeft w:val="300"/>
                  <w:marRight w:val="0"/>
                  <w:marTop w:val="0"/>
                  <w:marBottom w:val="0"/>
                  <w:divBdr>
                    <w:top w:val="none" w:sz="0" w:space="0" w:color="auto"/>
                    <w:left w:val="none" w:sz="0" w:space="0" w:color="auto"/>
                    <w:bottom w:val="none" w:sz="0" w:space="0" w:color="auto"/>
                    <w:right w:val="none" w:sz="0" w:space="0" w:color="auto"/>
                  </w:divBdr>
                </w:div>
                <w:div w:id="687826516">
                  <w:marLeft w:val="300"/>
                  <w:marRight w:val="0"/>
                  <w:marTop w:val="0"/>
                  <w:marBottom w:val="0"/>
                  <w:divBdr>
                    <w:top w:val="none" w:sz="0" w:space="0" w:color="auto"/>
                    <w:left w:val="none" w:sz="0" w:space="0" w:color="auto"/>
                    <w:bottom w:val="none" w:sz="0" w:space="0" w:color="auto"/>
                    <w:right w:val="none" w:sz="0" w:space="0" w:color="auto"/>
                  </w:divBdr>
                </w:div>
                <w:div w:id="1051854227">
                  <w:marLeft w:val="300"/>
                  <w:marRight w:val="0"/>
                  <w:marTop w:val="0"/>
                  <w:marBottom w:val="0"/>
                  <w:divBdr>
                    <w:top w:val="none" w:sz="0" w:space="0" w:color="auto"/>
                    <w:left w:val="none" w:sz="0" w:space="0" w:color="auto"/>
                    <w:bottom w:val="none" w:sz="0" w:space="0" w:color="auto"/>
                    <w:right w:val="none" w:sz="0" w:space="0" w:color="auto"/>
                  </w:divBdr>
                </w:div>
                <w:div w:id="1452165403">
                  <w:marLeft w:val="300"/>
                  <w:marRight w:val="0"/>
                  <w:marTop w:val="0"/>
                  <w:marBottom w:val="0"/>
                  <w:divBdr>
                    <w:top w:val="none" w:sz="0" w:space="0" w:color="auto"/>
                    <w:left w:val="none" w:sz="0" w:space="0" w:color="auto"/>
                    <w:bottom w:val="none" w:sz="0" w:space="0" w:color="auto"/>
                    <w:right w:val="none" w:sz="0" w:space="0" w:color="auto"/>
                  </w:divBdr>
                </w:div>
                <w:div w:id="5463326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0853444">
          <w:marLeft w:val="0"/>
          <w:marRight w:val="0"/>
          <w:marTop w:val="0"/>
          <w:marBottom w:val="0"/>
          <w:divBdr>
            <w:top w:val="none" w:sz="0" w:space="0" w:color="auto"/>
            <w:left w:val="none" w:sz="0" w:space="0" w:color="auto"/>
            <w:bottom w:val="none" w:sz="0" w:space="0" w:color="auto"/>
            <w:right w:val="none" w:sz="0" w:space="0" w:color="auto"/>
          </w:divBdr>
          <w:divsChild>
            <w:div w:id="1316958572">
              <w:marLeft w:val="255"/>
              <w:marRight w:val="0"/>
              <w:marTop w:val="0"/>
              <w:marBottom w:val="0"/>
              <w:divBdr>
                <w:top w:val="none" w:sz="0" w:space="0" w:color="auto"/>
                <w:left w:val="none" w:sz="0" w:space="0" w:color="auto"/>
                <w:bottom w:val="none" w:sz="0" w:space="0" w:color="auto"/>
                <w:right w:val="none" w:sz="0" w:space="0" w:color="auto"/>
              </w:divBdr>
              <w:divsChild>
                <w:div w:id="1082487994">
                  <w:marLeft w:val="300"/>
                  <w:marRight w:val="0"/>
                  <w:marTop w:val="0"/>
                  <w:marBottom w:val="0"/>
                  <w:divBdr>
                    <w:top w:val="none" w:sz="0" w:space="0" w:color="auto"/>
                    <w:left w:val="none" w:sz="0" w:space="0" w:color="auto"/>
                    <w:bottom w:val="none" w:sz="0" w:space="0" w:color="auto"/>
                    <w:right w:val="none" w:sz="0" w:space="0" w:color="auto"/>
                  </w:divBdr>
                </w:div>
                <w:div w:id="832795972">
                  <w:marLeft w:val="300"/>
                  <w:marRight w:val="0"/>
                  <w:marTop w:val="0"/>
                  <w:marBottom w:val="0"/>
                  <w:divBdr>
                    <w:top w:val="none" w:sz="0" w:space="0" w:color="auto"/>
                    <w:left w:val="none" w:sz="0" w:space="0" w:color="auto"/>
                    <w:bottom w:val="none" w:sz="0" w:space="0" w:color="auto"/>
                    <w:right w:val="none" w:sz="0" w:space="0" w:color="auto"/>
                  </w:divBdr>
                </w:div>
                <w:div w:id="1788501436">
                  <w:marLeft w:val="300"/>
                  <w:marRight w:val="0"/>
                  <w:marTop w:val="0"/>
                  <w:marBottom w:val="0"/>
                  <w:divBdr>
                    <w:top w:val="none" w:sz="0" w:space="0" w:color="auto"/>
                    <w:left w:val="none" w:sz="0" w:space="0" w:color="auto"/>
                    <w:bottom w:val="none" w:sz="0" w:space="0" w:color="auto"/>
                    <w:right w:val="none" w:sz="0" w:space="0" w:color="auto"/>
                  </w:divBdr>
                </w:div>
                <w:div w:id="367488673">
                  <w:marLeft w:val="300"/>
                  <w:marRight w:val="0"/>
                  <w:marTop w:val="0"/>
                  <w:marBottom w:val="0"/>
                  <w:divBdr>
                    <w:top w:val="none" w:sz="0" w:space="0" w:color="auto"/>
                    <w:left w:val="none" w:sz="0" w:space="0" w:color="auto"/>
                    <w:bottom w:val="none" w:sz="0" w:space="0" w:color="auto"/>
                    <w:right w:val="none" w:sz="0" w:space="0" w:color="auto"/>
                  </w:divBdr>
                </w:div>
                <w:div w:id="794444934">
                  <w:marLeft w:val="300"/>
                  <w:marRight w:val="0"/>
                  <w:marTop w:val="0"/>
                  <w:marBottom w:val="0"/>
                  <w:divBdr>
                    <w:top w:val="none" w:sz="0" w:space="0" w:color="auto"/>
                    <w:left w:val="none" w:sz="0" w:space="0" w:color="auto"/>
                    <w:bottom w:val="none" w:sz="0" w:space="0" w:color="auto"/>
                    <w:right w:val="none" w:sz="0" w:space="0" w:color="auto"/>
                  </w:divBdr>
                </w:div>
                <w:div w:id="1921213490">
                  <w:marLeft w:val="300"/>
                  <w:marRight w:val="0"/>
                  <w:marTop w:val="0"/>
                  <w:marBottom w:val="0"/>
                  <w:divBdr>
                    <w:top w:val="none" w:sz="0" w:space="0" w:color="auto"/>
                    <w:left w:val="none" w:sz="0" w:space="0" w:color="auto"/>
                    <w:bottom w:val="none" w:sz="0" w:space="0" w:color="auto"/>
                    <w:right w:val="none" w:sz="0" w:space="0" w:color="auto"/>
                  </w:divBdr>
                </w:div>
                <w:div w:id="17050120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4600316">
          <w:marLeft w:val="0"/>
          <w:marRight w:val="0"/>
          <w:marTop w:val="0"/>
          <w:marBottom w:val="0"/>
          <w:divBdr>
            <w:top w:val="none" w:sz="0" w:space="0" w:color="auto"/>
            <w:left w:val="none" w:sz="0" w:space="0" w:color="auto"/>
            <w:bottom w:val="none" w:sz="0" w:space="0" w:color="auto"/>
            <w:right w:val="none" w:sz="0" w:space="0" w:color="auto"/>
          </w:divBdr>
          <w:divsChild>
            <w:div w:id="1632248905">
              <w:marLeft w:val="255"/>
              <w:marRight w:val="0"/>
              <w:marTop w:val="0"/>
              <w:marBottom w:val="0"/>
              <w:divBdr>
                <w:top w:val="none" w:sz="0" w:space="0" w:color="auto"/>
                <w:left w:val="none" w:sz="0" w:space="0" w:color="auto"/>
                <w:bottom w:val="none" w:sz="0" w:space="0" w:color="auto"/>
                <w:right w:val="none" w:sz="0" w:space="0" w:color="auto"/>
              </w:divBdr>
              <w:divsChild>
                <w:div w:id="1370254802">
                  <w:marLeft w:val="300"/>
                  <w:marRight w:val="0"/>
                  <w:marTop w:val="0"/>
                  <w:marBottom w:val="0"/>
                  <w:divBdr>
                    <w:top w:val="none" w:sz="0" w:space="0" w:color="auto"/>
                    <w:left w:val="none" w:sz="0" w:space="0" w:color="auto"/>
                    <w:bottom w:val="none" w:sz="0" w:space="0" w:color="auto"/>
                    <w:right w:val="none" w:sz="0" w:space="0" w:color="auto"/>
                  </w:divBdr>
                </w:div>
                <w:div w:id="1114322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58079">
      <w:bodyDiv w:val="1"/>
      <w:marLeft w:val="0"/>
      <w:marRight w:val="0"/>
      <w:marTop w:val="0"/>
      <w:marBottom w:val="0"/>
      <w:divBdr>
        <w:top w:val="none" w:sz="0" w:space="0" w:color="auto"/>
        <w:left w:val="none" w:sz="0" w:space="0" w:color="auto"/>
        <w:bottom w:val="none" w:sz="0" w:space="0" w:color="auto"/>
        <w:right w:val="none" w:sz="0" w:space="0" w:color="auto"/>
      </w:divBdr>
    </w:div>
    <w:div w:id="610286064">
      <w:bodyDiv w:val="1"/>
      <w:marLeft w:val="0"/>
      <w:marRight w:val="0"/>
      <w:marTop w:val="0"/>
      <w:marBottom w:val="0"/>
      <w:divBdr>
        <w:top w:val="none" w:sz="0" w:space="0" w:color="auto"/>
        <w:left w:val="none" w:sz="0" w:space="0" w:color="auto"/>
        <w:bottom w:val="none" w:sz="0" w:space="0" w:color="auto"/>
        <w:right w:val="none" w:sz="0" w:space="0" w:color="auto"/>
      </w:divBdr>
    </w:div>
    <w:div w:id="619996636">
      <w:bodyDiv w:val="1"/>
      <w:marLeft w:val="0"/>
      <w:marRight w:val="0"/>
      <w:marTop w:val="0"/>
      <w:marBottom w:val="0"/>
      <w:divBdr>
        <w:top w:val="none" w:sz="0" w:space="0" w:color="auto"/>
        <w:left w:val="none" w:sz="0" w:space="0" w:color="auto"/>
        <w:bottom w:val="none" w:sz="0" w:space="0" w:color="auto"/>
        <w:right w:val="none" w:sz="0" w:space="0" w:color="auto"/>
      </w:divBdr>
    </w:div>
    <w:div w:id="661932490">
      <w:bodyDiv w:val="1"/>
      <w:marLeft w:val="0"/>
      <w:marRight w:val="0"/>
      <w:marTop w:val="0"/>
      <w:marBottom w:val="0"/>
      <w:divBdr>
        <w:top w:val="none" w:sz="0" w:space="0" w:color="auto"/>
        <w:left w:val="none" w:sz="0" w:space="0" w:color="auto"/>
        <w:bottom w:val="none" w:sz="0" w:space="0" w:color="auto"/>
        <w:right w:val="none" w:sz="0" w:space="0" w:color="auto"/>
      </w:divBdr>
      <w:divsChild>
        <w:div w:id="1513563972">
          <w:marLeft w:val="0"/>
          <w:marRight w:val="0"/>
          <w:marTop w:val="0"/>
          <w:marBottom w:val="0"/>
          <w:divBdr>
            <w:top w:val="none" w:sz="0" w:space="0" w:color="auto"/>
            <w:left w:val="none" w:sz="0" w:space="0" w:color="auto"/>
            <w:bottom w:val="none" w:sz="0" w:space="0" w:color="auto"/>
            <w:right w:val="none" w:sz="0" w:space="0" w:color="auto"/>
          </w:divBdr>
        </w:div>
        <w:div w:id="553663917">
          <w:marLeft w:val="0"/>
          <w:marRight w:val="0"/>
          <w:marTop w:val="0"/>
          <w:marBottom w:val="0"/>
          <w:divBdr>
            <w:top w:val="none" w:sz="0" w:space="0" w:color="auto"/>
            <w:left w:val="none" w:sz="0" w:space="0" w:color="auto"/>
            <w:bottom w:val="none" w:sz="0" w:space="0" w:color="auto"/>
            <w:right w:val="none" w:sz="0" w:space="0" w:color="auto"/>
          </w:divBdr>
          <w:divsChild>
            <w:div w:id="19814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4955">
      <w:bodyDiv w:val="1"/>
      <w:marLeft w:val="0"/>
      <w:marRight w:val="0"/>
      <w:marTop w:val="0"/>
      <w:marBottom w:val="0"/>
      <w:divBdr>
        <w:top w:val="none" w:sz="0" w:space="0" w:color="auto"/>
        <w:left w:val="none" w:sz="0" w:space="0" w:color="auto"/>
        <w:bottom w:val="none" w:sz="0" w:space="0" w:color="auto"/>
        <w:right w:val="none" w:sz="0" w:space="0" w:color="auto"/>
      </w:divBdr>
    </w:div>
    <w:div w:id="1034842577">
      <w:bodyDiv w:val="1"/>
      <w:marLeft w:val="0"/>
      <w:marRight w:val="0"/>
      <w:marTop w:val="0"/>
      <w:marBottom w:val="0"/>
      <w:divBdr>
        <w:top w:val="none" w:sz="0" w:space="0" w:color="auto"/>
        <w:left w:val="none" w:sz="0" w:space="0" w:color="auto"/>
        <w:bottom w:val="none" w:sz="0" w:space="0" w:color="auto"/>
        <w:right w:val="none" w:sz="0" w:space="0" w:color="auto"/>
      </w:divBdr>
    </w:div>
    <w:div w:id="1046099262">
      <w:bodyDiv w:val="1"/>
      <w:marLeft w:val="0"/>
      <w:marRight w:val="0"/>
      <w:marTop w:val="0"/>
      <w:marBottom w:val="0"/>
      <w:divBdr>
        <w:top w:val="none" w:sz="0" w:space="0" w:color="auto"/>
        <w:left w:val="none" w:sz="0" w:space="0" w:color="auto"/>
        <w:bottom w:val="none" w:sz="0" w:space="0" w:color="auto"/>
        <w:right w:val="none" w:sz="0" w:space="0" w:color="auto"/>
      </w:divBdr>
    </w:div>
    <w:div w:id="1162816471">
      <w:bodyDiv w:val="1"/>
      <w:marLeft w:val="0"/>
      <w:marRight w:val="0"/>
      <w:marTop w:val="0"/>
      <w:marBottom w:val="0"/>
      <w:divBdr>
        <w:top w:val="none" w:sz="0" w:space="0" w:color="auto"/>
        <w:left w:val="none" w:sz="0" w:space="0" w:color="auto"/>
        <w:bottom w:val="none" w:sz="0" w:space="0" w:color="auto"/>
        <w:right w:val="none" w:sz="0" w:space="0" w:color="auto"/>
      </w:divBdr>
      <w:divsChild>
        <w:div w:id="596330205">
          <w:marLeft w:val="0"/>
          <w:marRight w:val="0"/>
          <w:marTop w:val="0"/>
          <w:marBottom w:val="0"/>
          <w:divBdr>
            <w:top w:val="none" w:sz="0" w:space="0" w:color="auto"/>
            <w:left w:val="none" w:sz="0" w:space="0" w:color="auto"/>
            <w:bottom w:val="none" w:sz="0" w:space="0" w:color="auto"/>
            <w:right w:val="none" w:sz="0" w:space="0" w:color="auto"/>
          </w:divBdr>
        </w:div>
        <w:div w:id="1680279831">
          <w:marLeft w:val="0"/>
          <w:marRight w:val="0"/>
          <w:marTop w:val="0"/>
          <w:marBottom w:val="0"/>
          <w:divBdr>
            <w:top w:val="none" w:sz="0" w:space="0" w:color="auto"/>
            <w:left w:val="none" w:sz="0" w:space="0" w:color="auto"/>
            <w:bottom w:val="none" w:sz="0" w:space="0" w:color="auto"/>
            <w:right w:val="none" w:sz="0" w:space="0" w:color="auto"/>
          </w:divBdr>
          <w:divsChild>
            <w:div w:id="635990677">
              <w:marLeft w:val="0"/>
              <w:marRight w:val="0"/>
              <w:marTop w:val="0"/>
              <w:marBottom w:val="0"/>
              <w:divBdr>
                <w:top w:val="none" w:sz="0" w:space="0" w:color="auto"/>
                <w:left w:val="none" w:sz="0" w:space="0" w:color="auto"/>
                <w:bottom w:val="none" w:sz="0" w:space="0" w:color="auto"/>
                <w:right w:val="none" w:sz="0" w:space="0" w:color="auto"/>
              </w:divBdr>
            </w:div>
          </w:divsChild>
        </w:div>
        <w:div w:id="1289701309">
          <w:marLeft w:val="0"/>
          <w:marRight w:val="0"/>
          <w:marTop w:val="0"/>
          <w:marBottom w:val="0"/>
          <w:divBdr>
            <w:top w:val="none" w:sz="0" w:space="0" w:color="auto"/>
            <w:left w:val="none" w:sz="0" w:space="0" w:color="auto"/>
            <w:bottom w:val="none" w:sz="0" w:space="0" w:color="auto"/>
            <w:right w:val="none" w:sz="0" w:space="0" w:color="auto"/>
          </w:divBdr>
          <w:divsChild>
            <w:div w:id="11114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171">
      <w:bodyDiv w:val="1"/>
      <w:marLeft w:val="0"/>
      <w:marRight w:val="0"/>
      <w:marTop w:val="0"/>
      <w:marBottom w:val="0"/>
      <w:divBdr>
        <w:top w:val="none" w:sz="0" w:space="0" w:color="auto"/>
        <w:left w:val="none" w:sz="0" w:space="0" w:color="auto"/>
        <w:bottom w:val="none" w:sz="0" w:space="0" w:color="auto"/>
        <w:right w:val="none" w:sz="0" w:space="0" w:color="auto"/>
      </w:divBdr>
    </w:div>
    <w:div w:id="1221089433">
      <w:bodyDiv w:val="1"/>
      <w:marLeft w:val="0"/>
      <w:marRight w:val="0"/>
      <w:marTop w:val="0"/>
      <w:marBottom w:val="0"/>
      <w:divBdr>
        <w:top w:val="none" w:sz="0" w:space="0" w:color="auto"/>
        <w:left w:val="none" w:sz="0" w:space="0" w:color="auto"/>
        <w:bottom w:val="none" w:sz="0" w:space="0" w:color="auto"/>
        <w:right w:val="none" w:sz="0" w:space="0" w:color="auto"/>
      </w:divBdr>
    </w:div>
    <w:div w:id="1237130720">
      <w:bodyDiv w:val="1"/>
      <w:marLeft w:val="0"/>
      <w:marRight w:val="0"/>
      <w:marTop w:val="0"/>
      <w:marBottom w:val="0"/>
      <w:divBdr>
        <w:top w:val="none" w:sz="0" w:space="0" w:color="auto"/>
        <w:left w:val="none" w:sz="0" w:space="0" w:color="auto"/>
        <w:bottom w:val="none" w:sz="0" w:space="0" w:color="auto"/>
        <w:right w:val="none" w:sz="0" w:space="0" w:color="auto"/>
      </w:divBdr>
    </w:div>
    <w:div w:id="1279411190">
      <w:bodyDiv w:val="1"/>
      <w:marLeft w:val="0"/>
      <w:marRight w:val="0"/>
      <w:marTop w:val="0"/>
      <w:marBottom w:val="0"/>
      <w:divBdr>
        <w:top w:val="none" w:sz="0" w:space="0" w:color="auto"/>
        <w:left w:val="none" w:sz="0" w:space="0" w:color="auto"/>
        <w:bottom w:val="none" w:sz="0" w:space="0" w:color="auto"/>
        <w:right w:val="none" w:sz="0" w:space="0" w:color="auto"/>
      </w:divBdr>
      <w:divsChild>
        <w:div w:id="1063601082">
          <w:marLeft w:val="0"/>
          <w:marRight w:val="0"/>
          <w:marTop w:val="0"/>
          <w:marBottom w:val="0"/>
          <w:divBdr>
            <w:top w:val="none" w:sz="0" w:space="0" w:color="auto"/>
            <w:left w:val="none" w:sz="0" w:space="0" w:color="auto"/>
            <w:bottom w:val="none" w:sz="0" w:space="0" w:color="auto"/>
            <w:right w:val="none" w:sz="0" w:space="0" w:color="auto"/>
          </w:divBdr>
        </w:div>
      </w:divsChild>
    </w:div>
    <w:div w:id="1320114102">
      <w:bodyDiv w:val="1"/>
      <w:marLeft w:val="0"/>
      <w:marRight w:val="0"/>
      <w:marTop w:val="0"/>
      <w:marBottom w:val="0"/>
      <w:divBdr>
        <w:top w:val="none" w:sz="0" w:space="0" w:color="auto"/>
        <w:left w:val="none" w:sz="0" w:space="0" w:color="auto"/>
        <w:bottom w:val="none" w:sz="0" w:space="0" w:color="auto"/>
        <w:right w:val="none" w:sz="0" w:space="0" w:color="auto"/>
      </w:divBdr>
    </w:div>
    <w:div w:id="1529830403">
      <w:bodyDiv w:val="1"/>
      <w:marLeft w:val="0"/>
      <w:marRight w:val="0"/>
      <w:marTop w:val="0"/>
      <w:marBottom w:val="0"/>
      <w:divBdr>
        <w:top w:val="none" w:sz="0" w:space="0" w:color="auto"/>
        <w:left w:val="none" w:sz="0" w:space="0" w:color="auto"/>
        <w:bottom w:val="none" w:sz="0" w:space="0" w:color="auto"/>
        <w:right w:val="none" w:sz="0" w:space="0" w:color="auto"/>
      </w:divBdr>
    </w:div>
    <w:div w:id="1564900991">
      <w:bodyDiv w:val="1"/>
      <w:marLeft w:val="0"/>
      <w:marRight w:val="0"/>
      <w:marTop w:val="0"/>
      <w:marBottom w:val="0"/>
      <w:divBdr>
        <w:top w:val="none" w:sz="0" w:space="0" w:color="auto"/>
        <w:left w:val="none" w:sz="0" w:space="0" w:color="auto"/>
        <w:bottom w:val="none" w:sz="0" w:space="0" w:color="auto"/>
        <w:right w:val="none" w:sz="0" w:space="0" w:color="auto"/>
      </w:divBdr>
    </w:div>
    <w:div w:id="1672832330">
      <w:bodyDiv w:val="1"/>
      <w:marLeft w:val="0"/>
      <w:marRight w:val="0"/>
      <w:marTop w:val="0"/>
      <w:marBottom w:val="0"/>
      <w:divBdr>
        <w:top w:val="none" w:sz="0" w:space="0" w:color="auto"/>
        <w:left w:val="none" w:sz="0" w:space="0" w:color="auto"/>
        <w:bottom w:val="none" w:sz="0" w:space="0" w:color="auto"/>
        <w:right w:val="none" w:sz="0" w:space="0" w:color="auto"/>
      </w:divBdr>
    </w:div>
    <w:div w:id="1679237681">
      <w:bodyDiv w:val="1"/>
      <w:marLeft w:val="0"/>
      <w:marRight w:val="0"/>
      <w:marTop w:val="0"/>
      <w:marBottom w:val="0"/>
      <w:divBdr>
        <w:top w:val="none" w:sz="0" w:space="0" w:color="auto"/>
        <w:left w:val="none" w:sz="0" w:space="0" w:color="auto"/>
        <w:bottom w:val="none" w:sz="0" w:space="0" w:color="auto"/>
        <w:right w:val="none" w:sz="0" w:space="0" w:color="auto"/>
      </w:divBdr>
      <w:divsChild>
        <w:div w:id="946808555">
          <w:marLeft w:val="0"/>
          <w:marRight w:val="0"/>
          <w:marTop w:val="0"/>
          <w:marBottom w:val="0"/>
          <w:divBdr>
            <w:top w:val="none" w:sz="0" w:space="0" w:color="auto"/>
            <w:left w:val="none" w:sz="0" w:space="0" w:color="auto"/>
            <w:bottom w:val="none" w:sz="0" w:space="0" w:color="auto"/>
            <w:right w:val="none" w:sz="0" w:space="0" w:color="auto"/>
          </w:divBdr>
        </w:div>
      </w:divsChild>
    </w:div>
    <w:div w:id="1713531467">
      <w:bodyDiv w:val="1"/>
      <w:marLeft w:val="0"/>
      <w:marRight w:val="0"/>
      <w:marTop w:val="0"/>
      <w:marBottom w:val="0"/>
      <w:divBdr>
        <w:top w:val="none" w:sz="0" w:space="0" w:color="auto"/>
        <w:left w:val="none" w:sz="0" w:space="0" w:color="auto"/>
        <w:bottom w:val="none" w:sz="0" w:space="0" w:color="auto"/>
        <w:right w:val="none" w:sz="0" w:space="0" w:color="auto"/>
      </w:divBdr>
      <w:divsChild>
        <w:div w:id="2128423545">
          <w:marLeft w:val="0"/>
          <w:marRight w:val="0"/>
          <w:marTop w:val="0"/>
          <w:marBottom w:val="0"/>
          <w:divBdr>
            <w:top w:val="none" w:sz="0" w:space="0" w:color="auto"/>
            <w:left w:val="none" w:sz="0" w:space="0" w:color="auto"/>
            <w:bottom w:val="none" w:sz="0" w:space="0" w:color="auto"/>
            <w:right w:val="none" w:sz="0" w:space="0" w:color="auto"/>
          </w:divBdr>
        </w:div>
      </w:divsChild>
    </w:div>
    <w:div w:id="1748453394">
      <w:bodyDiv w:val="1"/>
      <w:marLeft w:val="0"/>
      <w:marRight w:val="0"/>
      <w:marTop w:val="0"/>
      <w:marBottom w:val="0"/>
      <w:divBdr>
        <w:top w:val="none" w:sz="0" w:space="0" w:color="auto"/>
        <w:left w:val="none" w:sz="0" w:space="0" w:color="auto"/>
        <w:bottom w:val="none" w:sz="0" w:space="0" w:color="auto"/>
        <w:right w:val="none" w:sz="0" w:space="0" w:color="auto"/>
      </w:divBdr>
    </w:div>
    <w:div w:id="1774940212">
      <w:bodyDiv w:val="1"/>
      <w:marLeft w:val="0"/>
      <w:marRight w:val="0"/>
      <w:marTop w:val="0"/>
      <w:marBottom w:val="0"/>
      <w:divBdr>
        <w:top w:val="none" w:sz="0" w:space="0" w:color="auto"/>
        <w:left w:val="none" w:sz="0" w:space="0" w:color="auto"/>
        <w:bottom w:val="none" w:sz="0" w:space="0" w:color="auto"/>
        <w:right w:val="none" w:sz="0" w:space="0" w:color="auto"/>
      </w:divBdr>
    </w:div>
    <w:div w:id="1841461271">
      <w:bodyDiv w:val="1"/>
      <w:marLeft w:val="0"/>
      <w:marRight w:val="0"/>
      <w:marTop w:val="0"/>
      <w:marBottom w:val="0"/>
      <w:divBdr>
        <w:top w:val="none" w:sz="0" w:space="0" w:color="auto"/>
        <w:left w:val="none" w:sz="0" w:space="0" w:color="auto"/>
        <w:bottom w:val="none" w:sz="0" w:space="0" w:color="auto"/>
        <w:right w:val="none" w:sz="0" w:space="0" w:color="auto"/>
      </w:divBdr>
    </w:div>
    <w:div w:id="1846356182">
      <w:bodyDiv w:val="1"/>
      <w:marLeft w:val="0"/>
      <w:marRight w:val="0"/>
      <w:marTop w:val="0"/>
      <w:marBottom w:val="0"/>
      <w:divBdr>
        <w:top w:val="none" w:sz="0" w:space="0" w:color="auto"/>
        <w:left w:val="none" w:sz="0" w:space="0" w:color="auto"/>
        <w:bottom w:val="none" w:sz="0" w:space="0" w:color="auto"/>
        <w:right w:val="none" w:sz="0" w:space="0" w:color="auto"/>
      </w:divBdr>
    </w:div>
    <w:div w:id="1873495813">
      <w:bodyDiv w:val="1"/>
      <w:marLeft w:val="0"/>
      <w:marRight w:val="0"/>
      <w:marTop w:val="0"/>
      <w:marBottom w:val="0"/>
      <w:divBdr>
        <w:top w:val="none" w:sz="0" w:space="0" w:color="auto"/>
        <w:left w:val="none" w:sz="0" w:space="0" w:color="auto"/>
        <w:bottom w:val="none" w:sz="0" w:space="0" w:color="auto"/>
        <w:right w:val="none" w:sz="0" w:space="0" w:color="auto"/>
      </w:divBdr>
    </w:div>
    <w:div w:id="1998653538">
      <w:bodyDiv w:val="1"/>
      <w:marLeft w:val="0"/>
      <w:marRight w:val="0"/>
      <w:marTop w:val="0"/>
      <w:marBottom w:val="0"/>
      <w:divBdr>
        <w:top w:val="none" w:sz="0" w:space="0" w:color="auto"/>
        <w:left w:val="none" w:sz="0" w:space="0" w:color="auto"/>
        <w:bottom w:val="none" w:sz="0" w:space="0" w:color="auto"/>
        <w:right w:val="none" w:sz="0" w:space="0" w:color="auto"/>
      </w:divBdr>
      <w:divsChild>
        <w:div w:id="2077820928">
          <w:marLeft w:val="0"/>
          <w:marRight w:val="0"/>
          <w:marTop w:val="0"/>
          <w:marBottom w:val="0"/>
          <w:divBdr>
            <w:top w:val="none" w:sz="0" w:space="0" w:color="auto"/>
            <w:left w:val="none" w:sz="0" w:space="0" w:color="auto"/>
            <w:bottom w:val="none" w:sz="0" w:space="0" w:color="auto"/>
            <w:right w:val="none" w:sz="0" w:space="0" w:color="auto"/>
          </w:divBdr>
        </w:div>
        <w:div w:id="1809469629">
          <w:marLeft w:val="0"/>
          <w:marRight w:val="0"/>
          <w:marTop w:val="0"/>
          <w:marBottom w:val="0"/>
          <w:divBdr>
            <w:top w:val="none" w:sz="0" w:space="0" w:color="auto"/>
            <w:left w:val="none" w:sz="0" w:space="0" w:color="auto"/>
            <w:bottom w:val="none" w:sz="0" w:space="0" w:color="auto"/>
            <w:right w:val="none" w:sz="0" w:space="0" w:color="auto"/>
          </w:divBdr>
          <w:divsChild>
            <w:div w:id="1946837402">
              <w:marLeft w:val="0"/>
              <w:marRight w:val="0"/>
              <w:marTop w:val="0"/>
              <w:marBottom w:val="0"/>
              <w:divBdr>
                <w:top w:val="none" w:sz="0" w:space="0" w:color="auto"/>
                <w:left w:val="none" w:sz="0" w:space="0" w:color="auto"/>
                <w:bottom w:val="none" w:sz="0" w:space="0" w:color="auto"/>
                <w:right w:val="none" w:sz="0" w:space="0" w:color="auto"/>
              </w:divBdr>
            </w:div>
            <w:div w:id="710302796">
              <w:marLeft w:val="0"/>
              <w:marRight w:val="0"/>
              <w:marTop w:val="0"/>
              <w:marBottom w:val="0"/>
              <w:divBdr>
                <w:top w:val="none" w:sz="0" w:space="0" w:color="auto"/>
                <w:left w:val="none" w:sz="0" w:space="0" w:color="auto"/>
                <w:bottom w:val="none" w:sz="0" w:space="0" w:color="auto"/>
                <w:right w:val="none" w:sz="0" w:space="0" w:color="auto"/>
              </w:divBdr>
              <w:divsChild>
                <w:div w:id="848518318">
                  <w:marLeft w:val="0"/>
                  <w:marRight w:val="0"/>
                  <w:marTop w:val="0"/>
                  <w:marBottom w:val="0"/>
                  <w:divBdr>
                    <w:top w:val="none" w:sz="0" w:space="0" w:color="auto"/>
                    <w:left w:val="none" w:sz="0" w:space="0" w:color="auto"/>
                    <w:bottom w:val="none" w:sz="0" w:space="0" w:color="auto"/>
                    <w:right w:val="none" w:sz="0" w:space="0" w:color="auto"/>
                  </w:divBdr>
                  <w:divsChild>
                    <w:div w:id="18387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916">
              <w:marLeft w:val="0"/>
              <w:marRight w:val="0"/>
              <w:marTop w:val="0"/>
              <w:marBottom w:val="0"/>
              <w:divBdr>
                <w:top w:val="none" w:sz="0" w:space="0" w:color="auto"/>
                <w:left w:val="none" w:sz="0" w:space="0" w:color="auto"/>
                <w:bottom w:val="none" w:sz="0" w:space="0" w:color="auto"/>
                <w:right w:val="none" w:sz="0" w:space="0" w:color="auto"/>
              </w:divBdr>
              <w:divsChild>
                <w:div w:id="398285303">
                  <w:marLeft w:val="0"/>
                  <w:marRight w:val="0"/>
                  <w:marTop w:val="0"/>
                  <w:marBottom w:val="0"/>
                  <w:divBdr>
                    <w:top w:val="none" w:sz="0" w:space="0" w:color="auto"/>
                    <w:left w:val="none" w:sz="0" w:space="0" w:color="auto"/>
                    <w:bottom w:val="none" w:sz="0" w:space="0" w:color="auto"/>
                    <w:right w:val="none" w:sz="0" w:space="0" w:color="auto"/>
                  </w:divBdr>
                  <w:divsChild>
                    <w:div w:id="488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4486">
      <w:bodyDiv w:val="1"/>
      <w:marLeft w:val="0"/>
      <w:marRight w:val="0"/>
      <w:marTop w:val="0"/>
      <w:marBottom w:val="0"/>
      <w:divBdr>
        <w:top w:val="none" w:sz="0" w:space="0" w:color="auto"/>
        <w:left w:val="none" w:sz="0" w:space="0" w:color="auto"/>
        <w:bottom w:val="none" w:sz="0" w:space="0" w:color="auto"/>
        <w:right w:val="none" w:sz="0" w:space="0" w:color="auto"/>
      </w:divBdr>
    </w:div>
    <w:div w:id="2013680185">
      <w:bodyDiv w:val="1"/>
      <w:marLeft w:val="0"/>
      <w:marRight w:val="0"/>
      <w:marTop w:val="0"/>
      <w:marBottom w:val="0"/>
      <w:divBdr>
        <w:top w:val="none" w:sz="0" w:space="0" w:color="auto"/>
        <w:left w:val="none" w:sz="0" w:space="0" w:color="auto"/>
        <w:bottom w:val="none" w:sz="0" w:space="0" w:color="auto"/>
        <w:right w:val="none" w:sz="0" w:space="0" w:color="auto"/>
      </w:divBdr>
    </w:div>
    <w:div w:id="2016692271">
      <w:bodyDiv w:val="1"/>
      <w:marLeft w:val="0"/>
      <w:marRight w:val="0"/>
      <w:marTop w:val="0"/>
      <w:marBottom w:val="0"/>
      <w:divBdr>
        <w:top w:val="none" w:sz="0" w:space="0" w:color="auto"/>
        <w:left w:val="none" w:sz="0" w:space="0" w:color="auto"/>
        <w:bottom w:val="none" w:sz="0" w:space="0" w:color="auto"/>
        <w:right w:val="none" w:sz="0" w:space="0" w:color="auto"/>
      </w:divBdr>
    </w:div>
    <w:div w:id="2035617497">
      <w:bodyDiv w:val="1"/>
      <w:marLeft w:val="0"/>
      <w:marRight w:val="0"/>
      <w:marTop w:val="0"/>
      <w:marBottom w:val="0"/>
      <w:divBdr>
        <w:top w:val="none" w:sz="0" w:space="0" w:color="auto"/>
        <w:left w:val="none" w:sz="0" w:space="0" w:color="auto"/>
        <w:bottom w:val="none" w:sz="0" w:space="0" w:color="auto"/>
        <w:right w:val="none" w:sz="0" w:space="0" w:color="auto"/>
      </w:divBdr>
    </w:div>
    <w:div w:id="2080209462">
      <w:bodyDiv w:val="1"/>
      <w:marLeft w:val="0"/>
      <w:marRight w:val="0"/>
      <w:marTop w:val="0"/>
      <w:marBottom w:val="0"/>
      <w:divBdr>
        <w:top w:val="none" w:sz="0" w:space="0" w:color="auto"/>
        <w:left w:val="none" w:sz="0" w:space="0" w:color="auto"/>
        <w:bottom w:val="none" w:sz="0" w:space="0" w:color="auto"/>
        <w:right w:val="none" w:sz="0" w:space="0" w:color="auto"/>
      </w:divBdr>
    </w:div>
    <w:div w:id="2101096242">
      <w:bodyDiv w:val="1"/>
      <w:marLeft w:val="0"/>
      <w:marRight w:val="0"/>
      <w:marTop w:val="0"/>
      <w:marBottom w:val="0"/>
      <w:divBdr>
        <w:top w:val="none" w:sz="0" w:space="0" w:color="auto"/>
        <w:left w:val="none" w:sz="0" w:space="0" w:color="auto"/>
        <w:bottom w:val="none" w:sz="0" w:space="0" w:color="auto"/>
        <w:right w:val="none" w:sz="0" w:space="0" w:color="auto"/>
      </w:divBdr>
      <w:divsChild>
        <w:div w:id="1239242769">
          <w:marLeft w:val="0"/>
          <w:marRight w:val="0"/>
          <w:marTop w:val="0"/>
          <w:marBottom w:val="0"/>
          <w:divBdr>
            <w:top w:val="none" w:sz="0" w:space="0" w:color="auto"/>
            <w:left w:val="none" w:sz="0" w:space="0" w:color="auto"/>
            <w:bottom w:val="none" w:sz="0" w:space="0" w:color="auto"/>
            <w:right w:val="none" w:sz="0" w:space="0" w:color="auto"/>
          </w:divBdr>
        </w:div>
        <w:div w:id="1481801090">
          <w:marLeft w:val="0"/>
          <w:marRight w:val="0"/>
          <w:marTop w:val="0"/>
          <w:marBottom w:val="0"/>
          <w:divBdr>
            <w:top w:val="none" w:sz="0" w:space="0" w:color="auto"/>
            <w:left w:val="none" w:sz="0" w:space="0" w:color="auto"/>
            <w:bottom w:val="none" w:sz="0" w:space="0" w:color="auto"/>
            <w:right w:val="none" w:sz="0" w:space="0" w:color="auto"/>
          </w:divBdr>
          <w:divsChild>
            <w:div w:id="425351103">
              <w:marLeft w:val="0"/>
              <w:marRight w:val="0"/>
              <w:marTop w:val="0"/>
              <w:marBottom w:val="0"/>
              <w:divBdr>
                <w:top w:val="none" w:sz="0" w:space="0" w:color="auto"/>
                <w:left w:val="none" w:sz="0" w:space="0" w:color="auto"/>
                <w:bottom w:val="none" w:sz="0" w:space="0" w:color="auto"/>
                <w:right w:val="none" w:sz="0" w:space="0" w:color="auto"/>
              </w:divBdr>
            </w:div>
          </w:divsChild>
        </w:div>
        <w:div w:id="2027168730">
          <w:marLeft w:val="0"/>
          <w:marRight w:val="0"/>
          <w:marTop w:val="0"/>
          <w:marBottom w:val="0"/>
          <w:divBdr>
            <w:top w:val="none" w:sz="0" w:space="0" w:color="auto"/>
            <w:left w:val="none" w:sz="0" w:space="0" w:color="auto"/>
            <w:bottom w:val="none" w:sz="0" w:space="0" w:color="auto"/>
            <w:right w:val="none" w:sz="0" w:space="0" w:color="auto"/>
          </w:divBdr>
          <w:divsChild>
            <w:div w:id="3794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4744">
      <w:bodyDiv w:val="1"/>
      <w:marLeft w:val="0"/>
      <w:marRight w:val="0"/>
      <w:marTop w:val="0"/>
      <w:marBottom w:val="0"/>
      <w:divBdr>
        <w:top w:val="none" w:sz="0" w:space="0" w:color="auto"/>
        <w:left w:val="none" w:sz="0" w:space="0" w:color="auto"/>
        <w:bottom w:val="none" w:sz="0" w:space="0" w:color="auto"/>
        <w:right w:val="none" w:sz="0" w:space="0" w:color="auto"/>
      </w:divBdr>
    </w:div>
    <w:div w:id="2144737019">
      <w:bodyDiv w:val="1"/>
      <w:marLeft w:val="0"/>
      <w:marRight w:val="0"/>
      <w:marTop w:val="0"/>
      <w:marBottom w:val="0"/>
      <w:divBdr>
        <w:top w:val="none" w:sz="0" w:space="0" w:color="auto"/>
        <w:left w:val="none" w:sz="0" w:space="0" w:color="auto"/>
        <w:bottom w:val="none" w:sz="0" w:space="0" w:color="auto"/>
        <w:right w:val="none" w:sz="0" w:space="0" w:color="auto"/>
      </w:divBdr>
      <w:divsChild>
        <w:div w:id="1557551497">
          <w:marLeft w:val="0"/>
          <w:marRight w:val="0"/>
          <w:marTop w:val="0"/>
          <w:marBottom w:val="0"/>
          <w:divBdr>
            <w:top w:val="none" w:sz="0" w:space="0" w:color="auto"/>
            <w:left w:val="none" w:sz="0" w:space="0" w:color="auto"/>
            <w:bottom w:val="none" w:sz="0" w:space="0" w:color="auto"/>
            <w:right w:val="none" w:sz="0" w:space="0" w:color="auto"/>
          </w:divBdr>
        </w:div>
      </w:divsChild>
    </w:div>
    <w:div w:id="21466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ca.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aca.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ca.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ca.gov.pl" TargetMode="External"/><Relationship Id="rId4" Type="http://schemas.openxmlformats.org/officeDocument/2006/relationships/styles" Target="styles.xml"/><Relationship Id="rId9" Type="http://schemas.openxmlformats.org/officeDocument/2006/relationships/hyperlink" Target="http://www.praca.gov.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yna_Hardej\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77E62-F5F5-4A0F-B80A-A3659990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36</TotalTime>
  <Pages>1</Pages>
  <Words>16730</Words>
  <Characters>100385</Characters>
  <Application>Microsoft Office Word</Application>
  <DocSecurity>0</DocSecurity>
  <Lines>836</Lines>
  <Paragraphs>233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Marcin Parnowski</dc:creator>
  <cp:lastModifiedBy>Iwona Szulc</cp:lastModifiedBy>
  <cp:revision>9</cp:revision>
  <cp:lastPrinted>2022-09-01T09:00:00Z</cp:lastPrinted>
  <dcterms:created xsi:type="dcterms:W3CDTF">2022-09-12T07:44:00Z</dcterms:created>
  <dcterms:modified xsi:type="dcterms:W3CDTF">2022-09-12T12:28:00Z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