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6A701A" w:rsidRPr="008B4FE6" w:rsidRDefault="005611D6" w:rsidP="003412B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Rozporządzenie Ministra Aktywów Państwowych w sprawie </w:t>
            </w:r>
            <w:r w:rsidRPr="005611D6">
              <w:rPr>
                <w:rFonts w:ascii="Times New Roman" w:hAnsi="Times New Roman"/>
                <w:color w:val="000000"/>
              </w:rPr>
              <w:t>ilości paliwa stałego dostępnej dla jednego gospodarstwa domowego</w:t>
            </w:r>
          </w:p>
          <w:p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6A701A" w:rsidRDefault="0032564E" w:rsidP="003412B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Aktywów Państwowych</w:t>
            </w:r>
          </w:p>
          <w:p w:rsidR="007415D0" w:rsidRDefault="007415D0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1B3460" w:rsidRPr="00DB346E" w:rsidRDefault="0032564E" w:rsidP="003412BF">
            <w:pPr>
              <w:spacing w:line="240" w:lineRule="auto"/>
              <w:jc w:val="both"/>
              <w:rPr>
                <w:rFonts w:ascii="Times New Roman" w:hAnsi="Times New Roman"/>
                <w:szCs w:val="21"/>
              </w:rPr>
            </w:pPr>
            <w:r w:rsidRPr="00DB346E">
              <w:rPr>
                <w:rFonts w:ascii="Times New Roman" w:hAnsi="Times New Roman"/>
                <w:szCs w:val="21"/>
              </w:rPr>
              <w:t>Karol Rabenda</w:t>
            </w:r>
            <w:r w:rsidR="00DB346E" w:rsidRPr="00DB346E">
              <w:rPr>
                <w:rFonts w:ascii="Times New Roman" w:hAnsi="Times New Roman"/>
                <w:szCs w:val="21"/>
              </w:rPr>
              <w:t xml:space="preserve">, </w:t>
            </w:r>
            <w:r w:rsidR="00DB346E">
              <w:rPr>
                <w:rFonts w:ascii="Times New Roman" w:hAnsi="Times New Roman"/>
                <w:szCs w:val="21"/>
              </w:rPr>
              <w:t>P</w:t>
            </w:r>
            <w:r w:rsidR="00274EFF" w:rsidRPr="00DB346E">
              <w:rPr>
                <w:rFonts w:ascii="Times New Roman" w:hAnsi="Times New Roman"/>
                <w:szCs w:val="21"/>
              </w:rPr>
              <w:t>odsekretarz</w:t>
            </w:r>
            <w:r w:rsidR="00DB346E">
              <w:rPr>
                <w:rFonts w:ascii="Times New Roman" w:hAnsi="Times New Roman"/>
                <w:szCs w:val="21"/>
              </w:rPr>
              <w:t xml:space="preserve"> S</w:t>
            </w:r>
            <w:r w:rsidR="00274EFF" w:rsidRPr="00DB346E">
              <w:rPr>
                <w:rFonts w:ascii="Times New Roman" w:hAnsi="Times New Roman"/>
                <w:szCs w:val="21"/>
              </w:rPr>
              <w:t>tanu w Ministerstwie Aktywów Państwowych</w:t>
            </w:r>
          </w:p>
          <w:p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6A701A" w:rsidRPr="008B4FE6" w:rsidRDefault="00DB346E" w:rsidP="00DB346E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Dominik Kaczmarski, </w:t>
            </w:r>
            <w:r w:rsidR="0032564E">
              <w:rPr>
                <w:rFonts w:ascii="Times New Roman" w:hAnsi="Times New Roman"/>
                <w:color w:val="000000"/>
              </w:rPr>
              <w:t xml:space="preserve">dyrektor Departamentu Analiz i Sprawozdawczości </w:t>
            </w:r>
            <w:r>
              <w:rPr>
                <w:rFonts w:ascii="Times New Roman" w:hAnsi="Times New Roman"/>
                <w:color w:val="000000"/>
              </w:rPr>
              <w:t xml:space="preserve">w Ministerstwie Aktywów Państwowych,                    tel.: 22 695 83 11, email: </w:t>
            </w:r>
            <w:hyperlink r:id="rId8" w:history="1">
              <w:r w:rsidR="00CE7C53" w:rsidRPr="00CE7C53">
                <w:rPr>
                  <w:rStyle w:val="Hipercze"/>
                  <w:rFonts w:ascii="Times New Roman" w:hAnsi="Times New Roman"/>
                </w:rPr>
                <w:t>dominik.kaczmarski@map.gov.pl</w:t>
              </w:r>
            </w:hyperlink>
          </w:p>
        </w:tc>
        <w:tc>
          <w:tcPr>
            <w:tcW w:w="4306" w:type="dxa"/>
            <w:gridSpan w:val="12"/>
            <w:shd w:val="clear" w:color="auto" w:fill="FFFFFF"/>
          </w:tcPr>
          <w:p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b/>
                  <w:sz w:val="21"/>
                  <w:szCs w:val="21"/>
                </w:rPr>
                <w:id w:val="-345788683"/>
                <w:placeholder>
                  <w:docPart w:val="DefaultPlaceholder_1082065160"/>
                </w:placeholder>
                <w:date w:fullDate="2022-10-2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11D6">
                  <w:rPr>
                    <w:rFonts w:ascii="Times New Roman" w:hAnsi="Times New Roman"/>
                    <w:b/>
                    <w:sz w:val="21"/>
                    <w:szCs w:val="21"/>
                  </w:rPr>
                  <w:t>25.10.2022</w:t>
                </w:r>
              </w:sdtContent>
            </w:sdt>
          </w:p>
          <w:p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:rsidR="00F76884" w:rsidRPr="00EF290C" w:rsidRDefault="00AB7697" w:rsidP="00F76884">
                <w:pPr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Upoważnienie ustawowe</w:t>
                </w:r>
              </w:p>
            </w:sdtContent>
          </w:sdt>
          <w:p w:rsidR="00BA2BB7" w:rsidRPr="0065019F" w:rsidRDefault="00BA2BB7" w:rsidP="00F76884">
            <w:pPr>
              <w:spacing w:line="240" w:lineRule="auto"/>
              <w:rPr>
                <w:rFonts w:ascii="Times New Roman" w:hAnsi="Times New Roman"/>
              </w:rPr>
            </w:pPr>
          </w:p>
          <w:p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8B4FE6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</w:p>
          <w:p w:rsidR="006A701A" w:rsidRPr="008B4FE6" w:rsidRDefault="00AB7697" w:rsidP="007943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17.22</w:t>
            </w:r>
          </w:p>
          <w:p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611D6" w:rsidRDefault="005611D6" w:rsidP="005611D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611D6">
              <w:rPr>
                <w:rFonts w:ascii="Times New Roman" w:hAnsi="Times New Roman"/>
                <w:color w:val="000000"/>
              </w:rPr>
              <w:t xml:space="preserve">W 2022 r. na rynku unijnym i krajowym obserwuje się znaczący wzrost cen nośników energii, który jest wynikiem oddziaływania szeregu nakładających się na siebie czynników, przede wszystkim ożywienia gospodarczego po pandemii COVID-19 oraz inwazji zbrojnej Rosji na Ukrainę. W rezultacie z jednej strony ożywienie gospodarcze skutkujące zwiększeniem popytu na wszystkie paliwa, w tym na węgiel, wywołało presję na ich ceny. Z drugiej strony decyzja Polski i innych państw o zaprzestaniu importu węgla z Rosji przełożyła się na trudną do zrekompensowania w krótkim okresie potrzebę stałych dostaw z innych państw niż Rosja. </w:t>
            </w:r>
          </w:p>
          <w:p w:rsidR="005611D6" w:rsidRPr="005611D6" w:rsidRDefault="005611D6" w:rsidP="005611D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01A" w:rsidRPr="00B37C80" w:rsidRDefault="005611D6" w:rsidP="005611D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611D6">
              <w:rPr>
                <w:rFonts w:ascii="Times New Roman" w:hAnsi="Times New Roman"/>
                <w:color w:val="000000"/>
              </w:rPr>
              <w:t xml:space="preserve">Obecnie, nawet mimo dostępności surowca, istnieje problem jego dystrybucji do indywidualnych gospodarstw domowych. Wiele osób mieszkających w domach oddalonych od gęstych zabudowań i jednocześnie korzystających z instalacji zasilanych węglem kamiennym jako głównym źródłem ogrzewania może nie być w stanie złożyć zamówienia bezpośrednio u podmiotu wprowadzającego do obrotu z uwagi na wielkość tego zamówienia i potrzebne do realizacji środki finansowe. Równie istotnym problemem może być to, że duża część gospodarstw znajduje się poza dostępem do sieci internetowej, która stanowi obecnie główny sposób składania zamówień w kopalniach i u podmiotów wprowadzających do obrotu. </w:t>
            </w:r>
          </w:p>
          <w:p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6A701A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D65451" w:rsidRPr="00D65451" w:rsidRDefault="005611D6" w:rsidP="00D654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Projektowane</w:t>
            </w:r>
            <w:r w:rsidR="0032564E" w:rsidRPr="0032564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5611D6">
              <w:rPr>
                <w:rFonts w:ascii="Times New Roman" w:hAnsi="Times New Roman"/>
                <w:color w:val="000000"/>
                <w:spacing w:val="-2"/>
              </w:rPr>
              <w:t>ozporządzenie Ministra Aktywów Państwowych w sprawie ilości paliwa stałego dostępnej dla jednego gospodarstwa domowego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65451">
              <w:rPr>
                <w:rFonts w:ascii="Times New Roman" w:hAnsi="Times New Roman"/>
              </w:rPr>
              <w:t xml:space="preserve">wypełnia upoważnienie do wydania aktu wykonawczego zawarte w </w:t>
            </w:r>
            <w:r w:rsidR="00DF1D7D">
              <w:rPr>
                <w:rFonts w:ascii="Times New Roman" w:hAnsi="Times New Roman"/>
              </w:rPr>
              <w:t xml:space="preserve">art. 8 ust. 2 ustawy z dnia </w:t>
            </w:r>
            <w:r w:rsidR="00AB7697">
              <w:rPr>
                <w:rFonts w:ascii="Times New Roman" w:hAnsi="Times New Roman"/>
              </w:rPr>
              <w:t>20 października</w:t>
            </w:r>
            <w:r w:rsidR="00D65451" w:rsidRPr="00D65451">
              <w:rPr>
                <w:rFonts w:ascii="Times New Roman" w:hAnsi="Times New Roman"/>
              </w:rPr>
              <w:t xml:space="preserve">2022 r. o zakupie preferencyjnym paliwa stałego przez gospodarstwa domowe (Dz. U. poz. …), zgodnie </w:t>
            </w:r>
            <w:r w:rsidR="00D07FC0">
              <w:rPr>
                <w:rFonts w:ascii="Times New Roman" w:hAnsi="Times New Roman"/>
              </w:rPr>
              <w:br/>
            </w:r>
            <w:r w:rsidR="00D65451" w:rsidRPr="00D65451">
              <w:rPr>
                <w:rFonts w:ascii="Times New Roman" w:hAnsi="Times New Roman"/>
              </w:rPr>
              <w:t>z którym minister właściwy do spraw aktywów państwowych określi, w drodze rozporządzenia, ilość paliwa stałego dostępną dla jednego gospodarstwa domowego w ramach zakupu preferencyjnego odpowiednio w okresie:</w:t>
            </w:r>
          </w:p>
          <w:p w:rsidR="00D65451" w:rsidRPr="00D65451" w:rsidRDefault="00D65451" w:rsidP="00D654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65451">
              <w:rPr>
                <w:rFonts w:ascii="Times New Roman" w:hAnsi="Times New Roman"/>
              </w:rPr>
              <w:t>1)</w:t>
            </w:r>
            <w:r w:rsidRPr="00D65451">
              <w:rPr>
                <w:rFonts w:ascii="Times New Roman" w:hAnsi="Times New Roman"/>
              </w:rPr>
              <w:tab/>
              <w:t>do dnia 31 grudnia 2022 r.,</w:t>
            </w:r>
          </w:p>
          <w:p w:rsidR="00D65451" w:rsidRPr="00D65451" w:rsidRDefault="00D65451" w:rsidP="00D654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65451">
              <w:rPr>
                <w:rFonts w:ascii="Times New Roman" w:hAnsi="Times New Roman"/>
              </w:rPr>
              <w:t>2)</w:t>
            </w:r>
            <w:r w:rsidRPr="00D65451">
              <w:rPr>
                <w:rFonts w:ascii="Times New Roman" w:hAnsi="Times New Roman"/>
              </w:rPr>
              <w:tab/>
              <w:t>od dnia 1 stycznia 2023 r.</w:t>
            </w:r>
          </w:p>
          <w:p w:rsidR="00D65451" w:rsidRDefault="00D65451" w:rsidP="00D654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65451">
              <w:rPr>
                <w:rFonts w:ascii="Times New Roman" w:hAnsi="Times New Roman"/>
              </w:rPr>
              <w:t>– uwzględniając ilość paliwa stałego będącego w posiadaniu podmiotów wprowadzających do obrotu oraz konieczność zaspokojenia podstawowych potrzeb gospodarstw domowych w odniesieniu do dostępności paliwa stałego.</w:t>
            </w:r>
          </w:p>
          <w:p w:rsidR="00D65451" w:rsidRDefault="00D65451" w:rsidP="00D654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A701A" w:rsidRDefault="00D65451" w:rsidP="00B37C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Rzeczony projekt rozporządzenia pozwoli na właściwy podział dostępnego paliwa stałego</w:t>
            </w:r>
            <w:r w:rsidR="00B97701">
              <w:rPr>
                <w:rFonts w:ascii="Times New Roman" w:hAnsi="Times New Roman"/>
              </w:rPr>
              <w:t xml:space="preserve"> uwzględniając zasoby</w:t>
            </w:r>
            <w:r w:rsidR="00B97EFA">
              <w:rPr>
                <w:rFonts w:ascii="Times New Roman" w:hAnsi="Times New Roman"/>
              </w:rPr>
              <w:t>,</w:t>
            </w:r>
            <w:r w:rsidR="00B97701">
              <w:rPr>
                <w:rFonts w:ascii="Times New Roman" w:hAnsi="Times New Roman"/>
              </w:rPr>
              <w:t xml:space="preserve"> którymi dysponują podmioty wprowadzające do obrotu</w:t>
            </w:r>
            <w:r>
              <w:rPr>
                <w:rFonts w:ascii="Times New Roman" w:hAnsi="Times New Roman"/>
              </w:rPr>
              <w:t xml:space="preserve">, co w efekcie przyczyni się do zapewnienia bezpieczeństwa energetycznego i komfortu </w:t>
            </w:r>
            <w:r w:rsidR="00B97701">
              <w:rPr>
                <w:rFonts w:ascii="Times New Roman" w:hAnsi="Times New Roman"/>
              </w:rPr>
              <w:t>cieplnego</w:t>
            </w:r>
            <w:r>
              <w:rPr>
                <w:rFonts w:ascii="Times New Roman" w:hAnsi="Times New Roman"/>
              </w:rPr>
              <w:t xml:space="preserve"> obywateli.</w:t>
            </w:r>
          </w:p>
          <w:p w:rsidR="00B97EFA" w:rsidRPr="00B97EFA" w:rsidRDefault="00B97EFA" w:rsidP="00B37C8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6A701A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6A701A" w:rsidRPr="00B37C80" w:rsidRDefault="00615B7F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 informacji o działaniach podjętych w innych krajach. </w:t>
            </w:r>
          </w:p>
          <w:p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D05EF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Gminy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4D1AB8" w:rsidP="00D05E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4D1AB8">
              <w:rPr>
                <w:rFonts w:ascii="Times New Roman" w:hAnsi="Times New Roman"/>
                <w:color w:val="000000"/>
                <w:spacing w:val="-2"/>
              </w:rPr>
              <w:t xml:space="preserve">2477 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4D1AB8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GUS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B37C80" w:rsidRDefault="00D05EF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Administrowanie (np. zawieranie umów, wydawanie zaświadczeń) w zakresie </w:t>
            </w: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sprzedaży preferencyjnej paliwa stałego na rzecz gospodarstw domowych </w:t>
            </w:r>
            <w:r w:rsidR="00B97701">
              <w:rPr>
                <w:rFonts w:ascii="Times New Roman" w:hAnsi="Times New Roman"/>
                <w:color w:val="000000"/>
                <w:spacing w:val="-2"/>
              </w:rPr>
              <w:t>zgodnie z przyjętymi w rozporządzeniu limitami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32564E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Osoby fizyczne/gospodarstwa domowe 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EF409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ok. 3,84</w:t>
            </w:r>
            <w:r w:rsidR="0032564E">
              <w:rPr>
                <w:rFonts w:ascii="Times New Roman" w:hAnsi="Times New Roman"/>
                <w:color w:val="000000"/>
                <w:spacing w:val="-2"/>
              </w:rPr>
              <w:t xml:space="preserve"> mln 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FB02FB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MKiŚ (ustawa o dodatku węglowym)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B37C80" w:rsidRDefault="00D05EF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Zakup preferencyjny paliwa stałego </w:t>
            </w:r>
            <w:r w:rsidR="00B97701">
              <w:rPr>
                <w:rFonts w:ascii="Times New Roman" w:hAnsi="Times New Roman"/>
                <w:color w:val="000000"/>
                <w:spacing w:val="-2"/>
              </w:rPr>
              <w:t>zgodnie z przyjętymi w rozporządzeniu limitami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F7DDC" w:rsidRDefault="00054C60" w:rsidP="0072636A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7DDC">
              <w:rPr>
                <w:rFonts w:ascii="Times New Roman" w:hAnsi="Times New Roman"/>
                <w:color w:val="000000"/>
              </w:rPr>
              <w:t>Inne podmioty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8F7DDC" w:rsidRDefault="00B06AC0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F7DDC">
              <w:rPr>
                <w:rFonts w:ascii="Times New Roman" w:hAnsi="Times New Roman"/>
                <w:color w:val="000000"/>
                <w:spacing w:val="-2"/>
              </w:rPr>
              <w:t>b.d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8F7DDC" w:rsidRDefault="00B06AC0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F7DDC">
              <w:rPr>
                <w:rFonts w:ascii="Times New Roman" w:hAnsi="Times New Roman"/>
                <w:color w:val="000000"/>
                <w:spacing w:val="-2"/>
              </w:rPr>
              <w:t>b.d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8F7DDC" w:rsidRDefault="00EF409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F7DDC">
              <w:rPr>
                <w:rFonts w:ascii="Times New Roman" w:hAnsi="Times New Roman"/>
                <w:color w:val="000000"/>
                <w:spacing w:val="-2"/>
              </w:rPr>
              <w:t>Sprzedaż paliwa stałego na rzecz gospodarstw domowych (w sytuacji w której gmi</w:t>
            </w:r>
            <w:r w:rsidR="00B97701">
              <w:rPr>
                <w:rFonts w:ascii="Times New Roman" w:hAnsi="Times New Roman"/>
                <w:color w:val="000000"/>
                <w:spacing w:val="-2"/>
              </w:rPr>
              <w:t>na/y nie wyrażą takiej chęci) zgodnie z przyjętymi w rozporządzeniu limitami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260F33" w:rsidP="0072636A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260F3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260F3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B37C80" w:rsidRDefault="00260F3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:rsidR="00363309" w:rsidRDefault="0036330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C540BC" w:rsidRDefault="008F7DDC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Przeprowadzono uzgodnienia robocze z niektórymi resortami lub instytucjami</w:t>
            </w:r>
            <w:r w:rsidR="00B97701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615B7F" w:rsidRDefault="00615B7F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615B7F" w:rsidRDefault="00615B7F" w:rsidP="00615B7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5400F2">
              <w:rPr>
                <w:rFonts w:ascii="Times New Roman" w:hAnsi="Times New Roman"/>
                <w:bCs/>
                <w:color w:val="000000"/>
                <w:spacing w:val="-2"/>
              </w:rPr>
              <w:t xml:space="preserve">Pilne procedowanie oraz priorytetowe traktowanie projektowanej regulacji jest zasadne z uwagi na konieczność niezwłocznego 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wprowadzenia systemu dystrybucji paliwa stałego, w związku z istniejącymi problemami w tym zakresie. </w:t>
            </w:r>
          </w:p>
          <w:p w:rsidR="00615B7F" w:rsidRDefault="00615B7F" w:rsidP="00615B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6A701A" w:rsidRPr="00615B7F" w:rsidRDefault="00615B7F" w:rsidP="00615B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328C6">
              <w:rPr>
                <w:rFonts w:ascii="Times New Roman" w:hAnsi="Times New Roman"/>
                <w:color w:val="000000"/>
                <w:lang w:eastAsia="pl-PL"/>
              </w:rPr>
              <w:t xml:space="preserve">Projekt </w:t>
            </w:r>
            <w:r w:rsidR="00B97EFA">
              <w:rPr>
                <w:rFonts w:ascii="Times New Roman" w:hAnsi="Times New Roman"/>
                <w:color w:val="000000"/>
                <w:lang w:eastAsia="pl-PL"/>
              </w:rPr>
              <w:t>rozporządzenia</w:t>
            </w:r>
            <w:r w:rsidRPr="004328C6">
              <w:rPr>
                <w:rFonts w:ascii="Times New Roman" w:hAnsi="Times New Roman"/>
                <w:color w:val="000000"/>
                <w:lang w:eastAsia="pl-PL"/>
              </w:rPr>
              <w:t xml:space="preserve"> nie wymaga przedstawienia właściwym instytucjom i organom Unii Europejskiej, w tym Europejskiemu Bankowi Centralnemu, celem uzyskania opinii, dokonania powiadomienia, konsultacji albo uzgodnienia projektu.</w:t>
            </w:r>
          </w:p>
          <w:p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B06AC0">
              <w:rPr>
                <w:rFonts w:ascii="Times New Roman" w:hAnsi="Times New Roman"/>
                <w:color w:val="000000"/>
                <w:sz w:val="21"/>
                <w:szCs w:val="21"/>
              </w:rPr>
              <w:t>mld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B21578" w:rsidRPr="008B4FE6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5A16F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1"/>
              </w:rPr>
              <w:t>0</w:t>
            </w:r>
          </w:p>
        </w:tc>
      </w:tr>
      <w:tr w:rsidR="00B21578" w:rsidRPr="008B4FE6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1"/>
              </w:rPr>
              <w:t>0</w:t>
            </w:r>
          </w:p>
        </w:tc>
      </w:tr>
      <w:tr w:rsidR="00B21578" w:rsidRPr="008B4FE6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</w:tr>
      <w:tr w:rsidR="00B21578" w:rsidRPr="008B4FE6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</w:tr>
      <w:tr w:rsidR="00B21578" w:rsidRPr="008B4FE6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</w:tr>
      <w:tr w:rsidR="00B21578" w:rsidRPr="008B4FE6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</w:tr>
      <w:tr w:rsidR="00B21578" w:rsidRPr="008B4FE6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</w:tr>
      <w:tr w:rsidR="00B21578" w:rsidRPr="008B4FE6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Fundusz Przeciwdziałania COVID-19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</w:tr>
      <w:tr w:rsidR="00B21578" w:rsidRPr="008B4FE6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</w:tr>
      <w:tr w:rsidR="00B21578" w:rsidRPr="008B4FE6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</w:tr>
      <w:tr w:rsidR="00B21578" w:rsidRPr="008B4FE6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5A16FE" w:rsidP="005A16F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1"/>
              </w:rPr>
              <w:t>0</w:t>
            </w:r>
          </w:p>
        </w:tc>
      </w:tr>
      <w:tr w:rsidR="00B21578" w:rsidRPr="008B4FE6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</w:tr>
      <w:tr w:rsidR="00B21578" w:rsidRPr="008B4FE6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Fundusz Przeciwdziałania COVID-19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386AE2"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5A16FE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</w:tr>
      <w:tr w:rsidR="00B21578" w:rsidRPr="008B4FE6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B21578" w:rsidRPr="00386AE2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B21578" w:rsidRPr="00B37C80" w:rsidRDefault="009361A3" w:rsidP="009361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 w:rsidRPr="009361A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rak skutków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na sektor finansów publicznych </w:t>
            </w:r>
            <w:r w:rsidRPr="009361A3">
              <w:rPr>
                <w:rFonts w:ascii="Times New Roman" w:hAnsi="Times New Roman"/>
                <w:color w:val="000000"/>
                <w:sz w:val="21"/>
                <w:szCs w:val="21"/>
              </w:rPr>
              <w:t>(w zakresie rekompensat dla podmiotów wprowadzających do obrotu zostały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one</w:t>
            </w:r>
            <w:r w:rsidRPr="009361A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przedstawione przy </w:t>
            </w:r>
            <w:r w:rsidR="00B97EFA">
              <w:rPr>
                <w:rFonts w:ascii="Times New Roman" w:hAnsi="Times New Roman"/>
                <w:color w:val="000000"/>
                <w:sz w:val="21"/>
                <w:szCs w:val="21"/>
              </w:rPr>
              <w:t>ustawie</w:t>
            </w:r>
            <w:r w:rsidRPr="009361A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dnia</w:t>
            </w:r>
            <w:r w:rsidR="00AB769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20 października</w:t>
            </w:r>
            <w:r w:rsidR="00D07FC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9361A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2022 r. </w:t>
            </w:r>
            <w:r w:rsidR="00D07FC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bookmarkStart w:id="3" w:name="_GoBack"/>
            <w:bookmarkEnd w:id="3"/>
            <w:r w:rsidRPr="009361A3">
              <w:rPr>
                <w:rFonts w:ascii="Times New Roman" w:hAnsi="Times New Roman"/>
                <w:color w:val="000000"/>
                <w:sz w:val="21"/>
                <w:szCs w:val="21"/>
              </w:rPr>
              <w:t>o zakupie preferencyjnym paliwa stałego przez gospodarstwa domowe)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B21578" w:rsidRPr="008B4FE6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:rsidR="00B21578" w:rsidRPr="00C53F2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:rsidR="00B21578" w:rsidRPr="00C53F26" w:rsidRDefault="00B21578" w:rsidP="009361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:rsidR="00B21578" w:rsidRPr="008B4FE6" w:rsidRDefault="00B21578" w:rsidP="00B2157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 (w mld zł)</w:t>
            </w: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:rsidR="00B21578" w:rsidRPr="001B3460" w:rsidRDefault="00B21578" w:rsidP="00B2157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B21578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B21578" w:rsidRDefault="00B21578" w:rsidP="00B2157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:rsidR="00B21578" w:rsidRDefault="00B21578" w:rsidP="00B21578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21578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B21578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B21578" w:rsidRPr="00B37C80" w:rsidRDefault="009361A3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B21578" w:rsidRPr="00B37C80" w:rsidRDefault="009361A3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9361A3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B21578" w:rsidRPr="00B37C80" w:rsidRDefault="009361A3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9361A3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B21578" w:rsidRPr="00B37C80" w:rsidRDefault="009361A3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B21578" w:rsidRPr="00B37C80" w:rsidRDefault="009361A3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B21578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B21578" w:rsidRPr="00B37C80" w:rsidRDefault="0013224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bezpośredniego wpływu</w:t>
            </w:r>
          </w:p>
        </w:tc>
      </w:tr>
      <w:tr w:rsidR="00B21578" w:rsidRPr="008B4FE6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8507C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Projektowana regulacja będzie miała pozytywny wpływ na obywateli, rodzinę, oraz gospodarstwa domowe,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poprzez umożliwienie tym gospodarstwom zaopatrzenia w </w:t>
            </w:r>
            <w:r w:rsidR="009361A3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określoną ilość paliwa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stałe</w:t>
            </w:r>
            <w:r w:rsidR="009361A3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go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po niższych cenach. </w:t>
            </w:r>
          </w:p>
        </w:tc>
      </w:tr>
      <w:tr w:rsidR="00B21578" w:rsidRPr="008B4FE6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132248" w:rsidP="00B21578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maxLength w:val="10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B21578" w:rsidRPr="00B37C80" w:rsidRDefault="00B21578" w:rsidP="00B21578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:rsidR="00B21578" w:rsidRPr="00301959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B21578" w:rsidRPr="00301959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Pr="00301959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Pr="00301959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Pr="00301959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Pr="00301959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Pr="00301959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21578" w:rsidRPr="00301959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B21578" w:rsidRPr="008B4FE6" w:rsidRDefault="00B21578" w:rsidP="00B2157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B21578" w:rsidRPr="008B4FE6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B21578" w:rsidRPr="008B4FE6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B21578" w:rsidRDefault="00B21578" w:rsidP="00B21578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01432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B21578" w:rsidRDefault="00C84DD6" w:rsidP="00B21578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B21578" w:rsidRPr="008B4FE6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B21578" w:rsidRPr="008B4FE6" w:rsidRDefault="00C84DD6" w:rsidP="00B21578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B21578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B21578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B21578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B21578">
              <w:rPr>
                <w:rFonts w:ascii="Times New Roman" w:hAnsi="Times New Roman"/>
                <w:color w:val="000000"/>
              </w:rPr>
              <w:t>…</w:t>
            </w:r>
          </w:p>
          <w:p w:rsidR="00B21578" w:rsidRPr="008B4FE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B21578" w:rsidRPr="008B4FE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:rsidR="00B21578" w:rsidRPr="008B4FE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:rsidR="00B21578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:rsidR="00B21578" w:rsidRDefault="009361A3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dotyczy.</w:t>
            </w:r>
          </w:p>
          <w:p w:rsidR="00B21578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21578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21578" w:rsidRPr="008B4FE6" w:rsidRDefault="00B21578" w:rsidP="00B2157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B21578" w:rsidRPr="008B4FE6" w:rsidRDefault="00B21578" w:rsidP="00B21578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Nie dotyczy. </w:t>
            </w:r>
          </w:p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B21578" w:rsidRPr="008B4FE6" w:rsidRDefault="00B21578" w:rsidP="00B21578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B21578" w:rsidRPr="008B4FE6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:rsidR="00B21578" w:rsidRPr="008B4FE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B21578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3687" w:type="dxa"/>
            <w:gridSpan w:val="15"/>
            <w:shd w:val="clear" w:color="auto" w:fill="FFFFFF"/>
          </w:tcPr>
          <w:p w:rsidR="00B21578" w:rsidRPr="008B4FE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:rsidR="00B21578" w:rsidRPr="008B4FE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B21578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21578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B21578" w:rsidRPr="008B4FE6" w:rsidRDefault="00C84DD6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8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21578">
              <w:rPr>
                <w:rFonts w:ascii="Times New Roman" w:hAnsi="Times New Roman"/>
                <w:color w:val="000000"/>
                <w:spacing w:val="-2"/>
              </w:rPr>
              <w:t xml:space="preserve"> zdrowie</w:t>
            </w:r>
          </w:p>
        </w:tc>
      </w:tr>
      <w:tr w:rsidR="00B21578" w:rsidRPr="008B4FE6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B21578" w:rsidRPr="008B4FE6" w:rsidRDefault="00B21578" w:rsidP="00B215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17AE9">
              <w:rPr>
                <w:rFonts w:ascii="Times New Roman" w:hAnsi="Times New Roman"/>
                <w:color w:val="000000"/>
                <w:spacing w:val="-2"/>
              </w:rPr>
              <w:t>Projektowana regulacja ma na celu wsparcie gospodarstw domowych w sytuacji rosnących cen węgla, związanego z sytuacją międzynarodową.</w:t>
            </w:r>
          </w:p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8B4FE6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B21578" w:rsidRPr="00627221" w:rsidRDefault="00B21578" w:rsidP="00B2157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:rsidR="00B21578" w:rsidRPr="00B37C80" w:rsidRDefault="009361A3" w:rsidP="00B2157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Rozporządzenie</w:t>
            </w:r>
            <w:r w:rsidR="0036279F">
              <w:rPr>
                <w:rFonts w:ascii="Times New Roman" w:hAnsi="Times New Roman"/>
                <w:spacing w:val="-2"/>
              </w:rPr>
              <w:t xml:space="preserve"> wejdzie</w:t>
            </w:r>
            <w:r w:rsidR="00B21578" w:rsidRPr="005441AE">
              <w:rPr>
                <w:rFonts w:ascii="Times New Roman" w:hAnsi="Times New Roman"/>
                <w:spacing w:val="-2"/>
              </w:rPr>
              <w:t xml:space="preserve"> w życie z dniem następującym po dniu ogłoszenia.</w:t>
            </w:r>
            <w:r w:rsidR="00B21578">
              <w:rPr>
                <w:rFonts w:ascii="Times New Roman" w:hAnsi="Times New Roman"/>
                <w:spacing w:val="-2"/>
              </w:rPr>
              <w:t xml:space="preserve"> </w:t>
            </w:r>
            <w:r w:rsidR="00B21578" w:rsidRPr="00B92167">
              <w:rPr>
                <w:rFonts w:ascii="Times New Roman" w:hAnsi="Times New Roman"/>
                <w:spacing w:val="-2"/>
              </w:rPr>
              <w:t>Należy wskazać, że ważny interes państwa wymaga natychmiastowego wejścia w życie aktu normatywnego, a zasady demokratycznego państwa prawnego nie stoją temu na przeszkodzie.</w:t>
            </w: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B21578" w:rsidRPr="008B4FE6" w:rsidRDefault="00B21578" w:rsidP="00B2157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B21578" w:rsidRPr="008B4FE6" w:rsidRDefault="00B21578" w:rsidP="00B2157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B21578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21578" w:rsidRPr="00B37C80" w:rsidRDefault="00B21578" w:rsidP="00B215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:rsidR="006176ED" w:rsidRPr="00522D94" w:rsidRDefault="009D0655" w:rsidP="00D07FC0">
      <w:pPr>
        <w:pStyle w:val="Nagwek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D6" w:rsidRDefault="00C84DD6" w:rsidP="00044739">
      <w:pPr>
        <w:spacing w:line="240" w:lineRule="auto"/>
      </w:pPr>
      <w:r>
        <w:separator/>
      </w:r>
    </w:p>
  </w:endnote>
  <w:endnote w:type="continuationSeparator" w:id="0">
    <w:p w:rsidR="00C84DD6" w:rsidRDefault="00C84DD6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D6" w:rsidRDefault="00C84DD6" w:rsidP="00044739">
      <w:pPr>
        <w:spacing w:line="240" w:lineRule="auto"/>
      </w:pPr>
      <w:r>
        <w:separator/>
      </w:r>
    </w:p>
  </w:footnote>
  <w:footnote w:type="continuationSeparator" w:id="0">
    <w:p w:rsidR="00C84DD6" w:rsidRDefault="00C84DD6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356A9"/>
    <w:rsid w:val="00044138"/>
    <w:rsid w:val="00044739"/>
    <w:rsid w:val="00051637"/>
    <w:rsid w:val="00054C60"/>
    <w:rsid w:val="00056681"/>
    <w:rsid w:val="000648A7"/>
    <w:rsid w:val="0006618B"/>
    <w:rsid w:val="000670C0"/>
    <w:rsid w:val="00071B99"/>
    <w:rsid w:val="000756E5"/>
    <w:rsid w:val="0007704E"/>
    <w:rsid w:val="00080EC8"/>
    <w:rsid w:val="000944AC"/>
    <w:rsid w:val="00094CB9"/>
    <w:rsid w:val="000956B2"/>
    <w:rsid w:val="000969E7"/>
    <w:rsid w:val="000A23DE"/>
    <w:rsid w:val="000A4020"/>
    <w:rsid w:val="000B54FB"/>
    <w:rsid w:val="000C29B0"/>
    <w:rsid w:val="000C76FC"/>
    <w:rsid w:val="000D38FC"/>
    <w:rsid w:val="000D4D90"/>
    <w:rsid w:val="000E2D10"/>
    <w:rsid w:val="000F3204"/>
    <w:rsid w:val="001018C3"/>
    <w:rsid w:val="0010548B"/>
    <w:rsid w:val="001072D1"/>
    <w:rsid w:val="00117017"/>
    <w:rsid w:val="00130E8E"/>
    <w:rsid w:val="0013216E"/>
    <w:rsid w:val="00132248"/>
    <w:rsid w:val="001401B5"/>
    <w:rsid w:val="001422B9"/>
    <w:rsid w:val="0014665F"/>
    <w:rsid w:val="001518CF"/>
    <w:rsid w:val="00153464"/>
    <w:rsid w:val="001541B3"/>
    <w:rsid w:val="00155B15"/>
    <w:rsid w:val="00156A53"/>
    <w:rsid w:val="001625BE"/>
    <w:rsid w:val="001643A4"/>
    <w:rsid w:val="001727BB"/>
    <w:rsid w:val="00180D25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B3460"/>
    <w:rsid w:val="001B4CA1"/>
    <w:rsid w:val="001B75D8"/>
    <w:rsid w:val="001C1060"/>
    <w:rsid w:val="001C3C63"/>
    <w:rsid w:val="001D4732"/>
    <w:rsid w:val="001D6A3C"/>
    <w:rsid w:val="001D6D51"/>
    <w:rsid w:val="001D7E35"/>
    <w:rsid w:val="001F653A"/>
    <w:rsid w:val="001F6979"/>
    <w:rsid w:val="0020179E"/>
    <w:rsid w:val="00202BC6"/>
    <w:rsid w:val="00205141"/>
    <w:rsid w:val="0020516B"/>
    <w:rsid w:val="00213559"/>
    <w:rsid w:val="00213EFD"/>
    <w:rsid w:val="002172F1"/>
    <w:rsid w:val="00223C7B"/>
    <w:rsid w:val="00224AB1"/>
    <w:rsid w:val="0022687A"/>
    <w:rsid w:val="00230728"/>
    <w:rsid w:val="00233785"/>
    <w:rsid w:val="00234040"/>
    <w:rsid w:val="00235CD2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74EFF"/>
    <w:rsid w:val="00282D72"/>
    <w:rsid w:val="00283402"/>
    <w:rsid w:val="00290FD6"/>
    <w:rsid w:val="00294259"/>
    <w:rsid w:val="002A2C81"/>
    <w:rsid w:val="002B3D1A"/>
    <w:rsid w:val="002C27D0"/>
    <w:rsid w:val="002C2C61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34CA"/>
    <w:rsid w:val="002F500B"/>
    <w:rsid w:val="00300991"/>
    <w:rsid w:val="00301959"/>
    <w:rsid w:val="00305B8A"/>
    <w:rsid w:val="003168C0"/>
    <w:rsid w:val="0032564E"/>
    <w:rsid w:val="00331BF9"/>
    <w:rsid w:val="0033495E"/>
    <w:rsid w:val="00334A79"/>
    <w:rsid w:val="00334D8D"/>
    <w:rsid w:val="00335993"/>
    <w:rsid w:val="00337345"/>
    <w:rsid w:val="00337DD2"/>
    <w:rsid w:val="003404D1"/>
    <w:rsid w:val="003412BF"/>
    <w:rsid w:val="003443FF"/>
    <w:rsid w:val="00355808"/>
    <w:rsid w:val="0036279F"/>
    <w:rsid w:val="00362C7E"/>
    <w:rsid w:val="00363309"/>
    <w:rsid w:val="00363601"/>
    <w:rsid w:val="00371857"/>
    <w:rsid w:val="00376AC9"/>
    <w:rsid w:val="00386AE2"/>
    <w:rsid w:val="00393032"/>
    <w:rsid w:val="00394B69"/>
    <w:rsid w:val="00397078"/>
    <w:rsid w:val="003A6953"/>
    <w:rsid w:val="003B53F2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2181"/>
    <w:rsid w:val="004244A8"/>
    <w:rsid w:val="00425F72"/>
    <w:rsid w:val="00427736"/>
    <w:rsid w:val="00441787"/>
    <w:rsid w:val="00443FA3"/>
    <w:rsid w:val="00444F2D"/>
    <w:rsid w:val="00452034"/>
    <w:rsid w:val="00455FA6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64FC"/>
    <w:rsid w:val="004A145E"/>
    <w:rsid w:val="004A1F15"/>
    <w:rsid w:val="004A2A81"/>
    <w:rsid w:val="004A7BD7"/>
    <w:rsid w:val="004C15C2"/>
    <w:rsid w:val="004C36D8"/>
    <w:rsid w:val="004D1248"/>
    <w:rsid w:val="004D1AB8"/>
    <w:rsid w:val="004D1E3C"/>
    <w:rsid w:val="004D3485"/>
    <w:rsid w:val="004D4169"/>
    <w:rsid w:val="004D6E14"/>
    <w:rsid w:val="004F0575"/>
    <w:rsid w:val="004F23C5"/>
    <w:rsid w:val="004F4E17"/>
    <w:rsid w:val="0050082F"/>
    <w:rsid w:val="00500C56"/>
    <w:rsid w:val="00501713"/>
    <w:rsid w:val="00506568"/>
    <w:rsid w:val="0051551B"/>
    <w:rsid w:val="00520C57"/>
    <w:rsid w:val="00522D94"/>
    <w:rsid w:val="00533D89"/>
    <w:rsid w:val="00536564"/>
    <w:rsid w:val="005441AE"/>
    <w:rsid w:val="00544597"/>
    <w:rsid w:val="00544FFE"/>
    <w:rsid w:val="005473F5"/>
    <w:rsid w:val="005477E7"/>
    <w:rsid w:val="00552794"/>
    <w:rsid w:val="005611D6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16FE"/>
    <w:rsid w:val="005A5527"/>
    <w:rsid w:val="005A5AE6"/>
    <w:rsid w:val="005B1206"/>
    <w:rsid w:val="005B37E8"/>
    <w:rsid w:val="005C0056"/>
    <w:rsid w:val="005D61D6"/>
    <w:rsid w:val="005E0D13"/>
    <w:rsid w:val="005E5047"/>
    <w:rsid w:val="005E7205"/>
    <w:rsid w:val="005E7371"/>
    <w:rsid w:val="005F116C"/>
    <w:rsid w:val="005F2131"/>
    <w:rsid w:val="00605EF6"/>
    <w:rsid w:val="00606455"/>
    <w:rsid w:val="00614929"/>
    <w:rsid w:val="00615B7F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275A"/>
    <w:rsid w:val="006370D2"/>
    <w:rsid w:val="0064074F"/>
    <w:rsid w:val="00641F55"/>
    <w:rsid w:val="00645E4A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D4704"/>
    <w:rsid w:val="006D6A2D"/>
    <w:rsid w:val="006E1C3E"/>
    <w:rsid w:val="006E1E18"/>
    <w:rsid w:val="006E31CE"/>
    <w:rsid w:val="006E34D3"/>
    <w:rsid w:val="006E71FC"/>
    <w:rsid w:val="006F1435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26CDF"/>
    <w:rsid w:val="007318DD"/>
    <w:rsid w:val="00733167"/>
    <w:rsid w:val="00740D2C"/>
    <w:rsid w:val="007415D0"/>
    <w:rsid w:val="00744BF9"/>
    <w:rsid w:val="00752623"/>
    <w:rsid w:val="00760F1F"/>
    <w:rsid w:val="0076423E"/>
    <w:rsid w:val="007646CB"/>
    <w:rsid w:val="0076658F"/>
    <w:rsid w:val="0077040A"/>
    <w:rsid w:val="00772D64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2701"/>
    <w:rsid w:val="007D2192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4210"/>
    <w:rsid w:val="008263C0"/>
    <w:rsid w:val="00841422"/>
    <w:rsid w:val="00841D3B"/>
    <w:rsid w:val="0084314C"/>
    <w:rsid w:val="00843171"/>
    <w:rsid w:val="00856799"/>
    <w:rsid w:val="008575C3"/>
    <w:rsid w:val="00863D28"/>
    <w:rsid w:val="008648C3"/>
    <w:rsid w:val="00880F26"/>
    <w:rsid w:val="008968EF"/>
    <w:rsid w:val="00896C2E"/>
    <w:rsid w:val="008A249E"/>
    <w:rsid w:val="008A5095"/>
    <w:rsid w:val="008A608F"/>
    <w:rsid w:val="008B1A9A"/>
    <w:rsid w:val="008B4FE6"/>
    <w:rsid w:val="008B544C"/>
    <w:rsid w:val="008B6C37"/>
    <w:rsid w:val="008E18F7"/>
    <w:rsid w:val="008E1E10"/>
    <w:rsid w:val="008E291B"/>
    <w:rsid w:val="008E4F2F"/>
    <w:rsid w:val="008E74B0"/>
    <w:rsid w:val="008F7DDC"/>
    <w:rsid w:val="009008A8"/>
    <w:rsid w:val="009063B0"/>
    <w:rsid w:val="00907106"/>
    <w:rsid w:val="009107FD"/>
    <w:rsid w:val="0091137C"/>
    <w:rsid w:val="00911567"/>
    <w:rsid w:val="00917AAE"/>
    <w:rsid w:val="009251A9"/>
    <w:rsid w:val="009258B5"/>
    <w:rsid w:val="00930699"/>
    <w:rsid w:val="00931F69"/>
    <w:rsid w:val="00934123"/>
    <w:rsid w:val="009361A3"/>
    <w:rsid w:val="00955774"/>
    <w:rsid w:val="009560B5"/>
    <w:rsid w:val="009703D6"/>
    <w:rsid w:val="0097181B"/>
    <w:rsid w:val="00976226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2F25"/>
    <w:rsid w:val="00996F0A"/>
    <w:rsid w:val="009A0658"/>
    <w:rsid w:val="009A1D86"/>
    <w:rsid w:val="009B049C"/>
    <w:rsid w:val="009B11C8"/>
    <w:rsid w:val="009B2395"/>
    <w:rsid w:val="009B2BCF"/>
    <w:rsid w:val="009B2FF8"/>
    <w:rsid w:val="009B5BA3"/>
    <w:rsid w:val="009D0027"/>
    <w:rsid w:val="009D0655"/>
    <w:rsid w:val="009E1E98"/>
    <w:rsid w:val="009E3ABE"/>
    <w:rsid w:val="009E3C4B"/>
    <w:rsid w:val="009F0637"/>
    <w:rsid w:val="009F0699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3191"/>
    <w:rsid w:val="00A319C0"/>
    <w:rsid w:val="00A33560"/>
    <w:rsid w:val="00A356E2"/>
    <w:rsid w:val="00A364E4"/>
    <w:rsid w:val="00A371A5"/>
    <w:rsid w:val="00A45CA1"/>
    <w:rsid w:val="00A47BDF"/>
    <w:rsid w:val="00A51CD7"/>
    <w:rsid w:val="00A52ADB"/>
    <w:rsid w:val="00A533E8"/>
    <w:rsid w:val="00A542D9"/>
    <w:rsid w:val="00A56E64"/>
    <w:rsid w:val="00A61242"/>
    <w:rsid w:val="00A624C3"/>
    <w:rsid w:val="00A6610C"/>
    <w:rsid w:val="00A6641C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B7697"/>
    <w:rsid w:val="00AD14F9"/>
    <w:rsid w:val="00AD35D6"/>
    <w:rsid w:val="00AD3B0F"/>
    <w:rsid w:val="00AD58C5"/>
    <w:rsid w:val="00AE36C4"/>
    <w:rsid w:val="00AE472C"/>
    <w:rsid w:val="00AE5375"/>
    <w:rsid w:val="00AE6CF8"/>
    <w:rsid w:val="00AF4CAC"/>
    <w:rsid w:val="00B03E0D"/>
    <w:rsid w:val="00B054F8"/>
    <w:rsid w:val="00B06AC0"/>
    <w:rsid w:val="00B17AE9"/>
    <w:rsid w:val="00B21578"/>
    <w:rsid w:val="00B2219A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189C"/>
    <w:rsid w:val="00B92167"/>
    <w:rsid w:val="00B93834"/>
    <w:rsid w:val="00B96469"/>
    <w:rsid w:val="00B97701"/>
    <w:rsid w:val="00B97EFA"/>
    <w:rsid w:val="00BA0DA2"/>
    <w:rsid w:val="00BA2981"/>
    <w:rsid w:val="00BA2BB7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C004B6"/>
    <w:rsid w:val="00C047A7"/>
    <w:rsid w:val="00C05DE5"/>
    <w:rsid w:val="00C33027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5499D"/>
    <w:rsid w:val="00C64F7D"/>
    <w:rsid w:val="00C67309"/>
    <w:rsid w:val="00C67A19"/>
    <w:rsid w:val="00C7614E"/>
    <w:rsid w:val="00C77BF1"/>
    <w:rsid w:val="00C80D60"/>
    <w:rsid w:val="00C82FBD"/>
    <w:rsid w:val="00C84DD6"/>
    <w:rsid w:val="00C85267"/>
    <w:rsid w:val="00C8721B"/>
    <w:rsid w:val="00C9372C"/>
    <w:rsid w:val="00C9470E"/>
    <w:rsid w:val="00C95CEB"/>
    <w:rsid w:val="00CA1054"/>
    <w:rsid w:val="00CA63EB"/>
    <w:rsid w:val="00CA69F1"/>
    <w:rsid w:val="00CB6991"/>
    <w:rsid w:val="00CC6194"/>
    <w:rsid w:val="00CC6305"/>
    <w:rsid w:val="00CC78A5"/>
    <w:rsid w:val="00CD0516"/>
    <w:rsid w:val="00CD756B"/>
    <w:rsid w:val="00CE734F"/>
    <w:rsid w:val="00CE7C53"/>
    <w:rsid w:val="00CF112E"/>
    <w:rsid w:val="00CF5F4F"/>
    <w:rsid w:val="00D05EFD"/>
    <w:rsid w:val="00D07FC0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65451"/>
    <w:rsid w:val="00D72EFE"/>
    <w:rsid w:val="00D76227"/>
    <w:rsid w:val="00D77DF1"/>
    <w:rsid w:val="00D8292F"/>
    <w:rsid w:val="00D86AFF"/>
    <w:rsid w:val="00D95A44"/>
    <w:rsid w:val="00D95D16"/>
    <w:rsid w:val="00D97C76"/>
    <w:rsid w:val="00DB02B4"/>
    <w:rsid w:val="00DB346E"/>
    <w:rsid w:val="00DB538D"/>
    <w:rsid w:val="00DC275C"/>
    <w:rsid w:val="00DC4B0D"/>
    <w:rsid w:val="00DC7FE1"/>
    <w:rsid w:val="00DD3F3F"/>
    <w:rsid w:val="00DD5572"/>
    <w:rsid w:val="00DE5D80"/>
    <w:rsid w:val="00DF1D7D"/>
    <w:rsid w:val="00DF58CD"/>
    <w:rsid w:val="00DF65DE"/>
    <w:rsid w:val="00E019A5"/>
    <w:rsid w:val="00E02EC8"/>
    <w:rsid w:val="00E037F5"/>
    <w:rsid w:val="00E04ECB"/>
    <w:rsid w:val="00E05A09"/>
    <w:rsid w:val="00E06CA1"/>
    <w:rsid w:val="00E1537B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36075"/>
    <w:rsid w:val="00E50424"/>
    <w:rsid w:val="00E57322"/>
    <w:rsid w:val="00E628CB"/>
    <w:rsid w:val="00E62AD9"/>
    <w:rsid w:val="00E638C8"/>
    <w:rsid w:val="00E7509B"/>
    <w:rsid w:val="00E81914"/>
    <w:rsid w:val="00E86590"/>
    <w:rsid w:val="00E907FF"/>
    <w:rsid w:val="00EA42D1"/>
    <w:rsid w:val="00EA42EF"/>
    <w:rsid w:val="00EB2DD1"/>
    <w:rsid w:val="00EB6744"/>
    <w:rsid w:val="00EB6B37"/>
    <w:rsid w:val="00EC0AFC"/>
    <w:rsid w:val="00EC29FE"/>
    <w:rsid w:val="00EC3C70"/>
    <w:rsid w:val="00EC5C3B"/>
    <w:rsid w:val="00ED26F2"/>
    <w:rsid w:val="00ED3A3D"/>
    <w:rsid w:val="00ED538A"/>
    <w:rsid w:val="00ED6FBC"/>
    <w:rsid w:val="00EE2F16"/>
    <w:rsid w:val="00EE3861"/>
    <w:rsid w:val="00EF290C"/>
    <w:rsid w:val="00EF2E73"/>
    <w:rsid w:val="00EF409D"/>
    <w:rsid w:val="00EF7683"/>
    <w:rsid w:val="00EF7A2D"/>
    <w:rsid w:val="00F04F8D"/>
    <w:rsid w:val="00F10AD0"/>
    <w:rsid w:val="00F116CC"/>
    <w:rsid w:val="00F12BD1"/>
    <w:rsid w:val="00F15327"/>
    <w:rsid w:val="00F168CF"/>
    <w:rsid w:val="00F2555C"/>
    <w:rsid w:val="00F31DF3"/>
    <w:rsid w:val="00F33AE5"/>
    <w:rsid w:val="00F3597D"/>
    <w:rsid w:val="00F4376D"/>
    <w:rsid w:val="00F45399"/>
    <w:rsid w:val="00F465EA"/>
    <w:rsid w:val="00F54E7B"/>
    <w:rsid w:val="00F55A88"/>
    <w:rsid w:val="00F74005"/>
    <w:rsid w:val="00F76884"/>
    <w:rsid w:val="00F83D24"/>
    <w:rsid w:val="00F83DD9"/>
    <w:rsid w:val="00F83F40"/>
    <w:rsid w:val="00FA117A"/>
    <w:rsid w:val="00FB02FB"/>
    <w:rsid w:val="00FB386A"/>
    <w:rsid w:val="00FC0786"/>
    <w:rsid w:val="00FC49EF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DC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CHOWICZ%20MATEUSZ\Downloads\dominik.kaczmarski@m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9"/>
    <w:rsid w:val="000F1951"/>
    <w:rsid w:val="001B31E1"/>
    <w:rsid w:val="002C26D7"/>
    <w:rsid w:val="003C3191"/>
    <w:rsid w:val="003E301F"/>
    <w:rsid w:val="00477DF8"/>
    <w:rsid w:val="00631449"/>
    <w:rsid w:val="007830D6"/>
    <w:rsid w:val="007E040E"/>
    <w:rsid w:val="008C7CA2"/>
    <w:rsid w:val="0092408C"/>
    <w:rsid w:val="00A05C5F"/>
    <w:rsid w:val="00AD66A9"/>
    <w:rsid w:val="00C855A8"/>
    <w:rsid w:val="00EE4F56"/>
    <w:rsid w:val="00F0498A"/>
    <w:rsid w:val="00F523DD"/>
    <w:rsid w:val="00F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444F-A493-47C4-9F29-73ABC9F6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8287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2022-10-13T17:24:00Z</dcterms:created>
  <dcterms:modified xsi:type="dcterms:W3CDTF">2022-10-25T13:02:00Z</dcterms:modified>
</cp:coreProperties>
</file>