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DB" w:rsidRPr="00676828" w:rsidRDefault="006B3562" w:rsidP="00A748A1">
      <w:pPr>
        <w:spacing w:after="8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6828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E1330" w:rsidRPr="005E1330" w:rsidRDefault="005E1330" w:rsidP="00477D28">
      <w:pPr>
        <w:spacing w:after="80" w:line="276" w:lineRule="auto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 w:rsidRPr="005E1330">
        <w:rPr>
          <w:rFonts w:ascii="Times New Roman" w:hAnsi="Times New Roman" w:cs="Times New Roman"/>
          <w:bCs/>
          <w:sz w:val="24"/>
          <w:szCs w:val="24"/>
        </w:rPr>
        <w:t>W 2018 r. zaczęły obowiązywać nowe europejskie prz</w:t>
      </w:r>
      <w:r w:rsidR="00F24737">
        <w:rPr>
          <w:rFonts w:ascii="Times New Roman" w:hAnsi="Times New Roman" w:cs="Times New Roman"/>
          <w:bCs/>
          <w:sz w:val="24"/>
          <w:szCs w:val="24"/>
        </w:rPr>
        <w:t>episy tworzące tzw. pakiet SIS r</w:t>
      </w:r>
      <w:r w:rsidRPr="005E1330">
        <w:rPr>
          <w:rFonts w:ascii="Times New Roman" w:hAnsi="Times New Roman" w:cs="Times New Roman"/>
          <w:bCs/>
          <w:sz w:val="24"/>
          <w:szCs w:val="24"/>
        </w:rPr>
        <w:t>ecast, tj.:</w:t>
      </w:r>
    </w:p>
    <w:p w:rsidR="005E1330" w:rsidRPr="005E1330" w:rsidRDefault="005E1330" w:rsidP="00477D28">
      <w:pPr>
        <w:spacing w:after="8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E1330">
        <w:rPr>
          <w:rFonts w:ascii="Times New Roman" w:hAnsi="Times New Roman" w:cs="Times New Roman"/>
          <w:bCs/>
          <w:sz w:val="24"/>
          <w:szCs w:val="24"/>
        </w:rPr>
        <w:t>rozporządzenie Parlamentu Europejskiego i Rady (UE) 2018/1860 z dnia 28 listopada 2018 r. w sprawie użytkowania Systemu Informacyjnego Schengen do celów powrotu nielegalnie przebywających obywateli państw</w:t>
      </w:r>
      <w:r w:rsidR="00F24737">
        <w:rPr>
          <w:rFonts w:ascii="Times New Roman" w:hAnsi="Times New Roman" w:cs="Times New Roman"/>
          <w:bCs/>
          <w:sz w:val="24"/>
          <w:szCs w:val="24"/>
        </w:rPr>
        <w:t xml:space="preserve"> trzecich </w:t>
      </w:r>
      <w:r w:rsidR="004B338E" w:rsidRPr="004B338E">
        <w:rPr>
          <w:rFonts w:ascii="Times New Roman" w:hAnsi="Times New Roman" w:cs="Times New Roman"/>
          <w:bCs/>
          <w:sz w:val="24"/>
          <w:szCs w:val="24"/>
        </w:rPr>
        <w:t xml:space="preserve">(Dz. Urz. UE L 312 z </w:t>
      </w:r>
      <w:r w:rsidR="004B338E">
        <w:rPr>
          <w:rFonts w:ascii="Times New Roman" w:hAnsi="Times New Roman" w:cs="Times New Roman"/>
          <w:bCs/>
          <w:sz w:val="24"/>
          <w:szCs w:val="24"/>
        </w:rPr>
        <w:t>7.12.2018, str. 1, z późn. zm.)</w:t>
      </w:r>
      <w:r w:rsidR="004B338E" w:rsidRPr="004B3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330">
        <w:rPr>
          <w:rFonts w:ascii="Times New Roman" w:hAnsi="Times New Roman" w:cs="Times New Roman"/>
          <w:bCs/>
          <w:sz w:val="24"/>
          <w:szCs w:val="24"/>
        </w:rPr>
        <w:t>– zwane dalej „rozporządzeniem 2018/1860”;</w:t>
      </w:r>
    </w:p>
    <w:p w:rsidR="005E1330" w:rsidRPr="005E1330" w:rsidRDefault="005E1330" w:rsidP="00477D28">
      <w:pPr>
        <w:spacing w:after="8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E1330">
        <w:rPr>
          <w:rFonts w:ascii="Times New Roman" w:hAnsi="Times New Roman" w:cs="Times New Roman"/>
          <w:bCs/>
          <w:sz w:val="24"/>
          <w:szCs w:val="24"/>
        </w:rPr>
        <w:t>rozporządzenie Parlamentu Europejskiego i Rady (UE) 2018/1861 z dnia 28 listopada 2018 r. w sprawie utworzenia, funkcjonowania i użytkowania Systemu Informacyjnego Schengen (SIS) w dziedzinie odpraw granicznych, zmiany konwencji wykonawczej do układu z</w:t>
      </w:r>
      <w:r w:rsidR="004B338E">
        <w:rPr>
          <w:rFonts w:ascii="Times New Roman" w:hAnsi="Times New Roman" w:cs="Times New Roman"/>
          <w:bCs/>
          <w:sz w:val="24"/>
          <w:szCs w:val="24"/>
        </w:rPr>
        <w:t> </w:t>
      </w:r>
      <w:r w:rsidRPr="005E1330">
        <w:rPr>
          <w:rFonts w:ascii="Times New Roman" w:hAnsi="Times New Roman" w:cs="Times New Roman"/>
          <w:bCs/>
          <w:sz w:val="24"/>
          <w:szCs w:val="24"/>
        </w:rPr>
        <w:t xml:space="preserve">Schengen oraz zmiany i uchylenia rozporządzenia (WE) nr </w:t>
      </w:r>
      <w:r w:rsidR="004B338E">
        <w:rPr>
          <w:rFonts w:ascii="Times New Roman" w:hAnsi="Times New Roman" w:cs="Times New Roman"/>
          <w:bCs/>
          <w:sz w:val="24"/>
          <w:szCs w:val="24"/>
        </w:rPr>
        <w:t>1987/2006 (Dz. Urz. UE L 312 z </w:t>
      </w:r>
      <w:r w:rsidRPr="005E1330">
        <w:rPr>
          <w:rFonts w:ascii="Times New Roman" w:hAnsi="Times New Roman" w:cs="Times New Roman"/>
          <w:bCs/>
          <w:sz w:val="24"/>
          <w:szCs w:val="24"/>
        </w:rPr>
        <w:t>7.12.2018, str. 14, z późn. zm.) – zwane dalej „rozporządzeniem 2018/1861”;</w:t>
      </w:r>
    </w:p>
    <w:p w:rsidR="005E1330" w:rsidRPr="005E1330" w:rsidRDefault="005E1330" w:rsidP="00477D28">
      <w:pPr>
        <w:spacing w:after="8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E1330">
        <w:rPr>
          <w:rFonts w:ascii="Times New Roman" w:hAnsi="Times New Roman" w:cs="Times New Roman"/>
          <w:bCs/>
          <w:sz w:val="24"/>
          <w:szCs w:val="24"/>
        </w:rPr>
        <w:t>rozporządzenie Parlamentu Europejskiego i Rady (UE) 2018/1862 z dnia 28 listopada 2018 r. w sprawie utworzenia, funkcjonowania i użytkowania Systemu Informacyjnego Schengen (SIS) w dziedzinie współpracy policyjnej i współpracy wymiarów sprawiedliwości w sprawach karnych, zmiany i uchylenia decyzji Rady 2007/533/WSiSW oraz uchylenia rozporządzenia Parlamentu Europejskiego i Rady (WE) nr 1986/2006 i decyzji Komisji 20</w:t>
      </w:r>
      <w:r w:rsidR="00F24737">
        <w:rPr>
          <w:rFonts w:ascii="Times New Roman" w:hAnsi="Times New Roman" w:cs="Times New Roman"/>
          <w:bCs/>
          <w:sz w:val="24"/>
          <w:szCs w:val="24"/>
        </w:rPr>
        <w:t xml:space="preserve">16/261/UE (Dz. Urz. UE L 312 z </w:t>
      </w:r>
      <w:r w:rsidRPr="005E1330">
        <w:rPr>
          <w:rFonts w:ascii="Times New Roman" w:hAnsi="Times New Roman" w:cs="Times New Roman"/>
          <w:bCs/>
          <w:sz w:val="24"/>
          <w:szCs w:val="24"/>
        </w:rPr>
        <w:t>7.12.2018, str.</w:t>
      </w:r>
      <w:r w:rsidR="004B3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330">
        <w:rPr>
          <w:rFonts w:ascii="Times New Roman" w:hAnsi="Times New Roman" w:cs="Times New Roman"/>
          <w:bCs/>
          <w:sz w:val="24"/>
          <w:szCs w:val="24"/>
        </w:rPr>
        <w:t>56, z późn. zm.) – zwane dalej „rozporządzeniem 2018/1862”.</w:t>
      </w:r>
    </w:p>
    <w:p w:rsidR="005E1330" w:rsidRPr="005E1330" w:rsidRDefault="005E1330" w:rsidP="00477D28">
      <w:pPr>
        <w:spacing w:after="80" w:line="276" w:lineRule="auto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 w:rsidRPr="005E1330">
        <w:rPr>
          <w:rFonts w:ascii="Times New Roman" w:hAnsi="Times New Roman" w:cs="Times New Roman"/>
          <w:bCs/>
          <w:sz w:val="24"/>
          <w:szCs w:val="24"/>
        </w:rPr>
        <w:t>Dat</w:t>
      </w:r>
      <w:r w:rsidR="00F24737">
        <w:rPr>
          <w:rFonts w:ascii="Times New Roman" w:hAnsi="Times New Roman" w:cs="Times New Roman"/>
          <w:bCs/>
          <w:sz w:val="24"/>
          <w:szCs w:val="24"/>
        </w:rPr>
        <w:t>a rozpoczęcia eksploatacji SIS r</w:t>
      </w:r>
      <w:r w:rsidRPr="005E1330">
        <w:rPr>
          <w:rFonts w:ascii="Times New Roman" w:hAnsi="Times New Roman" w:cs="Times New Roman"/>
          <w:bCs/>
          <w:sz w:val="24"/>
          <w:szCs w:val="24"/>
        </w:rPr>
        <w:t xml:space="preserve">ecast i stosowania </w:t>
      </w:r>
      <w:r w:rsidR="00F24737">
        <w:rPr>
          <w:rFonts w:ascii="Times New Roman" w:hAnsi="Times New Roman" w:cs="Times New Roman"/>
          <w:bCs/>
          <w:sz w:val="24"/>
          <w:szCs w:val="24"/>
        </w:rPr>
        <w:t xml:space="preserve">zasadniczej części </w:t>
      </w:r>
      <w:r w:rsidRPr="005E1330">
        <w:rPr>
          <w:rFonts w:ascii="Times New Roman" w:hAnsi="Times New Roman" w:cs="Times New Roman"/>
          <w:bCs/>
          <w:sz w:val="24"/>
          <w:szCs w:val="24"/>
        </w:rPr>
        <w:t>ww. przepisów zostanie określona przez Komisję Europejską, po zweryf</w:t>
      </w:r>
      <w:r w:rsidR="004B338E">
        <w:rPr>
          <w:rFonts w:ascii="Times New Roman" w:hAnsi="Times New Roman" w:cs="Times New Roman"/>
          <w:bCs/>
          <w:sz w:val="24"/>
          <w:szCs w:val="24"/>
        </w:rPr>
        <w:t>ikowaniu warunków określonych w </w:t>
      </w:r>
      <w:r w:rsidRPr="005E1330">
        <w:rPr>
          <w:rFonts w:ascii="Times New Roman" w:hAnsi="Times New Roman" w:cs="Times New Roman"/>
          <w:bCs/>
          <w:sz w:val="24"/>
          <w:szCs w:val="24"/>
        </w:rPr>
        <w:t>art. 66 ust. 2 rozporządzenia 2018/1861 oraz art. 79 ust. 2 rozporządzenia 2018/1862.</w:t>
      </w:r>
    </w:p>
    <w:p w:rsidR="006851D8" w:rsidRDefault="00C630E8" w:rsidP="00D0041C">
      <w:pPr>
        <w:spacing w:after="80" w:line="276" w:lineRule="auto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Mając powyższe na uwadze, k</w:t>
      </w:r>
      <w:r w:rsidR="005E1330" w:rsidRPr="005E1330">
        <w:rPr>
          <w:rFonts w:ascii="Times New Roman" w:hAnsi="Times New Roman" w:cs="Times New Roman"/>
          <w:bCs/>
          <w:sz w:val="24"/>
          <w:szCs w:val="24"/>
        </w:rPr>
        <w:t>oniecznym było dostosowanie do ww. regulacji przepisów krajowych, głównie usta</w:t>
      </w:r>
      <w:r w:rsidR="006851D8">
        <w:rPr>
          <w:rFonts w:ascii="Times New Roman" w:hAnsi="Times New Roman" w:cs="Times New Roman"/>
          <w:bCs/>
          <w:sz w:val="24"/>
          <w:szCs w:val="24"/>
        </w:rPr>
        <w:t xml:space="preserve">wy z dnia 24 sierpnia 2007 r. o </w:t>
      </w:r>
      <w:r w:rsidR="006851D8" w:rsidRPr="006851D8">
        <w:rPr>
          <w:rFonts w:ascii="Times New Roman" w:hAnsi="Times New Roman" w:cs="Times New Roman"/>
          <w:bCs/>
          <w:sz w:val="24"/>
          <w:szCs w:val="24"/>
        </w:rPr>
        <w:t>udziale Rzeczypospolitej Polskiej w Systemie Informacyjnym Schengen oraz Wizowym Systemie Informacyjnym (Dz. U. z 2021 r. poz. 1041, z późn. zm.), zwanej dalej „usta</w:t>
      </w:r>
      <w:r w:rsidR="006851D8">
        <w:rPr>
          <w:rFonts w:ascii="Times New Roman" w:hAnsi="Times New Roman" w:cs="Times New Roman"/>
          <w:bCs/>
          <w:sz w:val="24"/>
          <w:szCs w:val="24"/>
        </w:rPr>
        <w:t>wą o SIS i VIS”, oraz przepisów</w:t>
      </w:r>
      <w:r w:rsidR="006851D8" w:rsidRPr="006851D8">
        <w:rPr>
          <w:rFonts w:ascii="Times New Roman" w:hAnsi="Times New Roman" w:cs="Times New Roman"/>
          <w:bCs/>
          <w:sz w:val="24"/>
          <w:szCs w:val="24"/>
        </w:rPr>
        <w:t xml:space="preserve"> wykonawc</w:t>
      </w:r>
      <w:r w:rsidR="006851D8">
        <w:rPr>
          <w:rFonts w:ascii="Times New Roman" w:hAnsi="Times New Roman" w:cs="Times New Roman"/>
          <w:bCs/>
          <w:sz w:val="24"/>
          <w:szCs w:val="24"/>
        </w:rPr>
        <w:t>zych</w:t>
      </w:r>
      <w:r w:rsidR="00C87151">
        <w:rPr>
          <w:rFonts w:ascii="Times New Roman" w:hAnsi="Times New Roman" w:cs="Times New Roman"/>
          <w:bCs/>
          <w:sz w:val="24"/>
          <w:szCs w:val="24"/>
        </w:rPr>
        <w:t>.</w:t>
      </w:r>
      <w:r w:rsidR="005C011D" w:rsidRPr="005C011D">
        <w:t xml:space="preserve"> </w:t>
      </w:r>
      <w:r w:rsidR="005C011D" w:rsidRPr="005C011D">
        <w:rPr>
          <w:rFonts w:ascii="Times New Roman" w:hAnsi="Times New Roman" w:cs="Times New Roman"/>
          <w:bCs/>
          <w:sz w:val="24"/>
          <w:szCs w:val="24"/>
        </w:rPr>
        <w:t>W</w:t>
      </w:r>
      <w:r w:rsidR="00D0041C">
        <w:rPr>
          <w:rFonts w:ascii="Times New Roman" w:hAnsi="Times New Roman" w:cs="Times New Roman"/>
          <w:bCs/>
          <w:sz w:val="24"/>
          <w:szCs w:val="24"/>
        </w:rPr>
        <w:t>prowadza</w:t>
      </w:r>
      <w:r w:rsidR="005C011D" w:rsidRPr="005C011D">
        <w:rPr>
          <w:rFonts w:ascii="Times New Roman" w:hAnsi="Times New Roman" w:cs="Times New Roman"/>
          <w:bCs/>
          <w:sz w:val="24"/>
          <w:szCs w:val="24"/>
        </w:rPr>
        <w:t xml:space="preserve">ne </w:t>
      </w:r>
      <w:r w:rsidR="005C011D">
        <w:rPr>
          <w:rFonts w:ascii="Times New Roman" w:hAnsi="Times New Roman" w:cs="Times New Roman"/>
          <w:bCs/>
          <w:sz w:val="24"/>
          <w:szCs w:val="24"/>
        </w:rPr>
        <w:t xml:space="preserve">projektem ustawy </w:t>
      </w:r>
      <w:r w:rsidR="005C011D" w:rsidRPr="005C011D">
        <w:rPr>
          <w:rFonts w:ascii="Times New Roman" w:hAnsi="Times New Roman" w:cs="Times New Roman"/>
          <w:bCs/>
          <w:sz w:val="24"/>
          <w:szCs w:val="24"/>
        </w:rPr>
        <w:t>o zmianie ustawy o udziale Rzeczypospolitej Polskiej w Systemie Informacyjnym Schengen oraz Wizowym Systemie Informacyjnym oraz niektórych innych ustaw (UC104)</w:t>
      </w:r>
      <w:r w:rsidR="005C011D">
        <w:rPr>
          <w:rFonts w:ascii="Times New Roman" w:hAnsi="Times New Roman" w:cs="Times New Roman"/>
          <w:bCs/>
          <w:sz w:val="24"/>
          <w:szCs w:val="24"/>
        </w:rPr>
        <w:t xml:space="preserve"> (projekt obecnie znajduje się na etapie prac parlamentarnych</w:t>
      </w:r>
      <w:r w:rsidR="000C1077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5C011D">
        <w:rPr>
          <w:rFonts w:ascii="Times New Roman" w:hAnsi="Times New Roman" w:cs="Times New Roman"/>
          <w:bCs/>
          <w:sz w:val="24"/>
          <w:szCs w:val="24"/>
        </w:rPr>
        <w:t xml:space="preserve"> druk sejmowy nr 2662) </w:t>
      </w:r>
      <w:r w:rsidR="000C1077">
        <w:rPr>
          <w:rFonts w:ascii="Times New Roman" w:hAnsi="Times New Roman" w:cs="Times New Roman"/>
          <w:bCs/>
          <w:sz w:val="24"/>
          <w:szCs w:val="24"/>
        </w:rPr>
        <w:t xml:space="preserve">zmiany </w:t>
      </w:r>
      <w:r w:rsidR="00D0041C">
        <w:rPr>
          <w:rFonts w:ascii="Times New Roman" w:hAnsi="Times New Roman" w:cs="Times New Roman"/>
          <w:bCs/>
          <w:sz w:val="24"/>
          <w:szCs w:val="24"/>
        </w:rPr>
        <w:t xml:space="preserve">skutkują potrzebą aby </w:t>
      </w:r>
      <w:r w:rsidR="006851D8" w:rsidRPr="006851D8">
        <w:rPr>
          <w:rFonts w:ascii="Times New Roman" w:hAnsi="Times New Roman" w:cs="Times New Roman"/>
          <w:bCs/>
          <w:sz w:val="24"/>
          <w:szCs w:val="24"/>
        </w:rPr>
        <w:t>w miejsce rozporządzenia Ministra Spraw Wewnętrznych i</w:t>
      </w:r>
      <w:r w:rsidR="00F93068">
        <w:rPr>
          <w:rFonts w:ascii="Times New Roman" w:hAnsi="Times New Roman" w:cs="Times New Roman"/>
          <w:bCs/>
          <w:sz w:val="24"/>
          <w:szCs w:val="24"/>
        </w:rPr>
        <w:t> </w:t>
      </w:r>
      <w:r w:rsidR="006851D8" w:rsidRPr="006851D8">
        <w:rPr>
          <w:rFonts w:ascii="Times New Roman" w:hAnsi="Times New Roman" w:cs="Times New Roman"/>
          <w:bCs/>
          <w:sz w:val="24"/>
          <w:szCs w:val="24"/>
        </w:rPr>
        <w:t>Administracji z dnia 17 lutego 2017 r</w:t>
      </w:r>
      <w:r w:rsidR="00D0041C">
        <w:rPr>
          <w:rFonts w:ascii="Times New Roman" w:hAnsi="Times New Roman" w:cs="Times New Roman"/>
          <w:bCs/>
          <w:sz w:val="24"/>
          <w:szCs w:val="24"/>
        </w:rPr>
        <w:t>. w sprawie wzorów kart wpisu i </w:t>
      </w:r>
      <w:r w:rsidR="006851D8" w:rsidRPr="006851D8">
        <w:rPr>
          <w:rFonts w:ascii="Times New Roman" w:hAnsi="Times New Roman" w:cs="Times New Roman"/>
          <w:bCs/>
          <w:sz w:val="24"/>
          <w:szCs w:val="24"/>
        </w:rPr>
        <w:t>wzorów kart zapytania o dane w Systemie Informacyjnym Schengen oraz sposobu ich wypełniania (Dz. U. poz. 366), zwanego dalej „rozporządzeniem ws. wzorów kart”, wydać nowe rozporządzenie i</w:t>
      </w:r>
      <w:r w:rsidR="00F93068">
        <w:rPr>
          <w:rFonts w:ascii="Times New Roman" w:hAnsi="Times New Roman" w:cs="Times New Roman"/>
          <w:bCs/>
          <w:sz w:val="24"/>
          <w:szCs w:val="24"/>
        </w:rPr>
        <w:t> </w:t>
      </w:r>
      <w:r w:rsidR="006851D8" w:rsidRPr="006851D8">
        <w:rPr>
          <w:rFonts w:ascii="Times New Roman" w:hAnsi="Times New Roman" w:cs="Times New Roman"/>
          <w:bCs/>
          <w:sz w:val="24"/>
          <w:szCs w:val="24"/>
        </w:rPr>
        <w:t>opracować treść jego załączników, tj. wzory kart wpisu i kart zapytania dostosowane do wymogów SIS recast.</w:t>
      </w:r>
    </w:p>
    <w:p w:rsidR="00262E05" w:rsidRPr="00676828" w:rsidRDefault="00064D8B" w:rsidP="00477D28">
      <w:pPr>
        <w:pStyle w:val="Akapitzlist"/>
        <w:spacing w:before="120" w:after="120"/>
        <w:ind w:left="0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Projektowane r</w:t>
      </w:r>
      <w:r w:rsidR="00DB5096" w:rsidRPr="00676828">
        <w:rPr>
          <w:rFonts w:ascii="Times New Roman" w:hAnsi="Times New Roman" w:cs="Times New Roman"/>
          <w:bCs/>
          <w:sz w:val="24"/>
          <w:szCs w:val="24"/>
        </w:rPr>
        <w:t>ozporządzenie</w:t>
      </w:r>
      <w:r w:rsidR="00262E05" w:rsidRPr="00676828">
        <w:rPr>
          <w:rFonts w:ascii="Times New Roman" w:hAnsi="Times New Roman" w:cs="Times New Roman"/>
          <w:bCs/>
          <w:sz w:val="24"/>
          <w:szCs w:val="24"/>
        </w:rPr>
        <w:t xml:space="preserve"> opracowano w oparciu o:</w:t>
      </w:r>
    </w:p>
    <w:p w:rsidR="00262E05" w:rsidRPr="00676828" w:rsidRDefault="00262E05" w:rsidP="00477D28">
      <w:pPr>
        <w:pStyle w:val="Akapitzlist"/>
        <w:numPr>
          <w:ilvl w:val="0"/>
          <w:numId w:val="23"/>
        </w:numPr>
        <w:spacing w:before="120" w:after="120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art. 20 rozporządzenia 2018</w:t>
      </w:r>
      <w:r w:rsidR="0057397D" w:rsidRPr="00676828">
        <w:rPr>
          <w:rFonts w:ascii="Times New Roman" w:hAnsi="Times New Roman" w:cs="Times New Roman"/>
          <w:bCs/>
          <w:sz w:val="24"/>
          <w:szCs w:val="24"/>
        </w:rPr>
        <w:t>/1861</w:t>
      </w:r>
      <w:r w:rsidRPr="00676828">
        <w:rPr>
          <w:rFonts w:ascii="Times New Roman" w:hAnsi="Times New Roman" w:cs="Times New Roman"/>
          <w:bCs/>
          <w:sz w:val="24"/>
          <w:szCs w:val="24"/>
        </w:rPr>
        <w:t>, art. 20 rozporządzenia 2018</w:t>
      </w:r>
      <w:r w:rsidR="0057397D" w:rsidRPr="00676828">
        <w:rPr>
          <w:rFonts w:ascii="Times New Roman" w:hAnsi="Times New Roman" w:cs="Times New Roman"/>
          <w:bCs/>
          <w:sz w:val="24"/>
          <w:szCs w:val="24"/>
        </w:rPr>
        <w:t xml:space="preserve">/1862 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oraz art. 4 rozporządzenia </w:t>
      </w:r>
      <w:r w:rsidR="00DB5096" w:rsidRPr="00676828">
        <w:rPr>
          <w:rFonts w:ascii="Times New Roman" w:hAnsi="Times New Roman" w:cs="Times New Roman"/>
          <w:bCs/>
          <w:sz w:val="24"/>
          <w:szCs w:val="24"/>
        </w:rPr>
        <w:t>2018</w:t>
      </w:r>
      <w:r w:rsidR="0057397D" w:rsidRPr="00676828">
        <w:rPr>
          <w:rFonts w:ascii="Times New Roman" w:hAnsi="Times New Roman" w:cs="Times New Roman"/>
          <w:bCs/>
          <w:sz w:val="24"/>
          <w:szCs w:val="24"/>
        </w:rPr>
        <w:t>/1860</w:t>
      </w:r>
      <w:r w:rsidR="00C1640B">
        <w:rPr>
          <w:rFonts w:ascii="Times New Roman" w:hAnsi="Times New Roman" w:cs="Times New Roman"/>
          <w:bCs/>
          <w:sz w:val="24"/>
          <w:szCs w:val="24"/>
        </w:rPr>
        <w:t>, w których określone zostały</w:t>
      </w:r>
      <w:r w:rsidR="00790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40B" w:rsidRPr="00676828">
        <w:rPr>
          <w:rFonts w:ascii="Times New Roman" w:hAnsi="Times New Roman" w:cs="Times New Roman"/>
          <w:bCs/>
          <w:sz w:val="24"/>
          <w:szCs w:val="24"/>
        </w:rPr>
        <w:t>dan</w:t>
      </w:r>
      <w:r w:rsidR="00C1640B">
        <w:rPr>
          <w:rFonts w:ascii="Times New Roman" w:hAnsi="Times New Roman" w:cs="Times New Roman"/>
          <w:bCs/>
          <w:sz w:val="24"/>
          <w:szCs w:val="24"/>
        </w:rPr>
        <w:t>e</w:t>
      </w:r>
      <w:r w:rsidR="00C1640B" w:rsidRPr="00676828">
        <w:rPr>
          <w:rFonts w:ascii="Times New Roman" w:hAnsi="Times New Roman" w:cs="Times New Roman"/>
          <w:bCs/>
          <w:sz w:val="24"/>
          <w:szCs w:val="24"/>
        </w:rPr>
        <w:t xml:space="preserve"> szczegółow</w:t>
      </w:r>
      <w:r w:rsidR="00C1640B">
        <w:rPr>
          <w:rFonts w:ascii="Times New Roman" w:hAnsi="Times New Roman" w:cs="Times New Roman"/>
          <w:bCs/>
          <w:sz w:val="24"/>
          <w:szCs w:val="24"/>
        </w:rPr>
        <w:t>e stanowiące zawartość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poszczególn</w:t>
      </w:r>
      <w:r w:rsidR="00C1640B">
        <w:rPr>
          <w:rFonts w:ascii="Times New Roman" w:hAnsi="Times New Roman" w:cs="Times New Roman"/>
          <w:bCs/>
          <w:sz w:val="24"/>
          <w:szCs w:val="24"/>
        </w:rPr>
        <w:t>ych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wpis</w:t>
      </w:r>
      <w:r w:rsidR="00C1640B">
        <w:rPr>
          <w:rFonts w:ascii="Times New Roman" w:hAnsi="Times New Roman" w:cs="Times New Roman"/>
          <w:bCs/>
          <w:sz w:val="24"/>
          <w:szCs w:val="24"/>
        </w:rPr>
        <w:t xml:space="preserve">ów </w:t>
      </w:r>
      <w:r w:rsidRPr="00676828">
        <w:rPr>
          <w:rFonts w:ascii="Times New Roman" w:hAnsi="Times New Roman" w:cs="Times New Roman"/>
          <w:bCs/>
          <w:sz w:val="24"/>
          <w:szCs w:val="24"/>
        </w:rPr>
        <w:t>w SIS;</w:t>
      </w:r>
    </w:p>
    <w:p w:rsidR="00262E05" w:rsidRPr="00676828" w:rsidRDefault="00262E05" w:rsidP="00477D28">
      <w:pPr>
        <w:pStyle w:val="Akapitzlist"/>
        <w:numPr>
          <w:ilvl w:val="0"/>
          <w:numId w:val="23"/>
        </w:numPr>
        <w:spacing w:before="120" w:after="120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decyzj</w:t>
      </w:r>
      <w:r w:rsidR="0057397D" w:rsidRPr="00676828">
        <w:rPr>
          <w:rFonts w:ascii="Times New Roman" w:hAnsi="Times New Roman" w:cs="Times New Roman"/>
          <w:bCs/>
          <w:sz w:val="24"/>
          <w:szCs w:val="24"/>
        </w:rPr>
        <w:t>ę</w:t>
      </w:r>
      <w:r w:rsidR="00790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828" w:rsidRPr="00676828">
        <w:rPr>
          <w:rFonts w:ascii="Times New Roman" w:hAnsi="Times New Roman" w:cs="Times New Roman"/>
          <w:bCs/>
          <w:sz w:val="24"/>
          <w:szCs w:val="24"/>
        </w:rPr>
        <w:t>w</w:t>
      </w:r>
      <w:r w:rsidRPr="00676828">
        <w:rPr>
          <w:rFonts w:ascii="Times New Roman" w:hAnsi="Times New Roman" w:cs="Times New Roman"/>
          <w:bCs/>
          <w:sz w:val="24"/>
          <w:szCs w:val="24"/>
        </w:rPr>
        <w:t>ykonawcz</w:t>
      </w:r>
      <w:r w:rsidR="0057397D" w:rsidRPr="00676828">
        <w:rPr>
          <w:rFonts w:ascii="Times New Roman" w:hAnsi="Times New Roman" w:cs="Times New Roman"/>
          <w:bCs/>
          <w:sz w:val="24"/>
          <w:szCs w:val="24"/>
        </w:rPr>
        <w:t>ą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Komisji z 15</w:t>
      </w:r>
      <w:r w:rsidR="001205D8">
        <w:rPr>
          <w:rFonts w:ascii="Times New Roman" w:hAnsi="Times New Roman" w:cs="Times New Roman"/>
          <w:bCs/>
          <w:sz w:val="24"/>
          <w:szCs w:val="24"/>
        </w:rPr>
        <w:t>.1.</w:t>
      </w:r>
      <w:r w:rsidRPr="00676828">
        <w:rPr>
          <w:rFonts w:ascii="Times New Roman" w:hAnsi="Times New Roman" w:cs="Times New Roman"/>
          <w:bCs/>
          <w:sz w:val="24"/>
          <w:szCs w:val="24"/>
        </w:rPr>
        <w:t>2021 r. ustanawiając</w:t>
      </w:r>
      <w:r w:rsidR="0057397D" w:rsidRPr="00676828">
        <w:rPr>
          <w:rFonts w:ascii="Times New Roman" w:hAnsi="Times New Roman" w:cs="Times New Roman"/>
          <w:bCs/>
          <w:sz w:val="24"/>
          <w:szCs w:val="24"/>
        </w:rPr>
        <w:t>ą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przepisy techniczne niezbędne do wprowadzania, aktualizowania, usuwania i wyszukiwania danych w Systemie Informacyjnym Schengen (SIS) oraz inne środki wykonawcze w dziedzinie współpracy policyjnej </w:t>
      </w:r>
      <w:r w:rsidR="005E1330">
        <w:rPr>
          <w:rFonts w:ascii="Times New Roman" w:hAnsi="Times New Roman" w:cs="Times New Roman"/>
          <w:bCs/>
          <w:sz w:val="24"/>
          <w:szCs w:val="24"/>
        </w:rPr>
        <w:t>i</w:t>
      </w:r>
      <w:r w:rsidR="00790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828">
        <w:rPr>
          <w:rFonts w:ascii="Times New Roman" w:hAnsi="Times New Roman" w:cs="Times New Roman"/>
          <w:bCs/>
          <w:sz w:val="24"/>
          <w:szCs w:val="24"/>
        </w:rPr>
        <w:t>współpracy wymiarów sprawiedliwości w sprawach karnych;</w:t>
      </w:r>
    </w:p>
    <w:p w:rsidR="00A21EC2" w:rsidRPr="00676828" w:rsidRDefault="0057397D" w:rsidP="00477D28">
      <w:pPr>
        <w:pStyle w:val="Akapitzlist"/>
        <w:numPr>
          <w:ilvl w:val="0"/>
          <w:numId w:val="23"/>
        </w:numPr>
        <w:spacing w:before="120" w:after="120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decyzję </w:t>
      </w:r>
      <w:r w:rsidR="00676828" w:rsidRPr="001205D8">
        <w:rPr>
          <w:rFonts w:ascii="Times New Roman" w:hAnsi="Times New Roman" w:cs="Times New Roman"/>
          <w:bCs/>
          <w:sz w:val="24"/>
          <w:szCs w:val="24"/>
        </w:rPr>
        <w:t>w</w:t>
      </w:r>
      <w:r w:rsidRPr="001205D8">
        <w:rPr>
          <w:rFonts w:ascii="Times New Roman" w:hAnsi="Times New Roman" w:cs="Times New Roman"/>
          <w:bCs/>
          <w:sz w:val="24"/>
          <w:szCs w:val="24"/>
        </w:rPr>
        <w:t xml:space="preserve">ykonawczą </w:t>
      </w:r>
      <w:r w:rsidR="00262E05" w:rsidRPr="001205D8">
        <w:rPr>
          <w:rFonts w:ascii="Times New Roman" w:hAnsi="Times New Roman" w:cs="Times New Roman"/>
          <w:bCs/>
          <w:sz w:val="24"/>
          <w:szCs w:val="24"/>
        </w:rPr>
        <w:t>Komisji z 15</w:t>
      </w:r>
      <w:r w:rsidR="001205D8" w:rsidRPr="00C260E2">
        <w:rPr>
          <w:rFonts w:ascii="Times New Roman" w:hAnsi="Times New Roman" w:cs="Times New Roman"/>
          <w:bCs/>
          <w:sz w:val="24"/>
          <w:szCs w:val="24"/>
        </w:rPr>
        <w:t>.2.</w:t>
      </w:r>
      <w:r w:rsidR="00262E05" w:rsidRPr="001205D8">
        <w:rPr>
          <w:rFonts w:ascii="Times New Roman" w:hAnsi="Times New Roman" w:cs="Times New Roman"/>
          <w:bCs/>
          <w:sz w:val="24"/>
          <w:szCs w:val="24"/>
        </w:rPr>
        <w:t>2021 r. ustanawiając</w:t>
      </w:r>
      <w:r w:rsidRPr="001205D8">
        <w:rPr>
          <w:rFonts w:ascii="Times New Roman" w:hAnsi="Times New Roman" w:cs="Times New Roman"/>
          <w:bCs/>
          <w:sz w:val="24"/>
          <w:szCs w:val="24"/>
        </w:rPr>
        <w:t>ą</w:t>
      </w:r>
      <w:r w:rsidR="00262E05" w:rsidRPr="001205D8">
        <w:rPr>
          <w:rFonts w:ascii="Times New Roman" w:hAnsi="Times New Roman" w:cs="Times New Roman"/>
          <w:bCs/>
          <w:sz w:val="24"/>
          <w:szCs w:val="24"/>
        </w:rPr>
        <w:t xml:space="preserve"> przepisy</w:t>
      </w:r>
      <w:r w:rsidR="00262E05" w:rsidRPr="00676828">
        <w:rPr>
          <w:rFonts w:ascii="Times New Roman" w:hAnsi="Times New Roman" w:cs="Times New Roman"/>
          <w:bCs/>
          <w:sz w:val="24"/>
          <w:szCs w:val="24"/>
        </w:rPr>
        <w:t xml:space="preserve"> techniczne niezbędne do wprowadzania, aktualizowania, usuwania i wyszukiwania danych w Systemie Informacyjnym Schengen (SIS) oraz inne środki wykonawcze w dziedzinie odpraw granicznych i powrotów</w:t>
      </w:r>
      <w:r w:rsidR="00A21EC2" w:rsidRPr="00676828">
        <w:rPr>
          <w:rFonts w:ascii="Times New Roman" w:hAnsi="Times New Roman" w:cs="Times New Roman"/>
          <w:bCs/>
          <w:sz w:val="24"/>
          <w:szCs w:val="24"/>
        </w:rPr>
        <w:t>;</w:t>
      </w:r>
    </w:p>
    <w:p w:rsidR="00262E05" w:rsidRPr="00676828" w:rsidRDefault="00A21EC2" w:rsidP="00477D28">
      <w:pPr>
        <w:pStyle w:val="Akapitzlist"/>
        <w:numPr>
          <w:ilvl w:val="0"/>
          <w:numId w:val="23"/>
        </w:numPr>
        <w:spacing w:before="120" w:after="120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dokumentacj</w:t>
      </w:r>
      <w:r w:rsidR="00915F47">
        <w:rPr>
          <w:rFonts w:ascii="Times New Roman" w:hAnsi="Times New Roman" w:cs="Times New Roman"/>
          <w:bCs/>
          <w:sz w:val="24"/>
          <w:szCs w:val="24"/>
        </w:rPr>
        <w:t>ę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techniczną ICD</w:t>
      </w:r>
      <w:r w:rsidR="0057397D" w:rsidRPr="00676828">
        <w:rPr>
          <w:rFonts w:ascii="Times New Roman" w:hAnsi="Times New Roman" w:cs="Times New Roman"/>
          <w:bCs/>
          <w:sz w:val="24"/>
          <w:szCs w:val="24"/>
        </w:rPr>
        <w:t xml:space="preserve"> SIS</w:t>
      </w:r>
      <w:r w:rsidR="00AC5FE1" w:rsidRPr="00676828">
        <w:rPr>
          <w:rFonts w:ascii="Times New Roman" w:hAnsi="Times New Roman" w:cs="Times New Roman"/>
          <w:bCs/>
          <w:sz w:val="24"/>
          <w:szCs w:val="24"/>
        </w:rPr>
        <w:t xml:space="preserve"> v 4.9.0.11</w:t>
      </w:r>
      <w:r w:rsidR="00262E05" w:rsidRPr="00676828">
        <w:rPr>
          <w:rFonts w:ascii="Times New Roman" w:hAnsi="Times New Roman" w:cs="Times New Roman"/>
          <w:bCs/>
          <w:sz w:val="24"/>
          <w:szCs w:val="24"/>
        </w:rPr>
        <w:t>.</w:t>
      </w:r>
    </w:p>
    <w:p w:rsidR="007F684D" w:rsidRDefault="0055565E" w:rsidP="00477D28">
      <w:pPr>
        <w:pStyle w:val="Akapitzlist"/>
        <w:spacing w:before="120" w:after="120"/>
        <w:ind w:left="0" w:firstLine="360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55565E">
        <w:rPr>
          <w:rFonts w:ascii="Times New Roman" w:hAnsi="Times New Roman" w:cs="Times New Roman"/>
          <w:bCs/>
          <w:sz w:val="24"/>
          <w:szCs w:val="24"/>
        </w:rPr>
        <w:t>Karty wpisu dedykowane są do realizowania uprawnień ustawowych przez wskazane organy i służby w zakresie dokonywania wpisów danych SIS w trybie awaryjnym – wówczas za pośrednictwem centralnego organu technicznego KSI (COT KSI), natomiast karty zapytania o dane SIS przeznaczone są dla organów, którym przyznane są uprawnienia do wglądu do danych SIS w trybie pośrednim – zatem informację zwrotną z</w:t>
      </w:r>
      <w:r w:rsidR="004B338E">
        <w:rPr>
          <w:rFonts w:ascii="Times New Roman" w:hAnsi="Times New Roman" w:cs="Times New Roman"/>
          <w:bCs/>
          <w:sz w:val="24"/>
          <w:szCs w:val="24"/>
        </w:rPr>
        <w:t xml:space="preserve"> systemu uzyskują korzystając z </w:t>
      </w:r>
      <w:r w:rsidRPr="0055565E">
        <w:rPr>
          <w:rFonts w:ascii="Times New Roman" w:hAnsi="Times New Roman" w:cs="Times New Roman"/>
          <w:bCs/>
          <w:sz w:val="24"/>
          <w:szCs w:val="24"/>
        </w:rPr>
        <w:t>pośrednictwa COT KSI.</w:t>
      </w:r>
    </w:p>
    <w:p w:rsidR="00C1640B" w:rsidRDefault="00C1640B" w:rsidP="00477D28">
      <w:pPr>
        <w:pStyle w:val="Akapitzlist"/>
        <w:spacing w:before="120" w:after="120"/>
        <w:ind w:left="0" w:firstLine="360"/>
        <w:jc w:val="both"/>
        <w:textAlignment w:val="top"/>
      </w:pPr>
      <w:r w:rsidRPr="00C1640B">
        <w:rPr>
          <w:rFonts w:ascii="Times New Roman" w:hAnsi="Times New Roman" w:cs="Times New Roman"/>
          <w:bCs/>
          <w:sz w:val="24"/>
          <w:szCs w:val="24"/>
        </w:rPr>
        <w:t>Opracowując projekty załą</w:t>
      </w:r>
      <w:r w:rsidR="007F684D">
        <w:rPr>
          <w:rFonts w:ascii="Times New Roman" w:hAnsi="Times New Roman" w:cs="Times New Roman"/>
          <w:bCs/>
          <w:sz w:val="24"/>
          <w:szCs w:val="24"/>
        </w:rPr>
        <w:t xml:space="preserve">czników do rozporządzenia </w:t>
      </w:r>
      <w:r w:rsidR="00122D57">
        <w:rPr>
          <w:rFonts w:ascii="Times New Roman" w:hAnsi="Times New Roman" w:cs="Times New Roman"/>
          <w:bCs/>
          <w:sz w:val="24"/>
          <w:szCs w:val="24"/>
        </w:rPr>
        <w:t>wykorzystano wzory kart funkcjonujące w ramach SISII, modernizując je stosownie do postanowień regulacji SIS recast - w tym zakresie</w:t>
      </w:r>
      <w:r w:rsidRPr="00C1640B">
        <w:rPr>
          <w:rFonts w:ascii="Times New Roman" w:hAnsi="Times New Roman" w:cs="Times New Roman"/>
          <w:bCs/>
          <w:sz w:val="24"/>
          <w:szCs w:val="24"/>
        </w:rPr>
        <w:t>:</w:t>
      </w:r>
    </w:p>
    <w:p w:rsidR="006A4857" w:rsidRPr="00676828" w:rsidRDefault="00122D57" w:rsidP="00477D28">
      <w:pPr>
        <w:pStyle w:val="Akapitzlist"/>
        <w:numPr>
          <w:ilvl w:val="0"/>
          <w:numId w:val="12"/>
        </w:numPr>
        <w:spacing w:before="120" w:after="120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opracowano</w:t>
      </w:r>
      <w:r w:rsidR="00D46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163" w:rsidRPr="00676828">
        <w:rPr>
          <w:rFonts w:ascii="Times New Roman" w:hAnsi="Times New Roman" w:cs="Times New Roman"/>
          <w:bCs/>
          <w:sz w:val="24"/>
          <w:szCs w:val="24"/>
        </w:rPr>
        <w:t>nowe:</w:t>
      </w:r>
    </w:p>
    <w:p w:rsidR="00831163" w:rsidRPr="00676828" w:rsidRDefault="00831163" w:rsidP="00477D28">
      <w:pPr>
        <w:pStyle w:val="Akapitzlist"/>
        <w:numPr>
          <w:ilvl w:val="0"/>
          <w:numId w:val="19"/>
        </w:numPr>
        <w:spacing w:before="120" w:after="120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kart</w:t>
      </w:r>
      <w:r w:rsidR="00C218FC" w:rsidRPr="00676828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Pr="00676828">
        <w:rPr>
          <w:rFonts w:ascii="Times New Roman" w:hAnsi="Times New Roman" w:cs="Times New Roman"/>
          <w:bCs/>
          <w:sz w:val="24"/>
          <w:szCs w:val="24"/>
        </w:rPr>
        <w:t>wpisu danych SIS dotyczące</w:t>
      </w:r>
      <w:r w:rsidR="003000DC" w:rsidRPr="00676828">
        <w:rPr>
          <w:rFonts w:ascii="Times New Roman" w:hAnsi="Times New Roman" w:cs="Times New Roman"/>
          <w:bCs/>
          <w:sz w:val="24"/>
          <w:szCs w:val="24"/>
        </w:rPr>
        <w:t xml:space="preserve"> „Przedmiotów”</w:t>
      </w:r>
      <w:r w:rsidRPr="00676828">
        <w:rPr>
          <w:rFonts w:ascii="Times New Roman" w:hAnsi="Times New Roman" w:cs="Times New Roman"/>
          <w:bCs/>
          <w:sz w:val="24"/>
          <w:szCs w:val="24"/>
        </w:rPr>
        <w:t>:</w:t>
      </w:r>
    </w:p>
    <w:p w:rsidR="00C218FC" w:rsidRPr="00676828" w:rsidRDefault="00875647" w:rsidP="00477D2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sprzęt informatyczny</w:t>
      </w:r>
      <w:r w:rsidR="00F4731B" w:rsidRPr="00676828">
        <w:rPr>
          <w:rFonts w:ascii="Times New Roman" w:hAnsi="Times New Roman" w:cs="Times New Roman"/>
          <w:bCs/>
          <w:sz w:val="24"/>
          <w:szCs w:val="24"/>
        </w:rPr>
        <w:t>,</w:t>
      </w:r>
    </w:p>
    <w:p w:rsidR="00C218FC" w:rsidRPr="00676828" w:rsidRDefault="00875647" w:rsidP="00477D2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możliw</w:t>
      </w:r>
      <w:r w:rsidR="00066CD8">
        <w:rPr>
          <w:rFonts w:ascii="Times New Roman" w:hAnsi="Times New Roman" w:cs="Times New Roman"/>
          <w:bCs/>
          <w:sz w:val="24"/>
          <w:szCs w:val="24"/>
        </w:rPr>
        <w:t>a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do zidentyfikowania częś</w:t>
      </w:r>
      <w:r w:rsidR="00066CD8">
        <w:rPr>
          <w:rFonts w:ascii="Times New Roman" w:hAnsi="Times New Roman" w:cs="Times New Roman"/>
          <w:bCs/>
          <w:sz w:val="24"/>
          <w:szCs w:val="24"/>
        </w:rPr>
        <w:t>ć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pojazd</w:t>
      </w:r>
      <w:r w:rsidR="00066CD8">
        <w:rPr>
          <w:rFonts w:ascii="Times New Roman" w:hAnsi="Times New Roman" w:cs="Times New Roman"/>
          <w:bCs/>
          <w:sz w:val="24"/>
          <w:szCs w:val="24"/>
        </w:rPr>
        <w:t>u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silnikow</w:t>
      </w:r>
      <w:r w:rsidR="00066CD8">
        <w:rPr>
          <w:rFonts w:ascii="Times New Roman" w:hAnsi="Times New Roman" w:cs="Times New Roman"/>
          <w:bCs/>
          <w:sz w:val="24"/>
          <w:szCs w:val="24"/>
        </w:rPr>
        <w:t>ego</w:t>
      </w:r>
      <w:r w:rsidR="00F4731B" w:rsidRPr="00676828">
        <w:rPr>
          <w:rFonts w:ascii="Times New Roman" w:hAnsi="Times New Roman" w:cs="Times New Roman"/>
          <w:bCs/>
          <w:sz w:val="24"/>
          <w:szCs w:val="24"/>
        </w:rPr>
        <w:t>,</w:t>
      </w:r>
    </w:p>
    <w:p w:rsidR="00C218FC" w:rsidRPr="00676828" w:rsidRDefault="00875647" w:rsidP="00477D2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możliw</w:t>
      </w:r>
      <w:r w:rsidR="00066CD8">
        <w:rPr>
          <w:rFonts w:ascii="Times New Roman" w:hAnsi="Times New Roman" w:cs="Times New Roman"/>
          <w:bCs/>
          <w:sz w:val="24"/>
          <w:szCs w:val="24"/>
        </w:rPr>
        <w:t>a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do zidentyfikowania częś</w:t>
      </w:r>
      <w:r w:rsidR="00066CD8">
        <w:rPr>
          <w:rFonts w:ascii="Times New Roman" w:hAnsi="Times New Roman" w:cs="Times New Roman"/>
          <w:bCs/>
          <w:sz w:val="24"/>
          <w:szCs w:val="24"/>
        </w:rPr>
        <w:t>ć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urządze</w:t>
      </w:r>
      <w:r w:rsidR="00066CD8">
        <w:rPr>
          <w:rFonts w:ascii="Times New Roman" w:hAnsi="Times New Roman" w:cs="Times New Roman"/>
          <w:bCs/>
          <w:sz w:val="24"/>
          <w:szCs w:val="24"/>
        </w:rPr>
        <w:t>nia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przemysłow</w:t>
      </w:r>
      <w:r w:rsidR="00066CD8">
        <w:rPr>
          <w:rFonts w:ascii="Times New Roman" w:hAnsi="Times New Roman" w:cs="Times New Roman"/>
          <w:bCs/>
          <w:sz w:val="24"/>
          <w:szCs w:val="24"/>
        </w:rPr>
        <w:t>ego</w:t>
      </w:r>
      <w:r w:rsidR="00F4731B" w:rsidRPr="00676828">
        <w:rPr>
          <w:rFonts w:ascii="Times New Roman" w:hAnsi="Times New Roman" w:cs="Times New Roman"/>
          <w:bCs/>
          <w:sz w:val="24"/>
          <w:szCs w:val="24"/>
        </w:rPr>
        <w:t>,</w:t>
      </w:r>
    </w:p>
    <w:p w:rsidR="00C218FC" w:rsidRPr="00676828" w:rsidRDefault="00875647" w:rsidP="00477D2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silnik statku powietrznego</w:t>
      </w:r>
      <w:r w:rsidR="00F4731B" w:rsidRPr="00676828">
        <w:rPr>
          <w:rFonts w:ascii="Times New Roman" w:hAnsi="Times New Roman" w:cs="Times New Roman"/>
          <w:bCs/>
          <w:sz w:val="24"/>
          <w:szCs w:val="24"/>
        </w:rPr>
        <w:t>,</w:t>
      </w:r>
    </w:p>
    <w:p w:rsidR="00C218FC" w:rsidRPr="00676828" w:rsidRDefault="00875647" w:rsidP="00477D2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inn</w:t>
      </w:r>
      <w:r w:rsidR="00066CD8">
        <w:rPr>
          <w:rFonts w:ascii="Times New Roman" w:hAnsi="Times New Roman" w:cs="Times New Roman"/>
          <w:bCs/>
          <w:sz w:val="24"/>
          <w:szCs w:val="24"/>
        </w:rPr>
        <w:t>y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możliw</w:t>
      </w:r>
      <w:r w:rsidR="00066CD8">
        <w:rPr>
          <w:rFonts w:ascii="Times New Roman" w:hAnsi="Times New Roman" w:cs="Times New Roman"/>
          <w:bCs/>
          <w:sz w:val="24"/>
          <w:szCs w:val="24"/>
        </w:rPr>
        <w:t>y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do zidentyfikowania przedmiot o znacznej wartości</w:t>
      </w:r>
      <w:r w:rsidR="00F4731B" w:rsidRPr="00676828">
        <w:rPr>
          <w:rFonts w:ascii="Times New Roman" w:hAnsi="Times New Roman" w:cs="Times New Roman"/>
          <w:bCs/>
          <w:sz w:val="24"/>
          <w:szCs w:val="24"/>
        </w:rPr>
        <w:t>,</w:t>
      </w:r>
    </w:p>
    <w:p w:rsidR="00875EA5" w:rsidRPr="00676828" w:rsidRDefault="00F4731B" w:rsidP="00477D2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bezgotówkowe środki płatnicze</w:t>
      </w:r>
      <w:r w:rsidR="00D11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CC3" w:rsidRPr="00BD2CC3">
        <w:rPr>
          <w:rFonts w:ascii="Times New Roman" w:hAnsi="Times New Roman" w:cs="Times New Roman"/>
          <w:bCs/>
          <w:sz w:val="24"/>
          <w:szCs w:val="24"/>
        </w:rPr>
        <w:t>– zastępując nią dotychczas stosowaną kartę wpisu danych SIS „Przedmiot - papiery wartościowe i środki płatnicze”;</w:t>
      </w:r>
    </w:p>
    <w:p w:rsidR="00FF1062" w:rsidRPr="00EA4925" w:rsidRDefault="00B81421" w:rsidP="00EA4925">
      <w:pPr>
        <w:pStyle w:val="Akapitzlist"/>
        <w:numPr>
          <w:ilvl w:val="0"/>
          <w:numId w:val="19"/>
        </w:numPr>
        <w:spacing w:before="120" w:after="120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kart</w:t>
      </w:r>
      <w:r w:rsidR="00823D4B">
        <w:rPr>
          <w:rFonts w:ascii="Times New Roman" w:hAnsi="Times New Roman" w:cs="Times New Roman"/>
          <w:bCs/>
          <w:sz w:val="24"/>
          <w:szCs w:val="24"/>
        </w:rPr>
        <w:t xml:space="preserve">ę </w:t>
      </w:r>
      <w:r w:rsidRPr="00676828">
        <w:rPr>
          <w:rFonts w:ascii="Times New Roman" w:hAnsi="Times New Roman" w:cs="Times New Roman"/>
          <w:bCs/>
          <w:sz w:val="24"/>
          <w:szCs w:val="24"/>
        </w:rPr>
        <w:t>zapytania o dane SIS dotyczące „Przedmiotów”</w:t>
      </w:r>
      <w:r w:rsidR="00EA4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062" w:rsidRPr="00823D4B">
        <w:rPr>
          <w:rFonts w:ascii="Times New Roman" w:hAnsi="Times New Roman" w:cs="Times New Roman"/>
          <w:bCs/>
          <w:sz w:val="24"/>
          <w:szCs w:val="24"/>
        </w:rPr>
        <w:t>jednost</w:t>
      </w:r>
      <w:r w:rsidR="00AC5FE1" w:rsidRPr="00823D4B">
        <w:rPr>
          <w:rFonts w:ascii="Times New Roman" w:hAnsi="Times New Roman" w:cs="Times New Roman"/>
          <w:bCs/>
          <w:sz w:val="24"/>
          <w:szCs w:val="24"/>
        </w:rPr>
        <w:t>k</w:t>
      </w:r>
      <w:r w:rsidR="002A6CE2">
        <w:rPr>
          <w:rFonts w:ascii="Times New Roman" w:hAnsi="Times New Roman" w:cs="Times New Roman"/>
          <w:bCs/>
          <w:sz w:val="24"/>
          <w:szCs w:val="24"/>
        </w:rPr>
        <w:t>a pływająca, silnik</w:t>
      </w:r>
      <w:r w:rsidR="00EA4925">
        <w:rPr>
          <w:rFonts w:ascii="Times New Roman" w:hAnsi="Times New Roman" w:cs="Times New Roman"/>
          <w:sz w:val="24"/>
          <w:szCs w:val="24"/>
        </w:rPr>
        <w:t xml:space="preserve"> jednostki pływającej.</w:t>
      </w:r>
    </w:p>
    <w:p w:rsidR="00C1640B" w:rsidRPr="00676828" w:rsidRDefault="00C1640B" w:rsidP="00477D28">
      <w:pPr>
        <w:pStyle w:val="Akapitzlist"/>
        <w:numPr>
          <w:ilvl w:val="0"/>
          <w:numId w:val="12"/>
        </w:numPr>
        <w:spacing w:before="120" w:after="120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1640B">
        <w:rPr>
          <w:rFonts w:ascii="Times New Roman" w:hAnsi="Times New Roman" w:cs="Times New Roman"/>
          <w:bCs/>
          <w:sz w:val="24"/>
          <w:szCs w:val="24"/>
        </w:rPr>
        <w:t>zmodyfikowano treść:</w:t>
      </w:r>
    </w:p>
    <w:p w:rsidR="00721653" w:rsidRPr="00676828" w:rsidRDefault="00721653" w:rsidP="00477D28">
      <w:pPr>
        <w:pStyle w:val="Akapitzlist"/>
        <w:numPr>
          <w:ilvl w:val="0"/>
          <w:numId w:val="20"/>
        </w:numPr>
        <w:spacing w:before="120" w:after="120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kart</w:t>
      </w:r>
      <w:r w:rsidR="00C1640B">
        <w:rPr>
          <w:rFonts w:ascii="Times New Roman" w:hAnsi="Times New Roman" w:cs="Times New Roman"/>
          <w:bCs/>
          <w:sz w:val="24"/>
          <w:szCs w:val="24"/>
        </w:rPr>
        <w:t>y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wpisu danych SIS </w:t>
      </w:r>
      <w:r w:rsidR="00807DAB" w:rsidRPr="00676828">
        <w:rPr>
          <w:rFonts w:ascii="Times New Roman" w:hAnsi="Times New Roman" w:cs="Times New Roman"/>
          <w:bCs/>
          <w:sz w:val="24"/>
          <w:szCs w:val="24"/>
        </w:rPr>
        <w:t>dotycząc</w:t>
      </w:r>
      <w:r w:rsidR="00C1640B">
        <w:rPr>
          <w:rFonts w:ascii="Times New Roman" w:hAnsi="Times New Roman" w:cs="Times New Roman"/>
          <w:bCs/>
          <w:sz w:val="24"/>
          <w:szCs w:val="24"/>
        </w:rPr>
        <w:t>ej</w:t>
      </w:r>
      <w:r w:rsidR="00EA4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828">
        <w:rPr>
          <w:rFonts w:ascii="Times New Roman" w:hAnsi="Times New Roman" w:cs="Times New Roman"/>
          <w:bCs/>
          <w:sz w:val="24"/>
          <w:szCs w:val="24"/>
        </w:rPr>
        <w:t>„Osoby”</w:t>
      </w:r>
      <w:r w:rsidR="00F4731B" w:rsidRPr="00676828">
        <w:rPr>
          <w:rFonts w:ascii="Times New Roman" w:hAnsi="Times New Roman" w:cs="Times New Roman"/>
          <w:bCs/>
          <w:sz w:val="24"/>
          <w:szCs w:val="24"/>
        </w:rPr>
        <w:t>;</w:t>
      </w:r>
    </w:p>
    <w:p w:rsidR="00831163" w:rsidRPr="00676828" w:rsidRDefault="00831163" w:rsidP="00477D28">
      <w:pPr>
        <w:pStyle w:val="Akapitzlist"/>
        <w:numPr>
          <w:ilvl w:val="0"/>
          <w:numId w:val="20"/>
        </w:numPr>
        <w:spacing w:before="120" w:after="120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kar</w:t>
      </w:r>
      <w:r w:rsidR="00C1640B">
        <w:rPr>
          <w:rFonts w:ascii="Times New Roman" w:hAnsi="Times New Roman" w:cs="Times New Roman"/>
          <w:bCs/>
          <w:sz w:val="24"/>
          <w:szCs w:val="24"/>
        </w:rPr>
        <w:t>t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wpisu </w:t>
      </w:r>
      <w:r w:rsidR="00721653" w:rsidRPr="00676828">
        <w:rPr>
          <w:rFonts w:ascii="Times New Roman" w:hAnsi="Times New Roman" w:cs="Times New Roman"/>
          <w:bCs/>
          <w:sz w:val="24"/>
          <w:szCs w:val="24"/>
        </w:rPr>
        <w:t xml:space="preserve">danych SIS </w:t>
      </w:r>
      <w:r w:rsidRPr="00676828">
        <w:rPr>
          <w:rFonts w:ascii="Times New Roman" w:hAnsi="Times New Roman" w:cs="Times New Roman"/>
          <w:bCs/>
          <w:sz w:val="24"/>
          <w:szCs w:val="24"/>
        </w:rPr>
        <w:t>dotycząc</w:t>
      </w:r>
      <w:r w:rsidR="00C1640B">
        <w:rPr>
          <w:rFonts w:ascii="Times New Roman" w:hAnsi="Times New Roman" w:cs="Times New Roman"/>
          <w:bCs/>
          <w:sz w:val="24"/>
          <w:szCs w:val="24"/>
        </w:rPr>
        <w:t>ych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„Przedmiotów”:</w:t>
      </w:r>
    </w:p>
    <w:p w:rsidR="00831163" w:rsidRPr="00676828" w:rsidRDefault="00831163" w:rsidP="00477D2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banknot (o spisanych numerach)</w:t>
      </w:r>
      <w:r w:rsidR="00064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DAB" w:rsidRPr="00807DA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1640B">
        <w:rPr>
          <w:rFonts w:ascii="Times New Roman" w:hAnsi="Times New Roman" w:cs="Times New Roman"/>
          <w:bCs/>
          <w:sz w:val="24"/>
          <w:szCs w:val="24"/>
        </w:rPr>
        <w:t xml:space="preserve">treść karty uzupełniono o nową </w:t>
      </w:r>
      <w:r w:rsidR="00807DAB" w:rsidRPr="00807DAB">
        <w:rPr>
          <w:rFonts w:ascii="Times New Roman" w:hAnsi="Times New Roman" w:cs="Times New Roman"/>
          <w:bCs/>
          <w:sz w:val="24"/>
          <w:szCs w:val="24"/>
        </w:rPr>
        <w:t>kategorię „banknot fałszywy”,</w:t>
      </w:r>
    </w:p>
    <w:p w:rsidR="00831163" w:rsidRPr="00676828" w:rsidRDefault="00831163" w:rsidP="00477D2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bro</w:t>
      </w:r>
      <w:r w:rsidR="00AC5FE1" w:rsidRPr="00676828">
        <w:rPr>
          <w:rFonts w:ascii="Times New Roman" w:hAnsi="Times New Roman" w:cs="Times New Roman"/>
          <w:bCs/>
          <w:sz w:val="24"/>
          <w:szCs w:val="24"/>
        </w:rPr>
        <w:t>ń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paln</w:t>
      </w:r>
      <w:r w:rsidR="00AC5FE1" w:rsidRPr="00676828">
        <w:rPr>
          <w:rFonts w:ascii="Times New Roman" w:hAnsi="Times New Roman" w:cs="Times New Roman"/>
          <w:bCs/>
          <w:sz w:val="24"/>
          <w:szCs w:val="24"/>
        </w:rPr>
        <w:t>a</w:t>
      </w:r>
      <w:r w:rsidR="00F4731B" w:rsidRPr="00676828">
        <w:rPr>
          <w:rFonts w:ascii="Times New Roman" w:hAnsi="Times New Roman" w:cs="Times New Roman"/>
          <w:bCs/>
          <w:sz w:val="24"/>
          <w:szCs w:val="24"/>
        </w:rPr>
        <w:t>,</w:t>
      </w:r>
    </w:p>
    <w:p w:rsidR="00DB5096" w:rsidRPr="00676828" w:rsidRDefault="003000DC" w:rsidP="00477D2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dow</w:t>
      </w:r>
      <w:r w:rsidR="00AC5FE1" w:rsidRPr="00676828">
        <w:rPr>
          <w:rFonts w:ascii="Times New Roman" w:hAnsi="Times New Roman" w:cs="Times New Roman"/>
          <w:bCs/>
          <w:sz w:val="24"/>
          <w:szCs w:val="24"/>
        </w:rPr>
        <w:t>ód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rejestracyjn</w:t>
      </w:r>
      <w:r w:rsidR="00AC5FE1" w:rsidRPr="00676828">
        <w:rPr>
          <w:rFonts w:ascii="Times New Roman" w:hAnsi="Times New Roman" w:cs="Times New Roman"/>
          <w:bCs/>
          <w:sz w:val="24"/>
          <w:szCs w:val="24"/>
        </w:rPr>
        <w:t>y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pojazdu, </w:t>
      </w:r>
    </w:p>
    <w:p w:rsidR="00831163" w:rsidRPr="00676828" w:rsidRDefault="003000DC" w:rsidP="00477D2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tablic</w:t>
      </w:r>
      <w:r w:rsidR="00AC5FE1" w:rsidRPr="00676828">
        <w:rPr>
          <w:rFonts w:ascii="Times New Roman" w:hAnsi="Times New Roman" w:cs="Times New Roman"/>
          <w:bCs/>
          <w:sz w:val="24"/>
          <w:szCs w:val="24"/>
        </w:rPr>
        <w:t>a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rejestracyjn</w:t>
      </w:r>
      <w:r w:rsidR="00AC5FE1" w:rsidRPr="00676828">
        <w:rPr>
          <w:rFonts w:ascii="Times New Roman" w:hAnsi="Times New Roman" w:cs="Times New Roman"/>
          <w:bCs/>
          <w:sz w:val="24"/>
          <w:szCs w:val="24"/>
        </w:rPr>
        <w:t>a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pojazd</w:t>
      </w:r>
      <w:r w:rsidR="00DB5096" w:rsidRPr="00676828">
        <w:rPr>
          <w:rFonts w:ascii="Times New Roman" w:hAnsi="Times New Roman" w:cs="Times New Roman"/>
          <w:bCs/>
          <w:sz w:val="24"/>
          <w:szCs w:val="24"/>
        </w:rPr>
        <w:t>u</w:t>
      </w:r>
      <w:r w:rsidR="00F4731B" w:rsidRPr="00676828">
        <w:rPr>
          <w:rFonts w:ascii="Times New Roman" w:hAnsi="Times New Roman" w:cs="Times New Roman"/>
          <w:bCs/>
          <w:sz w:val="24"/>
          <w:szCs w:val="24"/>
        </w:rPr>
        <w:t>,</w:t>
      </w:r>
    </w:p>
    <w:p w:rsidR="00A71848" w:rsidRDefault="003000DC" w:rsidP="00477D2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jednost</w:t>
      </w:r>
      <w:r w:rsidR="00C63F97" w:rsidRPr="00676828">
        <w:rPr>
          <w:rFonts w:ascii="Times New Roman" w:hAnsi="Times New Roman" w:cs="Times New Roman"/>
          <w:bCs/>
          <w:sz w:val="24"/>
          <w:szCs w:val="24"/>
        </w:rPr>
        <w:t>k</w:t>
      </w:r>
      <w:r w:rsidR="00AC5FE1" w:rsidRPr="00676828">
        <w:rPr>
          <w:rFonts w:ascii="Times New Roman" w:hAnsi="Times New Roman" w:cs="Times New Roman"/>
          <w:bCs/>
          <w:sz w:val="24"/>
          <w:szCs w:val="24"/>
        </w:rPr>
        <w:t>a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pływając</w:t>
      </w:r>
      <w:r w:rsidR="00AC5FE1" w:rsidRPr="00676828">
        <w:rPr>
          <w:rFonts w:ascii="Times New Roman" w:hAnsi="Times New Roman" w:cs="Times New Roman"/>
          <w:bCs/>
          <w:sz w:val="24"/>
          <w:szCs w:val="24"/>
        </w:rPr>
        <w:t>a</w:t>
      </w:r>
      <w:r w:rsidR="00807DAB" w:rsidRPr="00807DA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1640B" w:rsidRPr="00C1640B">
        <w:rPr>
          <w:rFonts w:ascii="Times New Roman" w:hAnsi="Times New Roman" w:cs="Times New Roman"/>
          <w:bCs/>
          <w:sz w:val="24"/>
          <w:szCs w:val="24"/>
        </w:rPr>
        <w:t>w treści kart</w:t>
      </w:r>
      <w:r w:rsidR="00C1640B">
        <w:rPr>
          <w:rFonts w:ascii="Times New Roman" w:hAnsi="Times New Roman" w:cs="Times New Roman"/>
          <w:bCs/>
          <w:sz w:val="24"/>
          <w:szCs w:val="24"/>
        </w:rPr>
        <w:t>y zastąpiono poprzednio używane</w:t>
      </w:r>
      <w:r w:rsidR="00064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DAB" w:rsidRPr="00807DAB">
        <w:rPr>
          <w:rFonts w:ascii="Times New Roman" w:hAnsi="Times New Roman" w:cs="Times New Roman"/>
          <w:bCs/>
          <w:sz w:val="24"/>
          <w:szCs w:val="24"/>
        </w:rPr>
        <w:t>pojęcie „statek wodny”,</w:t>
      </w:r>
    </w:p>
    <w:p w:rsidR="00831163" w:rsidRPr="00477D28" w:rsidRDefault="00A71848" w:rsidP="00477D2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D28">
        <w:rPr>
          <w:rFonts w:ascii="Times New Roman" w:hAnsi="Times New Roman" w:cs="Times New Roman"/>
          <w:bCs/>
          <w:sz w:val="24"/>
          <w:szCs w:val="24"/>
        </w:rPr>
        <w:t>silnik jednostki pływającej – w treści karty zastąpiono poprzednio używane pojęcie „silnik przyczepny”,</w:t>
      </w:r>
    </w:p>
    <w:p w:rsidR="00831163" w:rsidRPr="00676828" w:rsidRDefault="00B81421" w:rsidP="00477D2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lastRenderedPageBreak/>
        <w:t>kontener</w:t>
      </w:r>
      <w:r w:rsidR="00F4731B" w:rsidRPr="00676828">
        <w:rPr>
          <w:rFonts w:ascii="Times New Roman" w:hAnsi="Times New Roman" w:cs="Times New Roman"/>
          <w:bCs/>
          <w:sz w:val="24"/>
          <w:szCs w:val="24"/>
        </w:rPr>
        <w:t>,</w:t>
      </w:r>
    </w:p>
    <w:p w:rsidR="00807DAB" w:rsidRPr="00676828" w:rsidRDefault="00807DAB" w:rsidP="00477D2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urządzenie przemysłowe,</w:t>
      </w:r>
    </w:p>
    <w:p w:rsidR="00807DAB" w:rsidRPr="00676828" w:rsidRDefault="00807DAB" w:rsidP="00477D2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statek powietrzny,</w:t>
      </w:r>
    </w:p>
    <w:p w:rsidR="00541127" w:rsidRPr="00676828" w:rsidRDefault="00541127" w:rsidP="00477D2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pojazd silnikow</w:t>
      </w:r>
      <w:r w:rsidR="00AC5FE1" w:rsidRPr="00676828">
        <w:rPr>
          <w:rFonts w:ascii="Times New Roman" w:hAnsi="Times New Roman" w:cs="Times New Roman"/>
          <w:bCs/>
          <w:sz w:val="24"/>
          <w:szCs w:val="24"/>
        </w:rPr>
        <w:t>y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niezależnie od układu napędowego</w:t>
      </w:r>
      <w:r w:rsidR="00DB5096" w:rsidRPr="00676828">
        <w:rPr>
          <w:rFonts w:ascii="Times New Roman" w:hAnsi="Times New Roman" w:cs="Times New Roman"/>
          <w:bCs/>
          <w:sz w:val="24"/>
          <w:szCs w:val="24"/>
        </w:rPr>
        <w:t>, przyczep</w:t>
      </w:r>
      <w:r w:rsidR="00AC5FE1" w:rsidRPr="00676828">
        <w:rPr>
          <w:rFonts w:ascii="Times New Roman" w:hAnsi="Times New Roman" w:cs="Times New Roman"/>
          <w:bCs/>
          <w:sz w:val="24"/>
          <w:szCs w:val="24"/>
        </w:rPr>
        <w:t>a</w:t>
      </w:r>
      <w:r w:rsidR="00DB5096" w:rsidRPr="00676828">
        <w:rPr>
          <w:rFonts w:ascii="Times New Roman" w:hAnsi="Times New Roman" w:cs="Times New Roman"/>
          <w:bCs/>
          <w:sz w:val="24"/>
          <w:szCs w:val="24"/>
        </w:rPr>
        <w:t xml:space="preserve"> o masie własnej przekraczającej 750 kg, przyczep</w:t>
      </w:r>
      <w:r w:rsidR="00AC5FE1" w:rsidRPr="00676828">
        <w:rPr>
          <w:rFonts w:ascii="Times New Roman" w:hAnsi="Times New Roman" w:cs="Times New Roman"/>
          <w:bCs/>
          <w:sz w:val="24"/>
          <w:szCs w:val="24"/>
        </w:rPr>
        <w:t>a</w:t>
      </w:r>
      <w:r w:rsidR="00DB5096" w:rsidRPr="00676828">
        <w:rPr>
          <w:rFonts w:ascii="Times New Roman" w:hAnsi="Times New Roman" w:cs="Times New Roman"/>
          <w:bCs/>
          <w:sz w:val="24"/>
          <w:szCs w:val="24"/>
        </w:rPr>
        <w:t xml:space="preserve"> turystyczn</w:t>
      </w:r>
      <w:r w:rsidR="00AC5FE1" w:rsidRPr="00676828">
        <w:rPr>
          <w:rFonts w:ascii="Times New Roman" w:hAnsi="Times New Roman" w:cs="Times New Roman"/>
          <w:bCs/>
          <w:sz w:val="24"/>
          <w:szCs w:val="24"/>
        </w:rPr>
        <w:t>a</w:t>
      </w:r>
      <w:r w:rsidR="00F4731B" w:rsidRPr="00676828">
        <w:rPr>
          <w:rFonts w:ascii="Times New Roman" w:hAnsi="Times New Roman" w:cs="Times New Roman"/>
          <w:bCs/>
          <w:sz w:val="24"/>
          <w:szCs w:val="24"/>
        </w:rPr>
        <w:t>,</w:t>
      </w:r>
    </w:p>
    <w:p w:rsidR="00875EA5" w:rsidRPr="00676828" w:rsidRDefault="00B81421" w:rsidP="00477D2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66048110"/>
      <w:bookmarkStart w:id="2" w:name="_Hlk69676867"/>
      <w:r w:rsidRPr="00676828">
        <w:rPr>
          <w:rFonts w:ascii="Times New Roman" w:hAnsi="Times New Roman" w:cs="Times New Roman"/>
          <w:bCs/>
          <w:sz w:val="24"/>
          <w:szCs w:val="24"/>
        </w:rPr>
        <w:t>blankiet dokumentu urzędowego</w:t>
      </w:r>
      <w:r w:rsidR="00F4731B" w:rsidRPr="00676828">
        <w:rPr>
          <w:rFonts w:ascii="Times New Roman" w:hAnsi="Times New Roman" w:cs="Times New Roman"/>
          <w:bCs/>
          <w:sz w:val="24"/>
          <w:szCs w:val="24"/>
        </w:rPr>
        <w:t>,</w:t>
      </w:r>
    </w:p>
    <w:p w:rsidR="00541127" w:rsidRPr="00676828" w:rsidRDefault="00B81421" w:rsidP="00477D2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wydan</w:t>
      </w:r>
      <w:r w:rsidR="00C63F97" w:rsidRPr="00676828">
        <w:rPr>
          <w:rFonts w:ascii="Times New Roman" w:hAnsi="Times New Roman" w:cs="Times New Roman"/>
          <w:bCs/>
          <w:sz w:val="24"/>
          <w:szCs w:val="24"/>
        </w:rPr>
        <w:t>y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dokument tożsamości</w:t>
      </w:r>
      <w:r w:rsidR="00F4731B" w:rsidRPr="00676828">
        <w:rPr>
          <w:rFonts w:ascii="Times New Roman" w:hAnsi="Times New Roman" w:cs="Times New Roman"/>
          <w:bCs/>
          <w:sz w:val="24"/>
          <w:szCs w:val="24"/>
        </w:rPr>
        <w:t>;</w:t>
      </w:r>
    </w:p>
    <w:p w:rsidR="00807DAB" w:rsidRPr="0070017E" w:rsidRDefault="00BD2CC3" w:rsidP="00477D28">
      <w:pPr>
        <w:pStyle w:val="Akapitzlist"/>
        <w:numPr>
          <w:ilvl w:val="0"/>
          <w:numId w:val="20"/>
        </w:numPr>
        <w:spacing w:before="120" w:after="120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treści karty zapytania </w:t>
      </w:r>
      <w:r w:rsidR="00541127" w:rsidRPr="00676828">
        <w:rPr>
          <w:rFonts w:ascii="Times New Roman" w:hAnsi="Times New Roman" w:cs="Times New Roman"/>
          <w:bCs/>
          <w:sz w:val="24"/>
          <w:szCs w:val="24"/>
        </w:rPr>
        <w:t>„Przedmiot</w:t>
      </w:r>
      <w:r w:rsidR="00064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127" w:rsidRPr="00676828">
        <w:rPr>
          <w:rFonts w:ascii="Times New Roman" w:hAnsi="Times New Roman" w:cs="Times New Roman"/>
          <w:bCs/>
          <w:sz w:val="24"/>
          <w:szCs w:val="24"/>
        </w:rPr>
        <w:t xml:space="preserve">– pojazd silnikowy o pojemności silnika przekraczającej 50 cm3, </w:t>
      </w:r>
      <w:bookmarkStart w:id="3" w:name="_Hlk87644016"/>
      <w:r w:rsidR="00541127" w:rsidRPr="00676828">
        <w:rPr>
          <w:rFonts w:ascii="Times New Roman" w:hAnsi="Times New Roman" w:cs="Times New Roman"/>
          <w:bCs/>
          <w:sz w:val="24"/>
          <w:szCs w:val="24"/>
        </w:rPr>
        <w:t>przyczepa i naczepa o masie własnej przekraczającej 750 kg, przyczepa turystyczna</w:t>
      </w:r>
      <w:bookmarkEnd w:id="3"/>
      <w:r w:rsidR="00541127" w:rsidRPr="00676828">
        <w:rPr>
          <w:rFonts w:ascii="Times New Roman" w:hAnsi="Times New Roman" w:cs="Times New Roman"/>
          <w:bCs/>
          <w:sz w:val="24"/>
          <w:szCs w:val="24"/>
        </w:rPr>
        <w:t xml:space="preserve"> oraz tablica rejestracyjna pojazdu”</w:t>
      </w:r>
      <w:r w:rsidR="00EA4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788D" w:rsidRPr="001C788D">
        <w:rPr>
          <w:rFonts w:ascii="Times New Roman" w:hAnsi="Times New Roman" w:cs="Times New Roman"/>
          <w:bCs/>
          <w:sz w:val="24"/>
          <w:szCs w:val="24"/>
        </w:rPr>
        <w:t xml:space="preserve">dotychczasowe pojęcia zastąpiono nową terminologią </w:t>
      </w:r>
      <w:r w:rsidR="00DA49F0" w:rsidRPr="007F684D">
        <w:rPr>
          <w:rFonts w:ascii="Times New Roman" w:hAnsi="Times New Roman" w:cs="Times New Roman"/>
          <w:bCs/>
          <w:sz w:val="24"/>
          <w:szCs w:val="24"/>
        </w:rPr>
        <w:t>kategorii przedmiotów i</w:t>
      </w:r>
      <w:r w:rsidR="00EA4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9F0" w:rsidRPr="00477D28">
        <w:rPr>
          <w:rFonts w:ascii="Times New Roman" w:hAnsi="Times New Roman" w:cs="Times New Roman"/>
          <w:bCs/>
          <w:sz w:val="24"/>
          <w:szCs w:val="24"/>
        </w:rPr>
        <w:t>uzupełniono</w:t>
      </w:r>
      <w:r w:rsidR="00EA4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9F0" w:rsidRPr="00477D28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B23592" w:rsidRPr="007F684D">
        <w:rPr>
          <w:rFonts w:ascii="Times New Roman" w:hAnsi="Times New Roman" w:cs="Times New Roman"/>
          <w:bCs/>
          <w:sz w:val="24"/>
          <w:szCs w:val="24"/>
        </w:rPr>
        <w:t>kategorię „możliw</w:t>
      </w:r>
      <w:r w:rsidR="00066CD8">
        <w:rPr>
          <w:rFonts w:ascii="Times New Roman" w:hAnsi="Times New Roman" w:cs="Times New Roman"/>
          <w:bCs/>
          <w:sz w:val="24"/>
          <w:szCs w:val="24"/>
        </w:rPr>
        <w:t>a</w:t>
      </w:r>
      <w:r w:rsidR="00B23592" w:rsidRPr="007F684D">
        <w:rPr>
          <w:rFonts w:ascii="Times New Roman" w:hAnsi="Times New Roman" w:cs="Times New Roman"/>
          <w:bCs/>
          <w:sz w:val="24"/>
          <w:szCs w:val="24"/>
        </w:rPr>
        <w:t xml:space="preserve"> do zidentyfikowania częś</w:t>
      </w:r>
      <w:r w:rsidR="00066CD8">
        <w:rPr>
          <w:rFonts w:ascii="Times New Roman" w:hAnsi="Times New Roman" w:cs="Times New Roman"/>
          <w:bCs/>
          <w:sz w:val="24"/>
          <w:szCs w:val="24"/>
        </w:rPr>
        <w:t>ć</w:t>
      </w:r>
      <w:r w:rsidR="00B23592" w:rsidRPr="007F684D">
        <w:rPr>
          <w:rFonts w:ascii="Times New Roman" w:hAnsi="Times New Roman" w:cs="Times New Roman"/>
          <w:bCs/>
          <w:sz w:val="24"/>
          <w:szCs w:val="24"/>
        </w:rPr>
        <w:t xml:space="preserve"> pojazd</w:t>
      </w:r>
      <w:r w:rsidR="00066CD8">
        <w:rPr>
          <w:rFonts w:ascii="Times New Roman" w:hAnsi="Times New Roman" w:cs="Times New Roman"/>
          <w:bCs/>
          <w:sz w:val="24"/>
          <w:szCs w:val="24"/>
        </w:rPr>
        <w:t>u</w:t>
      </w:r>
      <w:r w:rsidR="00B23592" w:rsidRPr="007F684D">
        <w:rPr>
          <w:rFonts w:ascii="Times New Roman" w:hAnsi="Times New Roman" w:cs="Times New Roman"/>
          <w:bCs/>
          <w:sz w:val="24"/>
          <w:szCs w:val="24"/>
        </w:rPr>
        <w:t xml:space="preserve"> silnikow</w:t>
      </w:r>
      <w:r w:rsidR="00066CD8">
        <w:rPr>
          <w:rFonts w:ascii="Times New Roman" w:hAnsi="Times New Roman" w:cs="Times New Roman"/>
          <w:bCs/>
          <w:sz w:val="24"/>
          <w:szCs w:val="24"/>
        </w:rPr>
        <w:t>ego</w:t>
      </w:r>
      <w:r w:rsidR="00B23592" w:rsidRPr="007F684D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541127" w:rsidRPr="00676828" w:rsidRDefault="0070017E" w:rsidP="00477D28">
      <w:pPr>
        <w:pStyle w:val="Akapitzlist"/>
        <w:spacing w:before="120" w:after="120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77D28">
        <w:rPr>
          <w:rFonts w:ascii="Times New Roman" w:hAnsi="Times New Roman" w:cs="Times New Roman"/>
          <w:bCs/>
          <w:sz w:val="24"/>
          <w:szCs w:val="24"/>
        </w:rPr>
        <w:t>Zastosowanie jednej karty podyktowane było t</w:t>
      </w:r>
      <w:r w:rsidR="00DA49F0" w:rsidRPr="00477D28">
        <w:rPr>
          <w:rFonts w:ascii="Times New Roman" w:hAnsi="Times New Roman" w:cs="Times New Roman"/>
          <w:bCs/>
          <w:sz w:val="24"/>
          <w:szCs w:val="24"/>
        </w:rPr>
        <w:t>ożsamy</w:t>
      </w:r>
      <w:r w:rsidRPr="00477D28">
        <w:rPr>
          <w:rFonts w:ascii="Times New Roman" w:hAnsi="Times New Roman" w:cs="Times New Roman"/>
          <w:bCs/>
          <w:sz w:val="24"/>
          <w:szCs w:val="24"/>
        </w:rPr>
        <w:t>m</w:t>
      </w:r>
      <w:r w:rsidR="00541127" w:rsidRPr="007F684D">
        <w:rPr>
          <w:rFonts w:ascii="Times New Roman" w:hAnsi="Times New Roman" w:cs="Times New Roman"/>
          <w:bCs/>
          <w:sz w:val="24"/>
          <w:szCs w:val="24"/>
        </w:rPr>
        <w:t xml:space="preserve"> zakres</w:t>
      </w:r>
      <w:r w:rsidRPr="00477D28">
        <w:rPr>
          <w:rFonts w:ascii="Times New Roman" w:hAnsi="Times New Roman" w:cs="Times New Roman"/>
          <w:bCs/>
          <w:sz w:val="24"/>
          <w:szCs w:val="24"/>
        </w:rPr>
        <w:t>em</w:t>
      </w:r>
      <w:r w:rsidR="00541127" w:rsidRPr="007F684D">
        <w:rPr>
          <w:rFonts w:ascii="Times New Roman" w:hAnsi="Times New Roman" w:cs="Times New Roman"/>
          <w:bCs/>
          <w:sz w:val="24"/>
          <w:szCs w:val="24"/>
        </w:rPr>
        <w:t xml:space="preserve"> zapytania o dane SIS w </w:t>
      </w:r>
      <w:r w:rsidR="00DA49F0" w:rsidRPr="00477D28">
        <w:rPr>
          <w:rFonts w:ascii="Times New Roman" w:hAnsi="Times New Roman" w:cs="Times New Roman"/>
          <w:bCs/>
          <w:sz w:val="24"/>
          <w:szCs w:val="24"/>
        </w:rPr>
        <w:t xml:space="preserve">obrębie </w:t>
      </w:r>
      <w:r w:rsidR="00541127" w:rsidRPr="007F684D">
        <w:rPr>
          <w:rFonts w:ascii="Times New Roman" w:hAnsi="Times New Roman" w:cs="Times New Roman"/>
          <w:bCs/>
          <w:sz w:val="24"/>
          <w:szCs w:val="24"/>
        </w:rPr>
        <w:t xml:space="preserve">ww. </w:t>
      </w:r>
      <w:r w:rsidR="00DA49F0" w:rsidRPr="00477D28">
        <w:rPr>
          <w:rFonts w:ascii="Times New Roman" w:hAnsi="Times New Roman" w:cs="Times New Roman"/>
          <w:bCs/>
          <w:sz w:val="24"/>
          <w:szCs w:val="24"/>
        </w:rPr>
        <w:t xml:space="preserve">kategorii </w:t>
      </w:r>
      <w:r w:rsidR="00541127" w:rsidRPr="007F684D">
        <w:rPr>
          <w:rFonts w:ascii="Times New Roman" w:hAnsi="Times New Roman" w:cs="Times New Roman"/>
          <w:bCs/>
          <w:sz w:val="24"/>
          <w:szCs w:val="24"/>
        </w:rPr>
        <w:t>przedmiot</w:t>
      </w:r>
      <w:r w:rsidR="00DA49F0" w:rsidRPr="00477D28">
        <w:rPr>
          <w:rFonts w:ascii="Times New Roman" w:hAnsi="Times New Roman" w:cs="Times New Roman"/>
          <w:bCs/>
          <w:sz w:val="24"/>
          <w:szCs w:val="24"/>
        </w:rPr>
        <w:t>ów.</w:t>
      </w:r>
    </w:p>
    <w:bookmarkEnd w:id="1"/>
    <w:bookmarkEnd w:id="2"/>
    <w:p w:rsidR="00817FE0" w:rsidRDefault="008D49F2" w:rsidP="00477D28">
      <w:pPr>
        <w:spacing w:line="276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Opracowanie</w:t>
      </w:r>
      <w:r w:rsidR="00EA4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7FE0" w:rsidRPr="00817FE0">
        <w:rPr>
          <w:rFonts w:ascii="Times New Roman" w:hAnsi="Times New Roman" w:cs="Times New Roman"/>
          <w:bCs/>
          <w:sz w:val="24"/>
          <w:szCs w:val="24"/>
        </w:rPr>
        <w:t>wzorów kart zapytania o dane SIS wymagał</w:t>
      </w:r>
      <w:r>
        <w:rPr>
          <w:rFonts w:ascii="Times New Roman" w:hAnsi="Times New Roman" w:cs="Times New Roman"/>
          <w:bCs/>
          <w:sz w:val="24"/>
          <w:szCs w:val="24"/>
        </w:rPr>
        <w:t>o także równoległego opracowania</w:t>
      </w:r>
      <w:r w:rsidR="00817FE0" w:rsidRPr="00817FE0">
        <w:rPr>
          <w:rFonts w:ascii="Times New Roman" w:hAnsi="Times New Roman" w:cs="Times New Roman"/>
          <w:bCs/>
          <w:sz w:val="24"/>
          <w:szCs w:val="24"/>
        </w:rPr>
        <w:t xml:space="preserve"> wzorów elektronicznych kart zapytania o dane SIS „Przedmiot</w:t>
      </w:r>
      <w:r w:rsidR="00817FE0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F4731B" w:rsidRPr="00477D28" w:rsidRDefault="00F4731B" w:rsidP="00477D28">
      <w:pPr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77D28">
        <w:rPr>
          <w:rFonts w:ascii="Times New Roman" w:hAnsi="Times New Roman" w:cs="Times New Roman"/>
          <w:sz w:val="24"/>
          <w:szCs w:val="24"/>
        </w:rPr>
        <w:t>Biorąc</w:t>
      </w:r>
      <w:r w:rsidR="00EA4925">
        <w:rPr>
          <w:rFonts w:ascii="Times New Roman" w:hAnsi="Times New Roman" w:cs="Times New Roman"/>
          <w:sz w:val="24"/>
          <w:szCs w:val="24"/>
        </w:rPr>
        <w:t xml:space="preserve"> </w:t>
      </w:r>
      <w:r w:rsidRPr="00477D28">
        <w:rPr>
          <w:rFonts w:ascii="Times New Roman" w:hAnsi="Times New Roman" w:cs="Times New Roman"/>
          <w:sz w:val="24"/>
          <w:szCs w:val="24"/>
        </w:rPr>
        <w:t xml:space="preserve">pod uwagę </w:t>
      </w:r>
      <w:r w:rsidR="00EE37F6" w:rsidRPr="00477D28">
        <w:rPr>
          <w:rFonts w:ascii="Times New Roman" w:hAnsi="Times New Roman" w:cs="Times New Roman"/>
          <w:sz w:val="24"/>
          <w:szCs w:val="24"/>
        </w:rPr>
        <w:t>doświadczeni</w:t>
      </w:r>
      <w:r w:rsidR="00EE37F6">
        <w:rPr>
          <w:rFonts w:ascii="Times New Roman" w:hAnsi="Times New Roman" w:cs="Times New Roman"/>
          <w:sz w:val="24"/>
          <w:szCs w:val="24"/>
        </w:rPr>
        <w:t>a</w:t>
      </w:r>
      <w:r w:rsidR="00EA4925">
        <w:rPr>
          <w:rFonts w:ascii="Times New Roman" w:hAnsi="Times New Roman" w:cs="Times New Roman"/>
          <w:sz w:val="24"/>
          <w:szCs w:val="24"/>
        </w:rPr>
        <w:t xml:space="preserve"> </w:t>
      </w:r>
      <w:r w:rsidRPr="00477D28">
        <w:rPr>
          <w:rFonts w:ascii="Times New Roman" w:hAnsi="Times New Roman" w:cs="Times New Roman"/>
          <w:sz w:val="24"/>
          <w:szCs w:val="24"/>
        </w:rPr>
        <w:t xml:space="preserve">w </w:t>
      </w:r>
      <w:r w:rsidR="00EE37F6">
        <w:rPr>
          <w:rFonts w:ascii="Times New Roman" w:hAnsi="Times New Roman" w:cs="Times New Roman"/>
          <w:sz w:val="24"/>
          <w:szCs w:val="24"/>
        </w:rPr>
        <w:t xml:space="preserve">stosowaniu </w:t>
      </w:r>
      <w:r w:rsidR="008D49F2">
        <w:rPr>
          <w:rFonts w:ascii="Times New Roman" w:hAnsi="Times New Roman" w:cs="Times New Roman"/>
          <w:sz w:val="24"/>
          <w:szCs w:val="24"/>
        </w:rPr>
        <w:t xml:space="preserve">dotychczasowych </w:t>
      </w:r>
      <w:r w:rsidR="00EE37F6">
        <w:rPr>
          <w:rFonts w:ascii="Times New Roman" w:hAnsi="Times New Roman" w:cs="Times New Roman"/>
          <w:sz w:val="24"/>
          <w:szCs w:val="24"/>
        </w:rPr>
        <w:t>przepisów</w:t>
      </w:r>
      <w:r w:rsidR="001D4280" w:rsidRPr="00477D28">
        <w:rPr>
          <w:rFonts w:ascii="Times New Roman" w:hAnsi="Times New Roman" w:cs="Times New Roman"/>
          <w:sz w:val="24"/>
          <w:szCs w:val="24"/>
        </w:rPr>
        <w:t xml:space="preserve">, w celu ułatwienia wypełniania przedmiotowych kart zostaną opracowane </w:t>
      </w:r>
      <w:r w:rsidRPr="00477D28">
        <w:rPr>
          <w:rFonts w:ascii="Times New Roman" w:hAnsi="Times New Roman" w:cs="Times New Roman"/>
          <w:iCs/>
          <w:sz w:val="24"/>
          <w:szCs w:val="24"/>
        </w:rPr>
        <w:t>Tabele kodowe do wypełniania kart wpisu danych SIS oraz kart zapytania o dane SIS</w:t>
      </w:r>
      <w:r w:rsidR="001D4280" w:rsidRPr="00477D28">
        <w:rPr>
          <w:rFonts w:ascii="Times New Roman" w:hAnsi="Times New Roman" w:cs="Times New Roman"/>
          <w:iCs/>
          <w:sz w:val="24"/>
          <w:szCs w:val="24"/>
        </w:rPr>
        <w:t>.</w:t>
      </w:r>
    </w:p>
    <w:p w:rsidR="00415BD2" w:rsidRPr="00676828" w:rsidRDefault="00415BD2" w:rsidP="00477D28">
      <w:pPr>
        <w:spacing w:before="120" w:line="276" w:lineRule="auto"/>
        <w:ind w:left="0" w:firstLine="499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 xml:space="preserve">Projekt rozporządzenia jest zgodny </w:t>
      </w:r>
      <w:r w:rsidR="00DA4773" w:rsidRPr="00676828">
        <w:rPr>
          <w:rFonts w:ascii="Times New Roman" w:hAnsi="Times New Roman" w:cs="Times New Roman"/>
          <w:bCs/>
          <w:sz w:val="24"/>
          <w:szCs w:val="24"/>
        </w:rPr>
        <w:t>z</w:t>
      </w:r>
      <w:r w:rsidRPr="00676828">
        <w:rPr>
          <w:rFonts w:ascii="Times New Roman" w:hAnsi="Times New Roman" w:cs="Times New Roman"/>
          <w:bCs/>
          <w:sz w:val="24"/>
          <w:szCs w:val="24"/>
        </w:rPr>
        <w:t xml:space="preserve"> prawem Unii Europejskiej. </w:t>
      </w:r>
    </w:p>
    <w:p w:rsidR="00F93068" w:rsidRPr="00F93068" w:rsidRDefault="00F93068" w:rsidP="00F93068">
      <w:pPr>
        <w:spacing w:before="120" w:line="276" w:lineRule="auto"/>
        <w:ind w:left="0" w:firstLine="499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F93068">
        <w:rPr>
          <w:rFonts w:ascii="Times New Roman" w:hAnsi="Times New Roman" w:cs="Times New Roman"/>
          <w:bCs/>
          <w:sz w:val="24"/>
          <w:szCs w:val="24"/>
        </w:rPr>
        <w:t>Projekt zosta</w:t>
      </w:r>
      <w:r w:rsidR="00C630E8">
        <w:rPr>
          <w:rFonts w:ascii="Times New Roman" w:hAnsi="Times New Roman" w:cs="Times New Roman"/>
          <w:bCs/>
          <w:sz w:val="24"/>
          <w:szCs w:val="24"/>
        </w:rPr>
        <w:t>ł</w:t>
      </w:r>
      <w:r w:rsidRPr="00F93068">
        <w:rPr>
          <w:rFonts w:ascii="Times New Roman" w:hAnsi="Times New Roman" w:cs="Times New Roman"/>
          <w:bCs/>
          <w:sz w:val="24"/>
          <w:szCs w:val="24"/>
        </w:rPr>
        <w:t xml:space="preserve"> udostępniony w Biuletynie Informacji Publicznej na stronie internetowej Rządowego Centrum Legislacji w zakładce Rządowy Proces Legislacyjny zgodnie z § 52 ust. 1 uchwały nr 190 Rady Ministrów z dnia 29 października 2013 r. – Regulamin pracy Rady Ministrów (M.P. z 2022 r. poz. 348) oraz stosownie do wymogów art. 5 ustawy z dnia 7 lipca 2005 r.  o działalności lobbingowej w procesie stanowienia prawa (Dz. U. z 2017 r. poz. 248).</w:t>
      </w:r>
    </w:p>
    <w:p w:rsidR="00310436" w:rsidRDefault="00F93068" w:rsidP="00F93068">
      <w:pPr>
        <w:spacing w:before="120" w:line="276" w:lineRule="auto"/>
        <w:ind w:left="0" w:firstLine="499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F93068">
        <w:rPr>
          <w:rFonts w:ascii="Times New Roman" w:hAnsi="Times New Roman" w:cs="Times New Roman"/>
          <w:bCs/>
          <w:sz w:val="24"/>
          <w:szCs w:val="24"/>
        </w:rPr>
        <w:t>Projekt nie podlega dokonaniu oceny OSR przez koordynatora OSR w trybie § 32 uchwały nr 190 Rady Ministrów z dnia 29 października 2013 r. – Regulamin pracy Rady Ministrów</w:t>
      </w:r>
      <w:r w:rsidR="00C630E8">
        <w:rPr>
          <w:rFonts w:ascii="Times New Roman" w:hAnsi="Times New Roman" w:cs="Times New Roman"/>
          <w:bCs/>
          <w:sz w:val="24"/>
          <w:szCs w:val="24"/>
        </w:rPr>
        <w:t>.</w:t>
      </w:r>
    </w:p>
    <w:p w:rsidR="00415BD2" w:rsidRPr="00676828" w:rsidRDefault="00415BD2" w:rsidP="00477D28">
      <w:pPr>
        <w:spacing w:before="120" w:line="276" w:lineRule="auto"/>
        <w:ind w:left="0" w:firstLine="499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>Przedmiotowy projekt nie wymaga przedłożenia właściwym organom i instytucjom Unii Europejskiej, w tym Europejskiemu Bankowi Centralnemu w celu uzyskania opinii, dokonania powiadomienia, konsultacji albo uzgodnienia.</w:t>
      </w:r>
    </w:p>
    <w:p w:rsidR="006B3562" w:rsidRPr="00676828" w:rsidRDefault="00415BD2" w:rsidP="00A748A1">
      <w:pPr>
        <w:spacing w:before="120" w:line="276" w:lineRule="auto"/>
        <w:ind w:left="0" w:firstLine="499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676828">
        <w:rPr>
          <w:rFonts w:ascii="Times New Roman" w:hAnsi="Times New Roman" w:cs="Times New Roman"/>
          <w:bCs/>
          <w:sz w:val="24"/>
          <w:szCs w:val="24"/>
        </w:rPr>
        <w:t xml:space="preserve">Projekt rozporządzenia nie podlega procedurze notyfikacji zgodnie z rozporządzeniem Rady Ministrów z dnia 23 grudnia 2002 r. w sprawie sposobu funkcjonowania krajowego systemu notyfikacji norm i aktów prawnych </w:t>
      </w:r>
      <w:r w:rsidR="00C630E8" w:rsidRPr="00C630E8">
        <w:rPr>
          <w:rFonts w:ascii="Times New Roman" w:hAnsi="Times New Roman" w:cs="Times New Roman"/>
          <w:bCs/>
          <w:sz w:val="24"/>
          <w:szCs w:val="24"/>
        </w:rPr>
        <w:t>(Dz. U. poz. 2039, z późn. zm.).</w:t>
      </w:r>
    </w:p>
    <w:sectPr w:rsidR="006B3562" w:rsidRPr="00676828" w:rsidSect="00F117E7">
      <w:headerReference w:type="default" r:id="rId8"/>
      <w:footerReference w:type="default" r:id="rId9"/>
      <w:pgSz w:w="11905" w:h="16837"/>
      <w:pgMar w:top="1135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95" w:rsidRDefault="00B76895">
      <w:pPr>
        <w:spacing w:after="0"/>
      </w:pPr>
      <w:r>
        <w:separator/>
      </w:r>
    </w:p>
  </w:endnote>
  <w:endnote w:type="continuationSeparator" w:id="0">
    <w:p w:rsidR="00B76895" w:rsidRDefault="00B768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606405"/>
      <w:docPartObj>
        <w:docPartGallery w:val="Page Numbers (Bottom of Page)"/>
        <w:docPartUnique/>
      </w:docPartObj>
    </w:sdtPr>
    <w:sdtEndPr/>
    <w:sdtContent>
      <w:p w:rsidR="00064D8B" w:rsidRDefault="00064D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1E7">
          <w:rPr>
            <w:noProof/>
          </w:rPr>
          <w:t>1</w:t>
        </w:r>
        <w:r>
          <w:fldChar w:fldCharType="end"/>
        </w:r>
      </w:p>
    </w:sdtContent>
  </w:sdt>
  <w:p w:rsidR="00064D8B" w:rsidRDefault="00064D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95" w:rsidRDefault="00B76895">
      <w:pPr>
        <w:spacing w:after="0"/>
      </w:pPr>
      <w:r>
        <w:separator/>
      </w:r>
    </w:p>
  </w:footnote>
  <w:footnote w:type="continuationSeparator" w:id="0">
    <w:p w:rsidR="00B76895" w:rsidRDefault="00B768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8B" w:rsidRDefault="00064D8B" w:rsidP="00FA2628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219" w:hanging="360"/>
      </w:pPr>
      <w:rPr>
        <w:rFonts w:ascii="Times New Roman" w:eastAsia="Calibri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AF782B"/>
    <w:multiLevelType w:val="hybridMultilevel"/>
    <w:tmpl w:val="B76884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FB6D9E"/>
    <w:multiLevelType w:val="hybridMultilevel"/>
    <w:tmpl w:val="9C38A194"/>
    <w:lvl w:ilvl="0" w:tplc="EE2480E6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8" w15:restartNumberingAfterBreak="0">
    <w:nsid w:val="2ED3118A"/>
    <w:multiLevelType w:val="hybridMultilevel"/>
    <w:tmpl w:val="386A89FA"/>
    <w:lvl w:ilvl="0" w:tplc="7E3E90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0C1D7F"/>
    <w:multiLevelType w:val="hybridMultilevel"/>
    <w:tmpl w:val="9D181EF0"/>
    <w:lvl w:ilvl="0" w:tplc="7E3E9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C05A2"/>
    <w:multiLevelType w:val="hybridMultilevel"/>
    <w:tmpl w:val="6F08DEAA"/>
    <w:lvl w:ilvl="0" w:tplc="7E3E9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BF154D"/>
    <w:multiLevelType w:val="hybridMultilevel"/>
    <w:tmpl w:val="9EEC32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91A25"/>
    <w:multiLevelType w:val="hybridMultilevel"/>
    <w:tmpl w:val="F3AC9BF0"/>
    <w:lvl w:ilvl="0" w:tplc="CB785E0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4911E4"/>
    <w:multiLevelType w:val="hybridMultilevel"/>
    <w:tmpl w:val="F10C1B92"/>
    <w:lvl w:ilvl="0" w:tplc="04150017">
      <w:start w:val="1"/>
      <w:numFmt w:val="lowerLetter"/>
      <w:lvlText w:val="%1)"/>
      <w:lvlJc w:val="left"/>
      <w:pPr>
        <w:ind w:left="121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4" w15:restartNumberingAfterBreak="0">
    <w:nsid w:val="4D9521CC"/>
    <w:multiLevelType w:val="hybridMultilevel"/>
    <w:tmpl w:val="77847D58"/>
    <w:lvl w:ilvl="0" w:tplc="7E3E9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3E7D85"/>
    <w:multiLevelType w:val="hybridMultilevel"/>
    <w:tmpl w:val="0C30C9AE"/>
    <w:lvl w:ilvl="0" w:tplc="8F2E48F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162EE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5E633C47"/>
    <w:multiLevelType w:val="hybridMultilevel"/>
    <w:tmpl w:val="5FF81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60F79"/>
    <w:multiLevelType w:val="hybridMultilevel"/>
    <w:tmpl w:val="A4BA096A"/>
    <w:lvl w:ilvl="0" w:tplc="0AE07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D195A"/>
    <w:multiLevelType w:val="hybridMultilevel"/>
    <w:tmpl w:val="5FF81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F6BCA"/>
    <w:multiLevelType w:val="hybridMultilevel"/>
    <w:tmpl w:val="5FF81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A0A83"/>
    <w:multiLevelType w:val="hybridMultilevel"/>
    <w:tmpl w:val="F10C1B92"/>
    <w:lvl w:ilvl="0" w:tplc="04150017">
      <w:start w:val="1"/>
      <w:numFmt w:val="lowerLetter"/>
      <w:lvlText w:val="%1)"/>
      <w:lvlJc w:val="left"/>
      <w:pPr>
        <w:ind w:left="121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2" w15:restartNumberingAfterBreak="0">
    <w:nsid w:val="7B7C1140"/>
    <w:multiLevelType w:val="hybridMultilevel"/>
    <w:tmpl w:val="5FF81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18"/>
  </w:num>
  <w:num w:numId="9">
    <w:abstractNumId w:val="15"/>
  </w:num>
  <w:num w:numId="10">
    <w:abstractNumId w:val="10"/>
  </w:num>
  <w:num w:numId="11">
    <w:abstractNumId w:val="14"/>
  </w:num>
  <w:num w:numId="12">
    <w:abstractNumId w:val="6"/>
  </w:num>
  <w:num w:numId="13">
    <w:abstractNumId w:val="12"/>
  </w:num>
  <w:num w:numId="14">
    <w:abstractNumId w:val="21"/>
  </w:num>
  <w:num w:numId="15">
    <w:abstractNumId w:val="8"/>
  </w:num>
  <w:num w:numId="16">
    <w:abstractNumId w:val="11"/>
  </w:num>
  <w:num w:numId="17">
    <w:abstractNumId w:val="7"/>
  </w:num>
  <w:num w:numId="18">
    <w:abstractNumId w:val="13"/>
  </w:num>
  <w:num w:numId="19">
    <w:abstractNumId w:val="17"/>
  </w:num>
  <w:num w:numId="20">
    <w:abstractNumId w:val="20"/>
  </w:num>
  <w:num w:numId="21">
    <w:abstractNumId w:val="22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18"/>
    <w:rsid w:val="00001F2F"/>
    <w:rsid w:val="00007017"/>
    <w:rsid w:val="00007168"/>
    <w:rsid w:val="00015DAA"/>
    <w:rsid w:val="00021E5F"/>
    <w:rsid w:val="00023FC9"/>
    <w:rsid w:val="000319DF"/>
    <w:rsid w:val="00032434"/>
    <w:rsid w:val="00044A1E"/>
    <w:rsid w:val="00052309"/>
    <w:rsid w:val="00053A6A"/>
    <w:rsid w:val="000643F5"/>
    <w:rsid w:val="00064D8B"/>
    <w:rsid w:val="00066CD8"/>
    <w:rsid w:val="00066E50"/>
    <w:rsid w:val="00067874"/>
    <w:rsid w:val="000809F6"/>
    <w:rsid w:val="00082D2C"/>
    <w:rsid w:val="000912A0"/>
    <w:rsid w:val="000A14FC"/>
    <w:rsid w:val="000A1D3E"/>
    <w:rsid w:val="000B5415"/>
    <w:rsid w:val="000B591E"/>
    <w:rsid w:val="000C1077"/>
    <w:rsid w:val="000C758A"/>
    <w:rsid w:val="000D423F"/>
    <w:rsid w:val="000F2D13"/>
    <w:rsid w:val="00101319"/>
    <w:rsid w:val="001205D8"/>
    <w:rsid w:val="00122D57"/>
    <w:rsid w:val="00124B01"/>
    <w:rsid w:val="00125592"/>
    <w:rsid w:val="001276EB"/>
    <w:rsid w:val="00160173"/>
    <w:rsid w:val="001617F4"/>
    <w:rsid w:val="00191772"/>
    <w:rsid w:val="001C386D"/>
    <w:rsid w:val="001C3C9C"/>
    <w:rsid w:val="001C5B3E"/>
    <w:rsid w:val="001C788D"/>
    <w:rsid w:val="001D4280"/>
    <w:rsid w:val="001E318B"/>
    <w:rsid w:val="001E7D7C"/>
    <w:rsid w:val="00213D44"/>
    <w:rsid w:val="002229D5"/>
    <w:rsid w:val="002353E0"/>
    <w:rsid w:val="00262E05"/>
    <w:rsid w:val="00271EB1"/>
    <w:rsid w:val="002775DB"/>
    <w:rsid w:val="00283D5F"/>
    <w:rsid w:val="002A317D"/>
    <w:rsid w:val="002A4B1F"/>
    <w:rsid w:val="002A6CE2"/>
    <w:rsid w:val="002D4AA6"/>
    <w:rsid w:val="002F60ED"/>
    <w:rsid w:val="003000DC"/>
    <w:rsid w:val="003041AF"/>
    <w:rsid w:val="00310436"/>
    <w:rsid w:val="00324624"/>
    <w:rsid w:val="003462EA"/>
    <w:rsid w:val="00350086"/>
    <w:rsid w:val="00366643"/>
    <w:rsid w:val="003807EC"/>
    <w:rsid w:val="00392515"/>
    <w:rsid w:val="003C2D9A"/>
    <w:rsid w:val="003E282F"/>
    <w:rsid w:val="003F15A0"/>
    <w:rsid w:val="003F58FE"/>
    <w:rsid w:val="00415BD2"/>
    <w:rsid w:val="00415DC1"/>
    <w:rsid w:val="00423B88"/>
    <w:rsid w:val="00477D28"/>
    <w:rsid w:val="004827AD"/>
    <w:rsid w:val="00484FC2"/>
    <w:rsid w:val="00486B8A"/>
    <w:rsid w:val="00495BA9"/>
    <w:rsid w:val="004B338E"/>
    <w:rsid w:val="004C1D4A"/>
    <w:rsid w:val="004D7736"/>
    <w:rsid w:val="004F3313"/>
    <w:rsid w:val="005022D0"/>
    <w:rsid w:val="00511E51"/>
    <w:rsid w:val="00541127"/>
    <w:rsid w:val="005423A7"/>
    <w:rsid w:val="0055565E"/>
    <w:rsid w:val="00560CBD"/>
    <w:rsid w:val="00564C0B"/>
    <w:rsid w:val="0057201E"/>
    <w:rsid w:val="0057298B"/>
    <w:rsid w:val="0057397D"/>
    <w:rsid w:val="005765F6"/>
    <w:rsid w:val="00586DDC"/>
    <w:rsid w:val="00590BEA"/>
    <w:rsid w:val="005C011D"/>
    <w:rsid w:val="005C0155"/>
    <w:rsid w:val="005C40C6"/>
    <w:rsid w:val="005E1330"/>
    <w:rsid w:val="005E2642"/>
    <w:rsid w:val="005F3F02"/>
    <w:rsid w:val="006169A0"/>
    <w:rsid w:val="00616A03"/>
    <w:rsid w:val="0062507F"/>
    <w:rsid w:val="006269BB"/>
    <w:rsid w:val="0063598E"/>
    <w:rsid w:val="006622CC"/>
    <w:rsid w:val="00663D9A"/>
    <w:rsid w:val="006715DB"/>
    <w:rsid w:val="00676828"/>
    <w:rsid w:val="00676AC0"/>
    <w:rsid w:val="006851D8"/>
    <w:rsid w:val="006A4857"/>
    <w:rsid w:val="006A7364"/>
    <w:rsid w:val="006B3562"/>
    <w:rsid w:val="006C68D6"/>
    <w:rsid w:val="006D3C80"/>
    <w:rsid w:val="006D410A"/>
    <w:rsid w:val="006D4659"/>
    <w:rsid w:val="006F1219"/>
    <w:rsid w:val="0070017E"/>
    <w:rsid w:val="007139E5"/>
    <w:rsid w:val="00721653"/>
    <w:rsid w:val="00731407"/>
    <w:rsid w:val="00734E9C"/>
    <w:rsid w:val="00764393"/>
    <w:rsid w:val="00790F7F"/>
    <w:rsid w:val="007938F1"/>
    <w:rsid w:val="007C34A7"/>
    <w:rsid w:val="007D16F9"/>
    <w:rsid w:val="007F6675"/>
    <w:rsid w:val="007F684D"/>
    <w:rsid w:val="00804853"/>
    <w:rsid w:val="00805C56"/>
    <w:rsid w:val="00807DAB"/>
    <w:rsid w:val="00817FE0"/>
    <w:rsid w:val="00823D4B"/>
    <w:rsid w:val="00831163"/>
    <w:rsid w:val="008470A0"/>
    <w:rsid w:val="008605F6"/>
    <w:rsid w:val="00875647"/>
    <w:rsid w:val="00875EA5"/>
    <w:rsid w:val="008803BE"/>
    <w:rsid w:val="00893AAA"/>
    <w:rsid w:val="008B4086"/>
    <w:rsid w:val="008C1CB8"/>
    <w:rsid w:val="008D49F2"/>
    <w:rsid w:val="008E19AE"/>
    <w:rsid w:val="00910F8C"/>
    <w:rsid w:val="00915F47"/>
    <w:rsid w:val="00951E57"/>
    <w:rsid w:val="0095261D"/>
    <w:rsid w:val="009724DA"/>
    <w:rsid w:val="0097328B"/>
    <w:rsid w:val="00975175"/>
    <w:rsid w:val="0098699B"/>
    <w:rsid w:val="009A71EE"/>
    <w:rsid w:val="009B6218"/>
    <w:rsid w:val="009D730A"/>
    <w:rsid w:val="009D7D8A"/>
    <w:rsid w:val="00A0690C"/>
    <w:rsid w:val="00A21EC2"/>
    <w:rsid w:val="00A330EF"/>
    <w:rsid w:val="00A338E7"/>
    <w:rsid w:val="00A36FC8"/>
    <w:rsid w:val="00A44EA9"/>
    <w:rsid w:val="00A53796"/>
    <w:rsid w:val="00A55799"/>
    <w:rsid w:val="00A71848"/>
    <w:rsid w:val="00A748A1"/>
    <w:rsid w:val="00A778A3"/>
    <w:rsid w:val="00A80FAB"/>
    <w:rsid w:val="00AB2C19"/>
    <w:rsid w:val="00AC5FE1"/>
    <w:rsid w:val="00AD7E79"/>
    <w:rsid w:val="00AF3F8F"/>
    <w:rsid w:val="00B23592"/>
    <w:rsid w:val="00B76895"/>
    <w:rsid w:val="00B80C3A"/>
    <w:rsid w:val="00B81421"/>
    <w:rsid w:val="00B91EA0"/>
    <w:rsid w:val="00B95C56"/>
    <w:rsid w:val="00BA36CE"/>
    <w:rsid w:val="00BC793E"/>
    <w:rsid w:val="00BD2CC3"/>
    <w:rsid w:val="00BE7697"/>
    <w:rsid w:val="00C05ECB"/>
    <w:rsid w:val="00C1640B"/>
    <w:rsid w:val="00C218FC"/>
    <w:rsid w:val="00C25DC0"/>
    <w:rsid w:val="00C260E2"/>
    <w:rsid w:val="00C3543F"/>
    <w:rsid w:val="00C46213"/>
    <w:rsid w:val="00C51DB4"/>
    <w:rsid w:val="00C53EBF"/>
    <w:rsid w:val="00C630E8"/>
    <w:rsid w:val="00C63F97"/>
    <w:rsid w:val="00C6561E"/>
    <w:rsid w:val="00C73125"/>
    <w:rsid w:val="00C80818"/>
    <w:rsid w:val="00C87151"/>
    <w:rsid w:val="00C87197"/>
    <w:rsid w:val="00CA031E"/>
    <w:rsid w:val="00CA41BF"/>
    <w:rsid w:val="00CB1765"/>
    <w:rsid w:val="00CB7DB9"/>
    <w:rsid w:val="00CC1F79"/>
    <w:rsid w:val="00CD21E7"/>
    <w:rsid w:val="00CF22C4"/>
    <w:rsid w:val="00D0041C"/>
    <w:rsid w:val="00D01A70"/>
    <w:rsid w:val="00D11EC4"/>
    <w:rsid w:val="00D14AE8"/>
    <w:rsid w:val="00D152BF"/>
    <w:rsid w:val="00D466F0"/>
    <w:rsid w:val="00D64A68"/>
    <w:rsid w:val="00D77F70"/>
    <w:rsid w:val="00D83B18"/>
    <w:rsid w:val="00DA4773"/>
    <w:rsid w:val="00DA49F0"/>
    <w:rsid w:val="00DB5096"/>
    <w:rsid w:val="00DC4850"/>
    <w:rsid w:val="00DE0E35"/>
    <w:rsid w:val="00DF4D2F"/>
    <w:rsid w:val="00E023CD"/>
    <w:rsid w:val="00E13BD9"/>
    <w:rsid w:val="00E26F5E"/>
    <w:rsid w:val="00E327F7"/>
    <w:rsid w:val="00E47509"/>
    <w:rsid w:val="00E56D98"/>
    <w:rsid w:val="00E57B0F"/>
    <w:rsid w:val="00E64EF8"/>
    <w:rsid w:val="00E87981"/>
    <w:rsid w:val="00E87A3C"/>
    <w:rsid w:val="00EA3F11"/>
    <w:rsid w:val="00EA4925"/>
    <w:rsid w:val="00EA5706"/>
    <w:rsid w:val="00EC180F"/>
    <w:rsid w:val="00EE208D"/>
    <w:rsid w:val="00EE37F6"/>
    <w:rsid w:val="00F02C7B"/>
    <w:rsid w:val="00F117E7"/>
    <w:rsid w:val="00F24737"/>
    <w:rsid w:val="00F2726F"/>
    <w:rsid w:val="00F37F39"/>
    <w:rsid w:val="00F43A06"/>
    <w:rsid w:val="00F4731B"/>
    <w:rsid w:val="00F61EF4"/>
    <w:rsid w:val="00F813A2"/>
    <w:rsid w:val="00F81ABD"/>
    <w:rsid w:val="00F8565B"/>
    <w:rsid w:val="00F93068"/>
    <w:rsid w:val="00FA0FC2"/>
    <w:rsid w:val="00FA1281"/>
    <w:rsid w:val="00FA2628"/>
    <w:rsid w:val="00FB17CF"/>
    <w:rsid w:val="00FF1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18AC8-1BE8-446C-A57F-116C569D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F02"/>
    <w:pPr>
      <w:suppressAutoHyphens/>
      <w:spacing w:after="120"/>
      <w:ind w:left="499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rsid w:val="005F3F02"/>
    <w:pPr>
      <w:keepNext/>
      <w:numPr>
        <w:ilvl w:val="1"/>
        <w:numId w:val="1"/>
      </w:numPr>
      <w:spacing w:after="0"/>
      <w:ind w:left="0" w:firstLine="0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F3F02"/>
    <w:rPr>
      <w:rFonts w:cs="Times New Roman"/>
    </w:rPr>
  </w:style>
  <w:style w:type="character" w:customStyle="1" w:styleId="WW8Num5z0">
    <w:name w:val="WW8Num5z0"/>
    <w:rsid w:val="005F3F0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5F3F02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5F3F02"/>
    <w:rPr>
      <w:rFonts w:ascii="Times New Roman" w:eastAsia="Calibri" w:hAnsi="Times New Roman" w:cs="Times New Roman"/>
    </w:rPr>
  </w:style>
  <w:style w:type="character" w:customStyle="1" w:styleId="WW8Num12z1">
    <w:name w:val="WW8Num12z1"/>
    <w:rsid w:val="005F3F02"/>
    <w:rPr>
      <w:rFonts w:ascii="Courier New" w:hAnsi="Courier New" w:cs="Courier New"/>
    </w:rPr>
  </w:style>
  <w:style w:type="character" w:customStyle="1" w:styleId="WW8Num12z2">
    <w:name w:val="WW8Num12z2"/>
    <w:rsid w:val="005F3F02"/>
    <w:rPr>
      <w:rFonts w:ascii="Wingdings" w:hAnsi="Wingdings"/>
    </w:rPr>
  </w:style>
  <w:style w:type="character" w:customStyle="1" w:styleId="WW8Num12z3">
    <w:name w:val="WW8Num12z3"/>
    <w:rsid w:val="005F3F02"/>
    <w:rPr>
      <w:rFonts w:ascii="Symbol" w:hAnsi="Symbol"/>
    </w:rPr>
  </w:style>
  <w:style w:type="character" w:customStyle="1" w:styleId="WW8Num15z0">
    <w:name w:val="WW8Num15z0"/>
    <w:rsid w:val="005F3F0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F3F02"/>
  </w:style>
  <w:style w:type="character" w:customStyle="1" w:styleId="StopkaZnak">
    <w:name w:val="Stopka Znak"/>
    <w:uiPriority w:val="99"/>
    <w:rsid w:val="005F3F02"/>
    <w:rPr>
      <w:sz w:val="22"/>
      <w:szCs w:val="22"/>
    </w:rPr>
  </w:style>
  <w:style w:type="character" w:customStyle="1" w:styleId="Znakiprzypiswdolnych">
    <w:name w:val="Znaki przypisów dolnych"/>
    <w:rsid w:val="005F3F02"/>
    <w:rPr>
      <w:vertAlign w:val="superscript"/>
    </w:rPr>
  </w:style>
  <w:style w:type="character" w:customStyle="1" w:styleId="TekstdymkaZnak">
    <w:name w:val="Tekst dymka Znak"/>
    <w:rsid w:val="005F3F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5F3F02"/>
    <w:rPr>
      <w:rFonts w:ascii="Times New Roman" w:eastAsia="Times New Roman" w:hAnsi="Times New Roman"/>
      <w:sz w:val="24"/>
    </w:rPr>
  </w:style>
  <w:style w:type="character" w:customStyle="1" w:styleId="TekstpodstawowyZnak">
    <w:name w:val="Tekst podstawowy Znak"/>
    <w:rsid w:val="005F3F02"/>
    <w:rPr>
      <w:rFonts w:ascii="Arial" w:eastAsia="Times New Roman" w:hAnsi="Arial"/>
      <w:sz w:val="24"/>
    </w:rPr>
  </w:style>
  <w:style w:type="character" w:customStyle="1" w:styleId="NagwekZnak">
    <w:name w:val="Nagłówek Znak"/>
    <w:rsid w:val="005F3F02"/>
    <w:rPr>
      <w:sz w:val="22"/>
      <w:szCs w:val="22"/>
    </w:rPr>
  </w:style>
  <w:style w:type="character" w:customStyle="1" w:styleId="TekstprzypisudolnegoZnak">
    <w:name w:val="Tekst przypisu dolnego Znak"/>
    <w:basedOn w:val="Domylnaczcionkaakapitu1"/>
    <w:rsid w:val="005F3F02"/>
  </w:style>
  <w:style w:type="character" w:customStyle="1" w:styleId="TekstprzypisukocowegoZnak">
    <w:name w:val="Tekst przypisu końcowego Znak"/>
    <w:basedOn w:val="Domylnaczcionkaakapitu1"/>
    <w:rsid w:val="005F3F02"/>
  </w:style>
  <w:style w:type="character" w:customStyle="1" w:styleId="Znakiprzypiswkocowych">
    <w:name w:val="Znaki przypisów końcowych"/>
    <w:rsid w:val="005F3F02"/>
    <w:rPr>
      <w:vertAlign w:val="superscript"/>
    </w:rPr>
  </w:style>
  <w:style w:type="character" w:customStyle="1" w:styleId="TytuZnak">
    <w:name w:val="Tytuł Znak"/>
    <w:rsid w:val="005F3F02"/>
    <w:rPr>
      <w:rFonts w:ascii="TimesNewRomanPS-BoldMT" w:eastAsia="Times New Roman" w:hAnsi="TimesNewRomanPS-BoldMT"/>
      <w:b/>
      <w:sz w:val="24"/>
    </w:rPr>
  </w:style>
  <w:style w:type="character" w:customStyle="1" w:styleId="PodtytuZnak">
    <w:name w:val="Podtytuł Znak"/>
    <w:rsid w:val="005F3F02"/>
    <w:rPr>
      <w:rFonts w:ascii="Cambria" w:eastAsia="Times New Roman" w:hAnsi="Cambria" w:cs="Times New Roman"/>
      <w:sz w:val="24"/>
      <w:szCs w:val="24"/>
    </w:rPr>
  </w:style>
  <w:style w:type="character" w:styleId="Odwoanieprzypisudolnego">
    <w:name w:val="footnote reference"/>
    <w:rsid w:val="005F3F02"/>
    <w:rPr>
      <w:vertAlign w:val="superscript"/>
    </w:rPr>
  </w:style>
  <w:style w:type="character" w:styleId="Odwoanieprzypisukocowego">
    <w:name w:val="endnote reference"/>
    <w:semiHidden/>
    <w:rsid w:val="005F3F0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5F3F02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5F3F02"/>
    <w:pPr>
      <w:spacing w:after="0"/>
      <w:ind w:left="0"/>
      <w:jc w:val="left"/>
    </w:pPr>
    <w:rPr>
      <w:rFonts w:ascii="Arial" w:eastAsia="Times New Roman" w:hAnsi="Arial"/>
      <w:sz w:val="24"/>
      <w:szCs w:val="20"/>
    </w:rPr>
  </w:style>
  <w:style w:type="paragraph" w:styleId="Lista">
    <w:name w:val="List"/>
    <w:basedOn w:val="Tekstpodstawowy"/>
    <w:semiHidden/>
    <w:rsid w:val="005F3F02"/>
    <w:rPr>
      <w:rFonts w:cs="Tahoma"/>
    </w:rPr>
  </w:style>
  <w:style w:type="paragraph" w:customStyle="1" w:styleId="Podpis1">
    <w:name w:val="Podpis1"/>
    <w:basedOn w:val="Normalny"/>
    <w:rsid w:val="005F3F02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3F02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5F3F02"/>
    <w:pPr>
      <w:spacing w:after="200" w:line="276" w:lineRule="auto"/>
      <w:ind w:left="720"/>
      <w:jc w:val="left"/>
    </w:pPr>
  </w:style>
  <w:style w:type="paragraph" w:styleId="Stopka">
    <w:name w:val="footer"/>
    <w:basedOn w:val="Normalny"/>
    <w:uiPriority w:val="99"/>
    <w:rsid w:val="005F3F02"/>
    <w:pPr>
      <w:spacing w:after="200" w:line="276" w:lineRule="auto"/>
      <w:ind w:left="0"/>
      <w:jc w:val="left"/>
    </w:pPr>
  </w:style>
  <w:style w:type="paragraph" w:styleId="Tekstdymka">
    <w:name w:val="Balloon Text"/>
    <w:basedOn w:val="Normalny"/>
    <w:rsid w:val="005F3F02"/>
    <w:pPr>
      <w:spacing w:after="0"/>
    </w:pPr>
    <w:rPr>
      <w:rFonts w:ascii="Tahoma" w:hAnsi="Tahoma" w:cs="Tahoma"/>
      <w:sz w:val="16"/>
      <w:szCs w:val="16"/>
    </w:rPr>
  </w:style>
  <w:style w:type="paragraph" w:customStyle="1" w:styleId="Rodzajaktu">
    <w:name w:val="Rodzaj aktu"/>
    <w:basedOn w:val="Normalny"/>
    <w:rsid w:val="005F3F02"/>
    <w:pPr>
      <w:autoSpaceDE w:val="0"/>
      <w:spacing w:before="120"/>
      <w:ind w:left="0"/>
      <w:jc w:val="center"/>
    </w:pPr>
    <w:rPr>
      <w:rFonts w:ascii="Univers" w:eastAsia="Times New Roman" w:hAnsi="Univers"/>
      <w:b/>
      <w:bCs/>
      <w:kern w:val="1"/>
      <w:sz w:val="20"/>
      <w:szCs w:val="20"/>
    </w:rPr>
  </w:style>
  <w:style w:type="paragraph" w:styleId="Nagwek">
    <w:name w:val="header"/>
    <w:basedOn w:val="Normalny"/>
    <w:semiHidden/>
    <w:rsid w:val="005F3F02"/>
  </w:style>
  <w:style w:type="paragraph" w:styleId="Tekstprzypisudolnego">
    <w:name w:val="footnote text"/>
    <w:basedOn w:val="Normalny"/>
    <w:semiHidden/>
    <w:rsid w:val="005F3F02"/>
    <w:pPr>
      <w:spacing w:after="200" w:line="276" w:lineRule="auto"/>
      <w:ind w:left="0"/>
      <w:jc w:val="left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5F3F02"/>
    <w:pPr>
      <w:spacing w:after="0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rsid w:val="005F3F02"/>
    <w:rPr>
      <w:sz w:val="20"/>
      <w:szCs w:val="20"/>
    </w:rPr>
  </w:style>
  <w:style w:type="paragraph" w:styleId="Tytu">
    <w:name w:val="Title"/>
    <w:basedOn w:val="Normalny"/>
    <w:next w:val="Podtytu"/>
    <w:qFormat/>
    <w:rsid w:val="005F3F02"/>
    <w:pPr>
      <w:spacing w:after="0"/>
      <w:ind w:left="0"/>
      <w:jc w:val="center"/>
    </w:pPr>
    <w:rPr>
      <w:rFonts w:ascii="TimesNewRomanPS-BoldMT" w:eastAsia="Times New Roman" w:hAnsi="TimesNewRomanPS-BoldMT"/>
      <w:b/>
      <w:sz w:val="24"/>
      <w:szCs w:val="20"/>
    </w:rPr>
  </w:style>
  <w:style w:type="paragraph" w:styleId="Podtytu">
    <w:name w:val="Subtitle"/>
    <w:basedOn w:val="Normalny"/>
    <w:next w:val="Normalny"/>
    <w:qFormat/>
    <w:rsid w:val="005F3F02"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99"/>
    <w:rsid w:val="001C3C9C"/>
    <w:pPr>
      <w:autoSpaceDE w:val="0"/>
      <w:autoSpaceDN w:val="0"/>
      <w:adjustRightInd w:val="0"/>
      <w:spacing w:after="0" w:line="360" w:lineRule="auto"/>
      <w:ind w:left="0" w:firstLine="510"/>
    </w:pPr>
    <w:rPr>
      <w:rFonts w:ascii="Times" w:eastAsia="Times New Roman" w:hAnsi="Times" w:cs="Time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D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D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DAB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DAB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C8EBC-A81F-40C9-B0B6-ECAF03B4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3 stycznia 2017 r</vt:lpstr>
    </vt:vector>
  </TitlesOfParts>
  <Company>MSWIA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3 stycznia 2017 r</dc:title>
  <dc:creator>Ewelina Kucwaj</dc:creator>
  <cp:lastModifiedBy>Zakrzewska Alicja</cp:lastModifiedBy>
  <cp:revision>2</cp:revision>
  <cp:lastPrinted>2022-10-14T10:55:00Z</cp:lastPrinted>
  <dcterms:created xsi:type="dcterms:W3CDTF">2022-10-18T15:13:00Z</dcterms:created>
  <dcterms:modified xsi:type="dcterms:W3CDTF">2022-10-18T15:13:00Z</dcterms:modified>
</cp:coreProperties>
</file>