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0E238" w14:textId="77777777" w:rsidR="00E05E10" w:rsidRDefault="00E05E10" w:rsidP="00793E87">
      <w:pPr>
        <w:spacing w:after="120"/>
        <w:rPr>
          <w:rFonts w:asciiTheme="majorHAnsi" w:hAnsiTheme="majorHAnsi" w:cstheme="majorHAnsi"/>
          <w:b/>
          <w:sz w:val="44"/>
          <w:szCs w:val="44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531DA01A" wp14:editId="3010699A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162050" cy="1742440"/>
            <wp:effectExtent l="19050" t="19050" r="19050" b="1016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2440"/>
                    </a:xfrm>
                    <a:prstGeom prst="rect">
                      <a:avLst/>
                    </a:prstGeom>
                    <a:noFill/>
                    <a:ln w="12700" cmpd="dbl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44"/>
          <w:szCs w:val="44"/>
        </w:rPr>
        <w:t>Ewa Garbaczewska</w:t>
      </w:r>
    </w:p>
    <w:p w14:paraId="10D344B5" w14:textId="77777777" w:rsidR="00E05E10" w:rsidRPr="00712ACC" w:rsidRDefault="00E05E10" w:rsidP="007545AF">
      <w:pPr>
        <w:spacing w:after="120"/>
        <w:rPr>
          <w:rFonts w:asciiTheme="majorHAnsi" w:hAnsiTheme="majorHAnsi" w:cstheme="majorHAnsi"/>
          <w:b/>
          <w:sz w:val="32"/>
          <w:szCs w:val="32"/>
        </w:rPr>
      </w:pPr>
      <w:r w:rsidRPr="00712ACC">
        <w:rPr>
          <w:rFonts w:asciiTheme="majorHAnsi" w:hAnsiTheme="majorHAnsi" w:cstheme="majorHAnsi"/>
          <w:b/>
          <w:sz w:val="32"/>
          <w:szCs w:val="32"/>
        </w:rPr>
        <w:t>Manager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712ACC">
        <w:rPr>
          <w:rFonts w:asciiTheme="majorHAnsi" w:hAnsiTheme="majorHAnsi" w:cstheme="majorHAnsi"/>
          <w:b/>
          <w:sz w:val="32"/>
          <w:szCs w:val="32"/>
        </w:rPr>
        <w:t>/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712ACC">
        <w:rPr>
          <w:rFonts w:asciiTheme="majorHAnsi" w:hAnsiTheme="majorHAnsi" w:cstheme="majorHAnsi"/>
          <w:b/>
          <w:sz w:val="32"/>
          <w:szCs w:val="32"/>
        </w:rPr>
        <w:t>Ekspert w obszarze sprzedaży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712ACC">
        <w:rPr>
          <w:rFonts w:asciiTheme="majorHAnsi" w:hAnsiTheme="majorHAnsi" w:cstheme="majorHAnsi"/>
          <w:b/>
          <w:sz w:val="32"/>
          <w:szCs w:val="32"/>
        </w:rPr>
        <w:t>/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712ACC">
        <w:rPr>
          <w:rFonts w:asciiTheme="majorHAnsi" w:hAnsiTheme="majorHAnsi" w:cstheme="majorHAnsi"/>
          <w:b/>
          <w:sz w:val="32"/>
          <w:szCs w:val="32"/>
        </w:rPr>
        <w:t>Mentor</w:t>
      </w:r>
    </w:p>
    <w:p w14:paraId="13FF84C3" w14:textId="254519C8" w:rsidR="00E05E10" w:rsidRPr="00AE5224" w:rsidRDefault="00E05E10" w:rsidP="00E05E1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E5224">
        <w:rPr>
          <w:rStyle w:val="lt-line-clampraw-line"/>
          <w:rFonts w:asciiTheme="majorHAnsi" w:hAnsiTheme="majorHAnsi" w:cstheme="majorHAnsi"/>
        </w:rPr>
        <w:t>Manager z ponad 20 letnim doświadczeniem, z czego 17 lat w zarządzaniu sprzedażą (B2B, B2C)</w:t>
      </w:r>
      <w:r>
        <w:rPr>
          <w:rStyle w:val="lt-line-clampraw-line"/>
          <w:rFonts w:asciiTheme="majorHAnsi" w:hAnsiTheme="majorHAnsi" w:cstheme="majorHAnsi"/>
        </w:rPr>
        <w:t>,</w:t>
      </w:r>
      <w:r w:rsidRPr="00AE5224">
        <w:rPr>
          <w:rStyle w:val="lt-line-clampraw-line"/>
          <w:rFonts w:asciiTheme="majorHAnsi" w:hAnsiTheme="majorHAnsi" w:cstheme="majorHAnsi"/>
        </w:rPr>
        <w:t xml:space="preserve"> </w:t>
      </w:r>
      <w:r w:rsidRPr="00AE5224">
        <w:rPr>
          <w:rFonts w:asciiTheme="majorHAnsi" w:hAnsiTheme="majorHAnsi" w:cstheme="majorHAnsi"/>
          <w:bCs/>
        </w:rPr>
        <w:t>zarówno w dynamicznie rozwijających się organizacjach jak i w dużych korporacjach.</w:t>
      </w:r>
      <w:r w:rsidRPr="00AE5224">
        <w:rPr>
          <w:rStyle w:val="lt-line-clampraw-line"/>
          <w:rFonts w:asciiTheme="majorHAnsi" w:hAnsiTheme="majorHAnsi" w:cstheme="majorHAnsi"/>
        </w:rPr>
        <w:t xml:space="preserve"> </w:t>
      </w:r>
      <w:r>
        <w:rPr>
          <w:rStyle w:val="lt-line-clampraw-line"/>
          <w:rFonts w:asciiTheme="majorHAnsi" w:hAnsiTheme="majorHAnsi" w:cstheme="majorHAnsi"/>
        </w:rPr>
        <w:t>Swoją w</w:t>
      </w:r>
      <w:r w:rsidRPr="00AE5224">
        <w:rPr>
          <w:rStyle w:val="lt-line-clampraw-line"/>
          <w:rFonts w:asciiTheme="majorHAnsi" w:hAnsiTheme="majorHAnsi" w:cstheme="majorHAnsi"/>
        </w:rPr>
        <w:t xml:space="preserve">iedzą i doświadczeniem chętnie dzieli się z innymi m.in. jako mentor z programie </w:t>
      </w:r>
      <w:proofErr w:type="spellStart"/>
      <w:r w:rsidRPr="00AE5224">
        <w:rPr>
          <w:rStyle w:val="lt-line-clampraw-line"/>
          <w:rFonts w:asciiTheme="majorHAnsi" w:hAnsiTheme="majorHAnsi" w:cstheme="majorHAnsi"/>
        </w:rPr>
        <w:t>mentoringowym</w:t>
      </w:r>
      <w:proofErr w:type="spellEnd"/>
      <w:r w:rsidRPr="00AE5224">
        <w:rPr>
          <w:rStyle w:val="lt-line-clampraw-line"/>
          <w:rFonts w:asciiTheme="majorHAnsi" w:hAnsiTheme="majorHAnsi" w:cstheme="majorHAnsi"/>
        </w:rPr>
        <w:t xml:space="preserve"> Związku Pracodawców Polska Miedź</w:t>
      </w:r>
      <w:r w:rsidR="007545AF">
        <w:rPr>
          <w:rStyle w:val="lt-line-clampraw-line"/>
          <w:rFonts w:asciiTheme="majorHAnsi" w:hAnsiTheme="majorHAnsi" w:cstheme="majorHAnsi"/>
        </w:rPr>
        <w:t xml:space="preserve"> oraz w programie </w:t>
      </w:r>
      <w:proofErr w:type="spellStart"/>
      <w:r w:rsidR="007545AF">
        <w:rPr>
          <w:rStyle w:val="lt-line-clampraw-line"/>
          <w:rFonts w:asciiTheme="majorHAnsi" w:hAnsiTheme="majorHAnsi" w:cstheme="majorHAnsi"/>
        </w:rPr>
        <w:t>Erazmus</w:t>
      </w:r>
      <w:proofErr w:type="spellEnd"/>
      <w:r w:rsidR="007545AF">
        <w:rPr>
          <w:rStyle w:val="lt-line-clampraw-line"/>
          <w:rFonts w:asciiTheme="majorHAnsi" w:hAnsiTheme="majorHAnsi" w:cstheme="majorHAnsi"/>
        </w:rPr>
        <w:t>+ w Hiszpanii.</w:t>
      </w:r>
    </w:p>
    <w:p w14:paraId="4C94D85F" w14:textId="77777777" w:rsidR="00E05E10" w:rsidRPr="00AE5224" w:rsidRDefault="00E05E10" w:rsidP="00E05E1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3DA2CF" w14:textId="438CA491" w:rsidR="00E05E10" w:rsidRPr="00AE5224" w:rsidRDefault="00E05E10" w:rsidP="00E05E10">
      <w:pPr>
        <w:spacing w:after="0" w:line="288" w:lineRule="auto"/>
        <w:jc w:val="both"/>
        <w:rPr>
          <w:rFonts w:asciiTheme="majorHAnsi" w:hAnsiTheme="majorHAnsi" w:cstheme="majorHAnsi"/>
        </w:rPr>
      </w:pPr>
      <w:r w:rsidRPr="00AE5224">
        <w:rPr>
          <w:rFonts w:asciiTheme="majorHAnsi" w:hAnsiTheme="majorHAnsi" w:cstheme="majorHAnsi"/>
        </w:rPr>
        <w:t>Główne kompetencje zawodowe:</w:t>
      </w:r>
      <w:r w:rsidR="00090CA9" w:rsidRPr="00090CA9">
        <w:rPr>
          <w:noProof/>
        </w:rPr>
        <w:t xml:space="preserve"> </w:t>
      </w:r>
    </w:p>
    <w:p w14:paraId="289BA110" w14:textId="77777777" w:rsidR="00E05E10" w:rsidRPr="00AE5224" w:rsidRDefault="00E05E10" w:rsidP="00E05E10">
      <w:pPr>
        <w:pStyle w:val="Akapitzlist"/>
        <w:numPr>
          <w:ilvl w:val="0"/>
          <w:numId w:val="2"/>
        </w:numPr>
        <w:spacing w:after="0" w:line="240" w:lineRule="auto"/>
        <w:ind w:left="760" w:hanging="357"/>
        <w:jc w:val="both"/>
        <w:rPr>
          <w:rStyle w:val="lt-line-clampraw-line"/>
          <w:rFonts w:asciiTheme="majorHAnsi" w:hAnsiTheme="majorHAnsi" w:cstheme="majorHAnsi"/>
          <w:bCs/>
        </w:rPr>
      </w:pPr>
      <w:r w:rsidRPr="00AE5224">
        <w:rPr>
          <w:rStyle w:val="lt-line-clampraw-line"/>
          <w:rFonts w:asciiTheme="majorHAnsi" w:hAnsiTheme="majorHAnsi" w:cstheme="majorHAnsi"/>
        </w:rPr>
        <w:t>zarządzanie rozproszonymi zespołami,</w:t>
      </w:r>
    </w:p>
    <w:p w14:paraId="757EAFB0" w14:textId="77777777" w:rsidR="00E05E10" w:rsidRPr="00AE5224" w:rsidRDefault="00E05E10" w:rsidP="00E05E10">
      <w:pPr>
        <w:pStyle w:val="Akapitzlist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Theme="majorHAnsi" w:hAnsiTheme="majorHAnsi" w:cstheme="majorHAnsi"/>
          <w:bCs/>
        </w:rPr>
      </w:pPr>
      <w:r w:rsidRPr="00AE5224">
        <w:rPr>
          <w:rFonts w:asciiTheme="majorHAnsi" w:hAnsiTheme="majorHAnsi" w:cstheme="majorHAnsi"/>
        </w:rPr>
        <w:t>opracowanie i wdrażanie strategii handlowej,</w:t>
      </w:r>
    </w:p>
    <w:p w14:paraId="1826DAB7" w14:textId="77777777" w:rsidR="00E05E10" w:rsidRPr="00AE5224" w:rsidRDefault="00E05E10" w:rsidP="00E05E10">
      <w:pPr>
        <w:pStyle w:val="Akapitzlist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Theme="majorHAnsi" w:hAnsiTheme="majorHAnsi" w:cstheme="majorHAnsi"/>
          <w:bCs/>
        </w:rPr>
      </w:pPr>
      <w:r w:rsidRPr="00AE5224">
        <w:rPr>
          <w:rFonts w:asciiTheme="majorHAnsi" w:hAnsiTheme="majorHAnsi" w:cstheme="majorHAnsi"/>
          <w:bCs/>
        </w:rPr>
        <w:t>budowanie struktur sprzedaży (zarządzanie regionami - sieć własna, salony sprzedaży, współpraca z partnerami handlowymi),</w:t>
      </w:r>
    </w:p>
    <w:p w14:paraId="25A167FD" w14:textId="77777777" w:rsidR="00E05E10" w:rsidRPr="00AE5224" w:rsidRDefault="00E05E10" w:rsidP="00E05E10">
      <w:pPr>
        <w:pStyle w:val="Akapitzlist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Theme="majorHAnsi" w:hAnsiTheme="majorHAnsi" w:cstheme="majorHAnsi"/>
          <w:bCs/>
        </w:rPr>
      </w:pPr>
      <w:r w:rsidRPr="00AE5224">
        <w:rPr>
          <w:rFonts w:asciiTheme="majorHAnsi" w:hAnsiTheme="majorHAnsi" w:cstheme="majorHAnsi"/>
          <w:bCs/>
        </w:rPr>
        <w:t>współtworzenie i wdrażanie nowych produktów na rynek oraz opracowywanie systemów lojalnościowych, standardów obsługi klienta, systemów motywacyjnych,</w:t>
      </w:r>
    </w:p>
    <w:p w14:paraId="3C1F0FA8" w14:textId="77777777" w:rsidR="00E05E10" w:rsidRPr="00AE5224" w:rsidRDefault="00E05E10" w:rsidP="00E05E10">
      <w:pPr>
        <w:pStyle w:val="Akapitzlist"/>
        <w:numPr>
          <w:ilvl w:val="0"/>
          <w:numId w:val="2"/>
        </w:numPr>
        <w:spacing w:after="0" w:line="240" w:lineRule="auto"/>
        <w:ind w:left="760" w:hanging="357"/>
        <w:jc w:val="both"/>
        <w:rPr>
          <w:rStyle w:val="lt-line-clampraw-line"/>
          <w:rFonts w:asciiTheme="majorHAnsi" w:hAnsiTheme="majorHAnsi" w:cstheme="majorHAnsi"/>
          <w:bCs/>
        </w:rPr>
      </w:pPr>
      <w:r w:rsidRPr="00AE5224">
        <w:rPr>
          <w:rStyle w:val="lt-line-clampraw-line"/>
          <w:rFonts w:asciiTheme="majorHAnsi" w:hAnsiTheme="majorHAnsi" w:cstheme="majorHAnsi"/>
        </w:rPr>
        <w:t>zwiększanie efektywności przedsiębiorstwa poprzez optymalizowanie procesów i struktur</w:t>
      </w:r>
      <w:r>
        <w:rPr>
          <w:rStyle w:val="lt-line-clampraw-line"/>
          <w:rFonts w:asciiTheme="majorHAnsi" w:hAnsiTheme="majorHAnsi" w:cstheme="majorHAnsi"/>
        </w:rPr>
        <w:t>,</w:t>
      </w:r>
    </w:p>
    <w:p w14:paraId="2C675C38" w14:textId="77777777" w:rsidR="00793E87" w:rsidRDefault="00793E87" w:rsidP="00E05E10">
      <w:pPr>
        <w:spacing w:after="0" w:line="240" w:lineRule="auto"/>
        <w:ind w:left="43"/>
        <w:jc w:val="both"/>
        <w:rPr>
          <w:rFonts w:asciiTheme="majorHAnsi" w:hAnsiTheme="majorHAnsi" w:cstheme="majorHAnsi"/>
          <w:bCs/>
        </w:rPr>
      </w:pPr>
    </w:p>
    <w:p w14:paraId="6CEE58FF" w14:textId="3E430380" w:rsidR="00E05E10" w:rsidRDefault="00E05E10" w:rsidP="00E05E10">
      <w:pPr>
        <w:spacing w:after="0" w:line="240" w:lineRule="auto"/>
        <w:ind w:left="4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Obecnie </w:t>
      </w:r>
      <w:r w:rsidR="00793E87">
        <w:rPr>
          <w:rFonts w:asciiTheme="majorHAnsi" w:hAnsiTheme="majorHAnsi" w:cstheme="majorHAnsi"/>
          <w:bCs/>
        </w:rPr>
        <w:t>pracuj</w:t>
      </w:r>
      <w:r w:rsidR="007545AF">
        <w:rPr>
          <w:rFonts w:asciiTheme="majorHAnsi" w:hAnsiTheme="majorHAnsi" w:cstheme="majorHAnsi"/>
          <w:bCs/>
        </w:rPr>
        <w:t>e</w:t>
      </w:r>
      <w:r w:rsidR="00793E87">
        <w:rPr>
          <w:rFonts w:asciiTheme="majorHAnsi" w:hAnsiTheme="majorHAnsi" w:cstheme="majorHAnsi"/>
          <w:bCs/>
        </w:rPr>
        <w:t xml:space="preserve"> </w:t>
      </w:r>
      <w:r w:rsidR="007545AF">
        <w:rPr>
          <w:rFonts w:asciiTheme="majorHAnsi" w:hAnsiTheme="majorHAnsi" w:cstheme="majorHAnsi"/>
          <w:bCs/>
        </w:rPr>
        <w:t xml:space="preserve">w firmie </w:t>
      </w:r>
      <w:proofErr w:type="spellStart"/>
      <w:r w:rsidR="007545AF">
        <w:rPr>
          <w:rFonts w:asciiTheme="majorHAnsi" w:hAnsiTheme="majorHAnsi" w:cstheme="majorHAnsi"/>
          <w:bCs/>
        </w:rPr>
        <w:t>Gravis</w:t>
      </w:r>
      <w:proofErr w:type="spellEnd"/>
      <w:r w:rsidR="007545AF">
        <w:rPr>
          <w:rFonts w:asciiTheme="majorHAnsi" w:hAnsiTheme="majorHAnsi" w:cstheme="majorHAnsi"/>
          <w:bCs/>
        </w:rPr>
        <w:t xml:space="preserve"> Rachunkowość i Podatki </w:t>
      </w:r>
      <w:r>
        <w:rPr>
          <w:rFonts w:asciiTheme="majorHAnsi" w:hAnsiTheme="majorHAnsi" w:cstheme="majorHAnsi"/>
          <w:bCs/>
        </w:rPr>
        <w:t xml:space="preserve"> </w:t>
      </w:r>
      <w:r w:rsidR="007545AF">
        <w:rPr>
          <w:rFonts w:asciiTheme="majorHAnsi" w:hAnsiTheme="majorHAnsi" w:cstheme="majorHAnsi"/>
          <w:bCs/>
        </w:rPr>
        <w:t xml:space="preserve">spółka z o.o. jako Dyrektor Handlowy. Jest współwłaścicielem tej firmy. </w:t>
      </w:r>
    </w:p>
    <w:p w14:paraId="0ED92135" w14:textId="77777777" w:rsidR="00E05E10" w:rsidRDefault="00E05E10" w:rsidP="00E05E10">
      <w:pPr>
        <w:spacing w:after="0" w:line="240" w:lineRule="auto"/>
        <w:ind w:left="43"/>
        <w:jc w:val="both"/>
        <w:rPr>
          <w:rFonts w:asciiTheme="majorHAnsi" w:hAnsiTheme="majorHAnsi" w:cstheme="majorHAnsi"/>
          <w:bCs/>
        </w:rPr>
      </w:pPr>
    </w:p>
    <w:p w14:paraId="3ADB9764" w14:textId="7F33E714" w:rsidR="00E05E10" w:rsidRDefault="00E05E10" w:rsidP="00E05E1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Wcześniejsze doświadczenie to m.in:</w:t>
      </w:r>
    </w:p>
    <w:p w14:paraId="0534F82F" w14:textId="118F9F16" w:rsidR="00F84DFD" w:rsidRDefault="00F84DFD" w:rsidP="00E05E10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proofErr w:type="spellStart"/>
      <w:r w:rsidRPr="00793E87">
        <w:rPr>
          <w:rFonts w:asciiTheme="majorHAnsi" w:hAnsiTheme="majorHAnsi" w:cstheme="majorHAnsi"/>
          <w:b/>
        </w:rPr>
        <w:t>Altkom</w:t>
      </w:r>
      <w:proofErr w:type="spellEnd"/>
      <w:r w:rsidRPr="00793E87">
        <w:rPr>
          <w:rFonts w:asciiTheme="majorHAnsi" w:hAnsiTheme="majorHAnsi" w:cstheme="majorHAnsi"/>
          <w:b/>
        </w:rPr>
        <w:t xml:space="preserve"> Akademia S.A.</w:t>
      </w:r>
      <w:r>
        <w:rPr>
          <w:rFonts w:asciiTheme="majorHAnsi" w:hAnsiTheme="majorHAnsi" w:cstheme="majorHAnsi"/>
          <w:bCs/>
        </w:rPr>
        <w:t xml:space="preserve"> – Dyrektor Regionu</w:t>
      </w:r>
      <w:r w:rsidR="00793E87">
        <w:rPr>
          <w:rFonts w:asciiTheme="majorHAnsi" w:hAnsiTheme="majorHAnsi" w:cstheme="majorHAnsi"/>
          <w:bCs/>
        </w:rPr>
        <w:t>. Zarządzała Regionem Zachodnim</w:t>
      </w:r>
      <w:r w:rsidR="007545AF">
        <w:rPr>
          <w:rFonts w:asciiTheme="majorHAnsi" w:hAnsiTheme="majorHAnsi" w:cstheme="majorHAnsi"/>
          <w:bCs/>
        </w:rPr>
        <w:t xml:space="preserve"> </w:t>
      </w:r>
      <w:r w:rsidR="00793E87">
        <w:rPr>
          <w:rFonts w:asciiTheme="majorHAnsi" w:hAnsiTheme="majorHAnsi" w:cstheme="majorHAnsi"/>
          <w:bCs/>
        </w:rPr>
        <w:t>(Wrocław, Poznań) wspierając swoich klientów w realizacji projektów rozwojowych, wdrażaniu metodyk zarządzania projektami oraz realizując dla nich szkolenia m.in. w obszarze technologii IT.</w:t>
      </w:r>
      <w:r w:rsidR="007545AF">
        <w:rPr>
          <w:rFonts w:asciiTheme="majorHAnsi" w:hAnsiTheme="majorHAnsi" w:cstheme="majorHAnsi"/>
          <w:bCs/>
        </w:rPr>
        <w:t xml:space="preserve"> Zarządzała rozproszonym zespołem handlowym oraz działem realizacji szkoleń.</w:t>
      </w:r>
    </w:p>
    <w:p w14:paraId="154BA675" w14:textId="77777777" w:rsidR="00E05E10" w:rsidRPr="00271C5D" w:rsidRDefault="00E05E10" w:rsidP="00E05E10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Theme="majorHAnsi" w:hAnsiTheme="majorHAnsi" w:cstheme="majorHAnsi"/>
        </w:rPr>
      </w:pPr>
      <w:r w:rsidRPr="00793E87">
        <w:rPr>
          <w:rFonts w:asciiTheme="majorHAnsi" w:hAnsiTheme="majorHAnsi" w:cstheme="majorHAnsi"/>
          <w:b/>
        </w:rPr>
        <w:t>Telefonia DIALOG SA</w:t>
      </w:r>
      <w:r w:rsidRPr="00271C5D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–</w:t>
      </w:r>
      <w:r w:rsidRPr="00271C5D">
        <w:rPr>
          <w:rFonts w:asciiTheme="majorHAnsi" w:hAnsiTheme="majorHAnsi" w:cstheme="majorHAnsi"/>
          <w:bCs/>
        </w:rPr>
        <w:t xml:space="preserve"> Z</w:t>
      </w:r>
      <w:r>
        <w:rPr>
          <w:rFonts w:asciiTheme="majorHAnsi" w:hAnsiTheme="majorHAnsi" w:cstheme="majorHAnsi"/>
          <w:bCs/>
        </w:rPr>
        <w:t xml:space="preserve">astępca </w:t>
      </w:r>
      <w:r w:rsidRPr="00271C5D">
        <w:rPr>
          <w:rFonts w:asciiTheme="majorHAnsi" w:hAnsiTheme="majorHAnsi" w:cstheme="majorHAnsi"/>
          <w:bCs/>
        </w:rPr>
        <w:t>Dyrektora Departamentu Sprzedaży (B2B, B2C).</w:t>
      </w:r>
      <w:r>
        <w:rPr>
          <w:rFonts w:asciiTheme="majorHAnsi" w:hAnsiTheme="majorHAnsi" w:cstheme="majorHAnsi"/>
          <w:bCs/>
        </w:rPr>
        <w:t xml:space="preserve"> </w:t>
      </w:r>
      <w:r w:rsidRPr="00271C5D">
        <w:rPr>
          <w:rFonts w:asciiTheme="majorHAnsi" w:hAnsiTheme="majorHAnsi" w:cstheme="majorHAnsi"/>
          <w:bCs/>
        </w:rPr>
        <w:t xml:space="preserve">Zarządzała </w:t>
      </w:r>
      <w:r w:rsidRPr="00271C5D">
        <w:rPr>
          <w:rFonts w:asciiTheme="majorHAnsi" w:hAnsiTheme="majorHAnsi" w:cstheme="majorHAnsi"/>
        </w:rPr>
        <w:t>strukturami sprzedaży w całej Polsce, tj. 8 Regionalnymi Centrami Sprzedaży oraz Działem Wsparcia Rynku Masowego (170 osób).</w:t>
      </w:r>
    </w:p>
    <w:p w14:paraId="123D82CA" w14:textId="77777777" w:rsidR="00E05E10" w:rsidRPr="00271C5D" w:rsidRDefault="00E05E10" w:rsidP="00E05E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793E87">
        <w:rPr>
          <w:rFonts w:asciiTheme="majorHAnsi" w:hAnsiTheme="majorHAnsi" w:cstheme="majorHAnsi"/>
          <w:b/>
          <w:bCs/>
        </w:rPr>
        <w:t>Warszawska Fabryka Platerów HEFRA SA</w:t>
      </w:r>
      <w:r w:rsidRPr="00271C5D">
        <w:rPr>
          <w:rFonts w:asciiTheme="majorHAnsi" w:hAnsiTheme="majorHAnsi" w:cstheme="majorHAnsi"/>
        </w:rPr>
        <w:t xml:space="preserve"> – Wiceprezes Zarządu ds. sprzedaży, marketingu i controlingu. Współtworzyła i realizowała strategię rozwoju Spółki, zarządzała zespołem sprzedaży, marketingu oraz controlingu (30 pracowników).</w:t>
      </w:r>
    </w:p>
    <w:p w14:paraId="5CCF4045" w14:textId="77777777" w:rsidR="00E05E10" w:rsidRDefault="00E05E10" w:rsidP="00E05E10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15E17C73" w14:textId="77777777" w:rsidR="00E05E10" w:rsidRDefault="00E05E10" w:rsidP="00E05E1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Wykształcenie:</w:t>
      </w:r>
    </w:p>
    <w:p w14:paraId="066FF20A" w14:textId="77777777" w:rsidR="00E05E10" w:rsidRPr="000F1E7D" w:rsidRDefault="00E05E10" w:rsidP="00E05E10">
      <w:pPr>
        <w:spacing w:after="0" w:line="360" w:lineRule="auto"/>
        <w:rPr>
          <w:rFonts w:ascii="Segoe UI" w:hAnsi="Segoe UI" w:cs="Segoe UI"/>
          <w:b/>
        </w:rPr>
      </w:pPr>
      <w:r>
        <w:rPr>
          <w:rFonts w:asciiTheme="majorHAnsi" w:hAnsiTheme="majorHAnsi" w:cstheme="majorHAnsi"/>
        </w:rPr>
        <w:t>magister ekonomii - Akademia Ekonomiczna we Wrocławiu, Wydział Zarządzania i informatyki.</w:t>
      </w:r>
      <w:r w:rsidRPr="000F1E7D">
        <w:rPr>
          <w:rFonts w:ascii="Segoe UI" w:hAnsi="Segoe UI" w:cs="Segoe UI"/>
          <w:b/>
        </w:rPr>
        <w:tab/>
        <w:t xml:space="preserve">                              </w:t>
      </w:r>
    </w:p>
    <w:p w14:paraId="0FA52E32" w14:textId="77777777" w:rsidR="00E05E10" w:rsidRDefault="00E05E10" w:rsidP="00E05E10">
      <w:pPr>
        <w:spacing w:after="0" w:line="288" w:lineRule="auto"/>
        <w:jc w:val="both"/>
        <w:rPr>
          <w:rFonts w:asciiTheme="majorHAnsi" w:hAnsiTheme="majorHAnsi" w:cstheme="majorHAnsi"/>
        </w:rPr>
      </w:pPr>
      <w:r w:rsidRPr="009478C4">
        <w:rPr>
          <w:rFonts w:asciiTheme="majorHAnsi" w:hAnsiTheme="majorHAnsi" w:cstheme="majorHAnsi"/>
        </w:rPr>
        <w:t>Studia podyplomowe</w:t>
      </w:r>
      <w:r>
        <w:rPr>
          <w:rFonts w:asciiTheme="majorHAnsi" w:hAnsiTheme="majorHAnsi" w:cstheme="majorHAnsi"/>
        </w:rPr>
        <w:t>:</w:t>
      </w:r>
    </w:p>
    <w:p w14:paraId="4EE9EF5B" w14:textId="77777777" w:rsidR="00E05E10" w:rsidRPr="00271C5D" w:rsidRDefault="00E05E10" w:rsidP="00E05E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737806">
        <w:rPr>
          <w:rFonts w:asciiTheme="majorHAnsi" w:hAnsiTheme="majorHAnsi" w:cstheme="majorHAnsi"/>
        </w:rPr>
        <w:t xml:space="preserve">Psychologiczne kompetencje w zarządzaniu </w:t>
      </w:r>
      <w:r w:rsidRPr="00271C5D">
        <w:rPr>
          <w:rFonts w:asciiTheme="majorHAnsi" w:hAnsiTheme="majorHAnsi" w:cstheme="majorHAnsi"/>
        </w:rPr>
        <w:t>– Uniwersytet SWPS</w:t>
      </w:r>
    </w:p>
    <w:p w14:paraId="7F9062ED" w14:textId="77777777" w:rsidR="00E05E10" w:rsidRPr="00737806" w:rsidRDefault="00E05E10" w:rsidP="00E05E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37806">
        <w:rPr>
          <w:rFonts w:asciiTheme="majorHAnsi" w:hAnsiTheme="majorHAnsi" w:cstheme="majorHAnsi"/>
        </w:rPr>
        <w:t>Audyt wewnętrzny – SGH i Ernst &amp; Young</w:t>
      </w:r>
    </w:p>
    <w:p w14:paraId="61301B60" w14:textId="77777777" w:rsidR="00E05E10" w:rsidRPr="00737806" w:rsidRDefault="00E05E10" w:rsidP="00E05E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37806">
        <w:rPr>
          <w:rFonts w:asciiTheme="majorHAnsi" w:hAnsiTheme="majorHAnsi" w:cstheme="majorHAnsi"/>
        </w:rPr>
        <w:t>Zarządzanie wartością firmy – SGH</w:t>
      </w:r>
    </w:p>
    <w:p w14:paraId="0D9726B1" w14:textId="77777777" w:rsidR="00E05E10" w:rsidRDefault="00E05E10" w:rsidP="00E05E1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 w:rsidRPr="00737806">
        <w:rPr>
          <w:rFonts w:asciiTheme="majorHAnsi" w:hAnsiTheme="majorHAnsi" w:cstheme="majorHAnsi"/>
        </w:rPr>
        <w:t>Prawo gospodarcze i handlowe – Uniwersytet Wrocławski</w:t>
      </w:r>
      <w:r>
        <w:rPr>
          <w:rFonts w:asciiTheme="majorHAnsi" w:hAnsiTheme="majorHAnsi" w:cstheme="majorHAnsi"/>
        </w:rPr>
        <w:t>.</w:t>
      </w:r>
    </w:p>
    <w:p w14:paraId="7AB40E97" w14:textId="77777777" w:rsidR="00E05E10" w:rsidRPr="00AE0260" w:rsidRDefault="00E05E10" w:rsidP="00E05E1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8A0C332" w14:textId="77777777" w:rsidR="00E05E10" w:rsidRPr="004D47C2" w:rsidRDefault="00E05E10" w:rsidP="00E05E1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D47C2">
        <w:rPr>
          <w:rFonts w:asciiTheme="majorHAnsi" w:hAnsiTheme="majorHAnsi" w:cstheme="majorHAnsi"/>
        </w:rPr>
        <w:t>Certyfikaty</w:t>
      </w:r>
      <w:r>
        <w:rPr>
          <w:rFonts w:asciiTheme="majorHAnsi" w:hAnsiTheme="majorHAnsi" w:cstheme="majorHAnsi"/>
        </w:rPr>
        <w:t>:</w:t>
      </w:r>
    </w:p>
    <w:p w14:paraId="7A6D373E" w14:textId="77777777" w:rsidR="00E05E10" w:rsidRPr="009478C4" w:rsidRDefault="00E05E10" w:rsidP="00E05E1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Mentor Foundation</w:t>
      </w:r>
    </w:p>
    <w:p w14:paraId="0A42B1A3" w14:textId="77777777" w:rsidR="00E05E10" w:rsidRDefault="00E05E10" w:rsidP="00E05E1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Management 3.0.</w:t>
      </w:r>
    </w:p>
    <w:p w14:paraId="487D524C" w14:textId="77777777" w:rsidR="007545AF" w:rsidRDefault="00E05E10" w:rsidP="007545A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lang w:val="en-US"/>
        </w:rPr>
      </w:pPr>
      <w:r w:rsidRPr="007545AF">
        <w:rPr>
          <w:rFonts w:asciiTheme="majorHAnsi" w:hAnsiTheme="majorHAnsi" w:cstheme="majorHAnsi"/>
          <w:lang w:val="en-US"/>
        </w:rPr>
        <w:t>Prince2 Foundation</w:t>
      </w:r>
      <w:r w:rsidR="00793E87" w:rsidRPr="007545AF">
        <w:rPr>
          <w:rFonts w:asciiTheme="majorHAnsi" w:hAnsiTheme="majorHAnsi" w:cstheme="majorHAnsi"/>
          <w:lang w:val="en-US"/>
        </w:rPr>
        <w:t>,</w:t>
      </w:r>
    </w:p>
    <w:p w14:paraId="55641D8A" w14:textId="77777777" w:rsidR="00426149" w:rsidRDefault="00793E87" w:rsidP="007545A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lang w:val="en-US"/>
        </w:rPr>
      </w:pPr>
      <w:proofErr w:type="spellStart"/>
      <w:r w:rsidRPr="00426149">
        <w:rPr>
          <w:rFonts w:asciiTheme="majorHAnsi" w:hAnsiTheme="majorHAnsi" w:cstheme="majorHAnsi"/>
          <w:lang w:val="en-US"/>
        </w:rPr>
        <w:t>AgilePM</w:t>
      </w:r>
      <w:proofErr w:type="spellEnd"/>
      <w:r w:rsidRPr="00426149">
        <w:rPr>
          <w:rFonts w:asciiTheme="majorHAnsi" w:hAnsiTheme="majorHAnsi" w:cstheme="majorHAnsi"/>
          <w:lang w:val="en-US"/>
        </w:rPr>
        <w:t xml:space="preserve"> Foundation</w:t>
      </w:r>
      <w:r w:rsidR="007545AF" w:rsidRPr="00426149">
        <w:rPr>
          <w:rFonts w:asciiTheme="majorHAnsi" w:hAnsiTheme="majorHAnsi" w:cstheme="majorHAnsi"/>
          <w:lang w:val="en-US"/>
        </w:rPr>
        <w:t xml:space="preserve">,  </w:t>
      </w:r>
    </w:p>
    <w:p w14:paraId="61055A9E" w14:textId="1BF65D40" w:rsidR="007545AF" w:rsidRPr="00426149" w:rsidRDefault="007545AF" w:rsidP="007545A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lang w:val="en-US"/>
        </w:rPr>
      </w:pPr>
      <w:proofErr w:type="spellStart"/>
      <w:r w:rsidRPr="00426149">
        <w:rPr>
          <w:rFonts w:asciiTheme="majorHAnsi" w:hAnsiTheme="majorHAnsi" w:cstheme="majorHAnsi"/>
          <w:lang w:val="en-US"/>
        </w:rPr>
        <w:t>MoR</w:t>
      </w:r>
      <w:proofErr w:type="spellEnd"/>
      <w:r w:rsidRPr="00426149">
        <w:rPr>
          <w:rFonts w:asciiTheme="majorHAnsi" w:hAnsiTheme="majorHAnsi" w:cstheme="majorHAnsi"/>
          <w:lang w:val="en-US"/>
        </w:rPr>
        <w:t>® Foundation Certificate in Risk Management</w:t>
      </w:r>
    </w:p>
    <w:p w14:paraId="3BA564ED" w14:textId="2572489A" w:rsidR="00E05E10" w:rsidRPr="007545AF" w:rsidRDefault="00E05E10" w:rsidP="007545AF">
      <w:pPr>
        <w:pStyle w:val="Akapitzlist"/>
        <w:spacing w:after="0" w:line="240" w:lineRule="auto"/>
        <w:ind w:left="714"/>
        <w:jc w:val="both"/>
        <w:rPr>
          <w:rFonts w:asciiTheme="majorHAnsi" w:hAnsiTheme="majorHAnsi" w:cstheme="majorHAnsi"/>
          <w:lang w:val="en-US"/>
        </w:rPr>
      </w:pPr>
    </w:p>
    <w:p w14:paraId="7389DD0D" w14:textId="77777777" w:rsidR="007B72BD" w:rsidRDefault="007B72BD" w:rsidP="00426149">
      <w:pPr>
        <w:jc w:val="both"/>
        <w:rPr>
          <w:lang w:val="en-US"/>
        </w:rPr>
      </w:pPr>
    </w:p>
    <w:p w14:paraId="1122107F" w14:textId="0748163D" w:rsidR="00426149" w:rsidRDefault="00426149" w:rsidP="00426149">
      <w:pPr>
        <w:jc w:val="both"/>
      </w:pPr>
      <w:r>
        <w:t xml:space="preserve">Zapraszam do kontaktu: </w:t>
      </w:r>
    </w:p>
    <w:p w14:paraId="62DFA3D0" w14:textId="77777777" w:rsidR="00426149" w:rsidRDefault="00426149" w:rsidP="00426149">
      <w:pPr>
        <w:jc w:val="both"/>
        <w:rPr>
          <w:rStyle w:val="vanity-namedisplay-name"/>
        </w:rPr>
      </w:pPr>
      <w:r>
        <w:rPr>
          <w:rStyle w:val="vanity-namedomain"/>
        </w:rPr>
        <w:t>www.linkedin.com/in/</w:t>
      </w:r>
      <w:r>
        <w:rPr>
          <w:rStyle w:val="vanity-namedisplay-name"/>
        </w:rPr>
        <w:t>ewa-garbaczewska-</w:t>
      </w:r>
      <w:r>
        <w:rPr>
          <w:rStyle w:val="vanity-namedisplay-name"/>
          <w:rFonts w:ascii="Segoe UI Symbol" w:hAnsi="Segoe UI Symbol" w:cs="Segoe UI Symbol"/>
        </w:rPr>
        <w:t>★</w:t>
      </w:r>
      <w:r>
        <w:rPr>
          <w:rStyle w:val="vanity-namedisplay-name"/>
        </w:rPr>
        <w:t>-sales-transformation-expert-</w:t>
      </w:r>
      <w:r>
        <w:rPr>
          <w:rStyle w:val="vanity-namedisplay-name"/>
          <w:rFonts w:ascii="Segoe UI Symbol" w:hAnsi="Segoe UI Symbol" w:cs="Segoe UI Symbol"/>
        </w:rPr>
        <w:t>★</w:t>
      </w:r>
      <w:r>
        <w:rPr>
          <w:rStyle w:val="vanity-namedisplay-name"/>
        </w:rPr>
        <w:t>-business-mentor</w:t>
      </w:r>
    </w:p>
    <w:p w14:paraId="041BAF34" w14:textId="77777777" w:rsidR="004E05E2" w:rsidRDefault="004E05E2"/>
    <w:sectPr w:rsidR="004E05E2" w:rsidSect="00426149">
      <w:headerReference w:type="default" r:id="rId9"/>
      <w:footerReference w:type="default" r:id="rId10"/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532FF" w14:textId="77777777" w:rsidR="00BF5C5E" w:rsidRDefault="00BF5C5E" w:rsidP="00E05E10">
      <w:pPr>
        <w:spacing w:after="0" w:line="240" w:lineRule="auto"/>
      </w:pPr>
      <w:r>
        <w:separator/>
      </w:r>
    </w:p>
  </w:endnote>
  <w:endnote w:type="continuationSeparator" w:id="0">
    <w:p w14:paraId="3E6907BA" w14:textId="77777777" w:rsidR="00BF5C5E" w:rsidRDefault="00BF5C5E" w:rsidP="00E0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132024"/>
      <w:docPartObj>
        <w:docPartGallery w:val="Page Numbers (Bottom of Page)"/>
        <w:docPartUnique/>
      </w:docPartObj>
    </w:sdtPr>
    <w:sdtEndPr/>
    <w:sdtContent>
      <w:p w14:paraId="30997C34" w14:textId="1B00CA89" w:rsidR="005F385E" w:rsidRDefault="00BF5C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AC">
          <w:rPr>
            <w:noProof/>
          </w:rPr>
          <w:t>1</w:t>
        </w:r>
        <w:r>
          <w:fldChar w:fldCharType="end"/>
        </w:r>
      </w:p>
    </w:sdtContent>
  </w:sdt>
  <w:p w14:paraId="0B3EA33F" w14:textId="77777777" w:rsidR="005F385E" w:rsidRDefault="00BF5C5E">
    <w:pPr>
      <w:pStyle w:val="Stopka"/>
    </w:pPr>
  </w:p>
  <w:p w14:paraId="7D095EE1" w14:textId="77777777" w:rsidR="00A074E5" w:rsidRDefault="00BF5C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879C5" w14:textId="77777777" w:rsidR="00BF5C5E" w:rsidRDefault="00BF5C5E" w:rsidP="00E05E10">
      <w:pPr>
        <w:spacing w:after="0" w:line="240" w:lineRule="auto"/>
      </w:pPr>
      <w:r>
        <w:separator/>
      </w:r>
    </w:p>
  </w:footnote>
  <w:footnote w:type="continuationSeparator" w:id="0">
    <w:p w14:paraId="7D3B0A8B" w14:textId="77777777" w:rsidR="00BF5C5E" w:rsidRDefault="00BF5C5E" w:rsidP="00E0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97C0" w14:textId="7B2B6059" w:rsidR="00426149" w:rsidRDefault="00426149">
    <w:pPr>
      <w:pStyle w:val="Nagwek"/>
    </w:pPr>
  </w:p>
  <w:p w14:paraId="00A2A509" w14:textId="77777777" w:rsidR="00A074E5" w:rsidRDefault="00BF5C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292A"/>
    <w:multiLevelType w:val="hybridMultilevel"/>
    <w:tmpl w:val="EC80A4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C0B6357"/>
    <w:multiLevelType w:val="hybridMultilevel"/>
    <w:tmpl w:val="9ACC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54FF5"/>
    <w:multiLevelType w:val="hybridMultilevel"/>
    <w:tmpl w:val="8348C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0"/>
    <w:rsid w:val="00090CA9"/>
    <w:rsid w:val="00426149"/>
    <w:rsid w:val="004E05E2"/>
    <w:rsid w:val="00541AAC"/>
    <w:rsid w:val="007545AF"/>
    <w:rsid w:val="00766BF4"/>
    <w:rsid w:val="00793E87"/>
    <w:rsid w:val="007B72BD"/>
    <w:rsid w:val="00924514"/>
    <w:rsid w:val="00A719BA"/>
    <w:rsid w:val="00A813AC"/>
    <w:rsid w:val="00BF5C5E"/>
    <w:rsid w:val="00E05E10"/>
    <w:rsid w:val="00F8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E5510"/>
  <w15:chartTrackingRefBased/>
  <w15:docId w15:val="{5DB9FB0D-8FE8-4347-8FBC-66FD3035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E10"/>
  </w:style>
  <w:style w:type="paragraph" w:styleId="Stopka">
    <w:name w:val="footer"/>
    <w:basedOn w:val="Normalny"/>
    <w:link w:val="StopkaZnak"/>
    <w:uiPriority w:val="99"/>
    <w:unhideWhenUsed/>
    <w:rsid w:val="00E0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E10"/>
  </w:style>
  <w:style w:type="paragraph" w:styleId="Akapitzlist">
    <w:name w:val="List Paragraph"/>
    <w:aliases w:val="EPL lista punktowana z wyrózneniem,A_wyliczenie,K-P_odwolanie,Akapit z listą5,maz_wyliczenie,opis dzialania"/>
    <w:basedOn w:val="Normalny"/>
    <w:link w:val="AkapitzlistZnak"/>
    <w:uiPriority w:val="34"/>
    <w:qFormat/>
    <w:rsid w:val="00E05E10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"/>
    <w:link w:val="Akapitzlist"/>
    <w:uiPriority w:val="34"/>
    <w:locked/>
    <w:rsid w:val="00E05E10"/>
  </w:style>
  <w:style w:type="character" w:customStyle="1" w:styleId="lt-line-clampraw-line">
    <w:name w:val="lt-line-clamp__raw-line"/>
    <w:basedOn w:val="Domylnaczcionkaakapitu"/>
    <w:rsid w:val="00E05E10"/>
  </w:style>
  <w:style w:type="character" w:styleId="Hipercze">
    <w:name w:val="Hyperlink"/>
    <w:basedOn w:val="Domylnaczcionkaakapitu"/>
    <w:uiPriority w:val="99"/>
    <w:unhideWhenUsed/>
    <w:rsid w:val="004E05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05E2"/>
    <w:rPr>
      <w:color w:val="605E5C"/>
      <w:shd w:val="clear" w:color="auto" w:fill="E1DFDD"/>
    </w:rPr>
  </w:style>
  <w:style w:type="character" w:customStyle="1" w:styleId="vanity-namedomain">
    <w:name w:val="vanity-name__domain"/>
    <w:basedOn w:val="Domylnaczcionkaakapitu"/>
    <w:rsid w:val="00426149"/>
  </w:style>
  <w:style w:type="character" w:customStyle="1" w:styleId="vanity-namedisplay-name">
    <w:name w:val="vanity-name__display-name"/>
    <w:basedOn w:val="Domylnaczcionkaakapitu"/>
    <w:rsid w:val="0042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A89A-DE39-4AF0-A8A0-E12B8667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Garbaczewska</dc:creator>
  <cp:keywords/>
  <dc:description/>
  <cp:lastModifiedBy>Barbara Stelmach</cp:lastModifiedBy>
  <cp:revision>2</cp:revision>
  <cp:lastPrinted>2022-11-04T11:37:00Z</cp:lastPrinted>
  <dcterms:created xsi:type="dcterms:W3CDTF">2022-11-08T07:45:00Z</dcterms:created>
  <dcterms:modified xsi:type="dcterms:W3CDTF">2022-11-08T07:45:00Z</dcterms:modified>
</cp:coreProperties>
</file>