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C54A" w14:textId="1C32B02F" w:rsidR="00E5176C" w:rsidRDefault="00E5176C" w:rsidP="004A1150">
      <w:pPr>
        <w:pStyle w:val="OZNPROJEKTUwskazaniedatylubwersjiprojektu"/>
      </w:pPr>
      <w:r>
        <w:t xml:space="preserve">projekt z </w:t>
      </w:r>
      <w:r w:rsidR="00EB507F">
        <w:t xml:space="preserve">dnia </w:t>
      </w:r>
      <w:r w:rsidR="00F54F5A">
        <w:t>31</w:t>
      </w:r>
      <w:r w:rsidR="00EB507F">
        <w:t xml:space="preserve"> października 2022 r.</w:t>
      </w:r>
    </w:p>
    <w:p w14:paraId="19E95A58" w14:textId="7894DC5D" w:rsidR="00390000" w:rsidRPr="00D01972" w:rsidRDefault="00390000" w:rsidP="00390000">
      <w:pPr>
        <w:pStyle w:val="OZNRODZAKTUtznustawalubrozporzdzenieiorganwydajcy"/>
        <w:rPr>
          <w:rFonts w:ascii="Times New Roman" w:hAnsi="Times New Roman"/>
        </w:rPr>
      </w:pPr>
      <w:r w:rsidRPr="00D01972">
        <w:rPr>
          <w:rFonts w:ascii="Times New Roman" w:hAnsi="Times New Roman"/>
        </w:rPr>
        <w:t>USTAWA</w:t>
      </w:r>
    </w:p>
    <w:p w14:paraId="283B9A9E" w14:textId="77777777" w:rsidR="00390000" w:rsidRPr="00D01972" w:rsidRDefault="00390000" w:rsidP="00390000">
      <w:pPr>
        <w:pStyle w:val="DATAAKTUdatauchwalenialubwydaniaaktu"/>
        <w:rPr>
          <w:rFonts w:ascii="Times New Roman" w:hAnsi="Times New Roman" w:cs="Times New Roman"/>
        </w:rPr>
      </w:pPr>
      <w:r w:rsidRPr="00D01972">
        <w:rPr>
          <w:rFonts w:ascii="Times New Roman" w:hAnsi="Times New Roman" w:cs="Times New Roman"/>
        </w:rPr>
        <w:t>z dnia …</w:t>
      </w:r>
    </w:p>
    <w:p w14:paraId="11A75F2A" w14:textId="35F91521" w:rsidR="00390000" w:rsidRPr="00D01972" w:rsidRDefault="00390000" w:rsidP="00390000">
      <w:pPr>
        <w:pStyle w:val="TYTUAKTUprzedmiotregulacjiustawylubrozporzdzenia"/>
        <w:rPr>
          <w:rStyle w:val="IGindeksgrny"/>
          <w:rFonts w:ascii="Times New Roman" w:hAnsi="Times New Roman" w:cs="Times New Roman"/>
        </w:rPr>
      </w:pPr>
      <w:r w:rsidRPr="00D01972">
        <w:rPr>
          <w:rFonts w:ascii="Times New Roman" w:hAnsi="Times New Roman" w:cs="Times New Roman"/>
        </w:rPr>
        <w:t>o przygotowaniu i realizacji inwestycji w zakresie elektrowni szczytowo-pompow</w:t>
      </w:r>
      <w:r w:rsidR="002461FD">
        <w:rPr>
          <w:rFonts w:ascii="Times New Roman" w:hAnsi="Times New Roman" w:cs="Times New Roman"/>
        </w:rPr>
        <w:t>ych</w:t>
      </w:r>
      <w:r w:rsidR="001E723B" w:rsidRPr="001E723B">
        <w:t xml:space="preserve"> </w:t>
      </w:r>
      <w:r w:rsidR="001E723B" w:rsidRPr="001E723B">
        <w:rPr>
          <w:rFonts w:ascii="Times New Roman" w:hAnsi="Times New Roman" w:cs="Times New Roman"/>
        </w:rPr>
        <w:t xml:space="preserve">oraz inwestycji towarzyszących   </w:t>
      </w:r>
    </w:p>
    <w:p w14:paraId="5CFA97D6" w14:textId="77777777" w:rsidR="00390000" w:rsidRPr="00D01972" w:rsidRDefault="00390000" w:rsidP="00390000">
      <w:pPr>
        <w:pStyle w:val="ROZDZODDZOZNoznaczenierozdziauluboddziau"/>
        <w:rPr>
          <w:rFonts w:ascii="Times New Roman" w:hAnsi="Times New Roman" w:cs="Times New Roman"/>
        </w:rPr>
      </w:pPr>
      <w:r w:rsidRPr="00D01972">
        <w:rPr>
          <w:rFonts w:ascii="Times New Roman" w:hAnsi="Times New Roman" w:cs="Times New Roman"/>
        </w:rPr>
        <w:t>Rozdział 1</w:t>
      </w:r>
    </w:p>
    <w:p w14:paraId="149FD4D2" w14:textId="77777777" w:rsidR="00390000" w:rsidRPr="00D01972" w:rsidRDefault="00390000" w:rsidP="00390000">
      <w:pPr>
        <w:pStyle w:val="ROZDZODDZPRZEDMprzedmiotregulacjirozdziauluboddziau"/>
        <w:rPr>
          <w:rFonts w:ascii="Times New Roman" w:hAnsi="Times New Roman"/>
        </w:rPr>
      </w:pPr>
      <w:r w:rsidRPr="00D01972">
        <w:rPr>
          <w:rFonts w:ascii="Times New Roman" w:hAnsi="Times New Roman"/>
        </w:rPr>
        <w:t>Przepisy ogólne</w:t>
      </w:r>
    </w:p>
    <w:p w14:paraId="52B43B3A" w14:textId="3CBA3840" w:rsidR="00390000" w:rsidRPr="00D01972" w:rsidRDefault="00390000" w:rsidP="00E5176C">
      <w:pPr>
        <w:pStyle w:val="ARTartustawynprozporzdzenia"/>
      </w:pPr>
      <w:r w:rsidRPr="00D01972">
        <w:rPr>
          <w:rStyle w:val="Ppogrubienie"/>
          <w:rFonts w:ascii="Times New Roman" w:hAnsi="Times New Roman" w:cs="Times New Roman"/>
          <w:szCs w:val="24"/>
        </w:rPr>
        <w:t xml:space="preserve">Art. 1. </w:t>
      </w:r>
      <w:r w:rsidRPr="00D01972">
        <w:t xml:space="preserve">1. </w:t>
      </w:r>
      <w:r w:rsidRPr="004A1150">
        <w:t>Ustawa</w:t>
      </w:r>
      <w:r w:rsidRPr="00D01972">
        <w:t xml:space="preserve"> określa zasady przygotowania i realizacji inwestycji w zakresie elektrowni szczytowo-pompow</w:t>
      </w:r>
      <w:r w:rsidR="002461FD">
        <w:t>ych</w:t>
      </w:r>
      <w:r w:rsidR="001E723B" w:rsidRPr="001E723B">
        <w:t xml:space="preserve"> oraz inwestycji towarzyszących</w:t>
      </w:r>
      <w:r w:rsidRPr="00D01972">
        <w:t>.</w:t>
      </w:r>
    </w:p>
    <w:p w14:paraId="67511016" w14:textId="02A23CF0" w:rsidR="00390000" w:rsidRPr="00D01972" w:rsidRDefault="00E75A97" w:rsidP="00E75A97">
      <w:pPr>
        <w:pStyle w:val="ARTartustawynprozporzdzenia"/>
      </w:pPr>
      <w:r w:rsidRPr="00D01972">
        <w:rPr>
          <w:rStyle w:val="Ppogrubienie"/>
          <w:rFonts w:ascii="Times New Roman" w:hAnsi="Times New Roman" w:cs="Times New Roman"/>
          <w:szCs w:val="24"/>
        </w:rPr>
        <w:t>Art. </w:t>
      </w:r>
      <w:r>
        <w:rPr>
          <w:rStyle w:val="Ppogrubienie"/>
          <w:rFonts w:ascii="Times New Roman" w:hAnsi="Times New Roman" w:cs="Times New Roman"/>
          <w:szCs w:val="24"/>
        </w:rPr>
        <w:t>2</w:t>
      </w:r>
      <w:r w:rsidR="00390000" w:rsidRPr="00E75A97">
        <w:rPr>
          <w:rStyle w:val="Ppogrubienie"/>
        </w:rPr>
        <w:t>.</w:t>
      </w:r>
      <w:r w:rsidR="00390000" w:rsidRPr="00D01972">
        <w:t xml:space="preserve"> Użyte w ustawie określenia oznaczają:</w:t>
      </w:r>
    </w:p>
    <w:p w14:paraId="2BE30B0A" w14:textId="613D9F23" w:rsidR="00390000" w:rsidRDefault="00390000" w:rsidP="00763899">
      <w:pPr>
        <w:pStyle w:val="PKTpunkt"/>
        <w:rPr>
          <w:rFonts w:ascii="Times New Roman" w:hAnsi="Times New Roman" w:cs="Times New Roman"/>
          <w:szCs w:val="24"/>
        </w:rPr>
      </w:pPr>
      <w:r w:rsidRPr="00D01972">
        <w:rPr>
          <w:rFonts w:ascii="Times New Roman" w:hAnsi="Times New Roman" w:cs="Times New Roman"/>
          <w:szCs w:val="24"/>
        </w:rPr>
        <w:t>1)</w:t>
      </w:r>
      <w:r w:rsidRPr="00D01972">
        <w:rPr>
          <w:rFonts w:ascii="Times New Roman" w:hAnsi="Times New Roman" w:cs="Times New Roman"/>
          <w:szCs w:val="24"/>
        </w:rPr>
        <w:tab/>
        <w:t>elektrownia szczytowo-pompowa –</w:t>
      </w:r>
      <w:r w:rsidR="00CB6325">
        <w:rPr>
          <w:rFonts w:ascii="Times New Roman" w:hAnsi="Times New Roman" w:cs="Times New Roman"/>
          <w:szCs w:val="24"/>
        </w:rPr>
        <w:t xml:space="preserve"> </w:t>
      </w:r>
      <w:r w:rsidR="001E723B" w:rsidRPr="001E723B">
        <w:rPr>
          <w:rFonts w:ascii="Times New Roman" w:hAnsi="Times New Roman" w:cs="Times New Roman"/>
          <w:szCs w:val="24"/>
        </w:rPr>
        <w:t>wyodrębniony zespół urządzeń wraz z obiektami związanymi z nimi technicznie lub funkcjonalnie</w:t>
      </w:r>
      <w:r w:rsidR="001E723B">
        <w:rPr>
          <w:rFonts w:ascii="Times New Roman" w:hAnsi="Times New Roman" w:cs="Times New Roman"/>
          <w:szCs w:val="24"/>
        </w:rPr>
        <w:t xml:space="preserve">, </w:t>
      </w:r>
      <w:r w:rsidR="001E723B" w:rsidRPr="001E723B">
        <w:rPr>
          <w:rFonts w:ascii="Times New Roman" w:hAnsi="Times New Roman" w:cs="Times New Roman"/>
          <w:szCs w:val="24"/>
        </w:rPr>
        <w:t xml:space="preserve">służący do magazynowania energii elektrycznej poprzez wytwarzanie energii elektrycznej i wyprowadzanie mocy w wyniku procesu przemiany </w:t>
      </w:r>
      <w:r w:rsidR="005330C2" w:rsidRPr="005330C2">
        <w:rPr>
          <w:rFonts w:ascii="Times New Roman" w:hAnsi="Times New Roman" w:cs="Times New Roman"/>
          <w:szCs w:val="24"/>
        </w:rPr>
        <w:t>energii elektrycznej w energię potencjalną wody pompowanej do górnego zbiornika i przemiany energii potencjalnej wody magazynowanej w zbiorniku górnym w wyniku pompowania lub na skutek dopływu naturalnego</w:t>
      </w:r>
      <w:r w:rsidR="00644CA9">
        <w:rPr>
          <w:rFonts w:ascii="Times New Roman" w:hAnsi="Times New Roman" w:cs="Times New Roman"/>
          <w:szCs w:val="24"/>
        </w:rPr>
        <w:t xml:space="preserve"> w energię elektryczną</w:t>
      </w:r>
      <w:r w:rsidR="00491287" w:rsidRPr="00491287">
        <w:rPr>
          <w:rFonts w:ascii="Times New Roman" w:hAnsi="Times New Roman" w:cs="Times New Roman"/>
          <w:szCs w:val="24"/>
        </w:rPr>
        <w:t xml:space="preserve">; </w:t>
      </w:r>
    </w:p>
    <w:p w14:paraId="22110626" w14:textId="4CFFDC53" w:rsidR="001D7828" w:rsidRDefault="001D7828" w:rsidP="001D7828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FA52A6">
        <w:rPr>
          <w:rFonts w:ascii="Times New Roman" w:hAnsi="Times New Roman" w:cs="Times New Roman"/>
          <w:szCs w:val="24"/>
        </w:rPr>
        <w:t>)</w:t>
      </w:r>
      <w:r w:rsidR="00FA52A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inwestycja w zakresie elektrowni szczytowo-pompowej – </w:t>
      </w:r>
      <w:r w:rsidR="00D5423F">
        <w:rPr>
          <w:rFonts w:ascii="Times New Roman" w:hAnsi="Times New Roman" w:cs="Times New Roman"/>
          <w:szCs w:val="24"/>
        </w:rPr>
        <w:t xml:space="preserve">inwestycję </w:t>
      </w:r>
      <w:r>
        <w:rPr>
          <w:rFonts w:ascii="Times New Roman" w:hAnsi="Times New Roman" w:cs="Times New Roman"/>
          <w:szCs w:val="24"/>
        </w:rPr>
        <w:t>w zakresie budowy</w:t>
      </w:r>
      <w:r w:rsidR="0026252E">
        <w:rPr>
          <w:rFonts w:ascii="Times New Roman" w:hAnsi="Times New Roman" w:cs="Times New Roman"/>
          <w:szCs w:val="24"/>
        </w:rPr>
        <w:t xml:space="preserve"> lub przebudowy</w:t>
      </w:r>
      <w:r w:rsidR="00F85A1E" w:rsidRPr="00F85A1E">
        <w:rPr>
          <w:rFonts w:ascii="Times New Roman" w:hAnsi="Times New Roman" w:cs="Times New Roman"/>
          <w:szCs w:val="24"/>
        </w:rPr>
        <w:t xml:space="preserve"> </w:t>
      </w:r>
      <w:r w:rsidR="00F85A1E">
        <w:rPr>
          <w:rFonts w:ascii="Times New Roman" w:hAnsi="Times New Roman" w:cs="Times New Roman"/>
          <w:szCs w:val="24"/>
        </w:rPr>
        <w:t>elektrowni szczytowo-pompowej</w:t>
      </w:r>
      <w:r>
        <w:rPr>
          <w:rFonts w:ascii="Times New Roman" w:hAnsi="Times New Roman" w:cs="Times New Roman"/>
          <w:szCs w:val="24"/>
        </w:rPr>
        <w:t xml:space="preserve"> w rozumieniu </w:t>
      </w:r>
      <w:r w:rsidR="0026252E">
        <w:rPr>
          <w:rFonts w:ascii="Times New Roman" w:hAnsi="Times New Roman" w:cs="Times New Roman"/>
          <w:szCs w:val="24"/>
        </w:rPr>
        <w:t xml:space="preserve">odpowiednio </w:t>
      </w:r>
      <w:r>
        <w:rPr>
          <w:rFonts w:ascii="Times New Roman" w:hAnsi="Times New Roman" w:cs="Times New Roman"/>
          <w:szCs w:val="24"/>
        </w:rPr>
        <w:t>art. 3 pkt 6</w:t>
      </w:r>
      <w:r w:rsidR="00DB5EAA">
        <w:rPr>
          <w:rFonts w:ascii="Times New Roman" w:hAnsi="Times New Roman" w:cs="Times New Roman"/>
          <w:szCs w:val="24"/>
        </w:rPr>
        <w:t xml:space="preserve"> i </w:t>
      </w:r>
      <w:r w:rsidR="0026252E">
        <w:rPr>
          <w:rFonts w:ascii="Times New Roman" w:hAnsi="Times New Roman" w:cs="Times New Roman"/>
          <w:szCs w:val="24"/>
        </w:rPr>
        <w:t xml:space="preserve">7a </w:t>
      </w:r>
      <w:r>
        <w:rPr>
          <w:rFonts w:ascii="Times New Roman" w:hAnsi="Times New Roman" w:cs="Times New Roman"/>
          <w:szCs w:val="24"/>
        </w:rPr>
        <w:t>ustawy z dnia 7 lipca 1994 r. – Prawo budowlane (</w:t>
      </w:r>
      <w:r w:rsidRPr="001D7828">
        <w:rPr>
          <w:rFonts w:ascii="Times New Roman" w:hAnsi="Times New Roman" w:cs="Times New Roman"/>
          <w:szCs w:val="24"/>
        </w:rPr>
        <w:t>Dz. U. z 2021 r.</w:t>
      </w:r>
      <w:r>
        <w:rPr>
          <w:rFonts w:ascii="Times New Roman" w:hAnsi="Times New Roman" w:cs="Times New Roman"/>
          <w:szCs w:val="24"/>
        </w:rPr>
        <w:t xml:space="preserve"> </w:t>
      </w:r>
      <w:r w:rsidRPr="001D7828">
        <w:rPr>
          <w:rFonts w:ascii="Times New Roman" w:hAnsi="Times New Roman" w:cs="Times New Roman"/>
          <w:szCs w:val="24"/>
        </w:rPr>
        <w:t>poz. 2351</w:t>
      </w:r>
      <w:r>
        <w:rPr>
          <w:rFonts w:ascii="Times New Roman" w:hAnsi="Times New Roman" w:cs="Times New Roman"/>
          <w:szCs w:val="24"/>
        </w:rPr>
        <w:t xml:space="preserve"> oraz</w:t>
      </w:r>
      <w:r w:rsidRPr="001D7828">
        <w:rPr>
          <w:rFonts w:ascii="Times New Roman" w:hAnsi="Times New Roman" w:cs="Times New Roman"/>
          <w:szCs w:val="24"/>
        </w:rPr>
        <w:t xml:space="preserve"> z 2022</w:t>
      </w:r>
      <w:r w:rsidR="00D5423F">
        <w:rPr>
          <w:rFonts w:ascii="Times New Roman" w:hAnsi="Times New Roman" w:cs="Times New Roman"/>
          <w:szCs w:val="24"/>
        </w:rPr>
        <w:t xml:space="preserve"> </w:t>
      </w:r>
      <w:r w:rsidRPr="001D7828">
        <w:rPr>
          <w:rFonts w:ascii="Times New Roman" w:hAnsi="Times New Roman" w:cs="Times New Roman"/>
          <w:szCs w:val="24"/>
        </w:rPr>
        <w:t>r. poz. 88</w:t>
      </w:r>
      <w:r w:rsidR="007D3DDF">
        <w:rPr>
          <w:rFonts w:ascii="Times New Roman" w:hAnsi="Times New Roman" w:cs="Times New Roman"/>
          <w:szCs w:val="24"/>
        </w:rPr>
        <w:t xml:space="preserve">, 1557, </w:t>
      </w:r>
      <w:r w:rsidR="009F40A1">
        <w:rPr>
          <w:rFonts w:ascii="Times New Roman" w:hAnsi="Times New Roman" w:cs="Times New Roman"/>
          <w:szCs w:val="24"/>
        </w:rPr>
        <w:t xml:space="preserve">1768, </w:t>
      </w:r>
      <w:r w:rsidR="007D3DDF">
        <w:rPr>
          <w:rFonts w:ascii="Times New Roman" w:hAnsi="Times New Roman" w:cs="Times New Roman"/>
          <w:szCs w:val="24"/>
        </w:rPr>
        <w:t>1783 i 1846</w:t>
      </w:r>
      <w:r w:rsidR="0026252E">
        <w:rPr>
          <w:rFonts w:ascii="Times New Roman" w:hAnsi="Times New Roman" w:cs="Times New Roman"/>
          <w:szCs w:val="24"/>
        </w:rPr>
        <w:t>)</w:t>
      </w:r>
      <w:r w:rsidR="00A139F4">
        <w:rPr>
          <w:rFonts w:ascii="Times New Roman" w:hAnsi="Times New Roman" w:cs="Times New Roman"/>
          <w:szCs w:val="24"/>
        </w:rPr>
        <w:t>;</w:t>
      </w:r>
    </w:p>
    <w:p w14:paraId="402B3974" w14:textId="4DE295BD" w:rsidR="00390000" w:rsidRPr="00D01972" w:rsidRDefault="0026252E" w:rsidP="0039000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FA52A6" w:rsidRPr="00D01972">
        <w:rPr>
          <w:rFonts w:ascii="Times New Roman" w:hAnsi="Times New Roman" w:cs="Times New Roman"/>
          <w:szCs w:val="24"/>
        </w:rPr>
        <w:t>)</w:t>
      </w:r>
      <w:r w:rsidR="00FA52A6">
        <w:rPr>
          <w:rFonts w:ascii="Times New Roman" w:hAnsi="Times New Roman" w:cs="Times New Roman"/>
          <w:szCs w:val="24"/>
        </w:rPr>
        <w:tab/>
      </w:r>
      <w:r w:rsidR="00390000" w:rsidRPr="00D01972">
        <w:rPr>
          <w:rFonts w:ascii="Times New Roman" w:hAnsi="Times New Roman" w:cs="Times New Roman"/>
          <w:szCs w:val="24"/>
        </w:rPr>
        <w:t>inwestycja towarzysząca – inwestycję w zakresie budowy</w:t>
      </w:r>
      <w:r w:rsidR="004A4AD1">
        <w:rPr>
          <w:rFonts w:ascii="Times New Roman" w:hAnsi="Times New Roman" w:cs="Times New Roman"/>
          <w:szCs w:val="24"/>
        </w:rPr>
        <w:t xml:space="preserve"> </w:t>
      </w:r>
      <w:r w:rsidR="00644CA9">
        <w:rPr>
          <w:rFonts w:ascii="Times New Roman" w:hAnsi="Times New Roman" w:cs="Times New Roman"/>
          <w:szCs w:val="24"/>
        </w:rPr>
        <w:t>lub przebudowy</w:t>
      </w:r>
      <w:r w:rsidR="00390000" w:rsidRPr="00D01972">
        <w:rPr>
          <w:rFonts w:ascii="Times New Roman" w:hAnsi="Times New Roman" w:cs="Times New Roman"/>
          <w:szCs w:val="24"/>
        </w:rPr>
        <w:t xml:space="preserve"> sieci</w:t>
      </w:r>
      <w:r w:rsidR="00B119FA">
        <w:rPr>
          <w:rFonts w:ascii="Times New Roman" w:hAnsi="Times New Roman" w:cs="Times New Roman"/>
          <w:szCs w:val="24"/>
        </w:rPr>
        <w:t xml:space="preserve"> </w:t>
      </w:r>
      <w:r w:rsidR="00390000" w:rsidRPr="00D01972">
        <w:rPr>
          <w:rFonts w:ascii="Times New Roman" w:hAnsi="Times New Roman" w:cs="Times New Roman"/>
          <w:szCs w:val="24"/>
        </w:rPr>
        <w:t>przesyłow</w:t>
      </w:r>
      <w:r w:rsidR="00FF40F6">
        <w:rPr>
          <w:rFonts w:ascii="Times New Roman" w:hAnsi="Times New Roman" w:cs="Times New Roman"/>
          <w:szCs w:val="24"/>
        </w:rPr>
        <w:t>ej</w:t>
      </w:r>
      <w:r w:rsidR="00390000" w:rsidRPr="00D01972">
        <w:rPr>
          <w:rFonts w:ascii="Times New Roman" w:hAnsi="Times New Roman" w:cs="Times New Roman"/>
          <w:szCs w:val="24"/>
        </w:rPr>
        <w:t xml:space="preserve"> w rozumieniu art. 3 pkt 11 ustawy z dnia 10 kwietnia 1997 r. –</w:t>
      </w:r>
      <w:r w:rsidR="00266F2F">
        <w:rPr>
          <w:rFonts w:ascii="Times New Roman" w:hAnsi="Times New Roman" w:cs="Times New Roman"/>
          <w:szCs w:val="24"/>
        </w:rPr>
        <w:t xml:space="preserve"> </w:t>
      </w:r>
      <w:r w:rsidR="00390000" w:rsidRPr="00D01972">
        <w:rPr>
          <w:rFonts w:ascii="Times New Roman" w:hAnsi="Times New Roman" w:cs="Times New Roman"/>
          <w:szCs w:val="24"/>
        </w:rPr>
        <w:t xml:space="preserve">Prawo energetyczne </w:t>
      </w:r>
      <w:r w:rsidR="00952156">
        <w:rPr>
          <w:rFonts w:ascii="Times New Roman" w:hAnsi="Times New Roman" w:cs="Times New Roman"/>
          <w:szCs w:val="24"/>
        </w:rPr>
        <w:t>(Dz. U. z 202</w:t>
      </w:r>
      <w:r w:rsidR="007D3DDF">
        <w:rPr>
          <w:rFonts w:ascii="Times New Roman" w:hAnsi="Times New Roman" w:cs="Times New Roman"/>
          <w:szCs w:val="24"/>
        </w:rPr>
        <w:t>2</w:t>
      </w:r>
      <w:r w:rsidR="00952156">
        <w:rPr>
          <w:rFonts w:ascii="Times New Roman" w:hAnsi="Times New Roman" w:cs="Times New Roman"/>
          <w:szCs w:val="24"/>
        </w:rPr>
        <w:t xml:space="preserve"> r. poz. </w:t>
      </w:r>
      <w:r w:rsidR="007D3DDF">
        <w:rPr>
          <w:rFonts w:ascii="Times New Roman" w:hAnsi="Times New Roman" w:cs="Times New Roman"/>
          <w:szCs w:val="24"/>
        </w:rPr>
        <w:t>1385, 1723 i 2127</w:t>
      </w:r>
      <w:r w:rsidR="00952156">
        <w:rPr>
          <w:rFonts w:ascii="Times New Roman" w:hAnsi="Times New Roman" w:cs="Times New Roman"/>
          <w:szCs w:val="24"/>
        </w:rPr>
        <w:t xml:space="preserve">) </w:t>
      </w:r>
      <w:r w:rsidR="00390000" w:rsidRPr="00D01972">
        <w:rPr>
          <w:rFonts w:ascii="Times New Roman" w:hAnsi="Times New Roman" w:cs="Times New Roman"/>
          <w:szCs w:val="24"/>
        </w:rPr>
        <w:t>konieczn</w:t>
      </w:r>
      <w:r w:rsidR="00FF40F6">
        <w:rPr>
          <w:rFonts w:ascii="Times New Roman" w:hAnsi="Times New Roman" w:cs="Times New Roman"/>
          <w:szCs w:val="24"/>
        </w:rPr>
        <w:t>ą</w:t>
      </w:r>
      <w:r w:rsidR="00390000" w:rsidRPr="00D01972">
        <w:rPr>
          <w:rFonts w:ascii="Times New Roman" w:hAnsi="Times New Roman" w:cs="Times New Roman"/>
          <w:szCs w:val="24"/>
        </w:rPr>
        <w:t xml:space="preserve"> do</w:t>
      </w:r>
      <w:r w:rsidR="00D5423F">
        <w:rPr>
          <w:rFonts w:ascii="Times New Roman" w:hAnsi="Times New Roman" w:cs="Times New Roman"/>
          <w:szCs w:val="24"/>
        </w:rPr>
        <w:t xml:space="preserve"> </w:t>
      </w:r>
      <w:r w:rsidR="00390000" w:rsidRPr="00D01972">
        <w:rPr>
          <w:rFonts w:ascii="Times New Roman" w:hAnsi="Times New Roman" w:cs="Times New Roman"/>
          <w:szCs w:val="24"/>
        </w:rPr>
        <w:t>wyprowadzenia mocy z elektrowni szczytowo-pompowej lub inną inwestycję niezbędną do wybudowania</w:t>
      </w:r>
      <w:r w:rsidR="00952156">
        <w:rPr>
          <w:rFonts w:ascii="Times New Roman" w:hAnsi="Times New Roman" w:cs="Times New Roman"/>
          <w:szCs w:val="24"/>
        </w:rPr>
        <w:t xml:space="preserve"> lub przebudowy</w:t>
      </w:r>
      <w:r w:rsidR="00DB5EAA">
        <w:rPr>
          <w:rFonts w:ascii="Times New Roman" w:hAnsi="Times New Roman" w:cs="Times New Roman"/>
          <w:szCs w:val="24"/>
        </w:rPr>
        <w:t>,</w:t>
      </w:r>
      <w:r w:rsidR="00390000" w:rsidRPr="00D01972">
        <w:rPr>
          <w:rFonts w:ascii="Times New Roman" w:hAnsi="Times New Roman" w:cs="Times New Roman"/>
          <w:szCs w:val="24"/>
        </w:rPr>
        <w:t xml:space="preserve"> lub zapewnienia prawidłowej eksploatacji tej elektrowni;</w:t>
      </w:r>
    </w:p>
    <w:p w14:paraId="5547E12B" w14:textId="7A159226" w:rsidR="00390000" w:rsidRDefault="0026252E" w:rsidP="009B0D8A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390000" w:rsidRPr="00D01972">
        <w:rPr>
          <w:rFonts w:ascii="Times New Roman" w:hAnsi="Times New Roman" w:cs="Times New Roman"/>
          <w:szCs w:val="24"/>
        </w:rPr>
        <w:t>)</w:t>
      </w:r>
      <w:r w:rsidR="00390000" w:rsidRPr="00D01972">
        <w:rPr>
          <w:rFonts w:ascii="Times New Roman" w:hAnsi="Times New Roman" w:cs="Times New Roman"/>
          <w:szCs w:val="24"/>
        </w:rPr>
        <w:tab/>
        <w:t xml:space="preserve">kataster nieruchomości </w:t>
      </w:r>
      <w:bookmarkStart w:id="0" w:name="_Hlk117260564"/>
      <w:r w:rsidR="00390000" w:rsidRPr="00D01972">
        <w:rPr>
          <w:rFonts w:ascii="Times New Roman" w:hAnsi="Times New Roman" w:cs="Times New Roman"/>
          <w:szCs w:val="24"/>
        </w:rPr>
        <w:t>–</w:t>
      </w:r>
      <w:bookmarkEnd w:id="0"/>
      <w:r w:rsidR="00390000" w:rsidRPr="00D01972">
        <w:rPr>
          <w:rFonts w:ascii="Times New Roman" w:hAnsi="Times New Roman" w:cs="Times New Roman"/>
          <w:szCs w:val="24"/>
        </w:rPr>
        <w:t xml:space="preserve"> kataster w rozumieniu ustawy z dnia 17 maja 1989 r. – Prawo geodezyjne i kartograficzne (</w:t>
      </w:r>
      <w:r w:rsidR="009B0D8A" w:rsidRPr="009B0D8A">
        <w:rPr>
          <w:rFonts w:ascii="Times New Roman" w:hAnsi="Times New Roman" w:cs="Times New Roman"/>
          <w:szCs w:val="24"/>
        </w:rPr>
        <w:t>Dz. U. z 2021 r.</w:t>
      </w:r>
      <w:r w:rsidR="009B0D8A">
        <w:rPr>
          <w:rFonts w:ascii="Times New Roman" w:hAnsi="Times New Roman" w:cs="Times New Roman"/>
          <w:szCs w:val="24"/>
        </w:rPr>
        <w:t xml:space="preserve"> </w:t>
      </w:r>
      <w:r w:rsidR="009B0D8A" w:rsidRPr="009B0D8A">
        <w:rPr>
          <w:rFonts w:ascii="Times New Roman" w:hAnsi="Times New Roman" w:cs="Times New Roman"/>
          <w:szCs w:val="24"/>
        </w:rPr>
        <w:t>poz. 1990</w:t>
      </w:r>
      <w:r w:rsidR="007D3DDF">
        <w:rPr>
          <w:rFonts w:ascii="Times New Roman" w:hAnsi="Times New Roman" w:cs="Times New Roman"/>
          <w:szCs w:val="24"/>
        </w:rPr>
        <w:t xml:space="preserve"> </w:t>
      </w:r>
      <w:bookmarkStart w:id="1" w:name="_Hlk117260157"/>
      <w:r w:rsidR="007D3DDF">
        <w:rPr>
          <w:rFonts w:ascii="Times New Roman" w:hAnsi="Times New Roman" w:cs="Times New Roman"/>
          <w:szCs w:val="24"/>
        </w:rPr>
        <w:t>oraz z 2022 r. poz. 1846</w:t>
      </w:r>
      <w:bookmarkEnd w:id="1"/>
      <w:r w:rsidR="00390000" w:rsidRPr="00D01972">
        <w:rPr>
          <w:rFonts w:ascii="Times New Roman" w:hAnsi="Times New Roman" w:cs="Times New Roman"/>
          <w:szCs w:val="24"/>
        </w:rPr>
        <w:t>);</w:t>
      </w:r>
    </w:p>
    <w:p w14:paraId="41961A25" w14:textId="65F0B640" w:rsidR="00390000" w:rsidRPr="00D01972" w:rsidRDefault="0026252E" w:rsidP="000C4518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D5423F">
        <w:rPr>
          <w:rFonts w:ascii="Times New Roman" w:hAnsi="Times New Roman" w:cs="Times New Roman"/>
          <w:szCs w:val="24"/>
        </w:rPr>
        <w:t>)</w:t>
      </w:r>
      <w:r w:rsidR="00D5423F">
        <w:rPr>
          <w:rFonts w:ascii="Times New Roman" w:hAnsi="Times New Roman" w:cs="Times New Roman"/>
          <w:szCs w:val="24"/>
        </w:rPr>
        <w:tab/>
      </w:r>
      <w:r w:rsidR="00390000" w:rsidRPr="00004F0E">
        <w:rPr>
          <w:rFonts w:ascii="Times New Roman" w:hAnsi="Times New Roman" w:cs="Times New Roman"/>
          <w:szCs w:val="24"/>
        </w:rPr>
        <w:t xml:space="preserve">uzbrojenie terenu </w:t>
      </w:r>
      <w:r w:rsidR="00CB6325" w:rsidRPr="00D01972">
        <w:rPr>
          <w:rFonts w:ascii="Times New Roman" w:hAnsi="Times New Roman" w:cs="Times New Roman"/>
          <w:szCs w:val="24"/>
        </w:rPr>
        <w:t>–</w:t>
      </w:r>
      <w:r w:rsidR="00CB6325">
        <w:rPr>
          <w:rFonts w:ascii="Times New Roman" w:hAnsi="Times New Roman" w:cs="Times New Roman"/>
          <w:szCs w:val="24"/>
        </w:rPr>
        <w:t xml:space="preserve"> </w:t>
      </w:r>
      <w:r w:rsidR="00390000" w:rsidRPr="00004F0E">
        <w:rPr>
          <w:rFonts w:ascii="Times New Roman" w:hAnsi="Times New Roman" w:cs="Times New Roman"/>
          <w:szCs w:val="24"/>
        </w:rPr>
        <w:t>urządzenia infrastruktury technicznej, o których mowa w art. 143 ust. 2 ustawy z dnia 21 sierpnia 1997 r. o gospodarce nieruchomościami (</w:t>
      </w:r>
      <w:r w:rsidR="000C4518" w:rsidRPr="000C4518">
        <w:rPr>
          <w:rFonts w:ascii="Times New Roman" w:hAnsi="Times New Roman" w:cs="Times New Roman"/>
          <w:szCs w:val="24"/>
        </w:rPr>
        <w:t>Dz. U. z 2021 r.</w:t>
      </w:r>
      <w:r w:rsidR="000C4518">
        <w:rPr>
          <w:rFonts w:ascii="Times New Roman" w:hAnsi="Times New Roman" w:cs="Times New Roman"/>
          <w:szCs w:val="24"/>
        </w:rPr>
        <w:t xml:space="preserve"> </w:t>
      </w:r>
      <w:r w:rsidR="000C4518" w:rsidRPr="000C4518">
        <w:rPr>
          <w:rFonts w:ascii="Times New Roman" w:hAnsi="Times New Roman" w:cs="Times New Roman"/>
          <w:szCs w:val="24"/>
        </w:rPr>
        <w:t>poz. 1899</w:t>
      </w:r>
      <w:r w:rsidR="007D3DDF" w:rsidRPr="007D3DDF">
        <w:rPr>
          <w:rFonts w:ascii="Times New Roman" w:hAnsi="Times New Roman" w:cs="Times New Roman"/>
          <w:szCs w:val="24"/>
        </w:rPr>
        <w:t xml:space="preserve"> </w:t>
      </w:r>
      <w:r w:rsidR="007D3DDF">
        <w:rPr>
          <w:rFonts w:ascii="Times New Roman" w:hAnsi="Times New Roman" w:cs="Times New Roman"/>
          <w:szCs w:val="24"/>
        </w:rPr>
        <w:t>oraz z 2022 r. poz. 1846</w:t>
      </w:r>
      <w:r w:rsidR="00390000" w:rsidRPr="00004F0E">
        <w:rPr>
          <w:rFonts w:ascii="Times New Roman" w:hAnsi="Times New Roman" w:cs="Times New Roman"/>
          <w:szCs w:val="24"/>
        </w:rPr>
        <w:t>)</w:t>
      </w:r>
      <w:r w:rsidR="004E001C">
        <w:rPr>
          <w:rFonts w:ascii="Times New Roman" w:hAnsi="Times New Roman" w:cs="Times New Roman"/>
          <w:szCs w:val="24"/>
        </w:rPr>
        <w:t>.</w:t>
      </w:r>
    </w:p>
    <w:p w14:paraId="3675CA05" w14:textId="30F5A124" w:rsidR="00390000" w:rsidRPr="00D01972" w:rsidRDefault="00E75A97" w:rsidP="00E75A97">
      <w:pPr>
        <w:pStyle w:val="ARTartustawynprozporzdzenia"/>
      </w:pPr>
      <w:r w:rsidRPr="00D01972">
        <w:rPr>
          <w:rStyle w:val="Ppogrubienie"/>
          <w:rFonts w:ascii="Times New Roman" w:hAnsi="Times New Roman" w:cs="Times New Roman"/>
          <w:szCs w:val="24"/>
        </w:rPr>
        <w:lastRenderedPageBreak/>
        <w:t>Art. </w:t>
      </w:r>
      <w:r>
        <w:rPr>
          <w:rStyle w:val="Ppogrubienie"/>
          <w:rFonts w:ascii="Times New Roman" w:hAnsi="Times New Roman" w:cs="Times New Roman"/>
          <w:szCs w:val="24"/>
        </w:rPr>
        <w:t>3.</w:t>
      </w:r>
      <w:r w:rsidR="00390000" w:rsidRPr="00D01972">
        <w:t xml:space="preserve"> </w:t>
      </w:r>
      <w:r w:rsidR="00390000" w:rsidRPr="00D01972">
        <w:rPr>
          <w:rFonts w:eastAsia="Times New Roman"/>
        </w:rPr>
        <w:t>Inwestycj</w:t>
      </w:r>
      <w:r w:rsidR="000C4518">
        <w:rPr>
          <w:rFonts w:eastAsia="Times New Roman"/>
        </w:rPr>
        <w:t>a</w:t>
      </w:r>
      <w:r w:rsidR="00390000" w:rsidRPr="00D01972">
        <w:rPr>
          <w:rFonts w:eastAsia="Times New Roman"/>
        </w:rPr>
        <w:t xml:space="preserve"> </w:t>
      </w:r>
      <w:bookmarkStart w:id="2" w:name="_Hlk98237753"/>
      <w:r w:rsidR="00390000" w:rsidRPr="00D01972">
        <w:rPr>
          <w:rFonts w:eastAsia="Times New Roman"/>
        </w:rPr>
        <w:t>w zakresie elektrowni szczytowo-pompow</w:t>
      </w:r>
      <w:r w:rsidR="000C4518">
        <w:rPr>
          <w:rFonts w:eastAsia="Times New Roman"/>
        </w:rPr>
        <w:t>ej</w:t>
      </w:r>
      <w:r w:rsidR="00390000" w:rsidRPr="00D01972">
        <w:rPr>
          <w:rFonts w:eastAsia="Times New Roman"/>
        </w:rPr>
        <w:t xml:space="preserve"> </w:t>
      </w:r>
      <w:bookmarkEnd w:id="2"/>
      <w:r w:rsidR="00E254F4" w:rsidRPr="00E254F4">
        <w:rPr>
          <w:rFonts w:eastAsia="Times New Roman"/>
        </w:rPr>
        <w:t xml:space="preserve">oraz inwestycja towarzysząca </w:t>
      </w:r>
      <w:r w:rsidR="000C4518">
        <w:rPr>
          <w:rFonts w:eastAsia="Times New Roman"/>
        </w:rPr>
        <w:t>jest</w:t>
      </w:r>
      <w:r w:rsidR="00390000" w:rsidRPr="00D01972">
        <w:rPr>
          <w:rFonts w:eastAsia="Times New Roman"/>
        </w:rPr>
        <w:t xml:space="preserve"> inwestycj</w:t>
      </w:r>
      <w:r w:rsidR="000C4518">
        <w:rPr>
          <w:rFonts w:eastAsia="Times New Roman"/>
        </w:rPr>
        <w:t>ą</w:t>
      </w:r>
      <w:r w:rsidR="00390000" w:rsidRPr="00D01972">
        <w:rPr>
          <w:rFonts w:eastAsia="Times New Roman"/>
        </w:rPr>
        <w:t xml:space="preserve"> celu publicznego w rozumieniu </w:t>
      </w:r>
      <w:r w:rsidR="009007D9">
        <w:rPr>
          <w:rFonts w:eastAsia="Times New Roman"/>
        </w:rPr>
        <w:t xml:space="preserve">art. 2 pkt 5 </w:t>
      </w:r>
      <w:r w:rsidR="008F010C" w:rsidRPr="008F010C">
        <w:rPr>
          <w:rFonts w:eastAsia="Times New Roman"/>
        </w:rPr>
        <w:t>ustaw</w:t>
      </w:r>
      <w:r w:rsidR="008F010C">
        <w:rPr>
          <w:rFonts w:eastAsia="Times New Roman"/>
        </w:rPr>
        <w:t>y</w:t>
      </w:r>
      <w:r w:rsidR="008F010C" w:rsidRPr="008F010C">
        <w:rPr>
          <w:rFonts w:eastAsia="Times New Roman"/>
        </w:rPr>
        <w:t xml:space="preserve"> z dnia 27 marca 2003 r. o planowaniu i zagospodarowaniu przestrzennym (Dz.</w:t>
      </w:r>
      <w:r w:rsidR="00266F2F">
        <w:rPr>
          <w:rFonts w:eastAsia="Times New Roman"/>
        </w:rPr>
        <w:t xml:space="preserve"> </w:t>
      </w:r>
      <w:r w:rsidR="008F010C" w:rsidRPr="008F010C">
        <w:rPr>
          <w:rFonts w:eastAsia="Times New Roman"/>
        </w:rPr>
        <w:t xml:space="preserve">U. </w:t>
      </w:r>
      <w:r w:rsidR="00266F2F">
        <w:rPr>
          <w:rFonts w:eastAsia="Times New Roman"/>
        </w:rPr>
        <w:t xml:space="preserve">z </w:t>
      </w:r>
      <w:r w:rsidR="008F010C" w:rsidRPr="008F010C">
        <w:rPr>
          <w:rFonts w:eastAsia="Times New Roman"/>
        </w:rPr>
        <w:t xml:space="preserve">2022 </w:t>
      </w:r>
      <w:r w:rsidR="00266F2F">
        <w:rPr>
          <w:rFonts w:eastAsia="Times New Roman"/>
        </w:rPr>
        <w:t xml:space="preserve">r. </w:t>
      </w:r>
      <w:r w:rsidR="008F010C" w:rsidRPr="008F010C">
        <w:rPr>
          <w:rFonts w:eastAsia="Times New Roman"/>
        </w:rPr>
        <w:t>poz. 503</w:t>
      </w:r>
      <w:r w:rsidR="007D3DDF" w:rsidRPr="007D3DDF">
        <w:t xml:space="preserve"> </w:t>
      </w:r>
      <w:r w:rsidR="007D3DDF">
        <w:t>oraz z 2022 r. poz. 1846</w:t>
      </w:r>
      <w:r w:rsidR="008F010C" w:rsidRPr="008F010C">
        <w:rPr>
          <w:rFonts w:eastAsia="Times New Roman"/>
        </w:rPr>
        <w:t>)</w:t>
      </w:r>
      <w:r w:rsidR="00390000" w:rsidRPr="00D01972">
        <w:rPr>
          <w:rFonts w:eastAsia="Times New Roman"/>
        </w:rPr>
        <w:t>.</w:t>
      </w:r>
    </w:p>
    <w:p w14:paraId="5FD3EDB8" w14:textId="77777777" w:rsidR="00390000" w:rsidRPr="00D01972" w:rsidRDefault="00390000" w:rsidP="00390000">
      <w:pPr>
        <w:pStyle w:val="ROZDZODDZOZNoznaczenierozdziauluboddziau"/>
        <w:rPr>
          <w:rFonts w:ascii="Times New Roman" w:hAnsi="Times New Roman" w:cs="Times New Roman"/>
        </w:rPr>
      </w:pPr>
      <w:r w:rsidRPr="00D01972">
        <w:rPr>
          <w:rFonts w:ascii="Times New Roman" w:hAnsi="Times New Roman" w:cs="Times New Roman"/>
        </w:rPr>
        <w:t>Rozdział 2</w:t>
      </w:r>
    </w:p>
    <w:p w14:paraId="605385C2" w14:textId="4FEC38D6" w:rsidR="00390000" w:rsidRPr="00004F0E" w:rsidRDefault="00390000" w:rsidP="00390000">
      <w:pPr>
        <w:pStyle w:val="ROZDZODDZPRZEDMprzedmiotregulacjirozdziauluboddziau"/>
        <w:rPr>
          <w:rFonts w:ascii="Times New Roman" w:hAnsi="Times New Roman"/>
        </w:rPr>
      </w:pPr>
      <w:r w:rsidRPr="00D01972">
        <w:rPr>
          <w:rFonts w:ascii="Times New Roman" w:hAnsi="Times New Roman"/>
        </w:rPr>
        <w:t>Przygotowanie inwestycji w zakresie elektrowni szczytowo-pompow</w:t>
      </w:r>
      <w:r w:rsidR="000C4518">
        <w:rPr>
          <w:rFonts w:ascii="Times New Roman" w:hAnsi="Times New Roman"/>
        </w:rPr>
        <w:t>ej</w:t>
      </w:r>
    </w:p>
    <w:p w14:paraId="7F3F3C1D" w14:textId="239818B1" w:rsidR="00390000" w:rsidRPr="00D01972" w:rsidRDefault="00390000" w:rsidP="00E5176C">
      <w:pPr>
        <w:pStyle w:val="ARTartustawynprozporzdzenia"/>
      </w:pPr>
      <w:r w:rsidRPr="00D01972">
        <w:rPr>
          <w:rStyle w:val="Ppogrubienie"/>
          <w:rFonts w:ascii="Times New Roman" w:hAnsi="Times New Roman" w:cs="Times New Roman"/>
          <w:szCs w:val="24"/>
        </w:rPr>
        <w:t>Art. </w:t>
      </w:r>
      <w:r w:rsidR="008215FE">
        <w:rPr>
          <w:rStyle w:val="Ppogrubienie"/>
          <w:rFonts w:ascii="Times New Roman" w:hAnsi="Times New Roman" w:cs="Times New Roman"/>
          <w:szCs w:val="24"/>
        </w:rPr>
        <w:t>4</w:t>
      </w:r>
      <w:r w:rsidRPr="00D01972">
        <w:rPr>
          <w:rStyle w:val="Ppogrubienie"/>
          <w:rFonts w:ascii="Times New Roman" w:hAnsi="Times New Roman" w:cs="Times New Roman"/>
          <w:szCs w:val="24"/>
        </w:rPr>
        <w:t xml:space="preserve">. </w:t>
      </w:r>
      <w:r w:rsidRPr="00D01972">
        <w:t xml:space="preserve">1. Decyzję o ustaleniu lokalizacji </w:t>
      </w:r>
      <w:r w:rsidR="003C7567">
        <w:t xml:space="preserve">inwestycji w zakresie </w:t>
      </w:r>
      <w:r w:rsidRPr="00D01972">
        <w:t xml:space="preserve">elektrowni szczytowo-pompowej, na wniosek inwestora, wydaje właściwy miejscowo wojewoda. </w:t>
      </w:r>
    </w:p>
    <w:p w14:paraId="37F2202B" w14:textId="1DC8C788" w:rsidR="00390000" w:rsidRPr="00D01972" w:rsidRDefault="00390000" w:rsidP="00390000">
      <w:pPr>
        <w:pStyle w:val="ARTartustawynprozporzdzenia"/>
        <w:rPr>
          <w:rFonts w:ascii="Times New Roman" w:hAnsi="Times New Roman" w:cs="Times New Roman"/>
          <w:szCs w:val="24"/>
        </w:rPr>
      </w:pPr>
      <w:r w:rsidRPr="00D01972">
        <w:rPr>
          <w:rFonts w:ascii="Times New Roman" w:hAnsi="Times New Roman" w:cs="Times New Roman"/>
          <w:szCs w:val="24"/>
        </w:rPr>
        <w:t xml:space="preserve">2. W przypadku inwestycji </w:t>
      </w:r>
      <w:r w:rsidR="00D22633">
        <w:rPr>
          <w:rFonts w:ascii="Times New Roman" w:hAnsi="Times New Roman" w:cs="Times New Roman"/>
          <w:szCs w:val="24"/>
        </w:rPr>
        <w:t>w zakresie elektrowni szczytowo-pompowej</w:t>
      </w:r>
      <w:r w:rsidRPr="00D01972">
        <w:rPr>
          <w:rFonts w:ascii="Times New Roman" w:hAnsi="Times New Roman" w:cs="Times New Roman"/>
          <w:szCs w:val="24"/>
        </w:rPr>
        <w:t xml:space="preserve"> realizowanej na obszarze dwóch lub więcej województw, decyzję o ustaleniu lokalizacji wydaje wojewoda, na którego obszarze właściwości znajduje się największa część nieruchomości przeznaczonych na realizację inwestycji.</w:t>
      </w:r>
    </w:p>
    <w:p w14:paraId="5EC8E05F" w14:textId="77777777" w:rsidR="00390000" w:rsidRPr="00D01972" w:rsidRDefault="00390000" w:rsidP="00390000">
      <w:pPr>
        <w:pStyle w:val="USTustnpkodeksu"/>
        <w:rPr>
          <w:rFonts w:ascii="Times New Roman" w:hAnsi="Times New Roman" w:cs="Times New Roman"/>
          <w:szCs w:val="24"/>
        </w:rPr>
      </w:pPr>
      <w:r w:rsidRPr="00D01972">
        <w:rPr>
          <w:rFonts w:ascii="Times New Roman" w:hAnsi="Times New Roman" w:cs="Times New Roman"/>
          <w:szCs w:val="24"/>
        </w:rPr>
        <w:t>3. Organem wyższego stopnia w stosunku do wojewody w sprawach lokalizacji elektrowni szczytowo-pompowej jest minister właściwy do spraw budownictwa, planowania i zagospodarowania przestrzennego oraz mieszkalnictwa.</w:t>
      </w:r>
    </w:p>
    <w:p w14:paraId="51C052B4" w14:textId="5E8CADBC" w:rsidR="00390000" w:rsidRPr="00C37EB8" w:rsidRDefault="00390000" w:rsidP="00C37EB8">
      <w:pPr>
        <w:pStyle w:val="USTustnpkodeksu"/>
        <w:rPr>
          <w:rFonts w:ascii="Times New Roman" w:hAnsi="Times New Roman" w:cs="Times New Roman"/>
          <w:szCs w:val="24"/>
        </w:rPr>
      </w:pPr>
      <w:r w:rsidRPr="00D01972">
        <w:rPr>
          <w:rFonts w:ascii="Times New Roman" w:hAnsi="Times New Roman" w:cs="Times New Roman"/>
          <w:szCs w:val="24"/>
        </w:rPr>
        <w:t>4. Wojewoda zawiadamia organ wyższego stopnia o złożeniu wniosku o wydanie decyzji o ustaleniu lokalizacji elektrowni szczytowo-pompowej oraz o wydaniu takiej decyzji</w:t>
      </w:r>
      <w:r w:rsidR="00381FB7">
        <w:rPr>
          <w:rFonts w:ascii="Times New Roman" w:hAnsi="Times New Roman" w:cs="Times New Roman"/>
          <w:szCs w:val="24"/>
        </w:rPr>
        <w:t xml:space="preserve">, </w:t>
      </w:r>
      <w:bookmarkStart w:id="3" w:name="_Hlk106117179"/>
      <w:r w:rsidR="00381FB7">
        <w:rPr>
          <w:rFonts w:ascii="Times New Roman" w:hAnsi="Times New Roman" w:cs="Times New Roman"/>
          <w:szCs w:val="24"/>
        </w:rPr>
        <w:t xml:space="preserve">w terminie 7 dni od </w:t>
      </w:r>
      <w:r w:rsidR="00E401D8">
        <w:rPr>
          <w:rFonts w:ascii="Times New Roman" w:hAnsi="Times New Roman" w:cs="Times New Roman"/>
          <w:szCs w:val="24"/>
        </w:rPr>
        <w:t xml:space="preserve">dnia </w:t>
      </w:r>
      <w:r w:rsidR="00381FB7">
        <w:rPr>
          <w:rFonts w:ascii="Times New Roman" w:hAnsi="Times New Roman" w:cs="Times New Roman"/>
          <w:szCs w:val="24"/>
        </w:rPr>
        <w:t>złożenia wniosku lub wydania decyzji</w:t>
      </w:r>
      <w:bookmarkEnd w:id="3"/>
      <w:r w:rsidRPr="00D01972">
        <w:rPr>
          <w:rFonts w:ascii="Times New Roman" w:hAnsi="Times New Roman" w:cs="Times New Roman"/>
          <w:szCs w:val="24"/>
        </w:rPr>
        <w:t>.</w:t>
      </w:r>
    </w:p>
    <w:p w14:paraId="5A31A6E5" w14:textId="267CCD92" w:rsidR="00390000" w:rsidRPr="00D01972" w:rsidRDefault="00390000" w:rsidP="00390000">
      <w:pPr>
        <w:pStyle w:val="ARTartustawynprozporzdzenia"/>
        <w:rPr>
          <w:rFonts w:eastAsia="Times New Roman"/>
        </w:rPr>
      </w:pPr>
      <w:r w:rsidRPr="00D01972">
        <w:rPr>
          <w:rFonts w:eastAsia="Times New Roman"/>
          <w:b/>
          <w:bCs/>
        </w:rPr>
        <w:t xml:space="preserve">Art. </w:t>
      </w:r>
      <w:r w:rsidR="008215FE">
        <w:rPr>
          <w:rFonts w:eastAsia="Times New Roman"/>
          <w:b/>
          <w:bCs/>
        </w:rPr>
        <w:t>5</w:t>
      </w:r>
      <w:r w:rsidRPr="00D01972">
        <w:rPr>
          <w:rFonts w:eastAsia="Times New Roman"/>
          <w:b/>
          <w:bCs/>
        </w:rPr>
        <w:t>.</w:t>
      </w:r>
      <w:r w:rsidRPr="00D01972">
        <w:rPr>
          <w:rFonts w:eastAsia="Times New Roman"/>
        </w:rPr>
        <w:t xml:space="preserve"> 1. Wniosek o wydanie decyzji o ustaleniu lokalizacji inwestycji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 xml:space="preserve"> zawiera:</w:t>
      </w:r>
    </w:p>
    <w:p w14:paraId="3DDC816C" w14:textId="2F018E38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określenie granic terenu objętego wnioskiem, przedstawionych na kopii aktualnej mapy zasadniczej lub w przypadku jej braku na kopii aktualnej mapy ewidencyjnej w skali 1:</w:t>
      </w:r>
      <w:r w:rsidR="00404DF7">
        <w:rPr>
          <w:rFonts w:eastAsia="Times New Roman"/>
        </w:rPr>
        <w:t>2</w:t>
      </w:r>
      <w:r w:rsidRPr="00D01972">
        <w:rPr>
          <w:rFonts w:eastAsia="Times New Roman"/>
        </w:rPr>
        <w:t>000 lub większej, w tym określenia:</w:t>
      </w:r>
    </w:p>
    <w:p w14:paraId="4F5DEB18" w14:textId="180E0C42" w:rsidR="00390000" w:rsidRPr="00D01972" w:rsidRDefault="00390000" w:rsidP="00390000">
      <w:pPr>
        <w:pStyle w:val="LITlitera"/>
        <w:rPr>
          <w:rFonts w:eastAsia="Times New Roman"/>
        </w:rPr>
      </w:pPr>
      <w:r w:rsidRPr="00D01972">
        <w:rPr>
          <w:rFonts w:eastAsia="Times New Roman"/>
        </w:rPr>
        <w:t>a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linii rozgraniczających teren inwestycji,</w:t>
      </w:r>
    </w:p>
    <w:p w14:paraId="6110CFE8" w14:textId="6FF1C63A" w:rsidR="00390000" w:rsidRPr="00D01972" w:rsidRDefault="00390000" w:rsidP="00390000">
      <w:pPr>
        <w:pStyle w:val="LITlitera"/>
        <w:rPr>
          <w:rFonts w:eastAsia="Times New Roman"/>
        </w:rPr>
      </w:pPr>
      <w:r w:rsidRPr="00D01972">
        <w:rPr>
          <w:rFonts w:eastAsia="Times New Roman"/>
        </w:rPr>
        <w:t>b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granic </w:t>
      </w:r>
      <w:r w:rsidR="00FC15D8">
        <w:rPr>
          <w:rFonts w:eastAsia="Times New Roman"/>
        </w:rPr>
        <w:t>terenu</w:t>
      </w:r>
      <w:r w:rsidRPr="00D01972">
        <w:rPr>
          <w:rFonts w:eastAsia="Times New Roman"/>
        </w:rPr>
        <w:t xml:space="preserve">, w stosunku do którego decyzja o ustaleniu lokalizacji </w:t>
      </w:r>
      <w:bookmarkStart w:id="4" w:name="_Hlk98255269"/>
      <w:r w:rsidRPr="00D01972">
        <w:rPr>
          <w:rFonts w:eastAsia="Times New Roman"/>
        </w:rPr>
        <w:t xml:space="preserve">inwestycji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 xml:space="preserve"> </w:t>
      </w:r>
      <w:bookmarkEnd w:id="4"/>
      <w:r w:rsidRPr="00D01972">
        <w:rPr>
          <w:rFonts w:eastAsia="Times New Roman"/>
        </w:rPr>
        <w:t>ma wywołać skutek, o którym mowa w art. 2</w:t>
      </w:r>
      <w:r w:rsidR="008215FE">
        <w:rPr>
          <w:rFonts w:eastAsia="Times New Roman"/>
        </w:rPr>
        <w:t>3</w:t>
      </w:r>
      <w:r w:rsidRPr="00D01972">
        <w:rPr>
          <w:rFonts w:eastAsia="Times New Roman"/>
        </w:rPr>
        <w:t xml:space="preserve"> ust. </w:t>
      </w:r>
      <w:r w:rsidR="00E171EC">
        <w:rPr>
          <w:rFonts w:eastAsia="Times New Roman"/>
        </w:rPr>
        <w:t>5</w:t>
      </w:r>
      <w:r w:rsidR="001D74A6">
        <w:rPr>
          <w:rFonts w:eastAsia="Times New Roman"/>
        </w:rPr>
        <w:t xml:space="preserve">, </w:t>
      </w:r>
      <w:r w:rsidR="00E171EC">
        <w:rPr>
          <w:rFonts w:eastAsia="Times New Roman"/>
        </w:rPr>
        <w:t>8</w:t>
      </w:r>
      <w:r w:rsidRPr="00D01972">
        <w:rPr>
          <w:rFonts w:eastAsia="Times New Roman"/>
        </w:rPr>
        <w:t xml:space="preserve"> lub </w:t>
      </w:r>
      <w:r w:rsidR="00E171EC">
        <w:rPr>
          <w:rFonts w:eastAsia="Times New Roman"/>
        </w:rPr>
        <w:t>9</w:t>
      </w:r>
      <w:r w:rsidRPr="00D01972">
        <w:rPr>
          <w:rFonts w:eastAsia="Times New Roman"/>
        </w:rPr>
        <w:t>;</w:t>
      </w:r>
    </w:p>
    <w:p w14:paraId="5D04EF77" w14:textId="1729A521" w:rsidR="00390000" w:rsidRPr="00D01972" w:rsidRDefault="00D15E50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2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>określenie zmian w dotychczasowym sposobie zagospodarowania i uzbrojeniu terenu;</w:t>
      </w:r>
    </w:p>
    <w:p w14:paraId="21638F8F" w14:textId="4A55B8A4" w:rsidR="00390000" w:rsidRPr="00D01972" w:rsidRDefault="00D15E50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3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>analizę powiązania inwestycji z uzbrojeniem terenu;</w:t>
      </w:r>
    </w:p>
    <w:p w14:paraId="038726F0" w14:textId="55B80A7D" w:rsidR="00390000" w:rsidRPr="00D01972" w:rsidRDefault="00D15E50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4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>charakterystykę inwestycji, obejmującą określenie:</w:t>
      </w:r>
    </w:p>
    <w:p w14:paraId="72ED6B53" w14:textId="7F919876" w:rsidR="00390000" w:rsidRPr="00D01972" w:rsidRDefault="00390000" w:rsidP="00390000">
      <w:pPr>
        <w:pStyle w:val="LITlitera"/>
        <w:rPr>
          <w:rFonts w:eastAsia="Times New Roman"/>
        </w:rPr>
      </w:pPr>
      <w:r w:rsidRPr="00D01972">
        <w:rPr>
          <w:rFonts w:eastAsia="Times New Roman"/>
        </w:rPr>
        <w:lastRenderedPageBreak/>
        <w:t>a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zapotrzebowania na wodę </w:t>
      </w:r>
      <w:r w:rsidR="00EC6BE9">
        <w:rPr>
          <w:rFonts w:eastAsia="Times New Roman"/>
        </w:rPr>
        <w:t>i</w:t>
      </w:r>
      <w:r w:rsidR="00EC6BE9" w:rsidRPr="00D01972">
        <w:rPr>
          <w:rFonts w:eastAsia="Times New Roman"/>
        </w:rPr>
        <w:t xml:space="preserve"> </w:t>
      </w:r>
      <w:r w:rsidRPr="00D01972">
        <w:rPr>
          <w:rFonts w:eastAsia="Times New Roman"/>
        </w:rPr>
        <w:t>energię</w:t>
      </w:r>
      <w:r w:rsidR="00266F2F">
        <w:rPr>
          <w:rFonts w:eastAsia="Times New Roman"/>
        </w:rPr>
        <w:t xml:space="preserve"> oraz</w:t>
      </w:r>
      <w:r w:rsidR="008F010C" w:rsidRPr="008F010C">
        <w:t xml:space="preserve"> </w:t>
      </w:r>
      <w:r w:rsidR="008F010C" w:rsidRPr="008F010C">
        <w:rPr>
          <w:rFonts w:eastAsia="Times New Roman"/>
        </w:rPr>
        <w:t>sposobu odprowadzania lub oczyszczania ścieków</w:t>
      </w:r>
      <w:r w:rsidR="008F010C">
        <w:rPr>
          <w:rFonts w:eastAsia="Times New Roman"/>
        </w:rPr>
        <w:t xml:space="preserve">, </w:t>
      </w:r>
      <w:r w:rsidRPr="00D01972">
        <w:rPr>
          <w:rFonts w:eastAsia="Times New Roman"/>
        </w:rPr>
        <w:t>a także innych potrzeb w zakresie uzbrojenia terenu, a w razie potrzeby również sposobu zagospodarowywania odpadów,</w:t>
      </w:r>
    </w:p>
    <w:p w14:paraId="193B3A74" w14:textId="109DBAD7" w:rsidR="00390000" w:rsidRPr="00D01972" w:rsidRDefault="00390000" w:rsidP="00390000">
      <w:pPr>
        <w:pStyle w:val="LITlitera"/>
        <w:rPr>
          <w:rFonts w:eastAsia="Times New Roman"/>
        </w:rPr>
      </w:pPr>
      <w:r w:rsidRPr="00D01972">
        <w:rPr>
          <w:rFonts w:eastAsia="Times New Roman"/>
        </w:rPr>
        <w:t>b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planowanego sposobu zagospodarowania terenu oraz charakterystyki zabudowy i zagospodarowania terenu, w tym przeznaczenia i gabarytów projektowanych obiektów budowlanych, przedstawione w formie opisowej i graficznej,</w:t>
      </w:r>
    </w:p>
    <w:p w14:paraId="103E2BD1" w14:textId="0E15842E" w:rsidR="00390000" w:rsidRPr="00D01972" w:rsidRDefault="00390000" w:rsidP="00390000">
      <w:pPr>
        <w:pStyle w:val="LITlitera"/>
        <w:rPr>
          <w:rFonts w:eastAsia="Times New Roman"/>
        </w:rPr>
      </w:pPr>
      <w:r w:rsidRPr="00D01972">
        <w:rPr>
          <w:rFonts w:eastAsia="Times New Roman"/>
        </w:rPr>
        <w:t>c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charakterystycznych parametrów technicznych inwestycji oraz danych charakteryzujących jej wpływ na środowisko;</w:t>
      </w:r>
    </w:p>
    <w:p w14:paraId="3C23A2D4" w14:textId="6544F272" w:rsidR="00390000" w:rsidRPr="00D01972" w:rsidRDefault="00D15E50" w:rsidP="000747CD">
      <w:pPr>
        <w:pStyle w:val="PKTpunkt"/>
        <w:rPr>
          <w:rFonts w:eastAsia="Times New Roman"/>
        </w:rPr>
      </w:pPr>
      <w:r>
        <w:rPr>
          <w:rFonts w:eastAsia="Times New Roman"/>
        </w:rPr>
        <w:t>5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>decyzję o środowiskowych uwarunkowaniach wydaną zgodnie z ustawą z dnia 3 października 2008 r. o udostępnianiu informacji o środowisku i jego ochronie, udziale społeczeństwa w ochronie środowiska oraz o ocenach oddziaływania na środowisko (</w:t>
      </w:r>
      <w:r w:rsidR="000747CD" w:rsidRPr="000747CD">
        <w:rPr>
          <w:rFonts w:eastAsia="Times New Roman"/>
        </w:rPr>
        <w:t xml:space="preserve">Dz. U. z </w:t>
      </w:r>
      <w:r w:rsidR="007D3DDF" w:rsidRPr="000747CD">
        <w:rPr>
          <w:rFonts w:eastAsia="Times New Roman"/>
        </w:rPr>
        <w:t>202</w:t>
      </w:r>
      <w:r w:rsidR="007D3DDF">
        <w:rPr>
          <w:rFonts w:eastAsia="Times New Roman"/>
        </w:rPr>
        <w:t>2</w:t>
      </w:r>
      <w:r w:rsidR="007D3DDF" w:rsidRPr="000747CD">
        <w:rPr>
          <w:rFonts w:eastAsia="Times New Roman"/>
        </w:rPr>
        <w:t xml:space="preserve"> </w:t>
      </w:r>
      <w:r w:rsidR="000747CD" w:rsidRPr="000747CD">
        <w:rPr>
          <w:rFonts w:eastAsia="Times New Roman"/>
        </w:rPr>
        <w:t>r.</w:t>
      </w:r>
      <w:r w:rsidR="000747CD">
        <w:rPr>
          <w:rFonts w:eastAsia="Times New Roman"/>
        </w:rPr>
        <w:t xml:space="preserve"> </w:t>
      </w:r>
      <w:r w:rsidR="000747CD" w:rsidRPr="000747CD">
        <w:rPr>
          <w:rFonts w:eastAsia="Times New Roman"/>
        </w:rPr>
        <w:t xml:space="preserve">poz. </w:t>
      </w:r>
      <w:r w:rsidR="007D3DDF">
        <w:rPr>
          <w:rFonts w:eastAsia="Times New Roman"/>
        </w:rPr>
        <w:t>1029, 1260, 1261, 1783 i 1846</w:t>
      </w:r>
      <w:r w:rsidR="00390000" w:rsidRPr="00D01972">
        <w:rPr>
          <w:rFonts w:eastAsia="Times New Roman"/>
        </w:rPr>
        <w:t>);</w:t>
      </w:r>
    </w:p>
    <w:p w14:paraId="3E2A77CE" w14:textId="55F1E222" w:rsidR="00390000" w:rsidRPr="00D01972" w:rsidRDefault="00D15E50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6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>mapy z projektami podziału nieruchomości</w:t>
      </w:r>
      <w:r w:rsidR="005B62D9" w:rsidRPr="005B62D9">
        <w:rPr>
          <w:rFonts w:eastAsia="Times New Roman"/>
        </w:rPr>
        <w:t xml:space="preserve">, w przypadku konieczności zatwierdzenia podziału nieruchomości, </w:t>
      </w:r>
      <w:r w:rsidR="00390000" w:rsidRPr="00D01972">
        <w:rPr>
          <w:rFonts w:eastAsia="Times New Roman"/>
        </w:rPr>
        <w:t xml:space="preserve">sporządzone zgodnie z przepisami ustawy z dnia 21 sierpnia 1997 r. o gospodarce nieruchomościami oraz ustawy z dnia 17 maja 1989 r. </w:t>
      </w:r>
      <w:r w:rsidR="007D3DDF" w:rsidRPr="00D01972">
        <w:rPr>
          <w:rFonts w:ascii="Times New Roman" w:hAnsi="Times New Roman" w:cs="Times New Roman"/>
          <w:szCs w:val="24"/>
        </w:rPr>
        <w:t>–</w:t>
      </w:r>
      <w:r w:rsidR="00390000" w:rsidRPr="00D01972">
        <w:rPr>
          <w:rFonts w:eastAsia="Times New Roman"/>
        </w:rPr>
        <w:t xml:space="preserve"> Prawo geodezyjne i kartograficzne;</w:t>
      </w:r>
    </w:p>
    <w:p w14:paraId="7E42FD0A" w14:textId="48AB6D51" w:rsidR="00390000" w:rsidRPr="00D01972" w:rsidRDefault="00D15E50" w:rsidP="00390000">
      <w:pPr>
        <w:pStyle w:val="PKTpunkt"/>
        <w:rPr>
          <w:rFonts w:eastAsia="Times New Roman"/>
          <w:i/>
          <w:iCs/>
        </w:rPr>
      </w:pPr>
      <w:r>
        <w:rPr>
          <w:rFonts w:eastAsia="Times New Roman"/>
        </w:rPr>
        <w:t>7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 xml:space="preserve">wskazanie nieruchomości, w stosunku do których decyzja o ustaleniu lokalizacji inwestycji </w:t>
      </w:r>
      <w:r w:rsidR="00D22633">
        <w:rPr>
          <w:rFonts w:eastAsia="Times New Roman"/>
        </w:rPr>
        <w:t>w zakresie elektrowni szczytowo-pompowej</w:t>
      </w:r>
      <w:r w:rsidR="00390000" w:rsidRPr="00D01972">
        <w:rPr>
          <w:rFonts w:eastAsia="Times New Roman"/>
        </w:rPr>
        <w:t xml:space="preserve"> ma wywołać skutek</w:t>
      </w:r>
      <w:r w:rsidR="00390000" w:rsidRPr="00D01972">
        <w:rPr>
          <w:rFonts w:eastAsia="Times New Roman"/>
          <w:i/>
          <w:iCs/>
        </w:rPr>
        <w:t xml:space="preserve">, </w:t>
      </w:r>
      <w:r w:rsidR="00390000" w:rsidRPr="003518CE">
        <w:rPr>
          <w:rFonts w:eastAsia="Times New Roman"/>
        </w:rPr>
        <w:t>o którym mowa</w:t>
      </w:r>
      <w:r w:rsidR="00390000" w:rsidRPr="00D01972">
        <w:rPr>
          <w:rFonts w:eastAsia="Times New Roman"/>
          <w:i/>
          <w:iCs/>
        </w:rPr>
        <w:t xml:space="preserve"> </w:t>
      </w:r>
      <w:r w:rsidR="00390000" w:rsidRPr="003518CE">
        <w:rPr>
          <w:rFonts w:eastAsia="Times New Roman"/>
        </w:rPr>
        <w:t>w art. 2</w:t>
      </w:r>
      <w:r w:rsidR="008215FE">
        <w:rPr>
          <w:rFonts w:eastAsia="Times New Roman"/>
        </w:rPr>
        <w:t>3</w:t>
      </w:r>
      <w:r w:rsidR="00390000" w:rsidRPr="003518CE">
        <w:rPr>
          <w:rFonts w:eastAsia="Times New Roman"/>
        </w:rPr>
        <w:t xml:space="preserve"> ust. </w:t>
      </w:r>
      <w:r w:rsidR="003518CE" w:rsidRPr="003518CE">
        <w:rPr>
          <w:rFonts w:eastAsia="Times New Roman"/>
        </w:rPr>
        <w:t>5</w:t>
      </w:r>
      <w:r w:rsidR="00C91196">
        <w:rPr>
          <w:rFonts w:eastAsia="Times New Roman"/>
        </w:rPr>
        <w:t>, 8</w:t>
      </w:r>
      <w:r w:rsidR="00390000" w:rsidRPr="003518CE">
        <w:rPr>
          <w:rFonts w:eastAsia="Times New Roman"/>
        </w:rPr>
        <w:t xml:space="preserve"> </w:t>
      </w:r>
      <w:r w:rsidR="00732DF2">
        <w:rPr>
          <w:rFonts w:eastAsia="Times New Roman"/>
        </w:rPr>
        <w:t>lub 9</w:t>
      </w:r>
      <w:r w:rsidR="00390000" w:rsidRPr="003518CE">
        <w:rPr>
          <w:rFonts w:eastAsia="Times New Roman"/>
        </w:rPr>
        <w:t>;</w:t>
      </w:r>
    </w:p>
    <w:p w14:paraId="6DC14D1C" w14:textId="2FA9437B" w:rsidR="00390000" w:rsidRPr="00D01972" w:rsidRDefault="00732DF2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8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 xml:space="preserve">wskazanie ujawnionych ograniczonych praw rzeczowych obciążających nieruchomości wskazane zgodnie z pkt </w:t>
      </w:r>
      <w:r w:rsidR="00CC03D7">
        <w:rPr>
          <w:rFonts w:eastAsia="Times New Roman"/>
        </w:rPr>
        <w:t>7</w:t>
      </w:r>
      <w:r w:rsidR="00390000" w:rsidRPr="00D01972">
        <w:rPr>
          <w:rFonts w:eastAsia="Times New Roman"/>
        </w:rPr>
        <w:t>;</w:t>
      </w:r>
    </w:p>
    <w:p w14:paraId="2BB82F46" w14:textId="19DE9F79" w:rsidR="00390000" w:rsidRPr="00D01972" w:rsidRDefault="00732DF2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9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 xml:space="preserve">wskazanie nieruchomości, w stosunku do których decyzja o ustaleniu lokalizacji inwestycji </w:t>
      </w:r>
      <w:r w:rsidR="00D22633">
        <w:rPr>
          <w:rFonts w:eastAsia="Times New Roman"/>
        </w:rPr>
        <w:t>w zakresie elektrowni szczytowo-pompowej</w:t>
      </w:r>
      <w:r w:rsidR="00390000" w:rsidRPr="00D01972">
        <w:rPr>
          <w:rFonts w:eastAsia="Times New Roman"/>
        </w:rPr>
        <w:t xml:space="preserve"> ma wywołać skutek, o którym mowa w </w:t>
      </w:r>
      <w:r w:rsidR="00390000" w:rsidRPr="004463AC">
        <w:rPr>
          <w:rFonts w:eastAsia="Times New Roman"/>
        </w:rPr>
        <w:t xml:space="preserve">art. </w:t>
      </w:r>
      <w:r w:rsidR="004463AC" w:rsidRPr="004463AC">
        <w:rPr>
          <w:rFonts w:eastAsia="Times New Roman"/>
        </w:rPr>
        <w:t>2</w:t>
      </w:r>
      <w:r w:rsidR="008215FE">
        <w:rPr>
          <w:rFonts w:eastAsia="Times New Roman"/>
        </w:rPr>
        <w:t>7</w:t>
      </w:r>
      <w:r w:rsidR="00390000" w:rsidRPr="004463AC">
        <w:rPr>
          <w:rFonts w:eastAsia="Times New Roman"/>
        </w:rPr>
        <w:t xml:space="preserve"> ust. 1</w:t>
      </w:r>
      <w:r w:rsidR="00390000" w:rsidRPr="00D01972">
        <w:rPr>
          <w:rFonts w:eastAsia="Times New Roman"/>
        </w:rPr>
        <w:t>, w tym gruntów stanowiących własność Skarbu Państwa;</w:t>
      </w:r>
    </w:p>
    <w:p w14:paraId="53FA4CE5" w14:textId="567B5C38" w:rsidR="00390000" w:rsidRPr="004A6111" w:rsidRDefault="00D15E5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732DF2">
        <w:rPr>
          <w:rFonts w:eastAsia="Times New Roman"/>
        </w:rPr>
        <w:t>0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 xml:space="preserve">wskazanie podmiotów innych niż inwestor, na rzecz których ograniczenie sposobu korzystania z nieruchomości ma nastąpić zgodnie z art. </w:t>
      </w:r>
      <w:r w:rsidR="004463AC">
        <w:rPr>
          <w:rFonts w:eastAsia="Times New Roman"/>
        </w:rPr>
        <w:t>2</w:t>
      </w:r>
      <w:r w:rsidR="008215FE">
        <w:rPr>
          <w:rFonts w:eastAsia="Times New Roman"/>
        </w:rPr>
        <w:t>7</w:t>
      </w:r>
      <w:r w:rsidR="00390000" w:rsidRPr="00D01972">
        <w:rPr>
          <w:rFonts w:eastAsia="Times New Roman"/>
        </w:rPr>
        <w:t xml:space="preserve"> ust. 2, oraz zgodę tych podmiotów na takie ograniczenie na ich rzecz sposobu korzystania z nieruchomości;</w:t>
      </w:r>
    </w:p>
    <w:p w14:paraId="4464DD6F" w14:textId="361A2682" w:rsidR="00390000" w:rsidRPr="00D01972" w:rsidRDefault="00D15E5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732DF2">
        <w:rPr>
          <w:rFonts w:eastAsia="Times New Roman"/>
        </w:rPr>
        <w:t>1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 xml:space="preserve">wskazanie okresu, w jakim decyzja o ustaleniu lokalizacji inwestycji </w:t>
      </w:r>
      <w:r w:rsidR="00D22633">
        <w:rPr>
          <w:rFonts w:eastAsia="Times New Roman"/>
        </w:rPr>
        <w:t>w zakresie elektrowni szczytowo-pompowej</w:t>
      </w:r>
      <w:r w:rsidR="00390000" w:rsidRPr="00D01972">
        <w:rPr>
          <w:rFonts w:eastAsia="Times New Roman"/>
        </w:rPr>
        <w:t xml:space="preserve"> ma wywoływać skutek, o którym mowa w art. </w:t>
      </w:r>
      <w:r w:rsidR="004463AC">
        <w:rPr>
          <w:rFonts w:eastAsia="Times New Roman"/>
        </w:rPr>
        <w:t>2</w:t>
      </w:r>
      <w:r w:rsidR="008215FE">
        <w:rPr>
          <w:rFonts w:eastAsia="Times New Roman"/>
        </w:rPr>
        <w:t>7</w:t>
      </w:r>
      <w:r w:rsidR="00390000" w:rsidRPr="00D01972">
        <w:rPr>
          <w:rFonts w:eastAsia="Times New Roman"/>
        </w:rPr>
        <w:t xml:space="preserve"> ust. 1;</w:t>
      </w:r>
    </w:p>
    <w:p w14:paraId="6C8FC8E8" w14:textId="5CF7A507" w:rsidR="00390000" w:rsidRPr="00D01972" w:rsidRDefault="00D15E5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732DF2">
        <w:rPr>
          <w:rFonts w:eastAsia="Times New Roman"/>
        </w:rPr>
        <w:t>2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>opinie, o których mowa w ust. 2;</w:t>
      </w:r>
    </w:p>
    <w:p w14:paraId="658A8F8F" w14:textId="3B7D0E37" w:rsidR="00390000" w:rsidRDefault="00D15E50" w:rsidP="009665E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732DF2">
        <w:rPr>
          <w:rFonts w:eastAsia="Times New Roman"/>
        </w:rPr>
        <w:t>3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 xml:space="preserve">uproszczone wypisy z rejestru gruntów w postaci papierowej lub postaci elektronicznej lub inne dokumenty w postaci papierowej lub pliku komputerowego sformatowanego </w:t>
      </w:r>
      <w:r w:rsidR="00390000" w:rsidRPr="00D01972">
        <w:rPr>
          <w:rFonts w:eastAsia="Times New Roman"/>
        </w:rPr>
        <w:lastRenderedPageBreak/>
        <w:t xml:space="preserve">zgodnie z obowiązującym standardem wymiany danych ewidencyjnych </w:t>
      </w:r>
      <w:bookmarkStart w:id="5" w:name="_Hlk118117225"/>
      <w:r w:rsidR="005F69E6" w:rsidRPr="00D01972">
        <w:rPr>
          <w:rFonts w:ascii="Times New Roman" w:hAnsi="Times New Roman" w:cs="Times New Roman"/>
          <w:szCs w:val="24"/>
        </w:rPr>
        <w:t>–</w:t>
      </w:r>
      <w:bookmarkEnd w:id="5"/>
      <w:r w:rsidR="005F69E6">
        <w:rPr>
          <w:rFonts w:ascii="Times New Roman" w:hAnsi="Times New Roman" w:cs="Times New Roman"/>
          <w:szCs w:val="24"/>
        </w:rPr>
        <w:t xml:space="preserve"> </w:t>
      </w:r>
      <w:r w:rsidR="00390000" w:rsidRPr="00D01972">
        <w:rPr>
          <w:rFonts w:eastAsia="Times New Roman"/>
        </w:rPr>
        <w:t>wydane z katastru nieruchomości przez organ prowadzący ewidencję gruntów i budynków, zawierające oznaczenie działki ewidencyjnej oraz, o ile zostały ujawnione, numer jej księgi wieczystej, imię i nazwisko albo nazwę oraz adres jej właściciela lub użytkownika wieczystego</w:t>
      </w:r>
      <w:r w:rsidR="00D55464">
        <w:rPr>
          <w:rFonts w:eastAsia="Times New Roman"/>
        </w:rPr>
        <w:t>;</w:t>
      </w:r>
    </w:p>
    <w:p w14:paraId="2B6D5D73" w14:textId="102C5AF3" w:rsidR="00D55464" w:rsidRPr="009665E0" w:rsidRDefault="00D15E50" w:rsidP="00D55464">
      <w:pPr>
        <w:pStyle w:val="PKTpunkt"/>
        <w:rPr>
          <w:rFonts w:eastAsia="Times New Roman"/>
        </w:rPr>
      </w:pPr>
      <w:r>
        <w:rPr>
          <w:rFonts w:eastAsia="Times New Roman"/>
        </w:rPr>
        <w:t>1</w:t>
      </w:r>
      <w:r w:rsidR="00732DF2">
        <w:rPr>
          <w:rFonts w:eastAsia="Times New Roman"/>
        </w:rPr>
        <w:t>4</w:t>
      </w:r>
      <w:r w:rsidR="009D137E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D55464" w:rsidRPr="00D55464">
        <w:rPr>
          <w:rFonts w:eastAsia="Times New Roman"/>
        </w:rPr>
        <w:t xml:space="preserve">w przypadku przedsięwzięć, dla których wydano decyzję o środowiskowych uwarunkowaniach w postępowaniu wymagającym udziału społeczeństwa </w:t>
      </w:r>
      <w:r w:rsidR="00692101" w:rsidRPr="00D01972">
        <w:rPr>
          <w:rFonts w:ascii="Times New Roman" w:hAnsi="Times New Roman" w:cs="Times New Roman"/>
          <w:szCs w:val="24"/>
        </w:rPr>
        <w:t>–</w:t>
      </w:r>
      <w:r w:rsidR="00D55464" w:rsidRPr="00D55464">
        <w:rPr>
          <w:rFonts w:eastAsia="Times New Roman"/>
        </w:rPr>
        <w:t xml:space="preserve">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oddziaływania na środowisko.</w:t>
      </w:r>
    </w:p>
    <w:p w14:paraId="0FB23C71" w14:textId="77777777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2. Przed złożeniem wniosku o wydanie decyzji o ustaleniu lokalizacji inwestycji w zakresie elektrowni szczytowo-pompowej inwestor występuje o opinie:</w:t>
      </w:r>
    </w:p>
    <w:p w14:paraId="06EEF113" w14:textId="479721FB" w:rsidR="00390000" w:rsidRPr="00390000" w:rsidRDefault="00922625" w:rsidP="00922625">
      <w:pPr>
        <w:pStyle w:val="PKTpunkt"/>
        <w:rPr>
          <w:rFonts w:eastAsia="Times New Roman"/>
        </w:rPr>
      </w:pPr>
      <w:r>
        <w:rPr>
          <w:rFonts w:eastAsia="Times New Roman"/>
        </w:rPr>
        <w:t>1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390000">
        <w:rPr>
          <w:rFonts w:eastAsia="Times New Roman"/>
        </w:rPr>
        <w:t xml:space="preserve">ministra właściwego do spraw zdrowia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="00390000" w:rsidRPr="00390000">
        <w:rPr>
          <w:rFonts w:eastAsia="Times New Roman"/>
        </w:rPr>
        <w:t xml:space="preserve"> w odniesieniu do inwestycji lokalizowanych na obszarach, którym został nadany status uzdrowiska albo status obszaru ochrony uzdrowiskowej, zgodnie z przepisami </w:t>
      </w:r>
      <w:hyperlink r:id="rId12" w:history="1">
        <w:r w:rsidR="00390000" w:rsidRPr="00390000">
          <w:rPr>
            <w:rFonts w:eastAsia="Times New Roman"/>
          </w:rPr>
          <w:t>ustawy</w:t>
        </w:r>
      </w:hyperlink>
      <w:r w:rsidR="00390000" w:rsidRPr="00390000">
        <w:rPr>
          <w:rFonts w:eastAsia="Times New Roman"/>
        </w:rPr>
        <w:t xml:space="preserve"> z dnia 28 lipca 2005 r. o lecznictwie uzdrowiskowym, uzdrowiskach i obszarach ochrony uzdrowiskowej oraz o gminach uzdrowiskowych (</w:t>
      </w:r>
      <w:r w:rsidRPr="00922625">
        <w:rPr>
          <w:rFonts w:eastAsia="Times New Roman"/>
        </w:rPr>
        <w:t>Dz. U. z 2021 r.</w:t>
      </w:r>
      <w:r>
        <w:rPr>
          <w:rFonts w:eastAsia="Times New Roman"/>
        </w:rPr>
        <w:t xml:space="preserve"> </w:t>
      </w:r>
      <w:r w:rsidRPr="00922625">
        <w:rPr>
          <w:rFonts w:eastAsia="Times New Roman"/>
        </w:rPr>
        <w:t>poz. 1301</w:t>
      </w:r>
      <w:r w:rsidR="00390000" w:rsidRPr="00390000">
        <w:rPr>
          <w:rFonts w:eastAsia="Times New Roman"/>
        </w:rPr>
        <w:t>);</w:t>
      </w:r>
    </w:p>
    <w:p w14:paraId="17A31602" w14:textId="62943608" w:rsidR="00390000" w:rsidRPr="00390000" w:rsidRDefault="00922625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2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390000">
        <w:rPr>
          <w:rFonts w:eastAsia="Times New Roman"/>
        </w:rPr>
        <w:t xml:space="preserve">Ministra Obrony Narodowej albo ministra właściwego do spraw energii - odpowiednio do właściwości organu w zakresie ustanowienia terenu zamkniętego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="00390000" w:rsidRPr="00390000">
        <w:rPr>
          <w:rFonts w:eastAsia="Times New Roman"/>
        </w:rPr>
        <w:t xml:space="preserve"> w odniesieniu do inwestycji mogących oddziaływać na tereny zamknięte niezbędne dla obronności lub bezpieczeństwa państwa, ustalone na podstawie ustawy z dnia 17 maja 1989 r.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="00390000" w:rsidRPr="00390000">
        <w:rPr>
          <w:rFonts w:eastAsia="Times New Roman"/>
        </w:rPr>
        <w:t xml:space="preserve"> Prawo geodezyjne i kartograficzne, oraz na ich strefy ochronne, o których mowa w ustawie z dnia 27 marca 2003 r. o planowaniu i zagospodarowaniu przestrzennym;</w:t>
      </w:r>
    </w:p>
    <w:p w14:paraId="669015BA" w14:textId="0D7A93A5" w:rsidR="00390000" w:rsidRDefault="00922625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3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390000">
        <w:rPr>
          <w:rFonts w:eastAsia="Times New Roman"/>
        </w:rPr>
        <w:t>właściwego miejscowo zarządu województwa, zarządu powiatu oraz wójta (burmistrza, prezydenta miasta)</w:t>
      </w:r>
      <w:r w:rsidR="00404DF7">
        <w:rPr>
          <w:rFonts w:eastAsia="Times New Roman"/>
        </w:rPr>
        <w:t>;</w:t>
      </w:r>
    </w:p>
    <w:p w14:paraId="7D174C0F" w14:textId="24440D57" w:rsidR="007505DD" w:rsidRPr="00390000" w:rsidRDefault="00922625" w:rsidP="007505DD">
      <w:pPr>
        <w:pStyle w:val="PKTpunkt"/>
        <w:rPr>
          <w:rFonts w:eastAsia="Times New Roman"/>
        </w:rPr>
      </w:pPr>
      <w:r>
        <w:rPr>
          <w:rFonts w:eastAsia="Times New Roman"/>
        </w:rPr>
        <w:t>4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7505DD" w:rsidRPr="00390000">
        <w:rPr>
          <w:rFonts w:eastAsia="Times New Roman"/>
        </w:rPr>
        <w:t xml:space="preserve">operatora systemu elektroenergetycznego </w:t>
      </w:r>
      <w:r w:rsidR="00D30184" w:rsidRPr="00390000">
        <w:rPr>
          <w:rFonts w:eastAsia="Times New Roman"/>
        </w:rPr>
        <w:t>dotycząc</w:t>
      </w:r>
      <w:r w:rsidR="00D30184">
        <w:rPr>
          <w:rFonts w:eastAsia="Times New Roman"/>
        </w:rPr>
        <w:t>e</w:t>
      </w:r>
      <w:r w:rsidR="00D30184" w:rsidRPr="00390000">
        <w:rPr>
          <w:rFonts w:eastAsia="Times New Roman"/>
        </w:rPr>
        <w:t xml:space="preserve"> </w:t>
      </w:r>
      <w:r w:rsidR="007505DD" w:rsidRPr="00390000">
        <w:rPr>
          <w:rFonts w:eastAsia="Times New Roman"/>
        </w:rPr>
        <w:t xml:space="preserve">możliwości przyłączenia elektrowni szczytowo-pompowej do sieci tego operatora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="008215FE">
        <w:rPr>
          <w:rFonts w:ascii="Times New Roman" w:hAnsi="Times New Roman" w:cs="Times New Roman"/>
          <w:szCs w:val="24"/>
        </w:rPr>
        <w:t xml:space="preserve"> </w:t>
      </w:r>
      <w:r w:rsidR="007505DD" w:rsidRPr="00390000">
        <w:rPr>
          <w:rFonts w:eastAsia="Times New Roman"/>
        </w:rPr>
        <w:t xml:space="preserve">w przypadku inwestycji </w:t>
      </w:r>
      <w:r w:rsidR="00D22633">
        <w:rPr>
          <w:rFonts w:eastAsia="Times New Roman"/>
        </w:rPr>
        <w:t>w zakresie elektrowni szczytowo-pompowej</w:t>
      </w:r>
      <w:r w:rsidR="007505DD" w:rsidRPr="00390000">
        <w:rPr>
          <w:rFonts w:eastAsia="Times New Roman"/>
        </w:rPr>
        <w:t xml:space="preserve"> przyłączanej do sieci tego operatora;</w:t>
      </w:r>
    </w:p>
    <w:p w14:paraId="409E79F4" w14:textId="222B48D8" w:rsidR="00390000" w:rsidRPr="00390000" w:rsidRDefault="00390000" w:rsidP="00390000">
      <w:pPr>
        <w:pStyle w:val="PKTpunkt"/>
        <w:rPr>
          <w:rFonts w:eastAsia="Times New Roman"/>
        </w:rPr>
      </w:pPr>
      <w:r w:rsidRPr="00390000">
        <w:rPr>
          <w:rFonts w:eastAsia="Times New Roman"/>
        </w:rPr>
        <w:lastRenderedPageBreak/>
        <w:t>5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390000">
        <w:rPr>
          <w:rFonts w:eastAsia="Times New Roman"/>
        </w:rPr>
        <w:t xml:space="preserve">organu właściwego w sprawach terenów zagrożonych osuwaniem się mas ziemnych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w odniesieniu do terenów zagrożonych osuwaniem się mas ziemnych;</w:t>
      </w:r>
    </w:p>
    <w:p w14:paraId="560C3249" w14:textId="4C4DC651" w:rsidR="00390000" w:rsidRPr="00390000" w:rsidRDefault="00922625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6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390000">
        <w:rPr>
          <w:rFonts w:eastAsia="Times New Roman"/>
        </w:rPr>
        <w:t xml:space="preserve">właściwego organu w sprawie </w:t>
      </w:r>
      <w:r w:rsidR="00D30184">
        <w:rPr>
          <w:rFonts w:eastAsia="Times New Roman"/>
        </w:rPr>
        <w:t>zezwolenia na usunięci</w:t>
      </w:r>
      <w:r w:rsidR="005B62D9">
        <w:rPr>
          <w:rFonts w:eastAsia="Times New Roman"/>
        </w:rPr>
        <w:t>e</w:t>
      </w:r>
      <w:r w:rsidR="00D30184">
        <w:rPr>
          <w:rFonts w:eastAsia="Times New Roman"/>
        </w:rPr>
        <w:t xml:space="preserve"> drzewa lub krzewu z terenu nieruchomości</w:t>
      </w:r>
      <w:r w:rsidR="00390000" w:rsidRPr="00390000">
        <w:rPr>
          <w:rFonts w:eastAsia="Times New Roman"/>
        </w:rPr>
        <w:t xml:space="preserve"> objętych </w:t>
      </w:r>
      <w:r w:rsidR="0092733E">
        <w:rPr>
          <w:rFonts w:eastAsia="Times New Roman"/>
        </w:rPr>
        <w:t xml:space="preserve">wnioskiem o wydanie </w:t>
      </w:r>
      <w:r w:rsidR="00390000" w:rsidRPr="00390000">
        <w:rPr>
          <w:rFonts w:eastAsia="Times New Roman"/>
        </w:rPr>
        <w:t>decyzj</w:t>
      </w:r>
      <w:r w:rsidR="0092733E">
        <w:rPr>
          <w:rFonts w:eastAsia="Times New Roman"/>
        </w:rPr>
        <w:t>i</w:t>
      </w:r>
      <w:r w:rsidR="00390000" w:rsidRPr="00390000">
        <w:rPr>
          <w:rFonts w:eastAsia="Times New Roman"/>
        </w:rPr>
        <w:t xml:space="preserve"> o ustaleniu lokalizacji inwestycji </w:t>
      </w:r>
      <w:r w:rsidR="00D22633">
        <w:rPr>
          <w:rFonts w:eastAsia="Times New Roman"/>
        </w:rPr>
        <w:t>w zakresie elektrowni szczytowo-pompowej</w:t>
      </w:r>
      <w:r w:rsidR="00390000" w:rsidRPr="00390000">
        <w:rPr>
          <w:rFonts w:eastAsia="Times New Roman"/>
        </w:rPr>
        <w:t>;</w:t>
      </w:r>
    </w:p>
    <w:p w14:paraId="2CF1ED04" w14:textId="10A9C39E" w:rsidR="00390000" w:rsidRPr="00390000" w:rsidRDefault="00922625" w:rsidP="00922625">
      <w:pPr>
        <w:pStyle w:val="PKTpunkt"/>
        <w:rPr>
          <w:rFonts w:eastAsia="Times New Roman"/>
        </w:rPr>
      </w:pPr>
      <w:r>
        <w:rPr>
          <w:rFonts w:eastAsia="Times New Roman"/>
        </w:rPr>
        <w:t>7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390000">
        <w:rPr>
          <w:rFonts w:eastAsia="Times New Roman"/>
        </w:rPr>
        <w:t xml:space="preserve">dyrektora właściwej regionalnej dyrekcji Państwowego Gospodarstwa Leśnego Lasy Państwowe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="00390000" w:rsidRPr="00390000">
        <w:rPr>
          <w:rFonts w:eastAsia="Times New Roman"/>
        </w:rPr>
        <w:t xml:space="preserve"> w odniesieniu do gruntów leśnych stanowiących własność Skarbu Państwa, będących w zarządzie Państwowego Gospodarstwa Leśnego Lasy Państwowe zgodnie z ustawą z dnia 28 września 1991 r. o lasach (</w:t>
      </w:r>
      <w:r w:rsidRPr="00922625">
        <w:rPr>
          <w:rFonts w:eastAsia="Times New Roman"/>
        </w:rPr>
        <w:t xml:space="preserve">Dz. U. z 2022 r. poz. </w:t>
      </w:r>
      <w:r w:rsidR="00404DF7">
        <w:rPr>
          <w:rFonts w:eastAsia="Times New Roman"/>
        </w:rPr>
        <w:t>672</w:t>
      </w:r>
      <w:r w:rsidR="007D3DDF">
        <w:rPr>
          <w:rFonts w:eastAsia="Times New Roman"/>
        </w:rPr>
        <w:t xml:space="preserve"> i 1726</w:t>
      </w:r>
      <w:r w:rsidR="00390000" w:rsidRPr="00390000">
        <w:rPr>
          <w:rFonts w:eastAsia="Times New Roman"/>
        </w:rPr>
        <w:t>);</w:t>
      </w:r>
    </w:p>
    <w:p w14:paraId="581E8BC4" w14:textId="71964D46" w:rsidR="00390000" w:rsidRPr="00390000" w:rsidRDefault="00922625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8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390000">
        <w:rPr>
          <w:rFonts w:eastAsia="Times New Roman"/>
        </w:rPr>
        <w:t xml:space="preserve">właściwego organu nadzoru nad gospodarką leśną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="00390000" w:rsidRPr="00390000">
        <w:rPr>
          <w:rFonts w:eastAsia="Times New Roman"/>
        </w:rPr>
        <w:t xml:space="preserve"> w odniesieniu do gruntów leśnych innych niż określone w pkt </w:t>
      </w:r>
      <w:r>
        <w:rPr>
          <w:rFonts w:eastAsia="Times New Roman"/>
        </w:rPr>
        <w:t>7</w:t>
      </w:r>
      <w:r w:rsidR="00390000" w:rsidRPr="00390000">
        <w:rPr>
          <w:rFonts w:eastAsia="Times New Roman"/>
        </w:rPr>
        <w:t>;</w:t>
      </w:r>
    </w:p>
    <w:p w14:paraId="26E4CBD3" w14:textId="2E1F6939" w:rsidR="00390000" w:rsidRPr="00390000" w:rsidRDefault="009F76FF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9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390000">
        <w:rPr>
          <w:rFonts w:eastAsia="Times New Roman"/>
        </w:rPr>
        <w:t xml:space="preserve">dyrektora parku narodowego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="00390000" w:rsidRPr="00390000">
        <w:rPr>
          <w:rFonts w:eastAsia="Times New Roman"/>
        </w:rPr>
        <w:t xml:space="preserve"> w odniesieniu parku</w:t>
      </w:r>
      <w:r w:rsidR="007342F7">
        <w:rPr>
          <w:rFonts w:eastAsia="Times New Roman"/>
        </w:rPr>
        <w:t xml:space="preserve"> narodowego</w:t>
      </w:r>
      <w:r w:rsidR="005B62D9">
        <w:rPr>
          <w:rFonts w:eastAsia="Times New Roman"/>
        </w:rPr>
        <w:t xml:space="preserve"> i jego otuliny</w:t>
      </w:r>
      <w:r w:rsidR="00390000" w:rsidRPr="00390000">
        <w:rPr>
          <w:rFonts w:eastAsia="Times New Roman"/>
        </w:rPr>
        <w:t xml:space="preserve">, zgodnie z ustawą z dnia 16 kwietnia 2004 r. o ochronie przyrody (Dz. U. z </w:t>
      </w:r>
      <w:r w:rsidR="008225B1" w:rsidRPr="00390000">
        <w:rPr>
          <w:rFonts w:eastAsia="Times New Roman"/>
        </w:rPr>
        <w:t>202</w:t>
      </w:r>
      <w:r w:rsidR="008225B1">
        <w:rPr>
          <w:rFonts w:eastAsia="Times New Roman"/>
        </w:rPr>
        <w:t>2</w:t>
      </w:r>
      <w:r w:rsidR="008225B1" w:rsidRPr="00390000">
        <w:rPr>
          <w:rFonts w:eastAsia="Times New Roman"/>
        </w:rPr>
        <w:t xml:space="preserve"> </w:t>
      </w:r>
      <w:r w:rsidR="00390000" w:rsidRPr="00390000">
        <w:rPr>
          <w:rFonts w:eastAsia="Times New Roman"/>
        </w:rPr>
        <w:t xml:space="preserve">r. poz. </w:t>
      </w:r>
      <w:r w:rsidR="008225B1">
        <w:rPr>
          <w:rFonts w:eastAsia="Times New Roman"/>
        </w:rPr>
        <w:t>916 i 1726</w:t>
      </w:r>
      <w:r w:rsidR="00390000" w:rsidRPr="00390000">
        <w:rPr>
          <w:rFonts w:eastAsia="Times New Roman"/>
        </w:rPr>
        <w:t>)</w:t>
      </w:r>
      <w:r w:rsidR="00404DF7">
        <w:rPr>
          <w:rFonts w:eastAsia="Times New Roman"/>
        </w:rPr>
        <w:t>;</w:t>
      </w:r>
    </w:p>
    <w:p w14:paraId="15DF1D07" w14:textId="06146DAD" w:rsidR="009D1A48" w:rsidRDefault="00390000" w:rsidP="009D1A48">
      <w:pPr>
        <w:pStyle w:val="PKTpunkt"/>
        <w:rPr>
          <w:rFonts w:eastAsia="Times New Roman"/>
        </w:rPr>
      </w:pPr>
      <w:r w:rsidRPr="00390000">
        <w:rPr>
          <w:rFonts w:eastAsia="Times New Roman"/>
        </w:rPr>
        <w:t>1</w:t>
      </w:r>
      <w:r w:rsidR="003E7CD8">
        <w:rPr>
          <w:rFonts w:eastAsia="Times New Roman"/>
        </w:rPr>
        <w:t>0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9F7B8B">
        <w:rPr>
          <w:rFonts w:eastAsia="Times New Roman"/>
        </w:rPr>
        <w:t>r</w:t>
      </w:r>
      <w:r w:rsidR="009F7B8B" w:rsidRPr="00390000">
        <w:rPr>
          <w:rFonts w:eastAsia="Times New Roman"/>
        </w:rPr>
        <w:t xml:space="preserve">egionalnego </w:t>
      </w:r>
      <w:r w:rsidR="009F7B8B">
        <w:rPr>
          <w:rFonts w:eastAsia="Times New Roman"/>
        </w:rPr>
        <w:t>d</w:t>
      </w:r>
      <w:r w:rsidR="009F7B8B" w:rsidRPr="00390000">
        <w:rPr>
          <w:rFonts w:eastAsia="Times New Roman"/>
        </w:rPr>
        <w:t xml:space="preserve">yrektora </w:t>
      </w:r>
      <w:r w:rsidR="009F7B8B">
        <w:rPr>
          <w:rFonts w:eastAsia="Times New Roman"/>
        </w:rPr>
        <w:t>o</w:t>
      </w:r>
      <w:r w:rsidR="009F7B8B" w:rsidRPr="00390000">
        <w:rPr>
          <w:rFonts w:eastAsia="Times New Roman"/>
        </w:rPr>
        <w:t xml:space="preserve">chrony </w:t>
      </w:r>
      <w:r w:rsidR="009F7B8B">
        <w:rPr>
          <w:rFonts w:eastAsia="Times New Roman"/>
        </w:rPr>
        <w:t>ś</w:t>
      </w:r>
      <w:r w:rsidR="009F7B8B" w:rsidRPr="00390000">
        <w:rPr>
          <w:rFonts w:eastAsia="Times New Roman"/>
        </w:rPr>
        <w:t xml:space="preserve">rodowiska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w odniesieniu do</w:t>
      </w:r>
      <w:r w:rsidR="007342F7">
        <w:rPr>
          <w:rFonts w:eastAsia="Times New Roman"/>
        </w:rPr>
        <w:t xml:space="preserve"> </w:t>
      </w:r>
      <w:r w:rsidR="009D1A48" w:rsidRPr="009D1A48">
        <w:rPr>
          <w:rFonts w:eastAsia="Times New Roman"/>
        </w:rPr>
        <w:t>rezerwatu, obszaru Natura 2000, parku krajobrazowego i obszaru chronionego</w:t>
      </w:r>
      <w:r w:rsidR="004A05B8">
        <w:rPr>
          <w:rFonts w:eastAsia="Times New Roman"/>
        </w:rPr>
        <w:t xml:space="preserve"> krajobrazu</w:t>
      </w:r>
      <w:r w:rsidR="005B62D9">
        <w:rPr>
          <w:rFonts w:eastAsia="Times New Roman"/>
        </w:rPr>
        <w:t xml:space="preserve"> i ich otulin</w:t>
      </w:r>
      <w:r w:rsidR="00404DF7">
        <w:rPr>
          <w:rFonts w:eastAsia="Times New Roman"/>
        </w:rPr>
        <w:t>;</w:t>
      </w:r>
    </w:p>
    <w:p w14:paraId="69DE7D0D" w14:textId="58C041A4" w:rsidR="00777BA1" w:rsidRPr="009D1A48" w:rsidRDefault="00777BA1" w:rsidP="00777BA1">
      <w:pPr>
        <w:pStyle w:val="PKTpunkt"/>
        <w:rPr>
          <w:rFonts w:eastAsia="Times New Roman"/>
        </w:rPr>
      </w:pPr>
      <w:r w:rsidRPr="00740EED">
        <w:rPr>
          <w:rFonts w:eastAsia="Times New Roman"/>
        </w:rPr>
        <w:t>11)</w:t>
      </w:r>
      <w:r>
        <w:rPr>
          <w:rFonts w:eastAsia="Times New Roman"/>
        </w:rPr>
        <w:tab/>
      </w:r>
      <w:r w:rsidRPr="00740EED">
        <w:rPr>
          <w:rFonts w:eastAsia="Times New Roman"/>
        </w:rPr>
        <w:t xml:space="preserve">właściwego organu Wód Polskich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740EED">
        <w:rPr>
          <w:rFonts w:eastAsia="Times New Roman"/>
        </w:rPr>
        <w:t xml:space="preserve"> w odniesieniu do wymagań związanych z zapobieganiem suszy i powodzi, w związku z wykonaniem urządzeń wodnych oraz ich eksploatacją</w:t>
      </w:r>
      <w:r>
        <w:rPr>
          <w:rFonts w:eastAsia="Times New Roman"/>
        </w:rPr>
        <w:t>;</w:t>
      </w:r>
    </w:p>
    <w:p w14:paraId="7B1B5FA4" w14:textId="62A30878" w:rsidR="00390000" w:rsidRPr="00390000" w:rsidRDefault="00390000" w:rsidP="00A81902">
      <w:pPr>
        <w:pStyle w:val="PKTpunkt"/>
        <w:rPr>
          <w:rFonts w:eastAsia="Times New Roman"/>
        </w:rPr>
      </w:pPr>
      <w:r w:rsidRPr="00390000">
        <w:rPr>
          <w:rFonts w:eastAsia="Times New Roman"/>
        </w:rPr>
        <w:t>1</w:t>
      </w:r>
      <w:r w:rsidR="00777BA1">
        <w:rPr>
          <w:rFonts w:eastAsia="Times New Roman"/>
        </w:rPr>
        <w:t>2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390000">
        <w:rPr>
          <w:rFonts w:eastAsia="Times New Roman"/>
        </w:rPr>
        <w:t xml:space="preserve">właściwego komendanta wojewódzkiego Państwowej Straży Pożarnej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</w:t>
      </w:r>
      <w:r w:rsidR="00A81902" w:rsidRPr="00A81902">
        <w:rPr>
          <w:rFonts w:eastAsia="Times New Roman"/>
        </w:rPr>
        <w:t>w odniesieniu do wymagań dotyczących ochrony przeciwpożarowej,</w:t>
      </w:r>
      <w:r w:rsidR="00A81902">
        <w:rPr>
          <w:rFonts w:eastAsia="Times New Roman"/>
        </w:rPr>
        <w:t xml:space="preserve"> </w:t>
      </w:r>
      <w:r w:rsidR="00A81902" w:rsidRPr="00A81902">
        <w:rPr>
          <w:rFonts w:eastAsia="Times New Roman"/>
        </w:rPr>
        <w:t>w szczególności zapewnienia wody do celów przeciwpożarowych i dojazdu dla</w:t>
      </w:r>
      <w:r w:rsidR="00A81902">
        <w:rPr>
          <w:rFonts w:eastAsia="Times New Roman"/>
        </w:rPr>
        <w:t xml:space="preserve"> </w:t>
      </w:r>
      <w:r w:rsidR="00A81902" w:rsidRPr="00A81902">
        <w:rPr>
          <w:rFonts w:eastAsia="Times New Roman"/>
        </w:rPr>
        <w:t>pojazdów jednostek ochrony przeciwpożarowej oraz wymagań dotyczących</w:t>
      </w:r>
      <w:r w:rsidR="00A81902">
        <w:rPr>
          <w:rFonts w:eastAsia="Times New Roman"/>
        </w:rPr>
        <w:t xml:space="preserve"> </w:t>
      </w:r>
      <w:r w:rsidR="00A81902" w:rsidRPr="00A81902">
        <w:rPr>
          <w:rFonts w:eastAsia="Times New Roman"/>
        </w:rPr>
        <w:t>lokalizacji inwestycji w bezpiecznej odległości od zakładów stwarzających</w:t>
      </w:r>
      <w:r w:rsidR="00A81902">
        <w:rPr>
          <w:rFonts w:eastAsia="Times New Roman"/>
        </w:rPr>
        <w:t xml:space="preserve"> </w:t>
      </w:r>
      <w:r w:rsidR="00A81902" w:rsidRPr="00A81902">
        <w:rPr>
          <w:rFonts w:eastAsia="Times New Roman"/>
        </w:rPr>
        <w:t>zagrożenie wystąpienia poważnej awarii przemysłowej</w:t>
      </w:r>
      <w:r w:rsidRPr="00390000">
        <w:rPr>
          <w:rFonts w:eastAsia="Times New Roman"/>
        </w:rPr>
        <w:t>;</w:t>
      </w:r>
    </w:p>
    <w:p w14:paraId="64312158" w14:textId="2388BFE8" w:rsidR="00390000" w:rsidRPr="00390000" w:rsidRDefault="00390000" w:rsidP="00390000">
      <w:pPr>
        <w:pStyle w:val="PKTpunkt"/>
        <w:rPr>
          <w:rFonts w:eastAsia="Times New Roman"/>
        </w:rPr>
      </w:pPr>
      <w:r w:rsidRPr="00390000">
        <w:rPr>
          <w:rFonts w:eastAsia="Times New Roman"/>
        </w:rPr>
        <w:t>1</w:t>
      </w:r>
      <w:r w:rsidR="00777BA1">
        <w:rPr>
          <w:rFonts w:eastAsia="Times New Roman"/>
        </w:rPr>
        <w:t>3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390000">
        <w:rPr>
          <w:rFonts w:eastAsia="Times New Roman"/>
        </w:rPr>
        <w:t xml:space="preserve">właściwego wojewódzkiego konserwatora zabytków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w odniesieniu do zabytków chronionych na podstawie przepisów </w:t>
      </w:r>
      <w:hyperlink r:id="rId13" w:history="1">
        <w:r w:rsidRPr="00390000">
          <w:rPr>
            <w:rFonts w:eastAsia="Times New Roman"/>
          </w:rPr>
          <w:t>ustawy</w:t>
        </w:r>
      </w:hyperlink>
      <w:r w:rsidRPr="00390000">
        <w:rPr>
          <w:rFonts w:eastAsia="Times New Roman"/>
        </w:rPr>
        <w:t xml:space="preserve"> z dnia 23 lipca 2003 r. o ochronie zabytków i opiece nad zabytkami (Dz. U. z 202</w:t>
      </w:r>
      <w:r w:rsidR="008225B1">
        <w:rPr>
          <w:rFonts w:eastAsia="Times New Roman"/>
        </w:rPr>
        <w:t>2</w:t>
      </w:r>
      <w:r w:rsidRPr="00390000">
        <w:rPr>
          <w:rFonts w:eastAsia="Times New Roman"/>
        </w:rPr>
        <w:t xml:space="preserve"> r. poz. </w:t>
      </w:r>
      <w:r w:rsidR="008225B1">
        <w:rPr>
          <w:rFonts w:eastAsia="Times New Roman"/>
        </w:rPr>
        <w:t>840</w:t>
      </w:r>
      <w:r w:rsidRPr="00390000">
        <w:rPr>
          <w:rFonts w:eastAsia="Times New Roman"/>
        </w:rPr>
        <w:t>);</w:t>
      </w:r>
    </w:p>
    <w:p w14:paraId="4BD91618" w14:textId="5036F8BA" w:rsidR="00390000" w:rsidRPr="00390000" w:rsidRDefault="00390000" w:rsidP="00675210">
      <w:pPr>
        <w:pStyle w:val="PKTpunkt"/>
        <w:rPr>
          <w:rFonts w:eastAsia="Times New Roman"/>
        </w:rPr>
      </w:pPr>
      <w:r w:rsidRPr="00390000">
        <w:rPr>
          <w:rFonts w:eastAsia="Times New Roman"/>
        </w:rPr>
        <w:t>1</w:t>
      </w:r>
      <w:r w:rsidR="00777BA1">
        <w:rPr>
          <w:rFonts w:eastAsia="Times New Roman"/>
        </w:rPr>
        <w:t>4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390000">
        <w:rPr>
          <w:rFonts w:eastAsia="Times New Roman"/>
        </w:rPr>
        <w:t xml:space="preserve">właściwego zarządcy drogi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w odniesieniu do obszarów pasa drogowego, w tym w zakresie lokalizacji i parametrów technicznych zjazdów, jeżeli wniosek dotyczy budowy zjazdów, parametrów technicznych zjazdów, jeżeli wniosek dotyczy przebudowy zjazdów, oraz sposobu, miejsca i warunków umieszczenia w pasie drogowym obiektów lub urządzeń niezwiązanych z potrzebami zarządzania drogami lub potrzebami ruchu </w:t>
      </w:r>
      <w:r w:rsidRPr="00390000">
        <w:rPr>
          <w:rFonts w:eastAsia="Times New Roman"/>
        </w:rPr>
        <w:lastRenderedPageBreak/>
        <w:t>drogowego, zgodnie z przepisami ustawy z dnia 21 marca 1985 r. o drogach publicznych (</w:t>
      </w:r>
      <w:r w:rsidR="00675210" w:rsidRPr="00675210">
        <w:rPr>
          <w:rFonts w:eastAsia="Times New Roman"/>
        </w:rPr>
        <w:t xml:space="preserve">Dz. U. z </w:t>
      </w:r>
      <w:r w:rsidR="008225B1" w:rsidRPr="00675210">
        <w:rPr>
          <w:rFonts w:eastAsia="Times New Roman"/>
        </w:rPr>
        <w:t>202</w:t>
      </w:r>
      <w:r w:rsidR="008225B1">
        <w:rPr>
          <w:rFonts w:eastAsia="Times New Roman"/>
        </w:rPr>
        <w:t>2</w:t>
      </w:r>
      <w:r w:rsidR="008225B1" w:rsidRPr="00675210">
        <w:rPr>
          <w:rFonts w:eastAsia="Times New Roman"/>
        </w:rPr>
        <w:t xml:space="preserve"> </w:t>
      </w:r>
      <w:r w:rsidR="00675210" w:rsidRPr="00675210">
        <w:rPr>
          <w:rFonts w:eastAsia="Times New Roman"/>
        </w:rPr>
        <w:t>r.</w:t>
      </w:r>
      <w:r w:rsidR="00675210">
        <w:rPr>
          <w:rFonts w:eastAsia="Times New Roman"/>
        </w:rPr>
        <w:t xml:space="preserve"> </w:t>
      </w:r>
      <w:r w:rsidR="00675210" w:rsidRPr="00675210">
        <w:rPr>
          <w:rFonts w:eastAsia="Times New Roman"/>
        </w:rPr>
        <w:t xml:space="preserve">poz. </w:t>
      </w:r>
      <w:r w:rsidR="008225B1">
        <w:rPr>
          <w:rFonts w:eastAsia="Times New Roman"/>
        </w:rPr>
        <w:t>1693, 1768 i 1783</w:t>
      </w:r>
      <w:r w:rsidRPr="00390000">
        <w:rPr>
          <w:rFonts w:eastAsia="Times New Roman"/>
        </w:rPr>
        <w:t>)</w:t>
      </w:r>
      <w:r w:rsidR="00675210">
        <w:rPr>
          <w:rFonts w:eastAsia="Times New Roman"/>
        </w:rPr>
        <w:t>;</w:t>
      </w:r>
    </w:p>
    <w:p w14:paraId="62316A7D" w14:textId="67F0E26A" w:rsidR="00390000" w:rsidRPr="00390000" w:rsidRDefault="00390000" w:rsidP="00390000">
      <w:pPr>
        <w:pStyle w:val="PKTpunkt"/>
        <w:rPr>
          <w:rFonts w:eastAsia="Times New Roman"/>
        </w:rPr>
      </w:pPr>
      <w:r w:rsidRPr="00390000">
        <w:rPr>
          <w:rFonts w:eastAsia="Times New Roman"/>
        </w:rPr>
        <w:t>1</w:t>
      </w:r>
      <w:r w:rsidR="00777BA1">
        <w:rPr>
          <w:rFonts w:eastAsia="Times New Roman"/>
        </w:rPr>
        <w:t>5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390000">
        <w:rPr>
          <w:rFonts w:eastAsia="Times New Roman"/>
        </w:rPr>
        <w:t xml:space="preserve">właściwego zarządcy terenów kolejowych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w odniesieniu do obszarów kolejowych, zgodnie z przepisami </w:t>
      </w:r>
      <w:hyperlink r:id="rId14" w:history="1">
        <w:r w:rsidRPr="00390000">
          <w:rPr>
            <w:rFonts w:eastAsia="Times New Roman"/>
          </w:rPr>
          <w:t>ustawy</w:t>
        </w:r>
      </w:hyperlink>
      <w:r w:rsidRPr="00390000">
        <w:rPr>
          <w:rFonts w:eastAsia="Times New Roman"/>
        </w:rPr>
        <w:t xml:space="preserve"> z dnia 28 marca 2003 r. o transporcie kolejowym (Dz. U. z 2021 r. poz.</w:t>
      </w:r>
      <w:r w:rsidR="00675210">
        <w:rPr>
          <w:rFonts w:eastAsia="Times New Roman"/>
        </w:rPr>
        <w:t xml:space="preserve"> 1984</w:t>
      </w:r>
      <w:r w:rsidR="00B76488">
        <w:rPr>
          <w:rFonts w:eastAsia="Times New Roman"/>
        </w:rPr>
        <w:t xml:space="preserve"> oraz z 2022 r. poz. 727</w:t>
      </w:r>
      <w:r w:rsidR="003E2AC1">
        <w:rPr>
          <w:rFonts w:eastAsia="Times New Roman"/>
        </w:rPr>
        <w:t xml:space="preserve"> </w:t>
      </w:r>
      <w:r w:rsidR="008225B1">
        <w:rPr>
          <w:rFonts w:eastAsia="Times New Roman"/>
        </w:rPr>
        <w:t>i 1846</w:t>
      </w:r>
      <w:r w:rsidRPr="00390000">
        <w:rPr>
          <w:rFonts w:eastAsia="Times New Roman"/>
        </w:rPr>
        <w:t>)</w:t>
      </w:r>
      <w:r w:rsidR="00675210">
        <w:rPr>
          <w:rFonts w:eastAsia="Times New Roman"/>
        </w:rPr>
        <w:t>;</w:t>
      </w:r>
    </w:p>
    <w:p w14:paraId="1CCF1A19" w14:textId="4F4A627F" w:rsidR="00390000" w:rsidRPr="00390000" w:rsidRDefault="00390000" w:rsidP="003E7CD8">
      <w:pPr>
        <w:pStyle w:val="PKTpunkt"/>
        <w:rPr>
          <w:rFonts w:eastAsia="Times New Roman"/>
        </w:rPr>
      </w:pPr>
      <w:r w:rsidRPr="00390000">
        <w:rPr>
          <w:rFonts w:eastAsia="Times New Roman"/>
        </w:rPr>
        <w:t>1</w:t>
      </w:r>
      <w:r w:rsidR="00777BA1">
        <w:rPr>
          <w:rFonts w:eastAsia="Times New Roman"/>
        </w:rPr>
        <w:t>6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390000">
        <w:rPr>
          <w:rFonts w:eastAsia="Times New Roman"/>
        </w:rPr>
        <w:t xml:space="preserve">właściwego podmiotu wykonującego prawa właścicielskie zgodnie z art. 212 ust. 1 ustawy z dnia 20 lipca 2017 r.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Prawo wodne </w:t>
      </w:r>
      <w:r w:rsidR="003E7CD8">
        <w:rPr>
          <w:rFonts w:eastAsia="Times New Roman"/>
        </w:rPr>
        <w:t>(</w:t>
      </w:r>
      <w:r w:rsidR="003E7CD8" w:rsidRPr="003E7CD8">
        <w:rPr>
          <w:rFonts w:eastAsia="Times New Roman"/>
        </w:rPr>
        <w:t>Dz. U. z 2021 r.</w:t>
      </w:r>
      <w:r w:rsidR="003E7CD8">
        <w:rPr>
          <w:rFonts w:eastAsia="Times New Roman"/>
        </w:rPr>
        <w:t xml:space="preserve"> </w:t>
      </w:r>
      <w:r w:rsidR="003E7CD8" w:rsidRPr="003E7CD8">
        <w:rPr>
          <w:rFonts w:eastAsia="Times New Roman"/>
        </w:rPr>
        <w:t>poz. 2233</w:t>
      </w:r>
      <w:r w:rsidR="003E7CD8">
        <w:rPr>
          <w:rFonts w:eastAsia="Times New Roman"/>
        </w:rPr>
        <w:t xml:space="preserve"> i</w:t>
      </w:r>
      <w:r w:rsidR="003E7CD8" w:rsidRPr="003E7CD8">
        <w:rPr>
          <w:rFonts w:eastAsia="Times New Roman"/>
        </w:rPr>
        <w:t xml:space="preserve"> 2368</w:t>
      </w:r>
      <w:r w:rsidR="003E7CD8">
        <w:rPr>
          <w:rFonts w:eastAsia="Times New Roman"/>
        </w:rPr>
        <w:t xml:space="preserve"> oraz </w:t>
      </w:r>
      <w:r w:rsidR="003E7CD8" w:rsidRPr="003E7CD8">
        <w:rPr>
          <w:rFonts w:eastAsia="Times New Roman"/>
        </w:rPr>
        <w:t>z</w:t>
      </w:r>
      <w:r w:rsidR="003E7CD8">
        <w:rPr>
          <w:rFonts w:eastAsia="Times New Roman"/>
        </w:rPr>
        <w:t xml:space="preserve"> </w:t>
      </w:r>
      <w:r w:rsidR="003E7CD8" w:rsidRPr="003E7CD8">
        <w:rPr>
          <w:rFonts w:eastAsia="Times New Roman"/>
        </w:rPr>
        <w:t>2022 r. poz. 88</w:t>
      </w:r>
      <w:r w:rsidR="003D380B">
        <w:rPr>
          <w:rFonts w:eastAsia="Times New Roman"/>
        </w:rPr>
        <w:t>,</w:t>
      </w:r>
      <w:r w:rsidR="003E7CD8">
        <w:rPr>
          <w:rFonts w:eastAsia="Times New Roman"/>
        </w:rPr>
        <w:t xml:space="preserve"> </w:t>
      </w:r>
      <w:r w:rsidR="003E7CD8" w:rsidRPr="003E7CD8">
        <w:rPr>
          <w:rFonts w:eastAsia="Times New Roman"/>
        </w:rPr>
        <w:t>258</w:t>
      </w:r>
      <w:r w:rsidR="003D380B">
        <w:rPr>
          <w:rFonts w:eastAsia="Times New Roman"/>
        </w:rPr>
        <w:t xml:space="preserve">, </w:t>
      </w:r>
      <w:r w:rsidR="000C3648">
        <w:rPr>
          <w:rFonts w:eastAsia="Times New Roman"/>
        </w:rPr>
        <w:t xml:space="preserve">855, </w:t>
      </w:r>
      <w:r w:rsidR="003D380B">
        <w:rPr>
          <w:rFonts w:eastAsia="Times New Roman"/>
        </w:rPr>
        <w:t>1075 i 1549</w:t>
      </w:r>
      <w:r w:rsidR="003E7CD8">
        <w:rPr>
          <w:rFonts w:eastAsia="Times New Roman"/>
        </w:rPr>
        <w:t xml:space="preserve">) </w:t>
      </w:r>
      <w:r w:rsidRPr="00390000">
        <w:rPr>
          <w:rFonts w:eastAsia="Times New Roman"/>
        </w:rPr>
        <w:t xml:space="preserve">w stosunku do gruntów stanowiących własność Skarbu Państwa pokrytych wodami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w odniesieniu do sposobu, miejsca i warunków umieszczenia inwestycji na tych gruntach;</w:t>
      </w:r>
    </w:p>
    <w:p w14:paraId="5028FF02" w14:textId="64B40D3A" w:rsidR="00390000" w:rsidRDefault="00390000" w:rsidP="00675210">
      <w:pPr>
        <w:pStyle w:val="PKTpunkt"/>
        <w:rPr>
          <w:rFonts w:eastAsia="Times New Roman"/>
        </w:rPr>
      </w:pPr>
      <w:r w:rsidRPr="00390000">
        <w:rPr>
          <w:rFonts w:eastAsia="Times New Roman"/>
        </w:rPr>
        <w:t>1</w:t>
      </w:r>
      <w:r w:rsidR="00777BA1">
        <w:rPr>
          <w:rFonts w:eastAsia="Times New Roman"/>
        </w:rPr>
        <w:t>7</w:t>
      </w:r>
      <w:r w:rsidR="009D137E" w:rsidRPr="00390000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390000">
        <w:rPr>
          <w:rFonts w:eastAsia="Times New Roman"/>
        </w:rPr>
        <w:t xml:space="preserve">właściwego organu nadzoru górniczego </w:t>
      </w:r>
      <w:r w:rsidR="008225B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w odniesieniu do terenów górniczych w rozumieniu art. 6 ust. 1 pkt 15 ustawy z dnia 9 czerwca 2011 r. </w:t>
      </w:r>
      <w:r w:rsidR="00692101" w:rsidRPr="00D01972">
        <w:rPr>
          <w:rFonts w:ascii="Times New Roman" w:hAnsi="Times New Roman" w:cs="Times New Roman"/>
          <w:szCs w:val="24"/>
        </w:rPr>
        <w:t>–</w:t>
      </w:r>
      <w:r w:rsidRPr="00390000">
        <w:rPr>
          <w:rFonts w:eastAsia="Times New Roman"/>
        </w:rPr>
        <w:t xml:space="preserve"> Prawo geologiczne i górnicze</w:t>
      </w:r>
      <w:r w:rsidR="00675210">
        <w:rPr>
          <w:rFonts w:eastAsia="Times New Roman"/>
        </w:rPr>
        <w:t xml:space="preserve"> (</w:t>
      </w:r>
      <w:r w:rsidR="00675210" w:rsidRPr="00675210">
        <w:rPr>
          <w:rFonts w:eastAsia="Times New Roman"/>
        </w:rPr>
        <w:t xml:space="preserve">Dz. U. z </w:t>
      </w:r>
      <w:r w:rsidR="003D380B" w:rsidRPr="00675210">
        <w:rPr>
          <w:rFonts w:eastAsia="Times New Roman"/>
        </w:rPr>
        <w:t>202</w:t>
      </w:r>
      <w:r w:rsidR="003D380B">
        <w:rPr>
          <w:rFonts w:eastAsia="Times New Roman"/>
        </w:rPr>
        <w:t>2</w:t>
      </w:r>
      <w:r w:rsidR="003D380B" w:rsidRPr="00675210">
        <w:rPr>
          <w:rFonts w:eastAsia="Times New Roman"/>
        </w:rPr>
        <w:t xml:space="preserve"> </w:t>
      </w:r>
      <w:r w:rsidR="00675210" w:rsidRPr="00675210">
        <w:rPr>
          <w:rFonts w:eastAsia="Times New Roman"/>
        </w:rPr>
        <w:t>r.</w:t>
      </w:r>
      <w:r w:rsidR="00675210">
        <w:rPr>
          <w:rFonts w:eastAsia="Times New Roman"/>
        </w:rPr>
        <w:t xml:space="preserve"> </w:t>
      </w:r>
      <w:r w:rsidR="00675210" w:rsidRPr="00675210">
        <w:rPr>
          <w:rFonts w:eastAsia="Times New Roman"/>
        </w:rPr>
        <w:t xml:space="preserve">poz. </w:t>
      </w:r>
      <w:r w:rsidR="003D380B">
        <w:rPr>
          <w:rFonts w:eastAsia="Times New Roman"/>
        </w:rPr>
        <w:t>1072, 1261 i 1504</w:t>
      </w:r>
      <w:r w:rsidR="00675210">
        <w:rPr>
          <w:rFonts w:eastAsia="Times New Roman"/>
        </w:rPr>
        <w:t>)</w:t>
      </w:r>
      <w:r w:rsidR="00C93783">
        <w:rPr>
          <w:rFonts w:eastAsia="Times New Roman"/>
        </w:rPr>
        <w:t>;</w:t>
      </w:r>
    </w:p>
    <w:p w14:paraId="0C347EC3" w14:textId="4B4B72CA" w:rsidR="00C93783" w:rsidRPr="00F91EA4" w:rsidRDefault="00C93783" w:rsidP="00C93783">
      <w:pPr>
        <w:pStyle w:val="PKTpunkt"/>
        <w:rPr>
          <w:rFonts w:eastAsia="Times New Roman"/>
        </w:rPr>
      </w:pPr>
      <w:r w:rsidRPr="00F91EA4">
        <w:rPr>
          <w:rFonts w:eastAsia="Times New Roman"/>
        </w:rPr>
        <w:t>1</w:t>
      </w:r>
      <w:r w:rsidR="00777BA1">
        <w:rPr>
          <w:rFonts w:eastAsia="Times New Roman"/>
        </w:rPr>
        <w:t>8</w:t>
      </w:r>
      <w:r w:rsidR="009D137E" w:rsidRPr="00F91EA4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9D137E" w:rsidRPr="00F91EA4">
        <w:rPr>
          <w:rFonts w:eastAsia="Times New Roman"/>
        </w:rPr>
        <w:t xml:space="preserve"> </w:t>
      </w:r>
      <w:r w:rsidRPr="00F91EA4">
        <w:rPr>
          <w:rFonts w:eastAsia="Times New Roman"/>
        </w:rPr>
        <w:t>właściwych organów</w:t>
      </w:r>
      <w:r w:rsidR="005C653F" w:rsidRPr="005C653F">
        <w:rPr>
          <w:rFonts w:eastAsia="Times New Roman"/>
        </w:rPr>
        <w:t xml:space="preserve"> </w:t>
      </w:r>
      <w:r w:rsidR="005C653F" w:rsidRPr="00F91EA4">
        <w:rPr>
          <w:rFonts w:eastAsia="Times New Roman"/>
        </w:rPr>
        <w:t>Państwowej Inspekcji Sanitarnej</w:t>
      </w:r>
      <w:r w:rsidRPr="00F91EA4">
        <w:rPr>
          <w:rFonts w:eastAsia="Times New Roman"/>
        </w:rPr>
        <w:t>, o których mowa w art. 10 ust. 1 ustawy z dnia 14 marca 1985 r. o Państwowej Inspekcji Sanitarnej (Dz. U. z 2021 r. poz. 195 oraz z 2022 r. poz. 655</w:t>
      </w:r>
      <w:r w:rsidR="003D380B">
        <w:rPr>
          <w:rFonts w:eastAsia="Times New Roman"/>
        </w:rPr>
        <w:t xml:space="preserve"> i 1700</w:t>
      </w:r>
      <w:r w:rsidRPr="00F91EA4">
        <w:rPr>
          <w:rFonts w:eastAsia="Times New Roman"/>
        </w:rPr>
        <w:t>).</w:t>
      </w:r>
    </w:p>
    <w:p w14:paraId="4FCBC5F8" w14:textId="0D906604" w:rsidR="00390000" w:rsidRPr="00390000" w:rsidRDefault="00E67952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3</w:t>
      </w:r>
      <w:r w:rsidR="00390000" w:rsidRPr="00390000">
        <w:rPr>
          <w:rFonts w:ascii="Times New Roman" w:eastAsia="Times New Roman" w:hAnsi="Times New Roman"/>
          <w:bCs w:val="0"/>
        </w:rPr>
        <w:t xml:space="preserve">. Właściwe organy </w:t>
      </w:r>
      <w:r w:rsidR="00BE5C5D">
        <w:rPr>
          <w:rFonts w:ascii="Times New Roman" w:eastAsia="Times New Roman" w:hAnsi="Times New Roman"/>
          <w:bCs w:val="0"/>
        </w:rPr>
        <w:t xml:space="preserve">i podmioty </w:t>
      </w:r>
      <w:r w:rsidR="00390000" w:rsidRPr="00390000">
        <w:rPr>
          <w:rFonts w:ascii="Times New Roman" w:eastAsia="Times New Roman" w:hAnsi="Times New Roman"/>
          <w:bCs w:val="0"/>
        </w:rPr>
        <w:t xml:space="preserve">wydają opinie, o których mowa w ust. 2, w terminie nie dłuższym niż 14 dni od dnia otrzymania wniosku o wydanie opinii. Niewydanie opinii w tym terminie traktuje się jako brak zastrzeżeń do wniosku o wydanie decyzji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>.</w:t>
      </w:r>
    </w:p>
    <w:p w14:paraId="7BA101F7" w14:textId="6A16A8E2" w:rsidR="00390000" w:rsidRDefault="00E67952" w:rsidP="00C37EB8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4</w:t>
      </w:r>
      <w:r w:rsidR="00390000" w:rsidRPr="00390000">
        <w:rPr>
          <w:rFonts w:ascii="Times New Roman" w:eastAsia="Times New Roman" w:hAnsi="Times New Roman"/>
          <w:bCs w:val="0"/>
        </w:rPr>
        <w:t xml:space="preserve">. Opinie, o których mowa w ust. 2, </w:t>
      </w:r>
      <w:r w:rsidR="00DC2675" w:rsidRPr="00DC2675">
        <w:rPr>
          <w:rFonts w:ascii="Times New Roman" w:eastAsia="Times New Roman" w:hAnsi="Times New Roman"/>
          <w:bCs w:val="0"/>
        </w:rPr>
        <w:t>jak również brak zastrzeżeń, o którym mowa w ust. 3</w:t>
      </w:r>
      <w:r w:rsidR="00DC2675">
        <w:rPr>
          <w:rFonts w:ascii="Times New Roman" w:eastAsia="Times New Roman" w:hAnsi="Times New Roman"/>
          <w:bCs w:val="0"/>
        </w:rPr>
        <w:t xml:space="preserve">, </w:t>
      </w:r>
      <w:r w:rsidR="00390000" w:rsidRPr="00390000">
        <w:rPr>
          <w:rFonts w:ascii="Times New Roman" w:eastAsia="Times New Roman" w:hAnsi="Times New Roman"/>
          <w:bCs w:val="0"/>
        </w:rPr>
        <w:t>zastępują uzgodnienia, pozwolenia, opinie, zgody bądź stanowiska właściwych organów</w:t>
      </w:r>
      <w:r w:rsidR="00BE5C5D">
        <w:rPr>
          <w:rFonts w:ascii="Times New Roman" w:eastAsia="Times New Roman" w:hAnsi="Times New Roman"/>
          <w:bCs w:val="0"/>
        </w:rPr>
        <w:t xml:space="preserve"> lub podmiotów</w:t>
      </w:r>
      <w:r w:rsidR="00390000" w:rsidRPr="00390000">
        <w:rPr>
          <w:rFonts w:ascii="Times New Roman" w:eastAsia="Times New Roman" w:hAnsi="Times New Roman"/>
          <w:bCs w:val="0"/>
        </w:rPr>
        <w:t>, wymagane odrębnymi przepisami dla lokalizacji inwestycji.</w:t>
      </w:r>
    </w:p>
    <w:p w14:paraId="6AD569B2" w14:textId="3022ADEE" w:rsidR="00390000" w:rsidRPr="0057077F" w:rsidRDefault="00390000" w:rsidP="004A1150">
      <w:pPr>
        <w:pStyle w:val="ARTartustawynprozporzdzenia"/>
        <w:rPr>
          <w:rFonts w:eastAsia="Times New Roman"/>
        </w:rPr>
      </w:pPr>
      <w:r w:rsidRPr="00675210">
        <w:rPr>
          <w:rFonts w:eastAsia="Times New Roman"/>
          <w:b/>
        </w:rPr>
        <w:t xml:space="preserve">Art. </w:t>
      </w:r>
      <w:r w:rsidR="008215FE">
        <w:rPr>
          <w:rFonts w:eastAsia="Times New Roman"/>
          <w:b/>
        </w:rPr>
        <w:t>6</w:t>
      </w:r>
      <w:r w:rsidRPr="00675210">
        <w:rPr>
          <w:rFonts w:eastAsia="Times New Roman"/>
          <w:b/>
        </w:rPr>
        <w:t>.</w:t>
      </w:r>
      <w:r w:rsidRPr="0057077F">
        <w:rPr>
          <w:rFonts w:eastAsia="Times New Roman"/>
        </w:rPr>
        <w:t xml:space="preserve"> </w:t>
      </w:r>
      <w:r w:rsidR="00C37EB8" w:rsidRPr="0057077F">
        <w:rPr>
          <w:rFonts w:eastAsia="Times New Roman"/>
        </w:rPr>
        <w:t xml:space="preserve">1. </w:t>
      </w:r>
      <w:r w:rsidRPr="0057077F">
        <w:rPr>
          <w:rFonts w:eastAsia="Times New Roman"/>
        </w:rPr>
        <w:t xml:space="preserve">Decyzję o ustaleniu lokalizacji inwestycji </w:t>
      </w:r>
      <w:r w:rsidR="00D22633">
        <w:rPr>
          <w:rFonts w:eastAsia="Times New Roman"/>
        </w:rPr>
        <w:t>w zakresie elektrowni szczytowo-pompowej</w:t>
      </w:r>
      <w:r w:rsidRPr="0057077F">
        <w:rPr>
          <w:rFonts w:eastAsia="Times New Roman"/>
        </w:rPr>
        <w:t xml:space="preserve"> wydaje się w terminie miesiąca od dnia złożenia wniosku, o którym mowa w art. 2 ust. 1</w:t>
      </w:r>
      <w:r w:rsidR="00FB60DF">
        <w:rPr>
          <w:rFonts w:eastAsia="Times New Roman"/>
        </w:rPr>
        <w:t>;</w:t>
      </w:r>
      <w:r w:rsidRPr="0057077F">
        <w:rPr>
          <w:rFonts w:eastAsia="Times New Roman"/>
        </w:rPr>
        <w:t xml:space="preserve"> </w:t>
      </w:r>
      <w:r w:rsidR="00FB60DF">
        <w:rPr>
          <w:rFonts w:eastAsia="Times New Roman"/>
        </w:rPr>
        <w:t>w</w:t>
      </w:r>
      <w:r w:rsidR="00FB60DF" w:rsidRPr="0057077F">
        <w:rPr>
          <w:rFonts w:eastAsia="Times New Roman"/>
        </w:rPr>
        <w:t xml:space="preserve"> </w:t>
      </w:r>
      <w:r w:rsidRPr="0057077F">
        <w:rPr>
          <w:rFonts w:eastAsia="Times New Roman"/>
        </w:rPr>
        <w:t xml:space="preserve">przypadku niewydania decyzji w </w:t>
      </w:r>
      <w:r w:rsidR="00FB60DF">
        <w:rPr>
          <w:rFonts w:eastAsia="Times New Roman"/>
        </w:rPr>
        <w:t xml:space="preserve">tym </w:t>
      </w:r>
      <w:r w:rsidRPr="0057077F">
        <w:rPr>
          <w:rFonts w:eastAsia="Times New Roman"/>
        </w:rPr>
        <w:t>terminie minister właściwy do spraw budownictwa, planowania i zagospodarowania przestrzennego oraz mieszkalnictwa wymierza wojewodzie, w drodze postanowienia, co do którego przysługuje wniosek o ponowne rozpatrzenie sprawy, karę w wysokości 1000 zł za każdy dzień zwłoki. Wpływy z kar stanowią dochód budżetu państwa.</w:t>
      </w:r>
    </w:p>
    <w:p w14:paraId="1844D35E" w14:textId="77777777" w:rsidR="00390000" w:rsidRPr="0057077F" w:rsidRDefault="00390000" w:rsidP="0057077F">
      <w:pPr>
        <w:pStyle w:val="USTustnpkodeksu"/>
        <w:rPr>
          <w:rFonts w:ascii="Times New Roman" w:eastAsia="Times New Roman" w:hAnsi="Times New Roman"/>
          <w:bCs w:val="0"/>
        </w:rPr>
      </w:pPr>
      <w:r w:rsidRPr="0057077F">
        <w:rPr>
          <w:rFonts w:ascii="Times New Roman" w:eastAsia="Times New Roman" w:hAnsi="Times New Roman"/>
          <w:bCs w:val="0"/>
        </w:rPr>
        <w:t>2. Karę uiszcza się w terminie 14 dni od dnia, w którym postanowienie, o którym mowa w ust. 1, stało się ostateczne. W przypadku nieuiszczenia kary, o której mowa w ust. 1, podlega ona ściągnięciu w trybie przepisów o postępowaniu egzekucyjnym w administracji.</w:t>
      </w:r>
    </w:p>
    <w:p w14:paraId="3AF35FDD" w14:textId="6B318989" w:rsidR="00390000" w:rsidRPr="0057077F" w:rsidRDefault="00390000" w:rsidP="00A65D84">
      <w:pPr>
        <w:pStyle w:val="USTustnpkodeksu"/>
        <w:rPr>
          <w:rFonts w:ascii="Times New Roman" w:eastAsia="Times New Roman" w:hAnsi="Times New Roman"/>
          <w:bCs w:val="0"/>
        </w:rPr>
      </w:pPr>
      <w:r w:rsidRPr="0057077F">
        <w:rPr>
          <w:rFonts w:ascii="Times New Roman" w:eastAsia="Times New Roman" w:hAnsi="Times New Roman"/>
          <w:bCs w:val="0"/>
        </w:rPr>
        <w:lastRenderedPageBreak/>
        <w:t xml:space="preserve">3. </w:t>
      </w:r>
      <w:bookmarkStart w:id="6" w:name="_Hlk101528457"/>
      <w:r w:rsidRPr="0057077F">
        <w:rPr>
          <w:rFonts w:ascii="Times New Roman" w:eastAsia="Times New Roman" w:hAnsi="Times New Roman"/>
          <w:bCs w:val="0"/>
        </w:rPr>
        <w:t xml:space="preserve">Do terminu, o którym mowa w ust. 1, nie wlicza się terminów </w:t>
      </w:r>
      <w:r w:rsidR="0090724D">
        <w:rPr>
          <w:rFonts w:ascii="Times New Roman" w:eastAsia="Times New Roman" w:hAnsi="Times New Roman"/>
          <w:bCs w:val="0"/>
        </w:rPr>
        <w:t xml:space="preserve">i okresów określonych w art. 35 </w:t>
      </w:r>
      <w:r w:rsidR="0090724D" w:rsidRPr="0090724D">
        <w:rPr>
          <w:rFonts w:ascii="Times New Roman" w:eastAsia="Times New Roman" w:hAnsi="Times New Roman"/>
          <w:bCs w:val="0"/>
        </w:rPr>
        <w:t>§ 5</w:t>
      </w:r>
      <w:r w:rsidR="0090724D">
        <w:rPr>
          <w:rFonts w:ascii="Times New Roman" w:eastAsia="Times New Roman" w:hAnsi="Times New Roman"/>
          <w:bCs w:val="0"/>
        </w:rPr>
        <w:t xml:space="preserve"> </w:t>
      </w:r>
      <w:bookmarkStart w:id="7" w:name="_Hlk101528307"/>
      <w:r w:rsidR="0090724D">
        <w:rPr>
          <w:rFonts w:ascii="Times New Roman" w:eastAsia="Times New Roman" w:hAnsi="Times New Roman"/>
          <w:bCs w:val="0"/>
        </w:rPr>
        <w:t xml:space="preserve">ustawy z dnia </w:t>
      </w:r>
      <w:r w:rsidR="00A65D84">
        <w:rPr>
          <w:rFonts w:ascii="Times New Roman" w:eastAsia="Times New Roman" w:hAnsi="Times New Roman"/>
          <w:bCs w:val="0"/>
        </w:rPr>
        <w:t xml:space="preserve">14 czerwca 1960 r. – Kodeks postępowania administracyjnego </w:t>
      </w:r>
      <w:bookmarkEnd w:id="7"/>
      <w:r w:rsidR="00A65D84">
        <w:rPr>
          <w:rFonts w:ascii="Times New Roman" w:eastAsia="Times New Roman" w:hAnsi="Times New Roman"/>
          <w:bCs w:val="0"/>
        </w:rPr>
        <w:t>(</w:t>
      </w:r>
      <w:r w:rsidR="00A65D84" w:rsidRPr="00A65D84">
        <w:rPr>
          <w:rFonts w:ascii="Times New Roman" w:eastAsia="Times New Roman" w:hAnsi="Times New Roman"/>
          <w:bCs w:val="0"/>
        </w:rPr>
        <w:t xml:space="preserve">Dz. U. z </w:t>
      </w:r>
      <w:r w:rsidR="003D380B" w:rsidRPr="00A65D84">
        <w:rPr>
          <w:rFonts w:ascii="Times New Roman" w:eastAsia="Times New Roman" w:hAnsi="Times New Roman"/>
          <w:bCs w:val="0"/>
        </w:rPr>
        <w:t>202</w:t>
      </w:r>
      <w:r w:rsidR="003D380B">
        <w:rPr>
          <w:rFonts w:ascii="Times New Roman" w:eastAsia="Times New Roman" w:hAnsi="Times New Roman"/>
          <w:bCs w:val="0"/>
        </w:rPr>
        <w:t>2</w:t>
      </w:r>
      <w:r w:rsidR="003D380B" w:rsidRPr="00A65D84">
        <w:rPr>
          <w:rFonts w:ascii="Times New Roman" w:eastAsia="Times New Roman" w:hAnsi="Times New Roman"/>
          <w:bCs w:val="0"/>
        </w:rPr>
        <w:t xml:space="preserve"> </w:t>
      </w:r>
      <w:r w:rsidR="00A65D84" w:rsidRPr="00A65D84">
        <w:rPr>
          <w:rFonts w:ascii="Times New Roman" w:eastAsia="Times New Roman" w:hAnsi="Times New Roman"/>
          <w:bCs w:val="0"/>
        </w:rPr>
        <w:t>r.</w:t>
      </w:r>
      <w:r w:rsidR="00A65D84">
        <w:rPr>
          <w:rFonts w:ascii="Times New Roman" w:eastAsia="Times New Roman" w:hAnsi="Times New Roman"/>
          <w:bCs w:val="0"/>
        </w:rPr>
        <w:t xml:space="preserve"> </w:t>
      </w:r>
      <w:r w:rsidR="00A65D84" w:rsidRPr="00A65D84">
        <w:rPr>
          <w:rFonts w:ascii="Times New Roman" w:eastAsia="Times New Roman" w:hAnsi="Times New Roman"/>
          <w:bCs w:val="0"/>
        </w:rPr>
        <w:t xml:space="preserve">poz. </w:t>
      </w:r>
      <w:r w:rsidR="003D380B">
        <w:rPr>
          <w:rFonts w:ascii="Times New Roman" w:eastAsia="Times New Roman" w:hAnsi="Times New Roman"/>
          <w:bCs w:val="0"/>
        </w:rPr>
        <w:t>2000</w:t>
      </w:r>
      <w:r w:rsidR="00A65D84">
        <w:rPr>
          <w:rFonts w:ascii="Times New Roman" w:eastAsia="Times New Roman" w:hAnsi="Times New Roman"/>
          <w:bCs w:val="0"/>
        </w:rPr>
        <w:t>)</w:t>
      </w:r>
      <w:bookmarkEnd w:id="6"/>
      <w:r w:rsidRPr="0057077F">
        <w:rPr>
          <w:rFonts w:ascii="Times New Roman" w:eastAsia="Times New Roman" w:hAnsi="Times New Roman"/>
          <w:bCs w:val="0"/>
        </w:rPr>
        <w:t>.</w:t>
      </w:r>
    </w:p>
    <w:p w14:paraId="25B172E2" w14:textId="694B981C" w:rsidR="00390000" w:rsidRP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 xml:space="preserve">Art. </w:t>
      </w:r>
      <w:r w:rsidR="008215FE">
        <w:rPr>
          <w:rFonts w:eastAsia="Times New Roman"/>
          <w:b/>
        </w:rPr>
        <w:t>7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 Wojewoda </w:t>
      </w:r>
      <w:r w:rsidR="00CF3859">
        <w:rPr>
          <w:rFonts w:eastAsia="Times New Roman"/>
        </w:rPr>
        <w:t>w terminie 7 dni</w:t>
      </w:r>
      <w:r w:rsidR="007F75E4">
        <w:rPr>
          <w:rFonts w:eastAsia="Times New Roman"/>
        </w:rPr>
        <w:t xml:space="preserve"> </w:t>
      </w:r>
      <w:r w:rsidRPr="00390000">
        <w:rPr>
          <w:rFonts w:eastAsia="Times New Roman"/>
        </w:rPr>
        <w:t xml:space="preserve">zawiadamia o wszczęciu postępowania o ustalenie lokalizacji inwestycji </w:t>
      </w:r>
      <w:r w:rsidR="00D22633">
        <w:rPr>
          <w:rFonts w:eastAsia="Times New Roman"/>
        </w:rPr>
        <w:t>w zakresie elektrowni szczytowo-pompowej</w:t>
      </w:r>
      <w:r w:rsidRPr="00390000">
        <w:rPr>
          <w:rFonts w:eastAsia="Times New Roman"/>
        </w:rPr>
        <w:t>:</w:t>
      </w:r>
    </w:p>
    <w:p w14:paraId="23911A86" w14:textId="45EA1EF1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wnioskodawcę;</w:t>
      </w:r>
    </w:p>
    <w:p w14:paraId="10B35907" w14:textId="74E1EC66" w:rsidR="00390000" w:rsidRPr="00D01972" w:rsidRDefault="00390000" w:rsidP="0043787F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2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43787F" w:rsidRPr="0043787F">
        <w:rPr>
          <w:rFonts w:eastAsia="Times New Roman"/>
        </w:rPr>
        <w:t>właścicieli i użytkowników wieczystych nieruchomości objętych wnioskiem,</w:t>
      </w:r>
      <w:r w:rsidR="0043787F">
        <w:rPr>
          <w:rFonts w:eastAsia="Times New Roman"/>
        </w:rPr>
        <w:t xml:space="preserve"> </w:t>
      </w:r>
      <w:r w:rsidR="0043787F" w:rsidRPr="0043787F">
        <w:rPr>
          <w:rFonts w:eastAsia="Times New Roman"/>
        </w:rPr>
        <w:t>przy czym zawiadomienia wysyła się na adres określony w katastrze</w:t>
      </w:r>
      <w:r w:rsidR="0043787F">
        <w:rPr>
          <w:rFonts w:eastAsia="Times New Roman"/>
        </w:rPr>
        <w:t xml:space="preserve"> </w:t>
      </w:r>
      <w:r w:rsidR="0043787F" w:rsidRPr="0043787F">
        <w:rPr>
          <w:rFonts w:eastAsia="Times New Roman"/>
        </w:rPr>
        <w:t>nieruchomości ze skutkiem doręczenia</w:t>
      </w:r>
      <w:r w:rsidRPr="00D01972">
        <w:rPr>
          <w:rFonts w:eastAsia="Times New Roman"/>
        </w:rPr>
        <w:t>;</w:t>
      </w:r>
    </w:p>
    <w:p w14:paraId="4B6B2CEC" w14:textId="04BBDC79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3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pozostałe strony, w drodze obwieszczenia w urzędzie wojewódzkim i urzędach gmin właściwych ze względu na lokalizację inwestycji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>,</w:t>
      </w:r>
      <w:r w:rsidR="0043787F" w:rsidRPr="0043787F">
        <w:t xml:space="preserve"> </w:t>
      </w:r>
      <w:r w:rsidR="0043787F" w:rsidRPr="0043787F">
        <w:rPr>
          <w:rFonts w:eastAsia="Times New Roman"/>
        </w:rPr>
        <w:t>w Biuletynie Informacji Publicznej</w:t>
      </w:r>
      <w:r w:rsidRPr="00D01972">
        <w:rPr>
          <w:rFonts w:eastAsia="Times New Roman"/>
        </w:rPr>
        <w:t xml:space="preserve">, </w:t>
      </w:r>
      <w:r w:rsidR="009F6AD7">
        <w:rPr>
          <w:rFonts w:eastAsia="Times New Roman"/>
        </w:rPr>
        <w:t xml:space="preserve">na stronie podmiotowej urzędu wojewódzkiego, </w:t>
      </w:r>
      <w:r w:rsidRPr="00D01972">
        <w:rPr>
          <w:rFonts w:eastAsia="Times New Roman"/>
        </w:rPr>
        <w:t xml:space="preserve">a także w prasie o zasięgu </w:t>
      </w:r>
      <w:r w:rsidR="0043787F">
        <w:rPr>
          <w:rFonts w:eastAsia="Times New Roman"/>
        </w:rPr>
        <w:t>ogólnopolskim</w:t>
      </w:r>
      <w:r w:rsidRPr="00D01972">
        <w:rPr>
          <w:rFonts w:eastAsia="Times New Roman"/>
        </w:rPr>
        <w:t xml:space="preserve">; w obwieszczeniu zamieszcza się </w:t>
      </w:r>
      <w:r w:rsidR="000A2833">
        <w:rPr>
          <w:rFonts w:eastAsia="Times New Roman"/>
        </w:rPr>
        <w:t xml:space="preserve">w szczególności </w:t>
      </w:r>
      <w:r w:rsidRPr="00D01972">
        <w:rPr>
          <w:rFonts w:eastAsia="Times New Roman"/>
        </w:rPr>
        <w:t xml:space="preserve">oznaczenia nieruchomości objętych wnioskiem, według </w:t>
      </w:r>
      <w:r w:rsidR="0043787F">
        <w:rPr>
          <w:rFonts w:eastAsia="Times New Roman"/>
        </w:rPr>
        <w:t xml:space="preserve">katastru nieruchomości </w:t>
      </w:r>
      <w:r w:rsidRPr="00D01972">
        <w:rPr>
          <w:rFonts w:eastAsia="Times New Roman"/>
        </w:rPr>
        <w:t>oraz księgi wieczystej, a także informację o miejscu, w którym strony mogą zapoznać się z aktami sprawy;</w:t>
      </w:r>
    </w:p>
    <w:p w14:paraId="69A7293B" w14:textId="3CEA59E5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4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właściwe miejscowo organy w sprawach, o których mowa w ust. 4 pkt 2 i 3, przy czym wójt (burmistrz, prezydent miasta) niezwłocznie ogłasza o wszczęciu postępowania</w:t>
      </w:r>
      <w:r w:rsidR="0015228C">
        <w:rPr>
          <w:rFonts w:eastAsia="Times New Roman"/>
        </w:rPr>
        <w:t xml:space="preserve"> w Biuletynie Informacji Publicznej</w:t>
      </w:r>
      <w:r w:rsidR="009F6AD7">
        <w:rPr>
          <w:rFonts w:eastAsia="Times New Roman"/>
        </w:rPr>
        <w:t>, na stronie podmiotowej urzędu gminy</w:t>
      </w:r>
      <w:r w:rsidRPr="00D01972">
        <w:rPr>
          <w:rFonts w:eastAsia="Times New Roman"/>
        </w:rPr>
        <w:t>.</w:t>
      </w:r>
    </w:p>
    <w:p w14:paraId="4CE5B1EC" w14:textId="77777777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2. W przypadku nieruchomości o nieuregulowanym stanie prawnym zawiadomienia dokonuje się w formie obwieszczenia, o którym mowa w ust. 1 pkt 3.</w:t>
      </w:r>
    </w:p>
    <w:p w14:paraId="22E77D62" w14:textId="77777777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3. Przepisy ust. 1 i 2 stosuje się odpowiednio do innych wezwań, zawiadomień i pism, które organ jest obowiązany doręczać stronom w toku postępowania.</w:t>
      </w:r>
    </w:p>
    <w:p w14:paraId="25C1D97E" w14:textId="41C525C6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 xml:space="preserve">4. Z dniem </w:t>
      </w:r>
      <w:r w:rsidR="00CF3859">
        <w:rPr>
          <w:rFonts w:ascii="Times New Roman" w:eastAsia="Times New Roman" w:hAnsi="Times New Roman"/>
          <w:bCs w:val="0"/>
        </w:rPr>
        <w:t xml:space="preserve">skutecznego </w:t>
      </w:r>
      <w:r w:rsidRPr="00390000">
        <w:rPr>
          <w:rFonts w:ascii="Times New Roman" w:eastAsia="Times New Roman" w:hAnsi="Times New Roman"/>
          <w:bCs w:val="0"/>
        </w:rPr>
        <w:t>doręczenia zawiadomienia, o którym mowa w ust. 1:</w:t>
      </w:r>
    </w:p>
    <w:p w14:paraId="18C175CA" w14:textId="52A96467" w:rsidR="00390000" w:rsidRPr="00D01972" w:rsidRDefault="00390000" w:rsidP="00186AB2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nieruchomości stanowiące własność Skarbu Państwa lub jednostki samorządu terytorialnego</w:t>
      </w:r>
      <w:r w:rsidR="00F91FEF">
        <w:rPr>
          <w:rFonts w:eastAsia="Times New Roman"/>
        </w:rPr>
        <w:t>,</w:t>
      </w:r>
      <w:r w:rsidRPr="00D01972">
        <w:rPr>
          <w:rFonts w:eastAsia="Times New Roman"/>
        </w:rPr>
        <w:t xml:space="preserve"> objęte wnioskiem o wydanie decyzji o ustaleniu lokalizacji inwestycji </w:t>
      </w:r>
      <w:r w:rsidR="00D22633">
        <w:rPr>
          <w:rFonts w:eastAsia="Times New Roman"/>
        </w:rPr>
        <w:t>w zakresie elektrowni szczytowo-pompowej</w:t>
      </w:r>
      <w:r w:rsidR="00F91FEF">
        <w:rPr>
          <w:rFonts w:eastAsia="Times New Roman"/>
        </w:rPr>
        <w:t>,</w:t>
      </w:r>
      <w:r w:rsidRPr="00D01972">
        <w:rPr>
          <w:rFonts w:eastAsia="Times New Roman"/>
        </w:rPr>
        <w:t xml:space="preserve"> nie mogą być </w:t>
      </w:r>
      <w:r w:rsidR="00186AB2" w:rsidRPr="00186AB2">
        <w:rPr>
          <w:rFonts w:eastAsia="Times New Roman"/>
        </w:rPr>
        <w:t>przedmiotem obrotu</w:t>
      </w:r>
      <w:r w:rsidR="00186AB2">
        <w:rPr>
          <w:rFonts w:eastAsia="Times New Roman"/>
        </w:rPr>
        <w:t xml:space="preserve"> </w:t>
      </w:r>
      <w:r w:rsidR="00186AB2" w:rsidRPr="00186AB2">
        <w:rPr>
          <w:rFonts w:eastAsia="Times New Roman"/>
        </w:rPr>
        <w:t>w rozumieniu przepisów o gospodarce nieruchomościami do dnia, w którym</w:t>
      </w:r>
      <w:r w:rsidR="00186AB2">
        <w:rPr>
          <w:rFonts w:eastAsia="Times New Roman"/>
        </w:rPr>
        <w:t xml:space="preserve"> </w:t>
      </w:r>
      <w:r w:rsidR="00186AB2" w:rsidRPr="00186AB2">
        <w:rPr>
          <w:rFonts w:eastAsia="Times New Roman"/>
        </w:rPr>
        <w:t>decyzja ta stała się ostateczna</w:t>
      </w:r>
      <w:r w:rsidRPr="00D01972">
        <w:rPr>
          <w:rFonts w:eastAsia="Times New Roman"/>
        </w:rPr>
        <w:t>;</w:t>
      </w:r>
    </w:p>
    <w:p w14:paraId="50D09701" w14:textId="502C3085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2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w odniesieniu do nieruchomości objętych wnioskiem o wydanie decyzji o ustaleniu lokalizacji inwestycji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 xml:space="preserve"> do </w:t>
      </w:r>
      <w:r w:rsidR="009F6AD7">
        <w:rPr>
          <w:rFonts w:eastAsia="Times New Roman"/>
        </w:rPr>
        <w:t>dnia</w:t>
      </w:r>
      <w:r w:rsidR="00FB558A">
        <w:rPr>
          <w:rFonts w:eastAsia="Times New Roman"/>
        </w:rPr>
        <w:t xml:space="preserve">, w którym decyzja </w:t>
      </w:r>
      <w:r w:rsidR="009F6AD7">
        <w:rPr>
          <w:rFonts w:eastAsia="Times New Roman"/>
        </w:rPr>
        <w:t xml:space="preserve">ta </w:t>
      </w:r>
      <w:r w:rsidR="00FB558A">
        <w:rPr>
          <w:rFonts w:eastAsia="Times New Roman"/>
        </w:rPr>
        <w:t>stała się ostateczna</w:t>
      </w:r>
      <w:r w:rsidRPr="00D01972">
        <w:rPr>
          <w:rFonts w:eastAsia="Times New Roman"/>
        </w:rPr>
        <w:t>, nie wydaje się decyzji o pozwoleniu na budowę, a toczące się postępowania ulegają zawieszeniu z mocy prawa;</w:t>
      </w:r>
    </w:p>
    <w:p w14:paraId="6D3DEC49" w14:textId="34165FC4" w:rsidR="00390000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lastRenderedPageBreak/>
        <w:t>3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w odniesieniu do nieruchomości objętych wnioskiem o wydanie decyzji o ustaleniu lokalizacji inwestycji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 xml:space="preserve"> do </w:t>
      </w:r>
      <w:r w:rsidR="00542DB2">
        <w:rPr>
          <w:rFonts w:eastAsia="Times New Roman"/>
        </w:rPr>
        <w:t>dnia</w:t>
      </w:r>
      <w:r w:rsidR="00FB558A">
        <w:rPr>
          <w:rFonts w:eastAsia="Times New Roman"/>
        </w:rPr>
        <w:t>,</w:t>
      </w:r>
      <w:r w:rsidRPr="00D01972">
        <w:rPr>
          <w:rFonts w:eastAsia="Times New Roman"/>
        </w:rPr>
        <w:t xml:space="preserve"> </w:t>
      </w:r>
      <w:r w:rsidR="00FB558A">
        <w:rPr>
          <w:rFonts w:eastAsia="Times New Roman"/>
        </w:rPr>
        <w:t xml:space="preserve">w którym decyzja </w:t>
      </w:r>
      <w:r w:rsidR="00542DB2">
        <w:rPr>
          <w:rFonts w:eastAsia="Times New Roman"/>
        </w:rPr>
        <w:t xml:space="preserve">ta </w:t>
      </w:r>
      <w:r w:rsidR="00FB558A">
        <w:rPr>
          <w:rFonts w:eastAsia="Times New Roman"/>
        </w:rPr>
        <w:t>stała się ostateczna</w:t>
      </w:r>
      <w:r w:rsidRPr="00D01972">
        <w:rPr>
          <w:rFonts w:eastAsia="Times New Roman"/>
        </w:rPr>
        <w:t>, zawiesza się postępowania o wydanie decyzji o warunkach zabudowy i zagospodarowania terenu.</w:t>
      </w:r>
    </w:p>
    <w:p w14:paraId="5964B094" w14:textId="50EC42D8" w:rsidR="00BB076C" w:rsidRPr="00D01972" w:rsidRDefault="00BB076C" w:rsidP="0086659F">
      <w:pPr>
        <w:pStyle w:val="ARTartustawynprozporzdzenia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BB076C">
        <w:rPr>
          <w:rFonts w:eastAsia="Times New Roman"/>
        </w:rPr>
        <w:t xml:space="preserve">Czynność prawna dokonana z naruszeniem ust. 4 pkt 1 jest nieważna. </w:t>
      </w:r>
    </w:p>
    <w:p w14:paraId="7B9E8E13" w14:textId="55D17302" w:rsidR="00390000" w:rsidRPr="00390000" w:rsidRDefault="00BB076C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6</w:t>
      </w:r>
      <w:r w:rsidR="00390000" w:rsidRPr="00390000">
        <w:rPr>
          <w:rFonts w:ascii="Times New Roman" w:eastAsia="Times New Roman" w:hAnsi="Times New Roman"/>
          <w:bCs w:val="0"/>
        </w:rPr>
        <w:t>. Przepisów ust. 4 pkt 2 i 3 nie stosuje się do postępowań:</w:t>
      </w:r>
    </w:p>
    <w:p w14:paraId="0CBD5BED" w14:textId="2616C50C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dotyczących terenów zamkniętych ustanowionych przez Ministra Obrony Narodowej lub innych postępowań prowadzonych na wniosek jednostek podległych Ministrowi Obrony Narodowej lub przez niego nadzorowanych lub na rzecz tych jednostek;</w:t>
      </w:r>
    </w:p>
    <w:p w14:paraId="577C51A9" w14:textId="199595B6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2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dotyczących terenów zamkniętych ustanowionych przez ministra właściwego do spraw energii.</w:t>
      </w:r>
    </w:p>
    <w:p w14:paraId="5755B3EF" w14:textId="5F35F3C8" w:rsidR="00390000" w:rsidRPr="00390000" w:rsidRDefault="00BB076C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7</w:t>
      </w:r>
      <w:r w:rsidR="00390000" w:rsidRPr="00390000">
        <w:rPr>
          <w:rFonts w:ascii="Times New Roman" w:eastAsia="Times New Roman" w:hAnsi="Times New Roman"/>
          <w:bCs w:val="0"/>
        </w:rPr>
        <w:t xml:space="preserve">. W przypadku </w:t>
      </w:r>
      <w:r w:rsidR="00186AB2">
        <w:rPr>
          <w:rFonts w:ascii="Times New Roman" w:eastAsia="Times New Roman" w:hAnsi="Times New Roman"/>
          <w:bCs w:val="0"/>
        </w:rPr>
        <w:t>przeniesienia</w:t>
      </w:r>
      <w:r w:rsidR="00390000" w:rsidRPr="00390000">
        <w:rPr>
          <w:rFonts w:ascii="Times New Roman" w:eastAsia="Times New Roman" w:hAnsi="Times New Roman"/>
          <w:bCs w:val="0"/>
        </w:rPr>
        <w:t xml:space="preserve"> własności nieruchomości, innej niż określona w ust. 4 pkt 1, objętej wnioskiem o wydanie decyzji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>, po doręczeniu zawiadomienia, o którym mowa w ust. 1, nabywca i zbywca są zobowiązani do zgłoszenia właściwemu wojewodzie danych nowego właściciela. Brak dokonania tego zgłoszenia i prowadzenie postępowania bez udziału nowego właściciela nie stanowi podstawy do wznowienia postępowania.</w:t>
      </w:r>
    </w:p>
    <w:p w14:paraId="460B9452" w14:textId="6127D8BE" w:rsidR="00390000" w:rsidRP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 xml:space="preserve">Art. </w:t>
      </w:r>
      <w:r w:rsidR="008215FE">
        <w:rPr>
          <w:rFonts w:eastAsia="Times New Roman"/>
          <w:b/>
        </w:rPr>
        <w:t>8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 Decyzja o ustaleniu lokalizacji inwestycji </w:t>
      </w:r>
      <w:r w:rsidR="00D22633">
        <w:rPr>
          <w:rFonts w:eastAsia="Times New Roman"/>
        </w:rPr>
        <w:t>w zakresie elektrowni szczytowo-pompowej</w:t>
      </w:r>
      <w:r w:rsidRPr="00390000">
        <w:rPr>
          <w:rFonts w:eastAsia="Times New Roman"/>
        </w:rPr>
        <w:t xml:space="preserve"> zawiera:</w:t>
      </w:r>
    </w:p>
    <w:p w14:paraId="4545ED3F" w14:textId="1326D5DC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określenie nieruchomości objętych inwestycją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>, w tym linii rozgraniczających obszar inwestycji;</w:t>
      </w:r>
    </w:p>
    <w:p w14:paraId="26AB7376" w14:textId="3C9375A6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2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1F00FC">
        <w:rPr>
          <w:rFonts w:eastAsia="Times New Roman"/>
        </w:rPr>
        <w:t xml:space="preserve">określenie </w:t>
      </w:r>
      <w:r w:rsidRPr="00D01972">
        <w:rPr>
          <w:rFonts w:eastAsia="Times New Roman"/>
        </w:rPr>
        <w:t>warunk</w:t>
      </w:r>
      <w:r w:rsidR="001F00FC">
        <w:rPr>
          <w:rFonts w:eastAsia="Times New Roman"/>
        </w:rPr>
        <w:t>ów</w:t>
      </w:r>
      <w:r w:rsidRPr="00D01972">
        <w:rPr>
          <w:rFonts w:eastAsia="Times New Roman"/>
        </w:rPr>
        <w:t xml:space="preserve"> techniczn</w:t>
      </w:r>
      <w:r w:rsidR="001F00FC">
        <w:rPr>
          <w:rFonts w:eastAsia="Times New Roman"/>
        </w:rPr>
        <w:t>ych</w:t>
      </w:r>
      <w:r w:rsidRPr="00D01972">
        <w:rPr>
          <w:rFonts w:eastAsia="Times New Roman"/>
        </w:rPr>
        <w:t xml:space="preserve"> realizacji inwestycji;</w:t>
      </w:r>
    </w:p>
    <w:p w14:paraId="1A794D16" w14:textId="46B66CB4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3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1F00FC">
        <w:rPr>
          <w:rFonts w:eastAsia="Times New Roman"/>
        </w:rPr>
        <w:t xml:space="preserve">określenie </w:t>
      </w:r>
      <w:r w:rsidRPr="00D01972">
        <w:rPr>
          <w:rFonts w:eastAsia="Times New Roman"/>
        </w:rPr>
        <w:t>warunk</w:t>
      </w:r>
      <w:r w:rsidR="001F00FC">
        <w:rPr>
          <w:rFonts w:eastAsia="Times New Roman"/>
        </w:rPr>
        <w:t xml:space="preserve">ów </w:t>
      </w:r>
      <w:r w:rsidRPr="00D01972">
        <w:rPr>
          <w:rFonts w:eastAsia="Times New Roman"/>
        </w:rPr>
        <w:t>wynikając</w:t>
      </w:r>
      <w:r w:rsidR="001F00FC">
        <w:rPr>
          <w:rFonts w:eastAsia="Times New Roman"/>
        </w:rPr>
        <w:t>ych</w:t>
      </w:r>
      <w:r w:rsidRPr="00D01972">
        <w:rPr>
          <w:rFonts w:eastAsia="Times New Roman"/>
        </w:rPr>
        <w:t xml:space="preserve"> z potrzeb ochrony środowiska</w:t>
      </w:r>
      <w:r w:rsidR="0037249A">
        <w:rPr>
          <w:rFonts w:eastAsia="Times New Roman"/>
        </w:rPr>
        <w:t>, ochrony gruntów leśnych</w:t>
      </w:r>
      <w:r w:rsidRPr="00D01972">
        <w:rPr>
          <w:rFonts w:eastAsia="Times New Roman"/>
        </w:rPr>
        <w:t xml:space="preserve"> i ochrony zabytków, w tym dotyczące przeciwdziałania poważnym awariom przemysłowym;</w:t>
      </w:r>
    </w:p>
    <w:p w14:paraId="3A8F08F4" w14:textId="5F75117A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4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1F00FC">
        <w:rPr>
          <w:rFonts w:eastAsia="Times New Roman"/>
        </w:rPr>
        <w:t xml:space="preserve">określenie </w:t>
      </w:r>
      <w:r w:rsidRPr="00D01972">
        <w:rPr>
          <w:rFonts w:eastAsia="Times New Roman"/>
        </w:rPr>
        <w:t>warunk</w:t>
      </w:r>
      <w:r w:rsidR="001F00FC">
        <w:rPr>
          <w:rFonts w:eastAsia="Times New Roman"/>
        </w:rPr>
        <w:t>ów</w:t>
      </w:r>
      <w:r w:rsidRPr="00D01972">
        <w:rPr>
          <w:rFonts w:eastAsia="Times New Roman"/>
        </w:rPr>
        <w:t xml:space="preserve"> ochrony przeciwpożarowej dla inwestycji;</w:t>
      </w:r>
    </w:p>
    <w:p w14:paraId="1C5748D1" w14:textId="1FC2D818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5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wymagania dotyczące ochrony interesów osób trzecich;</w:t>
      </w:r>
    </w:p>
    <w:p w14:paraId="5B913B0A" w14:textId="7ACBFC06" w:rsidR="00390000" w:rsidRPr="00D01972" w:rsidRDefault="00390000" w:rsidP="00390000">
      <w:pPr>
        <w:pStyle w:val="PKTpunkt"/>
        <w:rPr>
          <w:rFonts w:eastAsia="Times New Roman"/>
          <w:i/>
          <w:iCs/>
        </w:rPr>
      </w:pPr>
      <w:r w:rsidRPr="00D01972">
        <w:rPr>
          <w:rFonts w:eastAsia="Times New Roman"/>
        </w:rPr>
        <w:t>6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zatwierdzenie podziału nieruchomości, o którym mowa w </w:t>
      </w:r>
      <w:r w:rsidRPr="00013E1F">
        <w:rPr>
          <w:rFonts w:eastAsia="Times New Roman"/>
        </w:rPr>
        <w:t>art. 2</w:t>
      </w:r>
      <w:r w:rsidR="008215FE">
        <w:rPr>
          <w:rFonts w:eastAsia="Times New Roman"/>
        </w:rPr>
        <w:t>3</w:t>
      </w:r>
      <w:r w:rsidRPr="00013E1F">
        <w:rPr>
          <w:rFonts w:eastAsia="Times New Roman"/>
        </w:rPr>
        <w:t xml:space="preserve"> ust. 1</w:t>
      </w:r>
      <w:r w:rsidR="00013E1F" w:rsidRPr="00013E1F">
        <w:rPr>
          <w:rFonts w:eastAsia="Times New Roman"/>
        </w:rPr>
        <w:t xml:space="preserve"> lub 2</w:t>
      </w:r>
      <w:r w:rsidRPr="00013E1F">
        <w:rPr>
          <w:rFonts w:eastAsia="Times New Roman"/>
        </w:rPr>
        <w:t>;</w:t>
      </w:r>
    </w:p>
    <w:p w14:paraId="6D92C28D" w14:textId="079D7EA0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7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oznaczenie nieruchomości, w stosunku do których decyzja o ustaleniu lokalizacji inwestycji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 xml:space="preserve"> ma wywołać skutek, o którym mowa w </w:t>
      </w:r>
      <w:r w:rsidRPr="00013E1F">
        <w:rPr>
          <w:rFonts w:eastAsia="Times New Roman"/>
        </w:rPr>
        <w:t>art. 2</w:t>
      </w:r>
      <w:r w:rsidR="008215FE">
        <w:rPr>
          <w:rFonts w:eastAsia="Times New Roman"/>
        </w:rPr>
        <w:t>3</w:t>
      </w:r>
      <w:r w:rsidRPr="00013E1F">
        <w:rPr>
          <w:rFonts w:eastAsia="Times New Roman"/>
        </w:rPr>
        <w:t xml:space="preserve"> ust. </w:t>
      </w:r>
      <w:r w:rsidR="00013E1F" w:rsidRPr="00013E1F">
        <w:rPr>
          <w:rFonts w:eastAsia="Times New Roman"/>
        </w:rPr>
        <w:t>5 i 8</w:t>
      </w:r>
      <w:r w:rsidRPr="00013E1F">
        <w:rPr>
          <w:rFonts w:eastAsia="Times New Roman"/>
        </w:rPr>
        <w:t>;</w:t>
      </w:r>
    </w:p>
    <w:p w14:paraId="323E85D9" w14:textId="2A34BF3E" w:rsidR="00390000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lastRenderedPageBreak/>
        <w:t>8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oznaczenie nieruchomości, w stosunku do których decyzja o ustaleniu lokalizacji inwestycji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 xml:space="preserve"> ma wywołać skutek, o którym mowa w art. </w:t>
      </w:r>
      <w:r w:rsidRPr="00013E1F">
        <w:rPr>
          <w:rFonts w:eastAsia="Times New Roman"/>
        </w:rPr>
        <w:t>2</w:t>
      </w:r>
      <w:r w:rsidR="008215FE">
        <w:rPr>
          <w:rFonts w:eastAsia="Times New Roman"/>
        </w:rPr>
        <w:t>3</w:t>
      </w:r>
      <w:r w:rsidRPr="00013E1F">
        <w:rPr>
          <w:rFonts w:eastAsia="Times New Roman"/>
        </w:rPr>
        <w:t xml:space="preserve"> ust. </w:t>
      </w:r>
      <w:r w:rsidR="009C1D19">
        <w:rPr>
          <w:rFonts w:eastAsia="Times New Roman"/>
        </w:rPr>
        <w:t>9</w:t>
      </w:r>
      <w:r w:rsidR="009910C0">
        <w:rPr>
          <w:rFonts w:eastAsia="Times New Roman"/>
        </w:rPr>
        <w:t>;</w:t>
      </w:r>
    </w:p>
    <w:p w14:paraId="12B54448" w14:textId="77B5700B" w:rsidR="000C7728" w:rsidRDefault="00D3580E" w:rsidP="000C7728">
      <w:pPr>
        <w:pStyle w:val="PKTpunkt"/>
        <w:rPr>
          <w:rFonts w:eastAsia="Times New Roman"/>
        </w:rPr>
      </w:pPr>
      <w:r>
        <w:rPr>
          <w:rFonts w:eastAsia="Times New Roman"/>
        </w:rPr>
        <w:t>9</w:t>
      </w:r>
      <w:r w:rsidR="009D137E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0C7728">
        <w:rPr>
          <w:rFonts w:eastAsia="Times New Roman"/>
        </w:rPr>
        <w:t>o</w:t>
      </w:r>
      <w:r w:rsidR="000C7728" w:rsidRPr="00D3580E">
        <w:rPr>
          <w:rFonts w:eastAsia="Times New Roman"/>
        </w:rPr>
        <w:t>znaczenie nieruchomości, w stosunku do których decyzja o ustaleniu lokalizacji</w:t>
      </w:r>
      <w:r w:rsidR="000C7728">
        <w:rPr>
          <w:rFonts w:eastAsia="Times New Roman"/>
        </w:rPr>
        <w:t xml:space="preserve"> </w:t>
      </w:r>
      <w:r w:rsidR="000C7728" w:rsidRPr="00D3580E">
        <w:rPr>
          <w:rFonts w:eastAsia="Times New Roman"/>
        </w:rPr>
        <w:t xml:space="preserve">inwestycji </w:t>
      </w:r>
      <w:r w:rsidR="000C7728">
        <w:rPr>
          <w:rFonts w:eastAsia="Times New Roman"/>
        </w:rPr>
        <w:t xml:space="preserve">w zakresie elektrowni szczytowo-pompowej </w:t>
      </w:r>
      <w:r w:rsidR="000C7728" w:rsidRPr="00D3580E">
        <w:rPr>
          <w:rFonts w:eastAsia="Times New Roman"/>
        </w:rPr>
        <w:t>ma wywołać skutek, o którym</w:t>
      </w:r>
      <w:r w:rsidR="000C7728">
        <w:rPr>
          <w:rFonts w:eastAsia="Times New Roman"/>
        </w:rPr>
        <w:t xml:space="preserve"> </w:t>
      </w:r>
      <w:r w:rsidR="000C7728" w:rsidRPr="00D3580E">
        <w:rPr>
          <w:rFonts w:eastAsia="Times New Roman"/>
        </w:rPr>
        <w:t xml:space="preserve">mowa w art. </w:t>
      </w:r>
      <w:r w:rsidR="000C7728">
        <w:rPr>
          <w:rFonts w:eastAsia="Times New Roman"/>
        </w:rPr>
        <w:t>2</w:t>
      </w:r>
      <w:r w:rsidR="008215FE">
        <w:rPr>
          <w:rFonts w:eastAsia="Times New Roman"/>
        </w:rPr>
        <w:t>7</w:t>
      </w:r>
      <w:r w:rsidR="000C7728" w:rsidRPr="00D3580E">
        <w:rPr>
          <w:rFonts w:eastAsia="Times New Roman"/>
        </w:rPr>
        <w:t xml:space="preserve"> ust. 1, </w:t>
      </w:r>
      <w:r w:rsidR="000C7728">
        <w:rPr>
          <w:rFonts w:eastAsia="Times New Roman"/>
        </w:rPr>
        <w:t>obejmujące:</w:t>
      </w:r>
    </w:p>
    <w:p w14:paraId="4F0941F7" w14:textId="77777777" w:rsidR="000C7728" w:rsidRDefault="000C7728" w:rsidP="000C7728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  <w:t xml:space="preserve">oznaczenie </w:t>
      </w:r>
      <w:r w:rsidRPr="00D3580E">
        <w:rPr>
          <w:rFonts w:eastAsia="Times New Roman"/>
        </w:rPr>
        <w:t>gruntów stanowiących własność Skarbu Państwa</w:t>
      </w:r>
      <w:r>
        <w:rPr>
          <w:rFonts w:eastAsia="Times New Roman"/>
        </w:rPr>
        <w:t xml:space="preserve"> </w:t>
      </w:r>
      <w:r w:rsidRPr="00D3580E">
        <w:rPr>
          <w:rFonts w:eastAsia="Times New Roman"/>
        </w:rPr>
        <w:t>pokrytych wodami, gruntów stanowiących pas drogowy lub gruntów objętych</w:t>
      </w:r>
      <w:r>
        <w:rPr>
          <w:rFonts w:eastAsia="Times New Roman"/>
        </w:rPr>
        <w:t xml:space="preserve"> </w:t>
      </w:r>
      <w:r w:rsidRPr="00D3580E">
        <w:rPr>
          <w:rFonts w:eastAsia="Times New Roman"/>
        </w:rPr>
        <w:t>obszarem kolejowym</w:t>
      </w:r>
      <w:r>
        <w:rPr>
          <w:rFonts w:eastAsia="Times New Roman"/>
        </w:rPr>
        <w:t xml:space="preserve"> –</w:t>
      </w:r>
      <w:r w:rsidRPr="00D3580E">
        <w:rPr>
          <w:rFonts w:eastAsia="Times New Roman"/>
        </w:rPr>
        <w:t xml:space="preserve"> jeżeli </w:t>
      </w:r>
      <w:r w:rsidRPr="004D56D6">
        <w:rPr>
          <w:rFonts w:eastAsia="Times New Roman"/>
        </w:rPr>
        <w:t>inwestycj</w:t>
      </w:r>
      <w:r>
        <w:rPr>
          <w:rFonts w:eastAsia="Times New Roman"/>
        </w:rPr>
        <w:t>a</w:t>
      </w:r>
      <w:r w:rsidRPr="004D56D6">
        <w:rPr>
          <w:rFonts w:eastAsia="Times New Roman"/>
        </w:rPr>
        <w:t xml:space="preserve"> </w:t>
      </w:r>
      <w:r>
        <w:rPr>
          <w:rFonts w:eastAsia="Times New Roman"/>
        </w:rPr>
        <w:t>w zakresie elektrowni szczytowo-pompowej</w:t>
      </w:r>
      <w:r w:rsidRPr="004D56D6">
        <w:rPr>
          <w:rFonts w:eastAsia="Times New Roman"/>
        </w:rPr>
        <w:t xml:space="preserve"> </w:t>
      </w:r>
      <w:r w:rsidRPr="00D3580E">
        <w:rPr>
          <w:rFonts w:eastAsia="Times New Roman"/>
        </w:rPr>
        <w:t>wymaga przejścia przez te grunty</w:t>
      </w:r>
      <w:r>
        <w:rPr>
          <w:rFonts w:eastAsia="Times New Roman"/>
        </w:rPr>
        <w:t>, wraz z określeniem sposobu, miejsca i warunków</w:t>
      </w:r>
      <w:r w:rsidRPr="00D3580E">
        <w:rPr>
          <w:rFonts w:eastAsia="Times New Roman"/>
        </w:rPr>
        <w:t xml:space="preserve"> umieszczenia na tych gruntach</w:t>
      </w:r>
      <w:r>
        <w:rPr>
          <w:rFonts w:eastAsia="Times New Roman"/>
        </w:rPr>
        <w:t xml:space="preserve"> </w:t>
      </w:r>
      <w:r w:rsidRPr="00D3580E">
        <w:rPr>
          <w:rFonts w:eastAsia="Times New Roman"/>
        </w:rPr>
        <w:t xml:space="preserve">obiektów lub urządzeń, </w:t>
      </w:r>
    </w:p>
    <w:p w14:paraId="70107C4F" w14:textId="7A6F7D2E" w:rsidR="00966152" w:rsidRDefault="000C7728" w:rsidP="0086659F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  <w:t xml:space="preserve">oznaczenie </w:t>
      </w:r>
      <w:r w:rsidRPr="00D3580E">
        <w:rPr>
          <w:rFonts w:eastAsia="Times New Roman"/>
        </w:rPr>
        <w:t>gruntów stanowiących pas drogowy</w:t>
      </w:r>
      <w:r>
        <w:rPr>
          <w:rFonts w:eastAsia="Times New Roman"/>
        </w:rPr>
        <w:t xml:space="preserve"> – </w:t>
      </w:r>
      <w:r w:rsidRPr="00D3580E">
        <w:rPr>
          <w:rFonts w:eastAsia="Times New Roman"/>
        </w:rPr>
        <w:t xml:space="preserve">jeżeli </w:t>
      </w:r>
      <w:r w:rsidRPr="004D56D6">
        <w:rPr>
          <w:rFonts w:eastAsia="Times New Roman"/>
        </w:rPr>
        <w:t xml:space="preserve">inwestycja </w:t>
      </w:r>
      <w:r>
        <w:rPr>
          <w:rFonts w:eastAsia="Times New Roman"/>
        </w:rPr>
        <w:t>w zakresie elektrowni szczytowo-pompowej</w:t>
      </w:r>
      <w:r w:rsidRPr="004D56D6">
        <w:rPr>
          <w:rFonts w:eastAsia="Times New Roman"/>
        </w:rPr>
        <w:t xml:space="preserve"> </w:t>
      </w:r>
      <w:r w:rsidRPr="00D3580E">
        <w:rPr>
          <w:rFonts w:eastAsia="Times New Roman"/>
        </w:rPr>
        <w:t xml:space="preserve">wymaga przebudowy </w:t>
      </w:r>
      <w:r>
        <w:rPr>
          <w:rFonts w:eastAsia="Times New Roman"/>
        </w:rPr>
        <w:t xml:space="preserve">lub </w:t>
      </w:r>
      <w:r w:rsidRPr="00D3580E">
        <w:rPr>
          <w:rFonts w:eastAsia="Times New Roman"/>
        </w:rPr>
        <w:t>budowy zjazdów na tych gruntach</w:t>
      </w:r>
      <w:r>
        <w:rPr>
          <w:rFonts w:eastAsia="Times New Roman"/>
        </w:rPr>
        <w:t>,</w:t>
      </w:r>
      <w:r w:rsidRPr="00D3580E">
        <w:rPr>
          <w:rFonts w:eastAsia="Times New Roman"/>
        </w:rPr>
        <w:t xml:space="preserve"> </w:t>
      </w:r>
      <w:r>
        <w:rPr>
          <w:rFonts w:eastAsia="Times New Roman"/>
        </w:rPr>
        <w:t xml:space="preserve">wraz z </w:t>
      </w:r>
      <w:r w:rsidRPr="00D3580E">
        <w:rPr>
          <w:rFonts w:eastAsia="Times New Roman"/>
        </w:rPr>
        <w:t>określ</w:t>
      </w:r>
      <w:r>
        <w:rPr>
          <w:rFonts w:eastAsia="Times New Roman"/>
        </w:rPr>
        <w:t>eniem</w:t>
      </w:r>
      <w:r w:rsidRPr="00D3580E">
        <w:rPr>
          <w:rFonts w:eastAsia="Times New Roman"/>
        </w:rPr>
        <w:t xml:space="preserve"> parametr</w:t>
      </w:r>
      <w:r>
        <w:rPr>
          <w:rFonts w:eastAsia="Times New Roman"/>
        </w:rPr>
        <w:t>ów</w:t>
      </w:r>
      <w:r w:rsidRPr="00D3580E">
        <w:rPr>
          <w:rFonts w:eastAsia="Times New Roman"/>
        </w:rPr>
        <w:t xml:space="preserve"> techniczn</w:t>
      </w:r>
      <w:r>
        <w:rPr>
          <w:rFonts w:eastAsia="Times New Roman"/>
        </w:rPr>
        <w:t>ych</w:t>
      </w:r>
      <w:r w:rsidRPr="00D3580E">
        <w:rPr>
          <w:rFonts w:eastAsia="Times New Roman"/>
        </w:rPr>
        <w:t xml:space="preserve"> zjazdów, a </w:t>
      </w:r>
      <w:r w:rsidR="00644458">
        <w:rPr>
          <w:rFonts w:eastAsia="Times New Roman"/>
        </w:rPr>
        <w:t>jeżeli</w:t>
      </w:r>
      <w:r w:rsidRPr="00D3580E">
        <w:rPr>
          <w:rFonts w:eastAsia="Times New Roman"/>
        </w:rPr>
        <w:t xml:space="preserve"> wymaga budowy zjazdów</w:t>
      </w:r>
      <w:r w:rsidR="00644458">
        <w:rPr>
          <w:rFonts w:eastAsia="Times New Roman"/>
        </w:rPr>
        <w:t xml:space="preserve"> </w:t>
      </w:r>
      <w:r w:rsidR="00810462" w:rsidRPr="00D01972">
        <w:rPr>
          <w:rFonts w:ascii="Times New Roman" w:hAnsi="Times New Roman" w:cs="Times New Roman"/>
          <w:szCs w:val="24"/>
        </w:rPr>
        <w:t>–</w:t>
      </w:r>
      <w:r w:rsidRPr="00D3580E">
        <w:rPr>
          <w:rFonts w:eastAsia="Times New Roman"/>
        </w:rPr>
        <w:t xml:space="preserve"> </w:t>
      </w:r>
      <w:r>
        <w:rPr>
          <w:rFonts w:eastAsia="Times New Roman"/>
        </w:rPr>
        <w:t>także z określeniem ich lokalizacji</w:t>
      </w:r>
      <w:r w:rsidRPr="00D3580E">
        <w:rPr>
          <w:rFonts w:eastAsia="Times New Roman"/>
        </w:rPr>
        <w:t>;</w:t>
      </w:r>
    </w:p>
    <w:p w14:paraId="77707C1F" w14:textId="1E0FEA30" w:rsidR="00966152" w:rsidRPr="00966152" w:rsidRDefault="00966152" w:rsidP="00966152">
      <w:pPr>
        <w:pStyle w:val="PKTpunkt"/>
        <w:rPr>
          <w:rFonts w:eastAsia="Times New Roman"/>
        </w:rPr>
      </w:pPr>
      <w:r>
        <w:rPr>
          <w:rFonts w:eastAsia="Times New Roman"/>
        </w:rPr>
        <w:t>10</w:t>
      </w:r>
      <w:r w:rsidR="009D137E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966152">
        <w:rPr>
          <w:rFonts w:eastAsia="Times New Roman"/>
        </w:rPr>
        <w:t>wskazanie podmiotów innych niż inwestor, na rzecz których ograniczenie</w:t>
      </w:r>
      <w:r>
        <w:rPr>
          <w:rFonts w:eastAsia="Times New Roman"/>
        </w:rPr>
        <w:t xml:space="preserve"> </w:t>
      </w:r>
      <w:r w:rsidRPr="00966152">
        <w:rPr>
          <w:rFonts w:eastAsia="Times New Roman"/>
        </w:rPr>
        <w:t xml:space="preserve">sposobu korzystania z nieruchomości ma nastąpić zgodnie z art. </w:t>
      </w:r>
      <w:r>
        <w:rPr>
          <w:rFonts w:eastAsia="Times New Roman"/>
        </w:rPr>
        <w:t>2</w:t>
      </w:r>
      <w:r w:rsidR="008215FE">
        <w:rPr>
          <w:rFonts w:eastAsia="Times New Roman"/>
        </w:rPr>
        <w:t>7</w:t>
      </w:r>
      <w:r w:rsidRPr="00966152">
        <w:rPr>
          <w:rFonts w:eastAsia="Times New Roman"/>
        </w:rPr>
        <w:t xml:space="preserve"> ust. 2;</w:t>
      </w:r>
    </w:p>
    <w:p w14:paraId="0E019904" w14:textId="7724704A" w:rsidR="00966152" w:rsidRPr="00D01972" w:rsidRDefault="00966152" w:rsidP="00966152">
      <w:pPr>
        <w:pStyle w:val="PKTpunkt"/>
        <w:rPr>
          <w:rFonts w:eastAsia="Times New Roman"/>
        </w:rPr>
      </w:pPr>
      <w:r w:rsidRPr="00966152">
        <w:rPr>
          <w:rFonts w:eastAsia="Times New Roman"/>
        </w:rPr>
        <w:t>11</w:t>
      </w:r>
      <w:r w:rsidR="009D137E" w:rsidRPr="0096615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966152">
        <w:rPr>
          <w:rFonts w:eastAsia="Times New Roman"/>
        </w:rPr>
        <w:t xml:space="preserve">wskazanie okresu, w jakim decyzja o ustaleniu lokalizacji inwestycji </w:t>
      </w:r>
      <w:r w:rsidR="00D22633">
        <w:rPr>
          <w:rFonts w:eastAsia="Times New Roman"/>
        </w:rPr>
        <w:t>w zakresie elektrowni szczytowo-pompowej</w:t>
      </w:r>
      <w:r w:rsidRPr="00966152">
        <w:rPr>
          <w:rFonts w:eastAsia="Times New Roman"/>
        </w:rPr>
        <w:t xml:space="preserve"> ma wywoływać skutek, o którym mowa</w:t>
      </w:r>
      <w:r>
        <w:rPr>
          <w:rFonts w:eastAsia="Times New Roman"/>
        </w:rPr>
        <w:t xml:space="preserve"> </w:t>
      </w:r>
      <w:r w:rsidRPr="00966152">
        <w:rPr>
          <w:rFonts w:eastAsia="Times New Roman"/>
        </w:rPr>
        <w:t xml:space="preserve">w art. </w:t>
      </w:r>
      <w:r>
        <w:rPr>
          <w:rFonts w:eastAsia="Times New Roman"/>
        </w:rPr>
        <w:t>2</w:t>
      </w:r>
      <w:r w:rsidR="008215FE">
        <w:rPr>
          <w:rFonts w:eastAsia="Times New Roman"/>
        </w:rPr>
        <w:t>7</w:t>
      </w:r>
      <w:r w:rsidRPr="00966152">
        <w:rPr>
          <w:rFonts w:eastAsia="Times New Roman"/>
        </w:rPr>
        <w:t xml:space="preserve"> ust. 1, w przypadku gdy ograniczenie sposobu korzystania</w:t>
      </w:r>
      <w:r>
        <w:rPr>
          <w:rFonts w:eastAsia="Times New Roman"/>
        </w:rPr>
        <w:t xml:space="preserve"> </w:t>
      </w:r>
      <w:r w:rsidRPr="00966152">
        <w:rPr>
          <w:rFonts w:eastAsia="Times New Roman"/>
        </w:rPr>
        <w:t xml:space="preserve">z nieruchomości, o którym mowa w art. </w:t>
      </w:r>
      <w:r>
        <w:rPr>
          <w:rFonts w:eastAsia="Times New Roman"/>
        </w:rPr>
        <w:t>2</w:t>
      </w:r>
      <w:r w:rsidR="008215FE">
        <w:rPr>
          <w:rFonts w:eastAsia="Times New Roman"/>
        </w:rPr>
        <w:t>7</w:t>
      </w:r>
      <w:r w:rsidRPr="00966152">
        <w:rPr>
          <w:rFonts w:eastAsia="Times New Roman"/>
        </w:rPr>
        <w:t xml:space="preserve"> ust. 1, ma nastąpić na czas określony;</w:t>
      </w:r>
    </w:p>
    <w:p w14:paraId="23A19B98" w14:textId="769632A8" w:rsidR="00390000" w:rsidRPr="00D01972" w:rsidRDefault="00966152" w:rsidP="00390000">
      <w:pPr>
        <w:pStyle w:val="PKTpunkt"/>
        <w:rPr>
          <w:rFonts w:eastAsia="Times New Roman"/>
        </w:rPr>
      </w:pPr>
      <w:r>
        <w:rPr>
          <w:rFonts w:eastAsia="Times New Roman"/>
        </w:rPr>
        <w:t>12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="00390000" w:rsidRPr="00D01972">
        <w:rPr>
          <w:rFonts w:eastAsia="Times New Roman"/>
        </w:rPr>
        <w:t>termin wydania nieruchomości lub opróżnienia lokali i innych pomieszczeń;</w:t>
      </w:r>
    </w:p>
    <w:p w14:paraId="09DACDD2" w14:textId="7B224612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966152">
        <w:rPr>
          <w:rFonts w:eastAsia="Times New Roman"/>
        </w:rPr>
        <w:t>3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oznaczenie </w:t>
      </w:r>
      <w:r w:rsidR="007576C2">
        <w:rPr>
          <w:rFonts w:eastAsia="Times New Roman"/>
        </w:rPr>
        <w:t xml:space="preserve">wód powierzchniowych i gruntowych na </w:t>
      </w:r>
      <w:r w:rsidR="007576C2" w:rsidRPr="007576C2">
        <w:rPr>
          <w:rFonts w:eastAsia="Times New Roman"/>
        </w:rPr>
        <w:t>nieruchomości</w:t>
      </w:r>
      <w:r w:rsidR="007576C2">
        <w:rPr>
          <w:rFonts w:eastAsia="Times New Roman"/>
        </w:rPr>
        <w:t>ach</w:t>
      </w:r>
      <w:r w:rsidR="007576C2" w:rsidRPr="007576C2">
        <w:rPr>
          <w:rFonts w:eastAsia="Times New Roman"/>
        </w:rPr>
        <w:t xml:space="preserve"> objętych inwestycją </w:t>
      </w:r>
      <w:r w:rsidR="00D22633">
        <w:rPr>
          <w:rFonts w:eastAsia="Times New Roman"/>
        </w:rPr>
        <w:t>w zakresie elektrowni szczytowo-pompowej</w:t>
      </w:r>
      <w:r w:rsidR="007576C2">
        <w:rPr>
          <w:rFonts w:eastAsia="Times New Roman"/>
        </w:rPr>
        <w:t>.</w:t>
      </w:r>
    </w:p>
    <w:p w14:paraId="4074139E" w14:textId="50CE4D7D" w:rsidR="00390000" w:rsidRPr="00390000" w:rsidRDefault="00390000" w:rsidP="0078402F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 xml:space="preserve">2. Decyzję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Pr="00390000">
        <w:rPr>
          <w:rFonts w:ascii="Times New Roman" w:eastAsia="Times New Roman" w:hAnsi="Times New Roman"/>
          <w:bCs w:val="0"/>
        </w:rPr>
        <w:t xml:space="preserve"> wydaje się na </w:t>
      </w:r>
      <w:r w:rsidR="00BE5C5D">
        <w:rPr>
          <w:rFonts w:ascii="Times New Roman" w:eastAsia="Times New Roman" w:hAnsi="Times New Roman"/>
          <w:bCs w:val="0"/>
        </w:rPr>
        <w:t xml:space="preserve">okres </w:t>
      </w:r>
      <w:r w:rsidRPr="00390000">
        <w:rPr>
          <w:rFonts w:ascii="Times New Roman" w:eastAsia="Times New Roman" w:hAnsi="Times New Roman"/>
          <w:bCs w:val="0"/>
        </w:rPr>
        <w:t>5 lat.</w:t>
      </w:r>
    </w:p>
    <w:p w14:paraId="4021773B" w14:textId="05674CB2" w:rsid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 xml:space="preserve">Art. </w:t>
      </w:r>
      <w:r w:rsidR="008215FE">
        <w:rPr>
          <w:rFonts w:eastAsia="Times New Roman"/>
          <w:b/>
        </w:rPr>
        <w:t>9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 Nieuregulowany stan prawny nieruchomości objętych wnioskiem o wydanie decyzji o ustaleniu lokalizacji inwestycji </w:t>
      </w:r>
      <w:r w:rsidR="00D22633">
        <w:rPr>
          <w:rFonts w:eastAsia="Times New Roman"/>
        </w:rPr>
        <w:t>w zakresie elektrowni szczytowo-pompowej</w:t>
      </w:r>
      <w:r w:rsidRPr="00390000">
        <w:rPr>
          <w:rFonts w:eastAsia="Times New Roman"/>
        </w:rPr>
        <w:t xml:space="preserve"> nie stanowi przeszkody do wszczęcia i prowadzenia postępowania o ustalenie lokalizacji inwestycji </w:t>
      </w:r>
      <w:r w:rsidR="00D22633">
        <w:rPr>
          <w:rFonts w:eastAsia="Times New Roman"/>
        </w:rPr>
        <w:t>w zakresie elektrowni szczytowo-pompowej</w:t>
      </w:r>
      <w:r w:rsidRPr="00390000">
        <w:rPr>
          <w:rFonts w:eastAsia="Times New Roman"/>
        </w:rPr>
        <w:t>.</w:t>
      </w:r>
    </w:p>
    <w:p w14:paraId="3430B23E" w14:textId="157FA182" w:rsidR="000C7728" w:rsidRPr="00390000" w:rsidRDefault="000C7728" w:rsidP="004A1150">
      <w:pPr>
        <w:pStyle w:val="ARTartustawynprozporzdzenia"/>
        <w:rPr>
          <w:rFonts w:eastAsia="Times New Roman"/>
        </w:rPr>
      </w:pPr>
      <w:r>
        <w:rPr>
          <w:rFonts w:eastAsia="Times New Roman"/>
        </w:rPr>
        <w:lastRenderedPageBreak/>
        <w:t xml:space="preserve">2. </w:t>
      </w:r>
      <w:r w:rsidRPr="000C7728">
        <w:rPr>
          <w:rFonts w:eastAsia="Times New Roman"/>
        </w:rPr>
        <w:t>Przez nieuregulowany stan prawny należy rozumieć sytuację, kiedy dotychczasowy właściciel lub użytkownik wieczysty nieruchomości nie żyje, a spadkobiercy nie wykazali prawa do spadku.</w:t>
      </w:r>
    </w:p>
    <w:p w14:paraId="7FFBC6A5" w14:textId="5C63BDAF" w:rsidR="00390000" w:rsidRPr="00390000" w:rsidRDefault="000C7728" w:rsidP="0078402F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3</w:t>
      </w:r>
      <w:r w:rsidR="00390000" w:rsidRPr="00390000">
        <w:rPr>
          <w:rFonts w:ascii="Times New Roman" w:eastAsia="Times New Roman" w:hAnsi="Times New Roman"/>
          <w:bCs w:val="0"/>
        </w:rPr>
        <w:t xml:space="preserve">. Przepisy o planowaniu i zagospodarowaniu przestrzennym nie mają zastosowania w sprawach określonych w niniejszym rozdziale, z wyjątkiem </w:t>
      </w:r>
      <w:hyperlink r:id="rId15" w:history="1">
        <w:r w:rsidR="00390000" w:rsidRPr="00390000">
          <w:rPr>
            <w:rFonts w:ascii="Times New Roman" w:eastAsia="Times New Roman" w:hAnsi="Times New Roman"/>
            <w:bCs w:val="0"/>
          </w:rPr>
          <w:t>art. 57 ust. 1</w:t>
        </w:r>
      </w:hyperlink>
      <w:r w:rsidR="00390000" w:rsidRPr="00390000">
        <w:rPr>
          <w:rFonts w:ascii="Times New Roman" w:eastAsia="Times New Roman" w:hAnsi="Times New Roman"/>
          <w:bCs w:val="0"/>
        </w:rPr>
        <w:t xml:space="preserve"> i </w:t>
      </w:r>
      <w:hyperlink r:id="rId16" w:history="1">
        <w:r w:rsidR="00390000" w:rsidRPr="00390000">
          <w:rPr>
            <w:rFonts w:ascii="Times New Roman" w:eastAsia="Times New Roman" w:hAnsi="Times New Roman"/>
            <w:bCs w:val="0"/>
          </w:rPr>
          <w:t>4</w:t>
        </w:r>
      </w:hyperlink>
      <w:r w:rsidR="00390000" w:rsidRPr="00390000">
        <w:rPr>
          <w:rFonts w:ascii="Times New Roman" w:eastAsia="Times New Roman" w:hAnsi="Times New Roman"/>
          <w:bCs w:val="0"/>
        </w:rPr>
        <w:t xml:space="preserve"> ustawy z dnia 27 marca 2003 r. o planowaniu i zagospodarowaniu przestrzennym, które stosuje się do decyzji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>.</w:t>
      </w:r>
    </w:p>
    <w:p w14:paraId="2C164E9C" w14:textId="6DA72147" w:rsidR="00390000" w:rsidRP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 xml:space="preserve">Art. </w:t>
      </w:r>
      <w:r w:rsidR="008215FE">
        <w:rPr>
          <w:rFonts w:eastAsia="Times New Roman"/>
          <w:b/>
        </w:rPr>
        <w:t>10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</w:t>
      </w:r>
      <w:r w:rsidR="005010CE" w:rsidRPr="005010CE">
        <w:rPr>
          <w:rFonts w:eastAsia="Times New Roman"/>
        </w:rPr>
        <w:t>Do decyzji o ustaleniu lokalizacji inwestycji w</w:t>
      </w:r>
      <w:r w:rsidR="005010CE">
        <w:rPr>
          <w:rFonts w:eastAsia="Times New Roman"/>
        </w:rPr>
        <w:t xml:space="preserve"> zakresie elektrowni szczytowo-pompowej</w:t>
      </w:r>
      <w:r w:rsidR="005010CE" w:rsidRPr="005010CE">
        <w:rPr>
          <w:rFonts w:eastAsia="Times New Roman"/>
        </w:rPr>
        <w:t>, poprzedzonej decyzją o środowiskowych uwarunkowaniach, stosuje się</w:t>
      </w:r>
      <w:r w:rsidR="005010CE">
        <w:rPr>
          <w:rFonts w:eastAsia="Times New Roman"/>
        </w:rPr>
        <w:t xml:space="preserve"> </w:t>
      </w:r>
      <w:r w:rsidR="005010CE" w:rsidRPr="005010CE">
        <w:rPr>
          <w:rFonts w:eastAsia="Times New Roman"/>
        </w:rPr>
        <w:t>przepisy art. 72 ust. 6 i 6a ustawy z dnia 3 października 2008 r. o udostępnianiu</w:t>
      </w:r>
      <w:r w:rsidR="005010CE">
        <w:rPr>
          <w:rFonts w:eastAsia="Times New Roman"/>
        </w:rPr>
        <w:t xml:space="preserve"> </w:t>
      </w:r>
      <w:r w:rsidR="005010CE" w:rsidRPr="005010CE">
        <w:rPr>
          <w:rFonts w:eastAsia="Times New Roman"/>
        </w:rPr>
        <w:t>informacji o środowisku i jego ochronie, udziale społeczeństwa w ochronie</w:t>
      </w:r>
      <w:r w:rsidR="005010CE">
        <w:rPr>
          <w:rFonts w:eastAsia="Times New Roman"/>
        </w:rPr>
        <w:t xml:space="preserve"> </w:t>
      </w:r>
      <w:r w:rsidR="005010CE" w:rsidRPr="005010CE">
        <w:rPr>
          <w:rFonts w:eastAsia="Times New Roman"/>
        </w:rPr>
        <w:t>środowiska oraz o ocenach oddziaływania na środowisko.</w:t>
      </w:r>
    </w:p>
    <w:p w14:paraId="02E5EF8F" w14:textId="2786239D" w:rsidR="00FA38B4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 xml:space="preserve">Art. </w:t>
      </w:r>
      <w:r w:rsidR="008215FE">
        <w:rPr>
          <w:rFonts w:eastAsia="Times New Roman"/>
          <w:b/>
        </w:rPr>
        <w:t>11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 Wojewoda</w:t>
      </w:r>
      <w:r w:rsidR="00025322">
        <w:rPr>
          <w:rFonts w:eastAsia="Times New Roman"/>
        </w:rPr>
        <w:t>,</w:t>
      </w:r>
      <w:r w:rsidRPr="00390000">
        <w:rPr>
          <w:rFonts w:eastAsia="Times New Roman"/>
        </w:rPr>
        <w:t xml:space="preserve"> </w:t>
      </w:r>
      <w:r w:rsidR="00CF3859" w:rsidRPr="00CF3859">
        <w:rPr>
          <w:rFonts w:eastAsia="Times New Roman"/>
        </w:rPr>
        <w:t xml:space="preserve">w terminie 7 dni </w:t>
      </w:r>
      <w:r w:rsidR="00A21342">
        <w:rPr>
          <w:rFonts w:eastAsia="Times New Roman"/>
        </w:rPr>
        <w:t xml:space="preserve">od dnia wydania decyzji </w:t>
      </w:r>
      <w:r w:rsidR="00A21342" w:rsidRPr="00390000">
        <w:rPr>
          <w:rFonts w:eastAsia="Times New Roman"/>
        </w:rPr>
        <w:t xml:space="preserve">o ustaleniu lokalizacji inwestycji </w:t>
      </w:r>
      <w:r w:rsidR="00A21342">
        <w:rPr>
          <w:rFonts w:eastAsia="Times New Roman"/>
        </w:rPr>
        <w:t>w zakresie elektrowni szczytowo-pompowej</w:t>
      </w:r>
      <w:r w:rsidR="00025322">
        <w:rPr>
          <w:rFonts w:eastAsia="Times New Roman"/>
        </w:rPr>
        <w:t>,</w:t>
      </w:r>
      <w:r w:rsidR="00A21342" w:rsidRPr="00390000">
        <w:rPr>
          <w:rFonts w:eastAsia="Times New Roman"/>
        </w:rPr>
        <w:t xml:space="preserve"> </w:t>
      </w:r>
      <w:r w:rsidRPr="00390000">
        <w:rPr>
          <w:rFonts w:eastAsia="Times New Roman"/>
        </w:rPr>
        <w:t xml:space="preserve">doręcza </w:t>
      </w:r>
      <w:r w:rsidR="00A21342">
        <w:rPr>
          <w:rFonts w:eastAsia="Times New Roman"/>
        </w:rPr>
        <w:t xml:space="preserve">tą </w:t>
      </w:r>
      <w:r w:rsidRPr="00390000">
        <w:rPr>
          <w:rFonts w:eastAsia="Times New Roman"/>
        </w:rPr>
        <w:t xml:space="preserve">decyzję wnioskodawcy oraz zawiadamia pozostałe strony o jej wydaniu, w drodze obwieszczenia, w urzędzie wojewódzkim i urzędach gmin właściwych ze względu na lokalizację inwestycji </w:t>
      </w:r>
      <w:r w:rsidR="00D22633">
        <w:rPr>
          <w:rFonts w:eastAsia="Times New Roman"/>
        </w:rPr>
        <w:t>w zakresie elektrowni szczytowo-pompowej</w:t>
      </w:r>
      <w:r w:rsidRPr="00390000">
        <w:rPr>
          <w:rFonts w:eastAsia="Times New Roman"/>
        </w:rPr>
        <w:t xml:space="preserve">, </w:t>
      </w:r>
      <w:r w:rsidR="009C1D19">
        <w:rPr>
          <w:rFonts w:eastAsia="Times New Roman"/>
        </w:rPr>
        <w:t>w Biuletynie Informacji Publicznej</w:t>
      </w:r>
      <w:r w:rsidRPr="00390000">
        <w:rPr>
          <w:rFonts w:eastAsia="Times New Roman"/>
        </w:rPr>
        <w:t xml:space="preserve">, </w:t>
      </w:r>
      <w:r w:rsidR="009910C0">
        <w:rPr>
          <w:rFonts w:eastAsia="Times New Roman"/>
        </w:rPr>
        <w:t xml:space="preserve">na stronie podmiotowej urzędu wojewódzkiego, </w:t>
      </w:r>
      <w:r w:rsidRPr="00390000">
        <w:rPr>
          <w:rFonts w:eastAsia="Times New Roman"/>
        </w:rPr>
        <w:t xml:space="preserve">a także w prasie o zasięgu </w:t>
      </w:r>
      <w:r w:rsidR="009C1D19">
        <w:rPr>
          <w:rFonts w:eastAsia="Times New Roman"/>
        </w:rPr>
        <w:t>ogólnopolskim</w:t>
      </w:r>
      <w:r w:rsidRPr="00390000">
        <w:rPr>
          <w:rFonts w:eastAsia="Times New Roman"/>
        </w:rPr>
        <w:t xml:space="preserve">. </w:t>
      </w:r>
      <w:r w:rsidR="001D23E1" w:rsidRPr="001D23E1">
        <w:rPr>
          <w:rFonts w:eastAsia="Times New Roman"/>
        </w:rPr>
        <w:t>Zawiadomienie</w:t>
      </w:r>
      <w:r w:rsidR="009910C0">
        <w:rPr>
          <w:rFonts w:eastAsia="Times New Roman"/>
        </w:rPr>
        <w:t xml:space="preserve"> </w:t>
      </w:r>
      <w:r w:rsidR="001D23E1" w:rsidRPr="001D23E1">
        <w:rPr>
          <w:rFonts w:eastAsia="Times New Roman"/>
        </w:rPr>
        <w:t>uważa się za dokonane po upływie 14 dni od dnia, w którym nastąpiło obwieszczenie w urzędzie wojewódzkim</w:t>
      </w:r>
      <w:r w:rsidR="001D23E1">
        <w:rPr>
          <w:rFonts w:eastAsia="Times New Roman"/>
        </w:rPr>
        <w:t>.</w:t>
      </w:r>
      <w:r w:rsidR="001D23E1" w:rsidRPr="001D23E1">
        <w:rPr>
          <w:rFonts w:eastAsia="Times New Roman"/>
        </w:rPr>
        <w:t xml:space="preserve"> </w:t>
      </w:r>
    </w:p>
    <w:p w14:paraId="4EF4DDD0" w14:textId="4E3A1DF4" w:rsidR="00FA38B4" w:rsidRDefault="00FA38B4" w:rsidP="00FA38B4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2</w:t>
      </w:r>
      <w:r w:rsidRPr="00FA38B4">
        <w:rPr>
          <w:rFonts w:ascii="Times New Roman" w:eastAsia="Times New Roman" w:hAnsi="Times New Roman"/>
          <w:bCs w:val="0"/>
        </w:rPr>
        <w:t>.</w:t>
      </w:r>
      <w:r w:rsidR="001D23E1">
        <w:rPr>
          <w:rFonts w:ascii="Times New Roman" w:eastAsia="Times New Roman" w:hAnsi="Times New Roman"/>
          <w:bCs w:val="0"/>
        </w:rPr>
        <w:t xml:space="preserve"> </w:t>
      </w:r>
      <w:r w:rsidR="001D23E1" w:rsidRPr="001D23E1">
        <w:rPr>
          <w:rFonts w:ascii="Times New Roman" w:eastAsia="Times New Roman" w:hAnsi="Times New Roman"/>
          <w:bCs w:val="0"/>
        </w:rPr>
        <w:t xml:space="preserve">Właścicielom i użytkownikom wieczystym nieruchomości objętych decyzją o ustaleniu lokalizacji inwestycji </w:t>
      </w:r>
      <w:r w:rsidR="00BE5C5D">
        <w:rPr>
          <w:rFonts w:ascii="Times New Roman" w:eastAsia="Times New Roman" w:hAnsi="Times New Roman"/>
          <w:bCs w:val="0"/>
        </w:rPr>
        <w:t xml:space="preserve">w zakresie elektrowni szczytowo-pompowej </w:t>
      </w:r>
      <w:r w:rsidR="001D23E1" w:rsidRPr="001D23E1">
        <w:rPr>
          <w:rFonts w:ascii="Times New Roman" w:eastAsia="Times New Roman" w:hAnsi="Times New Roman"/>
          <w:bCs w:val="0"/>
        </w:rPr>
        <w:t>zawiadomienie o wydaniu decyzji wysyła się na adres określony w katastrze nieruchomości. Doręczenie zawiadomienia na adres wskazany w katastrze nieruchomości jest skuteczne</w:t>
      </w:r>
      <w:r w:rsidRPr="00FA38B4">
        <w:rPr>
          <w:rFonts w:ascii="Times New Roman" w:eastAsia="Times New Roman" w:hAnsi="Times New Roman"/>
          <w:bCs w:val="0"/>
        </w:rPr>
        <w:t>.</w:t>
      </w:r>
    </w:p>
    <w:p w14:paraId="3C9F10E9" w14:textId="07A454CA" w:rsidR="00FA38B4" w:rsidRDefault="00FA38B4" w:rsidP="00FA38B4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3</w:t>
      </w:r>
      <w:r w:rsidRPr="00FA38B4">
        <w:rPr>
          <w:rFonts w:ascii="Times New Roman" w:eastAsia="Times New Roman" w:hAnsi="Times New Roman"/>
          <w:bCs w:val="0"/>
        </w:rPr>
        <w:t>. Obwieszczenie, o którym mowa w ust. 1</w:t>
      </w:r>
      <w:r w:rsidR="009910C0">
        <w:rPr>
          <w:rFonts w:ascii="Times New Roman" w:eastAsia="Times New Roman" w:hAnsi="Times New Roman"/>
          <w:bCs w:val="0"/>
        </w:rPr>
        <w:t>,</w:t>
      </w:r>
      <w:r w:rsidRPr="00FA38B4">
        <w:rPr>
          <w:rFonts w:ascii="Times New Roman" w:eastAsia="Times New Roman" w:hAnsi="Times New Roman"/>
          <w:bCs w:val="0"/>
        </w:rPr>
        <w:t xml:space="preserve"> oraz</w:t>
      </w:r>
      <w:r>
        <w:rPr>
          <w:rFonts w:ascii="Times New Roman" w:eastAsia="Times New Roman" w:hAnsi="Times New Roman"/>
          <w:bCs w:val="0"/>
        </w:rPr>
        <w:t xml:space="preserve"> </w:t>
      </w:r>
      <w:r w:rsidRPr="00FA38B4">
        <w:rPr>
          <w:rFonts w:ascii="Times New Roman" w:eastAsia="Times New Roman" w:hAnsi="Times New Roman"/>
          <w:bCs w:val="0"/>
        </w:rPr>
        <w:t xml:space="preserve">zawiadomienie, o którym mowa w ust. </w:t>
      </w:r>
      <w:r w:rsidR="001D23E1">
        <w:rPr>
          <w:rFonts w:ascii="Times New Roman" w:eastAsia="Times New Roman" w:hAnsi="Times New Roman"/>
          <w:bCs w:val="0"/>
        </w:rPr>
        <w:t>2</w:t>
      </w:r>
      <w:r w:rsidR="009910C0">
        <w:rPr>
          <w:rFonts w:ascii="Times New Roman" w:eastAsia="Times New Roman" w:hAnsi="Times New Roman"/>
          <w:bCs w:val="0"/>
        </w:rPr>
        <w:t>,</w:t>
      </w:r>
      <w:r w:rsidRPr="00FA38B4">
        <w:rPr>
          <w:rFonts w:ascii="Times New Roman" w:eastAsia="Times New Roman" w:hAnsi="Times New Roman"/>
          <w:bCs w:val="0"/>
        </w:rPr>
        <w:t xml:space="preserve"> zawierają również pouczenie</w:t>
      </w:r>
      <w:r>
        <w:rPr>
          <w:rFonts w:ascii="Times New Roman" w:eastAsia="Times New Roman" w:hAnsi="Times New Roman"/>
          <w:bCs w:val="0"/>
        </w:rPr>
        <w:t xml:space="preserve"> </w:t>
      </w:r>
      <w:r w:rsidRPr="00FA38B4">
        <w:rPr>
          <w:rFonts w:ascii="Times New Roman" w:eastAsia="Times New Roman" w:hAnsi="Times New Roman"/>
          <w:bCs w:val="0"/>
        </w:rPr>
        <w:t>o rozpoczęciu biegu terminu do wniesienia odwołania od decyzji o ustaleniu</w:t>
      </w:r>
      <w:r>
        <w:rPr>
          <w:rFonts w:ascii="Times New Roman" w:eastAsia="Times New Roman" w:hAnsi="Times New Roman"/>
          <w:bCs w:val="0"/>
        </w:rPr>
        <w:t xml:space="preserve"> </w:t>
      </w:r>
      <w:r w:rsidRPr="00FA38B4">
        <w:rPr>
          <w:rFonts w:ascii="Times New Roman" w:eastAsia="Times New Roman" w:hAnsi="Times New Roman"/>
          <w:bCs w:val="0"/>
        </w:rPr>
        <w:t xml:space="preserve">lokalizacji inwestycji w </w:t>
      </w:r>
      <w:r>
        <w:rPr>
          <w:rFonts w:ascii="Times New Roman" w:eastAsia="Times New Roman" w:hAnsi="Times New Roman"/>
          <w:bCs w:val="0"/>
        </w:rPr>
        <w:t xml:space="preserve">zakresie elektrowni szczytowo-pompowej </w:t>
      </w:r>
      <w:r w:rsidRPr="00FA38B4">
        <w:rPr>
          <w:rFonts w:ascii="Times New Roman" w:eastAsia="Times New Roman" w:hAnsi="Times New Roman"/>
          <w:bCs w:val="0"/>
        </w:rPr>
        <w:t>w terminie 14 dni od dnia,</w:t>
      </w:r>
      <w:r>
        <w:rPr>
          <w:rFonts w:ascii="Times New Roman" w:eastAsia="Times New Roman" w:hAnsi="Times New Roman"/>
          <w:bCs w:val="0"/>
        </w:rPr>
        <w:t xml:space="preserve"> </w:t>
      </w:r>
      <w:r w:rsidRPr="00FA38B4">
        <w:rPr>
          <w:rFonts w:ascii="Times New Roman" w:eastAsia="Times New Roman" w:hAnsi="Times New Roman"/>
          <w:bCs w:val="0"/>
        </w:rPr>
        <w:t>w którym zawiadomienie, o którym mowa w ust. 1</w:t>
      </w:r>
      <w:r w:rsidR="009910C0">
        <w:rPr>
          <w:rFonts w:ascii="Times New Roman" w:eastAsia="Times New Roman" w:hAnsi="Times New Roman"/>
          <w:bCs w:val="0"/>
        </w:rPr>
        <w:t>,</w:t>
      </w:r>
      <w:r w:rsidRPr="00FA38B4">
        <w:rPr>
          <w:rFonts w:ascii="Times New Roman" w:eastAsia="Times New Roman" w:hAnsi="Times New Roman"/>
          <w:bCs w:val="0"/>
        </w:rPr>
        <w:t xml:space="preserve"> uważa się za</w:t>
      </w:r>
      <w:r>
        <w:rPr>
          <w:rFonts w:ascii="Times New Roman" w:eastAsia="Times New Roman" w:hAnsi="Times New Roman"/>
          <w:bCs w:val="0"/>
        </w:rPr>
        <w:t xml:space="preserve"> </w:t>
      </w:r>
      <w:r w:rsidRPr="00FA38B4">
        <w:rPr>
          <w:rFonts w:ascii="Times New Roman" w:eastAsia="Times New Roman" w:hAnsi="Times New Roman"/>
          <w:bCs w:val="0"/>
        </w:rPr>
        <w:t>dokonane.</w:t>
      </w:r>
    </w:p>
    <w:p w14:paraId="4655803B" w14:textId="269BEBFD" w:rsidR="008777F7" w:rsidRDefault="008777F7" w:rsidP="008777F7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4.</w:t>
      </w:r>
      <w:r w:rsidRPr="008777F7">
        <w:rPr>
          <w:rFonts w:ascii="Times New Roman" w:eastAsia="Times New Roman" w:hAnsi="Times New Roman"/>
          <w:bCs w:val="0"/>
        </w:rPr>
        <w:t>W przypadku nieuregulowanego stanu prawnego nieruchomości objętych</w:t>
      </w:r>
      <w:r>
        <w:rPr>
          <w:rFonts w:ascii="Times New Roman" w:eastAsia="Times New Roman" w:hAnsi="Times New Roman"/>
          <w:bCs w:val="0"/>
        </w:rPr>
        <w:t xml:space="preserve"> </w:t>
      </w:r>
      <w:r w:rsidRPr="008777F7">
        <w:rPr>
          <w:rFonts w:ascii="Times New Roman" w:eastAsia="Times New Roman" w:hAnsi="Times New Roman"/>
          <w:bCs w:val="0"/>
        </w:rPr>
        <w:t xml:space="preserve">decyzją o ustaleniu lokalizacji inwestycji </w:t>
      </w:r>
      <w:r w:rsidR="00A91091" w:rsidRPr="00A91091">
        <w:rPr>
          <w:rFonts w:ascii="Times New Roman" w:eastAsia="Times New Roman" w:hAnsi="Times New Roman"/>
          <w:bCs w:val="0"/>
        </w:rPr>
        <w:t xml:space="preserve">w zakresie elektrowni szczytowo-pompowej </w:t>
      </w:r>
      <w:r w:rsidRPr="008777F7">
        <w:rPr>
          <w:rFonts w:ascii="Times New Roman" w:eastAsia="Times New Roman" w:hAnsi="Times New Roman"/>
          <w:bCs w:val="0"/>
        </w:rPr>
        <w:t>lub braku</w:t>
      </w:r>
      <w:r>
        <w:rPr>
          <w:rFonts w:ascii="Times New Roman" w:eastAsia="Times New Roman" w:hAnsi="Times New Roman"/>
          <w:bCs w:val="0"/>
        </w:rPr>
        <w:t xml:space="preserve"> </w:t>
      </w:r>
      <w:r w:rsidRPr="008777F7">
        <w:rPr>
          <w:rFonts w:ascii="Times New Roman" w:eastAsia="Times New Roman" w:hAnsi="Times New Roman"/>
          <w:bCs w:val="0"/>
        </w:rPr>
        <w:t>w katastrze nieruchomości danych pozwalających na ustalenie danych osobowych,</w:t>
      </w:r>
      <w:r>
        <w:rPr>
          <w:rFonts w:ascii="Times New Roman" w:eastAsia="Times New Roman" w:hAnsi="Times New Roman"/>
          <w:bCs w:val="0"/>
        </w:rPr>
        <w:t xml:space="preserve"> </w:t>
      </w:r>
      <w:r w:rsidRPr="008777F7">
        <w:rPr>
          <w:rFonts w:ascii="Times New Roman" w:eastAsia="Times New Roman" w:hAnsi="Times New Roman"/>
          <w:bCs w:val="0"/>
        </w:rPr>
        <w:t xml:space="preserve">w </w:t>
      </w:r>
      <w:r w:rsidRPr="008777F7">
        <w:rPr>
          <w:rFonts w:ascii="Times New Roman" w:eastAsia="Times New Roman" w:hAnsi="Times New Roman"/>
          <w:bCs w:val="0"/>
        </w:rPr>
        <w:lastRenderedPageBreak/>
        <w:t>szczególności adresu zamieszkania właściciela lub użytkownika wieczystego</w:t>
      </w:r>
      <w:r>
        <w:rPr>
          <w:rFonts w:ascii="Times New Roman" w:eastAsia="Times New Roman" w:hAnsi="Times New Roman"/>
          <w:bCs w:val="0"/>
        </w:rPr>
        <w:t xml:space="preserve"> </w:t>
      </w:r>
      <w:r w:rsidRPr="008777F7">
        <w:rPr>
          <w:rFonts w:ascii="Times New Roman" w:eastAsia="Times New Roman" w:hAnsi="Times New Roman"/>
          <w:bCs w:val="0"/>
        </w:rPr>
        <w:t>nieruchomości, do zawiadomienia właściciela lub użytkownika wieczystego o decyzji</w:t>
      </w:r>
      <w:r>
        <w:rPr>
          <w:rFonts w:ascii="Times New Roman" w:eastAsia="Times New Roman" w:hAnsi="Times New Roman"/>
          <w:bCs w:val="0"/>
        </w:rPr>
        <w:t xml:space="preserve"> </w:t>
      </w:r>
      <w:r w:rsidRPr="008777F7">
        <w:rPr>
          <w:rFonts w:ascii="Times New Roman" w:eastAsia="Times New Roman" w:hAnsi="Times New Roman"/>
          <w:bCs w:val="0"/>
        </w:rPr>
        <w:t xml:space="preserve">o ustaleniu lokalizacji </w:t>
      </w:r>
      <w:r w:rsidR="00A91091">
        <w:rPr>
          <w:rFonts w:ascii="Times New Roman" w:eastAsia="Times New Roman" w:hAnsi="Times New Roman"/>
          <w:bCs w:val="0"/>
        </w:rPr>
        <w:t xml:space="preserve">inwestycji </w:t>
      </w:r>
      <w:r w:rsidR="00A91091" w:rsidRPr="00A91091">
        <w:rPr>
          <w:rFonts w:ascii="Times New Roman" w:eastAsia="Times New Roman" w:hAnsi="Times New Roman"/>
          <w:bCs w:val="0"/>
        </w:rPr>
        <w:t xml:space="preserve">w zakresie elektrowni szczytowo-pompowej </w:t>
      </w:r>
      <w:r w:rsidRPr="008777F7">
        <w:rPr>
          <w:rFonts w:ascii="Times New Roman" w:eastAsia="Times New Roman" w:hAnsi="Times New Roman"/>
          <w:bCs w:val="0"/>
        </w:rPr>
        <w:t>przepis ust. 1</w:t>
      </w:r>
      <w:r>
        <w:rPr>
          <w:rFonts w:ascii="Times New Roman" w:eastAsia="Times New Roman" w:hAnsi="Times New Roman"/>
          <w:bCs w:val="0"/>
        </w:rPr>
        <w:t xml:space="preserve"> </w:t>
      </w:r>
      <w:r w:rsidRPr="008777F7">
        <w:rPr>
          <w:rFonts w:ascii="Times New Roman" w:eastAsia="Times New Roman" w:hAnsi="Times New Roman"/>
          <w:bCs w:val="0"/>
        </w:rPr>
        <w:t>stosuje się odpowiednio.</w:t>
      </w:r>
    </w:p>
    <w:p w14:paraId="62B298E2" w14:textId="46B9144A" w:rsidR="00FA38B4" w:rsidRPr="00FA38B4" w:rsidRDefault="00E401D8" w:rsidP="00FA38B4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5</w:t>
      </w:r>
      <w:r w:rsidR="00FA38B4" w:rsidRPr="00FA38B4">
        <w:rPr>
          <w:rFonts w:ascii="Times New Roman" w:eastAsia="Times New Roman" w:hAnsi="Times New Roman"/>
          <w:bCs w:val="0"/>
        </w:rPr>
        <w:t>. Przepisy ust. 1–3 stosuje się odpowiednio do:</w:t>
      </w:r>
    </w:p>
    <w:p w14:paraId="63D6C5B4" w14:textId="21400F52" w:rsidR="00FA38B4" w:rsidRPr="00FA38B4" w:rsidRDefault="00FA38B4" w:rsidP="0095319F">
      <w:pPr>
        <w:pStyle w:val="PKTpunkt"/>
        <w:rPr>
          <w:rFonts w:eastAsia="Times New Roman"/>
        </w:rPr>
      </w:pPr>
      <w:r w:rsidRPr="00FA38B4">
        <w:rPr>
          <w:rFonts w:eastAsia="Times New Roman"/>
        </w:rPr>
        <w:t>1)</w:t>
      </w:r>
      <w:r w:rsidR="00203995">
        <w:rPr>
          <w:rFonts w:eastAsia="Times New Roman"/>
        </w:rPr>
        <w:tab/>
      </w:r>
      <w:r w:rsidRPr="00FA38B4">
        <w:rPr>
          <w:rFonts w:eastAsia="Times New Roman"/>
        </w:rPr>
        <w:t>zawiadamiania stron o wniesieniu odwołania od decyzji o ustaleniu lokalizacji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 xml:space="preserve">inwestycji w </w:t>
      </w:r>
      <w:r>
        <w:rPr>
          <w:rFonts w:eastAsia="Times New Roman"/>
        </w:rPr>
        <w:t>zakresie elektrowni szczytowo-pompowej</w:t>
      </w:r>
      <w:r w:rsidRPr="00FA38B4">
        <w:rPr>
          <w:rFonts w:eastAsia="Times New Roman"/>
        </w:rPr>
        <w:t xml:space="preserve"> lub o wniesieniu zażalenia na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>postanowie</w:t>
      </w:r>
      <w:r w:rsidR="00E66143">
        <w:rPr>
          <w:rFonts w:eastAsia="Times New Roman"/>
        </w:rPr>
        <w:t>ń</w:t>
      </w:r>
      <w:r w:rsidR="001D23E1">
        <w:rPr>
          <w:rFonts w:eastAsia="Times New Roman"/>
        </w:rPr>
        <w:t xml:space="preserve"> </w:t>
      </w:r>
      <w:r w:rsidRPr="00FA38B4">
        <w:rPr>
          <w:rFonts w:eastAsia="Times New Roman"/>
        </w:rPr>
        <w:t>wydan</w:t>
      </w:r>
      <w:r w:rsidR="00E66143">
        <w:rPr>
          <w:rFonts w:eastAsia="Times New Roman"/>
        </w:rPr>
        <w:t>ych</w:t>
      </w:r>
      <w:r w:rsidRPr="00FA38B4">
        <w:rPr>
          <w:rFonts w:eastAsia="Times New Roman"/>
        </w:rPr>
        <w:t xml:space="preserve"> w toku postępowania w sprawie wydania decyzji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 xml:space="preserve">o ustaleniu lokalizacji inwestycji </w:t>
      </w:r>
      <w:r w:rsidR="00BA76D5">
        <w:rPr>
          <w:rFonts w:eastAsia="Times New Roman"/>
        </w:rPr>
        <w:t>w zakresie elektrowni szczytowo-pompowej</w:t>
      </w:r>
      <w:r w:rsidRPr="00FA38B4">
        <w:rPr>
          <w:rFonts w:eastAsia="Times New Roman"/>
        </w:rPr>
        <w:t>;</w:t>
      </w:r>
    </w:p>
    <w:p w14:paraId="4FCE7EA8" w14:textId="319874B0" w:rsidR="00FA38B4" w:rsidRPr="00FA38B4" w:rsidRDefault="00FA38B4" w:rsidP="0095319F">
      <w:pPr>
        <w:pStyle w:val="PKTpunkt"/>
        <w:rPr>
          <w:rFonts w:eastAsia="Times New Roman"/>
        </w:rPr>
      </w:pPr>
      <w:r w:rsidRPr="00FA38B4">
        <w:rPr>
          <w:rFonts w:eastAsia="Times New Roman"/>
        </w:rPr>
        <w:t>2)</w:t>
      </w:r>
      <w:r w:rsidR="00203995">
        <w:rPr>
          <w:rFonts w:eastAsia="Times New Roman"/>
        </w:rPr>
        <w:tab/>
      </w:r>
      <w:r w:rsidRPr="00FA38B4">
        <w:rPr>
          <w:rFonts w:eastAsia="Times New Roman"/>
        </w:rPr>
        <w:t>zawiadamiania stron o wszczęciu postępowania w sprawie uchylenia lub zmiany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>decyzji o ustaleniu lokalizacji inwestycji w</w:t>
      </w:r>
      <w:r w:rsidR="00BA76D5">
        <w:rPr>
          <w:rFonts w:eastAsia="Times New Roman"/>
        </w:rPr>
        <w:t xml:space="preserve"> zakresie elektrowni szczytowo-pompowej</w:t>
      </w:r>
      <w:r w:rsidRPr="00FA38B4">
        <w:rPr>
          <w:rFonts w:eastAsia="Times New Roman"/>
        </w:rPr>
        <w:t>;</w:t>
      </w:r>
    </w:p>
    <w:p w14:paraId="679A0CF7" w14:textId="556CABC6" w:rsidR="00FA38B4" w:rsidRDefault="00FA38B4" w:rsidP="0095319F">
      <w:pPr>
        <w:pStyle w:val="PKTpunkt"/>
        <w:rPr>
          <w:rFonts w:eastAsia="Times New Roman"/>
        </w:rPr>
      </w:pPr>
      <w:r w:rsidRPr="00FA38B4">
        <w:rPr>
          <w:rFonts w:eastAsia="Times New Roman"/>
        </w:rPr>
        <w:t>3)</w:t>
      </w:r>
      <w:r w:rsidR="00203995">
        <w:rPr>
          <w:rFonts w:eastAsia="Times New Roman"/>
        </w:rPr>
        <w:tab/>
      </w:r>
      <w:r w:rsidRPr="00FA38B4">
        <w:rPr>
          <w:rFonts w:eastAsia="Times New Roman"/>
        </w:rPr>
        <w:t>zawiadamiania stron o wznowieniu postępowania w sprawie zakończonej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>ostateczną decyzją o ustaleniu lokalizacji inwestycji w</w:t>
      </w:r>
      <w:r w:rsidR="00BA76D5">
        <w:rPr>
          <w:rFonts w:eastAsia="Times New Roman"/>
        </w:rPr>
        <w:t xml:space="preserve"> zakresie elektrowni szczytowo-pompowej</w:t>
      </w:r>
      <w:r w:rsidRPr="00FA38B4">
        <w:rPr>
          <w:rFonts w:eastAsia="Times New Roman"/>
        </w:rPr>
        <w:t>;</w:t>
      </w:r>
    </w:p>
    <w:p w14:paraId="602A4155" w14:textId="2C86F8BF" w:rsidR="00FA38B4" w:rsidRPr="00FA38B4" w:rsidRDefault="00FA38B4" w:rsidP="0095319F">
      <w:pPr>
        <w:pStyle w:val="PKTpunkt"/>
        <w:rPr>
          <w:rFonts w:eastAsia="Times New Roman"/>
        </w:rPr>
      </w:pPr>
      <w:r w:rsidRPr="00FA38B4">
        <w:rPr>
          <w:rFonts w:eastAsia="Times New Roman"/>
        </w:rPr>
        <w:t>4)</w:t>
      </w:r>
      <w:r w:rsidR="00203995">
        <w:rPr>
          <w:rFonts w:eastAsia="Times New Roman"/>
        </w:rPr>
        <w:tab/>
      </w:r>
      <w:r w:rsidRPr="00FA38B4">
        <w:rPr>
          <w:rFonts w:eastAsia="Times New Roman"/>
        </w:rPr>
        <w:t>zawiadamiania stron o wszczęciu postępowania w sprawie stwierdzenia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>nieważności decyzji o ustaleniu lokalizacji inwestycji w</w:t>
      </w:r>
      <w:r w:rsidR="00BA76D5">
        <w:rPr>
          <w:rFonts w:eastAsia="Times New Roman"/>
        </w:rPr>
        <w:t xml:space="preserve"> zakresie elektrowni szczytowo-pompowej</w:t>
      </w:r>
      <w:r w:rsidRPr="00FA38B4">
        <w:rPr>
          <w:rFonts w:eastAsia="Times New Roman"/>
        </w:rPr>
        <w:t>;</w:t>
      </w:r>
    </w:p>
    <w:p w14:paraId="4DAA03CD" w14:textId="42082872" w:rsidR="00FA38B4" w:rsidRPr="00FA38B4" w:rsidRDefault="00FA38B4" w:rsidP="0095319F">
      <w:pPr>
        <w:pStyle w:val="PKTpunkt"/>
        <w:rPr>
          <w:rFonts w:eastAsia="Times New Roman"/>
        </w:rPr>
      </w:pPr>
      <w:r w:rsidRPr="00FA38B4">
        <w:rPr>
          <w:rFonts w:eastAsia="Times New Roman"/>
        </w:rPr>
        <w:t>5)</w:t>
      </w:r>
      <w:r w:rsidR="00203995">
        <w:rPr>
          <w:rFonts w:eastAsia="Times New Roman"/>
        </w:rPr>
        <w:tab/>
      </w:r>
      <w:r w:rsidRPr="00FA38B4">
        <w:rPr>
          <w:rFonts w:eastAsia="Times New Roman"/>
        </w:rPr>
        <w:t>zawiadamiania stron o wszczęciu postępowania w sprawie stwierdzenia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>wygaśnięcia decyzji o ustaleniu lokalizacji inwestycji w</w:t>
      </w:r>
      <w:r w:rsidR="00BA76D5">
        <w:rPr>
          <w:rFonts w:eastAsia="Times New Roman"/>
        </w:rPr>
        <w:t xml:space="preserve"> zakresie elektrowni szczytowo-pompowej</w:t>
      </w:r>
      <w:r w:rsidRPr="00FA38B4">
        <w:rPr>
          <w:rFonts w:eastAsia="Times New Roman"/>
        </w:rPr>
        <w:t>;</w:t>
      </w:r>
    </w:p>
    <w:p w14:paraId="2D4C33BC" w14:textId="19888B02" w:rsidR="00FA38B4" w:rsidRPr="00FA38B4" w:rsidRDefault="00FA38B4" w:rsidP="0095319F">
      <w:pPr>
        <w:pStyle w:val="PKTpunkt"/>
        <w:rPr>
          <w:rFonts w:eastAsia="Times New Roman"/>
        </w:rPr>
      </w:pPr>
      <w:r w:rsidRPr="00FA38B4">
        <w:rPr>
          <w:rFonts w:eastAsia="Times New Roman"/>
        </w:rPr>
        <w:t>6)</w:t>
      </w:r>
      <w:r w:rsidR="00203995">
        <w:rPr>
          <w:rFonts w:eastAsia="Times New Roman"/>
        </w:rPr>
        <w:tab/>
      </w:r>
      <w:r w:rsidRPr="00FA38B4">
        <w:rPr>
          <w:rFonts w:eastAsia="Times New Roman"/>
        </w:rPr>
        <w:t>doręczeń decyzji wydanych w sprawach, o których mowa w pkt 1–5, oraz do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>zawiadamiania o ich wydaniu;</w:t>
      </w:r>
    </w:p>
    <w:p w14:paraId="226DC028" w14:textId="1C50C52F" w:rsidR="00FA38B4" w:rsidRPr="00390000" w:rsidRDefault="00FA38B4" w:rsidP="0095319F">
      <w:pPr>
        <w:pStyle w:val="PKTpunkt"/>
        <w:rPr>
          <w:rFonts w:eastAsia="Times New Roman"/>
        </w:rPr>
      </w:pPr>
      <w:r w:rsidRPr="00FA38B4">
        <w:rPr>
          <w:rFonts w:eastAsia="Times New Roman"/>
        </w:rPr>
        <w:t>7</w:t>
      </w:r>
      <w:r w:rsidR="00BA76D5">
        <w:rPr>
          <w:rFonts w:eastAsia="Times New Roman"/>
        </w:rPr>
        <w:t>)</w:t>
      </w:r>
      <w:r w:rsidR="00203995">
        <w:rPr>
          <w:rFonts w:eastAsia="Times New Roman"/>
        </w:rPr>
        <w:tab/>
      </w:r>
      <w:r w:rsidRPr="00FA38B4">
        <w:rPr>
          <w:rFonts w:eastAsia="Times New Roman"/>
        </w:rPr>
        <w:t>doręczeń postanowień wydanych w toku postępowań w sprawach, o których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>mowa w pkt 1–5, od których przysługuje zażalenie lub skarga do sądu</w:t>
      </w:r>
      <w:r w:rsidR="00BA76D5">
        <w:rPr>
          <w:rFonts w:eastAsia="Times New Roman"/>
        </w:rPr>
        <w:t xml:space="preserve"> </w:t>
      </w:r>
      <w:r w:rsidRPr="00FA38B4">
        <w:rPr>
          <w:rFonts w:eastAsia="Times New Roman"/>
        </w:rPr>
        <w:t>administracyjnego, oraz do zawiadamiania o ich wydaniu.</w:t>
      </w:r>
    </w:p>
    <w:p w14:paraId="1FF55765" w14:textId="0A43C442" w:rsidR="00390000" w:rsidRP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1</w:t>
      </w:r>
      <w:r w:rsidR="008215FE">
        <w:rPr>
          <w:rFonts w:eastAsia="Times New Roman"/>
          <w:b/>
        </w:rPr>
        <w:t>2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</w:t>
      </w:r>
      <w:r w:rsidR="009665E0">
        <w:rPr>
          <w:rFonts w:eastAsia="Times New Roman"/>
        </w:rPr>
        <w:t xml:space="preserve">1. </w:t>
      </w:r>
      <w:r w:rsidRPr="00390000">
        <w:rPr>
          <w:rFonts w:eastAsia="Times New Roman"/>
        </w:rPr>
        <w:t xml:space="preserve">Ostateczna decyzja o ustaleniu lokalizacji inwestycji </w:t>
      </w:r>
      <w:r w:rsidR="00D22633">
        <w:rPr>
          <w:rFonts w:eastAsia="Times New Roman"/>
        </w:rPr>
        <w:t>w zakresie elektrowni szczytowo-pompowej</w:t>
      </w:r>
      <w:r w:rsidRPr="00390000">
        <w:rPr>
          <w:rFonts w:eastAsia="Times New Roman"/>
        </w:rPr>
        <w:t xml:space="preserve"> stanowi podstawę do dokonywania wpisów w księdze wieczystej i w katastrze nieruchomości.</w:t>
      </w:r>
    </w:p>
    <w:p w14:paraId="22268FD1" w14:textId="66F99C44" w:rsid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 xml:space="preserve">2. Właściwy wojewoda składa wnioski o wpisy, o których mowa w ust. 1, w terminie 30 dni od dnia, w którym decyzja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Pr="00390000">
        <w:rPr>
          <w:rFonts w:ascii="Times New Roman" w:eastAsia="Times New Roman" w:hAnsi="Times New Roman"/>
          <w:bCs w:val="0"/>
        </w:rPr>
        <w:t xml:space="preserve"> stała się ostateczna.</w:t>
      </w:r>
    </w:p>
    <w:p w14:paraId="66F263D6" w14:textId="52F35CA0" w:rsidR="00046643" w:rsidRPr="00390000" w:rsidRDefault="00046643" w:rsidP="00046643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3</w:t>
      </w:r>
      <w:r w:rsidRPr="00390000">
        <w:rPr>
          <w:rFonts w:ascii="Times New Roman" w:eastAsia="Times New Roman" w:hAnsi="Times New Roman"/>
          <w:bCs w:val="0"/>
        </w:rPr>
        <w:t>. Wojewoda</w:t>
      </w:r>
      <w:r w:rsidR="00025322">
        <w:rPr>
          <w:rFonts w:ascii="Times New Roman" w:eastAsia="Times New Roman" w:hAnsi="Times New Roman"/>
          <w:bCs w:val="0"/>
        </w:rPr>
        <w:t>,</w:t>
      </w:r>
      <w:r w:rsidRPr="00390000">
        <w:rPr>
          <w:rFonts w:ascii="Times New Roman" w:eastAsia="Times New Roman" w:hAnsi="Times New Roman"/>
          <w:bCs w:val="0"/>
        </w:rPr>
        <w:t xml:space="preserve"> </w:t>
      </w:r>
      <w:r w:rsidR="007F75E4">
        <w:rPr>
          <w:rFonts w:ascii="Times New Roman" w:eastAsia="Times New Roman" w:hAnsi="Times New Roman"/>
          <w:bCs w:val="0"/>
        </w:rPr>
        <w:t xml:space="preserve">w terminie 7 dni </w:t>
      </w:r>
      <w:r w:rsidR="00A21342">
        <w:rPr>
          <w:rFonts w:eastAsia="Times New Roman"/>
        </w:rPr>
        <w:t xml:space="preserve">od dnia wydania decyzji </w:t>
      </w:r>
      <w:r w:rsidR="00A21342" w:rsidRPr="00390000">
        <w:rPr>
          <w:rFonts w:eastAsia="Times New Roman"/>
        </w:rPr>
        <w:t xml:space="preserve">o ustaleniu lokalizacji inwestycji </w:t>
      </w:r>
      <w:r w:rsidR="00A21342">
        <w:rPr>
          <w:rFonts w:eastAsia="Times New Roman"/>
        </w:rPr>
        <w:t>w zakresie elektrowni szczytowo-pompowej</w:t>
      </w:r>
      <w:r w:rsidR="00025322">
        <w:rPr>
          <w:rFonts w:eastAsia="Times New Roman"/>
        </w:rPr>
        <w:t>,</w:t>
      </w:r>
      <w:r w:rsidR="00A21342" w:rsidRPr="00390000">
        <w:rPr>
          <w:rFonts w:eastAsia="Times New Roman"/>
        </w:rPr>
        <w:t xml:space="preserve"> </w:t>
      </w:r>
      <w:r w:rsidR="00A21342" w:rsidRPr="00390000">
        <w:rPr>
          <w:rFonts w:ascii="Times New Roman" w:eastAsia="Times New Roman" w:hAnsi="Times New Roman"/>
          <w:bCs w:val="0"/>
        </w:rPr>
        <w:t xml:space="preserve">przekazuje </w:t>
      </w:r>
      <w:r w:rsidR="00025322">
        <w:rPr>
          <w:rFonts w:ascii="Times New Roman" w:eastAsia="Times New Roman" w:hAnsi="Times New Roman"/>
          <w:bCs w:val="0"/>
        </w:rPr>
        <w:t>t</w:t>
      </w:r>
      <w:r w:rsidR="00A21342">
        <w:rPr>
          <w:rFonts w:ascii="Times New Roman" w:eastAsia="Times New Roman" w:hAnsi="Times New Roman"/>
          <w:bCs w:val="0"/>
        </w:rPr>
        <w:t>ą</w:t>
      </w:r>
      <w:r w:rsidR="00A21342" w:rsidRPr="00390000">
        <w:rPr>
          <w:rFonts w:ascii="Times New Roman" w:eastAsia="Times New Roman" w:hAnsi="Times New Roman"/>
          <w:bCs w:val="0"/>
        </w:rPr>
        <w:t xml:space="preserve"> </w:t>
      </w:r>
      <w:r w:rsidR="00025322" w:rsidRPr="00390000">
        <w:rPr>
          <w:rFonts w:ascii="Times New Roman" w:eastAsia="Times New Roman" w:hAnsi="Times New Roman"/>
          <w:bCs w:val="0"/>
        </w:rPr>
        <w:t>decyzj</w:t>
      </w:r>
      <w:r w:rsidR="00025322">
        <w:rPr>
          <w:rFonts w:ascii="Times New Roman" w:eastAsia="Times New Roman" w:hAnsi="Times New Roman"/>
          <w:bCs w:val="0"/>
        </w:rPr>
        <w:t>ę</w:t>
      </w:r>
      <w:r w:rsidR="00025322" w:rsidRPr="00390000">
        <w:rPr>
          <w:rFonts w:ascii="Times New Roman" w:eastAsia="Times New Roman" w:hAnsi="Times New Roman"/>
          <w:bCs w:val="0"/>
        </w:rPr>
        <w:t xml:space="preserve"> </w:t>
      </w:r>
      <w:r w:rsidRPr="00390000">
        <w:rPr>
          <w:rFonts w:ascii="Times New Roman" w:eastAsia="Times New Roman" w:hAnsi="Times New Roman"/>
          <w:bCs w:val="0"/>
        </w:rPr>
        <w:t>wójtom (burmistrzom, prezydentom miasta)</w:t>
      </w:r>
      <w:r w:rsidR="00AF30B4">
        <w:rPr>
          <w:rFonts w:ascii="Times New Roman" w:eastAsia="Times New Roman" w:hAnsi="Times New Roman"/>
          <w:bCs w:val="0"/>
        </w:rPr>
        <w:t xml:space="preserve"> </w:t>
      </w:r>
      <w:r w:rsidR="00025322" w:rsidRPr="00390000">
        <w:rPr>
          <w:rFonts w:ascii="Times New Roman" w:eastAsia="Times New Roman" w:hAnsi="Times New Roman"/>
          <w:bCs w:val="0"/>
        </w:rPr>
        <w:t xml:space="preserve">właściwym </w:t>
      </w:r>
      <w:r w:rsidR="00025322">
        <w:rPr>
          <w:rFonts w:ascii="Times New Roman" w:eastAsia="Times New Roman" w:hAnsi="Times New Roman"/>
          <w:bCs w:val="0"/>
        </w:rPr>
        <w:t xml:space="preserve">ze względu na lokalizację tej inwestycji </w:t>
      </w:r>
      <w:r w:rsidR="00AF30B4">
        <w:rPr>
          <w:rFonts w:ascii="Times New Roman" w:eastAsia="Times New Roman" w:hAnsi="Times New Roman"/>
          <w:bCs w:val="0"/>
        </w:rPr>
        <w:t xml:space="preserve">oraz </w:t>
      </w:r>
      <w:r w:rsidR="00EA437F">
        <w:rPr>
          <w:rFonts w:ascii="Times New Roman" w:eastAsia="Times New Roman" w:hAnsi="Times New Roman"/>
          <w:bCs w:val="0"/>
        </w:rPr>
        <w:t>organom właściwym do wydania</w:t>
      </w:r>
      <w:r w:rsidR="00AF30B4" w:rsidRPr="00AF30B4">
        <w:rPr>
          <w:rFonts w:ascii="Times New Roman" w:eastAsia="Times New Roman" w:hAnsi="Times New Roman"/>
          <w:bCs w:val="0"/>
        </w:rPr>
        <w:t xml:space="preserve"> pozwolenia na budowę, decyzji o ustaleniu lokalizacji linii kolejowej, decyzji o zezwoleniu na realizację inwestycji drogowej oraz zgody wodnoprawnej</w:t>
      </w:r>
      <w:r w:rsidR="00025322">
        <w:rPr>
          <w:rFonts w:ascii="Times New Roman" w:eastAsia="Times New Roman" w:hAnsi="Times New Roman"/>
          <w:bCs w:val="0"/>
        </w:rPr>
        <w:t xml:space="preserve"> dla tej inwestycji</w:t>
      </w:r>
      <w:r w:rsidRPr="00390000">
        <w:rPr>
          <w:rFonts w:ascii="Times New Roman" w:eastAsia="Times New Roman" w:hAnsi="Times New Roman"/>
          <w:bCs w:val="0"/>
        </w:rPr>
        <w:t>.</w:t>
      </w:r>
    </w:p>
    <w:p w14:paraId="10ECC947" w14:textId="525D4DD0" w:rsidR="00046643" w:rsidRPr="00390000" w:rsidRDefault="00046643" w:rsidP="00046643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lastRenderedPageBreak/>
        <w:t>4</w:t>
      </w:r>
      <w:r w:rsidRPr="00390000">
        <w:rPr>
          <w:rFonts w:ascii="Times New Roman" w:eastAsia="Times New Roman" w:hAnsi="Times New Roman"/>
          <w:bCs w:val="0"/>
        </w:rPr>
        <w:t>. Decyzja, o której mowa w ust. 1</w:t>
      </w:r>
      <w:r w:rsidR="009D4000">
        <w:rPr>
          <w:rFonts w:ascii="Times New Roman" w:eastAsia="Times New Roman" w:hAnsi="Times New Roman"/>
          <w:bCs w:val="0"/>
        </w:rPr>
        <w:t>,</w:t>
      </w:r>
      <w:r w:rsidRPr="00390000">
        <w:rPr>
          <w:rFonts w:ascii="Times New Roman" w:eastAsia="Times New Roman" w:hAnsi="Times New Roman"/>
          <w:bCs w:val="0"/>
        </w:rPr>
        <w:t xml:space="preserve"> jest wiążąca dla organów </w:t>
      </w:r>
      <w:r w:rsidR="00E66143" w:rsidRPr="00E66143">
        <w:rPr>
          <w:rFonts w:ascii="Times New Roman" w:eastAsia="Times New Roman" w:hAnsi="Times New Roman"/>
          <w:bCs w:val="0"/>
        </w:rPr>
        <w:t xml:space="preserve">właściwych </w:t>
      </w:r>
      <w:r w:rsidR="00E66143">
        <w:rPr>
          <w:rFonts w:ascii="Times New Roman" w:eastAsia="Times New Roman" w:hAnsi="Times New Roman"/>
          <w:bCs w:val="0"/>
        </w:rPr>
        <w:t xml:space="preserve">do </w:t>
      </w:r>
      <w:r w:rsidRPr="00390000">
        <w:rPr>
          <w:rFonts w:ascii="Times New Roman" w:eastAsia="Times New Roman" w:hAnsi="Times New Roman"/>
          <w:bCs w:val="0"/>
        </w:rPr>
        <w:t>wydawania pozwolenia na budowę, decyzji o ustaleniu lokalizacji linii kolejowej</w:t>
      </w:r>
      <w:r>
        <w:rPr>
          <w:rFonts w:ascii="Times New Roman" w:eastAsia="Times New Roman" w:hAnsi="Times New Roman"/>
          <w:bCs w:val="0"/>
        </w:rPr>
        <w:t xml:space="preserve">, </w:t>
      </w:r>
      <w:r w:rsidRPr="00390000">
        <w:rPr>
          <w:rFonts w:ascii="Times New Roman" w:eastAsia="Times New Roman" w:hAnsi="Times New Roman"/>
          <w:bCs w:val="0"/>
        </w:rPr>
        <w:t>decyzji o zezwoleniu na realizację inwestycji drogowej</w:t>
      </w:r>
      <w:r>
        <w:rPr>
          <w:rFonts w:ascii="Times New Roman" w:eastAsia="Times New Roman" w:hAnsi="Times New Roman"/>
          <w:bCs w:val="0"/>
        </w:rPr>
        <w:t xml:space="preserve"> oraz zgody wodnoprawnej</w:t>
      </w:r>
      <w:r w:rsidRPr="00390000">
        <w:rPr>
          <w:rFonts w:ascii="Times New Roman" w:eastAsia="Times New Roman" w:hAnsi="Times New Roman"/>
          <w:bCs w:val="0"/>
        </w:rPr>
        <w:t>.</w:t>
      </w:r>
    </w:p>
    <w:p w14:paraId="7C2453EA" w14:textId="207AA93F" w:rsidR="00390000" w:rsidRPr="00390000" w:rsidRDefault="00046643" w:rsidP="0078402F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5</w:t>
      </w:r>
      <w:r w:rsidR="00390000" w:rsidRPr="00390000">
        <w:rPr>
          <w:rFonts w:ascii="Times New Roman" w:eastAsia="Times New Roman" w:hAnsi="Times New Roman"/>
          <w:bCs w:val="0"/>
        </w:rPr>
        <w:t xml:space="preserve">. Ograniczenie sposobu korzystania z nieruchomości, o którym mowa w art. </w:t>
      </w:r>
      <w:r w:rsidR="00977D27">
        <w:rPr>
          <w:rFonts w:ascii="Times New Roman" w:eastAsia="Times New Roman" w:hAnsi="Times New Roman"/>
          <w:bCs w:val="0"/>
        </w:rPr>
        <w:t>2</w:t>
      </w:r>
      <w:r w:rsidR="008215FE">
        <w:rPr>
          <w:rFonts w:ascii="Times New Roman" w:eastAsia="Times New Roman" w:hAnsi="Times New Roman"/>
          <w:bCs w:val="0"/>
        </w:rPr>
        <w:t>7</w:t>
      </w:r>
      <w:r w:rsidR="00390000" w:rsidRPr="00390000">
        <w:rPr>
          <w:rFonts w:ascii="Times New Roman" w:eastAsia="Times New Roman" w:hAnsi="Times New Roman"/>
          <w:bCs w:val="0"/>
        </w:rPr>
        <w:t xml:space="preserve"> ust. 1</w:t>
      </w:r>
      <w:r w:rsidR="00D54860">
        <w:rPr>
          <w:rFonts w:ascii="Times New Roman" w:eastAsia="Times New Roman" w:hAnsi="Times New Roman"/>
          <w:bCs w:val="0"/>
        </w:rPr>
        <w:t xml:space="preserve"> </w:t>
      </w:r>
      <w:r w:rsidR="00390000" w:rsidRPr="00390000">
        <w:rPr>
          <w:rFonts w:ascii="Times New Roman" w:eastAsia="Times New Roman" w:hAnsi="Times New Roman"/>
          <w:bCs w:val="0"/>
        </w:rPr>
        <w:t xml:space="preserve">wygasa z upływem okresu określonego w decyzji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>. Wojewoda występuje z wnioskiem o wykreślenie tego ograniczenia z księgi wieczystej w terminie 30 dni od dnia jego wygaśnięcia.</w:t>
      </w:r>
    </w:p>
    <w:p w14:paraId="75491BA3" w14:textId="61CB03DE" w:rsidR="00197005" w:rsidRPr="00197005" w:rsidRDefault="00197005" w:rsidP="004A1150">
      <w:pPr>
        <w:pStyle w:val="ARTartustawynprozporzdzenia"/>
        <w:rPr>
          <w:rFonts w:eastAsia="Times New Roman"/>
        </w:rPr>
      </w:pPr>
      <w:r w:rsidRPr="00197005">
        <w:rPr>
          <w:rFonts w:eastAsia="Times New Roman"/>
          <w:b/>
        </w:rPr>
        <w:t>Art. 1</w:t>
      </w:r>
      <w:r w:rsidR="008215FE">
        <w:rPr>
          <w:rFonts w:eastAsia="Times New Roman"/>
          <w:b/>
        </w:rPr>
        <w:t>3</w:t>
      </w:r>
      <w:r w:rsidRPr="00197005">
        <w:rPr>
          <w:rFonts w:eastAsia="Times New Roman"/>
          <w:b/>
        </w:rPr>
        <w:t>.</w:t>
      </w:r>
      <w:r w:rsidRPr="00197005">
        <w:rPr>
          <w:rFonts w:eastAsia="Times New Roman"/>
        </w:rPr>
        <w:t xml:space="preserve"> Do usuwania drzew i krzewów znajdujących się na nieruchomościach</w:t>
      </w:r>
      <w:r>
        <w:rPr>
          <w:rFonts w:eastAsia="Times New Roman"/>
        </w:rPr>
        <w:t xml:space="preserve"> </w:t>
      </w:r>
      <w:r w:rsidRPr="00197005">
        <w:rPr>
          <w:rFonts w:eastAsia="Times New Roman"/>
        </w:rPr>
        <w:t xml:space="preserve">objętych decyzją o ustaleniu lokalizacji inwestycji w </w:t>
      </w:r>
      <w:r w:rsidR="00FF40F6">
        <w:rPr>
          <w:rFonts w:eastAsia="Times New Roman"/>
        </w:rPr>
        <w:t xml:space="preserve">zakresie elektrowni szczytowo-pompowej </w:t>
      </w:r>
      <w:r w:rsidRPr="00197005">
        <w:rPr>
          <w:rFonts w:eastAsia="Times New Roman"/>
        </w:rPr>
        <w:t>nie stosuje się ustawy z dnia 16 kwietnia 2004 r. o ochronie przyrody w zakresie</w:t>
      </w:r>
      <w:r>
        <w:rPr>
          <w:rFonts w:eastAsia="Times New Roman"/>
        </w:rPr>
        <w:t xml:space="preserve"> </w:t>
      </w:r>
      <w:r w:rsidRPr="00197005">
        <w:rPr>
          <w:rFonts w:eastAsia="Times New Roman"/>
        </w:rPr>
        <w:t>obowiązku uzyskiwania zezwoleń na ich usunięcie oraz opłat z tym związanych,</w:t>
      </w:r>
      <w:r>
        <w:rPr>
          <w:rFonts w:eastAsia="Times New Roman"/>
        </w:rPr>
        <w:t xml:space="preserve"> </w:t>
      </w:r>
      <w:r w:rsidRPr="00197005">
        <w:rPr>
          <w:rFonts w:eastAsia="Times New Roman"/>
        </w:rPr>
        <w:t>z wyjątkiem drzew i krzewów usuwanych z nieruchomości wpisanej do rejestru</w:t>
      </w:r>
      <w:r>
        <w:rPr>
          <w:rFonts w:eastAsia="Times New Roman"/>
        </w:rPr>
        <w:t xml:space="preserve"> </w:t>
      </w:r>
      <w:r w:rsidRPr="00197005">
        <w:rPr>
          <w:rFonts w:eastAsia="Times New Roman"/>
        </w:rPr>
        <w:t>zabytków</w:t>
      </w:r>
      <w:r>
        <w:rPr>
          <w:rFonts w:eastAsia="Times New Roman"/>
        </w:rPr>
        <w:t xml:space="preserve"> oraz </w:t>
      </w:r>
      <w:r w:rsidR="00BC0402">
        <w:rPr>
          <w:rFonts w:eastAsia="Times New Roman"/>
        </w:rPr>
        <w:t xml:space="preserve">objętych formą ochrony przyrody, o której mowa w art. 6 ust. 1 </w:t>
      </w:r>
      <w:r w:rsidR="00BC0402" w:rsidRPr="00BC0402">
        <w:rPr>
          <w:rFonts w:eastAsia="Times New Roman"/>
        </w:rPr>
        <w:t>ustawy z dnia 16 kwietnia 2004 r. o ochronie przyrody</w:t>
      </w:r>
      <w:r w:rsidRPr="00197005">
        <w:rPr>
          <w:rFonts w:eastAsia="Times New Roman"/>
        </w:rPr>
        <w:t>.</w:t>
      </w:r>
    </w:p>
    <w:p w14:paraId="305B41C3" w14:textId="3EC4D679" w:rsidR="00DA6E96" w:rsidRDefault="00197005" w:rsidP="00DA6E96">
      <w:pPr>
        <w:pStyle w:val="ARTartustawynprozporzdzenia"/>
        <w:rPr>
          <w:rFonts w:eastAsia="Times New Roman"/>
        </w:rPr>
      </w:pPr>
      <w:r w:rsidRPr="00197005">
        <w:rPr>
          <w:rFonts w:eastAsia="Times New Roman"/>
          <w:b/>
        </w:rPr>
        <w:t>Art. 1</w:t>
      </w:r>
      <w:r w:rsidR="008215FE">
        <w:rPr>
          <w:rFonts w:eastAsia="Times New Roman"/>
          <w:b/>
        </w:rPr>
        <w:t>4</w:t>
      </w:r>
      <w:r w:rsidRPr="00197005">
        <w:rPr>
          <w:rFonts w:eastAsia="Times New Roman"/>
          <w:b/>
        </w:rPr>
        <w:t>.</w:t>
      </w:r>
      <w:r w:rsidRPr="00197005">
        <w:rPr>
          <w:rFonts w:eastAsia="Times New Roman"/>
        </w:rPr>
        <w:t xml:space="preserve"> Do gruntów rolnych i leśnych objętych decyzją o ustaleniu lokalizacji</w:t>
      </w:r>
      <w:r>
        <w:rPr>
          <w:rFonts w:eastAsia="Times New Roman"/>
        </w:rPr>
        <w:t xml:space="preserve"> </w:t>
      </w:r>
      <w:r w:rsidRPr="00197005">
        <w:rPr>
          <w:rFonts w:eastAsia="Times New Roman"/>
        </w:rPr>
        <w:t xml:space="preserve">inwestycji </w:t>
      </w:r>
      <w:r w:rsidR="00D22633">
        <w:rPr>
          <w:rFonts w:eastAsia="Times New Roman"/>
        </w:rPr>
        <w:t>w zakresie elektrowni szczytowo-pompowej</w:t>
      </w:r>
      <w:r>
        <w:rPr>
          <w:rFonts w:eastAsia="Times New Roman"/>
        </w:rPr>
        <w:t xml:space="preserve"> </w:t>
      </w:r>
      <w:r w:rsidRPr="00197005">
        <w:rPr>
          <w:rFonts w:eastAsia="Times New Roman"/>
        </w:rPr>
        <w:t xml:space="preserve">nie stosuje się przepisów </w:t>
      </w:r>
      <w:r w:rsidR="00C91196">
        <w:rPr>
          <w:rFonts w:eastAsia="Times New Roman"/>
        </w:rPr>
        <w:t>rozdziału 2</w:t>
      </w:r>
      <w:r w:rsidRPr="00197005">
        <w:rPr>
          <w:rFonts w:eastAsia="Times New Roman"/>
        </w:rPr>
        <w:t xml:space="preserve"> ustawy z dnia</w:t>
      </w:r>
      <w:r>
        <w:rPr>
          <w:rFonts w:eastAsia="Times New Roman"/>
        </w:rPr>
        <w:t xml:space="preserve"> </w:t>
      </w:r>
      <w:r w:rsidRPr="00197005">
        <w:rPr>
          <w:rFonts w:eastAsia="Times New Roman"/>
        </w:rPr>
        <w:t>3 lutego 1995 r. o ochronie gruntów rolnych i leśnych (</w:t>
      </w:r>
      <w:r w:rsidR="00A91300" w:rsidRPr="00197005">
        <w:rPr>
          <w:rFonts w:eastAsia="Times New Roman"/>
        </w:rPr>
        <w:t>Dz. U. z 20</w:t>
      </w:r>
      <w:r w:rsidR="00A91300">
        <w:rPr>
          <w:rFonts w:eastAsia="Times New Roman"/>
        </w:rPr>
        <w:t>21</w:t>
      </w:r>
      <w:r w:rsidR="00A91300" w:rsidRPr="00197005">
        <w:rPr>
          <w:rFonts w:eastAsia="Times New Roman"/>
        </w:rPr>
        <w:t xml:space="preserve"> r. poz. </w:t>
      </w:r>
      <w:r w:rsidR="00A91300">
        <w:rPr>
          <w:rFonts w:eastAsia="Times New Roman"/>
        </w:rPr>
        <w:t>1326 i 2163</w:t>
      </w:r>
      <w:r w:rsidRPr="00197005">
        <w:rPr>
          <w:rFonts w:eastAsia="Times New Roman"/>
        </w:rPr>
        <w:t>)</w:t>
      </w:r>
      <w:r w:rsidR="00D80F88">
        <w:rPr>
          <w:rFonts w:eastAsia="Times New Roman"/>
        </w:rPr>
        <w:t>.</w:t>
      </w:r>
      <w:r w:rsidRPr="00197005">
        <w:rPr>
          <w:rFonts w:eastAsia="Times New Roman"/>
        </w:rPr>
        <w:t xml:space="preserve"> </w:t>
      </w:r>
    </w:p>
    <w:p w14:paraId="29E6A7AC" w14:textId="77777777" w:rsidR="00A00933" w:rsidRDefault="00C83C90" w:rsidP="004A1150">
      <w:pPr>
        <w:pStyle w:val="ARTartustawynprozporzdzenia"/>
        <w:rPr>
          <w:rFonts w:eastAsia="Times New Roman"/>
        </w:rPr>
      </w:pPr>
      <w:r w:rsidRPr="00C83C90">
        <w:rPr>
          <w:rFonts w:eastAsia="Times New Roman"/>
        </w:rPr>
        <w:t xml:space="preserve">2. </w:t>
      </w:r>
      <w:r w:rsidR="00307C92" w:rsidRPr="00307C92">
        <w:rPr>
          <w:rFonts w:eastAsia="Times New Roman"/>
        </w:rPr>
        <w:t>Inwestycję w zakresie elektrowni szczytowo-pompowej oraz inwestycje towarzyszące realizuje się w sposób zapobiegający zmniejszeniu obszaru gruntów leśnych w rozumieniu ustawy z dnia 3 lutego 1995 r. o ochronie gruntów rolnych i leśnych, w szczególności przez budowę sieci elektroenergetycznych</w:t>
      </w:r>
      <w:r w:rsidR="00307C92">
        <w:rPr>
          <w:rFonts w:eastAsia="Times New Roman"/>
        </w:rPr>
        <w:t xml:space="preserve"> przy użyciu technologii </w:t>
      </w:r>
      <w:r w:rsidR="00DA6E96">
        <w:rPr>
          <w:rFonts w:eastAsia="Times New Roman"/>
        </w:rPr>
        <w:t>umożliwiających utrzymanie w jak największym stopniu dotychczasowego</w:t>
      </w:r>
      <w:r w:rsidR="0055091B">
        <w:rPr>
          <w:rFonts w:eastAsia="Times New Roman"/>
        </w:rPr>
        <w:t xml:space="preserve"> sposobu i wielkości zalesienia</w:t>
      </w:r>
      <w:r w:rsidR="00796199">
        <w:rPr>
          <w:rFonts w:eastAsia="Times New Roman"/>
        </w:rPr>
        <w:t>. P</w:t>
      </w:r>
      <w:r w:rsidR="00796199" w:rsidRPr="00796199">
        <w:rPr>
          <w:rFonts w:eastAsia="Times New Roman"/>
        </w:rPr>
        <w:t>rzed złożeniem wniosku o pozwolenie na budowę inwestor zasięga opinii zarządcy gruntów leśnych co do przebiegu tych siec</w:t>
      </w:r>
      <w:r w:rsidR="00796199">
        <w:rPr>
          <w:rFonts w:eastAsia="Times New Roman"/>
        </w:rPr>
        <w:t>i</w:t>
      </w:r>
      <w:r w:rsidR="00307C92" w:rsidRPr="00307C92">
        <w:rPr>
          <w:rFonts w:eastAsia="Times New Roman"/>
        </w:rPr>
        <w:t>.</w:t>
      </w:r>
    </w:p>
    <w:p w14:paraId="7AA4585B" w14:textId="520DA63B" w:rsidR="0086659F" w:rsidRPr="00390000" w:rsidRDefault="0086659F" w:rsidP="0086659F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1</w:t>
      </w:r>
      <w:r w:rsidR="008215FE">
        <w:rPr>
          <w:rFonts w:eastAsia="Times New Roman"/>
          <w:b/>
        </w:rPr>
        <w:t>5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 Pozwolenie na budowę elektrowni szczytowo-pompowej lub pozwolenie na rozbiórkę tej elektrowni wydaje wojewoda na zasadach i w trybie określonych w ustawie z dnia 7 lipca 1994 r. </w:t>
      </w:r>
      <w:bookmarkStart w:id="8" w:name="_Hlk107390954"/>
      <w:r w:rsidR="000B2940">
        <w:t>–</w:t>
      </w:r>
      <w:bookmarkEnd w:id="8"/>
      <w:r w:rsidR="000B2940">
        <w:t xml:space="preserve"> </w:t>
      </w:r>
      <w:r w:rsidRPr="00390000">
        <w:rPr>
          <w:rFonts w:eastAsia="Times New Roman"/>
        </w:rPr>
        <w:t>Prawo budowlane, z uwzględnieniem przepisów niniejszej ustawy.</w:t>
      </w:r>
    </w:p>
    <w:p w14:paraId="02C54FDD" w14:textId="70ED10C7" w:rsidR="00390000" w:rsidRPr="00390000" w:rsidRDefault="006A79F3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2</w:t>
      </w:r>
      <w:r w:rsidR="00390000" w:rsidRPr="00390000">
        <w:rPr>
          <w:rFonts w:ascii="Times New Roman" w:eastAsia="Times New Roman" w:hAnsi="Times New Roman"/>
          <w:bCs w:val="0"/>
        </w:rPr>
        <w:t xml:space="preserve">. Do postępowania w sprawie pozwolenia na budowę elektrowni szczytowo-pompowej lub pozwolenia na rozbiórkę tej elektrowni przepisy art. </w:t>
      </w:r>
      <w:r w:rsidR="0049796B">
        <w:rPr>
          <w:rFonts w:ascii="Times New Roman" w:eastAsia="Times New Roman" w:hAnsi="Times New Roman"/>
          <w:bCs w:val="0"/>
        </w:rPr>
        <w:t>6</w:t>
      </w:r>
      <w:r w:rsidR="00390000" w:rsidRPr="00390000">
        <w:rPr>
          <w:rFonts w:ascii="Times New Roman" w:eastAsia="Times New Roman" w:hAnsi="Times New Roman"/>
          <w:bCs w:val="0"/>
        </w:rPr>
        <w:t xml:space="preserve">, art. </w:t>
      </w:r>
      <w:r w:rsidR="0049796B">
        <w:rPr>
          <w:rFonts w:ascii="Times New Roman" w:eastAsia="Times New Roman" w:hAnsi="Times New Roman"/>
          <w:bCs w:val="0"/>
        </w:rPr>
        <w:t>77</w:t>
      </w:r>
      <w:r w:rsidR="00390000" w:rsidRPr="00390000">
        <w:rPr>
          <w:rFonts w:ascii="Times New Roman" w:eastAsia="Times New Roman" w:hAnsi="Times New Roman"/>
          <w:bCs w:val="0"/>
        </w:rPr>
        <w:t xml:space="preserve"> ust. 1</w:t>
      </w:r>
      <w:r w:rsidR="000B2940">
        <w:t>–</w:t>
      </w:r>
      <w:r w:rsidR="00E04A56">
        <w:rPr>
          <w:rFonts w:ascii="Times New Roman" w:eastAsia="Times New Roman" w:hAnsi="Times New Roman"/>
          <w:bCs w:val="0"/>
        </w:rPr>
        <w:t>4</w:t>
      </w:r>
      <w:r w:rsidR="00B83798">
        <w:rPr>
          <w:rFonts w:ascii="Times New Roman" w:eastAsia="Times New Roman" w:hAnsi="Times New Roman"/>
          <w:bCs w:val="0"/>
        </w:rPr>
        <w:t xml:space="preserve"> i </w:t>
      </w:r>
      <w:r w:rsidR="00390000" w:rsidRPr="00390000">
        <w:rPr>
          <w:rFonts w:ascii="Times New Roman" w:eastAsia="Times New Roman" w:hAnsi="Times New Roman"/>
          <w:bCs w:val="0"/>
        </w:rPr>
        <w:t xml:space="preserve">6, art. </w:t>
      </w:r>
      <w:r w:rsidR="0049796B">
        <w:rPr>
          <w:rFonts w:ascii="Times New Roman" w:eastAsia="Times New Roman" w:hAnsi="Times New Roman"/>
          <w:bCs w:val="0"/>
        </w:rPr>
        <w:t>9</w:t>
      </w:r>
      <w:r w:rsidR="00390000" w:rsidRPr="00390000">
        <w:rPr>
          <w:rFonts w:ascii="Times New Roman" w:eastAsia="Times New Roman" w:hAnsi="Times New Roman"/>
          <w:bCs w:val="0"/>
        </w:rPr>
        <w:t xml:space="preserve">, oraz art. </w:t>
      </w:r>
      <w:r w:rsidR="0049796B">
        <w:rPr>
          <w:rFonts w:ascii="Times New Roman" w:eastAsia="Times New Roman" w:hAnsi="Times New Roman"/>
          <w:bCs w:val="0"/>
        </w:rPr>
        <w:t>11</w:t>
      </w:r>
      <w:r w:rsidR="00390000" w:rsidRPr="00390000">
        <w:rPr>
          <w:rFonts w:ascii="Times New Roman" w:eastAsia="Times New Roman" w:hAnsi="Times New Roman"/>
          <w:bCs w:val="0"/>
        </w:rPr>
        <w:t xml:space="preserve"> stosuje się odpowiednio, z tym że karę, o której mowa w art. </w:t>
      </w:r>
      <w:r w:rsidR="00B83798">
        <w:rPr>
          <w:rFonts w:ascii="Times New Roman" w:eastAsia="Times New Roman" w:hAnsi="Times New Roman"/>
          <w:bCs w:val="0"/>
        </w:rPr>
        <w:t>4</w:t>
      </w:r>
      <w:r w:rsidR="00390000" w:rsidRPr="00390000">
        <w:rPr>
          <w:rFonts w:ascii="Times New Roman" w:eastAsia="Times New Roman" w:hAnsi="Times New Roman"/>
          <w:bCs w:val="0"/>
        </w:rPr>
        <w:t xml:space="preserve"> ust. 1, wymierza Główny Inspektor Nadzoru Budowlanego.</w:t>
      </w:r>
    </w:p>
    <w:p w14:paraId="669580F0" w14:textId="27D812F7" w:rsidR="00390000" w:rsidRPr="00390000" w:rsidRDefault="006A79F3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lastRenderedPageBreak/>
        <w:t>3</w:t>
      </w:r>
      <w:r w:rsidR="00390000" w:rsidRPr="00390000">
        <w:rPr>
          <w:rFonts w:ascii="Times New Roman" w:eastAsia="Times New Roman" w:hAnsi="Times New Roman"/>
          <w:bCs w:val="0"/>
        </w:rPr>
        <w:t>. Organem wyższego stopnia w stosunku do wojewody w sprawach pozwolenia na budowę elektrowni szczytowo-pompowej lub pozwolenia na rozbiórkę tej elektrowni jest Główny Inspektor Nadzoru Budowlanego.</w:t>
      </w:r>
    </w:p>
    <w:p w14:paraId="1080651D" w14:textId="10EEDDDE" w:rsidR="00390000" w:rsidRPr="00390000" w:rsidRDefault="006A79F3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4</w:t>
      </w:r>
      <w:r w:rsidR="00390000" w:rsidRPr="00390000">
        <w:rPr>
          <w:rFonts w:ascii="Times New Roman" w:eastAsia="Times New Roman" w:hAnsi="Times New Roman"/>
          <w:bCs w:val="0"/>
        </w:rPr>
        <w:t xml:space="preserve">. Ilekroć w przepisach </w:t>
      </w:r>
      <w:r w:rsidR="00A91300" w:rsidRPr="00A91300">
        <w:rPr>
          <w:rFonts w:ascii="Times New Roman" w:eastAsia="Times New Roman" w:hAnsi="Times New Roman"/>
          <w:bCs w:val="0"/>
        </w:rPr>
        <w:t>ustaw</w:t>
      </w:r>
      <w:r w:rsidR="00A91300">
        <w:rPr>
          <w:rFonts w:ascii="Times New Roman" w:eastAsia="Times New Roman" w:hAnsi="Times New Roman"/>
          <w:bCs w:val="0"/>
        </w:rPr>
        <w:t>y</w:t>
      </w:r>
      <w:r w:rsidR="00A91300" w:rsidRPr="00A91300">
        <w:rPr>
          <w:rFonts w:ascii="Times New Roman" w:eastAsia="Times New Roman" w:hAnsi="Times New Roman"/>
          <w:bCs w:val="0"/>
        </w:rPr>
        <w:t xml:space="preserve"> z dnia 7 lipca 1994 r. </w:t>
      </w:r>
      <w:r w:rsidR="000B2940">
        <w:t>–</w:t>
      </w:r>
      <w:r w:rsidR="00A91300" w:rsidRPr="00A91300">
        <w:rPr>
          <w:rFonts w:ascii="Times New Roman" w:eastAsia="Times New Roman" w:hAnsi="Times New Roman"/>
          <w:bCs w:val="0"/>
        </w:rPr>
        <w:t xml:space="preserve"> Prawo budowlane</w:t>
      </w:r>
      <w:r w:rsidR="00390000" w:rsidRPr="00390000">
        <w:rPr>
          <w:rFonts w:ascii="Times New Roman" w:eastAsia="Times New Roman" w:hAnsi="Times New Roman"/>
          <w:bCs w:val="0"/>
        </w:rPr>
        <w:t xml:space="preserve"> jest mowa o decyzji o warunkach zabudowy i zagospodarowania terenu, rozumie się przez to także decyzję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>.</w:t>
      </w:r>
    </w:p>
    <w:p w14:paraId="28B3BF8F" w14:textId="36C23BCE" w:rsidR="00390000" w:rsidRPr="00390000" w:rsidRDefault="006A79F3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5</w:t>
      </w:r>
      <w:r w:rsidR="00390000" w:rsidRPr="00390000">
        <w:rPr>
          <w:rFonts w:ascii="Times New Roman" w:eastAsia="Times New Roman" w:hAnsi="Times New Roman"/>
          <w:bCs w:val="0"/>
        </w:rPr>
        <w:t xml:space="preserve">. Do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 xml:space="preserve"> nie stosuje się przepisów art. 32 ust. 1 pkt 3 i art. 35 ust. 5 pkt 3 </w:t>
      </w:r>
      <w:r w:rsidR="00A91300" w:rsidRPr="00A91300">
        <w:rPr>
          <w:rFonts w:ascii="Times New Roman" w:eastAsia="Times New Roman" w:hAnsi="Times New Roman"/>
          <w:bCs w:val="0"/>
        </w:rPr>
        <w:t>ustaw</w:t>
      </w:r>
      <w:r w:rsidR="00A91300">
        <w:rPr>
          <w:rFonts w:ascii="Times New Roman" w:eastAsia="Times New Roman" w:hAnsi="Times New Roman"/>
          <w:bCs w:val="0"/>
        </w:rPr>
        <w:t>y</w:t>
      </w:r>
      <w:r w:rsidR="00A91300" w:rsidRPr="00A91300">
        <w:rPr>
          <w:rFonts w:ascii="Times New Roman" w:eastAsia="Times New Roman" w:hAnsi="Times New Roman"/>
          <w:bCs w:val="0"/>
        </w:rPr>
        <w:t xml:space="preserve"> z dnia 7 lipca 1994 r. </w:t>
      </w:r>
      <w:r w:rsidR="000B2940">
        <w:t>–</w:t>
      </w:r>
      <w:r w:rsidR="00A91300" w:rsidRPr="00A91300">
        <w:rPr>
          <w:rFonts w:ascii="Times New Roman" w:eastAsia="Times New Roman" w:hAnsi="Times New Roman"/>
          <w:bCs w:val="0"/>
        </w:rPr>
        <w:t xml:space="preserve"> Prawo budowlane</w:t>
      </w:r>
      <w:r w:rsidR="00390000" w:rsidRPr="00390000">
        <w:rPr>
          <w:rFonts w:ascii="Times New Roman" w:eastAsia="Times New Roman" w:hAnsi="Times New Roman"/>
          <w:bCs w:val="0"/>
        </w:rPr>
        <w:t>.</w:t>
      </w:r>
    </w:p>
    <w:p w14:paraId="12C8A95E" w14:textId="61F1CCAA" w:rsidR="00390000" w:rsidRPr="00390000" w:rsidRDefault="006A79F3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6</w:t>
      </w:r>
      <w:r w:rsidR="00390000" w:rsidRPr="00390000">
        <w:rPr>
          <w:rFonts w:ascii="Times New Roman" w:eastAsia="Times New Roman" w:hAnsi="Times New Roman"/>
          <w:bCs w:val="0"/>
        </w:rPr>
        <w:t xml:space="preserve">. Zmiana oznaczenia w katastrze nieruchomości, dotycząca nieruchomości objętej decyzją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>, dokonana po wydaniu tej decyzji, wynikająca w szczególności z podziału nieruchomości, scalenia i podziału nieruchomości, scalenia i wymiany gruntów lub aktualizacji operatu ewidencyjnego, nie stanowi przeszkody do wydania decyzji o pozwoleniu na budowę.</w:t>
      </w:r>
    </w:p>
    <w:p w14:paraId="6AF5EB8D" w14:textId="4B68FD9E" w:rsidR="00390000" w:rsidRPr="00390000" w:rsidRDefault="006A79F3" w:rsidP="0078402F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7</w:t>
      </w:r>
      <w:r w:rsidR="00390000" w:rsidRPr="00390000">
        <w:rPr>
          <w:rFonts w:ascii="Times New Roman" w:eastAsia="Times New Roman" w:hAnsi="Times New Roman"/>
          <w:bCs w:val="0"/>
        </w:rPr>
        <w:t xml:space="preserve">. Niezgodność między oznaczeniem nieruchomości objętej decyzją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 xml:space="preserve"> w katastrze nieruchomości a oznaczeniem tej nieruchomości w decyzji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 xml:space="preserve"> wynikająca z zatwierdzenia podziału tej nieruchomości decyzją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="00390000" w:rsidRPr="00390000">
        <w:rPr>
          <w:rFonts w:ascii="Times New Roman" w:eastAsia="Times New Roman" w:hAnsi="Times New Roman"/>
          <w:bCs w:val="0"/>
        </w:rPr>
        <w:t xml:space="preserve"> nie stanowi przeszkody do wydania decyzji o pozwoleniu na budowę.</w:t>
      </w:r>
    </w:p>
    <w:p w14:paraId="775A6DB1" w14:textId="74C8A880" w:rsidR="00390000" w:rsidRP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1</w:t>
      </w:r>
      <w:r w:rsidR="0049796B">
        <w:rPr>
          <w:rFonts w:eastAsia="Times New Roman"/>
          <w:b/>
        </w:rPr>
        <w:t>6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 Pozwolenie na użytkowanie elektrowni szczytowo-pompowej wydaje właściwy wojewódzki inspektor nadzoru budowlanego na zasadach i w trybie uregulowanym w </w:t>
      </w:r>
      <w:r w:rsidR="00FD1041" w:rsidRPr="00FD1041">
        <w:rPr>
          <w:rFonts w:eastAsia="Times New Roman"/>
        </w:rPr>
        <w:t xml:space="preserve">ustawie z dnia 7 lipca 1994 r. </w:t>
      </w:r>
      <w:r w:rsidR="00026A0E" w:rsidRPr="00D01972">
        <w:rPr>
          <w:rFonts w:ascii="Times New Roman" w:hAnsi="Times New Roman" w:cs="Times New Roman"/>
          <w:szCs w:val="24"/>
        </w:rPr>
        <w:t>–</w:t>
      </w:r>
      <w:r w:rsidR="00FD1041" w:rsidRPr="00FD1041">
        <w:rPr>
          <w:rFonts w:eastAsia="Times New Roman"/>
        </w:rPr>
        <w:t xml:space="preserve"> Prawo budowlane</w:t>
      </w:r>
      <w:r w:rsidRPr="00390000">
        <w:rPr>
          <w:rFonts w:eastAsia="Times New Roman"/>
        </w:rPr>
        <w:t>, z uwzględnieniem przepisów niniejszej ustawy.</w:t>
      </w:r>
    </w:p>
    <w:p w14:paraId="632F07AD" w14:textId="02635380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 xml:space="preserve">2. Do wydania decyzji o pozwoleniu na użytkowanie elektrowni szczytowo-pompowej przepisy art. </w:t>
      </w:r>
      <w:r w:rsidR="0049796B">
        <w:rPr>
          <w:rFonts w:ascii="Times New Roman" w:eastAsia="Times New Roman" w:hAnsi="Times New Roman"/>
          <w:bCs w:val="0"/>
        </w:rPr>
        <w:t>6</w:t>
      </w:r>
      <w:r w:rsidRPr="00390000">
        <w:rPr>
          <w:rFonts w:ascii="Times New Roman" w:eastAsia="Times New Roman" w:hAnsi="Times New Roman"/>
          <w:bCs w:val="0"/>
        </w:rPr>
        <w:t xml:space="preserve"> stosuje się odpowiednio, z tym że karę, o której mowa w art. </w:t>
      </w:r>
      <w:r w:rsidR="0049796B">
        <w:rPr>
          <w:rFonts w:ascii="Times New Roman" w:eastAsia="Times New Roman" w:hAnsi="Times New Roman"/>
          <w:bCs w:val="0"/>
        </w:rPr>
        <w:t>6</w:t>
      </w:r>
      <w:r w:rsidRPr="00390000">
        <w:rPr>
          <w:rFonts w:ascii="Times New Roman" w:eastAsia="Times New Roman" w:hAnsi="Times New Roman"/>
          <w:bCs w:val="0"/>
        </w:rPr>
        <w:t xml:space="preserve"> ust. 1, wymierza Główny Inspektor Nadzoru Budowlanego.</w:t>
      </w:r>
    </w:p>
    <w:p w14:paraId="1E4652BD" w14:textId="77777777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3. Organem wyższego stopnia w stosunku do wojewódzkiego inspektora nadzoru budowlanego w sprawach dotyczących pozwolenia na użytkowanie elektrowni szczytowo-pompowej jest Główny Inspektor Nadzoru Budowlanego.</w:t>
      </w:r>
    </w:p>
    <w:p w14:paraId="6F836A87" w14:textId="5F932A25" w:rsidR="00390000" w:rsidRPr="00390000" w:rsidRDefault="00390000" w:rsidP="0078402F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 xml:space="preserve">4. Właściwy wojewódzki inspektor nadzoru budowlanego obowiązany jest przeprowadzić obowiązkową kontrolę przed upływem 14 dni od dnia otrzymania wniosku o wydanie pozwolenia na użytkowanie elektrowni szczytowo-pompowej. O terminie obowiązkowej </w:t>
      </w:r>
      <w:r w:rsidRPr="00390000">
        <w:rPr>
          <w:rFonts w:ascii="Times New Roman" w:eastAsia="Times New Roman" w:hAnsi="Times New Roman"/>
          <w:bCs w:val="0"/>
        </w:rPr>
        <w:lastRenderedPageBreak/>
        <w:t>kontroli właściwy wojewódzki inspektor nadzoru budowlanego zawiadamia inwestora w terminie 7 dni od dnia otrzymania wniosku.</w:t>
      </w:r>
    </w:p>
    <w:p w14:paraId="1F9AB6E1" w14:textId="523992F3" w:rsidR="00390000" w:rsidRP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1</w:t>
      </w:r>
      <w:r w:rsidR="0049796B">
        <w:rPr>
          <w:rFonts w:eastAsia="Times New Roman"/>
          <w:b/>
        </w:rPr>
        <w:t>7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 Zgodę wodnoprawną w odniesieniu do </w:t>
      </w:r>
      <w:bookmarkStart w:id="9" w:name="_Hlk98320452"/>
      <w:r w:rsidRPr="00390000">
        <w:rPr>
          <w:rFonts w:eastAsia="Times New Roman"/>
        </w:rPr>
        <w:t xml:space="preserve">inwestycji </w:t>
      </w:r>
      <w:r w:rsidR="00D22633">
        <w:rPr>
          <w:rFonts w:eastAsia="Times New Roman"/>
        </w:rPr>
        <w:t>w zakresie elektrowni szczytowo-pompowej</w:t>
      </w:r>
      <w:r w:rsidRPr="00390000">
        <w:rPr>
          <w:rFonts w:eastAsia="Times New Roman"/>
        </w:rPr>
        <w:t xml:space="preserve"> </w:t>
      </w:r>
      <w:bookmarkEnd w:id="9"/>
      <w:r w:rsidRPr="00390000">
        <w:rPr>
          <w:rFonts w:eastAsia="Times New Roman"/>
        </w:rPr>
        <w:t>wydaje właściwy organ Państwowego Gospodarstwa Wodnego Wody Polskie w terminie nie dłuższym niż 30 dni od dnia złożenia wniosku o jej wydanie. W sprawach dotyczących wydania zgody wodnoprawnej nie stosuje się przepisów art. 396 ust. 1 pkt 7</w:t>
      </w:r>
      <w:r w:rsidR="00890848">
        <w:rPr>
          <w:rFonts w:eastAsia="Times New Roman"/>
        </w:rPr>
        <w:t xml:space="preserve"> i</w:t>
      </w:r>
      <w:r w:rsidRPr="00390000">
        <w:rPr>
          <w:rFonts w:eastAsia="Times New Roman"/>
        </w:rPr>
        <w:t xml:space="preserve"> art. 407 ust. 2 pkt 3 ustawy z dnia 20 lipca 2017 r. </w:t>
      </w:r>
      <w:r w:rsidR="000B2940">
        <w:t>–</w:t>
      </w:r>
      <w:r w:rsidRPr="00390000">
        <w:rPr>
          <w:rFonts w:eastAsia="Times New Roman"/>
        </w:rPr>
        <w:t xml:space="preserve"> Prawo wodne.</w:t>
      </w:r>
    </w:p>
    <w:p w14:paraId="33B03D60" w14:textId="22AFB3EB" w:rsidR="00390000" w:rsidRPr="00390000" w:rsidRDefault="00390000" w:rsidP="004A115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 xml:space="preserve">2. Zgoda wodnoprawna w odniesieniu do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Pr="00390000">
        <w:rPr>
          <w:rFonts w:ascii="Times New Roman" w:eastAsia="Times New Roman" w:hAnsi="Times New Roman"/>
          <w:bCs w:val="0"/>
        </w:rPr>
        <w:t xml:space="preserve"> może być udzielona przed złożeniem wniosku o wydanie decyzji o ustaleniu lokalizacji inwestycji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Pr="00390000">
        <w:rPr>
          <w:rFonts w:ascii="Times New Roman" w:eastAsia="Times New Roman" w:hAnsi="Times New Roman"/>
          <w:bCs w:val="0"/>
        </w:rPr>
        <w:t>.</w:t>
      </w:r>
    </w:p>
    <w:p w14:paraId="0B2F5861" w14:textId="7971BAE9" w:rsidR="00390000" w:rsidRPr="00390000" w:rsidRDefault="00890848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3</w:t>
      </w:r>
      <w:r w:rsidR="00390000" w:rsidRPr="00390000">
        <w:rPr>
          <w:rFonts w:ascii="Times New Roman" w:eastAsia="Times New Roman" w:hAnsi="Times New Roman"/>
          <w:bCs w:val="0"/>
        </w:rPr>
        <w:t xml:space="preserve">. Stan prawny nieruchomości, o których mowa w art. 409 ust. 1 pkt 2 lit. e ustawy z dnia 20 lipca 2017 r. </w:t>
      </w:r>
      <w:r w:rsidR="000B2940">
        <w:t>–</w:t>
      </w:r>
      <w:r w:rsidR="00390000" w:rsidRPr="00390000">
        <w:rPr>
          <w:rFonts w:ascii="Times New Roman" w:eastAsia="Times New Roman" w:hAnsi="Times New Roman"/>
          <w:bCs w:val="0"/>
        </w:rPr>
        <w:t xml:space="preserve"> Prawo wodne, oraz siedziby i adresy właścicieli i użytkowników wieczystych ustala się według katastru nieruchomości. Przepisy art. </w:t>
      </w:r>
      <w:r w:rsidR="0049796B">
        <w:rPr>
          <w:rFonts w:ascii="Times New Roman" w:eastAsia="Times New Roman" w:hAnsi="Times New Roman"/>
          <w:bCs w:val="0"/>
        </w:rPr>
        <w:t>7</w:t>
      </w:r>
      <w:r w:rsidR="00390000" w:rsidRPr="00390000">
        <w:rPr>
          <w:rFonts w:ascii="Times New Roman" w:eastAsia="Times New Roman" w:hAnsi="Times New Roman"/>
          <w:bCs w:val="0"/>
        </w:rPr>
        <w:t xml:space="preserve"> ust. 1</w:t>
      </w:r>
      <w:r w:rsidR="000B2940">
        <w:t>–</w:t>
      </w:r>
      <w:r w:rsidR="005E36F2">
        <w:rPr>
          <w:rFonts w:ascii="Times New Roman" w:eastAsia="Times New Roman" w:hAnsi="Times New Roman"/>
          <w:bCs w:val="0"/>
        </w:rPr>
        <w:t>4</w:t>
      </w:r>
      <w:r w:rsidR="00F3412A">
        <w:rPr>
          <w:rFonts w:ascii="Times New Roman" w:eastAsia="Times New Roman" w:hAnsi="Times New Roman"/>
          <w:bCs w:val="0"/>
        </w:rPr>
        <w:t xml:space="preserve"> i 6</w:t>
      </w:r>
      <w:r w:rsidR="00390000" w:rsidRPr="00390000">
        <w:rPr>
          <w:rFonts w:ascii="Times New Roman" w:eastAsia="Times New Roman" w:hAnsi="Times New Roman"/>
          <w:bCs w:val="0"/>
        </w:rPr>
        <w:t xml:space="preserve">, art. </w:t>
      </w:r>
      <w:r w:rsidR="0049796B">
        <w:rPr>
          <w:rFonts w:ascii="Times New Roman" w:eastAsia="Times New Roman" w:hAnsi="Times New Roman"/>
          <w:bCs w:val="0"/>
        </w:rPr>
        <w:t>9</w:t>
      </w:r>
      <w:r w:rsidR="00390000" w:rsidRPr="00390000">
        <w:rPr>
          <w:rFonts w:ascii="Times New Roman" w:eastAsia="Times New Roman" w:hAnsi="Times New Roman"/>
          <w:bCs w:val="0"/>
        </w:rPr>
        <w:t xml:space="preserve"> i art. </w:t>
      </w:r>
      <w:r w:rsidR="0049796B">
        <w:rPr>
          <w:rFonts w:ascii="Times New Roman" w:eastAsia="Times New Roman" w:hAnsi="Times New Roman"/>
          <w:bCs w:val="0"/>
        </w:rPr>
        <w:t>11</w:t>
      </w:r>
      <w:r w:rsidR="00390000" w:rsidRPr="00390000">
        <w:rPr>
          <w:rFonts w:ascii="Times New Roman" w:eastAsia="Times New Roman" w:hAnsi="Times New Roman"/>
          <w:bCs w:val="0"/>
        </w:rPr>
        <w:t xml:space="preserve"> stosuje się odpowiednio</w:t>
      </w:r>
      <w:r w:rsidR="005E36F2">
        <w:rPr>
          <w:rFonts w:ascii="Times New Roman" w:eastAsia="Times New Roman" w:hAnsi="Times New Roman"/>
          <w:bCs w:val="0"/>
        </w:rPr>
        <w:t>.</w:t>
      </w:r>
    </w:p>
    <w:p w14:paraId="325E462C" w14:textId="5A839E9F" w:rsidR="00390000" w:rsidRPr="00390000" w:rsidRDefault="00890848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4</w:t>
      </w:r>
      <w:r w:rsidR="00390000" w:rsidRPr="00390000">
        <w:rPr>
          <w:rFonts w:ascii="Times New Roman" w:eastAsia="Times New Roman" w:hAnsi="Times New Roman"/>
          <w:bCs w:val="0"/>
        </w:rPr>
        <w:t xml:space="preserve">. Przepis art. 401 ust. 3 ustawy z dnia 20 lipca 2017 r. </w:t>
      </w:r>
      <w:r w:rsidR="000B2940">
        <w:t>–</w:t>
      </w:r>
      <w:r w:rsidR="00390000" w:rsidRPr="00390000">
        <w:rPr>
          <w:rFonts w:ascii="Times New Roman" w:eastAsia="Times New Roman" w:hAnsi="Times New Roman"/>
          <w:bCs w:val="0"/>
        </w:rPr>
        <w:t xml:space="preserve"> Prawo wodne ma </w:t>
      </w:r>
      <w:r w:rsidR="002F4097">
        <w:rPr>
          <w:rFonts w:ascii="Times New Roman" w:eastAsia="Times New Roman" w:hAnsi="Times New Roman"/>
          <w:bCs w:val="0"/>
        </w:rPr>
        <w:t xml:space="preserve">odpowiednie </w:t>
      </w:r>
      <w:r w:rsidR="00390000" w:rsidRPr="00390000">
        <w:rPr>
          <w:rFonts w:ascii="Times New Roman" w:eastAsia="Times New Roman" w:hAnsi="Times New Roman"/>
          <w:bCs w:val="0"/>
        </w:rPr>
        <w:t>zastosowanie również w tych postępowaniach, w których liczba stron nie przekracza 10.</w:t>
      </w:r>
    </w:p>
    <w:p w14:paraId="65B6E404" w14:textId="55C9A5ED" w:rsidR="00390000" w:rsidRPr="00390000" w:rsidRDefault="00890848" w:rsidP="0039000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5</w:t>
      </w:r>
      <w:r w:rsidR="00390000" w:rsidRPr="00390000">
        <w:rPr>
          <w:rFonts w:ascii="Times New Roman" w:eastAsia="Times New Roman" w:hAnsi="Times New Roman"/>
          <w:bCs w:val="0"/>
        </w:rPr>
        <w:t>. W sprawach określonych w ust. 1, w stosunku do:</w:t>
      </w:r>
    </w:p>
    <w:p w14:paraId="34566C15" w14:textId="2B4B0C7B" w:rsidR="00390000" w:rsidRPr="005E36F2" w:rsidRDefault="00390000" w:rsidP="005E36F2">
      <w:pPr>
        <w:pStyle w:val="PKTpunkt"/>
      </w:pPr>
      <w:r w:rsidRPr="005E36F2">
        <w:t>1</w:t>
      </w:r>
      <w:r w:rsidR="009D137E" w:rsidRPr="005E36F2">
        <w:t>)</w:t>
      </w:r>
      <w:r w:rsidR="009D137E">
        <w:tab/>
      </w:r>
      <w:r w:rsidRPr="005E36F2">
        <w:t xml:space="preserve">wnioskodawcy, stosuje się odpowiednio przepis art. </w:t>
      </w:r>
      <w:r w:rsidR="0049796B">
        <w:t>7</w:t>
      </w:r>
      <w:r w:rsidRPr="005E36F2">
        <w:t xml:space="preserve"> ust. 1 pkt 1;</w:t>
      </w:r>
    </w:p>
    <w:p w14:paraId="4936FE13" w14:textId="3034E410" w:rsidR="00390000" w:rsidRPr="005E36F2" w:rsidRDefault="00390000" w:rsidP="005E36F2">
      <w:pPr>
        <w:pStyle w:val="PKTpunkt"/>
      </w:pPr>
      <w:r w:rsidRPr="005E36F2">
        <w:t>2</w:t>
      </w:r>
      <w:r w:rsidR="009D137E" w:rsidRPr="005E36F2">
        <w:t>)</w:t>
      </w:r>
      <w:r w:rsidR="009D137E">
        <w:tab/>
      </w:r>
      <w:r w:rsidRPr="005E36F2">
        <w:t xml:space="preserve">właściciela wody, stosuje się odpowiednio przepisy art. </w:t>
      </w:r>
      <w:r w:rsidR="0049796B">
        <w:t>7</w:t>
      </w:r>
      <w:r w:rsidRPr="005E36F2">
        <w:t xml:space="preserve"> ust. 1 pkt 2 i ust. 2 oraz art. </w:t>
      </w:r>
      <w:r w:rsidR="0049796B">
        <w:t>11</w:t>
      </w:r>
      <w:r w:rsidRPr="005E36F2">
        <w:t>.</w:t>
      </w:r>
    </w:p>
    <w:p w14:paraId="5DBE0B9F" w14:textId="32275EE6" w:rsidR="00390000" w:rsidRP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1</w:t>
      </w:r>
      <w:r w:rsidR="0049796B">
        <w:rPr>
          <w:rFonts w:eastAsia="Times New Roman"/>
          <w:b/>
        </w:rPr>
        <w:t>8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 Wydanie decyzji o środowiskowych uwarunkowaniach </w:t>
      </w:r>
      <w:r w:rsidR="000B2940">
        <w:rPr>
          <w:rFonts w:eastAsia="Times New Roman"/>
        </w:rPr>
        <w:t>dla</w:t>
      </w:r>
      <w:r w:rsidR="000B2940" w:rsidRPr="00390000">
        <w:rPr>
          <w:rFonts w:eastAsia="Times New Roman"/>
        </w:rPr>
        <w:t xml:space="preserve"> </w:t>
      </w:r>
      <w:r w:rsidRPr="00390000">
        <w:rPr>
          <w:rFonts w:eastAsia="Times New Roman"/>
        </w:rPr>
        <w:t>inwestycji w zakresie elektrowni szczytowo-pompowej następuje zgodnie z przepisami ustawy z dnia 3 października 2008 r. o udostępnianiu informacji o środowisku i jego ochronie, udziale społeczeństwa w ochronie środowiska oraz o ocenach oddziaływania na środowisko, z uwzględnieniem przepisów niniejszej ustawy.</w:t>
      </w:r>
    </w:p>
    <w:p w14:paraId="5ED0C21B" w14:textId="0093B002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2. Organ właściwy do wydania decyzji, o której mowa w ust. 1, zawiadamia organ wyższego stopnia o złożeniu wniosku o wydanie decyzji o środowiskowych uwarunkowaniach oraz o wydaniu takiej decyzji</w:t>
      </w:r>
      <w:r w:rsidR="00D70CDD">
        <w:rPr>
          <w:rFonts w:ascii="Times New Roman" w:eastAsia="Times New Roman" w:hAnsi="Times New Roman"/>
          <w:bCs w:val="0"/>
        </w:rPr>
        <w:t xml:space="preserve">, </w:t>
      </w:r>
      <w:r w:rsidR="00D70CDD">
        <w:rPr>
          <w:rFonts w:ascii="Times New Roman" w:hAnsi="Times New Roman" w:cs="Times New Roman"/>
          <w:szCs w:val="24"/>
        </w:rPr>
        <w:t>w terminie 7 dni od złożenia wniosku lub wydania decyzji</w:t>
      </w:r>
      <w:r w:rsidRPr="00390000">
        <w:rPr>
          <w:rFonts w:ascii="Times New Roman" w:eastAsia="Times New Roman" w:hAnsi="Times New Roman"/>
          <w:bCs w:val="0"/>
        </w:rPr>
        <w:t>.</w:t>
      </w:r>
    </w:p>
    <w:p w14:paraId="09B35C81" w14:textId="77777777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3. Termin wydania decyzji, o której mowa w ust. 1, wynosi 60 dni od dnia złożenia wniosku.</w:t>
      </w:r>
    </w:p>
    <w:p w14:paraId="40F07A69" w14:textId="3837894D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4. Termin rozpatrzenia przez organ wyższego stopnia odwołania od decyzji, o której mowa w ust. 1, wynosi 60 dni od dnia otrzymania odwołania.</w:t>
      </w:r>
    </w:p>
    <w:p w14:paraId="6494D4CD" w14:textId="3C64EBF6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lastRenderedPageBreak/>
        <w:t xml:space="preserve">5. Do terminów, o których mowa w ust. 3 i 4, </w:t>
      </w:r>
      <w:r w:rsidR="003D515F" w:rsidRPr="003D515F">
        <w:rPr>
          <w:rFonts w:ascii="Times New Roman" w:eastAsia="Times New Roman" w:hAnsi="Times New Roman"/>
          <w:bCs w:val="0"/>
        </w:rPr>
        <w:t>nie wlicza się terminów i okresów określonych w art. 35 § 5 ustawy z dnia 14 czerwca 1960 r. – Kodeks postępowania administracyjnego.</w:t>
      </w:r>
    </w:p>
    <w:p w14:paraId="3CB4A154" w14:textId="77777777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6. Organ właściwy do:</w:t>
      </w:r>
    </w:p>
    <w:p w14:paraId="789DD9B8" w14:textId="1A4F6625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942D58" w:rsidRPr="00D01972">
        <w:rPr>
          <w:rFonts w:eastAsia="Times New Roman"/>
        </w:rPr>
        <w:t>)</w:t>
      </w:r>
      <w:r w:rsidR="00942D58">
        <w:rPr>
          <w:rFonts w:eastAsia="Times New Roman"/>
        </w:rPr>
        <w:tab/>
      </w:r>
      <w:r w:rsidRPr="00D01972">
        <w:rPr>
          <w:rFonts w:eastAsia="Times New Roman"/>
        </w:rPr>
        <w:t>wydania decyzji, o której mowa w ust. 1, niezwłocznie po jej wydaniu przekazuje jej kopię ministrowi właściwemu do spraw budownictwa, planowania i zagospodarowania przestrzennego oraz mieszkalnictwa;</w:t>
      </w:r>
    </w:p>
    <w:p w14:paraId="5AB66F9D" w14:textId="08503209" w:rsidR="00390000" w:rsidRPr="00D01972" w:rsidRDefault="00390000" w:rsidP="00390000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2</w:t>
      </w:r>
      <w:r w:rsidR="00942D58" w:rsidRPr="00D01972">
        <w:rPr>
          <w:rFonts w:eastAsia="Times New Roman"/>
        </w:rPr>
        <w:t>)</w:t>
      </w:r>
      <w:r w:rsidR="00942D58">
        <w:rPr>
          <w:rFonts w:eastAsia="Times New Roman"/>
        </w:rPr>
        <w:tab/>
      </w:r>
      <w:r w:rsidRPr="00D01972">
        <w:rPr>
          <w:rFonts w:eastAsia="Times New Roman"/>
        </w:rPr>
        <w:t>rozpatrzenia odwołania od decyzji, o której mowa w ust. 1, niezwłocznie przekazuje kopię decyzji wydanej w wyniku rozpatrzenia tego odwołania ministrowi właściwemu do spraw budownictwa, planowania i zagospodarowania przestrzennego oraz mieszkalnictwa.</w:t>
      </w:r>
    </w:p>
    <w:p w14:paraId="23E4B8F9" w14:textId="4FCC891C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7. O każdym przypadku niewydania w terminie decyzji, o której mowa w ust. 1, organ właściwy do rozpatrzenia sprawy zawiadamia strony postępowania, ministra właściwego do spraw środowiska i Generalnego Dyrektora Ochrony Środowiska</w:t>
      </w:r>
      <w:r w:rsidR="00431131">
        <w:rPr>
          <w:rFonts w:ascii="Times New Roman" w:eastAsia="Times New Roman" w:hAnsi="Times New Roman"/>
          <w:bCs w:val="0"/>
        </w:rPr>
        <w:t>,</w:t>
      </w:r>
      <w:r w:rsidRPr="00390000">
        <w:rPr>
          <w:rFonts w:ascii="Times New Roman" w:eastAsia="Times New Roman" w:hAnsi="Times New Roman"/>
          <w:bCs w:val="0"/>
        </w:rPr>
        <w:t xml:space="preserve"> podając przyczyny zwłoki i wskazując nowy termin załatwienia sprawy.</w:t>
      </w:r>
    </w:p>
    <w:p w14:paraId="3C064851" w14:textId="486DA5D0" w:rsidR="00390000" w:rsidRPr="00390000" w:rsidRDefault="00390000" w:rsidP="0078402F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8. O każdym przypadku nierozpatrzenia w terminie odwołania od decyzji, o której mowa w ust. 1, organ właściwy do rozpatrzenia sprawy zawiadamia strony postępowania i ministra właściwego do spraw środowiska</w:t>
      </w:r>
      <w:r w:rsidR="00431131">
        <w:rPr>
          <w:rFonts w:ascii="Times New Roman" w:eastAsia="Times New Roman" w:hAnsi="Times New Roman"/>
          <w:bCs w:val="0"/>
        </w:rPr>
        <w:t>,</w:t>
      </w:r>
      <w:r w:rsidRPr="00390000">
        <w:rPr>
          <w:rFonts w:ascii="Times New Roman" w:eastAsia="Times New Roman" w:hAnsi="Times New Roman"/>
          <w:bCs w:val="0"/>
        </w:rPr>
        <w:t xml:space="preserve"> podając przyczyny zwłoki i wskazując nowy termin załatwienia sprawy.</w:t>
      </w:r>
    </w:p>
    <w:p w14:paraId="58110CC3" w14:textId="35568E65" w:rsidR="00390000" w:rsidRPr="00390000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1</w:t>
      </w:r>
      <w:r w:rsidR="0049796B">
        <w:rPr>
          <w:rFonts w:eastAsia="Times New Roman"/>
          <w:b/>
        </w:rPr>
        <w:t>9</w:t>
      </w:r>
      <w:r w:rsidRPr="009665E0">
        <w:rPr>
          <w:rFonts w:eastAsia="Times New Roman"/>
          <w:b/>
        </w:rPr>
        <w:t>.</w:t>
      </w:r>
      <w:r w:rsidRPr="00390000">
        <w:rPr>
          <w:rFonts w:eastAsia="Times New Roman"/>
        </w:rPr>
        <w:t xml:space="preserve"> 1. Jeżeli do przeprowadzenia pomiarów, badań lub innych prac niezbędnych do sporządzenia karty informacyjnej przedsięwzięcia lub raportu o oddziaływaniu przedsięwzięcia na środowisko dla </w:t>
      </w:r>
      <w:bookmarkStart w:id="10" w:name="_Hlk98251119"/>
      <w:r w:rsidRPr="00390000">
        <w:rPr>
          <w:rFonts w:eastAsia="Times New Roman"/>
        </w:rPr>
        <w:t>inwestycji</w:t>
      </w:r>
      <w:r w:rsidRPr="00390000">
        <w:t xml:space="preserve"> </w:t>
      </w:r>
      <w:r w:rsidR="00D22633">
        <w:rPr>
          <w:rFonts w:eastAsia="Times New Roman"/>
        </w:rPr>
        <w:t>w zakresie elektrowni szczytowo-pompowej</w:t>
      </w:r>
      <w:bookmarkEnd w:id="10"/>
      <w:r w:rsidRPr="00390000">
        <w:rPr>
          <w:rFonts w:eastAsia="Times New Roman"/>
        </w:rPr>
        <w:t xml:space="preserve">, o których mowa w ustawie z dnia 3 października 2008 r. o udostępnianiu informacji o środowisku i jego ochronie, udziale społeczeństwa w ochronie środowiska oraz o ocenach oddziaływania na środowisko, lub do przeprowadzenia prac niezbędnych do sporządzenia wniosku o wydanie decyzji, o których mowa w art. </w:t>
      </w:r>
      <w:r w:rsidR="0049796B">
        <w:rPr>
          <w:rFonts w:eastAsia="Times New Roman"/>
        </w:rPr>
        <w:t>4</w:t>
      </w:r>
      <w:r w:rsidRPr="00390000">
        <w:rPr>
          <w:rFonts w:eastAsia="Times New Roman"/>
        </w:rPr>
        <w:t xml:space="preserve"> ust. 1, art. 1</w:t>
      </w:r>
      <w:r w:rsidR="0049796B">
        <w:rPr>
          <w:rFonts w:eastAsia="Times New Roman"/>
        </w:rPr>
        <w:t>5</w:t>
      </w:r>
      <w:r w:rsidRPr="00390000">
        <w:rPr>
          <w:rFonts w:eastAsia="Times New Roman"/>
        </w:rPr>
        <w:t xml:space="preserve"> ust. 1</w:t>
      </w:r>
      <w:r w:rsidR="007203E5">
        <w:rPr>
          <w:rFonts w:eastAsia="Times New Roman"/>
        </w:rPr>
        <w:t xml:space="preserve"> lub</w:t>
      </w:r>
      <w:r w:rsidRPr="00390000">
        <w:rPr>
          <w:rFonts w:eastAsia="Times New Roman"/>
        </w:rPr>
        <w:t xml:space="preserve"> art. 1</w:t>
      </w:r>
      <w:r w:rsidR="0049796B">
        <w:rPr>
          <w:rFonts w:eastAsia="Times New Roman"/>
        </w:rPr>
        <w:t>8</w:t>
      </w:r>
      <w:r w:rsidRPr="00390000">
        <w:rPr>
          <w:rFonts w:eastAsia="Times New Roman"/>
        </w:rPr>
        <w:t xml:space="preserve"> ust. 1, lub dokonania zgłoszenia, o którym mowa w art. 2</w:t>
      </w:r>
      <w:r w:rsidR="0049796B">
        <w:rPr>
          <w:rFonts w:eastAsia="Times New Roman"/>
        </w:rPr>
        <w:t>2</w:t>
      </w:r>
      <w:r w:rsidRPr="00390000">
        <w:rPr>
          <w:rFonts w:eastAsia="Times New Roman"/>
        </w:rPr>
        <w:t xml:space="preserve"> ust. 1, polegających w szczególności na wykonaniu prac polegających w szczególności na wykonaniu badań archeologicznych, geologicznych, hydrogeologicznych lub określeniu geotechnicznych warunków posadowienia obiektu, konieczne jest wejście na teren cudzej nieruchomości, inwestor może wystąpić z wnioskiem do właściwego miejscowo wojewody o wydanie decyzji o zezwoleniu na wejście na teren tej nieruchomości</w:t>
      </w:r>
      <w:r w:rsidR="005234C0">
        <w:rPr>
          <w:rFonts w:eastAsia="Times New Roman"/>
        </w:rPr>
        <w:t>.</w:t>
      </w:r>
    </w:p>
    <w:p w14:paraId="21237DAB" w14:textId="77777777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 xml:space="preserve">2. Przed wystąpieniem z wnioskiem o wydanie decyzji o zezwoleniu, o której mowa w ust. 1, inwestor jest obowiązany wystąpić do właściciela lub użytkownika wieczystego </w:t>
      </w:r>
      <w:r w:rsidRPr="00390000">
        <w:rPr>
          <w:rFonts w:ascii="Times New Roman" w:eastAsia="Times New Roman" w:hAnsi="Times New Roman"/>
          <w:bCs w:val="0"/>
        </w:rPr>
        <w:lastRenderedPageBreak/>
        <w:t>nieruchomości o zgodę na wejście na teren tej nieruchomości oraz uzgodnić z nim przewidywany sposób, zakres i terminy korzystania z nieruchomości.</w:t>
      </w:r>
    </w:p>
    <w:p w14:paraId="6998C104" w14:textId="77777777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3. W przypadku nieuzyskania zgody, o której mowa w ust. 2, w terminie 30 dni od dnia otrzymania odpowiednio przez właściciela lub użytkownika wieczystego nieruchomości wystąpienia inwestora o taką zgodę, wojewoda wydaje decyzję o zezwoleniu, o której mowa w ust. 1.</w:t>
      </w:r>
    </w:p>
    <w:p w14:paraId="2431A3A0" w14:textId="63DCC1B6" w:rsidR="00390000" w:rsidRPr="00390000" w:rsidRDefault="00390000" w:rsidP="00390000">
      <w:pPr>
        <w:pStyle w:val="USTustnpkodeksu"/>
        <w:rPr>
          <w:rFonts w:ascii="Times New Roman" w:eastAsia="Times New Roman" w:hAnsi="Times New Roman"/>
          <w:bCs w:val="0"/>
        </w:rPr>
      </w:pPr>
      <w:r w:rsidRPr="00390000">
        <w:rPr>
          <w:rFonts w:ascii="Times New Roman" w:eastAsia="Times New Roman" w:hAnsi="Times New Roman"/>
          <w:bCs w:val="0"/>
        </w:rPr>
        <w:t>4. Wniosek o wydanie decyzji, o której mowa w ust. 1, zawiera:</w:t>
      </w:r>
    </w:p>
    <w:p w14:paraId="1F5EFD8E" w14:textId="69DC1813" w:rsidR="00390000" w:rsidRPr="00D01972" w:rsidRDefault="00390000" w:rsidP="00751C44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1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 xml:space="preserve">ogólną charakterystykę planowanej inwestycji </w:t>
      </w:r>
      <w:r w:rsidR="00D22633">
        <w:rPr>
          <w:rFonts w:eastAsia="Times New Roman"/>
        </w:rPr>
        <w:t>w zakresie elektrowni szczytowo-pompowej</w:t>
      </w:r>
      <w:r w:rsidRPr="00D01972">
        <w:rPr>
          <w:rFonts w:eastAsia="Times New Roman"/>
        </w:rPr>
        <w:t>;</w:t>
      </w:r>
    </w:p>
    <w:p w14:paraId="1A31EE8E" w14:textId="4A8A4D45" w:rsidR="00390000" w:rsidRPr="00D01972" w:rsidRDefault="00390000" w:rsidP="00751C44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2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określenie granic terenu objętego wnioskiem;</w:t>
      </w:r>
    </w:p>
    <w:p w14:paraId="08997962" w14:textId="4D0B0BBC" w:rsidR="00390000" w:rsidRPr="00D01972" w:rsidRDefault="00390000" w:rsidP="00751C44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3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oznaczenie nieruchomości, na które wejście jest konieczne w celu sporządzenia karty informacyjnej przedsięwzięcia lub raportu o oddziaływaniu przedsięwzięcia na środowisko</w:t>
      </w:r>
      <w:r w:rsidR="00196B62" w:rsidRPr="00196B62">
        <w:t xml:space="preserve"> </w:t>
      </w:r>
      <w:r w:rsidR="00196B62" w:rsidRPr="00196B62">
        <w:rPr>
          <w:rFonts w:eastAsia="Times New Roman"/>
        </w:rPr>
        <w:t xml:space="preserve">w celu sporządzenia wniosku o wydanie decyzji, o których mowa w art. </w:t>
      </w:r>
      <w:r w:rsidR="0049796B">
        <w:rPr>
          <w:rFonts w:eastAsia="Times New Roman"/>
        </w:rPr>
        <w:t>4</w:t>
      </w:r>
      <w:r w:rsidR="00196B62" w:rsidRPr="00196B62">
        <w:rPr>
          <w:rFonts w:eastAsia="Times New Roman"/>
        </w:rPr>
        <w:t xml:space="preserve"> ust. 1, art. 1</w:t>
      </w:r>
      <w:r w:rsidR="0049796B">
        <w:rPr>
          <w:rFonts w:eastAsia="Times New Roman"/>
        </w:rPr>
        <w:t>5</w:t>
      </w:r>
      <w:r w:rsidR="00196B62" w:rsidRPr="00196B62">
        <w:rPr>
          <w:rFonts w:eastAsia="Times New Roman"/>
        </w:rPr>
        <w:t xml:space="preserve"> ust. 1 lub art. 1</w:t>
      </w:r>
      <w:r w:rsidR="0049796B">
        <w:rPr>
          <w:rFonts w:eastAsia="Times New Roman"/>
        </w:rPr>
        <w:t>8</w:t>
      </w:r>
      <w:r w:rsidR="00196B62" w:rsidRPr="00196B62">
        <w:rPr>
          <w:rFonts w:eastAsia="Times New Roman"/>
        </w:rPr>
        <w:t xml:space="preserve"> ust. 1, lub dokonania zgłoszenia, o którym mowa w art. 2</w:t>
      </w:r>
      <w:r w:rsidR="002851D9">
        <w:rPr>
          <w:rFonts w:eastAsia="Times New Roman"/>
        </w:rPr>
        <w:t>0</w:t>
      </w:r>
      <w:r w:rsidR="00196B62" w:rsidRPr="00196B62">
        <w:rPr>
          <w:rFonts w:eastAsia="Times New Roman"/>
        </w:rPr>
        <w:t xml:space="preserve"> ust. 1</w:t>
      </w:r>
      <w:r w:rsidRPr="00D01972">
        <w:rPr>
          <w:rFonts w:eastAsia="Times New Roman"/>
        </w:rPr>
        <w:t>;</w:t>
      </w:r>
    </w:p>
    <w:p w14:paraId="02D25622" w14:textId="085BD152" w:rsidR="00390000" w:rsidRPr="00D01972" w:rsidRDefault="00390000" w:rsidP="00751C44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4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wskazanie pomiarów, badań lub innych prac, które mają być przeprowadzone przez inwestora;</w:t>
      </w:r>
    </w:p>
    <w:p w14:paraId="5A3F0C4C" w14:textId="737B8916" w:rsidR="00390000" w:rsidRPr="00D01972" w:rsidRDefault="00390000" w:rsidP="00751C44">
      <w:pPr>
        <w:pStyle w:val="PKTpunkt"/>
        <w:rPr>
          <w:rFonts w:eastAsia="Times New Roman"/>
        </w:rPr>
      </w:pPr>
      <w:r w:rsidRPr="00D01972">
        <w:rPr>
          <w:rFonts w:eastAsia="Times New Roman"/>
        </w:rPr>
        <w:t>5</w:t>
      </w:r>
      <w:r w:rsidR="009D137E" w:rsidRPr="00D01972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D01972">
        <w:rPr>
          <w:rFonts w:eastAsia="Times New Roman"/>
        </w:rPr>
        <w:t>oświadczenie inwestora o braku zgody, o której mowa w ust. 2.</w:t>
      </w:r>
    </w:p>
    <w:p w14:paraId="3FC7B76C" w14:textId="2761D7E2" w:rsidR="00390000" w:rsidRPr="00751C44" w:rsidRDefault="00276324" w:rsidP="00751C44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5</w:t>
      </w:r>
      <w:r w:rsidR="00390000" w:rsidRPr="00751C44">
        <w:rPr>
          <w:rFonts w:ascii="Times New Roman" w:eastAsia="Times New Roman" w:hAnsi="Times New Roman"/>
          <w:bCs w:val="0"/>
        </w:rPr>
        <w:t>. Decyzja, o której mowa w ust. 1, określa sposób, zakres i terminy korzystania z nieruchomości.</w:t>
      </w:r>
    </w:p>
    <w:p w14:paraId="6BD485B8" w14:textId="1718704D" w:rsidR="00390000" w:rsidRPr="00751C44" w:rsidRDefault="00276324" w:rsidP="00751C44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6</w:t>
      </w:r>
      <w:r w:rsidR="00390000" w:rsidRPr="00751C44">
        <w:rPr>
          <w:rFonts w:ascii="Times New Roman" w:eastAsia="Times New Roman" w:hAnsi="Times New Roman"/>
          <w:bCs w:val="0"/>
        </w:rPr>
        <w:t xml:space="preserve">. W przypadku nieuregulowanego stanu prawnego nieruchomości, o której mowa w ust. 1, lub braku w katastrze nieruchomości danych pozwalających na ustalenie danych osobowych, w szczególności adresu zamieszkania, właściciela lub użytkownika wieczystego nieruchomości, o której mowa w ust. 1, przepisów ust. 2 i ust. </w:t>
      </w:r>
      <w:r>
        <w:rPr>
          <w:rFonts w:ascii="Times New Roman" w:eastAsia="Times New Roman" w:hAnsi="Times New Roman"/>
          <w:bCs w:val="0"/>
        </w:rPr>
        <w:t>4</w:t>
      </w:r>
      <w:r w:rsidRPr="00751C44">
        <w:rPr>
          <w:rFonts w:ascii="Times New Roman" w:eastAsia="Times New Roman" w:hAnsi="Times New Roman"/>
          <w:bCs w:val="0"/>
        </w:rPr>
        <w:t xml:space="preserve"> </w:t>
      </w:r>
      <w:r w:rsidR="00390000" w:rsidRPr="00751C44">
        <w:rPr>
          <w:rFonts w:ascii="Times New Roman" w:eastAsia="Times New Roman" w:hAnsi="Times New Roman"/>
          <w:bCs w:val="0"/>
        </w:rPr>
        <w:t>pkt 5 nie stosuje się, a wojewoda wydaje decyzję, o której mowa w ust. 1, w terminie 30 dni od dnia złożenia wniosku przez inwestora.</w:t>
      </w:r>
    </w:p>
    <w:p w14:paraId="0FAA4955" w14:textId="1E1009AA" w:rsidR="00390000" w:rsidRPr="00D01972" w:rsidRDefault="00276324" w:rsidP="00AE57A6">
      <w:pPr>
        <w:pStyle w:val="USTustnpkodeksu"/>
        <w:rPr>
          <w:rFonts w:eastAsia="Times New Roman" w:cs="Times New Roman"/>
          <w:szCs w:val="24"/>
        </w:rPr>
      </w:pPr>
      <w:r>
        <w:rPr>
          <w:rFonts w:ascii="Times New Roman" w:eastAsia="Times New Roman" w:hAnsi="Times New Roman"/>
          <w:bCs w:val="0"/>
        </w:rPr>
        <w:t>7</w:t>
      </w:r>
      <w:r w:rsidR="00390000" w:rsidRPr="00751C44">
        <w:rPr>
          <w:rFonts w:ascii="Times New Roman" w:eastAsia="Times New Roman" w:hAnsi="Times New Roman"/>
          <w:bCs w:val="0"/>
        </w:rPr>
        <w:t>. Sposób, zakres i terminy korzystania z nieruchomości uzgodnione na podstawie ust. 2 albo określone w decyzji, o której mowa w ust. 1, nie mogą powodować</w:t>
      </w:r>
      <w:r w:rsidR="00751C44">
        <w:rPr>
          <w:rFonts w:ascii="Times New Roman" w:eastAsia="Times New Roman" w:hAnsi="Times New Roman"/>
          <w:bCs w:val="0"/>
        </w:rPr>
        <w:t xml:space="preserve"> </w:t>
      </w:r>
      <w:r w:rsidR="00390000" w:rsidRPr="00D01972">
        <w:rPr>
          <w:rFonts w:ascii="Times New Roman" w:eastAsia="Times New Roman" w:hAnsi="Times New Roman" w:cs="Times New Roman"/>
          <w:szCs w:val="24"/>
        </w:rPr>
        <w:t>zagrożenia bezpieczeństwa ruchu drogowego, zamknięcia dróg publicznych oraz</w:t>
      </w:r>
      <w:r w:rsidR="00390000" w:rsidRPr="00D01972">
        <w:rPr>
          <w:rFonts w:ascii="Times New Roman" w:hAnsi="Times New Roman" w:cs="Times New Roman"/>
          <w:szCs w:val="24"/>
        </w:rPr>
        <w:t xml:space="preserve"> </w:t>
      </w:r>
      <w:r w:rsidR="00390000" w:rsidRPr="00D01972">
        <w:rPr>
          <w:rFonts w:ascii="Times New Roman" w:eastAsia="Times New Roman" w:hAnsi="Times New Roman" w:cs="Times New Roman"/>
          <w:szCs w:val="24"/>
        </w:rPr>
        <w:t>śródlądowych dróg wodnych, chyba że istnieje możliwość zorganizowania objazdów, a także prowadzić do bezpowrotnego i znacznego zniszczenia form ochrony przyrody, o których mowa w art. 6 ust. 1 ustawy z dnia 16 kwietnia 2004 r. o ochronie przyrody</w:t>
      </w:r>
      <w:r w:rsidR="00AE57A6">
        <w:rPr>
          <w:rFonts w:ascii="Times New Roman" w:eastAsia="Times New Roman" w:hAnsi="Times New Roman" w:cs="Times New Roman"/>
          <w:szCs w:val="24"/>
        </w:rPr>
        <w:t>.</w:t>
      </w:r>
    </w:p>
    <w:p w14:paraId="12CBEE8A" w14:textId="52E7467B" w:rsidR="00390000" w:rsidRPr="00751C44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lastRenderedPageBreak/>
        <w:t xml:space="preserve">Art. </w:t>
      </w:r>
      <w:r w:rsidR="0049796B">
        <w:rPr>
          <w:rFonts w:eastAsia="Times New Roman"/>
          <w:b/>
        </w:rPr>
        <w:t>20</w:t>
      </w:r>
      <w:r w:rsidRPr="009665E0">
        <w:rPr>
          <w:rFonts w:eastAsia="Times New Roman"/>
          <w:b/>
        </w:rPr>
        <w:t>.</w:t>
      </w:r>
      <w:r w:rsidRPr="00751C44">
        <w:rPr>
          <w:rFonts w:eastAsia="Times New Roman"/>
        </w:rPr>
        <w:t> </w:t>
      </w:r>
      <w:r w:rsidR="009665E0">
        <w:rPr>
          <w:rFonts w:eastAsia="Times New Roman"/>
        </w:rPr>
        <w:t xml:space="preserve">1. </w:t>
      </w:r>
      <w:r w:rsidRPr="00751C44">
        <w:rPr>
          <w:rFonts w:eastAsia="Times New Roman"/>
        </w:rPr>
        <w:t>Do postępowania w sprawie wydania decyzji, o której mowa w art. 1</w:t>
      </w:r>
      <w:r w:rsidR="0049796B">
        <w:rPr>
          <w:rFonts w:eastAsia="Times New Roman"/>
        </w:rPr>
        <w:t>9</w:t>
      </w:r>
      <w:r w:rsidRPr="00751C44">
        <w:rPr>
          <w:rFonts w:eastAsia="Times New Roman"/>
        </w:rPr>
        <w:t xml:space="preserve"> ust. 1, przepisy art. </w:t>
      </w:r>
      <w:r w:rsidR="0049796B">
        <w:rPr>
          <w:rFonts w:eastAsia="Times New Roman"/>
        </w:rPr>
        <w:t>4</w:t>
      </w:r>
      <w:r w:rsidR="00AE57A6">
        <w:rPr>
          <w:rFonts w:eastAsia="Times New Roman"/>
        </w:rPr>
        <w:t xml:space="preserve"> ust. 3 i 4, </w:t>
      </w:r>
      <w:r w:rsidR="00F3412A">
        <w:rPr>
          <w:rFonts w:eastAsia="Times New Roman"/>
        </w:rPr>
        <w:t xml:space="preserve">art. </w:t>
      </w:r>
      <w:r w:rsidR="0049796B">
        <w:rPr>
          <w:rFonts w:eastAsia="Times New Roman"/>
        </w:rPr>
        <w:t>6</w:t>
      </w:r>
      <w:r w:rsidR="00F3412A">
        <w:rPr>
          <w:rFonts w:eastAsia="Times New Roman"/>
        </w:rPr>
        <w:t xml:space="preserve">, art. </w:t>
      </w:r>
      <w:r w:rsidR="0049796B">
        <w:rPr>
          <w:rFonts w:eastAsia="Times New Roman"/>
        </w:rPr>
        <w:t>7</w:t>
      </w:r>
      <w:r w:rsidR="00F3412A">
        <w:rPr>
          <w:rFonts w:eastAsia="Times New Roman"/>
        </w:rPr>
        <w:t xml:space="preserve"> ust. 1</w:t>
      </w:r>
      <w:r w:rsidR="006A6738">
        <w:t>–</w:t>
      </w:r>
      <w:r w:rsidR="00F3412A">
        <w:rPr>
          <w:rFonts w:eastAsia="Times New Roman"/>
        </w:rPr>
        <w:t xml:space="preserve">4 i 6, art. </w:t>
      </w:r>
      <w:r w:rsidR="0049796B">
        <w:rPr>
          <w:rFonts w:eastAsia="Times New Roman"/>
        </w:rPr>
        <w:t>9</w:t>
      </w:r>
      <w:r w:rsidR="00F3412A">
        <w:rPr>
          <w:rFonts w:eastAsia="Times New Roman"/>
        </w:rPr>
        <w:t xml:space="preserve"> i art. </w:t>
      </w:r>
      <w:r w:rsidR="0049796B">
        <w:rPr>
          <w:rFonts w:eastAsia="Times New Roman"/>
        </w:rPr>
        <w:t>11</w:t>
      </w:r>
      <w:r w:rsidRPr="00751C44">
        <w:rPr>
          <w:rFonts w:eastAsia="Times New Roman"/>
        </w:rPr>
        <w:t xml:space="preserve"> stosuje się odpowiednio</w:t>
      </w:r>
      <w:r w:rsidR="005234C0">
        <w:rPr>
          <w:rFonts w:eastAsia="Times New Roman"/>
        </w:rPr>
        <w:t>.</w:t>
      </w:r>
    </w:p>
    <w:p w14:paraId="348AED00" w14:textId="2D0CFD5A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2. Decyzję, o której mowa w art. 1</w:t>
      </w:r>
      <w:r w:rsidR="0049796B">
        <w:rPr>
          <w:rFonts w:ascii="Times New Roman" w:eastAsia="Times New Roman" w:hAnsi="Times New Roman"/>
          <w:bCs w:val="0"/>
        </w:rPr>
        <w:t>9</w:t>
      </w:r>
      <w:r w:rsidRPr="00751C44">
        <w:rPr>
          <w:rFonts w:ascii="Times New Roman" w:eastAsia="Times New Roman" w:hAnsi="Times New Roman"/>
          <w:bCs w:val="0"/>
        </w:rPr>
        <w:t xml:space="preserve"> ust. 1, wydaje się na czas określony, nie dłuższy niż 3 lata.</w:t>
      </w:r>
    </w:p>
    <w:p w14:paraId="7CF11A24" w14:textId="147827B2" w:rsidR="00390000" w:rsidRPr="00751C44" w:rsidRDefault="00390000" w:rsidP="0078402F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3. Do egzekucji obowiązków wynikających z decyzji, o której mowa w art. 1</w:t>
      </w:r>
      <w:r w:rsidR="0049796B">
        <w:rPr>
          <w:rFonts w:ascii="Times New Roman" w:eastAsia="Times New Roman" w:hAnsi="Times New Roman"/>
          <w:bCs w:val="0"/>
        </w:rPr>
        <w:t>9</w:t>
      </w:r>
      <w:r w:rsidRPr="00751C44">
        <w:rPr>
          <w:rFonts w:ascii="Times New Roman" w:eastAsia="Times New Roman" w:hAnsi="Times New Roman"/>
          <w:bCs w:val="0"/>
        </w:rPr>
        <w:t xml:space="preserve"> ust. 1, stosuje się przepisy o postępowaniu egzekucyjnym w administracji.</w:t>
      </w:r>
    </w:p>
    <w:p w14:paraId="4884C393" w14:textId="4AD1668B" w:rsidR="00390000" w:rsidRPr="00751C44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 xml:space="preserve">Art. </w:t>
      </w:r>
      <w:r w:rsidR="0049796B">
        <w:rPr>
          <w:rFonts w:eastAsia="Times New Roman"/>
          <w:b/>
        </w:rPr>
        <w:t>21</w:t>
      </w:r>
      <w:r w:rsidRPr="009665E0">
        <w:rPr>
          <w:rFonts w:eastAsia="Times New Roman"/>
          <w:b/>
        </w:rPr>
        <w:t>.</w:t>
      </w:r>
      <w:r w:rsidRPr="00751C44">
        <w:rPr>
          <w:rFonts w:eastAsia="Times New Roman"/>
        </w:rPr>
        <w:t xml:space="preserve"> 1. Inwestor po zakończeniu pomiarów, badań lub innych prac niezbędnych do sporządzenia karty informacyjnej przedsięwzięcia lub raportu o oddziaływaniu przedsięwzięcia na środowisko dla inwestycji </w:t>
      </w:r>
      <w:r w:rsidR="00D22633">
        <w:rPr>
          <w:rFonts w:eastAsia="Times New Roman"/>
        </w:rPr>
        <w:t>w zakresie elektrowni szczytowo-pompowej</w:t>
      </w:r>
      <w:r w:rsidRPr="00751C44">
        <w:rPr>
          <w:rFonts w:eastAsia="Times New Roman"/>
        </w:rPr>
        <w:t xml:space="preserve">, o których mowa w ustawie z dnia 3 października 2008 r. o udostępnianiu informacji o środowisku i jego ochronie, udziale społeczeństwa w ochronie środowiska oraz o ocenach oddziaływania na środowisko, lub po przeprowadzeniu prac niezbędnych do sporządzenia wniosku o wydanie decyzji, o których mowa w </w:t>
      </w:r>
      <w:r w:rsidR="00F3412A" w:rsidRPr="00F3412A">
        <w:rPr>
          <w:rFonts w:eastAsia="Times New Roman"/>
        </w:rPr>
        <w:t xml:space="preserve">art. </w:t>
      </w:r>
      <w:r w:rsidR="0049796B">
        <w:rPr>
          <w:rFonts w:eastAsia="Times New Roman"/>
        </w:rPr>
        <w:t>4</w:t>
      </w:r>
      <w:r w:rsidR="00F3412A" w:rsidRPr="00F3412A">
        <w:rPr>
          <w:rFonts w:eastAsia="Times New Roman"/>
        </w:rPr>
        <w:t xml:space="preserve"> ust. 1, art. 1</w:t>
      </w:r>
      <w:r w:rsidR="0049796B">
        <w:rPr>
          <w:rFonts w:eastAsia="Times New Roman"/>
        </w:rPr>
        <w:t>5</w:t>
      </w:r>
      <w:r w:rsidR="00F3412A" w:rsidRPr="00F3412A">
        <w:rPr>
          <w:rFonts w:eastAsia="Times New Roman"/>
        </w:rPr>
        <w:t xml:space="preserve"> ust. 1</w:t>
      </w:r>
      <w:r w:rsidR="007203E5">
        <w:rPr>
          <w:rFonts w:eastAsia="Times New Roman"/>
        </w:rPr>
        <w:t xml:space="preserve"> lub</w:t>
      </w:r>
      <w:r w:rsidR="00F3412A" w:rsidRPr="00F3412A">
        <w:rPr>
          <w:rFonts w:eastAsia="Times New Roman"/>
        </w:rPr>
        <w:t xml:space="preserve"> art. 1</w:t>
      </w:r>
      <w:r w:rsidR="0049796B">
        <w:rPr>
          <w:rFonts w:eastAsia="Times New Roman"/>
        </w:rPr>
        <w:t>8</w:t>
      </w:r>
      <w:r w:rsidR="00F3412A" w:rsidRPr="00F3412A">
        <w:rPr>
          <w:rFonts w:eastAsia="Times New Roman"/>
        </w:rPr>
        <w:t xml:space="preserve"> ust. 1</w:t>
      </w:r>
      <w:r w:rsidRPr="00751C44">
        <w:rPr>
          <w:rFonts w:eastAsia="Times New Roman"/>
        </w:rPr>
        <w:t xml:space="preserve">, lub dokonania zgłoszenia, o którym mowa w art. </w:t>
      </w:r>
      <w:r w:rsidR="00F3412A">
        <w:rPr>
          <w:rFonts w:eastAsia="Times New Roman"/>
        </w:rPr>
        <w:t>2</w:t>
      </w:r>
      <w:r w:rsidR="0049796B">
        <w:rPr>
          <w:rFonts w:eastAsia="Times New Roman"/>
        </w:rPr>
        <w:t>2</w:t>
      </w:r>
      <w:r w:rsidRPr="00751C44">
        <w:rPr>
          <w:rFonts w:eastAsia="Times New Roman"/>
        </w:rPr>
        <w:t xml:space="preserve"> ust. 1, jest obowiązany przywrócić nieruchomość do stanu poprzedniego. Jeżeli przywrócenie nieruchomości do stanu poprzedniego nie jest możliwe, właścicielom lub użytkownikom wieczystym nieruchomości przysługuje odszkodowanie</w:t>
      </w:r>
      <w:r w:rsidR="005234C0">
        <w:rPr>
          <w:rFonts w:eastAsia="Times New Roman"/>
        </w:rPr>
        <w:t>.</w:t>
      </w:r>
    </w:p>
    <w:p w14:paraId="284FB8D8" w14:textId="77777777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2. Decyzję w zakresie odszkodowania wydaje wojewoda. Obowiązek zapłaty odszkodowania obciąża inwestora. Inwestor, na podstawie odrębnego porozumienia zawartego z wojewodą, pokrywa koszty ustalenia wysokości odszkodowań.</w:t>
      </w:r>
    </w:p>
    <w:p w14:paraId="1572F32A" w14:textId="77777777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3. Odszkodowanie powinno odpowiadać wartości poniesionych szkód. Jeżeli wskutek poniesionych szkód zmniejszy się wartość nieruchomości, w odszkodowaniu uwzględnia się kwotę odpowiadającą temu zmniejszeniu.</w:t>
      </w:r>
    </w:p>
    <w:p w14:paraId="4528C66F" w14:textId="3CD3DE72" w:rsidR="00390000" w:rsidRPr="00751C44" w:rsidRDefault="00390000" w:rsidP="0078402F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 xml:space="preserve">4. Do określenia wysokości odszkodowania przepisy </w:t>
      </w:r>
      <w:hyperlink r:id="rId17" w:history="1">
        <w:r w:rsidRPr="00751C44">
          <w:rPr>
            <w:rFonts w:ascii="Times New Roman" w:eastAsia="Times New Roman" w:hAnsi="Times New Roman"/>
            <w:bCs w:val="0"/>
          </w:rPr>
          <w:t>art. 130</w:t>
        </w:r>
      </w:hyperlink>
      <w:r w:rsidRPr="00751C44">
        <w:rPr>
          <w:rFonts w:ascii="Times New Roman" w:eastAsia="Times New Roman" w:hAnsi="Times New Roman"/>
          <w:bCs w:val="0"/>
        </w:rPr>
        <w:t xml:space="preserve">, </w:t>
      </w:r>
      <w:hyperlink r:id="rId18" w:history="1">
        <w:r w:rsidRPr="00751C44">
          <w:rPr>
            <w:rFonts w:ascii="Times New Roman" w:eastAsia="Times New Roman" w:hAnsi="Times New Roman"/>
            <w:bCs w:val="0"/>
          </w:rPr>
          <w:t>art. 134</w:t>
        </w:r>
      </w:hyperlink>
      <w:r w:rsidRPr="00751C44">
        <w:rPr>
          <w:rFonts w:ascii="Times New Roman" w:eastAsia="Times New Roman" w:hAnsi="Times New Roman"/>
          <w:bCs w:val="0"/>
        </w:rPr>
        <w:t xml:space="preserve"> i </w:t>
      </w:r>
      <w:hyperlink r:id="rId19" w:history="1">
        <w:r w:rsidRPr="00751C44">
          <w:rPr>
            <w:rFonts w:ascii="Times New Roman" w:eastAsia="Times New Roman" w:hAnsi="Times New Roman"/>
            <w:bCs w:val="0"/>
          </w:rPr>
          <w:t>art. 135</w:t>
        </w:r>
      </w:hyperlink>
      <w:r w:rsidRPr="00751C44">
        <w:rPr>
          <w:rFonts w:ascii="Times New Roman" w:eastAsia="Times New Roman" w:hAnsi="Times New Roman"/>
          <w:bCs w:val="0"/>
        </w:rPr>
        <w:t xml:space="preserve"> ustawy z dnia 21 sierpnia 1997 r. o gospodarce nieruchomościami stosuje się odpowiednio</w:t>
      </w:r>
      <w:r w:rsidR="005B47EF">
        <w:rPr>
          <w:rFonts w:ascii="Times New Roman" w:eastAsia="Times New Roman" w:hAnsi="Times New Roman"/>
          <w:bCs w:val="0"/>
        </w:rPr>
        <w:t>,</w:t>
      </w:r>
      <w:r w:rsidR="005B47EF" w:rsidRPr="005B47EF">
        <w:rPr>
          <w:rFonts w:ascii="Times New Roman" w:eastAsia="Times New Roman" w:hAnsi="Times New Roman"/>
          <w:bCs w:val="0"/>
        </w:rPr>
        <w:t xml:space="preserve"> </w:t>
      </w:r>
      <w:r w:rsidR="005B47EF">
        <w:rPr>
          <w:rFonts w:ascii="Times New Roman" w:eastAsia="Times New Roman" w:hAnsi="Times New Roman"/>
          <w:bCs w:val="0"/>
        </w:rPr>
        <w:t xml:space="preserve">z tym że </w:t>
      </w:r>
      <w:r w:rsidR="005B47EF" w:rsidRPr="008C1C68">
        <w:rPr>
          <w:rFonts w:ascii="Times New Roman" w:eastAsia="Times New Roman" w:hAnsi="Times New Roman"/>
          <w:bCs w:val="0"/>
        </w:rPr>
        <w:t xml:space="preserve">opinia rzeczoznawcy majątkowego, o której mowa w art. 130 ust. 2 </w:t>
      </w:r>
      <w:r w:rsidR="005B47EF">
        <w:rPr>
          <w:rFonts w:ascii="Times New Roman" w:eastAsia="Times New Roman" w:hAnsi="Times New Roman"/>
          <w:bCs w:val="0"/>
        </w:rPr>
        <w:t xml:space="preserve">tej </w:t>
      </w:r>
      <w:r w:rsidR="005B47EF" w:rsidRPr="008C1C68">
        <w:rPr>
          <w:rFonts w:ascii="Times New Roman" w:eastAsia="Times New Roman" w:hAnsi="Times New Roman"/>
          <w:bCs w:val="0"/>
        </w:rPr>
        <w:t>ustawy</w:t>
      </w:r>
      <w:r w:rsidR="00D70CDD">
        <w:rPr>
          <w:rFonts w:ascii="Times New Roman" w:eastAsia="Times New Roman" w:hAnsi="Times New Roman"/>
          <w:bCs w:val="0"/>
        </w:rPr>
        <w:t>,</w:t>
      </w:r>
      <w:r w:rsidR="005B47EF" w:rsidRPr="008C1C68">
        <w:rPr>
          <w:rFonts w:ascii="Times New Roman" w:eastAsia="Times New Roman" w:hAnsi="Times New Roman"/>
          <w:bCs w:val="0"/>
        </w:rPr>
        <w:t xml:space="preserve"> nie jest wymagana </w:t>
      </w:r>
      <w:r w:rsidR="005B47EF">
        <w:rPr>
          <w:rFonts w:ascii="Times New Roman" w:eastAsia="Times New Roman" w:hAnsi="Times New Roman"/>
          <w:bCs w:val="0"/>
        </w:rPr>
        <w:t xml:space="preserve">za zgodą </w:t>
      </w:r>
      <w:r w:rsidR="005B47EF" w:rsidRPr="008C1C68">
        <w:rPr>
          <w:rFonts w:ascii="Times New Roman" w:eastAsia="Times New Roman" w:hAnsi="Times New Roman"/>
          <w:bCs w:val="0"/>
        </w:rPr>
        <w:t>właściciel</w:t>
      </w:r>
      <w:r w:rsidR="005B47EF">
        <w:rPr>
          <w:rFonts w:ascii="Times New Roman" w:eastAsia="Times New Roman" w:hAnsi="Times New Roman"/>
          <w:bCs w:val="0"/>
        </w:rPr>
        <w:t>a</w:t>
      </w:r>
      <w:r w:rsidR="005B47EF" w:rsidRPr="008C1C68">
        <w:rPr>
          <w:rFonts w:ascii="Times New Roman" w:eastAsia="Times New Roman" w:hAnsi="Times New Roman"/>
          <w:bCs w:val="0"/>
        </w:rPr>
        <w:t xml:space="preserve"> lub użytkownik</w:t>
      </w:r>
      <w:r w:rsidR="005B47EF">
        <w:rPr>
          <w:rFonts w:ascii="Times New Roman" w:eastAsia="Times New Roman" w:hAnsi="Times New Roman"/>
          <w:bCs w:val="0"/>
        </w:rPr>
        <w:t>a</w:t>
      </w:r>
      <w:r w:rsidR="005B47EF" w:rsidRPr="008C1C68">
        <w:rPr>
          <w:rFonts w:ascii="Times New Roman" w:eastAsia="Times New Roman" w:hAnsi="Times New Roman"/>
          <w:bCs w:val="0"/>
        </w:rPr>
        <w:t xml:space="preserve"> wieczyst</w:t>
      </w:r>
      <w:r w:rsidR="005B47EF">
        <w:rPr>
          <w:rFonts w:ascii="Times New Roman" w:eastAsia="Times New Roman" w:hAnsi="Times New Roman"/>
          <w:bCs w:val="0"/>
        </w:rPr>
        <w:t>ego</w:t>
      </w:r>
      <w:r w:rsidR="005B47EF" w:rsidRPr="008C1C68">
        <w:rPr>
          <w:rFonts w:ascii="Times New Roman" w:eastAsia="Times New Roman" w:hAnsi="Times New Roman"/>
          <w:bCs w:val="0"/>
        </w:rPr>
        <w:t xml:space="preserve"> nieruchomości</w:t>
      </w:r>
      <w:r w:rsidR="005B47EF">
        <w:rPr>
          <w:rFonts w:ascii="Times New Roman" w:eastAsia="Times New Roman" w:hAnsi="Times New Roman"/>
          <w:bCs w:val="0"/>
        </w:rPr>
        <w:t>, jeżeli</w:t>
      </w:r>
      <w:r w:rsidR="005B47EF" w:rsidRPr="008C1C68">
        <w:rPr>
          <w:rFonts w:ascii="Times New Roman" w:eastAsia="Times New Roman" w:hAnsi="Times New Roman"/>
          <w:bCs w:val="0"/>
        </w:rPr>
        <w:t xml:space="preserve"> </w:t>
      </w:r>
      <w:r w:rsidR="005B47EF">
        <w:rPr>
          <w:rFonts w:ascii="Times New Roman" w:eastAsia="Times New Roman" w:hAnsi="Times New Roman"/>
          <w:bCs w:val="0"/>
        </w:rPr>
        <w:t>koszt uzyskania tej</w:t>
      </w:r>
      <w:r w:rsidR="005B47EF" w:rsidRPr="008C1C68">
        <w:rPr>
          <w:rFonts w:ascii="Times New Roman" w:eastAsia="Times New Roman" w:hAnsi="Times New Roman"/>
          <w:bCs w:val="0"/>
        </w:rPr>
        <w:t xml:space="preserve"> opinii jest wyższ</w:t>
      </w:r>
      <w:r w:rsidR="005B47EF">
        <w:rPr>
          <w:rFonts w:ascii="Times New Roman" w:eastAsia="Times New Roman" w:hAnsi="Times New Roman"/>
          <w:bCs w:val="0"/>
        </w:rPr>
        <w:t>y</w:t>
      </w:r>
      <w:r w:rsidR="005B47EF" w:rsidRPr="008C1C68">
        <w:rPr>
          <w:rFonts w:ascii="Times New Roman" w:eastAsia="Times New Roman" w:hAnsi="Times New Roman"/>
          <w:bCs w:val="0"/>
        </w:rPr>
        <w:t xml:space="preserve"> niż szacowan</w:t>
      </w:r>
      <w:r w:rsidR="005B47EF">
        <w:rPr>
          <w:rFonts w:ascii="Times New Roman" w:eastAsia="Times New Roman" w:hAnsi="Times New Roman"/>
          <w:bCs w:val="0"/>
        </w:rPr>
        <w:t>a</w:t>
      </w:r>
      <w:r w:rsidR="005B47EF" w:rsidRPr="008C1C68">
        <w:rPr>
          <w:rFonts w:ascii="Times New Roman" w:eastAsia="Times New Roman" w:hAnsi="Times New Roman"/>
          <w:bCs w:val="0"/>
        </w:rPr>
        <w:t xml:space="preserve"> </w:t>
      </w:r>
      <w:r w:rsidR="005B47EF">
        <w:rPr>
          <w:rFonts w:ascii="Times New Roman" w:eastAsia="Times New Roman" w:hAnsi="Times New Roman"/>
          <w:bCs w:val="0"/>
        </w:rPr>
        <w:t xml:space="preserve">wysokość </w:t>
      </w:r>
      <w:r w:rsidR="005B47EF" w:rsidRPr="008C1C68">
        <w:rPr>
          <w:rFonts w:ascii="Times New Roman" w:eastAsia="Times New Roman" w:hAnsi="Times New Roman"/>
          <w:bCs w:val="0"/>
        </w:rPr>
        <w:t>odszkodowania</w:t>
      </w:r>
      <w:r w:rsidR="005B47EF">
        <w:rPr>
          <w:rFonts w:ascii="Times New Roman" w:eastAsia="Times New Roman" w:hAnsi="Times New Roman"/>
          <w:bCs w:val="0"/>
        </w:rPr>
        <w:t>.</w:t>
      </w:r>
    </w:p>
    <w:p w14:paraId="48516644" w14:textId="66FADFBF" w:rsidR="00390000" w:rsidRPr="00751C44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 xml:space="preserve">Art. </w:t>
      </w:r>
      <w:r w:rsidR="00BC0402">
        <w:rPr>
          <w:rFonts w:eastAsia="Times New Roman"/>
          <w:b/>
        </w:rPr>
        <w:t>2</w:t>
      </w:r>
      <w:r w:rsidR="0049796B">
        <w:rPr>
          <w:rFonts w:eastAsia="Times New Roman"/>
          <w:b/>
        </w:rPr>
        <w:t>2</w:t>
      </w:r>
      <w:r w:rsidRPr="009665E0">
        <w:rPr>
          <w:rFonts w:eastAsia="Times New Roman"/>
          <w:b/>
        </w:rPr>
        <w:t>.</w:t>
      </w:r>
      <w:r w:rsidRPr="00751C44">
        <w:rPr>
          <w:rFonts w:eastAsia="Times New Roman"/>
        </w:rPr>
        <w:t xml:space="preserve"> 1. Zgłoszenie dotyczące robót budowlanych, o których mowa w art. 29 ust. 1 i 3 oraz art. 31 ust. 1</w:t>
      </w:r>
      <w:r w:rsidR="00FD1041" w:rsidRPr="00FD1041">
        <w:t xml:space="preserve"> </w:t>
      </w:r>
      <w:r w:rsidR="00FD1041" w:rsidRPr="00FD1041">
        <w:rPr>
          <w:rFonts w:eastAsia="Times New Roman"/>
        </w:rPr>
        <w:t>ustaw</w:t>
      </w:r>
      <w:r w:rsidR="00FD1041">
        <w:rPr>
          <w:rFonts w:eastAsia="Times New Roman"/>
        </w:rPr>
        <w:t>y</w:t>
      </w:r>
      <w:r w:rsidR="00FD1041" w:rsidRPr="00FD1041">
        <w:rPr>
          <w:rFonts w:eastAsia="Times New Roman"/>
        </w:rPr>
        <w:t xml:space="preserve"> z dnia 7 lipca 1994 r. </w:t>
      </w:r>
      <w:r w:rsidR="00D93980">
        <w:t>–</w:t>
      </w:r>
      <w:r w:rsidR="00FD1041" w:rsidRPr="00FD1041">
        <w:rPr>
          <w:rFonts w:eastAsia="Times New Roman"/>
        </w:rPr>
        <w:t xml:space="preserve"> Prawo budowlane</w:t>
      </w:r>
      <w:r w:rsidRPr="00751C44">
        <w:rPr>
          <w:rFonts w:eastAsia="Times New Roman"/>
        </w:rPr>
        <w:t xml:space="preserve">, </w:t>
      </w:r>
      <w:bookmarkStart w:id="11" w:name="_Hlk98324904"/>
      <w:r w:rsidRPr="00751C44">
        <w:rPr>
          <w:rFonts w:eastAsia="Times New Roman"/>
        </w:rPr>
        <w:t xml:space="preserve">w zakresie elektrowni szczytowo-pompowej </w:t>
      </w:r>
      <w:bookmarkEnd w:id="11"/>
      <w:r w:rsidRPr="00751C44">
        <w:rPr>
          <w:rFonts w:eastAsia="Times New Roman"/>
        </w:rPr>
        <w:t xml:space="preserve">dokonywane jest organowi administracji architektoniczno-budowlanej na zasadach i trybie określonych w </w:t>
      </w:r>
      <w:r w:rsidR="00FD1041" w:rsidRPr="00FD1041">
        <w:rPr>
          <w:rFonts w:eastAsia="Times New Roman"/>
        </w:rPr>
        <w:t xml:space="preserve">ustawie z dnia 7 lipca 1994 r. </w:t>
      </w:r>
      <w:r w:rsidR="00D93980">
        <w:t>–</w:t>
      </w:r>
      <w:r w:rsidR="00FD1041" w:rsidRPr="00FD1041">
        <w:rPr>
          <w:rFonts w:eastAsia="Times New Roman"/>
        </w:rPr>
        <w:t xml:space="preserve"> Prawo budowlane</w:t>
      </w:r>
      <w:r w:rsidRPr="00751C44">
        <w:rPr>
          <w:rFonts w:eastAsia="Times New Roman"/>
        </w:rPr>
        <w:t>, z uwzględnieniem przepisów niniejszej ustawy.</w:t>
      </w:r>
    </w:p>
    <w:p w14:paraId="75CD25A7" w14:textId="4080E9AD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lastRenderedPageBreak/>
        <w:t>2. W sprawach zgłoszenia, o którym mowa w ust. 1, właściwym organem administracji architektoniczno-budowlanej jest wojewoda.</w:t>
      </w:r>
    </w:p>
    <w:p w14:paraId="27D2D3F4" w14:textId="2D2C4B1B" w:rsidR="00390000" w:rsidRPr="00751C44" w:rsidRDefault="00390000" w:rsidP="0078402F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3. Organem wyższego stopnia w stosunku do wojewody w sprawach zgłoszenia, o którym mowa w ust. 1, jest Główny Inspektor Nadzoru Budowlanego.</w:t>
      </w:r>
    </w:p>
    <w:p w14:paraId="10A5529F" w14:textId="2DE18395" w:rsidR="00390000" w:rsidRPr="0078402F" w:rsidRDefault="00000000" w:rsidP="0078402F">
      <w:pPr>
        <w:pStyle w:val="ROZDZODDZOZNoznaczenierozdziauluboddziau"/>
        <w:rPr>
          <w:rFonts w:ascii="Times New Roman" w:eastAsia="Times New Roman" w:hAnsi="Times New Roman" w:cs="Times New Roman"/>
          <w:bCs w:val="0"/>
        </w:rPr>
      </w:pPr>
      <w:hyperlink r:id="rId20" w:history="1">
        <w:r w:rsidR="00390000" w:rsidRPr="0078402F">
          <w:rPr>
            <w:rFonts w:ascii="Times New Roman" w:eastAsia="Times New Roman" w:hAnsi="Times New Roman" w:cs="Times New Roman"/>
            <w:bCs w:val="0"/>
          </w:rPr>
          <w:t>Rozdział 3</w:t>
        </w:r>
      </w:hyperlink>
    </w:p>
    <w:p w14:paraId="315F4CBE" w14:textId="77777777" w:rsidR="00390000" w:rsidRPr="0078402F" w:rsidRDefault="00390000" w:rsidP="0078402F">
      <w:pPr>
        <w:pStyle w:val="ROZDZODDZOZNoznaczenierozdziauluboddziau"/>
        <w:rPr>
          <w:rFonts w:ascii="Times New Roman" w:eastAsia="Times New Roman" w:hAnsi="Times New Roman" w:cs="Times New Roman"/>
          <w:b/>
        </w:rPr>
      </w:pPr>
      <w:r w:rsidRPr="0078402F">
        <w:rPr>
          <w:rFonts w:ascii="Times New Roman" w:eastAsia="Times New Roman" w:hAnsi="Times New Roman" w:cs="Times New Roman"/>
          <w:b/>
        </w:rPr>
        <w:t>Nabywanie tytułu prawnego do nieruchomości i realizacja inwestycji w zakresie elektrowni szczytowo-pompowej</w:t>
      </w:r>
    </w:p>
    <w:p w14:paraId="300FEA98" w14:textId="1D6F816D" w:rsidR="00390000" w:rsidRPr="00751C44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2</w:t>
      </w:r>
      <w:r w:rsidR="00CC2301">
        <w:rPr>
          <w:rFonts w:eastAsia="Times New Roman"/>
          <w:b/>
        </w:rPr>
        <w:t>3</w:t>
      </w:r>
      <w:r w:rsidRPr="009665E0">
        <w:rPr>
          <w:rFonts w:eastAsia="Times New Roman"/>
          <w:b/>
        </w:rPr>
        <w:t>.</w:t>
      </w:r>
      <w:r w:rsidRPr="00751C44">
        <w:rPr>
          <w:rFonts w:eastAsia="Times New Roman"/>
        </w:rPr>
        <w:t xml:space="preserve"> 1. Decyzją o ustaleniu lokalizacji inwestycji w zakresie elektrowni szczytowo-pompowej zatwierdza się podział nieruchomości. Mapy z projektami podziału nieruchomości stanowią integralną część decyzji o ustaleniu lokalizacji inwestycji w zakresie elektrowni szczytowo-pompowej.</w:t>
      </w:r>
    </w:p>
    <w:p w14:paraId="6DA78D53" w14:textId="7C614A34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 xml:space="preserve">2. W zakresie wskazanym przez inwestora we wniosku o wydanie decyzji o ustaleniu lokalizacji inwestycji w zakresie elektrowni szczytowo-pompowej, decyzją o ustaleniu lokalizacji inwestycji w zakresie elektrowni szczytowo-pompowej zatwierdza się podziały nieruchomości znajdujących się w liniach rozgraniczających teren inwestycji w zakresie elektrowni szczytowo-pompowej, wobec których decyzja ta nie wywołuje skutków, o których mowa w ust. </w:t>
      </w:r>
      <w:r w:rsidR="004F14C2">
        <w:rPr>
          <w:rFonts w:ascii="Times New Roman" w:eastAsia="Times New Roman" w:hAnsi="Times New Roman"/>
          <w:bCs w:val="0"/>
        </w:rPr>
        <w:t>5</w:t>
      </w:r>
      <w:r w:rsidRPr="00751C44">
        <w:rPr>
          <w:rFonts w:ascii="Times New Roman" w:eastAsia="Times New Roman" w:hAnsi="Times New Roman"/>
          <w:bCs w:val="0"/>
        </w:rPr>
        <w:t xml:space="preserve">, </w:t>
      </w:r>
      <w:r w:rsidR="004F14C2">
        <w:rPr>
          <w:rFonts w:ascii="Times New Roman" w:eastAsia="Times New Roman" w:hAnsi="Times New Roman"/>
          <w:bCs w:val="0"/>
        </w:rPr>
        <w:t xml:space="preserve">8 </w:t>
      </w:r>
      <w:r w:rsidRPr="00751C44">
        <w:rPr>
          <w:rFonts w:ascii="Times New Roman" w:eastAsia="Times New Roman" w:hAnsi="Times New Roman"/>
          <w:bCs w:val="0"/>
        </w:rPr>
        <w:t xml:space="preserve">lub </w:t>
      </w:r>
      <w:r w:rsidR="004F14C2">
        <w:rPr>
          <w:rFonts w:ascii="Times New Roman" w:eastAsia="Times New Roman" w:hAnsi="Times New Roman"/>
          <w:bCs w:val="0"/>
        </w:rPr>
        <w:t>9</w:t>
      </w:r>
      <w:r w:rsidRPr="00751C44">
        <w:rPr>
          <w:rFonts w:ascii="Times New Roman" w:eastAsia="Times New Roman" w:hAnsi="Times New Roman"/>
          <w:bCs w:val="0"/>
        </w:rPr>
        <w:t>.</w:t>
      </w:r>
    </w:p>
    <w:p w14:paraId="4FE5ADA0" w14:textId="77777777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3. Podziały nieruchomości, o których mowa w ust. 1 i 2, nie mogą dotyczyć gruntów stanowiących pas drogowy.</w:t>
      </w:r>
    </w:p>
    <w:p w14:paraId="3942B25C" w14:textId="75BD6A67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 xml:space="preserve">4. Linie rozgraniczające teren inwestycji ustalone decyzją o ustaleniu lokalizacji inwestycji w zakresie elektrowni szczytowo-pompowej stanowią linie podziału nieruchomości w zakresie, w jakim inwestor wystąpił o zatwierdzenie podziału nieruchomości, przedstawiając mapy, o których mowa w art. </w:t>
      </w:r>
      <w:r w:rsidR="00CC2301">
        <w:rPr>
          <w:rFonts w:ascii="Times New Roman" w:eastAsia="Times New Roman" w:hAnsi="Times New Roman"/>
          <w:bCs w:val="0"/>
        </w:rPr>
        <w:t>5</w:t>
      </w:r>
      <w:r w:rsidRPr="00751C44">
        <w:rPr>
          <w:rFonts w:ascii="Times New Roman" w:eastAsia="Times New Roman" w:hAnsi="Times New Roman"/>
          <w:bCs w:val="0"/>
        </w:rPr>
        <w:t xml:space="preserve"> ust. 1 pkt </w:t>
      </w:r>
      <w:r w:rsidR="00E66143">
        <w:rPr>
          <w:rFonts w:ascii="Times New Roman" w:eastAsia="Times New Roman" w:hAnsi="Times New Roman"/>
          <w:bCs w:val="0"/>
        </w:rPr>
        <w:t>6.</w:t>
      </w:r>
    </w:p>
    <w:p w14:paraId="4EC14817" w14:textId="09D96A83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 xml:space="preserve">5. Nieruchomości znajdujące się w liniach rozgraniczających teren inwestycji w zakresie oznaczonym w decyzji o ustaleniu lokalizacji inwestycji w zakresie elektrowni szczytowo-pompowej zgodnie z art. </w:t>
      </w:r>
      <w:r w:rsidR="00CC2301">
        <w:rPr>
          <w:rFonts w:ascii="Times New Roman" w:eastAsia="Times New Roman" w:hAnsi="Times New Roman"/>
          <w:bCs w:val="0"/>
        </w:rPr>
        <w:t>8</w:t>
      </w:r>
      <w:r w:rsidRPr="00751C44">
        <w:rPr>
          <w:rFonts w:ascii="Times New Roman" w:eastAsia="Times New Roman" w:hAnsi="Times New Roman"/>
          <w:bCs w:val="0"/>
        </w:rPr>
        <w:t xml:space="preserve"> ust. 1 pkt 7 stają się z mocy prawa własnością Skarbu Państwa z dniem, w którym decyzja o ustaleniu lokalizacji inwestycji w zakresie elektrowni szczytowo-pompowej stała się ostateczna, za odszkodowaniem.</w:t>
      </w:r>
    </w:p>
    <w:p w14:paraId="67F77DEF" w14:textId="77777777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6. Jeżeli nieruchomości, o których mowa w ust. 5 lub 9, lub prawa użytkowania wieczystego tych nieruchomości są obciążone ograniczonymi prawami rzeczowymi, z dniem, w którym decyzja o ustaleniu lokalizacji inwestycji w zakresie elektrowni szczytowo-pompowej stała się ostateczna, prawa te wygasają za odszkodowaniem.</w:t>
      </w:r>
    </w:p>
    <w:p w14:paraId="1CA72307" w14:textId="44166B1E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lastRenderedPageBreak/>
        <w:t>7. W przypadku gdy nieruchomość podlegająca podziałowi zgodnie z ust. 1 i 2 jest obciążona hipoteką, hipoteka wygasa wyłącznie w stosunku do części nieruchomości objętych decyzją o ustaleniu lokalizacji inwestycji w zakresie elektrowni szczytowo-pompowej.</w:t>
      </w:r>
    </w:p>
    <w:p w14:paraId="52F777EB" w14:textId="77777777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8. Inwestor nabywa z mocy prawa z dniem, w którym decyzja o ustaleniu lokalizacji inwestycji w zakresie elektrowni szczytowo-pompowej stała się ostateczna, prawo użytkowania wieczystego nieruchomości gruntowych, określonych w ust. 5, oraz prawo własności budynków, innych urządzeń trwale z gruntem związanych i lokali znajdujących się na tych nieruchomościach.</w:t>
      </w:r>
    </w:p>
    <w:p w14:paraId="7AC04AEF" w14:textId="18AFE9D9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 xml:space="preserve">9. Inwestor nabywa z mocy prawa z dniem, w którym decyzja o ustaleniu lokalizacji inwestycji w zakresie elektrowni szczytowo-pompowej stała się ostateczna, prawo użytkowania wieczystego nieruchomości gruntowych należących w chwili złożenia wniosku o wydanie decyzji o ustaleniu lokalizacji inwestycji w zakresie elektrowni szczytowo-pompowej do Skarbu Państwa, znajdujących się w liniach rozgraniczających teren inwestycji w zakresie oznaczonym w tej decyzji zgodnie z art. </w:t>
      </w:r>
      <w:r w:rsidR="00CC2301">
        <w:rPr>
          <w:rFonts w:ascii="Times New Roman" w:eastAsia="Times New Roman" w:hAnsi="Times New Roman"/>
          <w:bCs w:val="0"/>
        </w:rPr>
        <w:t>8</w:t>
      </w:r>
      <w:r w:rsidRPr="00751C44">
        <w:rPr>
          <w:rFonts w:ascii="Times New Roman" w:eastAsia="Times New Roman" w:hAnsi="Times New Roman"/>
          <w:bCs w:val="0"/>
        </w:rPr>
        <w:t xml:space="preserve"> ust. 1 pkt 8, oraz prawo własności budynków, innych urządzeń trwale z gruntem związanych i lokali znajdujących się na tych nieruchomościach.</w:t>
      </w:r>
    </w:p>
    <w:p w14:paraId="50D95543" w14:textId="5E9B7D4B" w:rsidR="005B47EF" w:rsidRPr="005B47EF" w:rsidRDefault="00390000" w:rsidP="005B47EF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10. </w:t>
      </w:r>
      <w:r w:rsidR="005B47EF" w:rsidRPr="005B47EF">
        <w:rPr>
          <w:rFonts w:ascii="Times New Roman" w:eastAsia="Times New Roman" w:hAnsi="Times New Roman"/>
          <w:bCs w:val="0"/>
        </w:rPr>
        <w:t>Nabycie prawa użytkowania wieczystego, prawa własności budynków, innych urządzeń trwale z gruntem związanych i lokali z dniem</w:t>
      </w:r>
      <w:r w:rsidR="00D70CDD">
        <w:rPr>
          <w:rFonts w:ascii="Times New Roman" w:eastAsia="Times New Roman" w:hAnsi="Times New Roman"/>
          <w:bCs w:val="0"/>
        </w:rPr>
        <w:t>,</w:t>
      </w:r>
      <w:r w:rsidR="005B47EF" w:rsidRPr="005B47EF">
        <w:rPr>
          <w:rFonts w:ascii="Times New Roman" w:eastAsia="Times New Roman" w:hAnsi="Times New Roman"/>
          <w:bCs w:val="0"/>
        </w:rPr>
        <w:t xml:space="preserve"> o którym mowa w ust. 9, stwierdza wojewoda w drodze decyzji wydawanej w terminie 7 dni od dnia, w którym decyzja o ustaleniu lokalizacji inwestycji w zakresie elektrowni szczytowo-pompowej stała się ostateczna. Przepisy art. </w:t>
      </w:r>
      <w:r w:rsidR="00CC2301">
        <w:rPr>
          <w:rFonts w:ascii="Times New Roman" w:eastAsia="Times New Roman" w:hAnsi="Times New Roman"/>
          <w:bCs w:val="0"/>
        </w:rPr>
        <w:t>6</w:t>
      </w:r>
      <w:r w:rsidR="005B47EF" w:rsidRPr="005B47EF">
        <w:rPr>
          <w:rFonts w:ascii="Times New Roman" w:eastAsia="Times New Roman" w:hAnsi="Times New Roman"/>
          <w:bCs w:val="0"/>
        </w:rPr>
        <w:t xml:space="preserve"> i </w:t>
      </w:r>
      <w:r w:rsidR="00CC2301">
        <w:rPr>
          <w:rFonts w:ascii="Times New Roman" w:eastAsia="Times New Roman" w:hAnsi="Times New Roman"/>
          <w:bCs w:val="0"/>
        </w:rPr>
        <w:t>7</w:t>
      </w:r>
      <w:r w:rsidR="005B47EF" w:rsidRPr="005B47EF">
        <w:rPr>
          <w:rFonts w:ascii="Times New Roman" w:eastAsia="Times New Roman" w:hAnsi="Times New Roman"/>
          <w:bCs w:val="0"/>
        </w:rPr>
        <w:t xml:space="preserve"> stosuje się odpowiednio.</w:t>
      </w:r>
    </w:p>
    <w:p w14:paraId="17EC7515" w14:textId="0A9AB6D7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1</w:t>
      </w:r>
      <w:r w:rsidR="00BB076C">
        <w:rPr>
          <w:rFonts w:ascii="Times New Roman" w:eastAsia="Times New Roman" w:hAnsi="Times New Roman"/>
          <w:bCs w:val="0"/>
        </w:rPr>
        <w:t>1</w:t>
      </w:r>
      <w:r w:rsidRPr="00751C44">
        <w:rPr>
          <w:rFonts w:ascii="Times New Roman" w:eastAsia="Times New Roman" w:hAnsi="Times New Roman"/>
          <w:bCs w:val="0"/>
        </w:rPr>
        <w:t xml:space="preserve">. Opłaty z tytułu ustanowienia użytkowania wieczystego nieruchomości, o których mowa w ust. </w:t>
      </w:r>
      <w:r w:rsidR="00AC343C">
        <w:rPr>
          <w:rFonts w:ascii="Times New Roman" w:eastAsia="Times New Roman" w:hAnsi="Times New Roman"/>
          <w:bCs w:val="0"/>
        </w:rPr>
        <w:t>9</w:t>
      </w:r>
      <w:r w:rsidRPr="00751C44">
        <w:rPr>
          <w:rFonts w:ascii="Times New Roman" w:eastAsia="Times New Roman" w:hAnsi="Times New Roman"/>
          <w:bCs w:val="0"/>
        </w:rPr>
        <w:t xml:space="preserve">, są naliczane i nakładane zgodnie z przepisami </w:t>
      </w:r>
      <w:hyperlink r:id="rId21" w:history="1">
        <w:r w:rsidRPr="00751C44">
          <w:rPr>
            <w:rFonts w:ascii="Times New Roman" w:eastAsia="Times New Roman" w:hAnsi="Times New Roman"/>
            <w:bCs w:val="0"/>
          </w:rPr>
          <w:t>ustawy</w:t>
        </w:r>
      </w:hyperlink>
      <w:r w:rsidRPr="00751C44">
        <w:rPr>
          <w:rFonts w:ascii="Times New Roman" w:eastAsia="Times New Roman" w:hAnsi="Times New Roman"/>
          <w:bCs w:val="0"/>
        </w:rPr>
        <w:t xml:space="preserve"> z dnia 21 sierpnia 1997 r. o gospodarce nieruchomościami.</w:t>
      </w:r>
    </w:p>
    <w:p w14:paraId="65545D66" w14:textId="6C65042F" w:rsidR="00390000" w:rsidRPr="00751C44" w:rsidRDefault="00390000" w:rsidP="00751C44">
      <w:pPr>
        <w:pStyle w:val="USTustnpkodeksu"/>
        <w:rPr>
          <w:rFonts w:ascii="Times New Roman" w:eastAsia="Times New Roman" w:hAnsi="Times New Roman"/>
          <w:bCs w:val="0"/>
        </w:rPr>
      </w:pPr>
      <w:r w:rsidRPr="00751C44">
        <w:rPr>
          <w:rFonts w:ascii="Times New Roman" w:eastAsia="Times New Roman" w:hAnsi="Times New Roman"/>
          <w:bCs w:val="0"/>
        </w:rPr>
        <w:t>1</w:t>
      </w:r>
      <w:r w:rsidR="00BB076C">
        <w:rPr>
          <w:rFonts w:ascii="Times New Roman" w:eastAsia="Times New Roman" w:hAnsi="Times New Roman"/>
          <w:bCs w:val="0"/>
        </w:rPr>
        <w:t>2</w:t>
      </w:r>
      <w:r w:rsidRPr="00751C44">
        <w:rPr>
          <w:rFonts w:ascii="Times New Roman" w:eastAsia="Times New Roman" w:hAnsi="Times New Roman"/>
          <w:bCs w:val="0"/>
        </w:rPr>
        <w:t>. W decyzji, o której mowa w ust. 10, ustala się:</w:t>
      </w:r>
    </w:p>
    <w:p w14:paraId="709009CA" w14:textId="0784FDE8" w:rsidR="00390000" w:rsidRPr="00A639DB" w:rsidRDefault="00390000" w:rsidP="00AC343C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1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 xml:space="preserve">warunki użytkowania wieczystego, z zachowaniem zasad określonych w </w:t>
      </w:r>
      <w:r w:rsidR="001054E5">
        <w:t xml:space="preserve">art. 62 </w:t>
      </w:r>
      <w:r w:rsidRPr="00A639DB">
        <w:rPr>
          <w:rFonts w:eastAsia="Times New Roman"/>
        </w:rPr>
        <w:t xml:space="preserve">ustawy z dnia 21 sierpnia 1997 r. o gospodarce nieruchomościami i w </w:t>
      </w:r>
      <w:r w:rsidR="001054E5">
        <w:t xml:space="preserve">art. 236 </w:t>
      </w:r>
      <w:r w:rsidRPr="00A639DB">
        <w:rPr>
          <w:rFonts w:eastAsia="Times New Roman"/>
        </w:rPr>
        <w:t xml:space="preserve">ustawy z dnia 23 kwietnia 1964 r. </w:t>
      </w:r>
      <w:r w:rsidR="003D380B" w:rsidRPr="00D01972">
        <w:rPr>
          <w:rFonts w:ascii="Times New Roman" w:hAnsi="Times New Roman" w:cs="Times New Roman"/>
          <w:szCs w:val="24"/>
        </w:rPr>
        <w:t>–</w:t>
      </w:r>
      <w:r w:rsidRPr="00A639DB">
        <w:rPr>
          <w:rFonts w:eastAsia="Times New Roman"/>
        </w:rPr>
        <w:t xml:space="preserve"> Kodeks cywilny (Dz. U. z </w:t>
      </w:r>
      <w:r w:rsidR="003D380B" w:rsidRPr="00A639DB">
        <w:rPr>
          <w:rFonts w:eastAsia="Times New Roman"/>
        </w:rPr>
        <w:t>202</w:t>
      </w:r>
      <w:r w:rsidR="003D380B">
        <w:rPr>
          <w:rFonts w:eastAsia="Times New Roman"/>
        </w:rPr>
        <w:t>2</w:t>
      </w:r>
      <w:r w:rsidR="003D380B" w:rsidRPr="00A639DB">
        <w:rPr>
          <w:rFonts w:eastAsia="Times New Roman"/>
        </w:rPr>
        <w:t xml:space="preserve"> </w:t>
      </w:r>
      <w:r w:rsidRPr="00A639DB">
        <w:rPr>
          <w:rFonts w:eastAsia="Times New Roman"/>
        </w:rPr>
        <w:t xml:space="preserve">r. poz. </w:t>
      </w:r>
      <w:r w:rsidR="003D380B">
        <w:rPr>
          <w:rFonts w:eastAsia="Times New Roman"/>
        </w:rPr>
        <w:t>1360</w:t>
      </w:r>
      <w:r w:rsidRPr="00A639DB">
        <w:rPr>
          <w:rFonts w:eastAsia="Times New Roman"/>
        </w:rPr>
        <w:t>);</w:t>
      </w:r>
    </w:p>
    <w:p w14:paraId="60D46E43" w14:textId="69674E87" w:rsidR="00390000" w:rsidRPr="00A639DB" w:rsidRDefault="00390000" w:rsidP="00751C44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2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kwotę należną za nabycie prawa własności budynków, innych urządzeń trwale z gruntem związanych i lokali znajdujących się na nieruchomościach, o ile nabycie następuje odpłatnie.</w:t>
      </w:r>
    </w:p>
    <w:p w14:paraId="5096DF20" w14:textId="7A5E741C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1</w:t>
      </w:r>
      <w:r w:rsidR="00BB076C">
        <w:rPr>
          <w:rFonts w:ascii="Times New Roman" w:eastAsia="Times New Roman" w:hAnsi="Times New Roman"/>
          <w:bCs w:val="0"/>
        </w:rPr>
        <w:t>3</w:t>
      </w:r>
      <w:r w:rsidRPr="0012194A">
        <w:rPr>
          <w:rFonts w:ascii="Times New Roman" w:eastAsia="Times New Roman" w:hAnsi="Times New Roman"/>
          <w:bCs w:val="0"/>
        </w:rPr>
        <w:t xml:space="preserve">. W stosunku do nieruchomości objętych decyzją o ustaleniu lokalizacji inwestycji w zakresie elektrowni szczytowo-pompowej nie stosuje się przepisów </w:t>
      </w:r>
      <w:hyperlink r:id="rId22" w:history="1">
        <w:r w:rsidRPr="0012194A">
          <w:rPr>
            <w:rFonts w:ascii="Times New Roman" w:eastAsia="Times New Roman" w:hAnsi="Times New Roman"/>
            <w:bCs w:val="0"/>
          </w:rPr>
          <w:t>art. 109</w:t>
        </w:r>
      </w:hyperlink>
      <w:r w:rsidRPr="0012194A">
        <w:rPr>
          <w:rFonts w:ascii="Times New Roman" w:eastAsia="Times New Roman" w:hAnsi="Times New Roman"/>
          <w:bCs w:val="0"/>
        </w:rPr>
        <w:t xml:space="preserve"> ustawy z dnia 21 sierpnia 1997 r. o gospodarce nieruchomościami.</w:t>
      </w:r>
    </w:p>
    <w:p w14:paraId="46FA9FD9" w14:textId="14994BE3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lastRenderedPageBreak/>
        <w:t>1</w:t>
      </w:r>
      <w:r w:rsidR="00BB076C">
        <w:rPr>
          <w:rFonts w:ascii="Times New Roman" w:eastAsia="Times New Roman" w:hAnsi="Times New Roman"/>
          <w:bCs w:val="0"/>
        </w:rPr>
        <w:t>4</w:t>
      </w:r>
      <w:r w:rsidRPr="0012194A">
        <w:rPr>
          <w:rFonts w:ascii="Times New Roman" w:eastAsia="Times New Roman" w:hAnsi="Times New Roman"/>
          <w:bCs w:val="0"/>
        </w:rPr>
        <w:t xml:space="preserve">. Jeżeli przeznaczona na inwestycję w zakresie elektrowni szczytowo-pompowej nieruchomość gruntowa stanowiąca własność Skarbu Państwa albo jednostki samorządu terytorialnego została oddana w użytkowanie wieczyste, w zakresie wskazanym w decyzji o ustaleniu lokalizacji inwestycji w zakresie elektrowni szczytowo-pompowej, użytkowanie to wygasa za odszkodowaniem, z dniem, w którym decyzja o ustaleniu </w:t>
      </w:r>
      <w:r w:rsidR="00CC3821">
        <w:rPr>
          <w:rFonts w:ascii="Times New Roman" w:eastAsia="Times New Roman" w:hAnsi="Times New Roman"/>
          <w:bCs w:val="0"/>
        </w:rPr>
        <w:t xml:space="preserve">lokalizacji </w:t>
      </w:r>
      <w:r w:rsidRPr="0012194A">
        <w:rPr>
          <w:rFonts w:ascii="Times New Roman" w:eastAsia="Times New Roman" w:hAnsi="Times New Roman"/>
          <w:bCs w:val="0"/>
        </w:rPr>
        <w:t>inwestycji w zakresie elektrowni szczytowo-pompowej stała się ostateczna.</w:t>
      </w:r>
    </w:p>
    <w:p w14:paraId="17D31DC7" w14:textId="0C6770F9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1</w:t>
      </w:r>
      <w:r w:rsidR="00BB076C">
        <w:rPr>
          <w:rFonts w:ascii="Times New Roman" w:eastAsia="Times New Roman" w:hAnsi="Times New Roman"/>
          <w:bCs w:val="0"/>
        </w:rPr>
        <w:t>5</w:t>
      </w:r>
      <w:r w:rsidRPr="0012194A">
        <w:rPr>
          <w:rFonts w:ascii="Times New Roman" w:eastAsia="Times New Roman" w:hAnsi="Times New Roman"/>
          <w:bCs w:val="0"/>
        </w:rPr>
        <w:t>. Do ustalenia wysokości i wypłacenia odszkodowania w przypadkach, o których mowa w ust. 5, 6 i 1</w:t>
      </w:r>
      <w:r w:rsidR="002726F8">
        <w:rPr>
          <w:rFonts w:ascii="Times New Roman" w:eastAsia="Times New Roman" w:hAnsi="Times New Roman"/>
          <w:bCs w:val="0"/>
        </w:rPr>
        <w:t>4</w:t>
      </w:r>
      <w:r w:rsidRPr="0012194A">
        <w:rPr>
          <w:rFonts w:ascii="Times New Roman" w:eastAsia="Times New Roman" w:hAnsi="Times New Roman"/>
          <w:bCs w:val="0"/>
        </w:rPr>
        <w:t xml:space="preserve"> stosuje się odpowiednio przepisy o gospodarce nieruchomościami, z zastrzeżeniem </w:t>
      </w:r>
      <w:r w:rsidR="00EE22E5">
        <w:rPr>
          <w:rFonts w:ascii="Times New Roman" w:eastAsia="Times New Roman" w:hAnsi="Times New Roman"/>
          <w:bCs w:val="0"/>
        </w:rPr>
        <w:t xml:space="preserve">art. </w:t>
      </w:r>
      <w:r w:rsidRPr="0012194A">
        <w:rPr>
          <w:rFonts w:ascii="Times New Roman" w:eastAsia="Times New Roman" w:hAnsi="Times New Roman"/>
          <w:bCs w:val="0"/>
        </w:rPr>
        <w:t>2</w:t>
      </w:r>
      <w:r w:rsidR="00CC2301">
        <w:rPr>
          <w:rFonts w:ascii="Times New Roman" w:eastAsia="Times New Roman" w:hAnsi="Times New Roman"/>
          <w:bCs w:val="0"/>
        </w:rPr>
        <w:t>6</w:t>
      </w:r>
      <w:r w:rsidR="00E06A3A">
        <w:rPr>
          <w:rFonts w:ascii="Times New Roman" w:eastAsia="Times New Roman" w:hAnsi="Times New Roman"/>
          <w:bCs w:val="0"/>
        </w:rPr>
        <w:t xml:space="preserve"> i</w:t>
      </w:r>
      <w:r w:rsidR="008C7564">
        <w:rPr>
          <w:rFonts w:ascii="Times New Roman" w:eastAsia="Times New Roman" w:hAnsi="Times New Roman"/>
          <w:bCs w:val="0"/>
        </w:rPr>
        <w:t xml:space="preserve"> </w:t>
      </w:r>
      <w:r w:rsidR="00D70CDD">
        <w:rPr>
          <w:rFonts w:ascii="Times New Roman" w:eastAsia="Times New Roman" w:hAnsi="Times New Roman"/>
          <w:bCs w:val="0"/>
        </w:rPr>
        <w:t xml:space="preserve">art. </w:t>
      </w:r>
      <w:r w:rsidR="00866592">
        <w:rPr>
          <w:rFonts w:ascii="Times New Roman" w:eastAsia="Times New Roman" w:hAnsi="Times New Roman"/>
          <w:bCs w:val="0"/>
        </w:rPr>
        <w:t>2</w:t>
      </w:r>
      <w:r w:rsidR="00CC2301">
        <w:rPr>
          <w:rFonts w:ascii="Times New Roman" w:eastAsia="Times New Roman" w:hAnsi="Times New Roman"/>
          <w:bCs w:val="0"/>
        </w:rPr>
        <w:t>7</w:t>
      </w:r>
      <w:r w:rsidR="00220948">
        <w:rPr>
          <w:rFonts w:ascii="Times New Roman" w:eastAsia="Times New Roman" w:hAnsi="Times New Roman"/>
          <w:bCs w:val="0"/>
        </w:rPr>
        <w:t>.</w:t>
      </w:r>
    </w:p>
    <w:p w14:paraId="192A1BE2" w14:textId="16218D91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1</w:t>
      </w:r>
      <w:r w:rsidR="00BB076C">
        <w:rPr>
          <w:rFonts w:ascii="Times New Roman" w:eastAsia="Times New Roman" w:hAnsi="Times New Roman"/>
          <w:bCs w:val="0"/>
        </w:rPr>
        <w:t>6</w:t>
      </w:r>
      <w:r w:rsidRPr="0012194A">
        <w:rPr>
          <w:rFonts w:ascii="Times New Roman" w:eastAsia="Times New Roman" w:hAnsi="Times New Roman"/>
          <w:bCs w:val="0"/>
        </w:rPr>
        <w:t xml:space="preserve">. Z dniem wydania decyzji o ustaleniu lokalizacji inwestycji w zakresie elektrowni szczytowo-pompowej inwestor uzyskuje prawo do dysponowania nieruchomościami, o których mowa w ust. 5 i </w:t>
      </w:r>
      <w:r w:rsidR="00E06A3A">
        <w:rPr>
          <w:rFonts w:ascii="Times New Roman" w:eastAsia="Times New Roman" w:hAnsi="Times New Roman"/>
          <w:bCs w:val="0"/>
        </w:rPr>
        <w:t>9</w:t>
      </w:r>
      <w:r w:rsidRPr="0012194A">
        <w:rPr>
          <w:rFonts w:ascii="Times New Roman" w:eastAsia="Times New Roman" w:hAnsi="Times New Roman"/>
          <w:bCs w:val="0"/>
        </w:rPr>
        <w:t xml:space="preserve"> oraz w art. </w:t>
      </w:r>
      <w:r w:rsidR="00866592">
        <w:rPr>
          <w:rFonts w:ascii="Times New Roman" w:eastAsia="Times New Roman" w:hAnsi="Times New Roman"/>
          <w:bCs w:val="0"/>
        </w:rPr>
        <w:t>2</w:t>
      </w:r>
      <w:r w:rsidR="00CC2301">
        <w:rPr>
          <w:rFonts w:ascii="Times New Roman" w:eastAsia="Times New Roman" w:hAnsi="Times New Roman"/>
          <w:bCs w:val="0"/>
        </w:rPr>
        <w:t>7</w:t>
      </w:r>
      <w:r w:rsidRPr="0012194A">
        <w:rPr>
          <w:rFonts w:ascii="Times New Roman" w:eastAsia="Times New Roman" w:hAnsi="Times New Roman"/>
          <w:bCs w:val="0"/>
        </w:rPr>
        <w:t xml:space="preserve"> ust. 1, na cele budowlane niezbędne do realizacji i eksploatacji inwestycji w zakresie elektrowni szczytowo-pompowej.</w:t>
      </w:r>
    </w:p>
    <w:p w14:paraId="7F7C769A" w14:textId="6A22E2CE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BC0402">
        <w:rPr>
          <w:rFonts w:eastAsia="Times New Roman"/>
          <w:b/>
        </w:rPr>
        <w:t>Art. 2</w:t>
      </w:r>
      <w:r w:rsidR="00CC2301">
        <w:rPr>
          <w:rFonts w:eastAsia="Times New Roman"/>
          <w:b/>
        </w:rPr>
        <w:t>4</w:t>
      </w:r>
      <w:r w:rsidRPr="00BC0402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Do egzekucji obowiązków wynikających z decyzji o ustaleniu lokalizacji inwestycji w zakresie elektrowni szczytowo-pompowej stosuje się przepisy o postępowaniu egzekucyjnym w administracji.</w:t>
      </w:r>
    </w:p>
    <w:p w14:paraId="64DEF96A" w14:textId="2C551E37" w:rsidR="00390000" w:rsidRPr="00866592" w:rsidRDefault="00390000" w:rsidP="004A1150">
      <w:pPr>
        <w:pStyle w:val="ARTartustawynprozporzdzenia"/>
        <w:rPr>
          <w:rFonts w:eastAsia="Times New Roman"/>
          <w:i/>
          <w:iCs/>
        </w:rPr>
      </w:pPr>
      <w:r w:rsidRPr="009665E0">
        <w:rPr>
          <w:rFonts w:eastAsia="Times New Roman"/>
          <w:b/>
        </w:rPr>
        <w:t>Art. 2</w:t>
      </w:r>
      <w:r w:rsidR="00CC2301">
        <w:rPr>
          <w:rFonts w:eastAsia="Times New Roman"/>
          <w:b/>
        </w:rPr>
        <w:t>5</w:t>
      </w:r>
      <w:r w:rsidRPr="009665E0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</w:t>
      </w:r>
      <w:r w:rsidR="00751C44" w:rsidRPr="0012194A">
        <w:rPr>
          <w:rFonts w:eastAsia="Times New Roman"/>
        </w:rPr>
        <w:t xml:space="preserve">1. </w:t>
      </w:r>
      <w:r w:rsidRPr="0012194A">
        <w:rPr>
          <w:rFonts w:eastAsia="Times New Roman"/>
        </w:rPr>
        <w:t xml:space="preserve">Decyzja o ustaleniu lokalizacji inwestycji w zakresie elektrowni szczytowo-pompowej stanowi podstawę do wydania przez wojewodę decyzji o wygaśnięciu trwałego zarządu ustanowionego na nieruchomościach oznaczonych w treści decyzji zgodnie z art. </w:t>
      </w:r>
      <w:r w:rsidR="00CC2301">
        <w:rPr>
          <w:rFonts w:eastAsia="Times New Roman"/>
        </w:rPr>
        <w:t>8</w:t>
      </w:r>
      <w:r w:rsidRPr="0012194A">
        <w:rPr>
          <w:rFonts w:eastAsia="Times New Roman"/>
        </w:rPr>
        <w:t xml:space="preserve"> ust. 1 pkt 7 i 8</w:t>
      </w:r>
      <w:r w:rsidR="00B972A6" w:rsidRPr="00B972A6">
        <w:rPr>
          <w:rFonts w:eastAsia="Times New Roman"/>
        </w:rPr>
        <w:t xml:space="preserve"> lub zarządu w odniesieniu do gruntów w zarządzie Państwowego Gospodarstwa Leśnego Lasy Państwowe</w:t>
      </w:r>
      <w:r w:rsidRPr="0012194A">
        <w:rPr>
          <w:rFonts w:eastAsia="Times New Roman"/>
        </w:rPr>
        <w:t>, przeznaczonych na inwestycję w zakresie elektrowni szczytowo-pompowej</w:t>
      </w:r>
      <w:r w:rsidRPr="008C7564">
        <w:rPr>
          <w:rFonts w:eastAsia="Times New Roman"/>
        </w:rPr>
        <w:t>, z wyłączeniem nieruchomości położonych na terenie parków narodowych.</w:t>
      </w:r>
    </w:p>
    <w:p w14:paraId="52AEDA1A" w14:textId="1AB5F8EA" w:rsidR="00390000" w:rsidRPr="0012194A" w:rsidRDefault="00390000" w:rsidP="009665E0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2. Jeżeli przeznaczona na inwestycję w zakresie elektrowni szczytowo-pompowej nieruchomość oznaczona w treści decyzji zgodnie z art. </w:t>
      </w:r>
      <w:r w:rsidR="00CC2301">
        <w:rPr>
          <w:rFonts w:ascii="Times New Roman" w:eastAsia="Times New Roman" w:hAnsi="Times New Roman"/>
          <w:bCs w:val="0"/>
        </w:rPr>
        <w:t>8</w:t>
      </w:r>
      <w:r w:rsidRPr="0012194A">
        <w:rPr>
          <w:rFonts w:ascii="Times New Roman" w:eastAsia="Times New Roman" w:hAnsi="Times New Roman"/>
          <w:bCs w:val="0"/>
        </w:rPr>
        <w:t xml:space="preserve"> ust. 1 pkt 7 i 8 została uprzednio wydzierżawiona, wynajęta lub użyczona, decyzja o ustaleniu lokalizacji inwestycji w zakresie elektrowni szczytowo-pompowej stanowi podstawę do wypowiedzenia przez inwestora umowy dzierżawy, najmu lub użyczenia ze skutkiem natychmiastowym. Za straty poniesione na skutek rozwiązania umowy przysługuje odszkodowanie od inwestora.</w:t>
      </w:r>
    </w:p>
    <w:p w14:paraId="18F20A03" w14:textId="006D22CD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2</w:t>
      </w:r>
      <w:r w:rsidR="00CC2301">
        <w:rPr>
          <w:rFonts w:eastAsia="Times New Roman"/>
          <w:b/>
        </w:rPr>
        <w:t>6</w:t>
      </w:r>
      <w:r w:rsidRPr="009665E0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1. Za nieruchomości, użytkowanie wieczyste oraz ograniczone prawa rzeczowe do nieruchomości, o których mowa w art. 2</w:t>
      </w:r>
      <w:r w:rsidR="00CC2301">
        <w:rPr>
          <w:rFonts w:eastAsia="Times New Roman"/>
        </w:rPr>
        <w:t>3</w:t>
      </w:r>
      <w:r w:rsidRPr="0012194A">
        <w:rPr>
          <w:rFonts w:eastAsia="Times New Roman"/>
        </w:rPr>
        <w:t xml:space="preserve"> ust. </w:t>
      </w:r>
      <w:r w:rsidR="004D2EC9">
        <w:rPr>
          <w:rFonts w:eastAsia="Times New Roman"/>
        </w:rPr>
        <w:t>5</w:t>
      </w:r>
      <w:r w:rsidRPr="0012194A">
        <w:rPr>
          <w:rFonts w:eastAsia="Times New Roman"/>
        </w:rPr>
        <w:t xml:space="preserve">, </w:t>
      </w:r>
      <w:r w:rsidR="004D2EC9">
        <w:rPr>
          <w:rFonts w:eastAsia="Times New Roman"/>
        </w:rPr>
        <w:t>6</w:t>
      </w:r>
      <w:r w:rsidRPr="0012194A">
        <w:rPr>
          <w:rFonts w:eastAsia="Times New Roman"/>
        </w:rPr>
        <w:t xml:space="preserve"> i 1</w:t>
      </w:r>
      <w:r w:rsidR="004D2EC9">
        <w:rPr>
          <w:rFonts w:eastAsia="Times New Roman"/>
        </w:rPr>
        <w:t>5</w:t>
      </w:r>
      <w:r w:rsidRPr="0012194A">
        <w:rPr>
          <w:rFonts w:eastAsia="Times New Roman"/>
        </w:rPr>
        <w:t xml:space="preserve">, przysługuje odszkodowanie w wysokości uzgodnionej między </w:t>
      </w:r>
      <w:r w:rsidR="00394DF7">
        <w:rPr>
          <w:rFonts w:eastAsia="Times New Roman"/>
        </w:rPr>
        <w:t>inwestorem</w:t>
      </w:r>
      <w:r w:rsidRPr="0012194A">
        <w:rPr>
          <w:rFonts w:eastAsia="Times New Roman"/>
        </w:rPr>
        <w:t xml:space="preserve"> a dotychczasowym właścicielem, użytkownikiem </w:t>
      </w:r>
      <w:r w:rsidRPr="0012194A">
        <w:rPr>
          <w:rFonts w:eastAsia="Times New Roman"/>
        </w:rPr>
        <w:lastRenderedPageBreak/>
        <w:t>wieczystym lub osobą, której przysługuje ograniczone prawo rzeczowe do nieruchomości. Uzgodnienia dokonuje się w formie pisemnej pod rygorem nieważności.</w:t>
      </w:r>
    </w:p>
    <w:p w14:paraId="1876E484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2. Jeżeli w terminie 2 miesięcy od dnia, w którym decyzja o ustaleniu lokalizacji inwestycji w zakresie elektrowni szczytowo-pompowej stała się ostateczna, nie dojdzie do uzgodnienia, o którym mowa w ust. 1, wysokość odszkodowania ustala wojewoda w drodze decyzji, w terminie 30 dni od dnia wszczęcia postępowania.</w:t>
      </w:r>
    </w:p>
    <w:p w14:paraId="2429641C" w14:textId="1464A69D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3. Wysokość odszkodowania, o którym mowa w ust. 1 i 2, ustala się na podstawie operatu szacunkowego sporządzonego przez rzeczoznawcę majątkowego, według stanu nieruchomości w dniu wydania decyzji o ustaleniu lokalizacji inwestycji w zakresie elektrowni szczytowo-pompowej przez organ pierwszej instancji oraz według jej wartości w dniu uzgodnienia, o którym mowa w ust. 1, albo w dniu wydania decyzji ustalającej wysokość odszkodowania</w:t>
      </w:r>
      <w:r w:rsidR="00EE22E5">
        <w:rPr>
          <w:rFonts w:ascii="Times New Roman" w:eastAsia="Times New Roman" w:hAnsi="Times New Roman"/>
          <w:bCs w:val="0"/>
        </w:rPr>
        <w:t>,</w:t>
      </w:r>
      <w:r w:rsidR="00EE22E5" w:rsidRPr="00EE22E5">
        <w:t xml:space="preserve"> </w:t>
      </w:r>
      <w:r w:rsidR="00EE22E5" w:rsidRPr="00EE22E5">
        <w:rPr>
          <w:rFonts w:ascii="Times New Roman" w:eastAsia="Times New Roman" w:hAnsi="Times New Roman"/>
          <w:bCs w:val="0"/>
        </w:rPr>
        <w:t xml:space="preserve">z zastrzeżeniem art. </w:t>
      </w:r>
      <w:r w:rsidR="00CC2301">
        <w:rPr>
          <w:rFonts w:ascii="Times New Roman" w:eastAsia="Times New Roman" w:hAnsi="Times New Roman"/>
          <w:bCs w:val="0"/>
        </w:rPr>
        <w:t>21</w:t>
      </w:r>
      <w:r w:rsidR="00EE22E5" w:rsidRPr="00EE22E5">
        <w:rPr>
          <w:rFonts w:ascii="Times New Roman" w:eastAsia="Times New Roman" w:hAnsi="Times New Roman"/>
          <w:bCs w:val="0"/>
        </w:rPr>
        <w:t xml:space="preserve"> ust. 4</w:t>
      </w:r>
      <w:r w:rsidRPr="0012194A">
        <w:rPr>
          <w:rFonts w:ascii="Times New Roman" w:eastAsia="Times New Roman" w:hAnsi="Times New Roman"/>
          <w:bCs w:val="0"/>
        </w:rPr>
        <w:t>. Odszkodowanie podlega waloryzacji na dzień wypłaty według zasad obowiązujących w przypadku zwrotu wywłaszczonych nieruchomości.</w:t>
      </w:r>
    </w:p>
    <w:p w14:paraId="62F25CF0" w14:textId="079EA6A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4. W przypadku, o którym mowa w art. 2</w:t>
      </w:r>
      <w:r w:rsidR="007025D5">
        <w:rPr>
          <w:rFonts w:ascii="Times New Roman" w:eastAsia="Times New Roman" w:hAnsi="Times New Roman"/>
          <w:bCs w:val="0"/>
        </w:rPr>
        <w:t>3</w:t>
      </w:r>
      <w:r w:rsidRPr="0012194A">
        <w:rPr>
          <w:rFonts w:ascii="Times New Roman" w:eastAsia="Times New Roman" w:hAnsi="Times New Roman"/>
          <w:bCs w:val="0"/>
        </w:rPr>
        <w:t xml:space="preserve"> ust. </w:t>
      </w:r>
      <w:r w:rsidR="004D2EC9">
        <w:rPr>
          <w:rFonts w:ascii="Times New Roman" w:eastAsia="Times New Roman" w:hAnsi="Times New Roman"/>
          <w:bCs w:val="0"/>
        </w:rPr>
        <w:t>6</w:t>
      </w:r>
      <w:r w:rsidRPr="0012194A">
        <w:rPr>
          <w:rFonts w:ascii="Times New Roman" w:eastAsia="Times New Roman" w:hAnsi="Times New Roman"/>
          <w:bCs w:val="0"/>
        </w:rPr>
        <w:t>, wysokość odszkodowania przysługującego dotychczasowemu właścicielowi lub użytkownikowi wieczystemu zmniejsza się o kwotę równą wartości odszkodowania ustalonego z tytułu wygaśnięcia ograniczonych praw rzeczowych.</w:t>
      </w:r>
    </w:p>
    <w:p w14:paraId="06E44A11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5. Suma wysokości odszkodowania przysługującego dotychczasowemu właścicielowi lub użytkownikowi wieczystemu, z wyłączeniem kwot, o których mowa w ust. 8 i 9, i wysokości odszkodowania z tytułu wygaśnięcia ograniczonych praw rzeczowych ustanowionych na tej nieruchomości lub na prawie użytkowania wieczystego nie może przekroczyć wartości nieruchomości lub wartości prawa użytkowania wieczystego. Roszczenia osób uprawnionych z tytułu ograniczonych praw rzeczowych zaspokaja się według pierwszeństwa tych praw, ustalonego zgodnie z odrębnymi przepisami.</w:t>
      </w:r>
    </w:p>
    <w:p w14:paraId="7EFA30B5" w14:textId="0927D21B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6. Jeżeli na nieruchomościach, o których mowa w art. 2</w:t>
      </w:r>
      <w:r w:rsidR="007025D5">
        <w:rPr>
          <w:rFonts w:ascii="Times New Roman" w:eastAsia="Times New Roman" w:hAnsi="Times New Roman"/>
          <w:bCs w:val="0"/>
        </w:rPr>
        <w:t>3</w:t>
      </w:r>
      <w:r w:rsidRPr="0012194A">
        <w:rPr>
          <w:rFonts w:ascii="Times New Roman" w:eastAsia="Times New Roman" w:hAnsi="Times New Roman"/>
          <w:bCs w:val="0"/>
        </w:rPr>
        <w:t xml:space="preserve"> ust. </w:t>
      </w:r>
      <w:r w:rsidR="001760F0">
        <w:rPr>
          <w:rFonts w:ascii="Times New Roman" w:eastAsia="Times New Roman" w:hAnsi="Times New Roman"/>
          <w:bCs w:val="0"/>
        </w:rPr>
        <w:t>5</w:t>
      </w:r>
      <w:r w:rsidRPr="0012194A">
        <w:rPr>
          <w:rFonts w:ascii="Times New Roman" w:eastAsia="Times New Roman" w:hAnsi="Times New Roman"/>
          <w:bCs w:val="0"/>
        </w:rPr>
        <w:t xml:space="preserve"> lub </w:t>
      </w:r>
      <w:r w:rsidR="001760F0">
        <w:rPr>
          <w:rFonts w:ascii="Times New Roman" w:eastAsia="Times New Roman" w:hAnsi="Times New Roman"/>
          <w:bCs w:val="0"/>
        </w:rPr>
        <w:t>9</w:t>
      </w:r>
      <w:r w:rsidRPr="0012194A">
        <w:rPr>
          <w:rFonts w:ascii="Times New Roman" w:eastAsia="Times New Roman" w:hAnsi="Times New Roman"/>
          <w:bCs w:val="0"/>
        </w:rPr>
        <w:t>, lub na prawie użytkowania wieczystego tych nieruchomości jest ustanowiona hipoteka, wysokość odszkodowania z tytułu wygaśnięcia hipoteki ustala się w wysokości świadczenia głównego wierzytelności zabezpieczonej hipoteką, w zakresie, w jakim wierzytelność ta nie wygasła, wraz z odsetkami zabezpieczonymi tą hipoteką obliczonymi na dzień spłaty wierzyciela hipotecznego. Odszkodowanie to podlega zaliczeniu na spłatę świadczenia głównego wierzytelności zabezpieczonej hipoteką wraz z odsetkami.</w:t>
      </w:r>
    </w:p>
    <w:p w14:paraId="5F2B9B58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7. Odszkodowania z tytułu wygaśnięcia ograniczonych praw rzeczowych w wysokości ustalonej zgodnie z ust. 3 wypłaca się osobom, którym te prawa przysługiwały.</w:t>
      </w:r>
    </w:p>
    <w:p w14:paraId="26F36818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lastRenderedPageBreak/>
        <w:t>8. Jeżeli dotychczasowy właściciel lub użytkownik wieczysty nieruchomości objętej decyzją o ustaleniu lokalizacji inwestycji w zakresie elektrowni szczytowo-pompowej wyda tę nieruchomość lub wyda nieruchomość i opróżni lokal oraz inne pomieszczenia niezwłocznie, lecz nie później niż w terminie 28 dni od dnia otrzymania od inwestora wezwania do wydania nieruchomości, to wysokość odszkodowania powiększa się o kwotę równą 5% wartości nieruchomości lub wartości prawa użytkowania wieczystego, określonej w operacie, o którym mowa w ust. 3.</w:t>
      </w:r>
    </w:p>
    <w:p w14:paraId="62ED347D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9. W przypadku gdy decyzja o ustaleniu lokalizacji inwestycji w zakresie elektrowni szczytowo-pompowej dotyczy nieruchomości zabudowanej budynkiem mieszkalnym albo budynkiem, w którym został wyodrębniony lokal mieszkalny, wysokość odszkodowania przysługującego dotychczasowemu właścicielowi lub użytkownikowi wieczystemu tej nieruchomości, zamieszkałemu w tym budynku albo lokalu, powiększa się o kwotę 10 000 zł w odniesieniu do tej nieruchomości.</w:t>
      </w:r>
    </w:p>
    <w:p w14:paraId="41037C19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10. Odszkodowania za nieruchomości o nieuregulowanym stanie prawnym podlegają przekazaniu do depozytu sądowego na okres 6 lat.</w:t>
      </w:r>
    </w:p>
    <w:p w14:paraId="3DBC9902" w14:textId="31FA3A00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11. Jeżeli na nieruchomościach, o których mowa w art. 2</w:t>
      </w:r>
      <w:r w:rsidR="007025D5">
        <w:rPr>
          <w:rFonts w:ascii="Times New Roman" w:eastAsia="Times New Roman" w:hAnsi="Times New Roman"/>
          <w:bCs w:val="0"/>
        </w:rPr>
        <w:t>3</w:t>
      </w:r>
      <w:r w:rsidRPr="0012194A">
        <w:rPr>
          <w:rFonts w:ascii="Times New Roman" w:eastAsia="Times New Roman" w:hAnsi="Times New Roman"/>
          <w:bCs w:val="0"/>
        </w:rPr>
        <w:t xml:space="preserve"> ust. </w:t>
      </w:r>
      <w:r w:rsidR="001760F0">
        <w:rPr>
          <w:rFonts w:ascii="Times New Roman" w:eastAsia="Times New Roman" w:hAnsi="Times New Roman"/>
          <w:bCs w:val="0"/>
        </w:rPr>
        <w:t>5</w:t>
      </w:r>
      <w:r w:rsidRPr="0012194A">
        <w:rPr>
          <w:rFonts w:ascii="Times New Roman" w:eastAsia="Times New Roman" w:hAnsi="Times New Roman"/>
          <w:bCs w:val="0"/>
        </w:rPr>
        <w:t xml:space="preserve">, są zlokalizowane obiekty infrastruktury służące wykonywaniu przez jednostki samorządu terytorialnego zadań własnych, zrealizowane lub realizowane przy wykorzystaniu środków pochodzących z budżetu Unii Europejskiej lub innych źródeł zagranicznych, odszkodowanie powiększa się o kwotę podlegających zwrotowi środków pochodzących z dofinansowania wraz z odsetkami należnymi zgodnie z przepisami regulującymi zasady zwrotu dofinansowania. Odszkodowanie w części przenoszącej odszkodowanie należne na zasadach wynikających z </w:t>
      </w:r>
      <w:hyperlink r:id="rId23" w:history="1">
        <w:r w:rsidRPr="0012194A">
          <w:rPr>
            <w:rFonts w:ascii="Times New Roman" w:eastAsia="Times New Roman" w:hAnsi="Times New Roman"/>
            <w:bCs w:val="0"/>
          </w:rPr>
          <w:t>ustawy</w:t>
        </w:r>
      </w:hyperlink>
      <w:r w:rsidRPr="0012194A">
        <w:rPr>
          <w:rFonts w:ascii="Times New Roman" w:eastAsia="Times New Roman" w:hAnsi="Times New Roman"/>
          <w:bCs w:val="0"/>
        </w:rPr>
        <w:t xml:space="preserve"> z dnia 21 sierpnia 1997 r. o gospodarce nieruchomościami przyznaje się pod warunkiem rozwiązującym dokonania przez jednostkę samorządu terytorialnego, w trybie i terminie wynikającym z właściwych przepisów, zwrotu dofinansowania wraz z należnymi odsetkami.</w:t>
      </w:r>
    </w:p>
    <w:p w14:paraId="3F0C818E" w14:textId="5822A07B" w:rsidR="00390000" w:rsidRPr="0012194A" w:rsidRDefault="00390000" w:rsidP="009665E0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12. Obowiązek zapłaty odszkodowań obciąża inwestora. Inwestor, na podstawie odrębnego porozumienia zawartego z wojewodą, pokrywa koszty ustalenia wysokości odszkodowań. Przepisu </w:t>
      </w:r>
      <w:hyperlink r:id="rId24" w:history="1">
        <w:r w:rsidRPr="0012194A">
          <w:rPr>
            <w:rFonts w:ascii="Times New Roman" w:eastAsia="Times New Roman" w:hAnsi="Times New Roman"/>
            <w:bCs w:val="0"/>
          </w:rPr>
          <w:t>art. 132 ust. 8</w:t>
        </w:r>
      </w:hyperlink>
      <w:r w:rsidRPr="0012194A">
        <w:rPr>
          <w:rFonts w:ascii="Times New Roman" w:eastAsia="Times New Roman" w:hAnsi="Times New Roman"/>
          <w:bCs w:val="0"/>
        </w:rPr>
        <w:t xml:space="preserve"> ustawy z dnia 21 sierpnia 1997 r. o gospodarce nieruchomościami nie stosuje się.</w:t>
      </w:r>
    </w:p>
    <w:p w14:paraId="5DD303F8" w14:textId="7736D20A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2</w:t>
      </w:r>
      <w:r w:rsidR="007025D5">
        <w:rPr>
          <w:rFonts w:eastAsia="Times New Roman"/>
          <w:b/>
        </w:rPr>
        <w:t>7</w:t>
      </w:r>
      <w:r w:rsidRPr="009665E0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1. W odniesieniu do nieruchomości objętych decyzją o ustaleniu lokalizacji inwestycji w zakresie elektrowni szczytowo-pompowej, oznaczonych zgodnie z art. </w:t>
      </w:r>
      <w:r w:rsidR="007025D5">
        <w:rPr>
          <w:rFonts w:eastAsia="Times New Roman"/>
        </w:rPr>
        <w:t>8</w:t>
      </w:r>
      <w:r w:rsidRPr="0012194A">
        <w:rPr>
          <w:rFonts w:eastAsia="Times New Roman"/>
        </w:rPr>
        <w:t xml:space="preserve"> ust. 1 pkt 9, w celu zapewnienia prawa do wejścia na teren nieruchomości dla prowadzenia na nich budowy inwestycji w zakresie elektrowni szczytowo-pompowej lub inwestycji towarzyszącej, </w:t>
      </w:r>
      <w:r w:rsidRPr="0012194A">
        <w:rPr>
          <w:rFonts w:eastAsia="Times New Roman"/>
        </w:rPr>
        <w:lastRenderedPageBreak/>
        <w:t xml:space="preserve">a także prac związanych z rozbiórką, przebudową, zmianą sposobu użytkowania, utrzymaniem, eksploatacją, użytkowaniem, remontami oraz usuwaniem awarii, wojewoda w decyzji o ustaleniu lokalizacji inwestycji w zakresie elektrowni szczytowo-pompowej ograniczy, </w:t>
      </w:r>
      <w:r w:rsidR="004F71E5">
        <w:rPr>
          <w:rFonts w:eastAsia="Times New Roman"/>
        </w:rPr>
        <w:t xml:space="preserve">na czas określony, </w:t>
      </w:r>
      <w:r w:rsidRPr="0012194A">
        <w:rPr>
          <w:rFonts w:eastAsia="Times New Roman"/>
        </w:rPr>
        <w:t xml:space="preserve">za odszkodowaniem, sposób korzystania z nieruchomości przez udzielenie zezwolenia w szczególności na zakładanie i przeprowadzenie na nieruchomości ciągów drenażowych, przewodów i urządzeń służących do przesyłania płynów, pary, gazów i energii elektrycznej oraz urządzeń łączności publicznej i sygnalizacji, a także innych podziemnych, naziemnych lub nadziemnych obiektów i urządzeń niezbędnych do założenia, przeprowadzenia oraz korzystania z tych przewodów i urządzeń. Przepisy </w:t>
      </w:r>
      <w:hyperlink r:id="rId25" w:history="1">
        <w:r w:rsidRPr="0012194A">
          <w:rPr>
            <w:rFonts w:eastAsia="Times New Roman"/>
          </w:rPr>
          <w:t>art. 124 ust. 4</w:t>
        </w:r>
        <w:r w:rsidR="00001F55">
          <w:t>–</w:t>
        </w:r>
        <w:r w:rsidRPr="0012194A">
          <w:rPr>
            <w:rFonts w:eastAsia="Times New Roman"/>
          </w:rPr>
          <w:t>7</w:t>
        </w:r>
      </w:hyperlink>
      <w:r w:rsidRPr="0012194A">
        <w:rPr>
          <w:rFonts w:eastAsia="Times New Roman"/>
        </w:rPr>
        <w:t xml:space="preserve"> ustawy z dnia 21 sierpnia 1997 r. o gospodarce nieruchomościami stosuje się odpowiednio, z uwzględnieniem przepisów niniejszej ustawy.</w:t>
      </w:r>
    </w:p>
    <w:p w14:paraId="034C23B4" w14:textId="2BCCAE79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2. Na wniosek inwestora ograniczenie sposobu korzystania z nieruchomości, o którym mowa w ust. 1, może nastąpić na rzecz innego niż inwestor podmiotu, w szczególności przedsiębiorstwa energetycznego, przedsiębiorstwa wodociągowo-kanalizacyjnego lub przedsiębiorcy telekomunikacyjnego.</w:t>
      </w:r>
    </w:p>
    <w:p w14:paraId="45F78ABC" w14:textId="58515DA0" w:rsidR="00390000" w:rsidRPr="0012194A" w:rsidRDefault="004F71E5" w:rsidP="0012194A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3</w:t>
      </w:r>
      <w:r w:rsidR="00390000" w:rsidRPr="0012194A">
        <w:rPr>
          <w:rFonts w:ascii="Times New Roman" w:eastAsia="Times New Roman" w:hAnsi="Times New Roman"/>
          <w:bCs w:val="0"/>
        </w:rPr>
        <w:t xml:space="preserve">. Decyzje w zakresie odszkodowań wydaje wojewoda. </w:t>
      </w:r>
      <w:r w:rsidR="00C44026" w:rsidRPr="00C44026">
        <w:rPr>
          <w:rFonts w:ascii="Times New Roman" w:eastAsia="Times New Roman" w:hAnsi="Times New Roman"/>
          <w:bCs w:val="0"/>
        </w:rPr>
        <w:t>Przepisy art. 2</w:t>
      </w:r>
      <w:r w:rsidR="007025D5">
        <w:rPr>
          <w:rFonts w:ascii="Times New Roman" w:eastAsia="Times New Roman" w:hAnsi="Times New Roman"/>
          <w:bCs w:val="0"/>
        </w:rPr>
        <w:t>6</w:t>
      </w:r>
      <w:r w:rsidR="00C44026" w:rsidRPr="00C44026">
        <w:rPr>
          <w:rFonts w:ascii="Times New Roman" w:eastAsia="Times New Roman" w:hAnsi="Times New Roman"/>
          <w:bCs w:val="0"/>
        </w:rPr>
        <w:t xml:space="preserve"> ust. 3–11 stosuje się odpowiednio. </w:t>
      </w:r>
      <w:r w:rsidR="00390000" w:rsidRPr="0012194A">
        <w:rPr>
          <w:rFonts w:ascii="Times New Roman" w:eastAsia="Times New Roman" w:hAnsi="Times New Roman"/>
          <w:bCs w:val="0"/>
        </w:rPr>
        <w:t>Obowiązek zapłaty odszkodowania obciąża inwestora. W przypadku, o którym mowa w ust. 2, obowiązek zapłaty odszkodowania obciąża podmiot, na rzecz którego następuje ograniczenie sposobu korzystania z nieruchomości. Inwestor albo podmiot, na rzecz którego następuje ograniczenie sposobu korzystania z nieruchomości, na podstawie odrębnego porozumienia zawartego z wojewodą, pokrywają koszty ustalenia wysokości odszkodowań.</w:t>
      </w:r>
    </w:p>
    <w:p w14:paraId="38A15B4A" w14:textId="1DE7A4E8" w:rsidR="00390000" w:rsidRPr="0012194A" w:rsidRDefault="004F71E5" w:rsidP="009665E0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4</w:t>
      </w:r>
      <w:r w:rsidR="00390000" w:rsidRPr="0012194A">
        <w:rPr>
          <w:rFonts w:ascii="Times New Roman" w:eastAsia="Times New Roman" w:hAnsi="Times New Roman"/>
          <w:bCs w:val="0"/>
        </w:rPr>
        <w:t>. Przepis ust. 1 stosuje się z uwzględnieniem warunków wejścia na teren określonych w wydanej decyzji o środowiskowych uwarunkowaniach realizacji inwestycji w zakresie elektrowni szczytowo-pompowej, o ile jest ona wymagana.</w:t>
      </w:r>
    </w:p>
    <w:p w14:paraId="2137F8C1" w14:textId="157743A9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>Art. 2</w:t>
      </w:r>
      <w:r w:rsidR="007025D5">
        <w:rPr>
          <w:rFonts w:eastAsia="Times New Roman"/>
          <w:b/>
        </w:rPr>
        <w:t>8</w:t>
      </w:r>
      <w:r w:rsidRPr="009665E0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1. Ograniczenie sposobu korzystania z nieruchomości, o którym mowa w art. </w:t>
      </w:r>
      <w:r w:rsidR="00C534F9">
        <w:rPr>
          <w:rFonts w:eastAsia="Times New Roman"/>
        </w:rPr>
        <w:t>2</w:t>
      </w:r>
      <w:r w:rsidR="007025D5">
        <w:rPr>
          <w:rFonts w:eastAsia="Times New Roman"/>
        </w:rPr>
        <w:t>7</w:t>
      </w:r>
      <w:r w:rsidRPr="0012194A">
        <w:rPr>
          <w:rFonts w:eastAsia="Times New Roman"/>
        </w:rPr>
        <w:t xml:space="preserve"> ust. 1, w stosunku do gruntów stanowiących własność Skarbu Państwa pokrytych wodami, gruntów stanowiących pas drogowy lub gruntów objętych obszarem kolejowym, w decyzji o ustaleniu lokalizacji inwestycji w zakresie elektrowni szczytowo-pompowej, uprawnia inwestora do wystąpienia, odpowiednio do właściwego podmiotu wykonującego prawa właścicielskie zgodnie z </w:t>
      </w:r>
      <w:hyperlink r:id="rId26" w:history="1">
        <w:r w:rsidRPr="0012194A">
          <w:rPr>
            <w:rFonts w:eastAsia="Times New Roman"/>
          </w:rPr>
          <w:t>art. 212 ust. 1</w:t>
        </w:r>
      </w:hyperlink>
      <w:r w:rsidRPr="0012194A">
        <w:rPr>
          <w:rFonts w:eastAsia="Times New Roman"/>
        </w:rPr>
        <w:t xml:space="preserve"> ustawy z dnia 20 lipca 2017 r. </w:t>
      </w:r>
      <w:r w:rsidR="001E7CF0">
        <w:t>–</w:t>
      </w:r>
      <w:r w:rsidRPr="0012194A">
        <w:rPr>
          <w:rFonts w:eastAsia="Times New Roman"/>
        </w:rPr>
        <w:t xml:space="preserve"> Prawo wodne, właściwego zarządcy drogi, właściwego zarządcy infrastruktury kolejowej lub innego właściwego podmiotu zarządzającego obszarem kolejowym, o zawarcie porozumienia </w:t>
      </w:r>
      <w:r w:rsidRPr="0012194A">
        <w:rPr>
          <w:rFonts w:eastAsia="Times New Roman"/>
        </w:rPr>
        <w:lastRenderedPageBreak/>
        <w:t xml:space="preserve">określającego warunki wykonywania przysługującego inwestorowi prawa, o którym mowa w art. </w:t>
      </w:r>
      <w:r w:rsidR="002A5DE4">
        <w:rPr>
          <w:rFonts w:eastAsia="Times New Roman"/>
        </w:rPr>
        <w:t>2</w:t>
      </w:r>
      <w:r w:rsidR="007025D5">
        <w:rPr>
          <w:rFonts w:eastAsia="Times New Roman"/>
        </w:rPr>
        <w:t>7</w:t>
      </w:r>
      <w:r w:rsidR="002A5DE4" w:rsidRPr="0012194A">
        <w:rPr>
          <w:rFonts w:eastAsia="Times New Roman"/>
        </w:rPr>
        <w:t xml:space="preserve"> </w:t>
      </w:r>
      <w:r w:rsidRPr="0012194A">
        <w:rPr>
          <w:rFonts w:eastAsia="Times New Roman"/>
        </w:rPr>
        <w:t>ust. 1.</w:t>
      </w:r>
    </w:p>
    <w:p w14:paraId="7B4ED9E7" w14:textId="0019EFE8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2. Porozumienie, o którym mowa w ust. 1, nie może przewidywać opłat za wykonywanie przysługującego inwestorowi prawa, o którym mowa w art. </w:t>
      </w:r>
      <w:r w:rsidR="00C534F9">
        <w:rPr>
          <w:rFonts w:ascii="Times New Roman" w:eastAsia="Times New Roman" w:hAnsi="Times New Roman"/>
          <w:bCs w:val="0"/>
        </w:rPr>
        <w:t>2</w:t>
      </w:r>
      <w:r w:rsidR="007025D5">
        <w:rPr>
          <w:rFonts w:ascii="Times New Roman" w:eastAsia="Times New Roman" w:hAnsi="Times New Roman"/>
          <w:bCs w:val="0"/>
        </w:rPr>
        <w:t>7</w:t>
      </w:r>
      <w:r w:rsidRPr="0012194A">
        <w:rPr>
          <w:rFonts w:ascii="Times New Roman" w:eastAsia="Times New Roman" w:hAnsi="Times New Roman"/>
          <w:bCs w:val="0"/>
        </w:rPr>
        <w:t xml:space="preserve"> ust. 1.</w:t>
      </w:r>
    </w:p>
    <w:p w14:paraId="1B0A724C" w14:textId="0EDC88F1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3. W przypadku </w:t>
      </w:r>
      <w:proofErr w:type="spellStart"/>
      <w:r w:rsidRPr="0012194A">
        <w:rPr>
          <w:rFonts w:ascii="Times New Roman" w:eastAsia="Times New Roman" w:hAnsi="Times New Roman"/>
          <w:bCs w:val="0"/>
        </w:rPr>
        <w:t>niezawarcia</w:t>
      </w:r>
      <w:proofErr w:type="spellEnd"/>
      <w:r w:rsidRPr="0012194A">
        <w:rPr>
          <w:rFonts w:ascii="Times New Roman" w:eastAsia="Times New Roman" w:hAnsi="Times New Roman"/>
          <w:bCs w:val="0"/>
        </w:rPr>
        <w:t xml:space="preserve"> porozumienia, o którym mowa w ust. 1, w terminie 21 dni od dnia otrzymania przez odpowiednio właściwy podmiot, o którym mowa w </w:t>
      </w:r>
      <w:hyperlink r:id="rId27" w:history="1">
        <w:r w:rsidRPr="0012194A">
          <w:rPr>
            <w:rFonts w:ascii="Times New Roman" w:eastAsia="Times New Roman" w:hAnsi="Times New Roman"/>
            <w:bCs w:val="0"/>
          </w:rPr>
          <w:t>art. 212 ust. 1</w:t>
        </w:r>
      </w:hyperlink>
      <w:r w:rsidRPr="0012194A">
        <w:rPr>
          <w:rFonts w:ascii="Times New Roman" w:eastAsia="Times New Roman" w:hAnsi="Times New Roman"/>
          <w:bCs w:val="0"/>
        </w:rPr>
        <w:t xml:space="preserve"> ustawy z dnia 20 lipca 2017 r. </w:t>
      </w:r>
      <w:r w:rsidR="00692101" w:rsidRPr="00D01972">
        <w:rPr>
          <w:rFonts w:ascii="Times New Roman" w:hAnsi="Times New Roman" w:cs="Times New Roman"/>
          <w:szCs w:val="24"/>
        </w:rPr>
        <w:t>–</w:t>
      </w:r>
      <w:r w:rsidRPr="0012194A">
        <w:rPr>
          <w:rFonts w:ascii="Times New Roman" w:eastAsia="Times New Roman" w:hAnsi="Times New Roman"/>
          <w:bCs w:val="0"/>
        </w:rPr>
        <w:t xml:space="preserve"> Prawo wodne, właściwego zarządcę drogi, właściwego zarządcę infrastruktury kolejowej lub inny właściwy podmiot zarządzający obszarem kolejowym wystąpienia, o którym mowa w ust. 1, inwestor jest uprawniony do złożenia wniosku do wojewody o wydanie decyzji określającej warunki wykonywania przysługującego inwestorowi prawa, o którym mowa w art. </w:t>
      </w:r>
      <w:r w:rsidR="00C534F9">
        <w:rPr>
          <w:rFonts w:ascii="Times New Roman" w:eastAsia="Times New Roman" w:hAnsi="Times New Roman"/>
          <w:bCs w:val="0"/>
        </w:rPr>
        <w:t>2</w:t>
      </w:r>
      <w:r w:rsidR="007025D5">
        <w:rPr>
          <w:rFonts w:ascii="Times New Roman" w:eastAsia="Times New Roman" w:hAnsi="Times New Roman"/>
          <w:bCs w:val="0"/>
        </w:rPr>
        <w:t>7</w:t>
      </w:r>
      <w:r w:rsidRPr="0012194A">
        <w:rPr>
          <w:rFonts w:ascii="Times New Roman" w:eastAsia="Times New Roman" w:hAnsi="Times New Roman"/>
          <w:bCs w:val="0"/>
        </w:rPr>
        <w:t xml:space="preserve"> ust. 1.</w:t>
      </w:r>
    </w:p>
    <w:p w14:paraId="7ACF9F5A" w14:textId="2FC3032E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4. Decyzja, o której mowa w ust. 3, nie może przewidywać opłat za wykonywanie przysługującego inwestorowi prawa, o którym mowa w art. </w:t>
      </w:r>
      <w:r w:rsidR="00C534F9">
        <w:rPr>
          <w:rFonts w:ascii="Times New Roman" w:eastAsia="Times New Roman" w:hAnsi="Times New Roman"/>
          <w:bCs w:val="0"/>
        </w:rPr>
        <w:t>2</w:t>
      </w:r>
      <w:r w:rsidR="007025D5">
        <w:rPr>
          <w:rFonts w:ascii="Times New Roman" w:eastAsia="Times New Roman" w:hAnsi="Times New Roman"/>
          <w:bCs w:val="0"/>
        </w:rPr>
        <w:t>7</w:t>
      </w:r>
      <w:r w:rsidRPr="0012194A">
        <w:rPr>
          <w:rFonts w:ascii="Times New Roman" w:eastAsia="Times New Roman" w:hAnsi="Times New Roman"/>
          <w:bCs w:val="0"/>
        </w:rPr>
        <w:t xml:space="preserve"> ust. 1.</w:t>
      </w:r>
    </w:p>
    <w:p w14:paraId="0A21466C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5. Warunki zawarte w porozumieniu, o którym mowa w ust. 1, albo określone w decyzji, o której mowa w ust. 3, nie mogą powodować:</w:t>
      </w:r>
    </w:p>
    <w:p w14:paraId="39974120" w14:textId="653D202B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1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zagrożenia bezpieczeństwa ruchu drogowego, kolejowego lub lotniczego;</w:t>
      </w:r>
    </w:p>
    <w:p w14:paraId="7AAA42B0" w14:textId="4D95CBE2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2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wstrzymania ruchu kolejowego lub lotniczego;</w:t>
      </w:r>
    </w:p>
    <w:p w14:paraId="70CD4083" w14:textId="5EE06377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3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zamknięcia dróg publicznych, chyba że istnieje możliwość zorganizowania objazdów;</w:t>
      </w:r>
    </w:p>
    <w:p w14:paraId="0D30D50F" w14:textId="0A1FF36F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4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zamknięcia śródlądowych dróg wodnych;</w:t>
      </w:r>
    </w:p>
    <w:p w14:paraId="256A507B" w14:textId="285B1A36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5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negatywnego wpływu na działanie urządzeń lotniczych.</w:t>
      </w:r>
    </w:p>
    <w:p w14:paraId="7A9E42B7" w14:textId="4BB6403F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6. Stronami postępowania o wydanie decyzji, o której mowa w ust. 3, są wyłącznie inwestor oraz odpowiednio właściwy podmiot, o którym mowa w </w:t>
      </w:r>
      <w:hyperlink r:id="rId28" w:history="1">
        <w:r w:rsidRPr="0012194A">
          <w:rPr>
            <w:rFonts w:ascii="Times New Roman" w:eastAsia="Times New Roman" w:hAnsi="Times New Roman"/>
            <w:bCs w:val="0"/>
          </w:rPr>
          <w:t>art. 212 ust. 1</w:t>
        </w:r>
      </w:hyperlink>
      <w:r w:rsidRPr="0012194A">
        <w:rPr>
          <w:rFonts w:ascii="Times New Roman" w:eastAsia="Times New Roman" w:hAnsi="Times New Roman"/>
          <w:bCs w:val="0"/>
        </w:rPr>
        <w:t xml:space="preserve"> ustawy z dnia 20 lipca 2017 r. </w:t>
      </w:r>
      <w:r w:rsidR="00726F77">
        <w:t>–</w:t>
      </w:r>
      <w:r w:rsidRPr="0012194A">
        <w:rPr>
          <w:rFonts w:ascii="Times New Roman" w:eastAsia="Times New Roman" w:hAnsi="Times New Roman"/>
          <w:bCs w:val="0"/>
        </w:rPr>
        <w:t xml:space="preserve"> Prawo wodne, właściwy zarządca drogi, właściwy zarządca infrastruktury kolejowej lub właściwy inny podmiot zarządzający obszarem kolejowym.</w:t>
      </w:r>
    </w:p>
    <w:p w14:paraId="247263FD" w14:textId="18624CE3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7. Do postępowania w sprawie decyzji, o której mowa w ust. 3, przepisy art. </w:t>
      </w:r>
      <w:r w:rsidR="007025D5">
        <w:rPr>
          <w:rFonts w:ascii="Times New Roman" w:eastAsia="Times New Roman" w:hAnsi="Times New Roman"/>
          <w:bCs w:val="0"/>
        </w:rPr>
        <w:t>4</w:t>
      </w:r>
      <w:r w:rsidRPr="0012194A">
        <w:rPr>
          <w:rFonts w:ascii="Times New Roman" w:eastAsia="Times New Roman" w:hAnsi="Times New Roman"/>
          <w:bCs w:val="0"/>
        </w:rPr>
        <w:t xml:space="preserve"> ust. 4 i art. </w:t>
      </w:r>
      <w:r w:rsidR="007025D5">
        <w:rPr>
          <w:rFonts w:ascii="Times New Roman" w:eastAsia="Times New Roman" w:hAnsi="Times New Roman"/>
          <w:bCs w:val="0"/>
        </w:rPr>
        <w:t>6</w:t>
      </w:r>
      <w:r w:rsidRPr="0012194A">
        <w:rPr>
          <w:rFonts w:ascii="Times New Roman" w:eastAsia="Times New Roman" w:hAnsi="Times New Roman"/>
          <w:bCs w:val="0"/>
        </w:rPr>
        <w:t xml:space="preserve"> stosuje się odpowiednio.</w:t>
      </w:r>
    </w:p>
    <w:p w14:paraId="6F235B15" w14:textId="29CB9FB0" w:rsidR="00390000" w:rsidRPr="0012194A" w:rsidRDefault="00390000" w:rsidP="00C37EB8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8. W przypadku zawarcia porozumienia, o którym mowa w ust. 1, albo uzyskania decyzji, o której mowa w ust. 3, w stosunku do gruntów stanowiących własność Skarbu Państwa pokrytych wodami, przepisu </w:t>
      </w:r>
      <w:hyperlink r:id="rId29" w:history="1">
        <w:r w:rsidRPr="0012194A">
          <w:rPr>
            <w:rFonts w:ascii="Times New Roman" w:eastAsia="Times New Roman" w:hAnsi="Times New Roman"/>
            <w:bCs w:val="0"/>
          </w:rPr>
          <w:t>art. 261 ust. 1</w:t>
        </w:r>
      </w:hyperlink>
      <w:r w:rsidRPr="0012194A">
        <w:rPr>
          <w:rFonts w:ascii="Times New Roman" w:eastAsia="Times New Roman" w:hAnsi="Times New Roman"/>
          <w:bCs w:val="0"/>
        </w:rPr>
        <w:t xml:space="preserve"> ustawy z dnia 20 lipca 2017 r. </w:t>
      </w:r>
      <w:r w:rsidR="00FB60DF">
        <w:t>–</w:t>
      </w:r>
      <w:r w:rsidRPr="0012194A">
        <w:rPr>
          <w:rFonts w:ascii="Times New Roman" w:eastAsia="Times New Roman" w:hAnsi="Times New Roman"/>
          <w:bCs w:val="0"/>
        </w:rPr>
        <w:t xml:space="preserve"> Prawo wodne nie stosuje się.</w:t>
      </w:r>
    </w:p>
    <w:p w14:paraId="3A6A179C" w14:textId="56FBC672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9665E0">
        <w:rPr>
          <w:rFonts w:eastAsia="Times New Roman"/>
          <w:b/>
        </w:rPr>
        <w:t xml:space="preserve">Art. </w:t>
      </w:r>
      <w:r w:rsidR="00FF40F6">
        <w:rPr>
          <w:rFonts w:eastAsia="Times New Roman"/>
          <w:b/>
        </w:rPr>
        <w:t>2</w:t>
      </w:r>
      <w:r w:rsidR="007025D5">
        <w:rPr>
          <w:rFonts w:eastAsia="Times New Roman"/>
          <w:b/>
        </w:rPr>
        <w:t>9</w:t>
      </w:r>
      <w:r w:rsidRPr="009665E0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1. </w:t>
      </w:r>
      <w:bookmarkStart w:id="12" w:name="_Hlk105157168"/>
      <w:r w:rsidRPr="0012194A">
        <w:rPr>
          <w:rFonts w:eastAsia="Times New Roman"/>
        </w:rPr>
        <w:t xml:space="preserve">Państwowe Gospodarstwo Leśne Lasy Państwowe </w:t>
      </w:r>
      <w:bookmarkEnd w:id="12"/>
      <w:r w:rsidRPr="0012194A">
        <w:rPr>
          <w:rFonts w:eastAsia="Times New Roman"/>
        </w:rPr>
        <w:t xml:space="preserve">zarządzające, na podstawie </w:t>
      </w:r>
      <w:hyperlink r:id="rId30" w:history="1">
        <w:r w:rsidRPr="0012194A">
          <w:rPr>
            <w:rFonts w:eastAsia="Times New Roman"/>
          </w:rPr>
          <w:t>ustawy</w:t>
        </w:r>
      </w:hyperlink>
      <w:r w:rsidRPr="0012194A">
        <w:rPr>
          <w:rFonts w:eastAsia="Times New Roman"/>
        </w:rPr>
        <w:t xml:space="preserve"> </w:t>
      </w:r>
      <w:bookmarkStart w:id="13" w:name="_Hlk98849804"/>
      <w:r w:rsidRPr="0012194A">
        <w:rPr>
          <w:rFonts w:eastAsia="Times New Roman"/>
        </w:rPr>
        <w:t>z dnia 28 września 1991 r. o lasach</w:t>
      </w:r>
      <w:bookmarkEnd w:id="13"/>
      <w:r w:rsidRPr="0012194A">
        <w:rPr>
          <w:rFonts w:eastAsia="Times New Roman"/>
        </w:rPr>
        <w:t xml:space="preserve">, </w:t>
      </w:r>
      <w:bookmarkStart w:id="14" w:name="_Hlk98329175"/>
      <w:r w:rsidRPr="0012194A">
        <w:rPr>
          <w:rFonts w:eastAsia="Times New Roman"/>
        </w:rPr>
        <w:t xml:space="preserve">nieruchomościami objętymi decyzją o ustaleniu lokalizacji inwestycji w zakresie elektrowni szczytowo-pompowej jest </w:t>
      </w:r>
      <w:bookmarkEnd w:id="14"/>
      <w:r w:rsidRPr="0012194A">
        <w:rPr>
          <w:rFonts w:eastAsia="Times New Roman"/>
        </w:rPr>
        <w:t xml:space="preserve">obowiązane do </w:t>
      </w:r>
      <w:r w:rsidRPr="0012194A">
        <w:rPr>
          <w:rFonts w:eastAsia="Times New Roman"/>
        </w:rPr>
        <w:lastRenderedPageBreak/>
        <w:t>dokonania wycinki drzew i krzewów oraz ich uprzątnięcia w terminie oraz na warunkach ustalonych w odrębnym porozumieniu między Państwowym Gospodarstwem Leśnym Lasy Państwowe a inwestorem.</w:t>
      </w:r>
    </w:p>
    <w:p w14:paraId="13189391" w14:textId="22F7EF71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2. Jeżeli w terminie 30 dni od dnia otrzymania przez Państwowe Gospodarstwo Leśne Lasy Państwowe wystąpienia o zawarcie porozumienia, o którym mowa w ust. 1, nie dojdzie do jego zawarcia, termin oraz warunki wycinki drzew lub krzewów oraz ich uprzątnięcia ustala wojewoda w drodze decyzji</w:t>
      </w:r>
      <w:r w:rsidR="00FB60DF">
        <w:rPr>
          <w:rFonts w:ascii="Times New Roman" w:eastAsia="Times New Roman" w:hAnsi="Times New Roman"/>
          <w:bCs w:val="0"/>
        </w:rPr>
        <w:t>;</w:t>
      </w:r>
      <w:r w:rsidR="00FB60DF" w:rsidRPr="0012194A">
        <w:rPr>
          <w:rFonts w:ascii="Times New Roman" w:eastAsia="Times New Roman" w:hAnsi="Times New Roman"/>
          <w:bCs w:val="0"/>
        </w:rPr>
        <w:t xml:space="preserve"> </w:t>
      </w:r>
      <w:r w:rsidR="00FB60DF">
        <w:rPr>
          <w:rFonts w:ascii="Times New Roman" w:eastAsia="Times New Roman" w:hAnsi="Times New Roman"/>
          <w:bCs w:val="0"/>
        </w:rPr>
        <w:t>o</w:t>
      </w:r>
      <w:r w:rsidR="00FB60DF" w:rsidRPr="0012194A">
        <w:rPr>
          <w:rFonts w:ascii="Times New Roman" w:eastAsia="Times New Roman" w:hAnsi="Times New Roman"/>
          <w:bCs w:val="0"/>
        </w:rPr>
        <w:t xml:space="preserve">rganem </w:t>
      </w:r>
      <w:r w:rsidRPr="0012194A">
        <w:rPr>
          <w:rFonts w:ascii="Times New Roman" w:eastAsia="Times New Roman" w:hAnsi="Times New Roman"/>
          <w:bCs w:val="0"/>
        </w:rPr>
        <w:t xml:space="preserve">wyższego stopnia w </w:t>
      </w:r>
      <w:r w:rsidR="00FB60DF">
        <w:rPr>
          <w:rFonts w:ascii="Times New Roman" w:eastAsia="Times New Roman" w:hAnsi="Times New Roman"/>
          <w:bCs w:val="0"/>
        </w:rPr>
        <w:t>stosunku do wojewody w spraw</w:t>
      </w:r>
      <w:r w:rsidR="00D86D79">
        <w:rPr>
          <w:rFonts w:ascii="Times New Roman" w:eastAsia="Times New Roman" w:hAnsi="Times New Roman"/>
          <w:bCs w:val="0"/>
        </w:rPr>
        <w:t>ie</w:t>
      </w:r>
      <w:r w:rsidR="00FB60DF">
        <w:rPr>
          <w:rFonts w:ascii="Times New Roman" w:eastAsia="Times New Roman" w:hAnsi="Times New Roman"/>
          <w:bCs w:val="0"/>
        </w:rPr>
        <w:t xml:space="preserve"> tej decyzji</w:t>
      </w:r>
      <w:r w:rsidRPr="0012194A">
        <w:rPr>
          <w:rFonts w:ascii="Times New Roman" w:eastAsia="Times New Roman" w:hAnsi="Times New Roman"/>
          <w:bCs w:val="0"/>
        </w:rPr>
        <w:t xml:space="preserve"> jest minister właściwy do spraw środowiska.</w:t>
      </w:r>
    </w:p>
    <w:p w14:paraId="30E1D7A0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3. Drewno pozyskane z wycinki drzew i krzewów, o której mowa w ust. 1, staje się, nieodpłatnie, własnością Państwowego Gospodarstwa Leśnego Lasy Państwowe.</w:t>
      </w:r>
    </w:p>
    <w:p w14:paraId="6319E692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4. Koszty wycinki drzew i krzewów oraz ich uprzątnięcia ponosi inwestor.</w:t>
      </w:r>
    </w:p>
    <w:p w14:paraId="770AAD76" w14:textId="03B9F716" w:rsidR="00F857B6" w:rsidRPr="00F857B6" w:rsidRDefault="00390000" w:rsidP="00F857B6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>5. </w:t>
      </w:r>
      <w:r w:rsidR="00F857B6" w:rsidRPr="00F857B6">
        <w:rPr>
          <w:rFonts w:ascii="Times New Roman" w:eastAsia="Times New Roman" w:hAnsi="Times New Roman"/>
          <w:bCs w:val="0"/>
        </w:rPr>
        <w:t xml:space="preserve">W terminie 3 miesięcy od dnia, w którym decyzja o ustaleniu lokalizacji inwestycji w zakresie elektrowni szczytowo-pompowej stała się ostateczna, nadleśniczy Państwowego Gospodarstwa Leśnego Lasy Państwowe zarządzający dotychczas nieruchomościami oznaczonymi w treści </w:t>
      </w:r>
      <w:r w:rsidR="000A4CCA">
        <w:rPr>
          <w:rFonts w:ascii="Times New Roman" w:eastAsia="Times New Roman" w:hAnsi="Times New Roman"/>
          <w:bCs w:val="0"/>
        </w:rPr>
        <w:t xml:space="preserve">tej </w:t>
      </w:r>
      <w:r w:rsidR="00F857B6" w:rsidRPr="00F857B6">
        <w:rPr>
          <w:rFonts w:ascii="Times New Roman" w:eastAsia="Times New Roman" w:hAnsi="Times New Roman"/>
          <w:bCs w:val="0"/>
        </w:rPr>
        <w:t>decyzji</w:t>
      </w:r>
      <w:r w:rsidR="00F44904">
        <w:rPr>
          <w:rFonts w:ascii="Times New Roman" w:eastAsia="Times New Roman" w:hAnsi="Times New Roman"/>
          <w:bCs w:val="0"/>
        </w:rPr>
        <w:t xml:space="preserve"> </w:t>
      </w:r>
      <w:r w:rsidR="00F857B6" w:rsidRPr="00F857B6">
        <w:rPr>
          <w:rFonts w:ascii="Times New Roman" w:eastAsia="Times New Roman" w:hAnsi="Times New Roman"/>
          <w:bCs w:val="0"/>
        </w:rPr>
        <w:t xml:space="preserve">może </w:t>
      </w:r>
      <w:r w:rsidR="003D76D5">
        <w:rPr>
          <w:rFonts w:ascii="Times New Roman" w:eastAsia="Times New Roman" w:hAnsi="Times New Roman"/>
          <w:bCs w:val="0"/>
        </w:rPr>
        <w:t xml:space="preserve">wystąpić do </w:t>
      </w:r>
      <w:r w:rsidR="00F857B6" w:rsidRPr="00F857B6">
        <w:rPr>
          <w:rFonts w:ascii="Times New Roman" w:eastAsia="Times New Roman" w:hAnsi="Times New Roman"/>
          <w:bCs w:val="0"/>
        </w:rPr>
        <w:t>inwestor</w:t>
      </w:r>
      <w:r w:rsidR="003D76D5">
        <w:rPr>
          <w:rFonts w:ascii="Times New Roman" w:eastAsia="Times New Roman" w:hAnsi="Times New Roman"/>
          <w:bCs w:val="0"/>
        </w:rPr>
        <w:t>a</w:t>
      </w:r>
      <w:r w:rsidR="00F857B6" w:rsidRPr="00F857B6">
        <w:rPr>
          <w:rFonts w:ascii="Times New Roman" w:eastAsia="Times New Roman" w:hAnsi="Times New Roman"/>
          <w:bCs w:val="0"/>
        </w:rPr>
        <w:t xml:space="preserve"> o przyznanie nieruchomości zastępczej. Nieruchomość zastępcza powinna stanowić las w rozumieniu art. 3 ustawy </w:t>
      </w:r>
      <w:r w:rsidR="00A87820" w:rsidRPr="00A87820">
        <w:rPr>
          <w:rFonts w:ascii="Times New Roman" w:eastAsia="Times New Roman" w:hAnsi="Times New Roman"/>
          <w:bCs w:val="0"/>
        </w:rPr>
        <w:t xml:space="preserve">z dnia 28 września 1991 r. </w:t>
      </w:r>
      <w:r w:rsidR="00F857B6" w:rsidRPr="00F857B6">
        <w:rPr>
          <w:rFonts w:ascii="Times New Roman" w:eastAsia="Times New Roman" w:hAnsi="Times New Roman"/>
          <w:bCs w:val="0"/>
        </w:rPr>
        <w:t>o lasach albo grunt przeznaczony do zalesienia określonego w miejscowym planie zagospodarowania przestrzennego albo w decyzji o warunkach zabudowy i zagospodarowania terenu, a jej wartość rynkowa</w:t>
      </w:r>
      <w:r w:rsidR="00F44904">
        <w:rPr>
          <w:rFonts w:ascii="Times New Roman" w:eastAsia="Times New Roman" w:hAnsi="Times New Roman"/>
          <w:bCs w:val="0"/>
        </w:rPr>
        <w:t xml:space="preserve"> lub </w:t>
      </w:r>
      <w:r w:rsidR="00F857B6" w:rsidRPr="00F857B6">
        <w:rPr>
          <w:rFonts w:ascii="Times New Roman" w:eastAsia="Times New Roman" w:hAnsi="Times New Roman"/>
          <w:bCs w:val="0"/>
        </w:rPr>
        <w:t xml:space="preserve">powierzchnia nie może być mniejsza niż </w:t>
      </w:r>
      <w:r w:rsidR="00F44904">
        <w:rPr>
          <w:rFonts w:ascii="Times New Roman" w:eastAsia="Times New Roman" w:hAnsi="Times New Roman"/>
          <w:bCs w:val="0"/>
        </w:rPr>
        <w:t>75</w:t>
      </w:r>
      <w:r w:rsidR="00F857B6" w:rsidRPr="00F857B6">
        <w:rPr>
          <w:rFonts w:ascii="Times New Roman" w:eastAsia="Times New Roman" w:hAnsi="Times New Roman"/>
          <w:bCs w:val="0"/>
        </w:rPr>
        <w:t>% wartości rynkowej</w:t>
      </w:r>
      <w:r w:rsidR="00F44904">
        <w:rPr>
          <w:rFonts w:ascii="Times New Roman" w:eastAsia="Times New Roman" w:hAnsi="Times New Roman"/>
          <w:bCs w:val="0"/>
        </w:rPr>
        <w:t xml:space="preserve"> lub </w:t>
      </w:r>
      <w:r w:rsidR="00F857B6" w:rsidRPr="00F857B6">
        <w:rPr>
          <w:rFonts w:ascii="Times New Roman" w:eastAsia="Times New Roman" w:hAnsi="Times New Roman"/>
          <w:bCs w:val="0"/>
        </w:rPr>
        <w:t xml:space="preserve">powierzchni nieruchomości, </w:t>
      </w:r>
      <w:r w:rsidR="003D76D5">
        <w:rPr>
          <w:rFonts w:ascii="Times New Roman" w:eastAsia="Times New Roman" w:hAnsi="Times New Roman"/>
          <w:bCs w:val="0"/>
        </w:rPr>
        <w:t xml:space="preserve">w stosunku </w:t>
      </w:r>
      <w:r w:rsidR="00F857B6" w:rsidRPr="00F857B6">
        <w:rPr>
          <w:rFonts w:ascii="Times New Roman" w:eastAsia="Times New Roman" w:hAnsi="Times New Roman"/>
          <w:bCs w:val="0"/>
        </w:rPr>
        <w:t>do których Państwowe Gospodarstwo Leśne Lasy Państwowe utraciło zarząd.</w:t>
      </w:r>
    </w:p>
    <w:p w14:paraId="73AF59E2" w14:textId="6D58B04C" w:rsidR="00390000" w:rsidRPr="0012194A" w:rsidRDefault="00F857B6" w:rsidP="00F857B6">
      <w:pPr>
        <w:pStyle w:val="USTustnpkodeksu"/>
        <w:rPr>
          <w:rFonts w:ascii="Times New Roman" w:eastAsia="Times New Roman" w:hAnsi="Times New Roman"/>
          <w:bCs w:val="0"/>
        </w:rPr>
      </w:pPr>
      <w:r w:rsidRPr="00F857B6">
        <w:rPr>
          <w:rFonts w:ascii="Times New Roman" w:eastAsia="Times New Roman" w:hAnsi="Times New Roman"/>
          <w:bCs w:val="0"/>
        </w:rPr>
        <w:t>6. W terminie 3 miesięcy od dnia w</w:t>
      </w:r>
      <w:r w:rsidR="00E92C28">
        <w:rPr>
          <w:rFonts w:ascii="Times New Roman" w:eastAsia="Times New Roman" w:hAnsi="Times New Roman"/>
          <w:bCs w:val="0"/>
        </w:rPr>
        <w:t>ystąpienia</w:t>
      </w:r>
      <w:r w:rsidRPr="00F857B6">
        <w:rPr>
          <w:rFonts w:ascii="Times New Roman" w:eastAsia="Times New Roman" w:hAnsi="Times New Roman"/>
          <w:bCs w:val="0"/>
        </w:rPr>
        <w:t xml:space="preserve"> o przyznanie nieruchomości zastępczej inwestor jest obowiązany złożyć nadleśniczemu Państwowego Gospodarstwa Leśnego Lasy Państwowe ofertę w przedmiocie nieruchomości zastępczej. W przypadku przyjęcia oferty inwestor i nadleśniczy w terminie 3 miesięcy zawierają umowę przenoszącą własność nieruchomości zastępczej na rzecz Skarbu Państwa reprezentowanego przez nadleśniczego</w:t>
      </w:r>
      <w:r w:rsidR="00FB60DF">
        <w:rPr>
          <w:rFonts w:ascii="Times New Roman" w:eastAsia="Times New Roman" w:hAnsi="Times New Roman"/>
          <w:bCs w:val="0"/>
        </w:rPr>
        <w:t>;</w:t>
      </w:r>
      <w:r w:rsidR="00FB60DF" w:rsidRPr="00F857B6">
        <w:rPr>
          <w:rFonts w:ascii="Times New Roman" w:eastAsia="Times New Roman" w:hAnsi="Times New Roman"/>
          <w:bCs w:val="0"/>
        </w:rPr>
        <w:t xml:space="preserve"> </w:t>
      </w:r>
      <w:r w:rsidR="00FB60DF">
        <w:rPr>
          <w:rFonts w:ascii="Times New Roman" w:eastAsia="Times New Roman" w:hAnsi="Times New Roman"/>
          <w:bCs w:val="0"/>
        </w:rPr>
        <w:t>z</w:t>
      </w:r>
      <w:r w:rsidRPr="00F857B6">
        <w:rPr>
          <w:rFonts w:ascii="Times New Roman" w:eastAsia="Times New Roman" w:hAnsi="Times New Roman"/>
          <w:bCs w:val="0"/>
        </w:rPr>
        <w:t xml:space="preserve"> chwilą zawarcia </w:t>
      </w:r>
      <w:r w:rsidR="00FB60DF">
        <w:rPr>
          <w:rFonts w:ascii="Times New Roman" w:eastAsia="Times New Roman" w:hAnsi="Times New Roman"/>
          <w:bCs w:val="0"/>
        </w:rPr>
        <w:t xml:space="preserve">tej </w:t>
      </w:r>
      <w:r w:rsidRPr="00F857B6">
        <w:rPr>
          <w:rFonts w:ascii="Times New Roman" w:eastAsia="Times New Roman" w:hAnsi="Times New Roman"/>
          <w:bCs w:val="0"/>
        </w:rPr>
        <w:t>umowy nadleśniczy obejmuje zarząd nabytej nieruchomości z mocy prawa.</w:t>
      </w:r>
      <w:r w:rsidR="00390000" w:rsidRPr="0012194A">
        <w:rPr>
          <w:rFonts w:ascii="Times New Roman" w:eastAsia="Times New Roman" w:hAnsi="Times New Roman"/>
          <w:bCs w:val="0"/>
        </w:rPr>
        <w:t xml:space="preserve"> </w:t>
      </w:r>
    </w:p>
    <w:p w14:paraId="2918340E" w14:textId="4CA0600B" w:rsidR="00390000" w:rsidRPr="0012194A" w:rsidRDefault="00F857B6" w:rsidP="0012194A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7</w:t>
      </w:r>
      <w:r w:rsidR="00390000" w:rsidRPr="0012194A">
        <w:rPr>
          <w:rFonts w:ascii="Times New Roman" w:eastAsia="Times New Roman" w:hAnsi="Times New Roman"/>
          <w:bCs w:val="0"/>
        </w:rPr>
        <w:t xml:space="preserve">. Wartość nieruchomości przekazanej na podstawie ust. 5 </w:t>
      </w:r>
      <w:r w:rsidR="00E55977">
        <w:rPr>
          <w:rFonts w:ascii="Times New Roman" w:eastAsia="Times New Roman" w:hAnsi="Times New Roman"/>
          <w:bCs w:val="0"/>
        </w:rPr>
        <w:t xml:space="preserve">zalicza się na poczet </w:t>
      </w:r>
      <w:r w:rsidR="00390000" w:rsidRPr="0012194A">
        <w:rPr>
          <w:rFonts w:ascii="Times New Roman" w:eastAsia="Times New Roman" w:hAnsi="Times New Roman"/>
          <w:bCs w:val="0"/>
        </w:rPr>
        <w:t>odszkodowania, o którym mowa w art. 2</w:t>
      </w:r>
      <w:r w:rsidR="007025D5">
        <w:rPr>
          <w:rFonts w:ascii="Times New Roman" w:eastAsia="Times New Roman" w:hAnsi="Times New Roman"/>
          <w:bCs w:val="0"/>
        </w:rPr>
        <w:t>6</w:t>
      </w:r>
      <w:r w:rsidR="00390000" w:rsidRPr="0012194A">
        <w:rPr>
          <w:rFonts w:ascii="Times New Roman" w:eastAsia="Times New Roman" w:hAnsi="Times New Roman"/>
          <w:bCs w:val="0"/>
        </w:rPr>
        <w:t xml:space="preserve">. </w:t>
      </w:r>
    </w:p>
    <w:p w14:paraId="2091C7CB" w14:textId="1048B9CC" w:rsidR="00390000" w:rsidRPr="0012194A" w:rsidRDefault="00F857B6" w:rsidP="0012194A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8</w:t>
      </w:r>
      <w:r w:rsidR="00390000" w:rsidRPr="0012194A">
        <w:rPr>
          <w:rFonts w:ascii="Times New Roman" w:eastAsia="Times New Roman" w:hAnsi="Times New Roman"/>
          <w:bCs w:val="0"/>
        </w:rPr>
        <w:t>. W przypadku gdy nieruchomość objęta decyzją o ustaleniu lokalizacji inwestycji w zakresie elektrowni szczytowo-pompowej</w:t>
      </w:r>
      <w:r w:rsidR="00D718F1">
        <w:rPr>
          <w:rFonts w:ascii="Times New Roman" w:eastAsia="Times New Roman" w:hAnsi="Times New Roman"/>
          <w:bCs w:val="0"/>
        </w:rPr>
        <w:t xml:space="preserve"> dotyczy form ochrony przyrody, o których mowa w art. 6 </w:t>
      </w:r>
      <w:r w:rsidR="00E624D9">
        <w:rPr>
          <w:rFonts w:ascii="Times New Roman" w:eastAsia="Times New Roman" w:hAnsi="Times New Roman"/>
          <w:bCs w:val="0"/>
        </w:rPr>
        <w:t>ust. 1 pkt 2</w:t>
      </w:r>
      <w:r w:rsidR="000A4CCA">
        <w:t>–</w:t>
      </w:r>
      <w:r w:rsidR="00E624D9">
        <w:rPr>
          <w:rFonts w:ascii="Times New Roman" w:eastAsia="Times New Roman" w:hAnsi="Times New Roman"/>
          <w:bCs w:val="0"/>
        </w:rPr>
        <w:t xml:space="preserve">10 </w:t>
      </w:r>
      <w:r w:rsidR="00E624D9" w:rsidRPr="00E624D9">
        <w:rPr>
          <w:rFonts w:ascii="Times New Roman" w:eastAsia="Times New Roman" w:hAnsi="Times New Roman"/>
          <w:bCs w:val="0"/>
        </w:rPr>
        <w:t>ustawy z dnia 16 kwietnia 2004 r. o ochronie przyrody</w:t>
      </w:r>
      <w:r w:rsidR="00390000" w:rsidRPr="0012194A">
        <w:rPr>
          <w:rFonts w:ascii="Times New Roman" w:eastAsia="Times New Roman" w:hAnsi="Times New Roman"/>
          <w:bCs w:val="0"/>
        </w:rPr>
        <w:t>, prze</w:t>
      </w:r>
      <w:r w:rsidR="00E55977">
        <w:rPr>
          <w:rFonts w:ascii="Times New Roman" w:eastAsia="Times New Roman" w:hAnsi="Times New Roman"/>
          <w:bCs w:val="0"/>
        </w:rPr>
        <w:t xml:space="preserve">niesienie </w:t>
      </w:r>
      <w:r w:rsidR="00E55977">
        <w:rPr>
          <w:rFonts w:ascii="Times New Roman" w:eastAsia="Times New Roman" w:hAnsi="Times New Roman"/>
          <w:bCs w:val="0"/>
        </w:rPr>
        <w:lastRenderedPageBreak/>
        <w:t>własności</w:t>
      </w:r>
      <w:r w:rsidR="00390000" w:rsidRPr="0012194A">
        <w:rPr>
          <w:rFonts w:ascii="Times New Roman" w:eastAsia="Times New Roman" w:hAnsi="Times New Roman"/>
          <w:bCs w:val="0"/>
        </w:rPr>
        <w:t xml:space="preserve">, o którym mowa w ust. 5, następuje po zasięgnięciu opinii </w:t>
      </w:r>
      <w:r w:rsidR="0060376B">
        <w:rPr>
          <w:rFonts w:ascii="Times New Roman" w:eastAsia="Times New Roman" w:hAnsi="Times New Roman"/>
          <w:bCs w:val="0"/>
        </w:rPr>
        <w:t>właściwego miejscowo r</w:t>
      </w:r>
      <w:r w:rsidR="0060376B" w:rsidRPr="0012194A">
        <w:rPr>
          <w:rFonts w:ascii="Times New Roman" w:eastAsia="Times New Roman" w:hAnsi="Times New Roman"/>
          <w:bCs w:val="0"/>
        </w:rPr>
        <w:t>egionaln</w:t>
      </w:r>
      <w:r w:rsidR="0060376B">
        <w:rPr>
          <w:rFonts w:ascii="Times New Roman" w:eastAsia="Times New Roman" w:hAnsi="Times New Roman"/>
          <w:bCs w:val="0"/>
        </w:rPr>
        <w:t>ego</w:t>
      </w:r>
      <w:r w:rsidR="0060376B" w:rsidRPr="0012194A">
        <w:rPr>
          <w:rFonts w:ascii="Times New Roman" w:eastAsia="Times New Roman" w:hAnsi="Times New Roman"/>
          <w:bCs w:val="0"/>
        </w:rPr>
        <w:t xml:space="preserve"> </w:t>
      </w:r>
      <w:r w:rsidR="0060376B">
        <w:rPr>
          <w:rFonts w:ascii="Times New Roman" w:eastAsia="Times New Roman" w:hAnsi="Times New Roman"/>
          <w:bCs w:val="0"/>
        </w:rPr>
        <w:t>d</w:t>
      </w:r>
      <w:r w:rsidR="0060376B" w:rsidRPr="0012194A">
        <w:rPr>
          <w:rFonts w:ascii="Times New Roman" w:eastAsia="Times New Roman" w:hAnsi="Times New Roman"/>
          <w:bCs w:val="0"/>
        </w:rPr>
        <w:t>yrektor</w:t>
      </w:r>
      <w:r w:rsidR="0060376B">
        <w:rPr>
          <w:rFonts w:ascii="Times New Roman" w:eastAsia="Times New Roman" w:hAnsi="Times New Roman"/>
          <w:bCs w:val="0"/>
        </w:rPr>
        <w:t>a</w:t>
      </w:r>
      <w:r w:rsidR="0060376B" w:rsidRPr="0012194A">
        <w:rPr>
          <w:rFonts w:ascii="Times New Roman" w:eastAsia="Times New Roman" w:hAnsi="Times New Roman"/>
          <w:bCs w:val="0"/>
        </w:rPr>
        <w:t xml:space="preserve"> </w:t>
      </w:r>
      <w:r w:rsidR="0060376B">
        <w:rPr>
          <w:rFonts w:ascii="Times New Roman" w:eastAsia="Times New Roman" w:hAnsi="Times New Roman"/>
          <w:bCs w:val="0"/>
        </w:rPr>
        <w:t>o</w:t>
      </w:r>
      <w:r w:rsidR="0060376B" w:rsidRPr="0012194A">
        <w:rPr>
          <w:rFonts w:ascii="Times New Roman" w:eastAsia="Times New Roman" w:hAnsi="Times New Roman"/>
          <w:bCs w:val="0"/>
        </w:rPr>
        <w:t xml:space="preserve">chrony </w:t>
      </w:r>
      <w:r w:rsidR="0060376B">
        <w:rPr>
          <w:rFonts w:ascii="Times New Roman" w:eastAsia="Times New Roman" w:hAnsi="Times New Roman"/>
          <w:bCs w:val="0"/>
        </w:rPr>
        <w:t>ś</w:t>
      </w:r>
      <w:r w:rsidR="0060376B" w:rsidRPr="0012194A">
        <w:rPr>
          <w:rFonts w:ascii="Times New Roman" w:eastAsia="Times New Roman" w:hAnsi="Times New Roman"/>
          <w:bCs w:val="0"/>
        </w:rPr>
        <w:t>rodowiska</w:t>
      </w:r>
      <w:r w:rsidR="00390000" w:rsidRPr="0012194A">
        <w:rPr>
          <w:rFonts w:ascii="Times New Roman" w:eastAsia="Times New Roman" w:hAnsi="Times New Roman"/>
          <w:bCs w:val="0"/>
        </w:rPr>
        <w:t>.</w:t>
      </w:r>
    </w:p>
    <w:p w14:paraId="0C46B80C" w14:textId="510C806E" w:rsidR="00390000" w:rsidRDefault="00F857B6" w:rsidP="006B01FB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9</w:t>
      </w:r>
      <w:r w:rsidR="00390000" w:rsidRPr="0012194A">
        <w:rPr>
          <w:rFonts w:ascii="Times New Roman" w:eastAsia="Times New Roman" w:hAnsi="Times New Roman"/>
          <w:bCs w:val="0"/>
        </w:rPr>
        <w:t>. Przepisy ust. 3</w:t>
      </w:r>
      <w:r w:rsidR="000A4CCA">
        <w:t>–</w:t>
      </w:r>
      <w:r w:rsidR="00390000" w:rsidRPr="0012194A">
        <w:rPr>
          <w:rFonts w:ascii="Times New Roman" w:eastAsia="Times New Roman" w:hAnsi="Times New Roman"/>
          <w:bCs w:val="0"/>
        </w:rPr>
        <w:t xml:space="preserve">5 i 7 stosuje się </w:t>
      </w:r>
      <w:r w:rsidR="006B01FB">
        <w:rPr>
          <w:rFonts w:ascii="Times New Roman" w:eastAsia="Times New Roman" w:hAnsi="Times New Roman"/>
          <w:bCs w:val="0"/>
        </w:rPr>
        <w:t xml:space="preserve">odpowiednio </w:t>
      </w:r>
      <w:r w:rsidR="00390000" w:rsidRPr="0012194A">
        <w:rPr>
          <w:rFonts w:ascii="Times New Roman" w:eastAsia="Times New Roman" w:hAnsi="Times New Roman"/>
          <w:bCs w:val="0"/>
        </w:rPr>
        <w:t xml:space="preserve">do nieruchomości objętych decyzją o ustaleniu lokalizacji inwestycji w zakresie elektrowni szczytowo-pompowej, innych niż zarządzane przez Państwowe Gospodarstwo Leśne Lasy Państwowe na podstawie </w:t>
      </w:r>
      <w:hyperlink r:id="rId31" w:history="1">
        <w:r w:rsidR="00390000" w:rsidRPr="0012194A">
          <w:rPr>
            <w:rFonts w:ascii="Times New Roman" w:eastAsia="Times New Roman" w:hAnsi="Times New Roman"/>
            <w:bCs w:val="0"/>
          </w:rPr>
          <w:t>ustawy</w:t>
        </w:r>
      </w:hyperlink>
      <w:r w:rsidR="00390000" w:rsidRPr="0012194A">
        <w:rPr>
          <w:rFonts w:ascii="Times New Roman" w:eastAsia="Times New Roman" w:hAnsi="Times New Roman"/>
          <w:bCs w:val="0"/>
        </w:rPr>
        <w:t xml:space="preserve"> z dnia 28 września 1991 r. o lasach</w:t>
      </w:r>
      <w:r w:rsidR="006B01FB">
        <w:rPr>
          <w:rFonts w:ascii="Times New Roman" w:eastAsia="Times New Roman" w:hAnsi="Times New Roman"/>
          <w:bCs w:val="0"/>
        </w:rPr>
        <w:t xml:space="preserve">, </w:t>
      </w:r>
      <w:r w:rsidR="00CB3AD8">
        <w:rPr>
          <w:rFonts w:ascii="Times New Roman" w:eastAsia="Times New Roman" w:hAnsi="Times New Roman"/>
          <w:bCs w:val="0"/>
        </w:rPr>
        <w:t xml:space="preserve">z zastrzeżeniem art. </w:t>
      </w:r>
      <w:r w:rsidR="00CB3AD8" w:rsidRPr="00CB3AD8">
        <w:rPr>
          <w:rFonts w:ascii="Times New Roman" w:eastAsia="Times New Roman" w:hAnsi="Times New Roman"/>
          <w:bCs w:val="0"/>
        </w:rPr>
        <w:t>37a</w:t>
      </w:r>
      <w:r w:rsidR="00CB3AD8">
        <w:rPr>
          <w:rFonts w:ascii="Times New Roman" w:eastAsia="Times New Roman" w:hAnsi="Times New Roman"/>
          <w:bCs w:val="0"/>
        </w:rPr>
        <w:t xml:space="preserve"> </w:t>
      </w:r>
      <w:r w:rsidR="00CB3AD8" w:rsidRPr="00CB3AD8">
        <w:rPr>
          <w:rFonts w:ascii="Times New Roman" w:eastAsia="Times New Roman" w:hAnsi="Times New Roman"/>
          <w:bCs w:val="0"/>
        </w:rPr>
        <w:t>ustawy z dnia 28 września 1991 r. o lasach</w:t>
      </w:r>
      <w:r w:rsidR="00390000" w:rsidRPr="0012194A">
        <w:rPr>
          <w:rFonts w:ascii="Times New Roman" w:eastAsia="Times New Roman" w:hAnsi="Times New Roman"/>
          <w:bCs w:val="0"/>
        </w:rPr>
        <w:t xml:space="preserve">. </w:t>
      </w:r>
    </w:p>
    <w:p w14:paraId="247C641C" w14:textId="62739D9F" w:rsidR="003F7BDC" w:rsidRPr="003F7BDC" w:rsidRDefault="003F7BDC" w:rsidP="00220948">
      <w:pPr>
        <w:pStyle w:val="ARTartustawynprozporzdzenia"/>
      </w:pPr>
      <w:r w:rsidRPr="003F7BDC">
        <w:rPr>
          <w:b/>
        </w:rPr>
        <w:t xml:space="preserve">Art. </w:t>
      </w:r>
      <w:r w:rsidR="007025D5">
        <w:rPr>
          <w:b/>
        </w:rPr>
        <w:t>30</w:t>
      </w:r>
      <w:r w:rsidRPr="003F7BDC">
        <w:rPr>
          <w:b/>
        </w:rPr>
        <w:t>.</w:t>
      </w:r>
      <w:r w:rsidRPr="003F7BDC">
        <w:t xml:space="preserve"> W przypadku gdy lokalizacja elektrowni szczytowo-pompowej przewidziana jest w obowiązującym miejscowym planie zagospodarowania przestrzennego lub decyzji o warunkach zabudowy i zagospodarowania terenu, inwestor może wystąpić o wydanie:</w:t>
      </w:r>
    </w:p>
    <w:p w14:paraId="53194530" w14:textId="77777777" w:rsidR="003F7BDC" w:rsidRPr="003F7BDC" w:rsidRDefault="003F7BDC" w:rsidP="00220948">
      <w:pPr>
        <w:pStyle w:val="PKTpunkt"/>
      </w:pPr>
      <w:r w:rsidRPr="003F7BDC">
        <w:t>1)</w:t>
      </w:r>
      <w:r w:rsidRPr="003F7BDC">
        <w:tab/>
        <w:t>pozwolenia na budowę inwestycji w zakresie elektrowni szczytowo-pompowej w trybie niniejszej ustawy;</w:t>
      </w:r>
    </w:p>
    <w:p w14:paraId="0B801310" w14:textId="0D0FE670" w:rsidR="003F7BDC" w:rsidRPr="003F7BDC" w:rsidRDefault="003F7BDC" w:rsidP="00220948">
      <w:pPr>
        <w:pStyle w:val="PKTpunkt"/>
        <w:rPr>
          <w:i/>
          <w:iCs/>
        </w:rPr>
      </w:pPr>
      <w:r w:rsidRPr="003F7BDC">
        <w:t>2)</w:t>
      </w:r>
      <w:r w:rsidRPr="003F7BDC">
        <w:tab/>
        <w:t xml:space="preserve">decyzji o ustaleniu lokalizacji inwestycji w zakresie elektrowni szczytowo-pompowej w trybie niniejszej ustawy, z zastrzeżeniem że w takim przypadku do wniosku, o którym mowa w art. </w:t>
      </w:r>
      <w:r w:rsidR="007025D5">
        <w:t>5</w:t>
      </w:r>
      <w:r w:rsidRPr="003F7BDC">
        <w:t xml:space="preserve"> ust. 1, nie stosuje się przepisów art. </w:t>
      </w:r>
      <w:r w:rsidR="007025D5">
        <w:t>5</w:t>
      </w:r>
      <w:r w:rsidRPr="003F7BDC">
        <w:t xml:space="preserve"> ust. 2 pkt 1, 3, 5, 12 i 13;</w:t>
      </w:r>
    </w:p>
    <w:p w14:paraId="4B68115F" w14:textId="16B17D29" w:rsidR="003F7BDC" w:rsidRPr="003F7BDC" w:rsidRDefault="003F7BDC" w:rsidP="00220948">
      <w:pPr>
        <w:pStyle w:val="PKTpunkt"/>
      </w:pPr>
      <w:r w:rsidRPr="003F7BDC">
        <w:t>3)</w:t>
      </w:r>
      <w:r w:rsidRPr="003F7BDC">
        <w:tab/>
        <w:t>decyzji o ustaleniu lokalizacji inwestycji w zakresie elektrowni szczytowo-pompowej w trybie niniejszej ustawy, w zakresie skutków, o których mowa w art. 2</w:t>
      </w:r>
      <w:r w:rsidR="007025D5">
        <w:t>3</w:t>
      </w:r>
      <w:r w:rsidRPr="003F7BDC">
        <w:t xml:space="preserve"> lub</w:t>
      </w:r>
      <w:r w:rsidRPr="003F7BDC">
        <w:rPr>
          <w:i/>
          <w:iCs/>
        </w:rPr>
        <w:t xml:space="preserve"> </w:t>
      </w:r>
      <w:r w:rsidRPr="003F7BDC">
        <w:t>art. 2</w:t>
      </w:r>
      <w:r w:rsidR="007025D5">
        <w:t>7</w:t>
      </w:r>
      <w:r w:rsidRPr="003F7BDC">
        <w:t xml:space="preserve"> ust. 1, z zastrzeżeniem że w takim przypadku wniosek, o którym mowa w art. </w:t>
      </w:r>
      <w:r w:rsidR="007025D5">
        <w:t>5</w:t>
      </w:r>
      <w:r w:rsidRPr="003F7BDC">
        <w:t xml:space="preserve"> ust. 1, zawiera dane określone w art. </w:t>
      </w:r>
      <w:r w:rsidR="007025D5">
        <w:t>5</w:t>
      </w:r>
      <w:r w:rsidRPr="003F7BDC">
        <w:t xml:space="preserve"> ust. 1 pkt 3 i 7–14.</w:t>
      </w:r>
    </w:p>
    <w:p w14:paraId="100F4D46" w14:textId="039205B2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CB3AD8">
        <w:rPr>
          <w:rFonts w:eastAsia="Times New Roman"/>
          <w:b/>
        </w:rPr>
        <w:t xml:space="preserve">Art. </w:t>
      </w:r>
      <w:r w:rsidR="007025D5">
        <w:rPr>
          <w:rFonts w:eastAsia="Times New Roman"/>
          <w:b/>
        </w:rPr>
        <w:t>31</w:t>
      </w:r>
      <w:r w:rsidRPr="00CB3AD8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Organem wyższego stopnia w sprawach określonych w niniejszym rozdziale</w:t>
      </w:r>
      <w:r w:rsidR="00FB60DF">
        <w:rPr>
          <w:rFonts w:eastAsia="Times New Roman"/>
        </w:rPr>
        <w:t>, z wyjątkiem art. 2</w:t>
      </w:r>
      <w:r w:rsidR="007025D5">
        <w:rPr>
          <w:rFonts w:eastAsia="Times New Roman"/>
        </w:rPr>
        <w:t>9</w:t>
      </w:r>
      <w:r w:rsidR="00FB60DF">
        <w:rPr>
          <w:rFonts w:eastAsia="Times New Roman"/>
        </w:rPr>
        <w:t xml:space="preserve"> ust. 2,</w:t>
      </w:r>
      <w:r w:rsidRPr="0012194A">
        <w:rPr>
          <w:rFonts w:eastAsia="Times New Roman"/>
        </w:rPr>
        <w:t xml:space="preserve"> jest minister właściwy do spraw budownictwa, planowania i zagospodarowania przestrzennego oraz mieszkalnictwa.</w:t>
      </w:r>
    </w:p>
    <w:p w14:paraId="361430A6" w14:textId="26E2E4A8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CB3AD8">
        <w:rPr>
          <w:rFonts w:eastAsia="Times New Roman"/>
          <w:b/>
        </w:rPr>
        <w:t xml:space="preserve">Art. </w:t>
      </w:r>
      <w:r w:rsidR="003F7BDC">
        <w:rPr>
          <w:rFonts w:eastAsia="Times New Roman"/>
          <w:b/>
        </w:rPr>
        <w:t>3</w:t>
      </w:r>
      <w:r w:rsidR="007025D5">
        <w:rPr>
          <w:rFonts w:eastAsia="Times New Roman"/>
          <w:b/>
        </w:rPr>
        <w:t>2</w:t>
      </w:r>
      <w:r w:rsidRPr="00CB3AD8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W sprawach nieuregulowanych w niniejszej ustawie stosuje się odpowiednio przepisy </w:t>
      </w:r>
      <w:hyperlink r:id="rId32" w:history="1">
        <w:r w:rsidRPr="0012194A">
          <w:rPr>
            <w:rFonts w:eastAsia="Times New Roman"/>
          </w:rPr>
          <w:t>ustawy</w:t>
        </w:r>
      </w:hyperlink>
      <w:r w:rsidRPr="0012194A">
        <w:rPr>
          <w:rFonts w:eastAsia="Times New Roman"/>
        </w:rPr>
        <w:t xml:space="preserve"> z dnia 21 sierpnia 1997 r. o gospodarce nieruchomościami, przy czym ilekroć w przepisach tej ustawy mowa jest o decyzji o ustaleniu lokalizacji inwestycji celu publicznego, rozumie się przez to także decyzję o ustaleniu lokalizacji inwestycji w zakresie elektrowni szczytowo-pompowej.</w:t>
      </w:r>
    </w:p>
    <w:p w14:paraId="3F9B2F50" w14:textId="31D42EF5" w:rsidR="00390000" w:rsidRPr="00C37EB8" w:rsidRDefault="00000000" w:rsidP="00C37EB8">
      <w:pPr>
        <w:pStyle w:val="ROZDZODDZOZNoznaczenierozdziauluboddziau"/>
        <w:rPr>
          <w:rFonts w:ascii="Times New Roman" w:eastAsia="Times New Roman" w:hAnsi="Times New Roman" w:cs="Times New Roman"/>
          <w:bCs w:val="0"/>
        </w:rPr>
      </w:pPr>
      <w:hyperlink r:id="rId33" w:history="1">
        <w:r w:rsidR="00390000" w:rsidRPr="00C37EB8">
          <w:rPr>
            <w:rFonts w:ascii="Times New Roman" w:eastAsia="Times New Roman" w:hAnsi="Times New Roman" w:cs="Times New Roman"/>
            <w:bCs w:val="0"/>
          </w:rPr>
          <w:t>Rozdział 4</w:t>
        </w:r>
      </w:hyperlink>
    </w:p>
    <w:p w14:paraId="3F72F631" w14:textId="77777777" w:rsidR="00390000" w:rsidRPr="00C37EB8" w:rsidRDefault="00390000" w:rsidP="00C37EB8">
      <w:pPr>
        <w:pStyle w:val="ROZDZODDZOZNoznaczenierozdziauluboddziau"/>
        <w:rPr>
          <w:rFonts w:ascii="Times New Roman" w:eastAsia="Times New Roman" w:hAnsi="Times New Roman" w:cs="Times New Roman"/>
          <w:b/>
        </w:rPr>
      </w:pPr>
      <w:r w:rsidRPr="00C37EB8">
        <w:rPr>
          <w:rFonts w:ascii="Times New Roman" w:eastAsia="Times New Roman" w:hAnsi="Times New Roman" w:cs="Times New Roman"/>
          <w:b/>
        </w:rPr>
        <w:t>Postępowanie administracyjne dla realizacji lokalizacji inwestycji w zakresie elektrowni szczytowo-pompowej</w:t>
      </w:r>
    </w:p>
    <w:p w14:paraId="385B7F62" w14:textId="41DD1FE2" w:rsidR="00390000" w:rsidRPr="00CB3AD8" w:rsidRDefault="00390000" w:rsidP="004A1150">
      <w:pPr>
        <w:pStyle w:val="ARTartustawynprozporzdzenia"/>
        <w:rPr>
          <w:rFonts w:eastAsia="Times New Roman"/>
        </w:rPr>
      </w:pPr>
      <w:r w:rsidRPr="00CB3AD8">
        <w:rPr>
          <w:rFonts w:eastAsia="Times New Roman"/>
          <w:b/>
        </w:rPr>
        <w:t>Art. 3</w:t>
      </w:r>
      <w:r w:rsidR="007025D5">
        <w:rPr>
          <w:rFonts w:eastAsia="Times New Roman"/>
          <w:b/>
        </w:rPr>
        <w:t>3</w:t>
      </w:r>
      <w:r w:rsidRPr="00CB3AD8">
        <w:rPr>
          <w:rFonts w:eastAsia="Times New Roman"/>
          <w:b/>
        </w:rPr>
        <w:t>.</w:t>
      </w:r>
      <w:r w:rsidRPr="00CB3AD8">
        <w:rPr>
          <w:rFonts w:eastAsia="Times New Roman"/>
        </w:rPr>
        <w:t xml:space="preserve"> 1. Decyzje administracyjne, o których mowa w niniejszej ustawie, podlegają natychmiastowemu wykonaniu.</w:t>
      </w:r>
    </w:p>
    <w:p w14:paraId="29329451" w14:textId="3AE21CF4" w:rsidR="00390000" w:rsidRPr="00CB3AD8" w:rsidRDefault="00390000" w:rsidP="00CB3AD8">
      <w:pPr>
        <w:pStyle w:val="USTustnpkodeksu"/>
        <w:rPr>
          <w:rFonts w:ascii="Times New Roman" w:eastAsia="Times New Roman" w:hAnsi="Times New Roman"/>
          <w:bCs w:val="0"/>
        </w:rPr>
      </w:pPr>
      <w:r w:rsidRPr="00CB3AD8">
        <w:rPr>
          <w:rFonts w:ascii="Times New Roman" w:eastAsia="Times New Roman" w:hAnsi="Times New Roman"/>
          <w:bCs w:val="0"/>
        </w:rPr>
        <w:t>2. Odwołanie od decyzji administracyjnych, o których mowa w niniejszej ustawie, wnosi się w terminie 7 dni od dnia ich doręczenia stronie albo w terminie 14 dni od dnia, w którym zawiadomienie o ich wydaniu w drodze obwieszczenia uważa się za dokonane</w:t>
      </w:r>
      <w:r w:rsidR="009657D5">
        <w:rPr>
          <w:rFonts w:ascii="Times New Roman" w:eastAsia="Times New Roman" w:hAnsi="Times New Roman"/>
          <w:bCs w:val="0"/>
        </w:rPr>
        <w:t>.</w:t>
      </w:r>
    </w:p>
    <w:p w14:paraId="1470A65E" w14:textId="3D704C08" w:rsidR="00390000" w:rsidRPr="00CB3AD8" w:rsidRDefault="00390000" w:rsidP="00CB3AD8">
      <w:pPr>
        <w:pStyle w:val="USTustnpkodeksu"/>
        <w:rPr>
          <w:rFonts w:ascii="Times New Roman" w:eastAsia="Times New Roman" w:hAnsi="Times New Roman"/>
          <w:bCs w:val="0"/>
        </w:rPr>
      </w:pPr>
      <w:r w:rsidRPr="00CB3AD8">
        <w:rPr>
          <w:rFonts w:ascii="Times New Roman" w:eastAsia="Times New Roman" w:hAnsi="Times New Roman"/>
          <w:bCs w:val="0"/>
        </w:rPr>
        <w:t xml:space="preserve">3. Odwołanie od decyzji administracyjnych, o których mowa w niniejszej ustawie, zawiera zarzuty odnoszące się do decyzji, określa istotę i zakres żądania będącego przedmiotem odwołania oraz </w:t>
      </w:r>
      <w:r w:rsidR="006265C6" w:rsidRPr="00CB3AD8">
        <w:rPr>
          <w:rFonts w:ascii="Times New Roman" w:eastAsia="Times New Roman" w:hAnsi="Times New Roman"/>
          <w:bCs w:val="0"/>
        </w:rPr>
        <w:t>wskaz</w:t>
      </w:r>
      <w:r w:rsidR="006265C6">
        <w:rPr>
          <w:rFonts w:ascii="Times New Roman" w:eastAsia="Times New Roman" w:hAnsi="Times New Roman"/>
          <w:bCs w:val="0"/>
        </w:rPr>
        <w:t>uje</w:t>
      </w:r>
      <w:r w:rsidR="006265C6" w:rsidRPr="00CB3AD8">
        <w:rPr>
          <w:rFonts w:ascii="Times New Roman" w:eastAsia="Times New Roman" w:hAnsi="Times New Roman"/>
          <w:bCs w:val="0"/>
        </w:rPr>
        <w:t xml:space="preserve"> </w:t>
      </w:r>
      <w:r w:rsidRPr="00CB3AD8">
        <w:rPr>
          <w:rFonts w:ascii="Times New Roman" w:eastAsia="Times New Roman" w:hAnsi="Times New Roman"/>
          <w:bCs w:val="0"/>
        </w:rPr>
        <w:t>dowody uzasadniające to żądanie.</w:t>
      </w:r>
    </w:p>
    <w:p w14:paraId="40AB2DCE" w14:textId="337596E6" w:rsidR="00390000" w:rsidRPr="00CB3AD8" w:rsidRDefault="00390000" w:rsidP="00CB3AD8">
      <w:pPr>
        <w:pStyle w:val="USTustnpkodeksu"/>
        <w:rPr>
          <w:rFonts w:ascii="Times New Roman" w:eastAsia="Times New Roman" w:hAnsi="Times New Roman"/>
          <w:bCs w:val="0"/>
        </w:rPr>
      </w:pPr>
      <w:r w:rsidRPr="00CB3AD8">
        <w:rPr>
          <w:rFonts w:ascii="Times New Roman" w:eastAsia="Times New Roman" w:hAnsi="Times New Roman"/>
          <w:bCs w:val="0"/>
        </w:rPr>
        <w:t xml:space="preserve">4. Odwołanie od decyzji administracyjnych, o których mowa w niniejszej ustawie, rozpatruje się w terminie 14 dni, z wyjątkiem decyzji, o których mowa w art. </w:t>
      </w:r>
      <w:r w:rsidR="007025D5">
        <w:rPr>
          <w:rFonts w:ascii="Times New Roman" w:eastAsia="Times New Roman" w:hAnsi="Times New Roman"/>
          <w:bCs w:val="0"/>
        </w:rPr>
        <w:t>4</w:t>
      </w:r>
      <w:r w:rsidRPr="00CB3AD8">
        <w:rPr>
          <w:rFonts w:ascii="Times New Roman" w:eastAsia="Times New Roman" w:hAnsi="Times New Roman"/>
          <w:bCs w:val="0"/>
        </w:rPr>
        <w:t xml:space="preserve"> ust. 1</w:t>
      </w:r>
      <w:r w:rsidR="00315EA3">
        <w:rPr>
          <w:rFonts w:ascii="Times New Roman" w:eastAsia="Times New Roman" w:hAnsi="Times New Roman"/>
          <w:bCs w:val="0"/>
        </w:rPr>
        <w:t xml:space="preserve"> i</w:t>
      </w:r>
      <w:r w:rsidR="008A7D1D">
        <w:rPr>
          <w:rFonts w:ascii="Times New Roman" w:eastAsia="Times New Roman" w:hAnsi="Times New Roman"/>
          <w:bCs w:val="0"/>
        </w:rPr>
        <w:t xml:space="preserve"> </w:t>
      </w:r>
      <w:r w:rsidRPr="00CB3AD8">
        <w:rPr>
          <w:rFonts w:ascii="Times New Roman" w:eastAsia="Times New Roman" w:hAnsi="Times New Roman"/>
          <w:bCs w:val="0"/>
        </w:rPr>
        <w:t>art. 1</w:t>
      </w:r>
      <w:r w:rsidR="007025D5">
        <w:rPr>
          <w:rFonts w:ascii="Times New Roman" w:eastAsia="Times New Roman" w:hAnsi="Times New Roman"/>
          <w:bCs w:val="0"/>
        </w:rPr>
        <w:t>5</w:t>
      </w:r>
      <w:r w:rsidRPr="00CB3AD8">
        <w:rPr>
          <w:rFonts w:ascii="Times New Roman" w:eastAsia="Times New Roman" w:hAnsi="Times New Roman"/>
          <w:bCs w:val="0"/>
        </w:rPr>
        <w:t xml:space="preserve"> ust. 1</w:t>
      </w:r>
      <w:r w:rsidR="00E92C28">
        <w:rPr>
          <w:rFonts w:ascii="Times New Roman" w:eastAsia="Times New Roman" w:hAnsi="Times New Roman"/>
          <w:bCs w:val="0"/>
        </w:rPr>
        <w:t xml:space="preserve">, </w:t>
      </w:r>
      <w:r w:rsidRPr="00CB3AD8">
        <w:rPr>
          <w:rFonts w:ascii="Times New Roman" w:eastAsia="Times New Roman" w:hAnsi="Times New Roman"/>
          <w:bCs w:val="0"/>
        </w:rPr>
        <w:t>od których odwołanie rozpatruje się w terminie 60 dni.</w:t>
      </w:r>
    </w:p>
    <w:p w14:paraId="02090085" w14:textId="209CFBCD" w:rsidR="00390000" w:rsidRPr="00CB3AD8" w:rsidRDefault="00390000" w:rsidP="00CB3AD8">
      <w:pPr>
        <w:pStyle w:val="USTustnpkodeksu"/>
        <w:rPr>
          <w:rFonts w:ascii="Times New Roman" w:eastAsia="Times New Roman" w:hAnsi="Times New Roman"/>
          <w:bCs w:val="0"/>
        </w:rPr>
      </w:pPr>
      <w:r w:rsidRPr="00CB3AD8">
        <w:rPr>
          <w:rFonts w:ascii="Times New Roman" w:eastAsia="Times New Roman" w:hAnsi="Times New Roman"/>
          <w:bCs w:val="0"/>
        </w:rPr>
        <w:t xml:space="preserve">5. Do odwołania od decyzji administracyjnych, o których mowa w niniejszej ustawie, przepisu </w:t>
      </w:r>
      <w:hyperlink r:id="rId34" w:history="1">
        <w:r w:rsidRPr="00CB3AD8">
          <w:rPr>
            <w:rFonts w:ascii="Times New Roman" w:eastAsia="Times New Roman" w:hAnsi="Times New Roman"/>
            <w:bCs w:val="0"/>
          </w:rPr>
          <w:t>art. 135</w:t>
        </w:r>
      </w:hyperlink>
      <w:r w:rsidRPr="00CB3AD8">
        <w:rPr>
          <w:rFonts w:ascii="Times New Roman" w:eastAsia="Times New Roman" w:hAnsi="Times New Roman"/>
          <w:bCs w:val="0"/>
        </w:rPr>
        <w:t xml:space="preserve"> </w:t>
      </w:r>
      <w:r w:rsidR="00A65D84" w:rsidRPr="00A65D84">
        <w:rPr>
          <w:rFonts w:ascii="Times New Roman" w:eastAsia="Times New Roman" w:hAnsi="Times New Roman"/>
          <w:bCs w:val="0"/>
        </w:rPr>
        <w:t xml:space="preserve">ustawy z dnia 14 czerwca 1960 r. – Kodeks postępowania administracyjnego </w:t>
      </w:r>
      <w:r w:rsidRPr="00CB3AD8">
        <w:rPr>
          <w:rFonts w:ascii="Times New Roman" w:eastAsia="Times New Roman" w:hAnsi="Times New Roman"/>
          <w:bCs w:val="0"/>
        </w:rPr>
        <w:t>nie stosuje się, z wyjątkiem odwołania od decyzji, o której mowa w art. 1</w:t>
      </w:r>
      <w:r w:rsidR="007025D5">
        <w:rPr>
          <w:rFonts w:ascii="Times New Roman" w:eastAsia="Times New Roman" w:hAnsi="Times New Roman"/>
          <w:bCs w:val="0"/>
        </w:rPr>
        <w:t>5</w:t>
      </w:r>
      <w:r w:rsidRPr="00CB3AD8">
        <w:rPr>
          <w:rFonts w:ascii="Times New Roman" w:eastAsia="Times New Roman" w:hAnsi="Times New Roman"/>
          <w:bCs w:val="0"/>
        </w:rPr>
        <w:t xml:space="preserve"> ust. 1, w przypadku gdy odwołanie zawiera wskazanie niezgodności tej decyzji z decyzją o środowiskowych uwarunkowaniach lub nieuwzględnienia postanowień decyzji o środowiskowych uwarunkowaniach</w:t>
      </w:r>
      <w:r w:rsidR="00F87A68">
        <w:rPr>
          <w:rFonts w:ascii="Times New Roman" w:eastAsia="Times New Roman" w:hAnsi="Times New Roman"/>
          <w:bCs w:val="0"/>
        </w:rPr>
        <w:t>.</w:t>
      </w:r>
    </w:p>
    <w:p w14:paraId="2E65A923" w14:textId="070BFC94" w:rsidR="00390000" w:rsidRDefault="00390000" w:rsidP="00CB3AD8">
      <w:pPr>
        <w:pStyle w:val="USTustnpkodeksu"/>
        <w:rPr>
          <w:rFonts w:ascii="Times New Roman" w:eastAsia="Times New Roman" w:hAnsi="Times New Roman"/>
          <w:bCs w:val="0"/>
        </w:rPr>
      </w:pPr>
      <w:r w:rsidRPr="00CB3AD8">
        <w:rPr>
          <w:rFonts w:ascii="Times New Roman" w:eastAsia="Times New Roman" w:hAnsi="Times New Roman"/>
          <w:bCs w:val="0"/>
        </w:rPr>
        <w:t xml:space="preserve">6. </w:t>
      </w:r>
      <w:r w:rsidR="009D2016" w:rsidRPr="009D2016">
        <w:rPr>
          <w:rFonts w:ascii="Times New Roman" w:eastAsia="Times New Roman" w:hAnsi="Times New Roman"/>
          <w:bCs w:val="0"/>
        </w:rPr>
        <w:t>Do termin</w:t>
      </w:r>
      <w:r w:rsidR="009D2016">
        <w:rPr>
          <w:rFonts w:ascii="Times New Roman" w:eastAsia="Times New Roman" w:hAnsi="Times New Roman"/>
          <w:bCs w:val="0"/>
        </w:rPr>
        <w:t>ów</w:t>
      </w:r>
      <w:r w:rsidR="009D2016" w:rsidRPr="009D2016">
        <w:rPr>
          <w:rFonts w:ascii="Times New Roman" w:eastAsia="Times New Roman" w:hAnsi="Times New Roman"/>
          <w:bCs w:val="0"/>
        </w:rPr>
        <w:t>, o który</w:t>
      </w:r>
      <w:r w:rsidR="009D2016">
        <w:rPr>
          <w:rFonts w:ascii="Times New Roman" w:eastAsia="Times New Roman" w:hAnsi="Times New Roman"/>
          <w:bCs w:val="0"/>
        </w:rPr>
        <w:t>ch</w:t>
      </w:r>
      <w:r w:rsidR="009D2016" w:rsidRPr="009D2016">
        <w:rPr>
          <w:rFonts w:ascii="Times New Roman" w:eastAsia="Times New Roman" w:hAnsi="Times New Roman"/>
          <w:bCs w:val="0"/>
        </w:rPr>
        <w:t xml:space="preserve"> mowa w ust. </w:t>
      </w:r>
      <w:r w:rsidR="00C649F3">
        <w:rPr>
          <w:rFonts w:ascii="Times New Roman" w:eastAsia="Times New Roman" w:hAnsi="Times New Roman"/>
          <w:bCs w:val="0"/>
        </w:rPr>
        <w:t>4,</w:t>
      </w:r>
      <w:r w:rsidR="009D2016" w:rsidRPr="009D2016">
        <w:rPr>
          <w:rFonts w:ascii="Times New Roman" w:eastAsia="Times New Roman" w:hAnsi="Times New Roman"/>
          <w:bCs w:val="0"/>
        </w:rPr>
        <w:t xml:space="preserve"> nie wlicza się terminów i okresów określonych w art. 35 § 5 ustawy z dnia 14 czerwca 1960 r. – Kodeks postępowania administracyjnego</w:t>
      </w:r>
      <w:r w:rsidRPr="00CB3AD8">
        <w:rPr>
          <w:rFonts w:ascii="Times New Roman" w:eastAsia="Times New Roman" w:hAnsi="Times New Roman"/>
          <w:bCs w:val="0"/>
        </w:rPr>
        <w:t>.</w:t>
      </w:r>
    </w:p>
    <w:p w14:paraId="3C2AE3C8" w14:textId="65519618" w:rsidR="001F00FC" w:rsidRPr="00CB3AD8" w:rsidRDefault="001F00FC" w:rsidP="001F00FC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 xml:space="preserve">7. </w:t>
      </w:r>
      <w:r w:rsidRPr="00280F5C">
        <w:rPr>
          <w:rFonts w:ascii="Times New Roman" w:eastAsia="Times New Roman" w:hAnsi="Times New Roman"/>
          <w:bCs w:val="0"/>
        </w:rPr>
        <w:t>W postępowani</w:t>
      </w:r>
      <w:r>
        <w:rPr>
          <w:rFonts w:ascii="Times New Roman" w:eastAsia="Times New Roman" w:hAnsi="Times New Roman"/>
          <w:bCs w:val="0"/>
        </w:rPr>
        <w:t>ach</w:t>
      </w:r>
      <w:r w:rsidRPr="00280F5C">
        <w:rPr>
          <w:rFonts w:ascii="Times New Roman" w:eastAsia="Times New Roman" w:hAnsi="Times New Roman"/>
          <w:bCs w:val="0"/>
        </w:rPr>
        <w:t xml:space="preserve"> </w:t>
      </w:r>
      <w:r>
        <w:rPr>
          <w:rFonts w:ascii="Times New Roman" w:eastAsia="Times New Roman" w:hAnsi="Times New Roman"/>
          <w:bCs w:val="0"/>
        </w:rPr>
        <w:t>administracyjny</w:t>
      </w:r>
      <w:r w:rsidR="00D70CDD">
        <w:rPr>
          <w:rFonts w:ascii="Times New Roman" w:eastAsia="Times New Roman" w:hAnsi="Times New Roman"/>
          <w:bCs w:val="0"/>
        </w:rPr>
        <w:t>ch</w:t>
      </w:r>
      <w:r>
        <w:rPr>
          <w:rFonts w:ascii="Times New Roman" w:eastAsia="Times New Roman" w:hAnsi="Times New Roman"/>
          <w:bCs w:val="0"/>
        </w:rPr>
        <w:t xml:space="preserve">, </w:t>
      </w:r>
      <w:r w:rsidRPr="00280F5C">
        <w:rPr>
          <w:rFonts w:ascii="Times New Roman" w:eastAsia="Times New Roman" w:hAnsi="Times New Roman"/>
          <w:bCs w:val="0"/>
        </w:rPr>
        <w:t xml:space="preserve">o których mowa w niniejszej ustawie, </w:t>
      </w:r>
      <w:r w:rsidR="00796199">
        <w:rPr>
          <w:rFonts w:ascii="Times New Roman" w:eastAsia="Times New Roman" w:hAnsi="Times New Roman"/>
          <w:bCs w:val="0"/>
        </w:rPr>
        <w:t xml:space="preserve">przepisów </w:t>
      </w:r>
      <w:r w:rsidRPr="00280F5C">
        <w:rPr>
          <w:rFonts w:ascii="Times New Roman" w:eastAsia="Times New Roman" w:hAnsi="Times New Roman"/>
          <w:bCs w:val="0"/>
        </w:rPr>
        <w:t xml:space="preserve">art. 97 § 1 pkt 1–3 ustawy z dnia 14 czerwca 1960 r. – Kodeks </w:t>
      </w:r>
      <w:r w:rsidR="00D70CDD">
        <w:rPr>
          <w:rFonts w:ascii="Times New Roman" w:eastAsia="Times New Roman" w:hAnsi="Times New Roman"/>
          <w:bCs w:val="0"/>
        </w:rPr>
        <w:t xml:space="preserve">postępowania administracyjnego, </w:t>
      </w:r>
      <w:r w:rsidRPr="00280F5C">
        <w:rPr>
          <w:rFonts w:ascii="Times New Roman" w:eastAsia="Times New Roman" w:hAnsi="Times New Roman"/>
          <w:bCs w:val="0"/>
        </w:rPr>
        <w:t>nie</w:t>
      </w:r>
      <w:r w:rsidR="00796199">
        <w:rPr>
          <w:rFonts w:ascii="Times New Roman" w:eastAsia="Times New Roman" w:hAnsi="Times New Roman"/>
          <w:bCs w:val="0"/>
        </w:rPr>
        <w:t xml:space="preserve"> stosuje się</w:t>
      </w:r>
      <w:r w:rsidR="00D70CDD">
        <w:rPr>
          <w:rFonts w:ascii="Times New Roman" w:eastAsia="Times New Roman" w:hAnsi="Times New Roman"/>
          <w:bCs w:val="0"/>
        </w:rPr>
        <w:t>.</w:t>
      </w:r>
    </w:p>
    <w:p w14:paraId="0D166DC0" w14:textId="5CC4351C" w:rsidR="00390000" w:rsidRPr="00CB3AD8" w:rsidRDefault="001F00FC" w:rsidP="00CB3AD8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8</w:t>
      </w:r>
      <w:r w:rsidR="00390000" w:rsidRPr="00CB3AD8">
        <w:rPr>
          <w:rFonts w:ascii="Times New Roman" w:eastAsia="Times New Roman" w:hAnsi="Times New Roman"/>
          <w:bCs w:val="0"/>
        </w:rPr>
        <w:t>. W postępowaniu przed organem wyższego stopnia oraz przed sądem administracyjnym nie można uchylić decyzji, o których mowa w niniejszej ustawie</w:t>
      </w:r>
      <w:r w:rsidR="0053791F">
        <w:rPr>
          <w:rFonts w:ascii="Times New Roman" w:eastAsia="Times New Roman" w:hAnsi="Times New Roman"/>
          <w:bCs w:val="0"/>
        </w:rPr>
        <w:t>,</w:t>
      </w:r>
      <w:r w:rsidR="009D2016">
        <w:rPr>
          <w:rFonts w:ascii="Times New Roman" w:eastAsia="Times New Roman" w:hAnsi="Times New Roman"/>
          <w:bCs w:val="0"/>
        </w:rPr>
        <w:t xml:space="preserve"> </w:t>
      </w:r>
      <w:r w:rsidR="00390000" w:rsidRPr="00CB3AD8">
        <w:rPr>
          <w:rFonts w:ascii="Times New Roman" w:eastAsia="Times New Roman" w:hAnsi="Times New Roman"/>
          <w:bCs w:val="0"/>
        </w:rPr>
        <w:t>ani stwierdzić ich nieważności</w:t>
      </w:r>
      <w:r w:rsidR="009D2016">
        <w:rPr>
          <w:rFonts w:ascii="Times New Roman" w:eastAsia="Times New Roman" w:hAnsi="Times New Roman"/>
          <w:bCs w:val="0"/>
        </w:rPr>
        <w:t xml:space="preserve"> w całości</w:t>
      </w:r>
      <w:r w:rsidR="00390000" w:rsidRPr="00CB3AD8">
        <w:rPr>
          <w:rFonts w:ascii="Times New Roman" w:eastAsia="Times New Roman" w:hAnsi="Times New Roman"/>
          <w:bCs w:val="0"/>
        </w:rPr>
        <w:t>, gdy wadą dotknięta jest tylko część decyzji dotycząca części inwestycji w zakresie elektrowni szczytowo-pompowej, nieruchomości lub działki.</w:t>
      </w:r>
    </w:p>
    <w:p w14:paraId="307D148D" w14:textId="1704CAE5" w:rsidR="00390000" w:rsidRPr="00CB3AD8" w:rsidRDefault="001F00FC" w:rsidP="00CB3AD8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9</w:t>
      </w:r>
      <w:r w:rsidR="00390000" w:rsidRPr="00CB3AD8">
        <w:rPr>
          <w:rFonts w:ascii="Times New Roman" w:eastAsia="Times New Roman" w:hAnsi="Times New Roman"/>
          <w:bCs w:val="0"/>
        </w:rPr>
        <w:t xml:space="preserve">. W postępowaniu administracyjnym w sprawie stwierdzenia nieważności decyzji administracyjnych, o których mowa w niniejszej ustawie, nie stosuje się przepisów </w:t>
      </w:r>
      <w:hyperlink r:id="rId35" w:history="1">
        <w:r w:rsidR="00390000" w:rsidRPr="00CB3AD8">
          <w:rPr>
            <w:rFonts w:ascii="Times New Roman" w:eastAsia="Times New Roman" w:hAnsi="Times New Roman"/>
            <w:bCs w:val="0"/>
          </w:rPr>
          <w:t>art. 159</w:t>
        </w:r>
      </w:hyperlink>
      <w:r w:rsidR="00390000" w:rsidRPr="00CB3AD8">
        <w:rPr>
          <w:rFonts w:ascii="Times New Roman" w:eastAsia="Times New Roman" w:hAnsi="Times New Roman"/>
          <w:bCs w:val="0"/>
        </w:rPr>
        <w:t xml:space="preserve"> </w:t>
      </w:r>
      <w:r w:rsidR="00A65D84" w:rsidRPr="00A65D84">
        <w:rPr>
          <w:rFonts w:ascii="Times New Roman" w:eastAsia="Times New Roman" w:hAnsi="Times New Roman"/>
          <w:bCs w:val="0"/>
        </w:rPr>
        <w:t>ustawy z dnia 14 czerwca 1960 r. – Kodeks postępowania administracyjnego</w:t>
      </w:r>
      <w:r w:rsidR="00390000" w:rsidRPr="00CB3AD8">
        <w:rPr>
          <w:rFonts w:ascii="Times New Roman" w:eastAsia="Times New Roman" w:hAnsi="Times New Roman"/>
          <w:bCs w:val="0"/>
        </w:rPr>
        <w:t>.</w:t>
      </w:r>
    </w:p>
    <w:p w14:paraId="498A28BC" w14:textId="2DE8791A" w:rsidR="00390000" w:rsidRPr="00CB3AD8" w:rsidRDefault="001F00FC" w:rsidP="00CB3AD8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lastRenderedPageBreak/>
        <w:t>10</w:t>
      </w:r>
      <w:r w:rsidR="00390000" w:rsidRPr="00CB3AD8">
        <w:rPr>
          <w:rFonts w:ascii="Times New Roman" w:eastAsia="Times New Roman" w:hAnsi="Times New Roman"/>
          <w:bCs w:val="0"/>
        </w:rPr>
        <w:t>. O każdym przypadku niewydania w terminie decyzji, o których mowa:</w:t>
      </w:r>
    </w:p>
    <w:p w14:paraId="54498106" w14:textId="7AD9B5B5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1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F87A68">
        <w:rPr>
          <w:rFonts w:eastAsia="Times New Roman"/>
        </w:rPr>
        <w:t xml:space="preserve">w art. </w:t>
      </w:r>
      <w:r w:rsidR="007025D5">
        <w:rPr>
          <w:rFonts w:eastAsia="Times New Roman"/>
        </w:rPr>
        <w:t>4</w:t>
      </w:r>
      <w:r w:rsidRPr="00F87A68">
        <w:rPr>
          <w:rFonts w:eastAsia="Times New Roman"/>
        </w:rPr>
        <w:t xml:space="preserve"> ust. 1, art. 1</w:t>
      </w:r>
      <w:r w:rsidR="007025D5">
        <w:rPr>
          <w:rFonts w:eastAsia="Times New Roman"/>
        </w:rPr>
        <w:t>5</w:t>
      </w:r>
      <w:r w:rsidRPr="00F87A68">
        <w:rPr>
          <w:rFonts w:eastAsia="Times New Roman"/>
        </w:rPr>
        <w:t xml:space="preserve"> ust. 1 i art. 1</w:t>
      </w:r>
      <w:r w:rsidR="007025D5">
        <w:rPr>
          <w:rFonts w:eastAsia="Times New Roman"/>
        </w:rPr>
        <w:t>6</w:t>
      </w:r>
      <w:r w:rsidRPr="00F87A68">
        <w:rPr>
          <w:rFonts w:eastAsia="Times New Roman"/>
        </w:rPr>
        <w:t xml:space="preserve"> ust. 1</w:t>
      </w:r>
      <w:r w:rsidRPr="00A639DB">
        <w:rPr>
          <w:rFonts w:eastAsia="Times New Roman"/>
          <w:i/>
          <w:iCs/>
        </w:rPr>
        <w:t>,</w:t>
      </w:r>
      <w:r w:rsidRPr="00A639DB">
        <w:rPr>
          <w:rFonts w:eastAsia="Times New Roman"/>
        </w:rPr>
        <w:t xml:space="preserve"> a także nierozpatrzenia w terminie odwołania od decyzji, o których mowa w </w:t>
      </w:r>
      <w:r w:rsidRPr="00F87A68">
        <w:rPr>
          <w:rFonts w:eastAsia="Times New Roman"/>
        </w:rPr>
        <w:t>art. 1</w:t>
      </w:r>
      <w:r w:rsidR="007025D5">
        <w:rPr>
          <w:rFonts w:eastAsia="Times New Roman"/>
        </w:rPr>
        <w:t>5</w:t>
      </w:r>
      <w:r w:rsidRPr="00F87A68">
        <w:rPr>
          <w:rFonts w:eastAsia="Times New Roman"/>
        </w:rPr>
        <w:t xml:space="preserve"> ust. 1 i art. 1</w:t>
      </w:r>
      <w:r w:rsidR="007025D5">
        <w:rPr>
          <w:rFonts w:eastAsia="Times New Roman"/>
        </w:rPr>
        <w:t>6</w:t>
      </w:r>
      <w:r w:rsidRPr="00F87A68">
        <w:rPr>
          <w:rFonts w:eastAsia="Times New Roman"/>
        </w:rPr>
        <w:t xml:space="preserve"> ust. 1,</w:t>
      </w:r>
      <w:r w:rsidRPr="00A639DB">
        <w:rPr>
          <w:rFonts w:eastAsia="Times New Roman"/>
        </w:rPr>
        <w:t xml:space="preserve"> organ właściwy do rozpatrzenia sprawy zawiadamia strony postępowania i ministra właściwego do spraw budownictwa, planowania i zagospodarowania przestrzennego oraz mieszkalnictwa</w:t>
      </w:r>
      <w:r w:rsidR="00091FC8">
        <w:rPr>
          <w:rFonts w:eastAsia="Times New Roman"/>
        </w:rPr>
        <w:t>,</w:t>
      </w:r>
    </w:p>
    <w:p w14:paraId="22E79D05" w14:textId="558EC30B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2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w art. 1</w:t>
      </w:r>
      <w:r w:rsidR="007025D5">
        <w:rPr>
          <w:rFonts w:eastAsia="Times New Roman"/>
        </w:rPr>
        <w:t>5</w:t>
      </w:r>
      <w:r w:rsidRPr="00A639DB">
        <w:rPr>
          <w:rFonts w:eastAsia="Times New Roman"/>
        </w:rPr>
        <w:t xml:space="preserve"> ust. 1 i art. 1</w:t>
      </w:r>
      <w:r w:rsidR="007025D5">
        <w:rPr>
          <w:rFonts w:eastAsia="Times New Roman"/>
        </w:rPr>
        <w:t>6</w:t>
      </w:r>
      <w:r w:rsidRPr="00A639DB">
        <w:rPr>
          <w:rFonts w:eastAsia="Times New Roman"/>
        </w:rPr>
        <w:t xml:space="preserve"> ust. 1, organ właściwy do rozpatrzenia sprawy zawiadamia Głównego Inspektora Nadzoru Budowlanego</w:t>
      </w:r>
    </w:p>
    <w:p w14:paraId="2A7F9A7D" w14:textId="71E56CF0" w:rsidR="00390000" w:rsidRPr="00A639DB" w:rsidRDefault="003819EB" w:rsidP="00C37EB8">
      <w:pPr>
        <w:pStyle w:val="CZWSPPKTczwsplnapunktw"/>
        <w:rPr>
          <w:rFonts w:eastAsia="Times New Roman"/>
        </w:rPr>
      </w:pPr>
      <w:r>
        <w:t>–</w:t>
      </w:r>
      <w:r w:rsidR="00390000" w:rsidRPr="00A639DB">
        <w:rPr>
          <w:rFonts w:eastAsia="Times New Roman"/>
        </w:rPr>
        <w:t xml:space="preserve"> podając przyczyny zwłoki i wskazując nowy termin załatwienia sprawy.</w:t>
      </w:r>
    </w:p>
    <w:p w14:paraId="7C5686CC" w14:textId="251A0FC5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CB3AD8">
        <w:rPr>
          <w:rFonts w:eastAsia="Times New Roman"/>
          <w:b/>
        </w:rPr>
        <w:t>Art. 3</w:t>
      </w:r>
      <w:r w:rsidR="007025D5">
        <w:rPr>
          <w:rFonts w:eastAsia="Times New Roman"/>
          <w:b/>
        </w:rPr>
        <w:t>4</w:t>
      </w:r>
      <w:r w:rsidRPr="00CB3AD8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1. Do skarg na decyzje administracyjne, o których mowa w niniejszej ustawie, stosuje się przepisy </w:t>
      </w:r>
      <w:hyperlink r:id="rId36" w:history="1">
        <w:r w:rsidRPr="0012194A">
          <w:rPr>
            <w:rFonts w:eastAsia="Times New Roman"/>
          </w:rPr>
          <w:t>ustawy</w:t>
        </w:r>
      </w:hyperlink>
      <w:r w:rsidRPr="0012194A">
        <w:rPr>
          <w:rFonts w:eastAsia="Times New Roman"/>
        </w:rPr>
        <w:t xml:space="preserve"> z dnia 30 sierpnia 2002 r. </w:t>
      </w:r>
      <w:r w:rsidR="00F74D84" w:rsidRPr="00D01972">
        <w:rPr>
          <w:rFonts w:ascii="Times New Roman" w:hAnsi="Times New Roman" w:cs="Times New Roman"/>
          <w:szCs w:val="24"/>
        </w:rPr>
        <w:t>–</w:t>
      </w:r>
      <w:r w:rsidRPr="0012194A">
        <w:rPr>
          <w:rFonts w:eastAsia="Times New Roman"/>
        </w:rPr>
        <w:t xml:space="preserve"> Prawo o postępowaniu przed sądami administracyjnymi (</w:t>
      </w:r>
      <w:r w:rsidR="00930506" w:rsidRPr="00930506">
        <w:rPr>
          <w:rFonts w:eastAsia="Times New Roman"/>
        </w:rPr>
        <w:t>Dz. U. z 2022 r.</w:t>
      </w:r>
      <w:r w:rsidR="00930506">
        <w:rPr>
          <w:rFonts w:eastAsia="Times New Roman"/>
        </w:rPr>
        <w:t xml:space="preserve"> </w:t>
      </w:r>
      <w:r w:rsidR="00930506" w:rsidRPr="00930506">
        <w:rPr>
          <w:rFonts w:eastAsia="Times New Roman"/>
        </w:rPr>
        <w:t>poz. 329</w:t>
      </w:r>
      <w:r w:rsidR="00F74D84">
        <w:rPr>
          <w:rFonts w:eastAsia="Times New Roman"/>
        </w:rPr>
        <w:t>, 655 i 1457</w:t>
      </w:r>
      <w:r w:rsidRPr="0012194A">
        <w:rPr>
          <w:rFonts w:eastAsia="Times New Roman"/>
        </w:rPr>
        <w:t xml:space="preserve">), z wyłączeniem </w:t>
      </w:r>
      <w:hyperlink r:id="rId37" w:history="1">
        <w:r w:rsidRPr="0012194A">
          <w:rPr>
            <w:rFonts w:eastAsia="Times New Roman"/>
          </w:rPr>
          <w:t>art. 61 § 3</w:t>
        </w:r>
      </w:hyperlink>
      <w:r w:rsidRPr="0012194A">
        <w:rPr>
          <w:rFonts w:eastAsia="Times New Roman"/>
        </w:rPr>
        <w:t xml:space="preserve"> tej ustawy oraz z uwzględnieniem przepisów niniejszej ustawy, z tym że:</w:t>
      </w:r>
    </w:p>
    <w:p w14:paraId="1E7E34B3" w14:textId="7DC7689B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1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przekazanie akt i odpowiedzi na skargę następuje w terminie 15 dni od dnia otrzymania skargi;</w:t>
      </w:r>
    </w:p>
    <w:p w14:paraId="6AB882C7" w14:textId="30C5467A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2</w:t>
      </w:r>
      <w:r w:rsidR="009D137E" w:rsidRPr="00A639DB">
        <w:rPr>
          <w:rFonts w:eastAsia="Times New Roman"/>
        </w:rPr>
        <w:t>)</w:t>
      </w:r>
      <w:r w:rsidR="009D137E">
        <w:rPr>
          <w:rFonts w:eastAsia="Times New Roman"/>
        </w:rPr>
        <w:tab/>
      </w:r>
      <w:r w:rsidRPr="00A639DB">
        <w:rPr>
          <w:rFonts w:eastAsia="Times New Roman"/>
        </w:rPr>
        <w:t>skargę rozpatruje się w terminie 30 dni od dnia otrzymania akt wraz z odpowiedzią na skargę.</w:t>
      </w:r>
    </w:p>
    <w:p w14:paraId="437DFEA2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 w:cs="Times New Roman"/>
          <w:bCs w:val="0"/>
          <w:szCs w:val="24"/>
        </w:rPr>
      </w:pPr>
      <w:r w:rsidRPr="0012194A">
        <w:rPr>
          <w:rFonts w:ascii="Times New Roman" w:eastAsia="Times New Roman" w:hAnsi="Times New Roman" w:cs="Times New Roman"/>
          <w:bCs w:val="0"/>
          <w:szCs w:val="24"/>
        </w:rPr>
        <w:t xml:space="preserve">2. Do skarg na decyzje o pozwoleniu na budowę inwestycji w zakresie elektrowni szczytowo-pompowej, wniesionych na podstawie </w:t>
      </w:r>
      <w:hyperlink r:id="rId38" w:history="1">
        <w:r w:rsidRPr="0012194A">
          <w:rPr>
            <w:rFonts w:ascii="Times New Roman" w:eastAsia="Times New Roman" w:hAnsi="Times New Roman" w:cs="Times New Roman"/>
            <w:bCs w:val="0"/>
            <w:szCs w:val="24"/>
          </w:rPr>
          <w:t>art. 86g ust. 5</w:t>
        </w:r>
      </w:hyperlink>
      <w:r w:rsidRPr="0012194A">
        <w:rPr>
          <w:rFonts w:ascii="Times New Roman" w:eastAsia="Times New Roman" w:hAnsi="Times New Roman" w:cs="Times New Roman"/>
          <w:bCs w:val="0"/>
          <w:szCs w:val="24"/>
        </w:rPr>
        <w:t xml:space="preserve"> ustawy z dnia 3 października 2008 r. o udostępnianiu informacji o środowisku i jego ochronie, udziale społeczeństwa w ochronie środowiska oraz o ocenach oddziaływania na środowisko, stosuje się przepis art. 86g ust. 8 tej ustawy.</w:t>
      </w:r>
    </w:p>
    <w:p w14:paraId="539E6DBC" w14:textId="77777777" w:rsidR="00390000" w:rsidRPr="0012194A" w:rsidRDefault="00390000" w:rsidP="0012194A">
      <w:pPr>
        <w:pStyle w:val="USTustnpkodeksu"/>
        <w:rPr>
          <w:rFonts w:ascii="Times New Roman" w:eastAsia="Times New Roman" w:hAnsi="Times New Roman" w:cs="Times New Roman"/>
          <w:bCs w:val="0"/>
          <w:szCs w:val="24"/>
        </w:rPr>
      </w:pPr>
      <w:r w:rsidRPr="0012194A">
        <w:rPr>
          <w:rFonts w:ascii="Times New Roman" w:eastAsia="Times New Roman" w:hAnsi="Times New Roman" w:cs="Times New Roman"/>
          <w:bCs w:val="0"/>
          <w:szCs w:val="24"/>
        </w:rPr>
        <w:t xml:space="preserve">3. Wyłączenie, o którym mowa w ust. 1, nie dotyczy skarg na decyzje o pozwoleniu na budowę inwestycji w zakresie elektrowni szczytowo-pompowej, w ramach których wydano postanowienie, o którym mowa w </w:t>
      </w:r>
      <w:hyperlink r:id="rId39" w:history="1">
        <w:r w:rsidRPr="0012194A">
          <w:rPr>
            <w:rFonts w:ascii="Times New Roman" w:eastAsia="Times New Roman" w:hAnsi="Times New Roman" w:cs="Times New Roman"/>
            <w:bCs w:val="0"/>
            <w:szCs w:val="24"/>
          </w:rPr>
          <w:t>art. 90 ust. 1</w:t>
        </w:r>
      </w:hyperlink>
      <w:r w:rsidRPr="0012194A">
        <w:rPr>
          <w:rFonts w:ascii="Times New Roman" w:eastAsia="Times New Roman" w:hAnsi="Times New Roman" w:cs="Times New Roman"/>
          <w:bCs w:val="0"/>
          <w:szCs w:val="24"/>
        </w:rPr>
        <w:t xml:space="preserve"> ustawy z dnia 3 października 2008 r. o udostępnianiu informacji o środowisku i jego ochronie, udziale społeczeństwa w ochronie środowiska oraz o ocenach oddziaływania na środowisko.</w:t>
      </w:r>
    </w:p>
    <w:p w14:paraId="524DDF13" w14:textId="4A7A9FFA" w:rsidR="008477AE" w:rsidRPr="008477AE" w:rsidRDefault="00060FE1" w:rsidP="008477AE">
      <w:pPr>
        <w:pStyle w:val="USTustnpkodeksu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>4</w:t>
      </w:r>
      <w:r w:rsidR="00390000" w:rsidRPr="0012194A">
        <w:rPr>
          <w:rFonts w:ascii="Times New Roman" w:eastAsia="Times New Roman" w:hAnsi="Times New Roman" w:cs="Times New Roman"/>
          <w:bCs w:val="0"/>
          <w:szCs w:val="24"/>
        </w:rPr>
        <w:t>. </w:t>
      </w:r>
      <w:r w:rsidR="008477AE" w:rsidRPr="008477AE">
        <w:rPr>
          <w:rFonts w:ascii="Times New Roman" w:eastAsia="Times New Roman" w:hAnsi="Times New Roman" w:cs="Times New Roman"/>
          <w:bCs w:val="0"/>
          <w:szCs w:val="24"/>
        </w:rPr>
        <w:t>Termin na rozpatrzenie skargi kasacyjnej</w:t>
      </w:r>
      <w:r w:rsidR="008477AE" w:rsidRPr="008477AE">
        <w:t xml:space="preserve"> </w:t>
      </w:r>
      <w:r w:rsidR="008477AE" w:rsidRPr="008477AE">
        <w:rPr>
          <w:rFonts w:ascii="Times New Roman" w:eastAsia="Times New Roman" w:hAnsi="Times New Roman" w:cs="Times New Roman"/>
          <w:bCs w:val="0"/>
          <w:szCs w:val="24"/>
        </w:rPr>
        <w:t>wniesionej od wyroku wydanego na podstawie skargi, o której mowa w ust. 1</w:t>
      </w:r>
      <w:r w:rsidR="00D70CDD">
        <w:rPr>
          <w:rFonts w:ascii="Times New Roman" w:eastAsia="Times New Roman" w:hAnsi="Times New Roman" w:cs="Times New Roman"/>
          <w:bCs w:val="0"/>
          <w:szCs w:val="24"/>
        </w:rPr>
        <w:t>,</w:t>
      </w:r>
      <w:r w:rsidR="008477AE" w:rsidRPr="008477AE">
        <w:rPr>
          <w:rFonts w:ascii="Times New Roman" w:eastAsia="Times New Roman" w:hAnsi="Times New Roman" w:cs="Times New Roman"/>
          <w:bCs w:val="0"/>
          <w:szCs w:val="24"/>
        </w:rPr>
        <w:t xml:space="preserve"> wynosi 2 miesiące od </w:t>
      </w:r>
      <w:r w:rsidR="003A2217">
        <w:rPr>
          <w:rFonts w:ascii="Times New Roman" w:eastAsia="Times New Roman" w:hAnsi="Times New Roman" w:cs="Times New Roman"/>
          <w:bCs w:val="0"/>
          <w:szCs w:val="24"/>
        </w:rPr>
        <w:t>dnia</w:t>
      </w:r>
      <w:r w:rsidR="008477AE" w:rsidRPr="008477AE">
        <w:rPr>
          <w:rFonts w:ascii="Times New Roman" w:eastAsia="Times New Roman" w:hAnsi="Times New Roman" w:cs="Times New Roman"/>
          <w:bCs w:val="0"/>
          <w:szCs w:val="24"/>
        </w:rPr>
        <w:t xml:space="preserve"> wniesienia</w:t>
      </w:r>
      <w:r w:rsidR="003A2217">
        <w:rPr>
          <w:rFonts w:ascii="Times New Roman" w:eastAsia="Times New Roman" w:hAnsi="Times New Roman" w:cs="Times New Roman"/>
          <w:bCs w:val="0"/>
          <w:szCs w:val="24"/>
        </w:rPr>
        <w:t xml:space="preserve"> skargi kasacyjnej</w:t>
      </w:r>
      <w:r w:rsidR="008477AE" w:rsidRPr="008477AE">
        <w:rPr>
          <w:rFonts w:ascii="Times New Roman" w:eastAsia="Times New Roman" w:hAnsi="Times New Roman" w:cs="Times New Roman"/>
          <w:bCs w:val="0"/>
          <w:szCs w:val="24"/>
        </w:rPr>
        <w:t>.</w:t>
      </w:r>
    </w:p>
    <w:p w14:paraId="5E67F831" w14:textId="52A25746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CB3AD8">
        <w:rPr>
          <w:rFonts w:eastAsia="Times New Roman"/>
          <w:b/>
        </w:rPr>
        <w:t>Art. 3</w:t>
      </w:r>
      <w:r w:rsidR="007025D5">
        <w:rPr>
          <w:rFonts w:eastAsia="Times New Roman"/>
          <w:b/>
        </w:rPr>
        <w:t>5</w:t>
      </w:r>
      <w:r w:rsidRPr="00CB3AD8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1. Nie stwierdza się nieważności decyzji o ustaleniu lokalizacji inwestycji w zakresie elektrowni szczytowo-pompowej, jeżeli wniosek o stwierdzenie nieważności tej decyzji został złożony po upływie </w:t>
      </w:r>
      <w:r w:rsidR="0052612E">
        <w:rPr>
          <w:rFonts w:eastAsia="Times New Roman"/>
        </w:rPr>
        <w:t>60</w:t>
      </w:r>
      <w:r w:rsidRPr="0012194A">
        <w:rPr>
          <w:rFonts w:eastAsia="Times New Roman"/>
        </w:rPr>
        <w:t xml:space="preserve"> dni od dnia, w którym decyzja stała się ostateczna, a </w:t>
      </w:r>
      <w:r w:rsidRPr="0012194A">
        <w:rPr>
          <w:rFonts w:eastAsia="Times New Roman"/>
        </w:rPr>
        <w:lastRenderedPageBreak/>
        <w:t xml:space="preserve">inwestor rozpoczął budowę. Przepis </w:t>
      </w:r>
      <w:hyperlink r:id="rId40" w:history="1">
        <w:r w:rsidRPr="0012194A">
          <w:rPr>
            <w:rFonts w:eastAsia="Times New Roman"/>
          </w:rPr>
          <w:t>art. 158 § 2</w:t>
        </w:r>
      </w:hyperlink>
      <w:r w:rsidRPr="0012194A">
        <w:rPr>
          <w:rFonts w:eastAsia="Times New Roman"/>
        </w:rPr>
        <w:t xml:space="preserve"> </w:t>
      </w:r>
      <w:r w:rsidR="00A65D84" w:rsidRPr="00A65D84">
        <w:rPr>
          <w:rFonts w:eastAsia="Times New Roman"/>
        </w:rPr>
        <w:t xml:space="preserve">ustawy z dnia 14 czerwca 1960 r. – Kodeks postępowania administracyjnego </w:t>
      </w:r>
      <w:r w:rsidRPr="0012194A">
        <w:rPr>
          <w:rFonts w:eastAsia="Times New Roman"/>
        </w:rPr>
        <w:t>stosuje się odpowiednio.</w:t>
      </w:r>
    </w:p>
    <w:p w14:paraId="55A950D5" w14:textId="1160F711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2. Nie stwierdza się nieważności decyzji o pozwoleniu na budowę elektrowni szczytowo-pompowej, jeżeli wniosek o stwierdzenie nieważności tej decyzji został złożony po upływie 60 dni od dnia, w którym decyzja stała się ostateczna, a inwestor rozpoczął budowę. Przepis </w:t>
      </w:r>
      <w:hyperlink r:id="rId41" w:history="1">
        <w:r w:rsidRPr="0012194A">
          <w:rPr>
            <w:rFonts w:ascii="Times New Roman" w:eastAsia="Times New Roman" w:hAnsi="Times New Roman"/>
            <w:bCs w:val="0"/>
          </w:rPr>
          <w:t>art. 158 § 2</w:t>
        </w:r>
      </w:hyperlink>
      <w:r w:rsidRPr="0012194A">
        <w:rPr>
          <w:rFonts w:ascii="Times New Roman" w:eastAsia="Times New Roman" w:hAnsi="Times New Roman"/>
          <w:bCs w:val="0"/>
        </w:rPr>
        <w:t xml:space="preserve"> </w:t>
      </w:r>
      <w:r w:rsidR="00A65D84" w:rsidRPr="00A65D84">
        <w:rPr>
          <w:rFonts w:ascii="Times New Roman" w:eastAsia="Times New Roman" w:hAnsi="Times New Roman"/>
          <w:bCs w:val="0"/>
        </w:rPr>
        <w:t xml:space="preserve">ustawy z dnia 14 czerwca 1960 r. – Kodeks postępowania administracyjnego </w:t>
      </w:r>
      <w:r w:rsidRPr="0012194A">
        <w:rPr>
          <w:rFonts w:ascii="Times New Roman" w:eastAsia="Times New Roman" w:hAnsi="Times New Roman"/>
          <w:bCs w:val="0"/>
        </w:rPr>
        <w:t>stosuje się odpowiednio.</w:t>
      </w:r>
    </w:p>
    <w:p w14:paraId="5B8EDDD5" w14:textId="4FF2F063" w:rsidR="00390000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3. W przypadku uwzględnienia skargi na decyzję </w:t>
      </w:r>
      <w:bookmarkStart w:id="15" w:name="_Hlk117516751"/>
      <w:r w:rsidRPr="0012194A">
        <w:rPr>
          <w:rFonts w:ascii="Times New Roman" w:eastAsia="Times New Roman" w:hAnsi="Times New Roman"/>
          <w:bCs w:val="0"/>
        </w:rPr>
        <w:t>o ustaleniu lokalizacji inwestycji w zakresie elektrowni szczytowo-pompowej</w:t>
      </w:r>
      <w:bookmarkEnd w:id="15"/>
      <w:r w:rsidRPr="0012194A">
        <w:rPr>
          <w:rFonts w:ascii="Times New Roman" w:eastAsia="Times New Roman" w:hAnsi="Times New Roman"/>
          <w:bCs w:val="0"/>
        </w:rPr>
        <w:t xml:space="preserve"> sąd administracyjny po upływie </w:t>
      </w:r>
      <w:r w:rsidR="0052612E">
        <w:rPr>
          <w:rFonts w:ascii="Times New Roman" w:eastAsia="Times New Roman" w:hAnsi="Times New Roman"/>
          <w:bCs w:val="0"/>
        </w:rPr>
        <w:t>6</w:t>
      </w:r>
      <w:r w:rsidRPr="0012194A">
        <w:rPr>
          <w:rFonts w:ascii="Times New Roman" w:eastAsia="Times New Roman" w:hAnsi="Times New Roman"/>
          <w:bCs w:val="0"/>
        </w:rPr>
        <w:t xml:space="preserve">0 dni od dnia rozpoczęcia budowy może stwierdzić jedynie, że decyzja narusza prawo z przyczyn wyszczególnionych w </w:t>
      </w:r>
      <w:hyperlink r:id="rId42" w:history="1">
        <w:r w:rsidRPr="0012194A">
          <w:rPr>
            <w:rFonts w:ascii="Times New Roman" w:eastAsia="Times New Roman" w:hAnsi="Times New Roman"/>
            <w:bCs w:val="0"/>
          </w:rPr>
          <w:t>art. 145</w:t>
        </w:r>
      </w:hyperlink>
      <w:r w:rsidRPr="0012194A">
        <w:rPr>
          <w:rFonts w:ascii="Times New Roman" w:eastAsia="Times New Roman" w:hAnsi="Times New Roman"/>
          <w:bCs w:val="0"/>
        </w:rPr>
        <w:t xml:space="preserve"> lub </w:t>
      </w:r>
      <w:hyperlink r:id="rId43" w:history="1">
        <w:r w:rsidRPr="0012194A">
          <w:rPr>
            <w:rFonts w:ascii="Times New Roman" w:eastAsia="Times New Roman" w:hAnsi="Times New Roman"/>
            <w:bCs w:val="0"/>
          </w:rPr>
          <w:t>art. 156</w:t>
        </w:r>
      </w:hyperlink>
      <w:r w:rsidRPr="0012194A">
        <w:rPr>
          <w:rFonts w:ascii="Times New Roman" w:eastAsia="Times New Roman" w:hAnsi="Times New Roman"/>
          <w:bCs w:val="0"/>
        </w:rPr>
        <w:t xml:space="preserve"> </w:t>
      </w:r>
      <w:r w:rsidR="00A65D84" w:rsidRPr="00A65D84">
        <w:rPr>
          <w:rFonts w:ascii="Times New Roman" w:eastAsia="Times New Roman" w:hAnsi="Times New Roman"/>
          <w:bCs w:val="0"/>
        </w:rPr>
        <w:t>ustawy z dnia 14 czerwca 1960 r. – Kodeks postępowania administracyjnego</w:t>
      </w:r>
      <w:r w:rsidRPr="0012194A">
        <w:rPr>
          <w:rFonts w:ascii="Times New Roman" w:eastAsia="Times New Roman" w:hAnsi="Times New Roman"/>
          <w:bCs w:val="0"/>
        </w:rPr>
        <w:t>.</w:t>
      </w:r>
    </w:p>
    <w:p w14:paraId="6B54C296" w14:textId="60F38926" w:rsidR="00D70517" w:rsidRPr="0012194A" w:rsidRDefault="00D70517" w:rsidP="00D70517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 xml:space="preserve">4. </w:t>
      </w:r>
      <w:r w:rsidRPr="00D70517">
        <w:rPr>
          <w:rFonts w:ascii="Times New Roman" w:eastAsia="Times New Roman" w:hAnsi="Times New Roman"/>
          <w:bCs w:val="0"/>
        </w:rPr>
        <w:t>W przypadku uwzględnienia skargi na decyzję o pozwoleniu na budowę</w:t>
      </w:r>
      <w:r>
        <w:rPr>
          <w:rFonts w:ascii="Times New Roman" w:eastAsia="Times New Roman" w:hAnsi="Times New Roman"/>
          <w:bCs w:val="0"/>
        </w:rPr>
        <w:t xml:space="preserve"> elektrowni szczytowo-pompowej </w:t>
      </w:r>
      <w:r w:rsidRPr="00D70517">
        <w:rPr>
          <w:rFonts w:ascii="Times New Roman" w:eastAsia="Times New Roman" w:hAnsi="Times New Roman"/>
          <w:bCs w:val="0"/>
        </w:rPr>
        <w:t>sąd administracyjny po upływie 60 dni</w:t>
      </w:r>
      <w:r>
        <w:rPr>
          <w:rFonts w:ascii="Times New Roman" w:eastAsia="Times New Roman" w:hAnsi="Times New Roman"/>
          <w:bCs w:val="0"/>
        </w:rPr>
        <w:t xml:space="preserve"> </w:t>
      </w:r>
      <w:r w:rsidRPr="00D70517">
        <w:rPr>
          <w:rFonts w:ascii="Times New Roman" w:eastAsia="Times New Roman" w:hAnsi="Times New Roman"/>
          <w:bCs w:val="0"/>
        </w:rPr>
        <w:t>od dnia rozpoczęcia budowy może stwierdzić jedynie, że decyzja narusza prawo</w:t>
      </w:r>
      <w:r>
        <w:rPr>
          <w:rFonts w:ascii="Times New Roman" w:eastAsia="Times New Roman" w:hAnsi="Times New Roman"/>
          <w:bCs w:val="0"/>
        </w:rPr>
        <w:t xml:space="preserve"> </w:t>
      </w:r>
      <w:r w:rsidRPr="00D70517">
        <w:rPr>
          <w:rFonts w:ascii="Times New Roman" w:eastAsia="Times New Roman" w:hAnsi="Times New Roman"/>
          <w:bCs w:val="0"/>
        </w:rPr>
        <w:t xml:space="preserve">z przyczyn wyszczególnionych w art. 145 lub art. 156 </w:t>
      </w:r>
      <w:r w:rsidR="00A65D84" w:rsidRPr="00A65D84">
        <w:rPr>
          <w:rFonts w:ascii="Times New Roman" w:eastAsia="Times New Roman" w:hAnsi="Times New Roman"/>
          <w:bCs w:val="0"/>
        </w:rPr>
        <w:t>ustawy z dnia 14 czerwca 1960 r. – Kodeks postępowania administracyjnego</w:t>
      </w:r>
      <w:r w:rsidRPr="00D70517">
        <w:rPr>
          <w:rFonts w:ascii="Times New Roman" w:eastAsia="Times New Roman" w:hAnsi="Times New Roman"/>
          <w:bCs w:val="0"/>
        </w:rPr>
        <w:t>.</w:t>
      </w:r>
    </w:p>
    <w:p w14:paraId="4EFED34F" w14:textId="0858553E" w:rsidR="00D26EB2" w:rsidRDefault="00C649F3" w:rsidP="00D26EB2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5</w:t>
      </w:r>
      <w:r w:rsidR="00D26EB2">
        <w:rPr>
          <w:rFonts w:ascii="Times New Roman" w:eastAsia="Times New Roman" w:hAnsi="Times New Roman"/>
          <w:bCs w:val="0"/>
        </w:rPr>
        <w:t xml:space="preserve">. </w:t>
      </w:r>
      <w:r w:rsidR="00D26EB2" w:rsidRPr="0012194A">
        <w:rPr>
          <w:rFonts w:ascii="Times New Roman" w:eastAsia="Times New Roman" w:hAnsi="Times New Roman"/>
          <w:bCs w:val="0"/>
        </w:rPr>
        <w:t>Przepis</w:t>
      </w:r>
      <w:r w:rsidR="00D26EB2">
        <w:rPr>
          <w:rFonts w:ascii="Times New Roman" w:eastAsia="Times New Roman" w:hAnsi="Times New Roman"/>
          <w:bCs w:val="0"/>
        </w:rPr>
        <w:t>u</w:t>
      </w:r>
      <w:r w:rsidR="00D26EB2" w:rsidRPr="0012194A">
        <w:rPr>
          <w:rFonts w:ascii="Times New Roman" w:eastAsia="Times New Roman" w:hAnsi="Times New Roman"/>
          <w:bCs w:val="0"/>
        </w:rPr>
        <w:t xml:space="preserve"> </w:t>
      </w:r>
      <w:r w:rsidR="00D26EB2" w:rsidRPr="00AF7645">
        <w:rPr>
          <w:rFonts w:ascii="Times New Roman" w:eastAsia="Times New Roman" w:hAnsi="Times New Roman"/>
          <w:bCs w:val="0"/>
        </w:rPr>
        <w:t xml:space="preserve">ust. </w:t>
      </w:r>
      <w:r w:rsidR="00D26EB2">
        <w:rPr>
          <w:rFonts w:ascii="Times New Roman" w:eastAsia="Times New Roman" w:hAnsi="Times New Roman"/>
          <w:bCs w:val="0"/>
        </w:rPr>
        <w:t>1 i 3</w:t>
      </w:r>
      <w:r w:rsidR="00D26EB2" w:rsidRPr="00AF7645">
        <w:rPr>
          <w:rFonts w:ascii="Times New Roman" w:eastAsia="Times New Roman" w:hAnsi="Times New Roman"/>
          <w:bCs w:val="0"/>
        </w:rPr>
        <w:t xml:space="preserve"> </w:t>
      </w:r>
      <w:r w:rsidR="00D26EB2" w:rsidRPr="0012194A">
        <w:rPr>
          <w:rFonts w:ascii="Times New Roman" w:eastAsia="Times New Roman" w:hAnsi="Times New Roman"/>
          <w:bCs w:val="0"/>
        </w:rPr>
        <w:t>nie stosuje się w przypadku niezgodności decyzji o ustaleniu lokalizacji inwestycji w zakresie elektrowni szczytowo-pompowej z</w:t>
      </w:r>
      <w:r w:rsidR="00D26EB2">
        <w:rPr>
          <w:rFonts w:ascii="Times New Roman" w:eastAsia="Times New Roman" w:hAnsi="Times New Roman"/>
          <w:bCs w:val="0"/>
        </w:rPr>
        <w:t xml:space="preserve"> </w:t>
      </w:r>
      <w:r w:rsidR="00D26EB2" w:rsidRPr="00A639DB">
        <w:rPr>
          <w:rFonts w:eastAsia="Times New Roman"/>
        </w:rPr>
        <w:t>decyzją o środowiskowych uwarunkowaniach</w:t>
      </w:r>
      <w:r w:rsidR="00D26EB2">
        <w:rPr>
          <w:rFonts w:eastAsia="Times New Roman"/>
        </w:rPr>
        <w:t xml:space="preserve">. </w:t>
      </w:r>
    </w:p>
    <w:p w14:paraId="62CDDF44" w14:textId="445FE69F" w:rsidR="00390000" w:rsidRPr="0012194A" w:rsidRDefault="00C649F3" w:rsidP="0012194A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6</w:t>
      </w:r>
      <w:r w:rsidR="00390000" w:rsidRPr="0012194A">
        <w:rPr>
          <w:rFonts w:ascii="Times New Roman" w:eastAsia="Times New Roman" w:hAnsi="Times New Roman"/>
          <w:bCs w:val="0"/>
        </w:rPr>
        <w:t>. </w:t>
      </w:r>
      <w:bookmarkStart w:id="16" w:name="_Hlk117516720"/>
      <w:r w:rsidR="00491D1B" w:rsidRPr="0012194A">
        <w:rPr>
          <w:rFonts w:ascii="Times New Roman" w:eastAsia="Times New Roman" w:hAnsi="Times New Roman"/>
          <w:bCs w:val="0"/>
        </w:rPr>
        <w:t>Przepis</w:t>
      </w:r>
      <w:r w:rsidR="00491D1B">
        <w:rPr>
          <w:rFonts w:ascii="Times New Roman" w:eastAsia="Times New Roman" w:hAnsi="Times New Roman"/>
          <w:bCs w:val="0"/>
        </w:rPr>
        <w:t>u</w:t>
      </w:r>
      <w:r w:rsidR="00491D1B" w:rsidRPr="0012194A">
        <w:rPr>
          <w:rFonts w:ascii="Times New Roman" w:eastAsia="Times New Roman" w:hAnsi="Times New Roman"/>
          <w:bCs w:val="0"/>
        </w:rPr>
        <w:t xml:space="preserve"> </w:t>
      </w:r>
      <w:r w:rsidR="00390000" w:rsidRPr="00AF7645">
        <w:rPr>
          <w:rFonts w:ascii="Times New Roman" w:eastAsia="Times New Roman" w:hAnsi="Times New Roman"/>
          <w:bCs w:val="0"/>
        </w:rPr>
        <w:t xml:space="preserve">ust. </w:t>
      </w:r>
      <w:r w:rsidR="00491D1B" w:rsidRPr="00AF7645">
        <w:rPr>
          <w:rFonts w:ascii="Times New Roman" w:eastAsia="Times New Roman" w:hAnsi="Times New Roman"/>
          <w:bCs w:val="0"/>
        </w:rPr>
        <w:t>2</w:t>
      </w:r>
      <w:r w:rsidR="00814C1A" w:rsidRPr="00AF7645">
        <w:rPr>
          <w:rFonts w:ascii="Times New Roman" w:eastAsia="Times New Roman" w:hAnsi="Times New Roman"/>
          <w:bCs w:val="0"/>
        </w:rPr>
        <w:t xml:space="preserve"> </w:t>
      </w:r>
      <w:r w:rsidR="00C0222F" w:rsidRPr="00AF7645">
        <w:rPr>
          <w:rFonts w:ascii="Times New Roman" w:eastAsia="Times New Roman" w:hAnsi="Times New Roman"/>
          <w:bCs w:val="0"/>
        </w:rPr>
        <w:t xml:space="preserve">i 4 </w:t>
      </w:r>
      <w:r w:rsidR="00390000" w:rsidRPr="0012194A">
        <w:rPr>
          <w:rFonts w:ascii="Times New Roman" w:eastAsia="Times New Roman" w:hAnsi="Times New Roman"/>
          <w:bCs w:val="0"/>
        </w:rPr>
        <w:t>nie stosuje się w przypadku niezgodności decyzji o pozwoleniu na budowę elektrowni szczytowo-pompowej z:</w:t>
      </w:r>
    </w:p>
    <w:p w14:paraId="0EFB2D04" w14:textId="2E884D42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1</w:t>
      </w:r>
      <w:r w:rsidR="00CB7213" w:rsidRPr="00A639DB">
        <w:rPr>
          <w:rFonts w:eastAsia="Times New Roman"/>
        </w:rPr>
        <w:t>)</w:t>
      </w:r>
      <w:r w:rsidR="00CB7213">
        <w:rPr>
          <w:rFonts w:eastAsia="Times New Roman"/>
        </w:rPr>
        <w:tab/>
      </w:r>
      <w:r w:rsidRPr="00A639DB">
        <w:rPr>
          <w:rFonts w:eastAsia="Times New Roman"/>
        </w:rPr>
        <w:t xml:space="preserve">decyzją o środowiskowych uwarunkowaniach </w:t>
      </w:r>
      <w:bookmarkEnd w:id="16"/>
      <w:r w:rsidRPr="00A639DB">
        <w:rPr>
          <w:rFonts w:eastAsia="Times New Roman"/>
        </w:rPr>
        <w:t>lub</w:t>
      </w:r>
    </w:p>
    <w:p w14:paraId="54FAA8DA" w14:textId="4E8040AB" w:rsidR="00390000" w:rsidRPr="00A639DB" w:rsidRDefault="00390000" w:rsidP="0012194A">
      <w:pPr>
        <w:pStyle w:val="PKTpunkt"/>
        <w:rPr>
          <w:rFonts w:eastAsia="Times New Roman"/>
        </w:rPr>
      </w:pPr>
      <w:r w:rsidRPr="00A639DB">
        <w:rPr>
          <w:rFonts w:eastAsia="Times New Roman"/>
        </w:rPr>
        <w:t>2</w:t>
      </w:r>
      <w:r w:rsidR="00CB7213" w:rsidRPr="00A639DB">
        <w:rPr>
          <w:rFonts w:eastAsia="Times New Roman"/>
        </w:rPr>
        <w:t>)</w:t>
      </w:r>
      <w:r w:rsidR="00CB7213">
        <w:rPr>
          <w:rFonts w:eastAsia="Times New Roman"/>
        </w:rPr>
        <w:tab/>
      </w:r>
      <w:r w:rsidRPr="00A639DB">
        <w:rPr>
          <w:rFonts w:eastAsia="Times New Roman"/>
        </w:rPr>
        <w:t xml:space="preserve">postanowieniem, o którym mowa w </w:t>
      </w:r>
      <w:r w:rsidR="00990058">
        <w:t xml:space="preserve">art. 90 ust. 1 </w:t>
      </w:r>
      <w:r w:rsidRPr="00A639DB">
        <w:rPr>
          <w:rFonts w:eastAsia="Times New Roman"/>
        </w:rPr>
        <w:t>ustawy z dnia 3 października 2008 r. o udostępnianiu informacji o środowisku i jego ochronie, udziale społeczeństwa w ochronie środowiska oraz o ocenach oddziaływania na środowisko.</w:t>
      </w:r>
    </w:p>
    <w:p w14:paraId="2F2C8817" w14:textId="2E1F342F" w:rsidR="00390000" w:rsidRPr="0012194A" w:rsidRDefault="00C649F3" w:rsidP="00791C75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7</w:t>
      </w:r>
      <w:r w:rsidR="00390000" w:rsidRPr="0012194A">
        <w:rPr>
          <w:rFonts w:ascii="Times New Roman" w:eastAsia="Times New Roman" w:hAnsi="Times New Roman"/>
          <w:bCs w:val="0"/>
        </w:rPr>
        <w:t>. W przypadku stwierdzenia nieważności decyzji o ustaleniu lokalizacji inwestycji w zakresie elektrowni szczytowo-pompowej</w:t>
      </w:r>
      <w:r w:rsidR="00791C75">
        <w:rPr>
          <w:rFonts w:ascii="Times New Roman" w:eastAsia="Times New Roman" w:hAnsi="Times New Roman"/>
          <w:bCs w:val="0"/>
        </w:rPr>
        <w:t xml:space="preserve"> albo</w:t>
      </w:r>
      <w:r w:rsidR="00390000" w:rsidRPr="0012194A">
        <w:rPr>
          <w:rFonts w:ascii="Times New Roman" w:eastAsia="Times New Roman" w:hAnsi="Times New Roman"/>
          <w:bCs w:val="0"/>
        </w:rPr>
        <w:t xml:space="preserve"> </w:t>
      </w:r>
      <w:r w:rsidR="00791C75" w:rsidRPr="00791C75">
        <w:rPr>
          <w:rFonts w:ascii="Times New Roman" w:eastAsia="Times New Roman" w:hAnsi="Times New Roman"/>
          <w:bCs w:val="0"/>
        </w:rPr>
        <w:t>stwierdzenia, że decyzja ta została</w:t>
      </w:r>
      <w:r w:rsidR="00791C75">
        <w:rPr>
          <w:rFonts w:ascii="Times New Roman" w:eastAsia="Times New Roman" w:hAnsi="Times New Roman"/>
          <w:bCs w:val="0"/>
        </w:rPr>
        <w:t xml:space="preserve"> </w:t>
      </w:r>
      <w:r w:rsidR="00791C75" w:rsidRPr="00791C75">
        <w:rPr>
          <w:rFonts w:ascii="Times New Roman" w:eastAsia="Times New Roman" w:hAnsi="Times New Roman"/>
          <w:bCs w:val="0"/>
        </w:rPr>
        <w:t>wydana z naruszeniem prawa, naprawienie szkody powstałej w wykonaniu tej decyzji</w:t>
      </w:r>
      <w:r w:rsidR="00791C75">
        <w:rPr>
          <w:rFonts w:ascii="Times New Roman" w:eastAsia="Times New Roman" w:hAnsi="Times New Roman"/>
          <w:bCs w:val="0"/>
        </w:rPr>
        <w:t xml:space="preserve"> </w:t>
      </w:r>
      <w:r w:rsidR="00791C75" w:rsidRPr="00791C75">
        <w:rPr>
          <w:rFonts w:ascii="Times New Roman" w:eastAsia="Times New Roman" w:hAnsi="Times New Roman"/>
          <w:bCs w:val="0"/>
        </w:rPr>
        <w:t>nast</w:t>
      </w:r>
      <w:r w:rsidR="00791C75">
        <w:rPr>
          <w:rFonts w:ascii="Times New Roman" w:eastAsia="Times New Roman" w:hAnsi="Times New Roman"/>
          <w:bCs w:val="0"/>
        </w:rPr>
        <w:t>ępuje</w:t>
      </w:r>
      <w:r w:rsidR="00791C75" w:rsidRPr="00791C75">
        <w:rPr>
          <w:rFonts w:ascii="Times New Roman" w:eastAsia="Times New Roman" w:hAnsi="Times New Roman"/>
          <w:bCs w:val="0"/>
        </w:rPr>
        <w:t xml:space="preserve"> przez zapłatę odpowiedniej sumy pieniężnej na rzecz</w:t>
      </w:r>
      <w:r w:rsidR="00791C75">
        <w:rPr>
          <w:rFonts w:ascii="Times New Roman" w:eastAsia="Times New Roman" w:hAnsi="Times New Roman"/>
          <w:bCs w:val="0"/>
        </w:rPr>
        <w:t xml:space="preserve"> </w:t>
      </w:r>
      <w:r w:rsidR="00791C75" w:rsidRPr="00791C75">
        <w:rPr>
          <w:rFonts w:ascii="Times New Roman" w:eastAsia="Times New Roman" w:hAnsi="Times New Roman"/>
          <w:bCs w:val="0"/>
        </w:rPr>
        <w:t>poszkodowanego</w:t>
      </w:r>
      <w:r w:rsidR="00390000" w:rsidRPr="0012194A">
        <w:rPr>
          <w:rFonts w:ascii="Times New Roman" w:eastAsia="Times New Roman" w:hAnsi="Times New Roman"/>
          <w:bCs w:val="0"/>
        </w:rPr>
        <w:t>.</w:t>
      </w:r>
    </w:p>
    <w:p w14:paraId="5A6DAC7A" w14:textId="7E21C16B" w:rsidR="00390000" w:rsidRPr="0012194A" w:rsidRDefault="00C649F3" w:rsidP="0012194A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8</w:t>
      </w:r>
      <w:r w:rsidR="00390000" w:rsidRPr="0012194A">
        <w:rPr>
          <w:rFonts w:ascii="Times New Roman" w:eastAsia="Times New Roman" w:hAnsi="Times New Roman"/>
          <w:bCs w:val="0"/>
        </w:rPr>
        <w:t>. W przypadku</w:t>
      </w:r>
      <w:r w:rsidR="00AD3A1A" w:rsidRPr="00AD3A1A">
        <w:t xml:space="preserve"> </w:t>
      </w:r>
      <w:r w:rsidR="00AD3A1A" w:rsidRPr="00AD3A1A">
        <w:rPr>
          <w:rFonts w:ascii="Times New Roman" w:eastAsia="Times New Roman" w:hAnsi="Times New Roman"/>
          <w:bCs w:val="0"/>
        </w:rPr>
        <w:t xml:space="preserve">stwierdzenia nieważności </w:t>
      </w:r>
      <w:r w:rsidRPr="00C649F3">
        <w:rPr>
          <w:rFonts w:ascii="Times New Roman" w:eastAsia="Times New Roman" w:hAnsi="Times New Roman"/>
          <w:bCs w:val="0"/>
        </w:rPr>
        <w:t xml:space="preserve">decyzji o ustaleniu lokalizacji inwestycji w zakresie elektrowni szczytowo-pompowej </w:t>
      </w:r>
      <w:r>
        <w:rPr>
          <w:rFonts w:ascii="Times New Roman" w:eastAsia="Times New Roman" w:hAnsi="Times New Roman"/>
          <w:bCs w:val="0"/>
        </w:rPr>
        <w:t xml:space="preserve">lub </w:t>
      </w:r>
      <w:r w:rsidR="00AD3A1A" w:rsidRPr="00AD3A1A">
        <w:rPr>
          <w:rFonts w:ascii="Times New Roman" w:eastAsia="Times New Roman" w:hAnsi="Times New Roman"/>
          <w:bCs w:val="0"/>
        </w:rPr>
        <w:t xml:space="preserve">decyzji o </w:t>
      </w:r>
      <w:r w:rsidR="004C15D5">
        <w:rPr>
          <w:rFonts w:ascii="Times New Roman" w:eastAsia="Times New Roman" w:hAnsi="Times New Roman"/>
          <w:bCs w:val="0"/>
        </w:rPr>
        <w:t xml:space="preserve">pozwoleniu na budowę </w:t>
      </w:r>
      <w:r w:rsidR="00AD3A1A" w:rsidRPr="00AD3A1A">
        <w:rPr>
          <w:rFonts w:ascii="Times New Roman" w:eastAsia="Times New Roman" w:hAnsi="Times New Roman"/>
          <w:bCs w:val="0"/>
        </w:rPr>
        <w:t>elektrowni szczytowo-pompowej albo stwierdzenia, że decyzja ta została wydana z naruszeniem prawa</w:t>
      </w:r>
      <w:r w:rsidR="00AE412C">
        <w:rPr>
          <w:rFonts w:ascii="Times New Roman" w:eastAsia="Times New Roman" w:hAnsi="Times New Roman"/>
          <w:bCs w:val="0"/>
        </w:rPr>
        <w:t xml:space="preserve"> na skutek niezgodności</w:t>
      </w:r>
      <w:r w:rsidR="00390000" w:rsidRPr="0012194A">
        <w:rPr>
          <w:rFonts w:ascii="Times New Roman" w:eastAsia="Times New Roman" w:hAnsi="Times New Roman"/>
          <w:bCs w:val="0"/>
        </w:rPr>
        <w:t>, o któr</w:t>
      </w:r>
      <w:r w:rsidR="00AE412C">
        <w:rPr>
          <w:rFonts w:ascii="Times New Roman" w:eastAsia="Times New Roman" w:hAnsi="Times New Roman"/>
          <w:bCs w:val="0"/>
        </w:rPr>
        <w:t>ej</w:t>
      </w:r>
      <w:r w:rsidR="00390000" w:rsidRPr="0012194A">
        <w:rPr>
          <w:rFonts w:ascii="Times New Roman" w:eastAsia="Times New Roman" w:hAnsi="Times New Roman"/>
          <w:bCs w:val="0"/>
        </w:rPr>
        <w:t xml:space="preserve"> mowa w ust. </w:t>
      </w:r>
      <w:r w:rsidR="00DB78B4">
        <w:rPr>
          <w:rFonts w:ascii="Times New Roman" w:eastAsia="Times New Roman" w:hAnsi="Times New Roman"/>
          <w:bCs w:val="0"/>
        </w:rPr>
        <w:t>5</w:t>
      </w:r>
      <w:r>
        <w:rPr>
          <w:rFonts w:ascii="Times New Roman" w:eastAsia="Times New Roman" w:hAnsi="Times New Roman"/>
          <w:bCs w:val="0"/>
        </w:rPr>
        <w:t xml:space="preserve"> lub 6</w:t>
      </w:r>
      <w:r w:rsidR="00DB78B4">
        <w:rPr>
          <w:rFonts w:ascii="Times New Roman" w:eastAsia="Times New Roman" w:hAnsi="Times New Roman"/>
          <w:bCs w:val="0"/>
        </w:rPr>
        <w:t>,</w:t>
      </w:r>
      <w:r w:rsidR="00390000" w:rsidRPr="0012194A">
        <w:rPr>
          <w:rFonts w:ascii="Times New Roman" w:eastAsia="Times New Roman" w:hAnsi="Times New Roman"/>
          <w:bCs w:val="0"/>
        </w:rPr>
        <w:t xml:space="preserve"> naprawienie szkody powstałej w wykonaniu </w:t>
      </w:r>
      <w:r w:rsidR="00390000" w:rsidRPr="0012194A">
        <w:rPr>
          <w:rFonts w:ascii="Times New Roman" w:eastAsia="Times New Roman" w:hAnsi="Times New Roman"/>
          <w:bCs w:val="0"/>
        </w:rPr>
        <w:lastRenderedPageBreak/>
        <w:t>tej decyzji może nastąpić wyłącznie na zasadach określonych w ustawie z dnia 13 kwietnia 2007 r. o zapobieganiu szkodom w środowisku i ich naprawie.</w:t>
      </w:r>
    </w:p>
    <w:p w14:paraId="589A8BB1" w14:textId="4264ACB3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CB3AD8">
        <w:rPr>
          <w:rFonts w:eastAsia="Times New Roman"/>
          <w:b/>
        </w:rPr>
        <w:t>Art. 3</w:t>
      </w:r>
      <w:r w:rsidR="007025D5">
        <w:rPr>
          <w:rFonts w:eastAsia="Times New Roman"/>
          <w:b/>
        </w:rPr>
        <w:t>6</w:t>
      </w:r>
      <w:r w:rsidRPr="00CB3AD8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</w:t>
      </w:r>
      <w:r w:rsidR="00CB3AD8">
        <w:rPr>
          <w:rFonts w:eastAsia="Times New Roman"/>
        </w:rPr>
        <w:t xml:space="preserve">1. </w:t>
      </w:r>
      <w:r w:rsidRPr="0012194A">
        <w:rPr>
          <w:rFonts w:eastAsia="Times New Roman"/>
        </w:rPr>
        <w:t xml:space="preserve">Do zmiany decyzji, o której mowa w art. </w:t>
      </w:r>
      <w:r w:rsidR="007025D5">
        <w:rPr>
          <w:rFonts w:eastAsia="Times New Roman"/>
        </w:rPr>
        <w:t>4</w:t>
      </w:r>
      <w:r w:rsidRPr="0012194A">
        <w:rPr>
          <w:rFonts w:eastAsia="Times New Roman"/>
        </w:rPr>
        <w:t xml:space="preserve"> ust. 1, stosuje się odpowiednio przepis </w:t>
      </w:r>
      <w:hyperlink r:id="rId44" w:history="1">
        <w:r w:rsidRPr="0012194A">
          <w:rPr>
            <w:rFonts w:eastAsia="Times New Roman"/>
          </w:rPr>
          <w:t>art. 155</w:t>
        </w:r>
      </w:hyperlink>
      <w:r w:rsidRPr="0012194A">
        <w:rPr>
          <w:rFonts w:eastAsia="Times New Roman"/>
        </w:rPr>
        <w:t xml:space="preserve"> </w:t>
      </w:r>
      <w:r w:rsidR="00A65D84" w:rsidRPr="00A65D84">
        <w:rPr>
          <w:rFonts w:eastAsia="Times New Roman"/>
        </w:rPr>
        <w:t>ustawy z dnia 14 czerwca 1960 r. – Kodeks postępowania administracyjnego</w:t>
      </w:r>
      <w:r w:rsidRPr="0012194A">
        <w:rPr>
          <w:rFonts w:eastAsia="Times New Roman"/>
        </w:rPr>
        <w:t>, z zastrzeżeniem</w:t>
      </w:r>
      <w:r w:rsidR="00F346DC">
        <w:rPr>
          <w:rFonts w:eastAsia="Times New Roman"/>
        </w:rPr>
        <w:t>,</w:t>
      </w:r>
      <w:r w:rsidRPr="0012194A">
        <w:rPr>
          <w:rFonts w:eastAsia="Times New Roman"/>
        </w:rPr>
        <w:t xml:space="preserve"> że zgodę wyraża wyłącznie strona, która złożyła wniosek o wydanie tej decyzji.</w:t>
      </w:r>
    </w:p>
    <w:p w14:paraId="3BEDE283" w14:textId="33625047" w:rsidR="00390000" w:rsidRPr="0012194A" w:rsidRDefault="00390000" w:rsidP="00FB05E6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2. Wniosek o zmianę decyzji, o której mowa w art. </w:t>
      </w:r>
      <w:r w:rsidR="007025D5">
        <w:rPr>
          <w:rFonts w:ascii="Times New Roman" w:eastAsia="Times New Roman" w:hAnsi="Times New Roman"/>
          <w:bCs w:val="0"/>
        </w:rPr>
        <w:t>4</w:t>
      </w:r>
      <w:r w:rsidRPr="0012194A">
        <w:rPr>
          <w:rFonts w:ascii="Times New Roman" w:eastAsia="Times New Roman" w:hAnsi="Times New Roman"/>
          <w:bCs w:val="0"/>
        </w:rPr>
        <w:t xml:space="preserve"> ust. 1, w zakresie objęcia nieruchomości znajdujących się na terenie objętym inwestycj</w:t>
      </w:r>
      <w:r w:rsidR="0061486C">
        <w:rPr>
          <w:rFonts w:ascii="Times New Roman" w:eastAsia="Times New Roman" w:hAnsi="Times New Roman"/>
          <w:bCs w:val="0"/>
        </w:rPr>
        <w:t>ą</w:t>
      </w:r>
      <w:r w:rsidRPr="0012194A">
        <w:rPr>
          <w:rFonts w:ascii="Times New Roman" w:eastAsia="Times New Roman" w:hAnsi="Times New Roman"/>
          <w:bCs w:val="0"/>
        </w:rPr>
        <w:t xml:space="preserve"> </w:t>
      </w:r>
      <w:r w:rsidR="00D22633">
        <w:rPr>
          <w:rFonts w:ascii="Times New Roman" w:eastAsia="Times New Roman" w:hAnsi="Times New Roman"/>
          <w:bCs w:val="0"/>
        </w:rPr>
        <w:t>w zakresie elektrowni szczytowo-pompowej</w:t>
      </w:r>
      <w:r w:rsidRPr="0012194A">
        <w:rPr>
          <w:rFonts w:ascii="Times New Roman" w:eastAsia="Times New Roman" w:hAnsi="Times New Roman"/>
          <w:bCs w:val="0"/>
        </w:rPr>
        <w:t xml:space="preserve"> skutkami, o których mowa w art. </w:t>
      </w:r>
      <w:r w:rsidR="00167009" w:rsidRPr="00167009">
        <w:rPr>
          <w:rFonts w:ascii="Times New Roman" w:eastAsia="Times New Roman" w:hAnsi="Times New Roman"/>
          <w:bCs w:val="0"/>
        </w:rPr>
        <w:t>2</w:t>
      </w:r>
      <w:r w:rsidR="007025D5">
        <w:rPr>
          <w:rFonts w:ascii="Times New Roman" w:eastAsia="Times New Roman" w:hAnsi="Times New Roman"/>
          <w:bCs w:val="0"/>
        </w:rPr>
        <w:t>3</w:t>
      </w:r>
      <w:r w:rsidR="00167009" w:rsidRPr="00167009">
        <w:rPr>
          <w:rFonts w:ascii="Times New Roman" w:eastAsia="Times New Roman" w:hAnsi="Times New Roman"/>
          <w:bCs w:val="0"/>
        </w:rPr>
        <w:t xml:space="preserve"> </w:t>
      </w:r>
      <w:r w:rsidRPr="00167009">
        <w:rPr>
          <w:rFonts w:ascii="Times New Roman" w:eastAsia="Times New Roman" w:hAnsi="Times New Roman"/>
          <w:bCs w:val="0"/>
        </w:rPr>
        <w:t xml:space="preserve">ust. </w:t>
      </w:r>
      <w:r w:rsidR="0097327F" w:rsidRPr="00167009">
        <w:rPr>
          <w:rFonts w:ascii="Times New Roman" w:eastAsia="Times New Roman" w:hAnsi="Times New Roman"/>
          <w:bCs w:val="0"/>
        </w:rPr>
        <w:t>5</w:t>
      </w:r>
      <w:r w:rsidRPr="00167009">
        <w:rPr>
          <w:rFonts w:ascii="Times New Roman" w:eastAsia="Times New Roman" w:hAnsi="Times New Roman"/>
          <w:bCs w:val="0"/>
        </w:rPr>
        <w:t xml:space="preserve">, </w:t>
      </w:r>
      <w:r w:rsidR="0097327F" w:rsidRPr="00167009">
        <w:rPr>
          <w:rFonts w:ascii="Times New Roman" w:eastAsia="Times New Roman" w:hAnsi="Times New Roman"/>
          <w:bCs w:val="0"/>
        </w:rPr>
        <w:t>8</w:t>
      </w:r>
      <w:r w:rsidRPr="00167009">
        <w:rPr>
          <w:rFonts w:ascii="Times New Roman" w:eastAsia="Times New Roman" w:hAnsi="Times New Roman"/>
          <w:bCs w:val="0"/>
        </w:rPr>
        <w:t xml:space="preserve"> i </w:t>
      </w:r>
      <w:r w:rsidR="0097327F" w:rsidRPr="00167009">
        <w:rPr>
          <w:rFonts w:ascii="Times New Roman" w:eastAsia="Times New Roman" w:hAnsi="Times New Roman"/>
          <w:bCs w:val="0"/>
        </w:rPr>
        <w:t>9</w:t>
      </w:r>
      <w:r w:rsidRPr="00167009">
        <w:rPr>
          <w:rFonts w:ascii="Times New Roman" w:eastAsia="Times New Roman" w:hAnsi="Times New Roman"/>
          <w:bCs w:val="0"/>
        </w:rPr>
        <w:t xml:space="preserve"> lub art. </w:t>
      </w:r>
      <w:r w:rsidR="00167009" w:rsidRPr="00167009">
        <w:rPr>
          <w:rFonts w:ascii="Times New Roman" w:eastAsia="Times New Roman" w:hAnsi="Times New Roman"/>
          <w:bCs w:val="0"/>
        </w:rPr>
        <w:t>2</w:t>
      </w:r>
      <w:r w:rsidR="007025D5">
        <w:rPr>
          <w:rFonts w:ascii="Times New Roman" w:eastAsia="Times New Roman" w:hAnsi="Times New Roman"/>
          <w:bCs w:val="0"/>
        </w:rPr>
        <w:t>7</w:t>
      </w:r>
      <w:r w:rsidR="00167009" w:rsidRPr="00167009">
        <w:rPr>
          <w:rFonts w:ascii="Times New Roman" w:eastAsia="Times New Roman" w:hAnsi="Times New Roman"/>
          <w:bCs w:val="0"/>
        </w:rPr>
        <w:t xml:space="preserve"> </w:t>
      </w:r>
      <w:r w:rsidRPr="00167009">
        <w:rPr>
          <w:rFonts w:ascii="Times New Roman" w:eastAsia="Times New Roman" w:hAnsi="Times New Roman"/>
          <w:bCs w:val="0"/>
        </w:rPr>
        <w:t>ust. 1</w:t>
      </w:r>
      <w:r w:rsidRPr="0012194A">
        <w:rPr>
          <w:rFonts w:ascii="Times New Roman" w:eastAsia="Times New Roman" w:hAnsi="Times New Roman"/>
          <w:bCs w:val="0"/>
        </w:rPr>
        <w:t xml:space="preserve">, zawiera dane określone w art. </w:t>
      </w:r>
      <w:r w:rsidR="007025D5">
        <w:rPr>
          <w:rFonts w:ascii="Times New Roman" w:eastAsia="Times New Roman" w:hAnsi="Times New Roman"/>
          <w:bCs w:val="0"/>
        </w:rPr>
        <w:t>5</w:t>
      </w:r>
      <w:r w:rsidRPr="0012194A">
        <w:rPr>
          <w:rFonts w:ascii="Times New Roman" w:eastAsia="Times New Roman" w:hAnsi="Times New Roman"/>
          <w:bCs w:val="0"/>
        </w:rPr>
        <w:t xml:space="preserve"> ust. 1 pkt </w:t>
      </w:r>
      <w:r w:rsidR="00FB05E6" w:rsidRPr="00FB05E6">
        <w:rPr>
          <w:rFonts w:ascii="Times New Roman" w:eastAsia="Times New Roman" w:hAnsi="Times New Roman"/>
          <w:bCs w:val="0"/>
        </w:rPr>
        <w:t>7</w:t>
      </w:r>
      <w:r w:rsidR="007025D5" w:rsidRPr="00A65D84">
        <w:rPr>
          <w:rFonts w:eastAsia="Times New Roman"/>
        </w:rPr>
        <w:t>–</w:t>
      </w:r>
      <w:r w:rsidRPr="0012194A">
        <w:rPr>
          <w:rFonts w:ascii="Times New Roman" w:eastAsia="Times New Roman" w:hAnsi="Times New Roman"/>
          <w:bCs w:val="0"/>
        </w:rPr>
        <w:t>1</w:t>
      </w:r>
      <w:r w:rsidR="00732DF2">
        <w:rPr>
          <w:rFonts w:ascii="Times New Roman" w:eastAsia="Times New Roman" w:hAnsi="Times New Roman"/>
          <w:bCs w:val="0"/>
        </w:rPr>
        <w:t>3</w:t>
      </w:r>
      <w:r w:rsidRPr="0012194A">
        <w:rPr>
          <w:rFonts w:ascii="Times New Roman" w:eastAsia="Times New Roman" w:hAnsi="Times New Roman"/>
          <w:bCs w:val="0"/>
        </w:rPr>
        <w:t xml:space="preserve">. </w:t>
      </w:r>
      <w:r w:rsidR="00FB05E6" w:rsidRPr="00FB05E6">
        <w:rPr>
          <w:rFonts w:ascii="Times New Roman" w:eastAsia="Times New Roman" w:hAnsi="Times New Roman"/>
          <w:bCs w:val="0"/>
        </w:rPr>
        <w:t xml:space="preserve">Przepisów art. </w:t>
      </w:r>
      <w:r w:rsidR="007025D5">
        <w:rPr>
          <w:rFonts w:ascii="Times New Roman" w:eastAsia="Times New Roman" w:hAnsi="Times New Roman"/>
          <w:bCs w:val="0"/>
        </w:rPr>
        <w:t>5</w:t>
      </w:r>
      <w:r w:rsidR="00FB05E6" w:rsidRPr="00FB05E6">
        <w:rPr>
          <w:rFonts w:ascii="Times New Roman" w:eastAsia="Times New Roman" w:hAnsi="Times New Roman"/>
          <w:bCs w:val="0"/>
        </w:rPr>
        <w:t xml:space="preserve"> ust. </w:t>
      </w:r>
      <w:r w:rsidR="005B6D9D">
        <w:rPr>
          <w:rFonts w:ascii="Times New Roman" w:eastAsia="Times New Roman" w:hAnsi="Times New Roman"/>
          <w:bCs w:val="0"/>
        </w:rPr>
        <w:t>2</w:t>
      </w:r>
      <w:r w:rsidR="00FB05E6" w:rsidRPr="00FB05E6">
        <w:rPr>
          <w:rFonts w:ascii="Times New Roman" w:eastAsia="Times New Roman" w:hAnsi="Times New Roman"/>
          <w:bCs w:val="0"/>
        </w:rPr>
        <w:t xml:space="preserve"> pkt 1–</w:t>
      </w:r>
      <w:r w:rsidR="00FB05E6">
        <w:rPr>
          <w:rFonts w:ascii="Times New Roman" w:eastAsia="Times New Roman" w:hAnsi="Times New Roman"/>
          <w:bCs w:val="0"/>
        </w:rPr>
        <w:t>13</w:t>
      </w:r>
      <w:r w:rsidR="00D1346A">
        <w:rPr>
          <w:rFonts w:ascii="Times New Roman" w:eastAsia="Times New Roman" w:hAnsi="Times New Roman"/>
          <w:bCs w:val="0"/>
        </w:rPr>
        <w:t>, 15 i</w:t>
      </w:r>
      <w:r w:rsidR="007025D5">
        <w:rPr>
          <w:rFonts w:ascii="Times New Roman" w:eastAsia="Times New Roman" w:hAnsi="Times New Roman"/>
          <w:bCs w:val="0"/>
        </w:rPr>
        <w:t xml:space="preserve"> </w:t>
      </w:r>
      <w:r w:rsidR="00D1346A">
        <w:rPr>
          <w:rFonts w:ascii="Times New Roman" w:eastAsia="Times New Roman" w:hAnsi="Times New Roman"/>
          <w:bCs w:val="0"/>
        </w:rPr>
        <w:t>18</w:t>
      </w:r>
      <w:r w:rsidR="00FB05E6">
        <w:rPr>
          <w:rFonts w:ascii="Times New Roman" w:eastAsia="Times New Roman" w:hAnsi="Times New Roman"/>
          <w:bCs w:val="0"/>
        </w:rPr>
        <w:t xml:space="preserve"> </w:t>
      </w:r>
      <w:r w:rsidR="00FB05E6" w:rsidRPr="00FB05E6">
        <w:rPr>
          <w:rFonts w:ascii="Times New Roman" w:eastAsia="Times New Roman" w:hAnsi="Times New Roman"/>
          <w:bCs w:val="0"/>
        </w:rPr>
        <w:t>nie</w:t>
      </w:r>
      <w:r w:rsidR="00FB05E6">
        <w:rPr>
          <w:rFonts w:ascii="Times New Roman" w:eastAsia="Times New Roman" w:hAnsi="Times New Roman"/>
          <w:bCs w:val="0"/>
        </w:rPr>
        <w:t xml:space="preserve"> </w:t>
      </w:r>
      <w:r w:rsidR="00FB05E6" w:rsidRPr="00FB05E6">
        <w:rPr>
          <w:rFonts w:ascii="Times New Roman" w:eastAsia="Times New Roman" w:hAnsi="Times New Roman"/>
          <w:bCs w:val="0"/>
        </w:rPr>
        <w:t>stosuje się</w:t>
      </w:r>
      <w:r w:rsidR="00FB05E6">
        <w:rPr>
          <w:rFonts w:ascii="Times New Roman" w:eastAsia="Times New Roman" w:hAnsi="Times New Roman"/>
          <w:bCs w:val="0"/>
        </w:rPr>
        <w:t>.</w:t>
      </w:r>
    </w:p>
    <w:p w14:paraId="301793EE" w14:textId="0DAA23F3" w:rsidR="00390000" w:rsidRPr="0012194A" w:rsidRDefault="00390000" w:rsidP="0012194A">
      <w:pPr>
        <w:pStyle w:val="USTustnpkodeksu"/>
        <w:rPr>
          <w:rFonts w:ascii="Times New Roman" w:eastAsia="Times New Roman" w:hAnsi="Times New Roman"/>
          <w:bCs w:val="0"/>
        </w:rPr>
      </w:pPr>
      <w:r w:rsidRPr="0012194A">
        <w:rPr>
          <w:rFonts w:ascii="Times New Roman" w:eastAsia="Times New Roman" w:hAnsi="Times New Roman"/>
          <w:bCs w:val="0"/>
        </w:rPr>
        <w:t xml:space="preserve">3. Stronami postępowania o zmianę decyzji, o której mowa w art. </w:t>
      </w:r>
      <w:r w:rsidR="007025D5">
        <w:rPr>
          <w:rFonts w:ascii="Times New Roman" w:eastAsia="Times New Roman" w:hAnsi="Times New Roman"/>
          <w:bCs w:val="0"/>
        </w:rPr>
        <w:t>4</w:t>
      </w:r>
      <w:r w:rsidRPr="0012194A">
        <w:rPr>
          <w:rFonts w:ascii="Times New Roman" w:eastAsia="Times New Roman" w:hAnsi="Times New Roman"/>
          <w:bCs w:val="0"/>
        </w:rPr>
        <w:t xml:space="preserve"> ust. 1, w zakresie, o którym mowa w ust. 2, są wyłącznie inwestor, właściciel lub użytkownik wieczysty nieruchomości objętej wnioskiem oraz właściwy zarządca drogi, właściwy zarządca infrastruktury kolejowej lub inny właściwy podmiot zarządzający obszarem kolejowym.</w:t>
      </w:r>
    </w:p>
    <w:p w14:paraId="073CD06E" w14:textId="65BB51EA" w:rsidR="00390000" w:rsidRPr="0012194A" w:rsidRDefault="00390000" w:rsidP="004A1150">
      <w:pPr>
        <w:pStyle w:val="ARTartustawynprozporzdzenia"/>
        <w:rPr>
          <w:rFonts w:eastAsia="Times New Roman"/>
        </w:rPr>
      </w:pPr>
      <w:r w:rsidRPr="00BF433B">
        <w:rPr>
          <w:rFonts w:eastAsia="Times New Roman"/>
          <w:b/>
        </w:rPr>
        <w:t>Art. 3</w:t>
      </w:r>
      <w:r w:rsidR="007025D5">
        <w:rPr>
          <w:rFonts w:eastAsia="Times New Roman"/>
          <w:b/>
        </w:rPr>
        <w:t>7</w:t>
      </w:r>
      <w:r w:rsidRPr="00BF433B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Wojewoda jest organem egzekucyjnym prowadzącym egzekucję obowiązków o charakterze niepieniężnym wynikających z decyzji, o których mowa w art. </w:t>
      </w:r>
      <w:r w:rsidR="007025D5">
        <w:rPr>
          <w:rFonts w:eastAsia="Times New Roman"/>
        </w:rPr>
        <w:t>4</w:t>
      </w:r>
      <w:r w:rsidRPr="0012194A">
        <w:rPr>
          <w:rFonts w:eastAsia="Times New Roman"/>
        </w:rPr>
        <w:t xml:space="preserve"> ust. 1, art. 1</w:t>
      </w:r>
      <w:r w:rsidR="007025D5">
        <w:rPr>
          <w:rFonts w:eastAsia="Times New Roman"/>
        </w:rPr>
        <w:t>5</w:t>
      </w:r>
      <w:r w:rsidRPr="0012194A">
        <w:rPr>
          <w:rFonts w:eastAsia="Times New Roman"/>
        </w:rPr>
        <w:t xml:space="preserve"> ust. 1, art. </w:t>
      </w:r>
      <w:r w:rsidR="002504DA">
        <w:rPr>
          <w:rFonts w:eastAsia="Times New Roman"/>
        </w:rPr>
        <w:t>1</w:t>
      </w:r>
      <w:r w:rsidR="007025D5">
        <w:rPr>
          <w:rFonts w:eastAsia="Times New Roman"/>
        </w:rPr>
        <w:t>9</w:t>
      </w:r>
      <w:r w:rsidRPr="0012194A">
        <w:rPr>
          <w:rFonts w:eastAsia="Times New Roman"/>
        </w:rPr>
        <w:t xml:space="preserve"> ust. 1, art. </w:t>
      </w:r>
      <w:r w:rsidR="002504DA">
        <w:rPr>
          <w:rFonts w:eastAsia="Times New Roman"/>
        </w:rPr>
        <w:t>2</w:t>
      </w:r>
      <w:r w:rsidR="007025D5">
        <w:rPr>
          <w:rFonts w:eastAsia="Times New Roman"/>
        </w:rPr>
        <w:t>8</w:t>
      </w:r>
      <w:r w:rsidRPr="0012194A">
        <w:rPr>
          <w:rFonts w:eastAsia="Times New Roman"/>
        </w:rPr>
        <w:t xml:space="preserve"> ust. 3 i art. </w:t>
      </w:r>
      <w:r w:rsidR="001C545A">
        <w:rPr>
          <w:rFonts w:eastAsia="Times New Roman"/>
        </w:rPr>
        <w:t>2</w:t>
      </w:r>
      <w:r w:rsidR="007025D5">
        <w:rPr>
          <w:rFonts w:eastAsia="Times New Roman"/>
        </w:rPr>
        <w:t>9</w:t>
      </w:r>
      <w:r w:rsidRPr="0012194A">
        <w:rPr>
          <w:rFonts w:eastAsia="Times New Roman"/>
        </w:rPr>
        <w:t xml:space="preserve"> ust. 2.</w:t>
      </w:r>
    </w:p>
    <w:p w14:paraId="3410FCE6" w14:textId="35898AF7" w:rsidR="00390000" w:rsidRDefault="00390000" w:rsidP="00220948">
      <w:pPr>
        <w:pStyle w:val="ARTartustawynprozporzdzenia"/>
        <w:rPr>
          <w:rFonts w:ascii="Times New Roman" w:eastAsia="Times New Roman" w:hAnsi="Times New Roman"/>
        </w:rPr>
      </w:pPr>
      <w:r w:rsidRPr="00BF433B">
        <w:rPr>
          <w:rFonts w:eastAsia="Times New Roman"/>
          <w:b/>
        </w:rPr>
        <w:t>Art. 3</w:t>
      </w:r>
      <w:r w:rsidR="007025D5">
        <w:rPr>
          <w:rFonts w:eastAsia="Times New Roman"/>
          <w:b/>
        </w:rPr>
        <w:t>8</w:t>
      </w:r>
      <w:r w:rsidRPr="00BF433B">
        <w:rPr>
          <w:rFonts w:eastAsia="Times New Roman"/>
          <w:b/>
        </w:rPr>
        <w:t>.</w:t>
      </w:r>
      <w:r w:rsidRPr="0012194A">
        <w:rPr>
          <w:rFonts w:eastAsia="Times New Roman"/>
        </w:rPr>
        <w:t xml:space="preserve"> </w:t>
      </w:r>
      <w:r w:rsidR="00CD7FF3">
        <w:rPr>
          <w:rFonts w:ascii="Times New Roman" w:eastAsia="Times New Roman" w:hAnsi="Times New Roman"/>
        </w:rPr>
        <w:t>1</w:t>
      </w:r>
      <w:r w:rsidRPr="0012194A">
        <w:rPr>
          <w:rFonts w:ascii="Times New Roman" w:eastAsia="Times New Roman" w:hAnsi="Times New Roman"/>
        </w:rPr>
        <w:t>. Do realizacji inwestycji towarzyszących przepisy rozdziałów 2</w:t>
      </w:r>
      <w:r w:rsidR="00105D7B">
        <w:t>–</w:t>
      </w:r>
      <w:r w:rsidRPr="0012194A">
        <w:rPr>
          <w:rFonts w:ascii="Times New Roman" w:eastAsia="Times New Roman" w:hAnsi="Times New Roman"/>
        </w:rPr>
        <w:t xml:space="preserve">4 stosuje się odpowiednio. </w:t>
      </w:r>
    </w:p>
    <w:p w14:paraId="28FFA5F8" w14:textId="2DAF7F0C" w:rsidR="00C3504A" w:rsidRDefault="00CD7FF3" w:rsidP="0012194A">
      <w:pPr>
        <w:pStyle w:val="USTustnpkodeksu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/>
          <w:bCs w:val="0"/>
        </w:rPr>
        <w:t>2</w:t>
      </w:r>
      <w:r w:rsidR="00C3504A" w:rsidRPr="00C3504A">
        <w:rPr>
          <w:rFonts w:ascii="Times New Roman" w:eastAsia="Times New Roman" w:hAnsi="Times New Roman"/>
          <w:bCs w:val="0"/>
        </w:rPr>
        <w:t>. Koszty realizacji inwestycji towarzyszących w zakresie budowy</w:t>
      </w:r>
      <w:r w:rsidR="00C3504A">
        <w:rPr>
          <w:rFonts w:ascii="Times New Roman" w:eastAsia="Times New Roman" w:hAnsi="Times New Roman"/>
          <w:bCs w:val="0"/>
        </w:rPr>
        <w:t xml:space="preserve"> lub </w:t>
      </w:r>
      <w:r w:rsidR="00C3504A" w:rsidRPr="00C3504A">
        <w:rPr>
          <w:rFonts w:ascii="Times New Roman" w:eastAsia="Times New Roman" w:hAnsi="Times New Roman"/>
          <w:bCs w:val="0"/>
        </w:rPr>
        <w:t>przebudowy sieci w rozumieniu art. 3 pkt 11 ustawy z dnia 10 kwietnia 1997 r. – Prawo energetyczne</w:t>
      </w:r>
      <w:r w:rsidR="00C3504A">
        <w:rPr>
          <w:rFonts w:ascii="Times New Roman" w:eastAsia="Times New Roman" w:hAnsi="Times New Roman"/>
          <w:bCs w:val="0"/>
        </w:rPr>
        <w:t>,</w:t>
      </w:r>
      <w:r w:rsidR="00C3504A" w:rsidRPr="00C3504A">
        <w:rPr>
          <w:rFonts w:ascii="Times New Roman" w:eastAsia="Times New Roman" w:hAnsi="Times New Roman"/>
          <w:bCs w:val="0"/>
        </w:rPr>
        <w:t xml:space="preserve"> koniecznych do wyprowadzenia mocy z elektrowni szczytowo-pompowej</w:t>
      </w:r>
      <w:r w:rsidR="00C3504A">
        <w:rPr>
          <w:rFonts w:ascii="Times New Roman" w:eastAsia="Times New Roman" w:hAnsi="Times New Roman"/>
          <w:bCs w:val="0"/>
        </w:rPr>
        <w:t>,</w:t>
      </w:r>
      <w:r w:rsidR="00C3504A" w:rsidRPr="00C3504A">
        <w:rPr>
          <w:rFonts w:ascii="Times New Roman" w:eastAsia="Times New Roman" w:hAnsi="Times New Roman"/>
          <w:bCs w:val="0"/>
        </w:rPr>
        <w:t xml:space="preserve"> stanowią koszty uzasadnione w rozumieniu </w:t>
      </w:r>
      <w:r w:rsidR="00E13E6E">
        <w:rPr>
          <w:rFonts w:ascii="Times New Roman" w:eastAsia="Times New Roman" w:hAnsi="Times New Roman"/>
          <w:bCs w:val="0"/>
        </w:rPr>
        <w:t>art. 45 ust. 1 pkt 1</w:t>
      </w:r>
      <w:r w:rsidR="00C3504A" w:rsidRPr="00C3504A">
        <w:rPr>
          <w:rFonts w:ascii="Times New Roman" w:eastAsia="Times New Roman" w:hAnsi="Times New Roman"/>
          <w:bCs w:val="0"/>
        </w:rPr>
        <w:t xml:space="preserve"> ustawy z dnia 10 kwietnia 1997 r. – Prawo energetyczne.</w:t>
      </w:r>
    </w:p>
    <w:p w14:paraId="382E537B" w14:textId="2CF33121" w:rsidR="00D1346A" w:rsidRDefault="00D1346A" w:rsidP="00D1346A">
      <w:pPr>
        <w:widowControl/>
        <w:suppressAutoHyphens/>
        <w:ind w:firstLine="510"/>
        <w:jc w:val="both"/>
        <w:rPr>
          <w:rFonts w:eastAsia="Times New Roman"/>
        </w:rPr>
      </w:pPr>
      <w:r w:rsidRPr="00D1346A">
        <w:rPr>
          <w:rFonts w:eastAsia="Times New Roman"/>
          <w:b/>
          <w:bCs/>
        </w:rPr>
        <w:t>Art. 3</w:t>
      </w:r>
      <w:r w:rsidR="007025D5">
        <w:rPr>
          <w:rFonts w:eastAsia="Times New Roman"/>
          <w:b/>
          <w:bCs/>
        </w:rPr>
        <w:t>9</w:t>
      </w:r>
      <w:r w:rsidRPr="00D1346A">
        <w:rPr>
          <w:rFonts w:eastAsia="Times New Roman"/>
          <w:b/>
          <w:bCs/>
        </w:rPr>
        <w:t>.</w:t>
      </w:r>
      <w:r w:rsidRPr="00D1346A">
        <w:rPr>
          <w:rFonts w:eastAsia="Times New Roman"/>
        </w:rPr>
        <w:t xml:space="preserve"> Przepisów niniejszego rozdziału nie stosuje się do decyzji, o której mowa w art. 1</w:t>
      </w:r>
      <w:r w:rsidR="007025D5">
        <w:rPr>
          <w:rFonts w:eastAsia="Times New Roman"/>
        </w:rPr>
        <w:t>8</w:t>
      </w:r>
      <w:r w:rsidRPr="00D1346A">
        <w:rPr>
          <w:rFonts w:eastAsia="Times New Roman"/>
        </w:rPr>
        <w:t xml:space="preserve"> ust. 1, decyzji, o której mowa w art. 2</w:t>
      </w:r>
      <w:r w:rsidR="007025D5">
        <w:rPr>
          <w:rFonts w:eastAsia="Times New Roman"/>
        </w:rPr>
        <w:t>6</w:t>
      </w:r>
      <w:r w:rsidRPr="00D1346A">
        <w:rPr>
          <w:rFonts w:eastAsia="Times New Roman"/>
        </w:rPr>
        <w:t xml:space="preserve"> ust. 2, oraz decyzji, o której mowa w art. 2</w:t>
      </w:r>
      <w:r w:rsidR="007025D5">
        <w:rPr>
          <w:rFonts w:eastAsia="Times New Roman"/>
        </w:rPr>
        <w:t>7</w:t>
      </w:r>
      <w:r w:rsidRPr="00D1346A">
        <w:rPr>
          <w:rFonts w:eastAsia="Times New Roman"/>
        </w:rPr>
        <w:t xml:space="preserve"> ust. </w:t>
      </w:r>
      <w:r w:rsidR="00A03FF6">
        <w:rPr>
          <w:rFonts w:eastAsia="Times New Roman"/>
        </w:rPr>
        <w:t>3.</w:t>
      </w:r>
    </w:p>
    <w:p w14:paraId="7E4CE1FD" w14:textId="77777777" w:rsidR="00530795" w:rsidRPr="00530795" w:rsidRDefault="00530795" w:rsidP="00220948">
      <w:pPr>
        <w:pStyle w:val="ROZDZODDZOZNoznaczenierozdziauluboddziau"/>
      </w:pPr>
      <w:r w:rsidRPr="00530795">
        <w:t>Rozdział 5</w:t>
      </w:r>
    </w:p>
    <w:p w14:paraId="35875E96" w14:textId="28C2472D" w:rsidR="00530795" w:rsidRDefault="00B0252E" w:rsidP="00220948">
      <w:pPr>
        <w:pStyle w:val="ROZDZODDZPRZEDMprzedmiotregulacjirozdziauluboddziau"/>
      </w:pPr>
      <w:r>
        <w:t xml:space="preserve">Przepis </w:t>
      </w:r>
      <w:r w:rsidRPr="00220948">
        <w:rPr>
          <w:rFonts w:ascii="Times New Roman" w:hAnsi="Times New Roman"/>
        </w:rPr>
        <w:t>zmieniający</w:t>
      </w:r>
      <w:r>
        <w:t>, p</w:t>
      </w:r>
      <w:r w:rsidR="00530795" w:rsidRPr="00530795">
        <w:t>rzepisy przejściowe i przepis końcowy</w:t>
      </w:r>
    </w:p>
    <w:p w14:paraId="3C8F9578" w14:textId="7A224E1D" w:rsidR="00B0252E" w:rsidRDefault="00B0252E" w:rsidP="004A1150">
      <w:pPr>
        <w:pStyle w:val="ARTartustawynprozporzdzenia"/>
      </w:pPr>
      <w:r w:rsidRPr="0057077F">
        <w:rPr>
          <w:b/>
        </w:rPr>
        <w:t xml:space="preserve">Art. </w:t>
      </w:r>
      <w:r w:rsidR="007025D5">
        <w:rPr>
          <w:b/>
        </w:rPr>
        <w:t>40</w:t>
      </w:r>
      <w:r w:rsidRPr="0057077F">
        <w:rPr>
          <w:b/>
        </w:rPr>
        <w:t>.</w:t>
      </w:r>
      <w:r w:rsidRPr="0012194A">
        <w:t xml:space="preserve"> 1.</w:t>
      </w:r>
      <w:r w:rsidRPr="00B0252E">
        <w:t xml:space="preserve"> </w:t>
      </w:r>
      <w:r>
        <w:t xml:space="preserve">W ustawie </w:t>
      </w:r>
      <w:r w:rsidRPr="00B0252E">
        <w:t>z dnia 3 października 2008 r.</w:t>
      </w:r>
      <w:r>
        <w:t xml:space="preserve"> </w:t>
      </w:r>
      <w:r w:rsidRPr="00B0252E">
        <w:t>o udostępnianiu informacji o środowisku i jego ochronie, udziale społeczeństwa</w:t>
      </w:r>
      <w:r>
        <w:t xml:space="preserve"> </w:t>
      </w:r>
      <w:r w:rsidRPr="00B0252E">
        <w:t>w ochronie środowiska oraz o ocenach oddziaływania na środowisko</w:t>
      </w:r>
      <w:r>
        <w:t xml:space="preserve"> wprowadza się następujące zmiany:</w:t>
      </w:r>
    </w:p>
    <w:p w14:paraId="4157EC00" w14:textId="4A08ACEC" w:rsidR="00A03FF6" w:rsidRDefault="00BF4717" w:rsidP="00220948">
      <w:pPr>
        <w:pStyle w:val="PKTpunkt"/>
        <w:numPr>
          <w:ilvl w:val="0"/>
          <w:numId w:val="13"/>
        </w:numPr>
      </w:pPr>
      <w:r>
        <w:lastRenderedPageBreak/>
        <w:t xml:space="preserve">w </w:t>
      </w:r>
      <w:r w:rsidR="006069E9">
        <w:t>art. 64</w:t>
      </w:r>
      <w:r w:rsidR="00A03FF6">
        <w:t>:</w:t>
      </w:r>
    </w:p>
    <w:p w14:paraId="7E3BAC1C" w14:textId="587FBE83" w:rsidR="00B0252E" w:rsidRDefault="00A03FF6" w:rsidP="00220948">
      <w:pPr>
        <w:pStyle w:val="LITlitera"/>
      </w:pPr>
      <w:r>
        <w:t>a</w:t>
      </w:r>
      <w:r w:rsidR="00352C90">
        <w:t>)</w:t>
      </w:r>
      <w:r w:rsidR="00352C90">
        <w:tab/>
      </w:r>
      <w:r w:rsidR="00834AB7">
        <w:t xml:space="preserve">w </w:t>
      </w:r>
      <w:r w:rsidR="006069E9">
        <w:t>ust. 1 pkt 2 otrzymuje brzmienie:</w:t>
      </w:r>
    </w:p>
    <w:p w14:paraId="25ECCFC7" w14:textId="77777777" w:rsidR="00A03FF6" w:rsidRDefault="006069E9" w:rsidP="00A03FF6">
      <w:pPr>
        <w:pStyle w:val="ZLITwPKTzmlitwpktartykuempunktem"/>
      </w:pPr>
      <w:r>
        <w:t>„</w:t>
      </w:r>
      <w:r w:rsidRPr="006069E9">
        <w:t>2</w:t>
      </w:r>
      <w:r w:rsidR="00CB7213" w:rsidRPr="006069E9">
        <w:t>)</w:t>
      </w:r>
      <w:r w:rsidR="00CB7213">
        <w:tab/>
      </w:r>
      <w:r w:rsidRPr="006069E9">
        <w:t>organu, o którym mowa w art. 78, w przypadku przedsięwzięć wymagających</w:t>
      </w:r>
      <w:r>
        <w:t xml:space="preserve"> </w:t>
      </w:r>
      <w:r w:rsidRPr="006069E9">
        <w:t>decyzji, o których mowa w art. 72 ust. 1 pkt 1–3a, 10–19 i 21–2</w:t>
      </w:r>
      <w:r>
        <w:t>9</w:t>
      </w:r>
      <w:r w:rsidRPr="006069E9">
        <w:t>, oraz uchwały,</w:t>
      </w:r>
      <w:r>
        <w:t xml:space="preserve"> </w:t>
      </w:r>
      <w:r w:rsidRPr="006069E9">
        <w:t>o której mowa w art. 72 ust. 1b</w:t>
      </w:r>
      <w:r>
        <w:t>;”</w:t>
      </w:r>
      <w:r w:rsidR="00A03FF6">
        <w:t>,</w:t>
      </w:r>
    </w:p>
    <w:p w14:paraId="528AD40C" w14:textId="07430BD6" w:rsidR="006069E9" w:rsidRPr="00A03FF6" w:rsidRDefault="00A03FF6" w:rsidP="00220948">
      <w:pPr>
        <w:pStyle w:val="LITlitera"/>
      </w:pPr>
      <w:r>
        <w:t>b</w:t>
      </w:r>
      <w:r w:rsidRPr="00A03FF6">
        <w:t>)</w:t>
      </w:r>
      <w:r w:rsidR="00352C90">
        <w:tab/>
      </w:r>
      <w:r w:rsidRPr="00A03FF6">
        <w:t xml:space="preserve">w ust. </w:t>
      </w:r>
      <w:r>
        <w:t>2</w:t>
      </w:r>
      <w:r w:rsidRPr="00A03FF6">
        <w:t xml:space="preserve"> pkt </w:t>
      </w:r>
      <w:r>
        <w:t>3</w:t>
      </w:r>
      <w:r w:rsidRPr="00A03FF6">
        <w:t xml:space="preserve"> </w:t>
      </w:r>
      <w:r w:rsidR="00BE1436" w:rsidRPr="00BE1436">
        <w:t xml:space="preserve">wyrazy „oraz dla przedsięwzięć realizowanych na podstawie ustawy z dnia 2 grudnia 2021 r. o wsparciu przygotowania III Igrzysk Europejskich w 2023 roku” zastępuje się wyrazami </w:t>
      </w:r>
      <w:r w:rsidR="0064553D">
        <w:t>„</w:t>
      </w:r>
      <w:r w:rsidR="00BE1436" w:rsidRPr="00BE1436">
        <w:t>dla przedsięwzięć realizowanych na podstawie ustawy z dnia 2 grudnia 2021 r. o wsparciu przygotowania III Igrzysk Europejskich w 2023 roku oraz dla inwestycji w zakresie elektrowni szczytowo-pompowej realizowanej na podstawie ustawy z dnia … 2022 r. o przygotowaniu i realizacji inwestycji w zakresie elektrowni szczytowo-pompowych”;</w:t>
      </w:r>
    </w:p>
    <w:p w14:paraId="25DAF3DB" w14:textId="779E2387" w:rsidR="00D17F05" w:rsidRDefault="00D17F05" w:rsidP="00B0252E">
      <w:pPr>
        <w:pStyle w:val="USTustnpkodeksu"/>
        <w:ind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2</w:t>
      </w:r>
      <w:r w:rsidR="00CB7213">
        <w:rPr>
          <w:rFonts w:ascii="Times New Roman" w:hAnsi="Times New Roman"/>
          <w:bCs w:val="0"/>
        </w:rPr>
        <w:t>)</w:t>
      </w:r>
      <w:r w:rsidR="00CB7213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 xml:space="preserve">w art. 72 </w:t>
      </w:r>
      <w:r w:rsidR="00834AB7">
        <w:rPr>
          <w:rFonts w:ascii="Times New Roman" w:hAnsi="Times New Roman"/>
          <w:bCs w:val="0"/>
        </w:rPr>
        <w:t xml:space="preserve">w </w:t>
      </w:r>
      <w:r>
        <w:rPr>
          <w:rFonts w:ascii="Times New Roman" w:hAnsi="Times New Roman"/>
          <w:bCs w:val="0"/>
        </w:rPr>
        <w:t xml:space="preserve">ust. 1 </w:t>
      </w:r>
      <w:r w:rsidR="00834AB7">
        <w:rPr>
          <w:rFonts w:ascii="Times New Roman" w:hAnsi="Times New Roman"/>
          <w:bCs w:val="0"/>
        </w:rPr>
        <w:t xml:space="preserve">w </w:t>
      </w:r>
      <w:r>
        <w:rPr>
          <w:rFonts w:ascii="Times New Roman" w:hAnsi="Times New Roman"/>
          <w:bCs w:val="0"/>
        </w:rPr>
        <w:t>pkt 28 kropkę zastępuje się średnikiem i dodaje się pkt 29 w brzmieniu:</w:t>
      </w:r>
    </w:p>
    <w:p w14:paraId="1BD2AE75" w14:textId="08C5E07E" w:rsidR="00D17F05" w:rsidRDefault="00D17F05" w:rsidP="00AC64A8">
      <w:pPr>
        <w:pStyle w:val="ZPKTzmpktartykuempunktem"/>
      </w:pPr>
      <w:r>
        <w:t>„29</w:t>
      </w:r>
      <w:r w:rsidR="00CB7213">
        <w:t>)</w:t>
      </w:r>
      <w:r w:rsidR="00CB7213">
        <w:tab/>
      </w:r>
      <w:r w:rsidRPr="00D17F05">
        <w:t xml:space="preserve">decyzji o ustaleniu lokalizacji inwestycji w </w:t>
      </w:r>
      <w:r>
        <w:t xml:space="preserve">zakresie elektrowni szczytowo-pompowej </w:t>
      </w:r>
      <w:r w:rsidRPr="00D17F05">
        <w:t xml:space="preserve">wydawanej na podstawie ustawy z dnia </w:t>
      </w:r>
      <w:r>
        <w:t xml:space="preserve">… </w:t>
      </w:r>
      <w:r w:rsidRPr="00D17F05">
        <w:t>20</w:t>
      </w:r>
      <w:r>
        <w:t>22</w:t>
      </w:r>
      <w:r w:rsidRPr="00D17F05">
        <w:t xml:space="preserve"> r. o przygotowaniu i realizacji inwestycji w zakresie elektrowni szczytowo-pompowych</w:t>
      </w:r>
      <w:r w:rsidR="00660537">
        <w:t xml:space="preserve"> (Dz. U. poz. …)</w:t>
      </w:r>
      <w:r>
        <w:t>.”</w:t>
      </w:r>
      <w:r w:rsidR="006069E9">
        <w:t>;</w:t>
      </w:r>
    </w:p>
    <w:p w14:paraId="73767921" w14:textId="3DEEFAFE" w:rsidR="00AC64A8" w:rsidRDefault="00CB7213" w:rsidP="004A1150">
      <w:pPr>
        <w:pStyle w:val="PKTpunkt"/>
      </w:pPr>
      <w:r>
        <w:t>3</w:t>
      </w:r>
      <w:r w:rsidRPr="00AC64A8">
        <w:t>)</w:t>
      </w:r>
      <w:r>
        <w:tab/>
      </w:r>
      <w:r w:rsidR="00AC64A8" w:rsidRPr="00AC64A8">
        <w:t xml:space="preserve">w art. 74 </w:t>
      </w:r>
      <w:r w:rsidR="00834AB7">
        <w:t xml:space="preserve">w </w:t>
      </w:r>
      <w:r w:rsidR="00AC64A8" w:rsidRPr="00AC64A8">
        <w:t xml:space="preserve">ust. 1 </w:t>
      </w:r>
      <w:r w:rsidR="00834AB7">
        <w:t xml:space="preserve">w </w:t>
      </w:r>
      <w:r w:rsidR="00AC64A8" w:rsidRPr="00AC64A8">
        <w:t>pkt 5 wyrazy „oraz dla przedsięwzięć realizowanych na podstawie ustawy z dnia 2 grudnia 2021 r. o wsparciu przygotowania III Igrzysk Europejskich w 2023 roku” zastępuje się wyrazami „</w:t>
      </w:r>
      <w:r w:rsidR="00834AB7">
        <w:t xml:space="preserve"> </w:t>
      </w:r>
      <w:r w:rsidR="00AC64A8" w:rsidRPr="00AC64A8">
        <w:t>,</w:t>
      </w:r>
      <w:r w:rsidR="00834AB7">
        <w:t xml:space="preserve"> </w:t>
      </w:r>
      <w:r w:rsidR="00AC64A8" w:rsidRPr="00AC64A8">
        <w:t>dla przedsięwzięć realizowanych na podstawie ustawy z dnia 2 grudnia 2021 r. o wsparciu przygotowania III Igrzysk Europejskich w 2023 roku oraz dla inwestycji w zakresie elektrowni szczytowo-pompowej realizowanej na podstawie ustawy z dnia … 2022 r. o przygotowaniu i realizacji inwestycji w zakresie elektrowni szczytowo-pompowych”;</w:t>
      </w:r>
    </w:p>
    <w:p w14:paraId="36368BD9" w14:textId="69F706D5" w:rsidR="006069E9" w:rsidRDefault="00CB7213" w:rsidP="004A1150">
      <w:pPr>
        <w:pStyle w:val="PKTpunkt"/>
      </w:pPr>
      <w:r>
        <w:t>4</w:t>
      </w:r>
      <w:r w:rsidR="006069E9">
        <w:t>)</w:t>
      </w:r>
      <w:r>
        <w:tab/>
      </w:r>
      <w:r w:rsidR="00BF4717">
        <w:t xml:space="preserve">w </w:t>
      </w:r>
      <w:r w:rsidR="006069E9">
        <w:t xml:space="preserve">art. 77 </w:t>
      </w:r>
      <w:r w:rsidR="00834AB7">
        <w:t xml:space="preserve">w </w:t>
      </w:r>
      <w:r w:rsidR="006069E9">
        <w:t>ust. 1 pkt 2 otrzymuje brzmienie:</w:t>
      </w:r>
    </w:p>
    <w:p w14:paraId="79BD051A" w14:textId="2177AB16" w:rsidR="006069E9" w:rsidRDefault="006069E9" w:rsidP="00AC64A8">
      <w:pPr>
        <w:pStyle w:val="ZPKTzmpktartykuempunktem"/>
      </w:pPr>
      <w:r>
        <w:t>„</w:t>
      </w:r>
      <w:r w:rsidRPr="006069E9">
        <w:t>2</w:t>
      </w:r>
      <w:r w:rsidR="00CB7213" w:rsidRPr="006069E9">
        <w:t>)</w:t>
      </w:r>
      <w:r w:rsidR="00CB7213">
        <w:tab/>
      </w:r>
      <w:r w:rsidRPr="006069E9">
        <w:t>zasięga opinii organu, o którym mowa w art. 78, w przypadku przedsięwzięć</w:t>
      </w:r>
      <w:r>
        <w:t xml:space="preserve"> </w:t>
      </w:r>
      <w:r w:rsidRPr="006069E9">
        <w:t>wymagających decyzji, o których mowa w art. 72 ust. 1 pkt 1–3a, 10–19 i 21–2</w:t>
      </w:r>
      <w:r>
        <w:t>9</w:t>
      </w:r>
      <w:r w:rsidRPr="006069E9">
        <w:t>, oraz uchwały, o której mowa w art. 72 ust. 1b, chyba że – w przypadku</w:t>
      </w:r>
      <w:r>
        <w:t xml:space="preserve"> </w:t>
      </w:r>
      <w:r w:rsidRPr="006069E9">
        <w:t>przedsięwzięcia mogącego potencjalnie znacząco oddziaływać na środowisko –</w:t>
      </w:r>
      <w:r>
        <w:t xml:space="preserve"> </w:t>
      </w:r>
      <w:r w:rsidRPr="006069E9">
        <w:t>organ ten wyraził wcześniej opinię, że nie zachodzi potrzeba przeprowadzenia</w:t>
      </w:r>
      <w:r>
        <w:t xml:space="preserve"> </w:t>
      </w:r>
      <w:r w:rsidRPr="006069E9">
        <w:t>oceny oddziaływania na środowisko;</w:t>
      </w:r>
      <w:r>
        <w:t>”;</w:t>
      </w:r>
    </w:p>
    <w:p w14:paraId="58B2B618" w14:textId="1171491B" w:rsidR="007D5D1C" w:rsidRPr="00B0252E" w:rsidRDefault="007D5D1C" w:rsidP="004A1150">
      <w:pPr>
        <w:pStyle w:val="PKTpunkt"/>
      </w:pPr>
      <w:r>
        <w:t>5</w:t>
      </w:r>
      <w:r w:rsidR="00CB7213">
        <w:t>)</w:t>
      </w:r>
      <w:r w:rsidR="00CB7213">
        <w:tab/>
      </w:r>
      <w:r>
        <w:t xml:space="preserve">w art. 80 </w:t>
      </w:r>
      <w:r w:rsidR="00834AB7">
        <w:t xml:space="preserve">w </w:t>
      </w:r>
      <w:r>
        <w:t xml:space="preserve">ust. 2 </w:t>
      </w:r>
      <w:r w:rsidRPr="007D5D1C">
        <w:t>wyrazy „</w:t>
      </w:r>
      <w:r w:rsidR="00AC64A8">
        <w:t xml:space="preserve">oraz </w:t>
      </w:r>
      <w:r w:rsidRPr="007D5D1C">
        <w:t xml:space="preserve">dla przedsięwzięć realizowanych na podstawie ustawy z dnia 2 grudnia 2021 r. o wsparciu przygotowania III Igrzysk Europejskich w 2023 roku” </w:t>
      </w:r>
      <w:r w:rsidRPr="007D5D1C">
        <w:lastRenderedPageBreak/>
        <w:t>zastępuje się wyrazami „</w:t>
      </w:r>
      <w:r w:rsidR="00E5176C">
        <w:t xml:space="preserve"> </w:t>
      </w:r>
      <w:r w:rsidRPr="007D5D1C">
        <w:t>,</w:t>
      </w:r>
      <w:r w:rsidR="00E5176C">
        <w:t xml:space="preserve"> </w:t>
      </w:r>
      <w:r w:rsidR="00AC64A8">
        <w:t>dla</w:t>
      </w:r>
      <w:r w:rsidRPr="007D5D1C">
        <w:t xml:space="preserve"> przedsięwzięć realizowanych na podstawie ustawy z dnia 2 grudnia 2021 r. o wsparciu przygotowania III Igrzysk Europejskich w 2023 roku oraz dla inwestycji w zakresie elektrowni szczytowo-pompowej realizowanej na podstawie ustawy z dnia … 2022 r. o przygotowaniu i realizacji inwestycji w zakresie elektrowni szczytowo-pompowych”</w:t>
      </w:r>
      <w:r w:rsidR="00BF4717">
        <w:t>.</w:t>
      </w:r>
    </w:p>
    <w:p w14:paraId="73495FD0" w14:textId="0A745407" w:rsidR="00390000" w:rsidRPr="0078402F" w:rsidRDefault="00390000" w:rsidP="004A1150">
      <w:pPr>
        <w:pStyle w:val="ARTartustawynprozporzdzenia"/>
      </w:pPr>
      <w:r w:rsidRPr="0057077F">
        <w:rPr>
          <w:b/>
        </w:rPr>
        <w:t xml:space="preserve">Art. </w:t>
      </w:r>
      <w:r w:rsidR="007025D5">
        <w:rPr>
          <w:b/>
        </w:rPr>
        <w:t>41</w:t>
      </w:r>
      <w:r w:rsidRPr="0057077F">
        <w:rPr>
          <w:b/>
        </w:rPr>
        <w:t>.</w:t>
      </w:r>
      <w:r w:rsidRPr="0078402F">
        <w:t xml:space="preserve"> Do postępowań w sprawach dotyczących inwestycji </w:t>
      </w:r>
      <w:r w:rsidR="00D22633">
        <w:t>w zakresie elektrowni szczytowo-pompowej</w:t>
      </w:r>
      <w:r w:rsidRPr="0078402F">
        <w:t xml:space="preserve"> oraz inwestycji towarzyszących,</w:t>
      </w:r>
      <w:r w:rsidR="00B90871">
        <w:t xml:space="preserve"> </w:t>
      </w:r>
      <w:r w:rsidRPr="0078402F">
        <w:t>wszczętych i niezakończonych do dnia wejścia w życie niniejszej ustawy decyzją ostateczną, stosuje się przepisy dotychczasowe.</w:t>
      </w:r>
    </w:p>
    <w:p w14:paraId="6D5EA0B8" w14:textId="3D14436B" w:rsidR="00390000" w:rsidRPr="00B90871" w:rsidRDefault="00390000" w:rsidP="004A1150">
      <w:pPr>
        <w:pStyle w:val="ARTartustawynprozporzdzenia"/>
      </w:pPr>
      <w:r w:rsidRPr="0057077F">
        <w:rPr>
          <w:b/>
        </w:rPr>
        <w:t xml:space="preserve">Art. </w:t>
      </w:r>
      <w:r w:rsidR="004F2B0F">
        <w:rPr>
          <w:b/>
        </w:rPr>
        <w:t>4</w:t>
      </w:r>
      <w:r w:rsidR="007025D5">
        <w:rPr>
          <w:b/>
        </w:rPr>
        <w:t>2</w:t>
      </w:r>
      <w:r w:rsidRPr="0057077F">
        <w:rPr>
          <w:b/>
        </w:rPr>
        <w:t>.</w:t>
      </w:r>
      <w:r w:rsidRPr="0078402F">
        <w:t xml:space="preserve"> Ustawa wchodzi w życie po upływie 14 dni od dnia ogłoszenia.</w:t>
      </w:r>
    </w:p>
    <w:p w14:paraId="2E731F3E" w14:textId="26E0A501" w:rsidR="00CB14C7" w:rsidRDefault="00CB14C7" w:rsidP="003717A3">
      <w:pPr>
        <w:pStyle w:val="NAZORGWPOROZUMIENIUnazwaorganuwporozumieniuzktrymaktjestwydawany"/>
      </w:pPr>
    </w:p>
    <w:p w14:paraId="1326DEC6" w14:textId="553D0960" w:rsidR="00E12BAB" w:rsidRDefault="00E12BAB" w:rsidP="003717A3">
      <w:pPr>
        <w:pStyle w:val="NAZORGWPOROZUMIENIUnazwaorganuwporozumieniuzktrymaktjestwydawany"/>
      </w:pPr>
    </w:p>
    <w:p w14:paraId="34E77FBC" w14:textId="77777777" w:rsidR="00E12BAB" w:rsidRDefault="00E12BAB" w:rsidP="00E12BAB">
      <w:r>
        <w:t>Za zgodność pod względem prawnym, legislacyjnym i redakcyjnym</w:t>
      </w:r>
    </w:p>
    <w:p w14:paraId="301C3161" w14:textId="77777777" w:rsidR="00E12BAB" w:rsidRDefault="00E12BAB" w:rsidP="00E12BAB">
      <w:r>
        <w:t>Piotr Kudelski</w:t>
      </w:r>
    </w:p>
    <w:p w14:paraId="449F2729" w14:textId="77777777" w:rsidR="00E12BAB" w:rsidRDefault="00E12BAB" w:rsidP="00E12BAB">
      <w:r>
        <w:t>Zastępca Dyrektora Departamentu Prawnego</w:t>
      </w:r>
    </w:p>
    <w:p w14:paraId="28AE3054" w14:textId="77777777" w:rsidR="00E12BAB" w:rsidRDefault="00E12BAB" w:rsidP="00E12BAB">
      <w:r>
        <w:t>Ministerstwo Klimatu i Środowiska</w:t>
      </w:r>
    </w:p>
    <w:p w14:paraId="3D80D797" w14:textId="77777777" w:rsidR="00E12BAB" w:rsidRDefault="00E12BAB" w:rsidP="00E12BAB">
      <w:r>
        <w:t>(-podpisano kwalifikowanym podpisem elektronicznym)</w:t>
      </w:r>
    </w:p>
    <w:p w14:paraId="12DB83DD" w14:textId="77777777" w:rsidR="00E12BAB" w:rsidRDefault="00E12BAB" w:rsidP="00E12BAB"/>
    <w:p w14:paraId="219D919A" w14:textId="77777777" w:rsidR="00E12BAB" w:rsidRPr="002E0350" w:rsidRDefault="00E12BAB" w:rsidP="003717A3">
      <w:pPr>
        <w:pStyle w:val="NAZORGWPOROZUMIENIUnazwaorganuwporozumieniuzktrymaktjestwydawany"/>
      </w:pPr>
    </w:p>
    <w:sectPr w:rsidR="00E12BAB" w:rsidRPr="002E0350" w:rsidSect="001A7F15">
      <w:headerReference w:type="default" r:id="rId4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9917" w14:textId="77777777" w:rsidR="00EE67D1" w:rsidRDefault="00EE67D1">
      <w:r>
        <w:separator/>
      </w:r>
    </w:p>
  </w:endnote>
  <w:endnote w:type="continuationSeparator" w:id="0">
    <w:p w14:paraId="2294B8CF" w14:textId="77777777" w:rsidR="00EE67D1" w:rsidRDefault="00EE67D1">
      <w:r>
        <w:continuationSeparator/>
      </w:r>
    </w:p>
  </w:endnote>
  <w:endnote w:type="continuationNotice" w:id="1">
    <w:p w14:paraId="34E643A4" w14:textId="77777777" w:rsidR="00EE67D1" w:rsidRDefault="00EE67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FEF5" w14:textId="77777777" w:rsidR="00EE67D1" w:rsidRDefault="00EE67D1">
      <w:r>
        <w:separator/>
      </w:r>
    </w:p>
  </w:footnote>
  <w:footnote w:type="continuationSeparator" w:id="0">
    <w:p w14:paraId="4F3A600F" w14:textId="77777777" w:rsidR="00EE67D1" w:rsidRDefault="00EE67D1">
      <w:r>
        <w:continuationSeparator/>
      </w:r>
    </w:p>
  </w:footnote>
  <w:footnote w:type="continuationNotice" w:id="1">
    <w:p w14:paraId="1D9A3F8E" w14:textId="77777777" w:rsidR="00EE67D1" w:rsidRDefault="00EE67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90CD" w14:textId="1D53FEA4" w:rsidR="001B4877" w:rsidRPr="00B371CC" w:rsidRDefault="001B487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2794A">
      <w:rPr>
        <w:noProof/>
      </w:rPr>
      <w:t>24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6BC"/>
    <w:multiLevelType w:val="hybridMultilevel"/>
    <w:tmpl w:val="0D48C1AC"/>
    <w:lvl w:ilvl="0" w:tplc="B22CD4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48A1"/>
    <w:multiLevelType w:val="hybridMultilevel"/>
    <w:tmpl w:val="9D9E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081"/>
    <w:multiLevelType w:val="hybridMultilevel"/>
    <w:tmpl w:val="EDCA15FA"/>
    <w:lvl w:ilvl="0" w:tplc="AE486D8C">
      <w:start w:val="1"/>
      <w:numFmt w:val="decimal"/>
      <w:lvlText w:val="%1)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121"/>
    <w:multiLevelType w:val="multilevel"/>
    <w:tmpl w:val="D74C3A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C11C9"/>
    <w:multiLevelType w:val="hybridMultilevel"/>
    <w:tmpl w:val="A26442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44E0"/>
    <w:multiLevelType w:val="multilevel"/>
    <w:tmpl w:val="F6C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455D4"/>
    <w:multiLevelType w:val="multilevel"/>
    <w:tmpl w:val="D74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07C50"/>
    <w:multiLevelType w:val="multilevel"/>
    <w:tmpl w:val="93D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578CC"/>
    <w:multiLevelType w:val="multilevel"/>
    <w:tmpl w:val="DFA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7522D"/>
    <w:multiLevelType w:val="hybridMultilevel"/>
    <w:tmpl w:val="532A0184"/>
    <w:lvl w:ilvl="0" w:tplc="07ACAE7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F1EA0"/>
    <w:multiLevelType w:val="hybridMultilevel"/>
    <w:tmpl w:val="49A468EE"/>
    <w:lvl w:ilvl="0" w:tplc="0890F2F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7E9D2146"/>
    <w:multiLevelType w:val="hybridMultilevel"/>
    <w:tmpl w:val="36DCF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12A33"/>
    <w:multiLevelType w:val="multilevel"/>
    <w:tmpl w:val="22B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285699">
    <w:abstractNumId w:val="0"/>
  </w:num>
  <w:num w:numId="2" w16cid:durableId="1124807918">
    <w:abstractNumId w:val="10"/>
  </w:num>
  <w:num w:numId="3" w16cid:durableId="136804258">
    <w:abstractNumId w:val="11"/>
  </w:num>
  <w:num w:numId="4" w16cid:durableId="773984952">
    <w:abstractNumId w:val="3"/>
  </w:num>
  <w:num w:numId="5" w16cid:durableId="63450261">
    <w:abstractNumId w:val="5"/>
  </w:num>
  <w:num w:numId="6" w16cid:durableId="1512715095">
    <w:abstractNumId w:val="8"/>
  </w:num>
  <w:num w:numId="7" w16cid:durableId="309985816">
    <w:abstractNumId w:val="7"/>
  </w:num>
  <w:num w:numId="8" w16cid:durableId="836193253">
    <w:abstractNumId w:val="12"/>
  </w:num>
  <w:num w:numId="9" w16cid:durableId="1121921338">
    <w:abstractNumId w:val="6"/>
  </w:num>
  <w:num w:numId="10" w16cid:durableId="1827435936">
    <w:abstractNumId w:val="1"/>
  </w:num>
  <w:num w:numId="11" w16cid:durableId="1349678443">
    <w:abstractNumId w:val="4"/>
  </w:num>
  <w:num w:numId="12" w16cid:durableId="1057706346">
    <w:abstractNumId w:val="2"/>
  </w:num>
  <w:num w:numId="13" w16cid:durableId="1589731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4"/>
    <w:rsid w:val="000012DA"/>
    <w:rsid w:val="00001F55"/>
    <w:rsid w:val="0000246E"/>
    <w:rsid w:val="00002F39"/>
    <w:rsid w:val="00003862"/>
    <w:rsid w:val="00003A8E"/>
    <w:rsid w:val="00003C3E"/>
    <w:rsid w:val="00005959"/>
    <w:rsid w:val="00007612"/>
    <w:rsid w:val="000112FA"/>
    <w:rsid w:val="00012A35"/>
    <w:rsid w:val="00013E1F"/>
    <w:rsid w:val="00016099"/>
    <w:rsid w:val="00016339"/>
    <w:rsid w:val="000167E2"/>
    <w:rsid w:val="000175DF"/>
    <w:rsid w:val="00017DC2"/>
    <w:rsid w:val="00021522"/>
    <w:rsid w:val="00022D64"/>
    <w:rsid w:val="00023471"/>
    <w:rsid w:val="00023CC4"/>
    <w:rsid w:val="00023D4A"/>
    <w:rsid w:val="00023F13"/>
    <w:rsid w:val="00024558"/>
    <w:rsid w:val="000248AB"/>
    <w:rsid w:val="00025322"/>
    <w:rsid w:val="00026A0E"/>
    <w:rsid w:val="0002759A"/>
    <w:rsid w:val="00030634"/>
    <w:rsid w:val="00030DC0"/>
    <w:rsid w:val="00031881"/>
    <w:rsid w:val="000319C1"/>
    <w:rsid w:val="00031A8B"/>
    <w:rsid w:val="00031BCA"/>
    <w:rsid w:val="000330FA"/>
    <w:rsid w:val="0003362F"/>
    <w:rsid w:val="00035113"/>
    <w:rsid w:val="00035688"/>
    <w:rsid w:val="00035B8C"/>
    <w:rsid w:val="00036A78"/>
    <w:rsid w:val="00036B63"/>
    <w:rsid w:val="00037E1A"/>
    <w:rsid w:val="00037F37"/>
    <w:rsid w:val="00040704"/>
    <w:rsid w:val="0004091E"/>
    <w:rsid w:val="00040E82"/>
    <w:rsid w:val="0004239E"/>
    <w:rsid w:val="00043495"/>
    <w:rsid w:val="00046643"/>
    <w:rsid w:val="00046A75"/>
    <w:rsid w:val="00047312"/>
    <w:rsid w:val="000508BD"/>
    <w:rsid w:val="000517AB"/>
    <w:rsid w:val="0005277C"/>
    <w:rsid w:val="0005339C"/>
    <w:rsid w:val="00054435"/>
    <w:rsid w:val="0005571B"/>
    <w:rsid w:val="000557AF"/>
    <w:rsid w:val="00056AD4"/>
    <w:rsid w:val="00057AB3"/>
    <w:rsid w:val="00060076"/>
    <w:rsid w:val="00060432"/>
    <w:rsid w:val="00060517"/>
    <w:rsid w:val="00060D87"/>
    <w:rsid w:val="00060FE1"/>
    <w:rsid w:val="00061181"/>
    <w:rsid w:val="000615A5"/>
    <w:rsid w:val="00063A12"/>
    <w:rsid w:val="00064E4C"/>
    <w:rsid w:val="00065ACD"/>
    <w:rsid w:val="00065B83"/>
    <w:rsid w:val="0006637F"/>
    <w:rsid w:val="00066901"/>
    <w:rsid w:val="00070955"/>
    <w:rsid w:val="00071BEE"/>
    <w:rsid w:val="000726DD"/>
    <w:rsid w:val="00072912"/>
    <w:rsid w:val="000736CD"/>
    <w:rsid w:val="00073E6A"/>
    <w:rsid w:val="000747CD"/>
    <w:rsid w:val="0007533B"/>
    <w:rsid w:val="0007545D"/>
    <w:rsid w:val="00075EB2"/>
    <w:rsid w:val="000760BF"/>
    <w:rsid w:val="0007613E"/>
    <w:rsid w:val="00076BFC"/>
    <w:rsid w:val="00077179"/>
    <w:rsid w:val="00077477"/>
    <w:rsid w:val="00077F5C"/>
    <w:rsid w:val="00080035"/>
    <w:rsid w:val="0008069A"/>
    <w:rsid w:val="00080B97"/>
    <w:rsid w:val="00080CEC"/>
    <w:rsid w:val="000814A7"/>
    <w:rsid w:val="00083090"/>
    <w:rsid w:val="00084256"/>
    <w:rsid w:val="00084C5B"/>
    <w:rsid w:val="00084CB1"/>
    <w:rsid w:val="0008557B"/>
    <w:rsid w:val="00085CE7"/>
    <w:rsid w:val="00086A0C"/>
    <w:rsid w:val="00086A69"/>
    <w:rsid w:val="00086B97"/>
    <w:rsid w:val="000906EE"/>
    <w:rsid w:val="00091BA2"/>
    <w:rsid w:val="00091FC8"/>
    <w:rsid w:val="000944EF"/>
    <w:rsid w:val="0009539F"/>
    <w:rsid w:val="00096D64"/>
    <w:rsid w:val="0009732D"/>
    <w:rsid w:val="000973F0"/>
    <w:rsid w:val="000A1296"/>
    <w:rsid w:val="000A1C27"/>
    <w:rsid w:val="000A1DAD"/>
    <w:rsid w:val="000A2649"/>
    <w:rsid w:val="000A2833"/>
    <w:rsid w:val="000A323B"/>
    <w:rsid w:val="000A35BA"/>
    <w:rsid w:val="000A4C58"/>
    <w:rsid w:val="000A4CCA"/>
    <w:rsid w:val="000B096C"/>
    <w:rsid w:val="000B2940"/>
    <w:rsid w:val="000B298D"/>
    <w:rsid w:val="000B5B2D"/>
    <w:rsid w:val="000B5DCE"/>
    <w:rsid w:val="000B65BC"/>
    <w:rsid w:val="000B6610"/>
    <w:rsid w:val="000B7B95"/>
    <w:rsid w:val="000B7E5C"/>
    <w:rsid w:val="000C05BA"/>
    <w:rsid w:val="000C0813"/>
    <w:rsid w:val="000C0E8F"/>
    <w:rsid w:val="000C31A1"/>
    <w:rsid w:val="000C3648"/>
    <w:rsid w:val="000C37DF"/>
    <w:rsid w:val="000C4518"/>
    <w:rsid w:val="000C4BC4"/>
    <w:rsid w:val="000C6BA6"/>
    <w:rsid w:val="000C7728"/>
    <w:rsid w:val="000C79F2"/>
    <w:rsid w:val="000D0110"/>
    <w:rsid w:val="000D2468"/>
    <w:rsid w:val="000D318A"/>
    <w:rsid w:val="000D6173"/>
    <w:rsid w:val="000D6F83"/>
    <w:rsid w:val="000D75F7"/>
    <w:rsid w:val="000E01BF"/>
    <w:rsid w:val="000E1B33"/>
    <w:rsid w:val="000E25CC"/>
    <w:rsid w:val="000E3694"/>
    <w:rsid w:val="000E490F"/>
    <w:rsid w:val="000E4D51"/>
    <w:rsid w:val="000E6102"/>
    <w:rsid w:val="000E6241"/>
    <w:rsid w:val="000F02E9"/>
    <w:rsid w:val="000F2BE3"/>
    <w:rsid w:val="000F33EE"/>
    <w:rsid w:val="000F370A"/>
    <w:rsid w:val="000F3A24"/>
    <w:rsid w:val="000F3D0D"/>
    <w:rsid w:val="000F5758"/>
    <w:rsid w:val="000F6ED4"/>
    <w:rsid w:val="000F7438"/>
    <w:rsid w:val="000F7A6E"/>
    <w:rsid w:val="000F7CB6"/>
    <w:rsid w:val="00101075"/>
    <w:rsid w:val="001042BA"/>
    <w:rsid w:val="00104B37"/>
    <w:rsid w:val="00105023"/>
    <w:rsid w:val="001054E5"/>
    <w:rsid w:val="00105D7B"/>
    <w:rsid w:val="00106D03"/>
    <w:rsid w:val="00110465"/>
    <w:rsid w:val="00110628"/>
    <w:rsid w:val="001106D8"/>
    <w:rsid w:val="0011245A"/>
    <w:rsid w:val="0011493E"/>
    <w:rsid w:val="00115837"/>
    <w:rsid w:val="00115B72"/>
    <w:rsid w:val="001162D5"/>
    <w:rsid w:val="001209EC"/>
    <w:rsid w:val="00120A9E"/>
    <w:rsid w:val="001214B9"/>
    <w:rsid w:val="0012194A"/>
    <w:rsid w:val="00121C4A"/>
    <w:rsid w:val="00123E07"/>
    <w:rsid w:val="00124209"/>
    <w:rsid w:val="00125238"/>
    <w:rsid w:val="00125A9C"/>
    <w:rsid w:val="001270A2"/>
    <w:rsid w:val="0012794A"/>
    <w:rsid w:val="001307D7"/>
    <w:rsid w:val="00130E4E"/>
    <w:rsid w:val="00131237"/>
    <w:rsid w:val="00131BDF"/>
    <w:rsid w:val="001329AC"/>
    <w:rsid w:val="0013312A"/>
    <w:rsid w:val="00134242"/>
    <w:rsid w:val="00134CA0"/>
    <w:rsid w:val="0014026F"/>
    <w:rsid w:val="001410F7"/>
    <w:rsid w:val="001412AB"/>
    <w:rsid w:val="0014320F"/>
    <w:rsid w:val="001469B1"/>
    <w:rsid w:val="00146C24"/>
    <w:rsid w:val="00146CCE"/>
    <w:rsid w:val="00146DDF"/>
    <w:rsid w:val="00147477"/>
    <w:rsid w:val="0014774D"/>
    <w:rsid w:val="00147A47"/>
    <w:rsid w:val="00147AA1"/>
    <w:rsid w:val="001520CF"/>
    <w:rsid w:val="0015228C"/>
    <w:rsid w:val="00153F6D"/>
    <w:rsid w:val="00154151"/>
    <w:rsid w:val="00154BF8"/>
    <w:rsid w:val="0015667C"/>
    <w:rsid w:val="00156D13"/>
    <w:rsid w:val="00157110"/>
    <w:rsid w:val="0015742A"/>
    <w:rsid w:val="001575F2"/>
    <w:rsid w:val="00157DA1"/>
    <w:rsid w:val="00161597"/>
    <w:rsid w:val="00163147"/>
    <w:rsid w:val="001636FE"/>
    <w:rsid w:val="00164C57"/>
    <w:rsid w:val="00164C9D"/>
    <w:rsid w:val="00167009"/>
    <w:rsid w:val="0016737F"/>
    <w:rsid w:val="00170F77"/>
    <w:rsid w:val="00171A03"/>
    <w:rsid w:val="00171B56"/>
    <w:rsid w:val="00172732"/>
    <w:rsid w:val="00172F7A"/>
    <w:rsid w:val="00173150"/>
    <w:rsid w:val="00173390"/>
    <w:rsid w:val="001736F0"/>
    <w:rsid w:val="00173BB3"/>
    <w:rsid w:val="001740D0"/>
    <w:rsid w:val="00174F2C"/>
    <w:rsid w:val="001760F0"/>
    <w:rsid w:val="00176D9A"/>
    <w:rsid w:val="0017750E"/>
    <w:rsid w:val="00180104"/>
    <w:rsid w:val="00180F2A"/>
    <w:rsid w:val="001810FC"/>
    <w:rsid w:val="00181B85"/>
    <w:rsid w:val="00182E63"/>
    <w:rsid w:val="00183F1E"/>
    <w:rsid w:val="001840CC"/>
    <w:rsid w:val="00184342"/>
    <w:rsid w:val="001849A2"/>
    <w:rsid w:val="00184B91"/>
    <w:rsid w:val="00184D4A"/>
    <w:rsid w:val="00186AB2"/>
    <w:rsid w:val="00186EC1"/>
    <w:rsid w:val="00187CF0"/>
    <w:rsid w:val="00191E1F"/>
    <w:rsid w:val="00191E7D"/>
    <w:rsid w:val="00192DFA"/>
    <w:rsid w:val="001935B4"/>
    <w:rsid w:val="0019473B"/>
    <w:rsid w:val="001952B1"/>
    <w:rsid w:val="001965C1"/>
    <w:rsid w:val="00196993"/>
    <w:rsid w:val="00196B62"/>
    <w:rsid w:val="00196E39"/>
    <w:rsid w:val="00197005"/>
    <w:rsid w:val="00197649"/>
    <w:rsid w:val="001A01FB"/>
    <w:rsid w:val="001A10E9"/>
    <w:rsid w:val="001A183D"/>
    <w:rsid w:val="001A2B65"/>
    <w:rsid w:val="001A3CD3"/>
    <w:rsid w:val="001A5BEF"/>
    <w:rsid w:val="001A7F15"/>
    <w:rsid w:val="001B2257"/>
    <w:rsid w:val="001B33AF"/>
    <w:rsid w:val="001B342E"/>
    <w:rsid w:val="001B375E"/>
    <w:rsid w:val="001B42EC"/>
    <w:rsid w:val="001B4877"/>
    <w:rsid w:val="001B50C6"/>
    <w:rsid w:val="001B52D7"/>
    <w:rsid w:val="001C1029"/>
    <w:rsid w:val="001C1832"/>
    <w:rsid w:val="001C188C"/>
    <w:rsid w:val="001C1B3C"/>
    <w:rsid w:val="001C2A50"/>
    <w:rsid w:val="001C3AAA"/>
    <w:rsid w:val="001C3AC9"/>
    <w:rsid w:val="001C3C74"/>
    <w:rsid w:val="001C3D85"/>
    <w:rsid w:val="001C545A"/>
    <w:rsid w:val="001C5A0D"/>
    <w:rsid w:val="001D1783"/>
    <w:rsid w:val="001D23E1"/>
    <w:rsid w:val="001D53CD"/>
    <w:rsid w:val="001D55A3"/>
    <w:rsid w:val="001D5AF5"/>
    <w:rsid w:val="001D5EA6"/>
    <w:rsid w:val="001D74A6"/>
    <w:rsid w:val="001D7828"/>
    <w:rsid w:val="001E07E3"/>
    <w:rsid w:val="001E0AFD"/>
    <w:rsid w:val="001E0F31"/>
    <w:rsid w:val="001E1E73"/>
    <w:rsid w:val="001E4459"/>
    <w:rsid w:val="001E4E0C"/>
    <w:rsid w:val="001E526D"/>
    <w:rsid w:val="001E5655"/>
    <w:rsid w:val="001E5FA1"/>
    <w:rsid w:val="001E723B"/>
    <w:rsid w:val="001E7789"/>
    <w:rsid w:val="001E7CF0"/>
    <w:rsid w:val="001F00FC"/>
    <w:rsid w:val="001F0A08"/>
    <w:rsid w:val="001F1832"/>
    <w:rsid w:val="001F20ED"/>
    <w:rsid w:val="001F220F"/>
    <w:rsid w:val="001F2591"/>
    <w:rsid w:val="001F25B3"/>
    <w:rsid w:val="001F3570"/>
    <w:rsid w:val="001F6616"/>
    <w:rsid w:val="001F7524"/>
    <w:rsid w:val="00202951"/>
    <w:rsid w:val="00202BD4"/>
    <w:rsid w:val="002031AD"/>
    <w:rsid w:val="002032EA"/>
    <w:rsid w:val="00203995"/>
    <w:rsid w:val="00204A97"/>
    <w:rsid w:val="002067B5"/>
    <w:rsid w:val="00207D8A"/>
    <w:rsid w:val="00207E54"/>
    <w:rsid w:val="002103F3"/>
    <w:rsid w:val="0021083C"/>
    <w:rsid w:val="002114EF"/>
    <w:rsid w:val="00212577"/>
    <w:rsid w:val="00212D86"/>
    <w:rsid w:val="002166AD"/>
    <w:rsid w:val="00216C3B"/>
    <w:rsid w:val="00216E07"/>
    <w:rsid w:val="002176B7"/>
    <w:rsid w:val="00217871"/>
    <w:rsid w:val="00220948"/>
    <w:rsid w:val="00221ED8"/>
    <w:rsid w:val="002227A3"/>
    <w:rsid w:val="002231EA"/>
    <w:rsid w:val="00223FDF"/>
    <w:rsid w:val="002277E6"/>
    <w:rsid w:val="002279C0"/>
    <w:rsid w:val="002319EA"/>
    <w:rsid w:val="002341EF"/>
    <w:rsid w:val="00234622"/>
    <w:rsid w:val="00234A0E"/>
    <w:rsid w:val="00235E84"/>
    <w:rsid w:val="00235F9E"/>
    <w:rsid w:val="0023727E"/>
    <w:rsid w:val="0024131F"/>
    <w:rsid w:val="00242081"/>
    <w:rsid w:val="002424D8"/>
    <w:rsid w:val="00242BF1"/>
    <w:rsid w:val="00243777"/>
    <w:rsid w:val="00243943"/>
    <w:rsid w:val="002441CD"/>
    <w:rsid w:val="0024435C"/>
    <w:rsid w:val="002461FD"/>
    <w:rsid w:val="00246BE9"/>
    <w:rsid w:val="002476C8"/>
    <w:rsid w:val="002501A3"/>
    <w:rsid w:val="002504DA"/>
    <w:rsid w:val="00250897"/>
    <w:rsid w:val="0025166C"/>
    <w:rsid w:val="00251B64"/>
    <w:rsid w:val="00251EC7"/>
    <w:rsid w:val="0025353C"/>
    <w:rsid w:val="00253C1B"/>
    <w:rsid w:val="00254750"/>
    <w:rsid w:val="00254CDE"/>
    <w:rsid w:val="002555D4"/>
    <w:rsid w:val="002565BF"/>
    <w:rsid w:val="00256909"/>
    <w:rsid w:val="00261A16"/>
    <w:rsid w:val="0026252E"/>
    <w:rsid w:val="00263522"/>
    <w:rsid w:val="00264EC6"/>
    <w:rsid w:val="00265E17"/>
    <w:rsid w:val="00266F2F"/>
    <w:rsid w:val="002705AF"/>
    <w:rsid w:val="00271013"/>
    <w:rsid w:val="00271226"/>
    <w:rsid w:val="002721CD"/>
    <w:rsid w:val="002726F8"/>
    <w:rsid w:val="00273FE4"/>
    <w:rsid w:val="00276324"/>
    <w:rsid w:val="002763E5"/>
    <w:rsid w:val="002765B4"/>
    <w:rsid w:val="00276A94"/>
    <w:rsid w:val="00277766"/>
    <w:rsid w:val="00281878"/>
    <w:rsid w:val="002837ED"/>
    <w:rsid w:val="00284017"/>
    <w:rsid w:val="00284EDA"/>
    <w:rsid w:val="002851D9"/>
    <w:rsid w:val="0028533D"/>
    <w:rsid w:val="00285FC9"/>
    <w:rsid w:val="0029111D"/>
    <w:rsid w:val="002913B1"/>
    <w:rsid w:val="0029405D"/>
    <w:rsid w:val="00294FA6"/>
    <w:rsid w:val="00295A6F"/>
    <w:rsid w:val="002A059D"/>
    <w:rsid w:val="002A06AF"/>
    <w:rsid w:val="002A0F8D"/>
    <w:rsid w:val="002A20C4"/>
    <w:rsid w:val="002A2F41"/>
    <w:rsid w:val="002A4940"/>
    <w:rsid w:val="002A4E59"/>
    <w:rsid w:val="002A4EC1"/>
    <w:rsid w:val="002A570F"/>
    <w:rsid w:val="002A5DE4"/>
    <w:rsid w:val="002A7292"/>
    <w:rsid w:val="002A7358"/>
    <w:rsid w:val="002A7902"/>
    <w:rsid w:val="002B06D3"/>
    <w:rsid w:val="002B0F6B"/>
    <w:rsid w:val="002B23B8"/>
    <w:rsid w:val="002B306B"/>
    <w:rsid w:val="002B4429"/>
    <w:rsid w:val="002B556D"/>
    <w:rsid w:val="002B64A2"/>
    <w:rsid w:val="002B68A6"/>
    <w:rsid w:val="002B68DA"/>
    <w:rsid w:val="002B7F09"/>
    <w:rsid w:val="002B7FAF"/>
    <w:rsid w:val="002C3BBD"/>
    <w:rsid w:val="002C4411"/>
    <w:rsid w:val="002C50F4"/>
    <w:rsid w:val="002C5630"/>
    <w:rsid w:val="002C7929"/>
    <w:rsid w:val="002D05CA"/>
    <w:rsid w:val="002D0C4F"/>
    <w:rsid w:val="002D1364"/>
    <w:rsid w:val="002D2A5C"/>
    <w:rsid w:val="002D33B8"/>
    <w:rsid w:val="002D3709"/>
    <w:rsid w:val="002D4D30"/>
    <w:rsid w:val="002D5000"/>
    <w:rsid w:val="002D598D"/>
    <w:rsid w:val="002D5992"/>
    <w:rsid w:val="002D6927"/>
    <w:rsid w:val="002D7188"/>
    <w:rsid w:val="002E0350"/>
    <w:rsid w:val="002E17BC"/>
    <w:rsid w:val="002E1DE3"/>
    <w:rsid w:val="002E2AB6"/>
    <w:rsid w:val="002E3F34"/>
    <w:rsid w:val="002E4469"/>
    <w:rsid w:val="002E4F42"/>
    <w:rsid w:val="002E5999"/>
    <w:rsid w:val="002E5F79"/>
    <w:rsid w:val="002E64FA"/>
    <w:rsid w:val="002F0A00"/>
    <w:rsid w:val="002F0CFA"/>
    <w:rsid w:val="002F14E3"/>
    <w:rsid w:val="002F1702"/>
    <w:rsid w:val="002F1BA4"/>
    <w:rsid w:val="002F2AE6"/>
    <w:rsid w:val="002F4097"/>
    <w:rsid w:val="002F669F"/>
    <w:rsid w:val="003006D8"/>
    <w:rsid w:val="00300C2E"/>
    <w:rsid w:val="00301C97"/>
    <w:rsid w:val="00302DB5"/>
    <w:rsid w:val="00302E3B"/>
    <w:rsid w:val="003030D6"/>
    <w:rsid w:val="00304BA2"/>
    <w:rsid w:val="00307C92"/>
    <w:rsid w:val="00307FFE"/>
    <w:rsid w:val="0031004C"/>
    <w:rsid w:val="003105A0"/>
    <w:rsid w:val="003105F6"/>
    <w:rsid w:val="00311297"/>
    <w:rsid w:val="003113BE"/>
    <w:rsid w:val="003122CA"/>
    <w:rsid w:val="003148FD"/>
    <w:rsid w:val="00315248"/>
    <w:rsid w:val="00315EA3"/>
    <w:rsid w:val="003167EE"/>
    <w:rsid w:val="00317948"/>
    <w:rsid w:val="00321080"/>
    <w:rsid w:val="00322D45"/>
    <w:rsid w:val="003230F6"/>
    <w:rsid w:val="00324750"/>
    <w:rsid w:val="00324AD3"/>
    <w:rsid w:val="0032569A"/>
    <w:rsid w:val="00325A1F"/>
    <w:rsid w:val="003268F9"/>
    <w:rsid w:val="00326F03"/>
    <w:rsid w:val="00330BAF"/>
    <w:rsid w:val="00331560"/>
    <w:rsid w:val="00334E3A"/>
    <w:rsid w:val="003361DD"/>
    <w:rsid w:val="0033670A"/>
    <w:rsid w:val="00341A6A"/>
    <w:rsid w:val="003422A7"/>
    <w:rsid w:val="00342E4B"/>
    <w:rsid w:val="00343ED9"/>
    <w:rsid w:val="0034476A"/>
    <w:rsid w:val="003459B2"/>
    <w:rsid w:val="00345B9C"/>
    <w:rsid w:val="003518CE"/>
    <w:rsid w:val="00351A97"/>
    <w:rsid w:val="00351F05"/>
    <w:rsid w:val="003528F4"/>
    <w:rsid w:val="00352C90"/>
    <w:rsid w:val="00352D5E"/>
    <w:rsid w:val="00352DAE"/>
    <w:rsid w:val="003544CA"/>
    <w:rsid w:val="00354EB9"/>
    <w:rsid w:val="0035615C"/>
    <w:rsid w:val="00356691"/>
    <w:rsid w:val="003602AE"/>
    <w:rsid w:val="00360929"/>
    <w:rsid w:val="00361BF8"/>
    <w:rsid w:val="003628B8"/>
    <w:rsid w:val="00363003"/>
    <w:rsid w:val="00363DB9"/>
    <w:rsid w:val="003647D5"/>
    <w:rsid w:val="003673C2"/>
    <w:rsid w:val="003674B0"/>
    <w:rsid w:val="00370337"/>
    <w:rsid w:val="003717A3"/>
    <w:rsid w:val="0037249A"/>
    <w:rsid w:val="00372D18"/>
    <w:rsid w:val="00372D99"/>
    <w:rsid w:val="0037414E"/>
    <w:rsid w:val="0037440F"/>
    <w:rsid w:val="00374EA9"/>
    <w:rsid w:val="0037727C"/>
    <w:rsid w:val="00377398"/>
    <w:rsid w:val="00377729"/>
    <w:rsid w:val="00377E70"/>
    <w:rsid w:val="0038063C"/>
    <w:rsid w:val="00380904"/>
    <w:rsid w:val="003809DC"/>
    <w:rsid w:val="00381456"/>
    <w:rsid w:val="00381746"/>
    <w:rsid w:val="003819EB"/>
    <w:rsid w:val="00381FB7"/>
    <w:rsid w:val="003823EE"/>
    <w:rsid w:val="00382960"/>
    <w:rsid w:val="003846F7"/>
    <w:rsid w:val="003851ED"/>
    <w:rsid w:val="00385B39"/>
    <w:rsid w:val="00385C32"/>
    <w:rsid w:val="0038665B"/>
    <w:rsid w:val="00386785"/>
    <w:rsid w:val="003868F7"/>
    <w:rsid w:val="00390000"/>
    <w:rsid w:val="00390E89"/>
    <w:rsid w:val="00391B1A"/>
    <w:rsid w:val="00394423"/>
    <w:rsid w:val="00394DF7"/>
    <w:rsid w:val="003958A6"/>
    <w:rsid w:val="00396942"/>
    <w:rsid w:val="00396B49"/>
    <w:rsid w:val="00396E3E"/>
    <w:rsid w:val="0039708A"/>
    <w:rsid w:val="00397BB0"/>
    <w:rsid w:val="003A2217"/>
    <w:rsid w:val="003A306E"/>
    <w:rsid w:val="003A60DC"/>
    <w:rsid w:val="003A6A46"/>
    <w:rsid w:val="003A6C79"/>
    <w:rsid w:val="003A7A63"/>
    <w:rsid w:val="003B000C"/>
    <w:rsid w:val="003B00F0"/>
    <w:rsid w:val="003B0BE3"/>
    <w:rsid w:val="003B0F1D"/>
    <w:rsid w:val="003B1D40"/>
    <w:rsid w:val="003B4A57"/>
    <w:rsid w:val="003B757A"/>
    <w:rsid w:val="003B76CB"/>
    <w:rsid w:val="003B79ED"/>
    <w:rsid w:val="003C0AD9"/>
    <w:rsid w:val="003C0ED0"/>
    <w:rsid w:val="003C1075"/>
    <w:rsid w:val="003C116B"/>
    <w:rsid w:val="003C1D49"/>
    <w:rsid w:val="003C2312"/>
    <w:rsid w:val="003C35C4"/>
    <w:rsid w:val="003C385F"/>
    <w:rsid w:val="003C6A5E"/>
    <w:rsid w:val="003C7567"/>
    <w:rsid w:val="003D11B4"/>
    <w:rsid w:val="003D12C2"/>
    <w:rsid w:val="003D28CC"/>
    <w:rsid w:val="003D31B9"/>
    <w:rsid w:val="003D380B"/>
    <w:rsid w:val="003D3867"/>
    <w:rsid w:val="003D515F"/>
    <w:rsid w:val="003D581E"/>
    <w:rsid w:val="003D6EC7"/>
    <w:rsid w:val="003D76D5"/>
    <w:rsid w:val="003E039E"/>
    <w:rsid w:val="003E0D1A"/>
    <w:rsid w:val="003E0EFD"/>
    <w:rsid w:val="003E1E47"/>
    <w:rsid w:val="003E23D0"/>
    <w:rsid w:val="003E26B6"/>
    <w:rsid w:val="003E2AC1"/>
    <w:rsid w:val="003E2DA3"/>
    <w:rsid w:val="003E4AC3"/>
    <w:rsid w:val="003E4FBF"/>
    <w:rsid w:val="003E616C"/>
    <w:rsid w:val="003E7CD8"/>
    <w:rsid w:val="003F020D"/>
    <w:rsid w:val="003F03D9"/>
    <w:rsid w:val="003F2FBE"/>
    <w:rsid w:val="003F318D"/>
    <w:rsid w:val="003F37FC"/>
    <w:rsid w:val="003F5BAE"/>
    <w:rsid w:val="003F6EC3"/>
    <w:rsid w:val="003F6ED7"/>
    <w:rsid w:val="003F7BDC"/>
    <w:rsid w:val="00400E04"/>
    <w:rsid w:val="00401C84"/>
    <w:rsid w:val="00403210"/>
    <w:rsid w:val="004035BB"/>
    <w:rsid w:val="004035EB"/>
    <w:rsid w:val="00404A85"/>
    <w:rsid w:val="00404DF7"/>
    <w:rsid w:val="00407332"/>
    <w:rsid w:val="00407828"/>
    <w:rsid w:val="00407E6C"/>
    <w:rsid w:val="00410333"/>
    <w:rsid w:val="004111F8"/>
    <w:rsid w:val="004127A4"/>
    <w:rsid w:val="00413D8E"/>
    <w:rsid w:val="004140F2"/>
    <w:rsid w:val="00414524"/>
    <w:rsid w:val="00417656"/>
    <w:rsid w:val="00417B22"/>
    <w:rsid w:val="00420B27"/>
    <w:rsid w:val="00421085"/>
    <w:rsid w:val="00422A1E"/>
    <w:rsid w:val="0042465E"/>
    <w:rsid w:val="00424661"/>
    <w:rsid w:val="00424DF7"/>
    <w:rsid w:val="004268B5"/>
    <w:rsid w:val="00426EAD"/>
    <w:rsid w:val="00431131"/>
    <w:rsid w:val="004312E9"/>
    <w:rsid w:val="0043184E"/>
    <w:rsid w:val="00432B76"/>
    <w:rsid w:val="00434863"/>
    <w:rsid w:val="00434D01"/>
    <w:rsid w:val="00434EC1"/>
    <w:rsid w:val="00435D26"/>
    <w:rsid w:val="0043787F"/>
    <w:rsid w:val="00440C99"/>
    <w:rsid w:val="0044175C"/>
    <w:rsid w:val="0044206A"/>
    <w:rsid w:val="0044423C"/>
    <w:rsid w:val="004447D3"/>
    <w:rsid w:val="00445F4D"/>
    <w:rsid w:val="004463AC"/>
    <w:rsid w:val="004504C0"/>
    <w:rsid w:val="004550FB"/>
    <w:rsid w:val="0045547E"/>
    <w:rsid w:val="00455FE2"/>
    <w:rsid w:val="0046111A"/>
    <w:rsid w:val="00462946"/>
    <w:rsid w:val="00463F43"/>
    <w:rsid w:val="00464B94"/>
    <w:rsid w:val="004653A8"/>
    <w:rsid w:val="00465A0B"/>
    <w:rsid w:val="00465CE7"/>
    <w:rsid w:val="00466619"/>
    <w:rsid w:val="0047077C"/>
    <w:rsid w:val="00470B05"/>
    <w:rsid w:val="0047207C"/>
    <w:rsid w:val="0047232F"/>
    <w:rsid w:val="00472CD6"/>
    <w:rsid w:val="00473555"/>
    <w:rsid w:val="00474CBB"/>
    <w:rsid w:val="00474D9C"/>
    <w:rsid w:val="00474E3C"/>
    <w:rsid w:val="004755EE"/>
    <w:rsid w:val="00480A58"/>
    <w:rsid w:val="00482151"/>
    <w:rsid w:val="004836A3"/>
    <w:rsid w:val="00484D34"/>
    <w:rsid w:val="00485FAD"/>
    <w:rsid w:val="004878DC"/>
    <w:rsid w:val="00487AED"/>
    <w:rsid w:val="00487B3A"/>
    <w:rsid w:val="00491287"/>
    <w:rsid w:val="00491D1B"/>
    <w:rsid w:val="00491EDF"/>
    <w:rsid w:val="00492A3F"/>
    <w:rsid w:val="00494B74"/>
    <w:rsid w:val="00494F62"/>
    <w:rsid w:val="0049796B"/>
    <w:rsid w:val="004A05B8"/>
    <w:rsid w:val="004A1150"/>
    <w:rsid w:val="004A2001"/>
    <w:rsid w:val="004A3590"/>
    <w:rsid w:val="004A40D0"/>
    <w:rsid w:val="004A44B0"/>
    <w:rsid w:val="004A473A"/>
    <w:rsid w:val="004A4AD1"/>
    <w:rsid w:val="004A57BD"/>
    <w:rsid w:val="004A6111"/>
    <w:rsid w:val="004B00A7"/>
    <w:rsid w:val="004B087C"/>
    <w:rsid w:val="004B0956"/>
    <w:rsid w:val="004B25E2"/>
    <w:rsid w:val="004B34D7"/>
    <w:rsid w:val="004B5037"/>
    <w:rsid w:val="004B505F"/>
    <w:rsid w:val="004B589B"/>
    <w:rsid w:val="004B5B2F"/>
    <w:rsid w:val="004B626A"/>
    <w:rsid w:val="004B660E"/>
    <w:rsid w:val="004C05BD"/>
    <w:rsid w:val="004C14F1"/>
    <w:rsid w:val="004C15D5"/>
    <w:rsid w:val="004C2E04"/>
    <w:rsid w:val="004C36A1"/>
    <w:rsid w:val="004C3B06"/>
    <w:rsid w:val="004C3F97"/>
    <w:rsid w:val="004C4208"/>
    <w:rsid w:val="004C4AF7"/>
    <w:rsid w:val="004C69CA"/>
    <w:rsid w:val="004C6FDD"/>
    <w:rsid w:val="004C7380"/>
    <w:rsid w:val="004C7EE7"/>
    <w:rsid w:val="004D2DEE"/>
    <w:rsid w:val="004D2E1F"/>
    <w:rsid w:val="004D2EC9"/>
    <w:rsid w:val="004D491E"/>
    <w:rsid w:val="004D4EF9"/>
    <w:rsid w:val="004D548E"/>
    <w:rsid w:val="004D56D6"/>
    <w:rsid w:val="004D69CD"/>
    <w:rsid w:val="004D741F"/>
    <w:rsid w:val="004D7FD9"/>
    <w:rsid w:val="004E001C"/>
    <w:rsid w:val="004E0207"/>
    <w:rsid w:val="004E0BDF"/>
    <w:rsid w:val="004E1324"/>
    <w:rsid w:val="004E19A5"/>
    <w:rsid w:val="004E2E6B"/>
    <w:rsid w:val="004E37E5"/>
    <w:rsid w:val="004E3FDB"/>
    <w:rsid w:val="004E4D5B"/>
    <w:rsid w:val="004F14C2"/>
    <w:rsid w:val="004F1517"/>
    <w:rsid w:val="004F1F4A"/>
    <w:rsid w:val="004F247C"/>
    <w:rsid w:val="004F296D"/>
    <w:rsid w:val="004F2B0F"/>
    <w:rsid w:val="004F4058"/>
    <w:rsid w:val="004F4F67"/>
    <w:rsid w:val="004F508B"/>
    <w:rsid w:val="004F5C40"/>
    <w:rsid w:val="004F5C91"/>
    <w:rsid w:val="004F695F"/>
    <w:rsid w:val="004F6CA4"/>
    <w:rsid w:val="004F7046"/>
    <w:rsid w:val="004F71E5"/>
    <w:rsid w:val="004F72C1"/>
    <w:rsid w:val="00500752"/>
    <w:rsid w:val="005010CE"/>
    <w:rsid w:val="00501A50"/>
    <w:rsid w:val="0050222D"/>
    <w:rsid w:val="005037FD"/>
    <w:rsid w:val="00503AF3"/>
    <w:rsid w:val="00503EB7"/>
    <w:rsid w:val="005043A8"/>
    <w:rsid w:val="0050696D"/>
    <w:rsid w:val="0051094B"/>
    <w:rsid w:val="005110D7"/>
    <w:rsid w:val="00511D99"/>
    <w:rsid w:val="005128D3"/>
    <w:rsid w:val="00512A99"/>
    <w:rsid w:val="00512EAE"/>
    <w:rsid w:val="005147E8"/>
    <w:rsid w:val="0051544B"/>
    <w:rsid w:val="005158F2"/>
    <w:rsid w:val="00515E4D"/>
    <w:rsid w:val="0051664E"/>
    <w:rsid w:val="00517AFF"/>
    <w:rsid w:val="00522809"/>
    <w:rsid w:val="005232F5"/>
    <w:rsid w:val="005234C0"/>
    <w:rsid w:val="0052612E"/>
    <w:rsid w:val="00526DFC"/>
    <w:rsid w:val="00526F43"/>
    <w:rsid w:val="00527651"/>
    <w:rsid w:val="00527A73"/>
    <w:rsid w:val="00527DAD"/>
    <w:rsid w:val="00530795"/>
    <w:rsid w:val="005307F4"/>
    <w:rsid w:val="005330C2"/>
    <w:rsid w:val="0053442F"/>
    <w:rsid w:val="005350CB"/>
    <w:rsid w:val="005352DE"/>
    <w:rsid w:val="00536054"/>
    <w:rsid w:val="005363AB"/>
    <w:rsid w:val="0053791F"/>
    <w:rsid w:val="00540E26"/>
    <w:rsid w:val="005410F5"/>
    <w:rsid w:val="005416B2"/>
    <w:rsid w:val="00542DB2"/>
    <w:rsid w:val="00542E68"/>
    <w:rsid w:val="00544B27"/>
    <w:rsid w:val="00544EF4"/>
    <w:rsid w:val="00545E53"/>
    <w:rsid w:val="0054711C"/>
    <w:rsid w:val="005479D9"/>
    <w:rsid w:val="00550319"/>
    <w:rsid w:val="0055091B"/>
    <w:rsid w:val="00550A5E"/>
    <w:rsid w:val="00550F81"/>
    <w:rsid w:val="00552EBB"/>
    <w:rsid w:val="00554471"/>
    <w:rsid w:val="00554C63"/>
    <w:rsid w:val="00555209"/>
    <w:rsid w:val="005572BD"/>
    <w:rsid w:val="0055793E"/>
    <w:rsid w:val="00557A12"/>
    <w:rsid w:val="00560AC7"/>
    <w:rsid w:val="00560BF7"/>
    <w:rsid w:val="00561935"/>
    <w:rsid w:val="00561AFB"/>
    <w:rsid w:val="00561FA7"/>
    <w:rsid w:val="00561FA8"/>
    <w:rsid w:val="005635ED"/>
    <w:rsid w:val="00564931"/>
    <w:rsid w:val="00565253"/>
    <w:rsid w:val="00565FB7"/>
    <w:rsid w:val="0056785D"/>
    <w:rsid w:val="00567A80"/>
    <w:rsid w:val="00570191"/>
    <w:rsid w:val="00570570"/>
    <w:rsid w:val="0057077F"/>
    <w:rsid w:val="005724CE"/>
    <w:rsid w:val="00572512"/>
    <w:rsid w:val="00572596"/>
    <w:rsid w:val="005734E0"/>
    <w:rsid w:val="00573EE6"/>
    <w:rsid w:val="0057547F"/>
    <w:rsid w:val="005754EE"/>
    <w:rsid w:val="0057617E"/>
    <w:rsid w:val="00576497"/>
    <w:rsid w:val="00576F42"/>
    <w:rsid w:val="0057797A"/>
    <w:rsid w:val="00577E0B"/>
    <w:rsid w:val="0058014B"/>
    <w:rsid w:val="005835E7"/>
    <w:rsid w:val="0058397F"/>
    <w:rsid w:val="00583BF8"/>
    <w:rsid w:val="0058446F"/>
    <w:rsid w:val="00584752"/>
    <w:rsid w:val="005850D7"/>
    <w:rsid w:val="005854AD"/>
    <w:rsid w:val="00585E6C"/>
    <w:rsid w:val="00585F33"/>
    <w:rsid w:val="00587C51"/>
    <w:rsid w:val="005900DC"/>
    <w:rsid w:val="00590464"/>
    <w:rsid w:val="00591124"/>
    <w:rsid w:val="00591BFB"/>
    <w:rsid w:val="005927F1"/>
    <w:rsid w:val="00595114"/>
    <w:rsid w:val="00597024"/>
    <w:rsid w:val="00597A1A"/>
    <w:rsid w:val="005A0274"/>
    <w:rsid w:val="005A095C"/>
    <w:rsid w:val="005A504B"/>
    <w:rsid w:val="005A6420"/>
    <w:rsid w:val="005A669D"/>
    <w:rsid w:val="005A75D8"/>
    <w:rsid w:val="005B2EF5"/>
    <w:rsid w:val="005B47EF"/>
    <w:rsid w:val="005B4D52"/>
    <w:rsid w:val="005B62D9"/>
    <w:rsid w:val="005B6370"/>
    <w:rsid w:val="005B6B94"/>
    <w:rsid w:val="005B6D9D"/>
    <w:rsid w:val="005B713E"/>
    <w:rsid w:val="005B760D"/>
    <w:rsid w:val="005C03B6"/>
    <w:rsid w:val="005C31E4"/>
    <w:rsid w:val="005C348E"/>
    <w:rsid w:val="005C3B76"/>
    <w:rsid w:val="005C432C"/>
    <w:rsid w:val="005C653F"/>
    <w:rsid w:val="005C68E1"/>
    <w:rsid w:val="005D11F7"/>
    <w:rsid w:val="005D3763"/>
    <w:rsid w:val="005D3BF5"/>
    <w:rsid w:val="005D55E1"/>
    <w:rsid w:val="005E19F7"/>
    <w:rsid w:val="005E36F2"/>
    <w:rsid w:val="005E42BA"/>
    <w:rsid w:val="005E4F04"/>
    <w:rsid w:val="005E62C2"/>
    <w:rsid w:val="005E66DD"/>
    <w:rsid w:val="005E6C71"/>
    <w:rsid w:val="005F0474"/>
    <w:rsid w:val="005F0963"/>
    <w:rsid w:val="005F2824"/>
    <w:rsid w:val="005F2EBA"/>
    <w:rsid w:val="005F35ED"/>
    <w:rsid w:val="005F37D7"/>
    <w:rsid w:val="005F50DC"/>
    <w:rsid w:val="005F647C"/>
    <w:rsid w:val="005F69E6"/>
    <w:rsid w:val="005F7812"/>
    <w:rsid w:val="005F7A88"/>
    <w:rsid w:val="006002E3"/>
    <w:rsid w:val="00600BFC"/>
    <w:rsid w:val="0060376B"/>
    <w:rsid w:val="00603A1A"/>
    <w:rsid w:val="006046D5"/>
    <w:rsid w:val="00604A59"/>
    <w:rsid w:val="006069E9"/>
    <w:rsid w:val="00607A93"/>
    <w:rsid w:val="00610C08"/>
    <w:rsid w:val="00611F74"/>
    <w:rsid w:val="0061486C"/>
    <w:rsid w:val="00615772"/>
    <w:rsid w:val="00620B2B"/>
    <w:rsid w:val="00621256"/>
    <w:rsid w:val="00621FCC"/>
    <w:rsid w:val="00622E4B"/>
    <w:rsid w:val="006230FF"/>
    <w:rsid w:val="0062403D"/>
    <w:rsid w:val="006257E1"/>
    <w:rsid w:val="006265C6"/>
    <w:rsid w:val="00626B71"/>
    <w:rsid w:val="00627405"/>
    <w:rsid w:val="00627956"/>
    <w:rsid w:val="00630445"/>
    <w:rsid w:val="0063189C"/>
    <w:rsid w:val="006319B4"/>
    <w:rsid w:val="00632300"/>
    <w:rsid w:val="00632C9D"/>
    <w:rsid w:val="006333DA"/>
    <w:rsid w:val="00634DCB"/>
    <w:rsid w:val="00635134"/>
    <w:rsid w:val="006356E2"/>
    <w:rsid w:val="006373BA"/>
    <w:rsid w:val="00641388"/>
    <w:rsid w:val="00641D98"/>
    <w:rsid w:val="00642A65"/>
    <w:rsid w:val="00642B74"/>
    <w:rsid w:val="00644458"/>
    <w:rsid w:val="0064476B"/>
    <w:rsid w:val="00644CA9"/>
    <w:rsid w:val="0064553D"/>
    <w:rsid w:val="00645DCE"/>
    <w:rsid w:val="006465AC"/>
    <w:rsid w:val="006465B3"/>
    <w:rsid w:val="006465BF"/>
    <w:rsid w:val="00646D24"/>
    <w:rsid w:val="00646EA5"/>
    <w:rsid w:val="006473B5"/>
    <w:rsid w:val="00651E9E"/>
    <w:rsid w:val="0065207C"/>
    <w:rsid w:val="00653B22"/>
    <w:rsid w:val="00654A63"/>
    <w:rsid w:val="00655835"/>
    <w:rsid w:val="00657B7E"/>
    <w:rsid w:val="00657BF4"/>
    <w:rsid w:val="006603FB"/>
    <w:rsid w:val="00660537"/>
    <w:rsid w:val="006608DF"/>
    <w:rsid w:val="00661D24"/>
    <w:rsid w:val="006623AC"/>
    <w:rsid w:val="00663A00"/>
    <w:rsid w:val="00664988"/>
    <w:rsid w:val="006658BB"/>
    <w:rsid w:val="0066756F"/>
    <w:rsid w:val="006678AF"/>
    <w:rsid w:val="006701EF"/>
    <w:rsid w:val="006709AE"/>
    <w:rsid w:val="00670B5F"/>
    <w:rsid w:val="00670F3F"/>
    <w:rsid w:val="00673BA5"/>
    <w:rsid w:val="00675210"/>
    <w:rsid w:val="00675B7F"/>
    <w:rsid w:val="006768EA"/>
    <w:rsid w:val="00680058"/>
    <w:rsid w:val="00680102"/>
    <w:rsid w:val="006810DC"/>
    <w:rsid w:val="00681F9F"/>
    <w:rsid w:val="006840EA"/>
    <w:rsid w:val="006844E2"/>
    <w:rsid w:val="00685225"/>
    <w:rsid w:val="00685267"/>
    <w:rsid w:val="00685866"/>
    <w:rsid w:val="006872AE"/>
    <w:rsid w:val="006876C6"/>
    <w:rsid w:val="00687CF1"/>
    <w:rsid w:val="00690082"/>
    <w:rsid w:val="00690252"/>
    <w:rsid w:val="00691BC1"/>
    <w:rsid w:val="00692101"/>
    <w:rsid w:val="006927B0"/>
    <w:rsid w:val="00693A43"/>
    <w:rsid w:val="00693C04"/>
    <w:rsid w:val="00693E6A"/>
    <w:rsid w:val="006946BB"/>
    <w:rsid w:val="00695D87"/>
    <w:rsid w:val="006969FA"/>
    <w:rsid w:val="006972E4"/>
    <w:rsid w:val="006A1409"/>
    <w:rsid w:val="006A198D"/>
    <w:rsid w:val="006A27CB"/>
    <w:rsid w:val="006A35D5"/>
    <w:rsid w:val="006A5A7E"/>
    <w:rsid w:val="006A6738"/>
    <w:rsid w:val="006A6EE0"/>
    <w:rsid w:val="006A748A"/>
    <w:rsid w:val="006A7763"/>
    <w:rsid w:val="006A79F3"/>
    <w:rsid w:val="006A7FC6"/>
    <w:rsid w:val="006B01FB"/>
    <w:rsid w:val="006B04EF"/>
    <w:rsid w:val="006B0C73"/>
    <w:rsid w:val="006B56E7"/>
    <w:rsid w:val="006B6F6B"/>
    <w:rsid w:val="006C30B4"/>
    <w:rsid w:val="006C419E"/>
    <w:rsid w:val="006C4A31"/>
    <w:rsid w:val="006C4B09"/>
    <w:rsid w:val="006C5AC2"/>
    <w:rsid w:val="006C61AA"/>
    <w:rsid w:val="006C6AFB"/>
    <w:rsid w:val="006D2735"/>
    <w:rsid w:val="006D35B3"/>
    <w:rsid w:val="006D4519"/>
    <w:rsid w:val="006D45B2"/>
    <w:rsid w:val="006D4AA7"/>
    <w:rsid w:val="006D4FE1"/>
    <w:rsid w:val="006E0FCC"/>
    <w:rsid w:val="006E1670"/>
    <w:rsid w:val="006E1E96"/>
    <w:rsid w:val="006E3B65"/>
    <w:rsid w:val="006E4807"/>
    <w:rsid w:val="006E5E21"/>
    <w:rsid w:val="006E6E64"/>
    <w:rsid w:val="006E75A9"/>
    <w:rsid w:val="006E7B2C"/>
    <w:rsid w:val="006F20C2"/>
    <w:rsid w:val="006F2648"/>
    <w:rsid w:val="006F2C34"/>
    <w:rsid w:val="006F2F10"/>
    <w:rsid w:val="006F482B"/>
    <w:rsid w:val="006F6311"/>
    <w:rsid w:val="006F6577"/>
    <w:rsid w:val="006F7D05"/>
    <w:rsid w:val="00700B2B"/>
    <w:rsid w:val="00701952"/>
    <w:rsid w:val="00702556"/>
    <w:rsid w:val="007025D5"/>
    <w:rsid w:val="0070277E"/>
    <w:rsid w:val="007034A7"/>
    <w:rsid w:val="00704156"/>
    <w:rsid w:val="0070449C"/>
    <w:rsid w:val="007069FC"/>
    <w:rsid w:val="00707F7A"/>
    <w:rsid w:val="00710524"/>
    <w:rsid w:val="00711149"/>
    <w:rsid w:val="00711221"/>
    <w:rsid w:val="00712675"/>
    <w:rsid w:val="00712BA7"/>
    <w:rsid w:val="00712FAA"/>
    <w:rsid w:val="00713808"/>
    <w:rsid w:val="00713CA2"/>
    <w:rsid w:val="00714A5E"/>
    <w:rsid w:val="00714BF7"/>
    <w:rsid w:val="007151B6"/>
    <w:rsid w:val="0071520D"/>
    <w:rsid w:val="007155A6"/>
    <w:rsid w:val="00715EDB"/>
    <w:rsid w:val="007160D5"/>
    <w:rsid w:val="007163FB"/>
    <w:rsid w:val="00716DEE"/>
    <w:rsid w:val="00717C2E"/>
    <w:rsid w:val="00717E14"/>
    <w:rsid w:val="007203E5"/>
    <w:rsid w:val="007204FA"/>
    <w:rsid w:val="00720809"/>
    <w:rsid w:val="007213B3"/>
    <w:rsid w:val="0072457F"/>
    <w:rsid w:val="007248B2"/>
    <w:rsid w:val="00725406"/>
    <w:rsid w:val="0072621B"/>
    <w:rsid w:val="00726F77"/>
    <w:rsid w:val="00730555"/>
    <w:rsid w:val="00731046"/>
    <w:rsid w:val="007312CC"/>
    <w:rsid w:val="007328AA"/>
    <w:rsid w:val="00732DF2"/>
    <w:rsid w:val="00733703"/>
    <w:rsid w:val="00733A8F"/>
    <w:rsid w:val="007342F7"/>
    <w:rsid w:val="00736A64"/>
    <w:rsid w:val="00737431"/>
    <w:rsid w:val="00737F6A"/>
    <w:rsid w:val="0074015D"/>
    <w:rsid w:val="007410B6"/>
    <w:rsid w:val="007414E2"/>
    <w:rsid w:val="00741C49"/>
    <w:rsid w:val="00744C6F"/>
    <w:rsid w:val="007457F6"/>
    <w:rsid w:val="00745ABB"/>
    <w:rsid w:val="007466B0"/>
    <w:rsid w:val="00746E38"/>
    <w:rsid w:val="00747594"/>
    <w:rsid w:val="00747CD5"/>
    <w:rsid w:val="00747DAB"/>
    <w:rsid w:val="007505DD"/>
    <w:rsid w:val="007509DC"/>
    <w:rsid w:val="00751C44"/>
    <w:rsid w:val="00753B51"/>
    <w:rsid w:val="00756629"/>
    <w:rsid w:val="007566B8"/>
    <w:rsid w:val="007575A4"/>
    <w:rsid w:val="007575D2"/>
    <w:rsid w:val="007576C2"/>
    <w:rsid w:val="00757B4F"/>
    <w:rsid w:val="00757B6A"/>
    <w:rsid w:val="007610E0"/>
    <w:rsid w:val="00761967"/>
    <w:rsid w:val="007621AA"/>
    <w:rsid w:val="0076260A"/>
    <w:rsid w:val="00763899"/>
    <w:rsid w:val="00764A67"/>
    <w:rsid w:val="00765DC1"/>
    <w:rsid w:val="007663FE"/>
    <w:rsid w:val="00770F6B"/>
    <w:rsid w:val="00771416"/>
    <w:rsid w:val="00771719"/>
    <w:rsid w:val="00771883"/>
    <w:rsid w:val="00774DA7"/>
    <w:rsid w:val="00776512"/>
    <w:rsid w:val="0077654A"/>
    <w:rsid w:val="00776DC2"/>
    <w:rsid w:val="00777BA1"/>
    <w:rsid w:val="00780122"/>
    <w:rsid w:val="00780C44"/>
    <w:rsid w:val="007819BC"/>
    <w:rsid w:val="0078214B"/>
    <w:rsid w:val="00783DAB"/>
    <w:rsid w:val="0078402F"/>
    <w:rsid w:val="0078498A"/>
    <w:rsid w:val="007878FE"/>
    <w:rsid w:val="00790C3F"/>
    <w:rsid w:val="00791C75"/>
    <w:rsid w:val="00792207"/>
    <w:rsid w:val="00792B60"/>
    <w:rsid w:val="00792B64"/>
    <w:rsid w:val="00792E29"/>
    <w:rsid w:val="0079379A"/>
    <w:rsid w:val="00793813"/>
    <w:rsid w:val="00793849"/>
    <w:rsid w:val="00794953"/>
    <w:rsid w:val="00796199"/>
    <w:rsid w:val="007963E9"/>
    <w:rsid w:val="00796700"/>
    <w:rsid w:val="00797C67"/>
    <w:rsid w:val="007A01C1"/>
    <w:rsid w:val="007A17B4"/>
    <w:rsid w:val="007A1F2F"/>
    <w:rsid w:val="007A2A5C"/>
    <w:rsid w:val="007A3F84"/>
    <w:rsid w:val="007A5150"/>
    <w:rsid w:val="007A5373"/>
    <w:rsid w:val="007A789F"/>
    <w:rsid w:val="007A7ECA"/>
    <w:rsid w:val="007B006E"/>
    <w:rsid w:val="007B16C9"/>
    <w:rsid w:val="007B22B7"/>
    <w:rsid w:val="007B29BB"/>
    <w:rsid w:val="007B57F1"/>
    <w:rsid w:val="007B7055"/>
    <w:rsid w:val="007B75BC"/>
    <w:rsid w:val="007C01CE"/>
    <w:rsid w:val="007C0BD6"/>
    <w:rsid w:val="007C11DA"/>
    <w:rsid w:val="007C3806"/>
    <w:rsid w:val="007C565E"/>
    <w:rsid w:val="007C5BB7"/>
    <w:rsid w:val="007C7C13"/>
    <w:rsid w:val="007C7D1F"/>
    <w:rsid w:val="007D07D5"/>
    <w:rsid w:val="007D0AF6"/>
    <w:rsid w:val="007D1291"/>
    <w:rsid w:val="007D1C64"/>
    <w:rsid w:val="007D32DD"/>
    <w:rsid w:val="007D3DDF"/>
    <w:rsid w:val="007D4822"/>
    <w:rsid w:val="007D5D1C"/>
    <w:rsid w:val="007D6DCE"/>
    <w:rsid w:val="007D72C4"/>
    <w:rsid w:val="007E04BB"/>
    <w:rsid w:val="007E2CFE"/>
    <w:rsid w:val="007E4186"/>
    <w:rsid w:val="007E474E"/>
    <w:rsid w:val="007E511A"/>
    <w:rsid w:val="007E59C9"/>
    <w:rsid w:val="007E60F1"/>
    <w:rsid w:val="007E7E14"/>
    <w:rsid w:val="007F0072"/>
    <w:rsid w:val="007F2EB6"/>
    <w:rsid w:val="007F4909"/>
    <w:rsid w:val="007F54C3"/>
    <w:rsid w:val="007F75E4"/>
    <w:rsid w:val="007F7E52"/>
    <w:rsid w:val="008019A5"/>
    <w:rsid w:val="00802775"/>
    <w:rsid w:val="00802949"/>
    <w:rsid w:val="0080301E"/>
    <w:rsid w:val="008031A7"/>
    <w:rsid w:val="0080365F"/>
    <w:rsid w:val="00803E2A"/>
    <w:rsid w:val="008042C5"/>
    <w:rsid w:val="00804F56"/>
    <w:rsid w:val="00810462"/>
    <w:rsid w:val="00810AA1"/>
    <w:rsid w:val="00812BE5"/>
    <w:rsid w:val="00813A5B"/>
    <w:rsid w:val="00814714"/>
    <w:rsid w:val="008147EC"/>
    <w:rsid w:val="00814C1A"/>
    <w:rsid w:val="0081575C"/>
    <w:rsid w:val="008159DF"/>
    <w:rsid w:val="008160B6"/>
    <w:rsid w:val="00816B38"/>
    <w:rsid w:val="00816EAF"/>
    <w:rsid w:val="00817429"/>
    <w:rsid w:val="00821514"/>
    <w:rsid w:val="008215FE"/>
    <w:rsid w:val="00821D72"/>
    <w:rsid w:val="00821E35"/>
    <w:rsid w:val="00821FFE"/>
    <w:rsid w:val="00822415"/>
    <w:rsid w:val="008225B1"/>
    <w:rsid w:val="00822EF6"/>
    <w:rsid w:val="00824591"/>
    <w:rsid w:val="00824AED"/>
    <w:rsid w:val="00826A5B"/>
    <w:rsid w:val="00827820"/>
    <w:rsid w:val="00831413"/>
    <w:rsid w:val="00831B8B"/>
    <w:rsid w:val="008330A7"/>
    <w:rsid w:val="0083405D"/>
    <w:rsid w:val="00834AB7"/>
    <w:rsid w:val="008352D4"/>
    <w:rsid w:val="00835E0E"/>
    <w:rsid w:val="00836DB9"/>
    <w:rsid w:val="00837ACF"/>
    <w:rsid w:val="00837C67"/>
    <w:rsid w:val="0084148B"/>
    <w:rsid w:val="008415B0"/>
    <w:rsid w:val="00842028"/>
    <w:rsid w:val="0084296F"/>
    <w:rsid w:val="008436B8"/>
    <w:rsid w:val="00843D7E"/>
    <w:rsid w:val="0084522C"/>
    <w:rsid w:val="008460B6"/>
    <w:rsid w:val="00846610"/>
    <w:rsid w:val="00847593"/>
    <w:rsid w:val="008477AE"/>
    <w:rsid w:val="00847BB1"/>
    <w:rsid w:val="00847F93"/>
    <w:rsid w:val="00850C9D"/>
    <w:rsid w:val="00851BA7"/>
    <w:rsid w:val="00851E5D"/>
    <w:rsid w:val="00852558"/>
    <w:rsid w:val="00852B59"/>
    <w:rsid w:val="008543D6"/>
    <w:rsid w:val="00856272"/>
    <w:rsid w:val="008563FF"/>
    <w:rsid w:val="0086018B"/>
    <w:rsid w:val="008611DD"/>
    <w:rsid w:val="008620DE"/>
    <w:rsid w:val="008642B3"/>
    <w:rsid w:val="00866592"/>
    <w:rsid w:val="0086659F"/>
    <w:rsid w:val="00866867"/>
    <w:rsid w:val="00866977"/>
    <w:rsid w:val="00871442"/>
    <w:rsid w:val="00872257"/>
    <w:rsid w:val="00872B9D"/>
    <w:rsid w:val="0087325F"/>
    <w:rsid w:val="008753E6"/>
    <w:rsid w:val="0087738C"/>
    <w:rsid w:val="008777F7"/>
    <w:rsid w:val="008802AF"/>
    <w:rsid w:val="00881926"/>
    <w:rsid w:val="0088318F"/>
    <w:rsid w:val="0088331D"/>
    <w:rsid w:val="008852B0"/>
    <w:rsid w:val="008858CC"/>
    <w:rsid w:val="00885AE7"/>
    <w:rsid w:val="00886B60"/>
    <w:rsid w:val="00887889"/>
    <w:rsid w:val="00887AAD"/>
    <w:rsid w:val="00890848"/>
    <w:rsid w:val="00891E94"/>
    <w:rsid w:val="008920FF"/>
    <w:rsid w:val="008926E8"/>
    <w:rsid w:val="00893A33"/>
    <w:rsid w:val="00894F19"/>
    <w:rsid w:val="00896A10"/>
    <w:rsid w:val="008971B5"/>
    <w:rsid w:val="008A223F"/>
    <w:rsid w:val="008A5D26"/>
    <w:rsid w:val="008A6B13"/>
    <w:rsid w:val="008A6ECB"/>
    <w:rsid w:val="008A7D1D"/>
    <w:rsid w:val="008B0BF9"/>
    <w:rsid w:val="008B1974"/>
    <w:rsid w:val="008B2866"/>
    <w:rsid w:val="008B33D6"/>
    <w:rsid w:val="008B3473"/>
    <w:rsid w:val="008B3859"/>
    <w:rsid w:val="008B436D"/>
    <w:rsid w:val="008B4E49"/>
    <w:rsid w:val="008B58D8"/>
    <w:rsid w:val="008B7712"/>
    <w:rsid w:val="008B7B26"/>
    <w:rsid w:val="008B7D37"/>
    <w:rsid w:val="008B7E11"/>
    <w:rsid w:val="008C0C4E"/>
    <w:rsid w:val="008C3524"/>
    <w:rsid w:val="008C3E87"/>
    <w:rsid w:val="008C4061"/>
    <w:rsid w:val="008C4229"/>
    <w:rsid w:val="008C4BB3"/>
    <w:rsid w:val="008C5BE0"/>
    <w:rsid w:val="008C6DC3"/>
    <w:rsid w:val="008C7233"/>
    <w:rsid w:val="008C7564"/>
    <w:rsid w:val="008D17A5"/>
    <w:rsid w:val="008D2434"/>
    <w:rsid w:val="008D28CD"/>
    <w:rsid w:val="008D2F8F"/>
    <w:rsid w:val="008D38CF"/>
    <w:rsid w:val="008D6958"/>
    <w:rsid w:val="008D7465"/>
    <w:rsid w:val="008E0549"/>
    <w:rsid w:val="008E171D"/>
    <w:rsid w:val="008E1999"/>
    <w:rsid w:val="008E2785"/>
    <w:rsid w:val="008E45D5"/>
    <w:rsid w:val="008E5A24"/>
    <w:rsid w:val="008E637D"/>
    <w:rsid w:val="008E70F2"/>
    <w:rsid w:val="008E7316"/>
    <w:rsid w:val="008E78A3"/>
    <w:rsid w:val="008E7A5B"/>
    <w:rsid w:val="008E7E53"/>
    <w:rsid w:val="008F010C"/>
    <w:rsid w:val="008F0654"/>
    <w:rsid w:val="008F06CB"/>
    <w:rsid w:val="008F2E83"/>
    <w:rsid w:val="008F5180"/>
    <w:rsid w:val="008F612A"/>
    <w:rsid w:val="0090067F"/>
    <w:rsid w:val="009007D9"/>
    <w:rsid w:val="0090106C"/>
    <w:rsid w:val="0090293D"/>
    <w:rsid w:val="00903234"/>
    <w:rsid w:val="009034DE"/>
    <w:rsid w:val="0090382E"/>
    <w:rsid w:val="00905396"/>
    <w:rsid w:val="00905746"/>
    <w:rsid w:val="009058D8"/>
    <w:rsid w:val="00905AF4"/>
    <w:rsid w:val="0090605D"/>
    <w:rsid w:val="00906419"/>
    <w:rsid w:val="00906D8C"/>
    <w:rsid w:val="0090724D"/>
    <w:rsid w:val="009077E0"/>
    <w:rsid w:val="00907DB5"/>
    <w:rsid w:val="00912418"/>
    <w:rsid w:val="00912889"/>
    <w:rsid w:val="00913A42"/>
    <w:rsid w:val="00914167"/>
    <w:rsid w:val="009143DB"/>
    <w:rsid w:val="00915065"/>
    <w:rsid w:val="0091575F"/>
    <w:rsid w:val="00915AA1"/>
    <w:rsid w:val="00917CE5"/>
    <w:rsid w:val="00920A1D"/>
    <w:rsid w:val="00920E59"/>
    <w:rsid w:val="009217C0"/>
    <w:rsid w:val="00922625"/>
    <w:rsid w:val="00922972"/>
    <w:rsid w:val="00924DC4"/>
    <w:rsid w:val="00925241"/>
    <w:rsid w:val="009253B0"/>
    <w:rsid w:val="00925CEC"/>
    <w:rsid w:val="00926A3F"/>
    <w:rsid w:val="0092733E"/>
    <w:rsid w:val="0092794E"/>
    <w:rsid w:val="00927C87"/>
    <w:rsid w:val="00930506"/>
    <w:rsid w:val="00930D30"/>
    <w:rsid w:val="00930EDE"/>
    <w:rsid w:val="0093296D"/>
    <w:rsid w:val="009332A2"/>
    <w:rsid w:val="0093634C"/>
    <w:rsid w:val="00937598"/>
    <w:rsid w:val="0093790B"/>
    <w:rsid w:val="0094002D"/>
    <w:rsid w:val="009410CA"/>
    <w:rsid w:val="00942D58"/>
    <w:rsid w:val="00943751"/>
    <w:rsid w:val="009438EB"/>
    <w:rsid w:val="009456FB"/>
    <w:rsid w:val="00946DD0"/>
    <w:rsid w:val="009504E0"/>
    <w:rsid w:val="009509E6"/>
    <w:rsid w:val="00952018"/>
    <w:rsid w:val="00952156"/>
    <w:rsid w:val="00952800"/>
    <w:rsid w:val="0095300D"/>
    <w:rsid w:val="0095319F"/>
    <w:rsid w:val="0095390F"/>
    <w:rsid w:val="0095518C"/>
    <w:rsid w:val="009562A6"/>
    <w:rsid w:val="00956812"/>
    <w:rsid w:val="00956B1B"/>
    <w:rsid w:val="0095719A"/>
    <w:rsid w:val="00957872"/>
    <w:rsid w:val="00960083"/>
    <w:rsid w:val="009621FB"/>
    <w:rsid w:val="009623E9"/>
    <w:rsid w:val="00963EEB"/>
    <w:rsid w:val="009648BC"/>
    <w:rsid w:val="00964C2F"/>
    <w:rsid w:val="00964FE9"/>
    <w:rsid w:val="009657D5"/>
    <w:rsid w:val="009658CA"/>
    <w:rsid w:val="00965F88"/>
    <w:rsid w:val="00966152"/>
    <w:rsid w:val="009665E0"/>
    <w:rsid w:val="00970EB7"/>
    <w:rsid w:val="0097170A"/>
    <w:rsid w:val="00971AE4"/>
    <w:rsid w:val="0097239F"/>
    <w:rsid w:val="0097327F"/>
    <w:rsid w:val="009733A6"/>
    <w:rsid w:val="00973C47"/>
    <w:rsid w:val="00973DB6"/>
    <w:rsid w:val="00974A23"/>
    <w:rsid w:val="00975AFF"/>
    <w:rsid w:val="00977D27"/>
    <w:rsid w:val="00981443"/>
    <w:rsid w:val="00984E03"/>
    <w:rsid w:val="00986A7E"/>
    <w:rsid w:val="00986E20"/>
    <w:rsid w:val="00987E85"/>
    <w:rsid w:val="00990058"/>
    <w:rsid w:val="009910C0"/>
    <w:rsid w:val="00991536"/>
    <w:rsid w:val="009933B8"/>
    <w:rsid w:val="009933C8"/>
    <w:rsid w:val="009939B0"/>
    <w:rsid w:val="00994843"/>
    <w:rsid w:val="009972C7"/>
    <w:rsid w:val="009A03D0"/>
    <w:rsid w:val="009A0D12"/>
    <w:rsid w:val="009A1987"/>
    <w:rsid w:val="009A2BEE"/>
    <w:rsid w:val="009A427D"/>
    <w:rsid w:val="009A4EFF"/>
    <w:rsid w:val="009A4F9F"/>
    <w:rsid w:val="009A5289"/>
    <w:rsid w:val="009A7A53"/>
    <w:rsid w:val="009B0402"/>
    <w:rsid w:val="009B04DE"/>
    <w:rsid w:val="009B0B75"/>
    <w:rsid w:val="009B0D8A"/>
    <w:rsid w:val="009B12B0"/>
    <w:rsid w:val="009B16DF"/>
    <w:rsid w:val="009B1F3B"/>
    <w:rsid w:val="009B2764"/>
    <w:rsid w:val="009B486E"/>
    <w:rsid w:val="009B4B4C"/>
    <w:rsid w:val="009B4B58"/>
    <w:rsid w:val="009B4CB2"/>
    <w:rsid w:val="009B6701"/>
    <w:rsid w:val="009B6EF7"/>
    <w:rsid w:val="009B7000"/>
    <w:rsid w:val="009B739C"/>
    <w:rsid w:val="009C04EC"/>
    <w:rsid w:val="009C1D19"/>
    <w:rsid w:val="009C2534"/>
    <w:rsid w:val="009C328C"/>
    <w:rsid w:val="009C3B84"/>
    <w:rsid w:val="009C4444"/>
    <w:rsid w:val="009C52E7"/>
    <w:rsid w:val="009C79AD"/>
    <w:rsid w:val="009C7CA6"/>
    <w:rsid w:val="009D0217"/>
    <w:rsid w:val="009D137E"/>
    <w:rsid w:val="009D1A48"/>
    <w:rsid w:val="009D1D1B"/>
    <w:rsid w:val="009D2016"/>
    <w:rsid w:val="009D3316"/>
    <w:rsid w:val="009D4000"/>
    <w:rsid w:val="009D4621"/>
    <w:rsid w:val="009D55AA"/>
    <w:rsid w:val="009D5BE3"/>
    <w:rsid w:val="009D6153"/>
    <w:rsid w:val="009E1E2E"/>
    <w:rsid w:val="009E3139"/>
    <w:rsid w:val="009E37AE"/>
    <w:rsid w:val="009E3DE5"/>
    <w:rsid w:val="009E3E77"/>
    <w:rsid w:val="009E3FAB"/>
    <w:rsid w:val="009E3FCF"/>
    <w:rsid w:val="009E4F47"/>
    <w:rsid w:val="009E5083"/>
    <w:rsid w:val="009E5B3F"/>
    <w:rsid w:val="009E67AD"/>
    <w:rsid w:val="009E698C"/>
    <w:rsid w:val="009E7D90"/>
    <w:rsid w:val="009F0B32"/>
    <w:rsid w:val="009F1AB0"/>
    <w:rsid w:val="009F200B"/>
    <w:rsid w:val="009F40A1"/>
    <w:rsid w:val="009F501D"/>
    <w:rsid w:val="009F6AD7"/>
    <w:rsid w:val="009F76FF"/>
    <w:rsid w:val="009F7B8B"/>
    <w:rsid w:val="00A00428"/>
    <w:rsid w:val="00A00933"/>
    <w:rsid w:val="00A00A69"/>
    <w:rsid w:val="00A00C78"/>
    <w:rsid w:val="00A00D59"/>
    <w:rsid w:val="00A016D9"/>
    <w:rsid w:val="00A039D5"/>
    <w:rsid w:val="00A03FF6"/>
    <w:rsid w:val="00A046AD"/>
    <w:rsid w:val="00A056D0"/>
    <w:rsid w:val="00A063EE"/>
    <w:rsid w:val="00A079C1"/>
    <w:rsid w:val="00A12076"/>
    <w:rsid w:val="00A12520"/>
    <w:rsid w:val="00A130FD"/>
    <w:rsid w:val="00A139F4"/>
    <w:rsid w:val="00A13D6D"/>
    <w:rsid w:val="00A1408A"/>
    <w:rsid w:val="00A14769"/>
    <w:rsid w:val="00A1588E"/>
    <w:rsid w:val="00A15C50"/>
    <w:rsid w:val="00A16151"/>
    <w:rsid w:val="00A16B66"/>
    <w:rsid w:val="00A16EC6"/>
    <w:rsid w:val="00A17B47"/>
    <w:rsid w:val="00A17C06"/>
    <w:rsid w:val="00A2126E"/>
    <w:rsid w:val="00A21342"/>
    <w:rsid w:val="00A21706"/>
    <w:rsid w:val="00A21EF4"/>
    <w:rsid w:val="00A23483"/>
    <w:rsid w:val="00A23E92"/>
    <w:rsid w:val="00A24D89"/>
    <w:rsid w:val="00A24FCC"/>
    <w:rsid w:val="00A2521B"/>
    <w:rsid w:val="00A26A90"/>
    <w:rsid w:val="00A26B27"/>
    <w:rsid w:val="00A27579"/>
    <w:rsid w:val="00A30E4F"/>
    <w:rsid w:val="00A31AB6"/>
    <w:rsid w:val="00A32253"/>
    <w:rsid w:val="00A3310E"/>
    <w:rsid w:val="00A333A0"/>
    <w:rsid w:val="00A33ECF"/>
    <w:rsid w:val="00A34AFF"/>
    <w:rsid w:val="00A3640A"/>
    <w:rsid w:val="00A37E70"/>
    <w:rsid w:val="00A40540"/>
    <w:rsid w:val="00A437E1"/>
    <w:rsid w:val="00A43AE6"/>
    <w:rsid w:val="00A44C3B"/>
    <w:rsid w:val="00A464A8"/>
    <w:rsid w:val="00A4685E"/>
    <w:rsid w:val="00A471AD"/>
    <w:rsid w:val="00A50CD4"/>
    <w:rsid w:val="00A51191"/>
    <w:rsid w:val="00A5181E"/>
    <w:rsid w:val="00A53478"/>
    <w:rsid w:val="00A5575D"/>
    <w:rsid w:val="00A55CF9"/>
    <w:rsid w:val="00A56142"/>
    <w:rsid w:val="00A56D62"/>
    <w:rsid w:val="00A56F07"/>
    <w:rsid w:val="00A5762C"/>
    <w:rsid w:val="00A600AC"/>
    <w:rsid w:val="00A600FC"/>
    <w:rsid w:val="00A60BCA"/>
    <w:rsid w:val="00A62F18"/>
    <w:rsid w:val="00A638DA"/>
    <w:rsid w:val="00A647C1"/>
    <w:rsid w:val="00A657CC"/>
    <w:rsid w:val="00A65958"/>
    <w:rsid w:val="00A65B41"/>
    <w:rsid w:val="00A65D84"/>
    <w:rsid w:val="00A65E00"/>
    <w:rsid w:val="00A664DD"/>
    <w:rsid w:val="00A66888"/>
    <w:rsid w:val="00A66A6A"/>
    <w:rsid w:val="00A66A78"/>
    <w:rsid w:val="00A67DFF"/>
    <w:rsid w:val="00A67EE6"/>
    <w:rsid w:val="00A7297C"/>
    <w:rsid w:val="00A72B37"/>
    <w:rsid w:val="00A7322B"/>
    <w:rsid w:val="00A732A8"/>
    <w:rsid w:val="00A73ED3"/>
    <w:rsid w:val="00A7436E"/>
    <w:rsid w:val="00A747A9"/>
    <w:rsid w:val="00A74E96"/>
    <w:rsid w:val="00A75A8E"/>
    <w:rsid w:val="00A817DE"/>
    <w:rsid w:val="00A81818"/>
    <w:rsid w:val="00A8188B"/>
    <w:rsid w:val="00A81902"/>
    <w:rsid w:val="00A81A1B"/>
    <w:rsid w:val="00A824DD"/>
    <w:rsid w:val="00A82632"/>
    <w:rsid w:val="00A83676"/>
    <w:rsid w:val="00A83750"/>
    <w:rsid w:val="00A83B7B"/>
    <w:rsid w:val="00A84274"/>
    <w:rsid w:val="00A84704"/>
    <w:rsid w:val="00A850F3"/>
    <w:rsid w:val="00A864E3"/>
    <w:rsid w:val="00A87820"/>
    <w:rsid w:val="00A87E35"/>
    <w:rsid w:val="00A91091"/>
    <w:rsid w:val="00A91300"/>
    <w:rsid w:val="00A9243C"/>
    <w:rsid w:val="00A936C9"/>
    <w:rsid w:val="00A94462"/>
    <w:rsid w:val="00A94554"/>
    <w:rsid w:val="00A94574"/>
    <w:rsid w:val="00A9538D"/>
    <w:rsid w:val="00A95936"/>
    <w:rsid w:val="00A96265"/>
    <w:rsid w:val="00A97084"/>
    <w:rsid w:val="00A97CEB"/>
    <w:rsid w:val="00AA17E7"/>
    <w:rsid w:val="00AA1C2C"/>
    <w:rsid w:val="00AA35F6"/>
    <w:rsid w:val="00AA4A6B"/>
    <w:rsid w:val="00AA5EE9"/>
    <w:rsid w:val="00AA667C"/>
    <w:rsid w:val="00AA6E91"/>
    <w:rsid w:val="00AA7004"/>
    <w:rsid w:val="00AA72E2"/>
    <w:rsid w:val="00AA7439"/>
    <w:rsid w:val="00AA78FF"/>
    <w:rsid w:val="00AA7C37"/>
    <w:rsid w:val="00AB011A"/>
    <w:rsid w:val="00AB047E"/>
    <w:rsid w:val="00AB0B0A"/>
    <w:rsid w:val="00AB0BB7"/>
    <w:rsid w:val="00AB140E"/>
    <w:rsid w:val="00AB22C6"/>
    <w:rsid w:val="00AB232B"/>
    <w:rsid w:val="00AB2AD0"/>
    <w:rsid w:val="00AB67FC"/>
    <w:rsid w:val="00AC00F2"/>
    <w:rsid w:val="00AC0BC5"/>
    <w:rsid w:val="00AC0D02"/>
    <w:rsid w:val="00AC2000"/>
    <w:rsid w:val="00AC31B5"/>
    <w:rsid w:val="00AC343C"/>
    <w:rsid w:val="00AC4AEA"/>
    <w:rsid w:val="00AC4EA1"/>
    <w:rsid w:val="00AC5381"/>
    <w:rsid w:val="00AC5920"/>
    <w:rsid w:val="00AC5AA3"/>
    <w:rsid w:val="00AC64A8"/>
    <w:rsid w:val="00AC79B4"/>
    <w:rsid w:val="00AD0E65"/>
    <w:rsid w:val="00AD25B6"/>
    <w:rsid w:val="00AD2BF2"/>
    <w:rsid w:val="00AD2C2A"/>
    <w:rsid w:val="00AD2DD5"/>
    <w:rsid w:val="00AD3A1A"/>
    <w:rsid w:val="00AD4904"/>
    <w:rsid w:val="00AD4D50"/>
    <w:rsid w:val="00AD4E90"/>
    <w:rsid w:val="00AD5422"/>
    <w:rsid w:val="00AD6202"/>
    <w:rsid w:val="00AD66C9"/>
    <w:rsid w:val="00AD7CE1"/>
    <w:rsid w:val="00AE0111"/>
    <w:rsid w:val="00AE122A"/>
    <w:rsid w:val="00AE412C"/>
    <w:rsid w:val="00AE4179"/>
    <w:rsid w:val="00AE4425"/>
    <w:rsid w:val="00AE4FBE"/>
    <w:rsid w:val="00AE5106"/>
    <w:rsid w:val="00AE57A6"/>
    <w:rsid w:val="00AE5ADC"/>
    <w:rsid w:val="00AE650F"/>
    <w:rsid w:val="00AE6555"/>
    <w:rsid w:val="00AE663A"/>
    <w:rsid w:val="00AE7D16"/>
    <w:rsid w:val="00AF30B4"/>
    <w:rsid w:val="00AF4CAA"/>
    <w:rsid w:val="00AF571A"/>
    <w:rsid w:val="00AF5D58"/>
    <w:rsid w:val="00AF5F62"/>
    <w:rsid w:val="00AF60A0"/>
    <w:rsid w:val="00AF67FC"/>
    <w:rsid w:val="00AF7645"/>
    <w:rsid w:val="00AF7DF5"/>
    <w:rsid w:val="00B006E5"/>
    <w:rsid w:val="00B019FA"/>
    <w:rsid w:val="00B024C2"/>
    <w:rsid w:val="00B0252E"/>
    <w:rsid w:val="00B02561"/>
    <w:rsid w:val="00B066D7"/>
    <w:rsid w:val="00B0738E"/>
    <w:rsid w:val="00B07700"/>
    <w:rsid w:val="00B07992"/>
    <w:rsid w:val="00B10B1A"/>
    <w:rsid w:val="00B117FC"/>
    <w:rsid w:val="00B119FA"/>
    <w:rsid w:val="00B1294B"/>
    <w:rsid w:val="00B13921"/>
    <w:rsid w:val="00B1528C"/>
    <w:rsid w:val="00B1698B"/>
    <w:rsid w:val="00B16ACD"/>
    <w:rsid w:val="00B2095F"/>
    <w:rsid w:val="00B21487"/>
    <w:rsid w:val="00B22731"/>
    <w:rsid w:val="00B232D1"/>
    <w:rsid w:val="00B24DB5"/>
    <w:rsid w:val="00B25590"/>
    <w:rsid w:val="00B2576C"/>
    <w:rsid w:val="00B273D4"/>
    <w:rsid w:val="00B30DE8"/>
    <w:rsid w:val="00B313F9"/>
    <w:rsid w:val="00B319CF"/>
    <w:rsid w:val="00B31F9E"/>
    <w:rsid w:val="00B3268F"/>
    <w:rsid w:val="00B32C2C"/>
    <w:rsid w:val="00B33A1A"/>
    <w:rsid w:val="00B33E6C"/>
    <w:rsid w:val="00B3683F"/>
    <w:rsid w:val="00B371CC"/>
    <w:rsid w:val="00B37F11"/>
    <w:rsid w:val="00B41CD9"/>
    <w:rsid w:val="00B427E6"/>
    <w:rsid w:val="00B428A6"/>
    <w:rsid w:val="00B43B0C"/>
    <w:rsid w:val="00B43E1F"/>
    <w:rsid w:val="00B45AD1"/>
    <w:rsid w:val="00B45FBC"/>
    <w:rsid w:val="00B46B8C"/>
    <w:rsid w:val="00B5044D"/>
    <w:rsid w:val="00B518F2"/>
    <w:rsid w:val="00B51A7D"/>
    <w:rsid w:val="00B521B3"/>
    <w:rsid w:val="00B52747"/>
    <w:rsid w:val="00B53101"/>
    <w:rsid w:val="00B535C2"/>
    <w:rsid w:val="00B549B0"/>
    <w:rsid w:val="00B55544"/>
    <w:rsid w:val="00B5566E"/>
    <w:rsid w:val="00B56C67"/>
    <w:rsid w:val="00B57AFA"/>
    <w:rsid w:val="00B610CB"/>
    <w:rsid w:val="00B617C0"/>
    <w:rsid w:val="00B6424E"/>
    <w:rsid w:val="00B642FC"/>
    <w:rsid w:val="00B64CB8"/>
    <w:rsid w:val="00B64D26"/>
    <w:rsid w:val="00B64FBB"/>
    <w:rsid w:val="00B671F3"/>
    <w:rsid w:val="00B70256"/>
    <w:rsid w:val="00B70E22"/>
    <w:rsid w:val="00B70E54"/>
    <w:rsid w:val="00B724E4"/>
    <w:rsid w:val="00B72B2E"/>
    <w:rsid w:val="00B742D7"/>
    <w:rsid w:val="00B75BD6"/>
    <w:rsid w:val="00B76488"/>
    <w:rsid w:val="00B76490"/>
    <w:rsid w:val="00B774CB"/>
    <w:rsid w:val="00B80402"/>
    <w:rsid w:val="00B80B9A"/>
    <w:rsid w:val="00B80C22"/>
    <w:rsid w:val="00B810C0"/>
    <w:rsid w:val="00B81587"/>
    <w:rsid w:val="00B830B7"/>
    <w:rsid w:val="00B83798"/>
    <w:rsid w:val="00B83DAC"/>
    <w:rsid w:val="00B84208"/>
    <w:rsid w:val="00B848EA"/>
    <w:rsid w:val="00B84B2B"/>
    <w:rsid w:val="00B90500"/>
    <w:rsid w:val="00B9057B"/>
    <w:rsid w:val="00B90871"/>
    <w:rsid w:val="00B9176C"/>
    <w:rsid w:val="00B935A4"/>
    <w:rsid w:val="00B965BB"/>
    <w:rsid w:val="00B96A49"/>
    <w:rsid w:val="00B972A6"/>
    <w:rsid w:val="00BA2548"/>
    <w:rsid w:val="00BA561A"/>
    <w:rsid w:val="00BA61D7"/>
    <w:rsid w:val="00BA6C76"/>
    <w:rsid w:val="00BA76D5"/>
    <w:rsid w:val="00BB06FD"/>
    <w:rsid w:val="00BB076C"/>
    <w:rsid w:val="00BB0DC6"/>
    <w:rsid w:val="00BB15E4"/>
    <w:rsid w:val="00BB1E19"/>
    <w:rsid w:val="00BB21D1"/>
    <w:rsid w:val="00BB32F2"/>
    <w:rsid w:val="00BB40A3"/>
    <w:rsid w:val="00BB4338"/>
    <w:rsid w:val="00BB5066"/>
    <w:rsid w:val="00BB6C0E"/>
    <w:rsid w:val="00BB7B38"/>
    <w:rsid w:val="00BC0402"/>
    <w:rsid w:val="00BC0820"/>
    <w:rsid w:val="00BC11E5"/>
    <w:rsid w:val="00BC2A9D"/>
    <w:rsid w:val="00BC4BC6"/>
    <w:rsid w:val="00BC52FD"/>
    <w:rsid w:val="00BC6E62"/>
    <w:rsid w:val="00BC7443"/>
    <w:rsid w:val="00BC77BB"/>
    <w:rsid w:val="00BD0648"/>
    <w:rsid w:val="00BD1040"/>
    <w:rsid w:val="00BD34AA"/>
    <w:rsid w:val="00BD447F"/>
    <w:rsid w:val="00BD6671"/>
    <w:rsid w:val="00BD7C17"/>
    <w:rsid w:val="00BD7FE9"/>
    <w:rsid w:val="00BE0C44"/>
    <w:rsid w:val="00BE0CEE"/>
    <w:rsid w:val="00BE1436"/>
    <w:rsid w:val="00BE1B8B"/>
    <w:rsid w:val="00BE2A18"/>
    <w:rsid w:val="00BE2C01"/>
    <w:rsid w:val="00BE2D54"/>
    <w:rsid w:val="00BE41EC"/>
    <w:rsid w:val="00BE56FB"/>
    <w:rsid w:val="00BE578F"/>
    <w:rsid w:val="00BE5C5D"/>
    <w:rsid w:val="00BF10D8"/>
    <w:rsid w:val="00BF13A5"/>
    <w:rsid w:val="00BF324A"/>
    <w:rsid w:val="00BF3B55"/>
    <w:rsid w:val="00BF3DDE"/>
    <w:rsid w:val="00BF433B"/>
    <w:rsid w:val="00BF46E8"/>
    <w:rsid w:val="00BF4717"/>
    <w:rsid w:val="00BF56C6"/>
    <w:rsid w:val="00BF5F2C"/>
    <w:rsid w:val="00BF6589"/>
    <w:rsid w:val="00BF6F7F"/>
    <w:rsid w:val="00C0046E"/>
    <w:rsid w:val="00C00647"/>
    <w:rsid w:val="00C0222F"/>
    <w:rsid w:val="00C02764"/>
    <w:rsid w:val="00C04312"/>
    <w:rsid w:val="00C04741"/>
    <w:rsid w:val="00C04CEF"/>
    <w:rsid w:val="00C04FC2"/>
    <w:rsid w:val="00C05198"/>
    <w:rsid w:val="00C0662F"/>
    <w:rsid w:val="00C10423"/>
    <w:rsid w:val="00C11185"/>
    <w:rsid w:val="00C113F0"/>
    <w:rsid w:val="00C11943"/>
    <w:rsid w:val="00C11C71"/>
    <w:rsid w:val="00C11CDD"/>
    <w:rsid w:val="00C12411"/>
    <w:rsid w:val="00C12E96"/>
    <w:rsid w:val="00C14763"/>
    <w:rsid w:val="00C16141"/>
    <w:rsid w:val="00C16461"/>
    <w:rsid w:val="00C2363F"/>
    <w:rsid w:val="00C236C8"/>
    <w:rsid w:val="00C239AE"/>
    <w:rsid w:val="00C254C3"/>
    <w:rsid w:val="00C25569"/>
    <w:rsid w:val="00C260B1"/>
    <w:rsid w:val="00C26CC2"/>
    <w:rsid w:val="00C26E56"/>
    <w:rsid w:val="00C27AA9"/>
    <w:rsid w:val="00C311D9"/>
    <w:rsid w:val="00C3135C"/>
    <w:rsid w:val="00C31406"/>
    <w:rsid w:val="00C3504A"/>
    <w:rsid w:val="00C35F0E"/>
    <w:rsid w:val="00C37101"/>
    <w:rsid w:val="00C37194"/>
    <w:rsid w:val="00C371C7"/>
    <w:rsid w:val="00C372CB"/>
    <w:rsid w:val="00C37EB8"/>
    <w:rsid w:val="00C400B5"/>
    <w:rsid w:val="00C40637"/>
    <w:rsid w:val="00C40718"/>
    <w:rsid w:val="00C40F6C"/>
    <w:rsid w:val="00C41019"/>
    <w:rsid w:val="00C44026"/>
    <w:rsid w:val="00C44426"/>
    <w:rsid w:val="00C445F3"/>
    <w:rsid w:val="00C44B2E"/>
    <w:rsid w:val="00C451F4"/>
    <w:rsid w:val="00C45EB1"/>
    <w:rsid w:val="00C50FE6"/>
    <w:rsid w:val="00C51558"/>
    <w:rsid w:val="00C52211"/>
    <w:rsid w:val="00C5248C"/>
    <w:rsid w:val="00C52E1A"/>
    <w:rsid w:val="00C534F9"/>
    <w:rsid w:val="00C5405D"/>
    <w:rsid w:val="00C5429A"/>
    <w:rsid w:val="00C54465"/>
    <w:rsid w:val="00C54A3A"/>
    <w:rsid w:val="00C54BD6"/>
    <w:rsid w:val="00C55566"/>
    <w:rsid w:val="00C5627C"/>
    <w:rsid w:val="00C56448"/>
    <w:rsid w:val="00C56ADB"/>
    <w:rsid w:val="00C57716"/>
    <w:rsid w:val="00C616B4"/>
    <w:rsid w:val="00C622AD"/>
    <w:rsid w:val="00C627B4"/>
    <w:rsid w:val="00C649F3"/>
    <w:rsid w:val="00C667BE"/>
    <w:rsid w:val="00C66ACC"/>
    <w:rsid w:val="00C6766B"/>
    <w:rsid w:val="00C676ED"/>
    <w:rsid w:val="00C67CEF"/>
    <w:rsid w:val="00C70177"/>
    <w:rsid w:val="00C72223"/>
    <w:rsid w:val="00C75EE5"/>
    <w:rsid w:val="00C76417"/>
    <w:rsid w:val="00C76B05"/>
    <w:rsid w:val="00C7726F"/>
    <w:rsid w:val="00C77380"/>
    <w:rsid w:val="00C80184"/>
    <w:rsid w:val="00C81037"/>
    <w:rsid w:val="00C811DD"/>
    <w:rsid w:val="00C823DA"/>
    <w:rsid w:val="00C8259F"/>
    <w:rsid w:val="00C82746"/>
    <w:rsid w:val="00C82ECB"/>
    <w:rsid w:val="00C8312F"/>
    <w:rsid w:val="00C83C90"/>
    <w:rsid w:val="00C84A7D"/>
    <w:rsid w:val="00C84C47"/>
    <w:rsid w:val="00C858A4"/>
    <w:rsid w:val="00C8646A"/>
    <w:rsid w:val="00C8684D"/>
    <w:rsid w:val="00C86AFA"/>
    <w:rsid w:val="00C90A7A"/>
    <w:rsid w:val="00C9111F"/>
    <w:rsid w:val="00C91196"/>
    <w:rsid w:val="00C936AB"/>
    <w:rsid w:val="00C93783"/>
    <w:rsid w:val="00C9638A"/>
    <w:rsid w:val="00C965E2"/>
    <w:rsid w:val="00C96918"/>
    <w:rsid w:val="00C97B6B"/>
    <w:rsid w:val="00C97F08"/>
    <w:rsid w:val="00CA3E91"/>
    <w:rsid w:val="00CA4E89"/>
    <w:rsid w:val="00CA5647"/>
    <w:rsid w:val="00CA5EA9"/>
    <w:rsid w:val="00CB015B"/>
    <w:rsid w:val="00CB0E5E"/>
    <w:rsid w:val="00CB13A5"/>
    <w:rsid w:val="00CB14C7"/>
    <w:rsid w:val="00CB18D0"/>
    <w:rsid w:val="00CB1C8A"/>
    <w:rsid w:val="00CB22A3"/>
    <w:rsid w:val="00CB24F5"/>
    <w:rsid w:val="00CB2663"/>
    <w:rsid w:val="00CB3AD8"/>
    <w:rsid w:val="00CB3BBE"/>
    <w:rsid w:val="00CB4084"/>
    <w:rsid w:val="00CB59E9"/>
    <w:rsid w:val="00CB5D57"/>
    <w:rsid w:val="00CB6325"/>
    <w:rsid w:val="00CB7213"/>
    <w:rsid w:val="00CC02E1"/>
    <w:rsid w:val="00CC03D7"/>
    <w:rsid w:val="00CC08F4"/>
    <w:rsid w:val="00CC0D6A"/>
    <w:rsid w:val="00CC2301"/>
    <w:rsid w:val="00CC24F4"/>
    <w:rsid w:val="00CC3821"/>
    <w:rsid w:val="00CC3831"/>
    <w:rsid w:val="00CC3E3D"/>
    <w:rsid w:val="00CC519B"/>
    <w:rsid w:val="00CD0B08"/>
    <w:rsid w:val="00CD12C1"/>
    <w:rsid w:val="00CD18C6"/>
    <w:rsid w:val="00CD214E"/>
    <w:rsid w:val="00CD23CD"/>
    <w:rsid w:val="00CD354D"/>
    <w:rsid w:val="00CD46FA"/>
    <w:rsid w:val="00CD5487"/>
    <w:rsid w:val="00CD5973"/>
    <w:rsid w:val="00CD7FF3"/>
    <w:rsid w:val="00CE0343"/>
    <w:rsid w:val="00CE09A1"/>
    <w:rsid w:val="00CE0A2B"/>
    <w:rsid w:val="00CE2782"/>
    <w:rsid w:val="00CE31A6"/>
    <w:rsid w:val="00CE349E"/>
    <w:rsid w:val="00CE690D"/>
    <w:rsid w:val="00CF079A"/>
    <w:rsid w:val="00CF09AA"/>
    <w:rsid w:val="00CF1F2E"/>
    <w:rsid w:val="00CF3859"/>
    <w:rsid w:val="00CF3D7B"/>
    <w:rsid w:val="00CF3FE1"/>
    <w:rsid w:val="00CF4292"/>
    <w:rsid w:val="00CF4487"/>
    <w:rsid w:val="00CF4813"/>
    <w:rsid w:val="00CF5233"/>
    <w:rsid w:val="00CF63FC"/>
    <w:rsid w:val="00CF6C3C"/>
    <w:rsid w:val="00CF787F"/>
    <w:rsid w:val="00D029B8"/>
    <w:rsid w:val="00D02C93"/>
    <w:rsid w:val="00D02F60"/>
    <w:rsid w:val="00D0464E"/>
    <w:rsid w:val="00D04A96"/>
    <w:rsid w:val="00D07A7B"/>
    <w:rsid w:val="00D10E06"/>
    <w:rsid w:val="00D1172C"/>
    <w:rsid w:val="00D11A15"/>
    <w:rsid w:val="00D1346A"/>
    <w:rsid w:val="00D13A84"/>
    <w:rsid w:val="00D141F5"/>
    <w:rsid w:val="00D14D93"/>
    <w:rsid w:val="00D15197"/>
    <w:rsid w:val="00D157E0"/>
    <w:rsid w:val="00D15E50"/>
    <w:rsid w:val="00D16820"/>
    <w:rsid w:val="00D169C8"/>
    <w:rsid w:val="00D1793F"/>
    <w:rsid w:val="00D17F05"/>
    <w:rsid w:val="00D20B1F"/>
    <w:rsid w:val="00D214F4"/>
    <w:rsid w:val="00D22633"/>
    <w:rsid w:val="00D22AF5"/>
    <w:rsid w:val="00D22F16"/>
    <w:rsid w:val="00D235EA"/>
    <w:rsid w:val="00D247A9"/>
    <w:rsid w:val="00D24892"/>
    <w:rsid w:val="00D26B77"/>
    <w:rsid w:val="00D26EB2"/>
    <w:rsid w:val="00D30184"/>
    <w:rsid w:val="00D30727"/>
    <w:rsid w:val="00D32721"/>
    <w:rsid w:val="00D328DC"/>
    <w:rsid w:val="00D33387"/>
    <w:rsid w:val="00D347E9"/>
    <w:rsid w:val="00D3580E"/>
    <w:rsid w:val="00D36462"/>
    <w:rsid w:val="00D37631"/>
    <w:rsid w:val="00D37AD6"/>
    <w:rsid w:val="00D40242"/>
    <w:rsid w:val="00D402FB"/>
    <w:rsid w:val="00D42B1F"/>
    <w:rsid w:val="00D47D7A"/>
    <w:rsid w:val="00D50ABD"/>
    <w:rsid w:val="00D51EEB"/>
    <w:rsid w:val="00D52055"/>
    <w:rsid w:val="00D527BB"/>
    <w:rsid w:val="00D536BD"/>
    <w:rsid w:val="00D53AD4"/>
    <w:rsid w:val="00D5423F"/>
    <w:rsid w:val="00D54860"/>
    <w:rsid w:val="00D55290"/>
    <w:rsid w:val="00D55464"/>
    <w:rsid w:val="00D56D0A"/>
    <w:rsid w:val="00D57791"/>
    <w:rsid w:val="00D5789A"/>
    <w:rsid w:val="00D6046A"/>
    <w:rsid w:val="00D62870"/>
    <w:rsid w:val="00D630D6"/>
    <w:rsid w:val="00D63661"/>
    <w:rsid w:val="00D64F74"/>
    <w:rsid w:val="00D655D9"/>
    <w:rsid w:val="00D65872"/>
    <w:rsid w:val="00D676F3"/>
    <w:rsid w:val="00D67A58"/>
    <w:rsid w:val="00D7032C"/>
    <w:rsid w:val="00D70517"/>
    <w:rsid w:val="00D70CDD"/>
    <w:rsid w:val="00D70EF5"/>
    <w:rsid w:val="00D71024"/>
    <w:rsid w:val="00D718BC"/>
    <w:rsid w:val="00D718F1"/>
    <w:rsid w:val="00D71A25"/>
    <w:rsid w:val="00D71FCF"/>
    <w:rsid w:val="00D72453"/>
    <w:rsid w:val="00D72A54"/>
    <w:rsid w:val="00D72CC1"/>
    <w:rsid w:val="00D73CCA"/>
    <w:rsid w:val="00D73E00"/>
    <w:rsid w:val="00D76EC9"/>
    <w:rsid w:val="00D80275"/>
    <w:rsid w:val="00D809A9"/>
    <w:rsid w:val="00D80E7D"/>
    <w:rsid w:val="00D80F88"/>
    <w:rsid w:val="00D81397"/>
    <w:rsid w:val="00D827A1"/>
    <w:rsid w:val="00D831FE"/>
    <w:rsid w:val="00D833D6"/>
    <w:rsid w:val="00D848B9"/>
    <w:rsid w:val="00D863C1"/>
    <w:rsid w:val="00D86D79"/>
    <w:rsid w:val="00D87484"/>
    <w:rsid w:val="00D90E69"/>
    <w:rsid w:val="00D91368"/>
    <w:rsid w:val="00D92E36"/>
    <w:rsid w:val="00D93106"/>
    <w:rsid w:val="00D933E9"/>
    <w:rsid w:val="00D93980"/>
    <w:rsid w:val="00D94626"/>
    <w:rsid w:val="00D9505D"/>
    <w:rsid w:val="00D953D0"/>
    <w:rsid w:val="00D959F5"/>
    <w:rsid w:val="00D96884"/>
    <w:rsid w:val="00D97E58"/>
    <w:rsid w:val="00DA0450"/>
    <w:rsid w:val="00DA3FDD"/>
    <w:rsid w:val="00DA4677"/>
    <w:rsid w:val="00DA6E96"/>
    <w:rsid w:val="00DA7017"/>
    <w:rsid w:val="00DA7028"/>
    <w:rsid w:val="00DA7310"/>
    <w:rsid w:val="00DB1AD2"/>
    <w:rsid w:val="00DB2B58"/>
    <w:rsid w:val="00DB30D5"/>
    <w:rsid w:val="00DB47D9"/>
    <w:rsid w:val="00DB5206"/>
    <w:rsid w:val="00DB5E07"/>
    <w:rsid w:val="00DB5EAA"/>
    <w:rsid w:val="00DB6276"/>
    <w:rsid w:val="00DB63F5"/>
    <w:rsid w:val="00DB78B4"/>
    <w:rsid w:val="00DC1A30"/>
    <w:rsid w:val="00DC1C6B"/>
    <w:rsid w:val="00DC2675"/>
    <w:rsid w:val="00DC2C2E"/>
    <w:rsid w:val="00DC4AF0"/>
    <w:rsid w:val="00DC71BD"/>
    <w:rsid w:val="00DC7886"/>
    <w:rsid w:val="00DD0CF2"/>
    <w:rsid w:val="00DD248C"/>
    <w:rsid w:val="00DD3FEC"/>
    <w:rsid w:val="00DD60B1"/>
    <w:rsid w:val="00DD6371"/>
    <w:rsid w:val="00DD6B96"/>
    <w:rsid w:val="00DD76BC"/>
    <w:rsid w:val="00DD798A"/>
    <w:rsid w:val="00DE1554"/>
    <w:rsid w:val="00DE2287"/>
    <w:rsid w:val="00DE2901"/>
    <w:rsid w:val="00DE2B75"/>
    <w:rsid w:val="00DE2D42"/>
    <w:rsid w:val="00DE416C"/>
    <w:rsid w:val="00DE4E05"/>
    <w:rsid w:val="00DE5383"/>
    <w:rsid w:val="00DE5612"/>
    <w:rsid w:val="00DE590F"/>
    <w:rsid w:val="00DE60E0"/>
    <w:rsid w:val="00DE666D"/>
    <w:rsid w:val="00DE66BF"/>
    <w:rsid w:val="00DE6965"/>
    <w:rsid w:val="00DE7DC1"/>
    <w:rsid w:val="00DF0247"/>
    <w:rsid w:val="00DF08E1"/>
    <w:rsid w:val="00DF13EF"/>
    <w:rsid w:val="00DF1CD4"/>
    <w:rsid w:val="00DF2212"/>
    <w:rsid w:val="00DF29D8"/>
    <w:rsid w:val="00DF3F7E"/>
    <w:rsid w:val="00DF7374"/>
    <w:rsid w:val="00DF7648"/>
    <w:rsid w:val="00DF7B97"/>
    <w:rsid w:val="00E002DE"/>
    <w:rsid w:val="00E00E29"/>
    <w:rsid w:val="00E017CC"/>
    <w:rsid w:val="00E02992"/>
    <w:rsid w:val="00E02BAB"/>
    <w:rsid w:val="00E02F0A"/>
    <w:rsid w:val="00E0361A"/>
    <w:rsid w:val="00E04A56"/>
    <w:rsid w:val="00E04CEB"/>
    <w:rsid w:val="00E060BC"/>
    <w:rsid w:val="00E06A3A"/>
    <w:rsid w:val="00E0718D"/>
    <w:rsid w:val="00E07A5D"/>
    <w:rsid w:val="00E10FD9"/>
    <w:rsid w:val="00E11420"/>
    <w:rsid w:val="00E12BAB"/>
    <w:rsid w:val="00E13260"/>
    <w:rsid w:val="00E132FB"/>
    <w:rsid w:val="00E13E6E"/>
    <w:rsid w:val="00E170B7"/>
    <w:rsid w:val="00E171EC"/>
    <w:rsid w:val="00E177DD"/>
    <w:rsid w:val="00E20900"/>
    <w:rsid w:val="00E20C7F"/>
    <w:rsid w:val="00E236CE"/>
    <w:rsid w:val="00E2396E"/>
    <w:rsid w:val="00E23DA5"/>
    <w:rsid w:val="00E24728"/>
    <w:rsid w:val="00E254F4"/>
    <w:rsid w:val="00E25C5C"/>
    <w:rsid w:val="00E25D1B"/>
    <w:rsid w:val="00E2711D"/>
    <w:rsid w:val="00E276AC"/>
    <w:rsid w:val="00E3084B"/>
    <w:rsid w:val="00E311A0"/>
    <w:rsid w:val="00E31397"/>
    <w:rsid w:val="00E327A9"/>
    <w:rsid w:val="00E34A35"/>
    <w:rsid w:val="00E37C2F"/>
    <w:rsid w:val="00E401D8"/>
    <w:rsid w:val="00E41BD7"/>
    <w:rsid w:val="00E41C28"/>
    <w:rsid w:val="00E44AFB"/>
    <w:rsid w:val="00E45CCD"/>
    <w:rsid w:val="00E46308"/>
    <w:rsid w:val="00E47FEC"/>
    <w:rsid w:val="00E5176C"/>
    <w:rsid w:val="00E51C05"/>
    <w:rsid w:val="00E51E17"/>
    <w:rsid w:val="00E52DAB"/>
    <w:rsid w:val="00E539B0"/>
    <w:rsid w:val="00E53D33"/>
    <w:rsid w:val="00E54951"/>
    <w:rsid w:val="00E55977"/>
    <w:rsid w:val="00E55994"/>
    <w:rsid w:val="00E568A7"/>
    <w:rsid w:val="00E60606"/>
    <w:rsid w:val="00E60C66"/>
    <w:rsid w:val="00E61579"/>
    <w:rsid w:val="00E6164D"/>
    <w:rsid w:val="00E618C9"/>
    <w:rsid w:val="00E61B88"/>
    <w:rsid w:val="00E624D9"/>
    <w:rsid w:val="00E62774"/>
    <w:rsid w:val="00E6307C"/>
    <w:rsid w:val="00E63150"/>
    <w:rsid w:val="00E6364C"/>
    <w:rsid w:val="00E636FA"/>
    <w:rsid w:val="00E65975"/>
    <w:rsid w:val="00E66143"/>
    <w:rsid w:val="00E66B81"/>
    <w:rsid w:val="00E66C50"/>
    <w:rsid w:val="00E67952"/>
    <w:rsid w:val="00E679D3"/>
    <w:rsid w:val="00E67DFA"/>
    <w:rsid w:val="00E71208"/>
    <w:rsid w:val="00E71444"/>
    <w:rsid w:val="00E71653"/>
    <w:rsid w:val="00E71C91"/>
    <w:rsid w:val="00E720A1"/>
    <w:rsid w:val="00E74C39"/>
    <w:rsid w:val="00E75A97"/>
    <w:rsid w:val="00E75DDA"/>
    <w:rsid w:val="00E761D9"/>
    <w:rsid w:val="00E7674A"/>
    <w:rsid w:val="00E773E8"/>
    <w:rsid w:val="00E777B7"/>
    <w:rsid w:val="00E778C6"/>
    <w:rsid w:val="00E77900"/>
    <w:rsid w:val="00E81416"/>
    <w:rsid w:val="00E83ADD"/>
    <w:rsid w:val="00E84F38"/>
    <w:rsid w:val="00E85623"/>
    <w:rsid w:val="00E87441"/>
    <w:rsid w:val="00E877E2"/>
    <w:rsid w:val="00E919A6"/>
    <w:rsid w:val="00E91FAE"/>
    <w:rsid w:val="00E927E8"/>
    <w:rsid w:val="00E92C28"/>
    <w:rsid w:val="00E93549"/>
    <w:rsid w:val="00E93C2B"/>
    <w:rsid w:val="00E94ECC"/>
    <w:rsid w:val="00E9509D"/>
    <w:rsid w:val="00E967C5"/>
    <w:rsid w:val="00E96E3F"/>
    <w:rsid w:val="00EA2461"/>
    <w:rsid w:val="00EA270C"/>
    <w:rsid w:val="00EA4222"/>
    <w:rsid w:val="00EA437F"/>
    <w:rsid w:val="00EA4974"/>
    <w:rsid w:val="00EA532E"/>
    <w:rsid w:val="00EA560B"/>
    <w:rsid w:val="00EA666E"/>
    <w:rsid w:val="00EA741F"/>
    <w:rsid w:val="00EA7AAB"/>
    <w:rsid w:val="00EB06D9"/>
    <w:rsid w:val="00EB192B"/>
    <w:rsid w:val="00EB19ED"/>
    <w:rsid w:val="00EB1CAB"/>
    <w:rsid w:val="00EB459D"/>
    <w:rsid w:val="00EB507F"/>
    <w:rsid w:val="00EB64FA"/>
    <w:rsid w:val="00EB65F6"/>
    <w:rsid w:val="00EC09F3"/>
    <w:rsid w:val="00EC0D77"/>
    <w:rsid w:val="00EC0F5A"/>
    <w:rsid w:val="00EC0F64"/>
    <w:rsid w:val="00EC2BE7"/>
    <w:rsid w:val="00EC4265"/>
    <w:rsid w:val="00EC4CEB"/>
    <w:rsid w:val="00EC4EF6"/>
    <w:rsid w:val="00EC659E"/>
    <w:rsid w:val="00EC6BE9"/>
    <w:rsid w:val="00ED15FF"/>
    <w:rsid w:val="00ED1A42"/>
    <w:rsid w:val="00ED2072"/>
    <w:rsid w:val="00ED2AE0"/>
    <w:rsid w:val="00ED467A"/>
    <w:rsid w:val="00ED54AB"/>
    <w:rsid w:val="00ED5553"/>
    <w:rsid w:val="00ED5E36"/>
    <w:rsid w:val="00ED66C8"/>
    <w:rsid w:val="00ED6961"/>
    <w:rsid w:val="00EE22E5"/>
    <w:rsid w:val="00EE3482"/>
    <w:rsid w:val="00EE4311"/>
    <w:rsid w:val="00EE575B"/>
    <w:rsid w:val="00EE6464"/>
    <w:rsid w:val="00EE6544"/>
    <w:rsid w:val="00EE67D1"/>
    <w:rsid w:val="00EE7B25"/>
    <w:rsid w:val="00EF0178"/>
    <w:rsid w:val="00EF0B96"/>
    <w:rsid w:val="00EF24E4"/>
    <w:rsid w:val="00EF2B85"/>
    <w:rsid w:val="00EF3486"/>
    <w:rsid w:val="00EF3B58"/>
    <w:rsid w:val="00EF3C61"/>
    <w:rsid w:val="00EF47AF"/>
    <w:rsid w:val="00EF4EA1"/>
    <w:rsid w:val="00EF4FD0"/>
    <w:rsid w:val="00EF52E1"/>
    <w:rsid w:val="00EF53B6"/>
    <w:rsid w:val="00EF66BC"/>
    <w:rsid w:val="00EF7A35"/>
    <w:rsid w:val="00EF7BEE"/>
    <w:rsid w:val="00F00B73"/>
    <w:rsid w:val="00F02EEF"/>
    <w:rsid w:val="00F102F1"/>
    <w:rsid w:val="00F1030D"/>
    <w:rsid w:val="00F115CA"/>
    <w:rsid w:val="00F13A17"/>
    <w:rsid w:val="00F14817"/>
    <w:rsid w:val="00F14EBA"/>
    <w:rsid w:val="00F1510F"/>
    <w:rsid w:val="00F1533A"/>
    <w:rsid w:val="00F158DC"/>
    <w:rsid w:val="00F15E5A"/>
    <w:rsid w:val="00F17F0A"/>
    <w:rsid w:val="00F21A82"/>
    <w:rsid w:val="00F22901"/>
    <w:rsid w:val="00F23D53"/>
    <w:rsid w:val="00F25E08"/>
    <w:rsid w:val="00F2668F"/>
    <w:rsid w:val="00F2742F"/>
    <w:rsid w:val="00F2753B"/>
    <w:rsid w:val="00F27B7D"/>
    <w:rsid w:val="00F30302"/>
    <w:rsid w:val="00F31E2E"/>
    <w:rsid w:val="00F33F8B"/>
    <w:rsid w:val="00F340B2"/>
    <w:rsid w:val="00F3412A"/>
    <w:rsid w:val="00F346DC"/>
    <w:rsid w:val="00F3642C"/>
    <w:rsid w:val="00F36D8C"/>
    <w:rsid w:val="00F379EA"/>
    <w:rsid w:val="00F41F27"/>
    <w:rsid w:val="00F43390"/>
    <w:rsid w:val="00F43EF0"/>
    <w:rsid w:val="00F443B2"/>
    <w:rsid w:val="00F4460F"/>
    <w:rsid w:val="00F44904"/>
    <w:rsid w:val="00F458C5"/>
    <w:rsid w:val="00F458D8"/>
    <w:rsid w:val="00F4599F"/>
    <w:rsid w:val="00F464AF"/>
    <w:rsid w:val="00F46CEF"/>
    <w:rsid w:val="00F47795"/>
    <w:rsid w:val="00F50237"/>
    <w:rsid w:val="00F50C07"/>
    <w:rsid w:val="00F50D15"/>
    <w:rsid w:val="00F52E6A"/>
    <w:rsid w:val="00F53596"/>
    <w:rsid w:val="00F546F5"/>
    <w:rsid w:val="00F54F5A"/>
    <w:rsid w:val="00F555A0"/>
    <w:rsid w:val="00F55B5F"/>
    <w:rsid w:val="00F55BA8"/>
    <w:rsid w:val="00F55DB1"/>
    <w:rsid w:val="00F56ACA"/>
    <w:rsid w:val="00F600FE"/>
    <w:rsid w:val="00F619D8"/>
    <w:rsid w:val="00F62931"/>
    <w:rsid w:val="00F62E4D"/>
    <w:rsid w:val="00F64836"/>
    <w:rsid w:val="00F649EA"/>
    <w:rsid w:val="00F66B34"/>
    <w:rsid w:val="00F672AD"/>
    <w:rsid w:val="00F675B9"/>
    <w:rsid w:val="00F70092"/>
    <w:rsid w:val="00F70705"/>
    <w:rsid w:val="00F711C9"/>
    <w:rsid w:val="00F730A6"/>
    <w:rsid w:val="00F74B81"/>
    <w:rsid w:val="00F74C59"/>
    <w:rsid w:val="00F74D84"/>
    <w:rsid w:val="00F75C3A"/>
    <w:rsid w:val="00F76371"/>
    <w:rsid w:val="00F77C6B"/>
    <w:rsid w:val="00F80764"/>
    <w:rsid w:val="00F808A1"/>
    <w:rsid w:val="00F81C35"/>
    <w:rsid w:val="00F82E30"/>
    <w:rsid w:val="00F831CB"/>
    <w:rsid w:val="00F848A3"/>
    <w:rsid w:val="00F84ACF"/>
    <w:rsid w:val="00F85742"/>
    <w:rsid w:val="00F857B6"/>
    <w:rsid w:val="00F8583E"/>
    <w:rsid w:val="00F85A1E"/>
    <w:rsid w:val="00F85BF8"/>
    <w:rsid w:val="00F86A43"/>
    <w:rsid w:val="00F871CE"/>
    <w:rsid w:val="00F87802"/>
    <w:rsid w:val="00F87A68"/>
    <w:rsid w:val="00F9008A"/>
    <w:rsid w:val="00F900B2"/>
    <w:rsid w:val="00F90B0A"/>
    <w:rsid w:val="00F91EA4"/>
    <w:rsid w:val="00F91FEF"/>
    <w:rsid w:val="00F92C0A"/>
    <w:rsid w:val="00F9351D"/>
    <w:rsid w:val="00F9415B"/>
    <w:rsid w:val="00F946AE"/>
    <w:rsid w:val="00F96CF4"/>
    <w:rsid w:val="00F97B25"/>
    <w:rsid w:val="00FA0B8E"/>
    <w:rsid w:val="00FA13C2"/>
    <w:rsid w:val="00FA1804"/>
    <w:rsid w:val="00FA38B4"/>
    <w:rsid w:val="00FA4C27"/>
    <w:rsid w:val="00FA52A6"/>
    <w:rsid w:val="00FA7F24"/>
    <w:rsid w:val="00FA7F91"/>
    <w:rsid w:val="00FB05E6"/>
    <w:rsid w:val="00FB0A81"/>
    <w:rsid w:val="00FB121C"/>
    <w:rsid w:val="00FB1CDD"/>
    <w:rsid w:val="00FB1FBF"/>
    <w:rsid w:val="00FB20BA"/>
    <w:rsid w:val="00FB2C2F"/>
    <w:rsid w:val="00FB305C"/>
    <w:rsid w:val="00FB3DBD"/>
    <w:rsid w:val="00FB4719"/>
    <w:rsid w:val="00FB558A"/>
    <w:rsid w:val="00FB6002"/>
    <w:rsid w:val="00FB60DF"/>
    <w:rsid w:val="00FB70C8"/>
    <w:rsid w:val="00FB7120"/>
    <w:rsid w:val="00FB7C03"/>
    <w:rsid w:val="00FC15D8"/>
    <w:rsid w:val="00FC2E3D"/>
    <w:rsid w:val="00FC3BDE"/>
    <w:rsid w:val="00FC5689"/>
    <w:rsid w:val="00FC5B54"/>
    <w:rsid w:val="00FD019F"/>
    <w:rsid w:val="00FD0511"/>
    <w:rsid w:val="00FD1041"/>
    <w:rsid w:val="00FD1DBE"/>
    <w:rsid w:val="00FD25A7"/>
    <w:rsid w:val="00FD27B6"/>
    <w:rsid w:val="00FD3689"/>
    <w:rsid w:val="00FD4272"/>
    <w:rsid w:val="00FD42A3"/>
    <w:rsid w:val="00FD46A3"/>
    <w:rsid w:val="00FD4890"/>
    <w:rsid w:val="00FD4E58"/>
    <w:rsid w:val="00FD5332"/>
    <w:rsid w:val="00FD7468"/>
    <w:rsid w:val="00FD7CE0"/>
    <w:rsid w:val="00FD7E4D"/>
    <w:rsid w:val="00FE0B3B"/>
    <w:rsid w:val="00FE1BE2"/>
    <w:rsid w:val="00FE4D7C"/>
    <w:rsid w:val="00FE730A"/>
    <w:rsid w:val="00FF0EBB"/>
    <w:rsid w:val="00FF1DD7"/>
    <w:rsid w:val="00FF25CC"/>
    <w:rsid w:val="00FF40F6"/>
    <w:rsid w:val="00FF4453"/>
    <w:rsid w:val="00FF5153"/>
    <w:rsid w:val="00FF54ED"/>
    <w:rsid w:val="00FF61DE"/>
    <w:rsid w:val="00FF63E8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6E30A"/>
  <w15:docId w15:val="{FC057698-7051-4146-BFBE-045117F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390000"/>
    <w:pPr>
      <w:widowControl/>
      <w:autoSpaceDE/>
      <w:autoSpaceDN/>
      <w:adjustRightInd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390000"/>
    <w:pPr>
      <w:widowControl/>
      <w:autoSpaceDE/>
      <w:autoSpaceDN/>
      <w:adjustRightInd/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Nagwek5">
    <w:name w:val="heading 5"/>
    <w:basedOn w:val="Normalny"/>
    <w:link w:val="Nagwek5Znak"/>
    <w:uiPriority w:val="9"/>
    <w:qFormat/>
    <w:rsid w:val="00390000"/>
    <w:pPr>
      <w:widowControl/>
      <w:autoSpaceDE/>
      <w:autoSpaceDN/>
      <w:adjustRightInd/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</w:rPr>
  </w:style>
  <w:style w:type="paragraph" w:styleId="Nagwek6">
    <w:name w:val="heading 6"/>
    <w:basedOn w:val="Normalny"/>
    <w:link w:val="Nagwek6Znak"/>
    <w:uiPriority w:val="9"/>
    <w:qFormat/>
    <w:rsid w:val="00390000"/>
    <w:pPr>
      <w:widowControl/>
      <w:autoSpaceDE/>
      <w:autoSpaceDN/>
      <w:adjustRightInd/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557AF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alb">
    <w:name w:val="a_lb"/>
    <w:basedOn w:val="Domylnaczcionkaakapitu"/>
    <w:rsid w:val="000557AF"/>
  </w:style>
  <w:style w:type="paragraph" w:styleId="NormalnyWeb">
    <w:name w:val="Normal (Web)"/>
    <w:basedOn w:val="Normalny"/>
    <w:uiPriority w:val="99"/>
    <w:semiHidden/>
    <w:unhideWhenUsed/>
    <w:rsid w:val="000557A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0557AF"/>
    <w:rPr>
      <w:color w:val="0000FF"/>
      <w:u w:val="single"/>
    </w:rPr>
  </w:style>
  <w:style w:type="paragraph" w:customStyle="1" w:styleId="text-justify">
    <w:name w:val="text-justify"/>
    <w:basedOn w:val="Normalny"/>
    <w:rsid w:val="000557A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171B56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character" w:customStyle="1" w:styleId="highlight">
    <w:name w:val="highlight"/>
    <w:basedOn w:val="Domylnaczcionkaakapitu"/>
    <w:rsid w:val="00EB459D"/>
  </w:style>
  <w:style w:type="character" w:customStyle="1" w:styleId="Nagwek3Znak">
    <w:name w:val="Nagłówek 3 Znak"/>
    <w:basedOn w:val="Domylnaczcionkaakapitu"/>
    <w:link w:val="Nagwek3"/>
    <w:uiPriority w:val="9"/>
    <w:rsid w:val="00390000"/>
    <w:rPr>
      <w:rFonts w:ascii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39000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390000"/>
    <w:rPr>
      <w:rFonts w:ascii="Times New Roman" w:hAnsi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390000"/>
    <w:rPr>
      <w:rFonts w:ascii="Times New Roman" w:hAnsi="Times New Roman"/>
      <w:b/>
      <w:bCs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390000"/>
  </w:style>
  <w:style w:type="paragraph" w:customStyle="1" w:styleId="msonormal0">
    <w:name w:val="msonormal"/>
    <w:basedOn w:val="Normalny"/>
    <w:rsid w:val="0039000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90000"/>
    <w:rPr>
      <w:color w:val="800080"/>
      <w:u w:val="single"/>
    </w:rPr>
  </w:style>
  <w:style w:type="character" w:customStyle="1" w:styleId="alb-s">
    <w:name w:val="a_lb-s"/>
    <w:basedOn w:val="Domylnaczcionkaakapitu"/>
    <w:rsid w:val="00390000"/>
  </w:style>
  <w:style w:type="character" w:customStyle="1" w:styleId="act">
    <w:name w:val="act"/>
    <w:basedOn w:val="Domylnaczcionkaakapitu"/>
    <w:rsid w:val="00390000"/>
  </w:style>
  <w:style w:type="paragraph" w:customStyle="1" w:styleId="related-item">
    <w:name w:val="related-item"/>
    <w:basedOn w:val="Normalny"/>
    <w:rsid w:val="0039000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wk-icon-key">
    <w:name w:val="wk-icon-key"/>
    <w:basedOn w:val="Domylnaczcionkaakapitu"/>
    <w:rsid w:val="00390000"/>
  </w:style>
  <w:style w:type="paragraph" w:customStyle="1" w:styleId="text-use">
    <w:name w:val="text-use"/>
    <w:basedOn w:val="Normalny"/>
    <w:rsid w:val="0039000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0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000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28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3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akty-prawne/dzu-dziennik-ustaw/ochrona-zabytkow-i-opieka-nad-zabytkami-17051617" TargetMode="External"/><Relationship Id="rId18" Type="http://schemas.openxmlformats.org/officeDocument/2006/relationships/hyperlink" Target="https://sip.lex.pl/akty-prawne/dzu-dziennik-ustaw/gospodarka-nieruchomosciami-16798871/art-134" TargetMode="External"/><Relationship Id="rId26" Type="http://schemas.openxmlformats.org/officeDocument/2006/relationships/hyperlink" Target="https://sip.lex.pl/akty-prawne/dzu-dziennik-ustaw/prawo-wodne-18625895/art-212" TargetMode="External"/><Relationship Id="rId39" Type="http://schemas.openxmlformats.org/officeDocument/2006/relationships/hyperlink" Target="https://sip.lex.pl/akty-prawne/dzu-dziennik-ustaw/udostepnianie-informacji-o-srodowisku-i-jego-ochronie-udzial-17497783/art-9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akty-prawne/dzu-dziennik-ustaw/gospodarka-nieruchomosciami-16798871" TargetMode="External"/><Relationship Id="rId34" Type="http://schemas.openxmlformats.org/officeDocument/2006/relationships/hyperlink" Target="https://sip.lex.pl/akty-prawne/dzu-dziennik-ustaw/kodeks-postepowania-administracyjnego-16784712/art-135" TargetMode="External"/><Relationship Id="rId42" Type="http://schemas.openxmlformats.org/officeDocument/2006/relationships/hyperlink" Target="https://sip.lex.pl/akty-prawne/dzu-dziennik-ustaw/kodeks-postepowania-administracyjnego-16784712/art-145" TargetMode="Externa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ip.lex.pl/akty-prawne/dzu-dziennik-ustaw/lecznictwo-uzdrowiskowe-uzdrowiska-i-obszary-ochrony-uzdrowiskowej-17216880" TargetMode="External"/><Relationship Id="rId17" Type="http://schemas.openxmlformats.org/officeDocument/2006/relationships/hyperlink" Target="https://sip.lex.pl/akty-prawne/dzu-dziennik-ustaw/gospodarka-nieruchomosciami-16798871/art-130" TargetMode="External"/><Relationship Id="rId25" Type="http://schemas.openxmlformats.org/officeDocument/2006/relationships/hyperlink" Target="https://sip.lex.pl/akty-prawne/dzu-dziennik-ustaw/gospodarka-nieruchomosciami-16798871/art-124" TargetMode="External"/><Relationship Id="rId33" Type="http://schemas.openxmlformats.org/officeDocument/2006/relationships/hyperlink" Target="https://sip.lex.pl/akty-prawne/dzu-dziennik-ustaw/przygotowanie-i-realizacja-strategicznych-inwestycji-w-sektorze-18836268/roz-4" TargetMode="External"/><Relationship Id="rId38" Type="http://schemas.openxmlformats.org/officeDocument/2006/relationships/hyperlink" Target="https://sip.lex.pl/akty-prawne/dzu-dziennik-ustaw/udostepnianie-informacji-o-srodowisku-i-jego-ochronie-udzial-17497783/art-86-g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akty-prawne/dzu-dziennik-ustaw/planowanie-i-zagospodarowanie-przestrzenne-17027058/art-57" TargetMode="External"/><Relationship Id="rId20" Type="http://schemas.openxmlformats.org/officeDocument/2006/relationships/hyperlink" Target="https://sip.lex.pl/akty-prawne/dzu-dziennik-ustaw/przygotowanie-i-realizacja-strategicznych-inwestycji-w-sektorze-18836268/roz-3" TargetMode="External"/><Relationship Id="rId29" Type="http://schemas.openxmlformats.org/officeDocument/2006/relationships/hyperlink" Target="https://sip.lex.pl/akty-prawne/dzu-dziennik-ustaw/prawo-wodne-18625895/art-261" TargetMode="External"/><Relationship Id="rId41" Type="http://schemas.openxmlformats.org/officeDocument/2006/relationships/hyperlink" Target="https://sip.lex.pl/akty-prawne/dzu-dziennik-ustaw/kodeks-postepowania-administracyjnego-16784712/art-15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ip.lex.pl/akty-prawne/dzu-dziennik-ustaw/gospodarka-nieruchomosciami-16798871/art-132" TargetMode="External"/><Relationship Id="rId32" Type="http://schemas.openxmlformats.org/officeDocument/2006/relationships/hyperlink" Target="https://sip.lex.pl/akty-prawne/dzu-dziennik-ustaw/gospodarka-nieruchomosciami-16798871" TargetMode="External"/><Relationship Id="rId37" Type="http://schemas.openxmlformats.org/officeDocument/2006/relationships/hyperlink" Target="https://sip.lex.pl/akty-prawne/dzu-dziennik-ustaw/prawo-o-postepowaniu-przed-sadami-administracyjnymi-16982717/art-61" TargetMode="External"/><Relationship Id="rId40" Type="http://schemas.openxmlformats.org/officeDocument/2006/relationships/hyperlink" Target="https://sip.lex.pl/akty-prawne/dzu-dziennik-ustaw/kodeks-postepowania-administracyjnego-16784712/art-158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sip.lex.pl/akty-prawne/dzu-dziennik-ustaw/planowanie-i-zagospodarowanie-przestrzenne-17027058/art-57" TargetMode="External"/><Relationship Id="rId23" Type="http://schemas.openxmlformats.org/officeDocument/2006/relationships/hyperlink" Target="https://sip.lex.pl/akty-prawne/dzu-dziennik-ustaw/gospodarka-nieruchomosciami-16798871" TargetMode="External"/><Relationship Id="rId28" Type="http://schemas.openxmlformats.org/officeDocument/2006/relationships/hyperlink" Target="https://sip.lex.pl/akty-prawne/dzu-dziennik-ustaw/prawo-wodne-18625895/art-212" TargetMode="External"/><Relationship Id="rId36" Type="http://schemas.openxmlformats.org/officeDocument/2006/relationships/hyperlink" Target="https://sip.lex.pl/akty-prawne/dzu-dziennik-ustaw/prawo-o-postepowaniu-przed-sadami-administracyjnymi-16982717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ip.lex.pl/akty-prawne/dzu-dziennik-ustaw/gospodarka-nieruchomosciami-16798871/art-135" TargetMode="External"/><Relationship Id="rId31" Type="http://schemas.openxmlformats.org/officeDocument/2006/relationships/hyperlink" Target="https://sip.lex.pl/akty-prawne/dzu-dziennik-ustaw/lasy-16794405" TargetMode="External"/><Relationship Id="rId44" Type="http://schemas.openxmlformats.org/officeDocument/2006/relationships/hyperlink" Target="https://sip.lex.pl/akty-prawne/dzu-dziennik-ustaw/kodeks-postepowania-administracyjnego-16784712/art-15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akty-prawne/dzu-dziennik-ustaw/transport-kolejowy-17029070" TargetMode="External"/><Relationship Id="rId22" Type="http://schemas.openxmlformats.org/officeDocument/2006/relationships/hyperlink" Target="https://sip.lex.pl/akty-prawne/dzu-dziennik-ustaw/gospodarka-nieruchomosciami-16798871/art-109" TargetMode="External"/><Relationship Id="rId27" Type="http://schemas.openxmlformats.org/officeDocument/2006/relationships/hyperlink" Target="https://sip.lex.pl/akty-prawne/dzu-dziennik-ustaw/prawo-wodne-18625895/art-212" TargetMode="External"/><Relationship Id="rId30" Type="http://schemas.openxmlformats.org/officeDocument/2006/relationships/hyperlink" Target="https://sip.lex.pl/akty-prawne/dzu-dziennik-ustaw/lasy-16794405" TargetMode="External"/><Relationship Id="rId35" Type="http://schemas.openxmlformats.org/officeDocument/2006/relationships/hyperlink" Target="https://sip.lex.pl/akty-prawne/dzu-dziennik-ustaw/kodeks-postepowania-administracyjnego-16784712/art-159" TargetMode="External"/><Relationship Id="rId43" Type="http://schemas.openxmlformats.org/officeDocument/2006/relationships/hyperlink" Target="https://sip.lex.pl/akty-prawne/dzu-dziennik-ustaw/kodeks-postepowania-administracyjnego-16784712/art-1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lor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A3D9E3070B240A06BDA58ACC7D755" ma:contentTypeVersion="10" ma:contentTypeDescription="Utwórz nowy dokument." ma:contentTypeScope="" ma:versionID="40e7561887205c11ffca5a381cffe901">
  <xsd:schema xmlns:xsd="http://www.w3.org/2001/XMLSchema" xmlns:xs="http://www.w3.org/2001/XMLSchema" xmlns:p="http://schemas.microsoft.com/office/2006/metadata/properties" xmlns:ns2="85e0059c-84ef-4956-b7a1-6711c3a91d9f" xmlns:ns3="deb57320-6d15-4af8-898e-f50a85a0c10e" targetNamespace="http://schemas.microsoft.com/office/2006/metadata/properties" ma:root="true" ma:fieldsID="213ce7383996ec9e837df45cebe4d2de" ns2:_="" ns3:_="">
    <xsd:import namespace="85e0059c-84ef-4956-b7a1-6711c3a91d9f"/>
    <xsd:import namespace="deb57320-6d15-4af8-898e-f50a85a0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0059c-84ef-4956-b7a1-6711c3a9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57320-6d15-4af8-898e-f50a85a0c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A3D9E3070B240A06BDA58ACC7D755" ma:contentTypeVersion="10" ma:contentTypeDescription="Utwórz nowy dokument." ma:contentTypeScope="" ma:versionID="40e7561887205c11ffca5a381cffe901">
  <xsd:schema xmlns:xsd="http://www.w3.org/2001/XMLSchema" xmlns:xs="http://www.w3.org/2001/XMLSchema" xmlns:p="http://schemas.microsoft.com/office/2006/metadata/properties" xmlns:ns2="85e0059c-84ef-4956-b7a1-6711c3a91d9f" xmlns:ns3="deb57320-6d15-4af8-898e-f50a85a0c10e" targetNamespace="http://schemas.microsoft.com/office/2006/metadata/properties" ma:root="true" ma:fieldsID="213ce7383996ec9e837df45cebe4d2de" ns2:_="" ns3:_="">
    <xsd:import namespace="85e0059c-84ef-4956-b7a1-6711c3a91d9f"/>
    <xsd:import namespace="deb57320-6d15-4af8-898e-f50a85a0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0059c-84ef-4956-b7a1-6711c3a9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57320-6d15-4af8-898e-f50a85a0c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15CE5-EBE5-4A36-9275-285EFFF0C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0059c-84ef-4956-b7a1-6711c3a91d9f"/>
    <ds:schemaRef ds:uri="deb57320-6d15-4af8-898e-f50a85a0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6BD27-7CD5-4C3B-8D79-A933E1772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38672-58A6-42D2-A229-3F46F231DE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96A0B0-FB28-41CF-A694-934544DE8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0059c-84ef-4956-b7a1-6711c3a91d9f"/>
    <ds:schemaRef ds:uri="deb57320-6d15-4af8-898e-f50a85a0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86</TotalTime>
  <Pages>32</Pages>
  <Words>11107</Words>
  <Characters>66643</Characters>
  <Application>Microsoft Office Word</Application>
  <DocSecurity>0</DocSecurity>
  <Lines>555</Lines>
  <Paragraphs>155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Bartuszek Łukasz</dc:creator>
  <cp:lastModifiedBy>Florkiewicz Ewa</cp:lastModifiedBy>
  <cp:revision>5</cp:revision>
  <cp:lastPrinted>2022-11-02T10:23:00Z</cp:lastPrinted>
  <dcterms:created xsi:type="dcterms:W3CDTF">2022-11-02T10:23:00Z</dcterms:created>
  <dcterms:modified xsi:type="dcterms:W3CDTF">2022-11-02T12:00:00Z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0x0101005EFA3D9E3070B240A06BDA58ACC7D755</vt:lpwstr>
  </property>
</Properties>
</file>