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3221" w14:textId="77777777" w:rsidR="00C976F3" w:rsidRPr="00B220F2" w:rsidRDefault="00C976F3" w:rsidP="00C976F3">
      <w:pPr>
        <w:jc w:val="right"/>
        <w:rPr>
          <w:bCs/>
          <w:sz w:val="22"/>
          <w:szCs w:val="22"/>
        </w:rPr>
      </w:pPr>
      <w:r w:rsidRPr="00B220F2">
        <w:rPr>
          <w:bCs/>
          <w:sz w:val="22"/>
          <w:szCs w:val="22"/>
        </w:rPr>
        <w:t xml:space="preserve">Załącznik do ustawy </w:t>
      </w:r>
    </w:p>
    <w:p w14:paraId="66E1051C" w14:textId="77777777" w:rsidR="00C976F3" w:rsidRPr="00B220F2" w:rsidRDefault="00C976F3" w:rsidP="00C976F3">
      <w:pPr>
        <w:jc w:val="right"/>
        <w:rPr>
          <w:bCs/>
          <w:sz w:val="22"/>
          <w:szCs w:val="22"/>
        </w:rPr>
      </w:pPr>
      <w:r w:rsidRPr="00B220F2">
        <w:rPr>
          <w:bCs/>
          <w:sz w:val="22"/>
          <w:szCs w:val="22"/>
        </w:rPr>
        <w:t>z dnia … (</w:t>
      </w:r>
      <w:r w:rsidR="00E47AF2" w:rsidRPr="00B220F2">
        <w:rPr>
          <w:bCs/>
          <w:sz w:val="22"/>
          <w:szCs w:val="22"/>
        </w:rPr>
        <w:t xml:space="preserve">Dz. U. </w:t>
      </w:r>
      <w:r w:rsidRPr="00B220F2">
        <w:rPr>
          <w:bCs/>
          <w:sz w:val="22"/>
          <w:szCs w:val="22"/>
        </w:rPr>
        <w:t>poz</w:t>
      </w:r>
      <w:r w:rsidR="00450B1C" w:rsidRPr="00B220F2">
        <w:rPr>
          <w:bCs/>
          <w:sz w:val="22"/>
          <w:szCs w:val="22"/>
        </w:rPr>
        <w:t>…</w:t>
      </w:r>
      <w:r w:rsidRPr="00B220F2">
        <w:rPr>
          <w:bCs/>
          <w:sz w:val="22"/>
          <w:szCs w:val="22"/>
        </w:rPr>
        <w:t>)</w:t>
      </w:r>
    </w:p>
    <w:p w14:paraId="618DFD4E" w14:textId="77777777" w:rsidR="003E6547" w:rsidRPr="00C976F3" w:rsidRDefault="000E1724" w:rsidP="00C976F3">
      <w:pPr>
        <w:jc w:val="center"/>
        <w:rPr>
          <w:b/>
          <w:bCs/>
        </w:rPr>
      </w:pPr>
      <w:r w:rsidRPr="000E1724">
        <w:rPr>
          <w:b/>
          <w:bCs/>
        </w:rPr>
        <w:t>WYKAZ MASZYN I URZĄDZEŃ TECHNICZNYCH DO ROBÓT ZIEMNYCH, BUDOWLANYCH I DROGOWYCH</w:t>
      </w:r>
    </w:p>
    <w:tbl>
      <w:tblPr>
        <w:tblpPr w:leftFromText="141" w:rightFromText="141" w:vertAnchor="page" w:horzAnchor="margin" w:tblpY="2615"/>
        <w:tblW w:w="90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8364"/>
      </w:tblGrid>
      <w:tr w:rsidR="003E6547" w:rsidRPr="00264840" w14:paraId="6D90EC0C" w14:textId="77777777" w:rsidTr="00C976F3">
        <w:trPr>
          <w:trHeight w:val="694"/>
        </w:trPr>
        <w:tc>
          <w:tcPr>
            <w:tcW w:w="637" w:type="dxa"/>
          </w:tcPr>
          <w:p w14:paraId="1F3B7606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8364" w:type="dxa"/>
          </w:tcPr>
          <w:p w14:paraId="472B921B" w14:textId="77777777" w:rsidR="003E6547" w:rsidRPr="00D503F1" w:rsidRDefault="00FB25D6" w:rsidP="00E47AF2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m</w:t>
            </w:r>
            <w:r w:rsidR="003E6547">
              <w:rPr>
                <w:rFonts w:ascii="Times New Roman" w:hAnsi="Times New Roman"/>
              </w:rPr>
              <w:t xml:space="preserve">aszyny </w:t>
            </w:r>
            <w:r>
              <w:rPr>
                <w:rFonts w:ascii="Times New Roman" w:hAnsi="Times New Roman"/>
              </w:rPr>
              <w:t>lub</w:t>
            </w:r>
            <w:r w:rsidR="003E6547">
              <w:rPr>
                <w:rFonts w:ascii="Times New Roman" w:hAnsi="Times New Roman"/>
              </w:rPr>
              <w:t xml:space="preserve"> urządzenia techniczne</w:t>
            </w:r>
            <w:r>
              <w:rPr>
                <w:rFonts w:ascii="Times New Roman" w:hAnsi="Times New Roman"/>
              </w:rPr>
              <w:t>go</w:t>
            </w:r>
            <w:r w:rsidR="003E654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do obsługi</w:t>
            </w:r>
            <w:r w:rsidR="003E6547">
              <w:rPr>
                <w:rFonts w:ascii="Times New Roman" w:hAnsi="Times New Roman"/>
              </w:rPr>
              <w:t xml:space="preserve"> których wymagane jest posiadanie </w:t>
            </w:r>
            <w:r w:rsidR="00E47AF2">
              <w:rPr>
                <w:rFonts w:ascii="Times New Roman" w:hAnsi="Times New Roman"/>
              </w:rPr>
              <w:t>uprawnień</w:t>
            </w:r>
            <w:r w:rsidR="00E21F9F">
              <w:rPr>
                <w:rFonts w:ascii="Times New Roman" w:hAnsi="Times New Roman"/>
              </w:rPr>
              <w:t xml:space="preserve"> wraz z zakresem tych uprawnień</w:t>
            </w:r>
          </w:p>
        </w:tc>
      </w:tr>
      <w:tr w:rsidR="003E6547" w:rsidRPr="00264840" w14:paraId="270E3879" w14:textId="77777777" w:rsidTr="00C976F3">
        <w:tc>
          <w:tcPr>
            <w:tcW w:w="637" w:type="dxa"/>
            <w:shd w:val="clear" w:color="auto" w:fill="auto"/>
          </w:tcPr>
          <w:p w14:paraId="6BBC8B2F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1</w:t>
            </w:r>
          </w:p>
          <w:p w14:paraId="3B34699C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14:paraId="64C44FED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D503F1">
              <w:rPr>
                <w:rFonts w:ascii="Times New Roman" w:hAnsi="Times New Roman"/>
              </w:rPr>
              <w:t xml:space="preserve">Koparki jednonaczyniowe </w:t>
            </w:r>
            <w:r w:rsidR="005E1DA3">
              <w:rPr>
                <w:rFonts w:ascii="Times New Roman" w:hAnsi="Times New Roman"/>
              </w:rPr>
              <w:t xml:space="preserve">- </w:t>
            </w:r>
            <w:r w:rsidRPr="00D503F1">
              <w:rPr>
                <w:rFonts w:ascii="Times New Roman" w:hAnsi="Times New Roman"/>
              </w:rPr>
              <w:t>do 25 ton masy eksploatacyjnej</w:t>
            </w:r>
          </w:p>
          <w:p w14:paraId="5A3B1129" w14:textId="77777777" w:rsidR="00A50CDA" w:rsidRPr="00A50CDA" w:rsidRDefault="00A50CDA" w:rsidP="003E6547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A50CDA">
              <w:rPr>
                <w:rFonts w:ascii="Times New Roman" w:hAnsi="Times New Roman"/>
                <w:i/>
              </w:rPr>
              <w:t>(</w:t>
            </w:r>
            <w:r w:rsidRPr="00A50CDA">
              <w:rPr>
                <w:rFonts w:ascii="Times New Roman" w:hAnsi="Times New Roman"/>
                <w:i/>
                <w:sz w:val="18"/>
                <w:szCs w:val="18"/>
              </w:rPr>
              <w:t>uprawnia do obsługi koparek jednonaczyniowych do 25 ton masy eksploatacyjnej)</w:t>
            </w:r>
          </w:p>
        </w:tc>
      </w:tr>
      <w:tr w:rsidR="003E6547" w:rsidRPr="00264840" w14:paraId="12CDAC10" w14:textId="77777777" w:rsidTr="00C976F3">
        <w:trPr>
          <w:trHeight w:val="499"/>
        </w:trPr>
        <w:tc>
          <w:tcPr>
            <w:tcW w:w="637" w:type="dxa"/>
            <w:shd w:val="clear" w:color="auto" w:fill="auto"/>
          </w:tcPr>
          <w:p w14:paraId="679946FB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14:paraId="7E4500E4" w14:textId="77777777" w:rsidR="00A50CDA" w:rsidRDefault="00A50CDA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Koparki jednonaczyniowe</w:t>
            </w:r>
          </w:p>
          <w:p w14:paraId="384038BE" w14:textId="77777777" w:rsidR="003E6547" w:rsidRPr="00A50CDA" w:rsidRDefault="00A50CDA" w:rsidP="003E6547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A50CDA">
              <w:rPr>
                <w:rFonts w:ascii="Times New Roman" w:hAnsi="Times New Roman"/>
                <w:i/>
                <w:sz w:val="18"/>
                <w:szCs w:val="18"/>
              </w:rPr>
              <w:t>(uprawnia do obsługi wszystkich koparek jednonaczyniowych)</w:t>
            </w:r>
          </w:p>
        </w:tc>
      </w:tr>
      <w:tr w:rsidR="003E6547" w:rsidRPr="00264840" w14:paraId="031E0800" w14:textId="77777777" w:rsidTr="00C976F3">
        <w:tc>
          <w:tcPr>
            <w:tcW w:w="637" w:type="dxa"/>
            <w:shd w:val="clear" w:color="auto" w:fill="auto"/>
          </w:tcPr>
          <w:p w14:paraId="774EAFE2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20BE7BA5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14:paraId="469A3D3C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  <w:u w:val="single" w:color="E36C0A" w:themeColor="accent6" w:themeShade="BF"/>
              </w:rPr>
            </w:pPr>
            <w:r w:rsidRPr="00D503F1">
              <w:rPr>
                <w:rFonts w:ascii="Times New Roman" w:hAnsi="Times New Roman"/>
                <w:u w:val="single" w:color="E36C0A" w:themeColor="accent6" w:themeShade="BF"/>
              </w:rPr>
              <w:t>Koparkoładowarki</w:t>
            </w:r>
          </w:p>
          <w:p w14:paraId="262C0DE6" w14:textId="77777777" w:rsidR="003E6547" w:rsidRPr="00FF5441" w:rsidRDefault="0075473D" w:rsidP="00FF5441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  <w:u w:val="single" w:color="E36C0A" w:themeColor="accent6" w:themeShade="BF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u w:val="single" w:color="E36C0A" w:themeColor="accent6" w:themeShade="BF"/>
              </w:rPr>
              <w:t>(uprawnia</w:t>
            </w:r>
            <w:r w:rsidR="003E6547" w:rsidRPr="003E6547">
              <w:rPr>
                <w:rFonts w:ascii="Times New Roman" w:hAnsi="Times New Roman"/>
                <w:i/>
                <w:sz w:val="18"/>
                <w:szCs w:val="18"/>
                <w:u w:val="single" w:color="E36C0A" w:themeColor="accent6" w:themeShade="BF"/>
              </w:rPr>
              <w:t xml:space="preserve"> do obsługi koparkoładowerek </w:t>
            </w:r>
            <w:r w:rsidR="003E6547" w:rsidRPr="00CB02D8">
              <w:rPr>
                <w:rFonts w:ascii="Times New Roman" w:hAnsi="Times New Roman"/>
                <w:i/>
                <w:sz w:val="18"/>
                <w:szCs w:val="18"/>
                <w:u w:val="single" w:color="E36C0A" w:themeColor="accent6" w:themeShade="BF"/>
              </w:rPr>
              <w:t xml:space="preserve">i </w:t>
            </w:r>
            <w:r w:rsidR="003E6547" w:rsidRPr="00CB02D8">
              <w:rPr>
                <w:rFonts w:ascii="Times New Roman" w:hAnsi="Times New Roman"/>
                <w:i/>
                <w:sz w:val="18"/>
                <w:szCs w:val="18"/>
              </w:rPr>
              <w:t>koparek jednonaczyniowych do 4 ton masy eksploatacyjnej, ładowarek jednonaczyniowych do 8 ton masy eksploatacyjnej oraz koparkospycharek)</w:t>
            </w:r>
          </w:p>
        </w:tc>
      </w:tr>
      <w:tr w:rsidR="003E6547" w:rsidRPr="00264840" w14:paraId="6880FAA4" w14:textId="77777777" w:rsidTr="00C976F3">
        <w:trPr>
          <w:trHeight w:val="505"/>
        </w:trPr>
        <w:tc>
          <w:tcPr>
            <w:tcW w:w="637" w:type="dxa"/>
          </w:tcPr>
          <w:p w14:paraId="32259A81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64" w:type="dxa"/>
          </w:tcPr>
          <w:p w14:paraId="67A50AAC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D503F1">
              <w:rPr>
                <w:rFonts w:ascii="Times New Roman" w:hAnsi="Times New Roman"/>
              </w:rPr>
              <w:t>Koparkospycharki</w:t>
            </w:r>
          </w:p>
          <w:p w14:paraId="41976816" w14:textId="77777777" w:rsidR="00A50CDA" w:rsidRPr="00A50CDA" w:rsidRDefault="00FF5441" w:rsidP="003E6547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A50CDA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uprawnia do obsługi wszystkich koparkospycharek)</w:t>
            </w:r>
          </w:p>
        </w:tc>
      </w:tr>
      <w:tr w:rsidR="003E6547" w:rsidRPr="00264840" w14:paraId="63754032" w14:textId="77777777" w:rsidTr="00C976F3">
        <w:trPr>
          <w:trHeight w:val="505"/>
        </w:trPr>
        <w:tc>
          <w:tcPr>
            <w:tcW w:w="637" w:type="dxa"/>
            <w:shd w:val="clear" w:color="auto" w:fill="auto"/>
          </w:tcPr>
          <w:p w14:paraId="371C5FF0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5699456A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14:paraId="5108DB6F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Koparki wielonaczyniowe</w:t>
            </w:r>
          </w:p>
          <w:p w14:paraId="5BD708B0" w14:textId="77777777" w:rsidR="003E6547" w:rsidRP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3E6547">
              <w:rPr>
                <w:i/>
                <w:sz w:val="18"/>
                <w:szCs w:val="18"/>
              </w:rPr>
              <w:t>(uprawnia do obsługi kopa</w:t>
            </w:r>
            <w:r w:rsidR="00D91A34">
              <w:rPr>
                <w:i/>
                <w:sz w:val="18"/>
                <w:szCs w:val="18"/>
              </w:rPr>
              <w:t xml:space="preserve">rek wielonaczyniowych </w:t>
            </w:r>
            <w:r w:rsidR="00D91A34" w:rsidRPr="00CB02D8">
              <w:rPr>
                <w:i/>
                <w:sz w:val="18"/>
                <w:szCs w:val="18"/>
              </w:rPr>
              <w:t xml:space="preserve">oraz koparek wielonaczyniowych </w:t>
            </w:r>
            <w:r w:rsidRPr="00CB02D8">
              <w:rPr>
                <w:i/>
                <w:sz w:val="18"/>
                <w:szCs w:val="18"/>
              </w:rPr>
              <w:t>łańcuchowych do rowów)</w:t>
            </w:r>
          </w:p>
        </w:tc>
      </w:tr>
      <w:tr w:rsidR="003E6547" w:rsidRPr="00264840" w14:paraId="3B0182FA" w14:textId="77777777" w:rsidTr="00C976F3">
        <w:trPr>
          <w:trHeight w:val="467"/>
        </w:trPr>
        <w:tc>
          <w:tcPr>
            <w:tcW w:w="637" w:type="dxa"/>
            <w:shd w:val="clear" w:color="auto" w:fill="auto"/>
          </w:tcPr>
          <w:p w14:paraId="242CAC76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14:paraId="60E0ECBA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Koparki wielonaczyniowe łańcuchowe do rowów</w:t>
            </w:r>
          </w:p>
          <w:p w14:paraId="2FE68ED0" w14:textId="77777777" w:rsidR="00FF5441" w:rsidRPr="00264840" w:rsidRDefault="00FF5441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A50CDA">
              <w:rPr>
                <w:rFonts w:ascii="Times New Roman" w:hAnsi="Times New Roman"/>
                <w:i/>
              </w:rPr>
              <w:t>(</w:t>
            </w:r>
            <w:r w:rsidRPr="00A50CDA">
              <w:rPr>
                <w:rFonts w:ascii="Times New Roman" w:hAnsi="Times New Roman"/>
                <w:i/>
                <w:sz w:val="18"/>
                <w:szCs w:val="18"/>
              </w:rPr>
              <w:t>uprawnia do obsługi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koparek wielonaczyniowych łańcuchowych do rowów)</w:t>
            </w:r>
          </w:p>
        </w:tc>
      </w:tr>
      <w:tr w:rsidR="003E6547" w:rsidRPr="00264840" w14:paraId="40C143F0" w14:textId="77777777" w:rsidTr="00C976F3">
        <w:trPr>
          <w:trHeight w:val="467"/>
        </w:trPr>
        <w:tc>
          <w:tcPr>
            <w:tcW w:w="637" w:type="dxa"/>
            <w:shd w:val="clear" w:color="auto" w:fill="auto"/>
          </w:tcPr>
          <w:p w14:paraId="440A7A40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14:paraId="6100C363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14:paraId="75549A82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Spycharki</w:t>
            </w:r>
            <w:r>
              <w:rPr>
                <w:rFonts w:ascii="Times New Roman" w:hAnsi="Times New Roman"/>
              </w:rPr>
              <w:t xml:space="preserve"> </w:t>
            </w:r>
            <w:r w:rsidR="00450B1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 mocy silnika do 110 kW</w:t>
            </w:r>
          </w:p>
          <w:p w14:paraId="49B85C7F" w14:textId="77777777" w:rsidR="003E6547" w:rsidRPr="005E1DA3" w:rsidRDefault="00A50CDA" w:rsidP="003E6547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5E1DA3">
              <w:rPr>
                <w:rFonts w:ascii="Times New Roman" w:hAnsi="Times New Roman"/>
                <w:i/>
                <w:sz w:val="18"/>
                <w:szCs w:val="18"/>
              </w:rPr>
              <w:t xml:space="preserve">(uprawnia do obsługi </w:t>
            </w:r>
            <w:r w:rsidR="005E1DA3" w:rsidRPr="005E1DA3">
              <w:rPr>
                <w:rFonts w:ascii="Times New Roman" w:hAnsi="Times New Roman"/>
                <w:i/>
                <w:sz w:val="18"/>
                <w:szCs w:val="18"/>
              </w:rPr>
              <w:t>spycharek o mocy silnika do 110kW)</w:t>
            </w:r>
          </w:p>
        </w:tc>
      </w:tr>
      <w:tr w:rsidR="003E6547" w:rsidRPr="00264840" w14:paraId="7893D25A" w14:textId="77777777" w:rsidTr="00C976F3">
        <w:trPr>
          <w:trHeight w:val="427"/>
        </w:trPr>
        <w:tc>
          <w:tcPr>
            <w:tcW w:w="637" w:type="dxa"/>
            <w:shd w:val="clear" w:color="auto" w:fill="auto"/>
          </w:tcPr>
          <w:p w14:paraId="515812D2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14:paraId="3AD6EAD1" w14:textId="77777777" w:rsidR="003E6547" w:rsidRDefault="005E1DA3" w:rsidP="005E1DA3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Spycharki</w:t>
            </w:r>
          </w:p>
          <w:p w14:paraId="61FB164F" w14:textId="77777777" w:rsidR="005E1DA3" w:rsidRPr="005E1DA3" w:rsidRDefault="005E1DA3" w:rsidP="005E1DA3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5E1DA3">
              <w:rPr>
                <w:rFonts w:ascii="Times New Roman" w:hAnsi="Times New Roman"/>
                <w:i/>
                <w:sz w:val="18"/>
                <w:szCs w:val="18"/>
              </w:rPr>
              <w:t>(uprawnia do obsługi wszystkich spycharek)</w:t>
            </w:r>
          </w:p>
        </w:tc>
      </w:tr>
      <w:tr w:rsidR="003E6547" w:rsidRPr="00264840" w14:paraId="62B175BD" w14:textId="77777777" w:rsidTr="00C976F3">
        <w:tc>
          <w:tcPr>
            <w:tcW w:w="637" w:type="dxa"/>
          </w:tcPr>
          <w:p w14:paraId="59F9B7FC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64" w:type="dxa"/>
          </w:tcPr>
          <w:p w14:paraId="5C1430F6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Równiarki</w:t>
            </w:r>
          </w:p>
          <w:p w14:paraId="0DA73539" w14:textId="77777777" w:rsidR="003E6547" w:rsidRPr="00264840" w:rsidRDefault="00FF5441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A50CDA">
              <w:rPr>
                <w:rFonts w:ascii="Times New Roman" w:hAnsi="Times New Roman"/>
                <w:i/>
              </w:rPr>
              <w:t>(</w:t>
            </w:r>
            <w:r w:rsidRPr="00A50CDA">
              <w:rPr>
                <w:rFonts w:ascii="Times New Roman" w:hAnsi="Times New Roman"/>
                <w:i/>
                <w:sz w:val="18"/>
                <w:szCs w:val="18"/>
              </w:rPr>
              <w:t>uprawnia do obsługi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wszystkich równiarek)</w:t>
            </w:r>
          </w:p>
        </w:tc>
      </w:tr>
      <w:tr w:rsidR="003E6547" w:rsidRPr="00264840" w14:paraId="53B2494E" w14:textId="77777777" w:rsidTr="00C976F3">
        <w:tc>
          <w:tcPr>
            <w:tcW w:w="637" w:type="dxa"/>
          </w:tcPr>
          <w:p w14:paraId="4CFED00A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14:paraId="667FFD8D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572EF5F8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Zgarniarki</w:t>
            </w:r>
          </w:p>
          <w:p w14:paraId="3F9F0C93" w14:textId="77777777" w:rsidR="003E6547" w:rsidRPr="00264840" w:rsidRDefault="00FF5441" w:rsidP="00FF5441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A50CDA">
              <w:rPr>
                <w:rFonts w:ascii="Times New Roman" w:hAnsi="Times New Roman"/>
                <w:i/>
              </w:rPr>
              <w:t>(</w:t>
            </w:r>
            <w:r w:rsidRPr="00A50CDA">
              <w:rPr>
                <w:rFonts w:ascii="Times New Roman" w:hAnsi="Times New Roman"/>
                <w:i/>
                <w:sz w:val="18"/>
                <w:szCs w:val="18"/>
              </w:rPr>
              <w:t>uprawnia do obsługi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wszystkich zgarniarek)</w:t>
            </w:r>
          </w:p>
        </w:tc>
      </w:tr>
      <w:tr w:rsidR="003E6547" w:rsidRPr="00264840" w14:paraId="51D8DCA6" w14:textId="77777777" w:rsidTr="00C976F3">
        <w:tc>
          <w:tcPr>
            <w:tcW w:w="637" w:type="dxa"/>
            <w:shd w:val="clear" w:color="auto" w:fill="auto"/>
          </w:tcPr>
          <w:p w14:paraId="79B3105F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14:paraId="658800F3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14:paraId="2D994E9C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Ładowarki jednonaczyniow</w:t>
            </w:r>
            <w:r>
              <w:rPr>
                <w:rFonts w:ascii="Times New Roman" w:hAnsi="Times New Roman"/>
              </w:rPr>
              <w:t xml:space="preserve">e </w:t>
            </w:r>
            <w:r w:rsidR="00450B1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do 20 ton masy eksploatacyjnej</w:t>
            </w:r>
          </w:p>
          <w:p w14:paraId="6D697276" w14:textId="77777777" w:rsidR="00751A00" w:rsidRPr="00CB02D8" w:rsidRDefault="0075473D" w:rsidP="00D91A34">
            <w:pPr>
              <w:pStyle w:val="ODNONIKtreodnonika"/>
              <w:rPr>
                <w:i/>
                <w:sz w:val="18"/>
                <w:szCs w:val="18"/>
              </w:rPr>
            </w:pPr>
            <w:r w:rsidRPr="0075473D">
              <w:rPr>
                <w:i/>
                <w:sz w:val="18"/>
                <w:szCs w:val="18"/>
              </w:rPr>
              <w:t>(uprawnia do obsługi</w:t>
            </w:r>
            <w:r w:rsidR="00D91A34">
              <w:rPr>
                <w:i/>
                <w:sz w:val="18"/>
                <w:szCs w:val="18"/>
              </w:rPr>
              <w:t xml:space="preserve"> ładowarek jednonaczyniowych do 20 ton masy</w:t>
            </w:r>
            <w:r w:rsidR="00751A00">
              <w:rPr>
                <w:i/>
                <w:sz w:val="18"/>
                <w:szCs w:val="18"/>
              </w:rPr>
              <w:t xml:space="preserve"> </w:t>
            </w:r>
            <w:r w:rsidR="00751A00" w:rsidRPr="00CB02D8">
              <w:rPr>
                <w:i/>
                <w:sz w:val="18"/>
                <w:szCs w:val="18"/>
              </w:rPr>
              <w:t>eksploatacyjnej oraz spycharek</w:t>
            </w:r>
          </w:p>
          <w:p w14:paraId="01591720" w14:textId="77777777" w:rsidR="0075473D" w:rsidRPr="00FF5441" w:rsidRDefault="00751A00" w:rsidP="00FF5441">
            <w:pPr>
              <w:pStyle w:val="ODNONIKtreodnonika"/>
              <w:ind w:left="0" w:firstLine="0"/>
              <w:rPr>
                <w:i/>
                <w:sz w:val="18"/>
                <w:szCs w:val="18"/>
              </w:rPr>
            </w:pPr>
            <w:r w:rsidRPr="00CB02D8">
              <w:rPr>
                <w:i/>
                <w:sz w:val="18"/>
                <w:szCs w:val="18"/>
              </w:rPr>
              <w:t xml:space="preserve">o mocy </w:t>
            </w:r>
            <w:r w:rsidR="0075473D" w:rsidRPr="00CB02D8">
              <w:rPr>
                <w:i/>
                <w:sz w:val="18"/>
                <w:szCs w:val="18"/>
              </w:rPr>
              <w:t>silnika do 110 kW)</w:t>
            </w:r>
          </w:p>
        </w:tc>
      </w:tr>
      <w:tr w:rsidR="003E6547" w:rsidRPr="00264840" w14:paraId="3BD0B7BE" w14:textId="77777777" w:rsidTr="00C976F3">
        <w:tc>
          <w:tcPr>
            <w:tcW w:w="637" w:type="dxa"/>
            <w:shd w:val="clear" w:color="auto" w:fill="auto"/>
          </w:tcPr>
          <w:p w14:paraId="0795A4BA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14:paraId="12DD190A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FF59C4">
              <w:rPr>
                <w:rFonts w:ascii="Times New Roman" w:hAnsi="Times New Roman"/>
              </w:rPr>
              <w:t>Ładowarki jednonaczyniowe</w:t>
            </w:r>
            <w:r>
              <w:rPr>
                <w:rFonts w:ascii="Times New Roman" w:hAnsi="Times New Roman"/>
              </w:rPr>
              <w:t xml:space="preserve"> </w:t>
            </w:r>
            <w:r w:rsidR="00450B1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wszystkie</w:t>
            </w:r>
          </w:p>
          <w:p w14:paraId="47164137" w14:textId="77777777" w:rsidR="0075473D" w:rsidRPr="00FF5441" w:rsidRDefault="0075473D" w:rsidP="00FF5441">
            <w:pPr>
              <w:pStyle w:val="ODNONIKtreodnonika"/>
              <w:rPr>
                <w:b/>
                <w:i/>
                <w:sz w:val="18"/>
                <w:szCs w:val="18"/>
              </w:rPr>
            </w:pPr>
            <w:r w:rsidRPr="0075473D">
              <w:rPr>
                <w:i/>
                <w:sz w:val="18"/>
                <w:szCs w:val="18"/>
              </w:rPr>
              <w:t>(</w:t>
            </w:r>
            <w:r w:rsidR="00751A00" w:rsidRPr="00751A00">
              <w:rPr>
                <w:i/>
                <w:sz w:val="18"/>
                <w:szCs w:val="18"/>
              </w:rPr>
              <w:t>uprawnia do obsługi</w:t>
            </w:r>
            <w:r w:rsidR="005E1DA3">
              <w:rPr>
                <w:i/>
                <w:sz w:val="18"/>
                <w:szCs w:val="18"/>
              </w:rPr>
              <w:t xml:space="preserve"> wszystkich</w:t>
            </w:r>
            <w:r w:rsidR="00751A00" w:rsidRPr="00751A00">
              <w:rPr>
                <w:i/>
                <w:sz w:val="18"/>
                <w:szCs w:val="18"/>
              </w:rPr>
              <w:t xml:space="preserve"> ładowarek jednonaczyniowych </w:t>
            </w:r>
            <w:r w:rsidR="00751A00" w:rsidRPr="00CB02D8">
              <w:rPr>
                <w:i/>
                <w:sz w:val="18"/>
                <w:szCs w:val="18"/>
              </w:rPr>
              <w:t>oraz spycharek o mocy silnika do 110 kW</w:t>
            </w:r>
            <w:r w:rsidRPr="00CB02D8">
              <w:rPr>
                <w:i/>
                <w:sz w:val="18"/>
                <w:szCs w:val="18"/>
              </w:rPr>
              <w:t>)</w:t>
            </w:r>
          </w:p>
        </w:tc>
      </w:tr>
      <w:tr w:rsidR="003E6547" w:rsidRPr="00264840" w14:paraId="24393B89" w14:textId="77777777" w:rsidTr="00C976F3">
        <w:tc>
          <w:tcPr>
            <w:tcW w:w="637" w:type="dxa"/>
          </w:tcPr>
          <w:p w14:paraId="5125C8EB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14:paraId="3199B17E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703B0B9B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Pogłębiarki jednoczerpakowe pływające</w:t>
            </w:r>
            <w:r w:rsidR="00FF5441">
              <w:rPr>
                <w:rFonts w:ascii="Times New Roman" w:hAnsi="Times New Roman"/>
              </w:rPr>
              <w:br/>
            </w:r>
            <w:r w:rsidR="004F68CF" w:rsidRPr="0075473D">
              <w:rPr>
                <w:i/>
                <w:sz w:val="18"/>
                <w:szCs w:val="18"/>
              </w:rPr>
              <w:t>(</w:t>
            </w:r>
            <w:r w:rsidR="004F68CF" w:rsidRPr="00751A00">
              <w:rPr>
                <w:i/>
                <w:sz w:val="18"/>
                <w:szCs w:val="18"/>
              </w:rPr>
              <w:t>uprawnia do obsługi</w:t>
            </w:r>
            <w:r w:rsidR="004F68CF">
              <w:rPr>
                <w:i/>
                <w:sz w:val="18"/>
                <w:szCs w:val="18"/>
              </w:rPr>
              <w:t xml:space="preserve"> wszystkich </w:t>
            </w:r>
            <w:r w:rsidR="004E6FBF">
              <w:rPr>
                <w:i/>
                <w:sz w:val="18"/>
                <w:szCs w:val="18"/>
              </w:rPr>
              <w:t>pogłębiarek jednoczerpakowych pływających)</w:t>
            </w:r>
          </w:p>
        </w:tc>
      </w:tr>
      <w:tr w:rsidR="003E6547" w:rsidRPr="00264840" w14:paraId="00CBFC6B" w14:textId="77777777" w:rsidTr="00C976F3">
        <w:trPr>
          <w:trHeight w:val="454"/>
        </w:trPr>
        <w:tc>
          <w:tcPr>
            <w:tcW w:w="637" w:type="dxa"/>
          </w:tcPr>
          <w:p w14:paraId="42ADC4EB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64" w:type="dxa"/>
          </w:tcPr>
          <w:p w14:paraId="1F685685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Pogłębiarki wieloczerpakowe pływające</w:t>
            </w:r>
            <w:r w:rsidR="004F68CF">
              <w:rPr>
                <w:rFonts w:ascii="Times New Roman" w:hAnsi="Times New Roman"/>
              </w:rPr>
              <w:br/>
            </w:r>
            <w:r w:rsidR="004F68CF" w:rsidRPr="0075473D">
              <w:rPr>
                <w:i/>
                <w:sz w:val="18"/>
                <w:szCs w:val="18"/>
              </w:rPr>
              <w:t>(</w:t>
            </w:r>
            <w:r w:rsidR="004F68CF" w:rsidRPr="00751A00">
              <w:rPr>
                <w:i/>
                <w:sz w:val="18"/>
                <w:szCs w:val="18"/>
              </w:rPr>
              <w:t>uprawnia do obsługi</w:t>
            </w:r>
            <w:r w:rsidR="004F68CF">
              <w:rPr>
                <w:i/>
                <w:sz w:val="18"/>
                <w:szCs w:val="18"/>
              </w:rPr>
              <w:t xml:space="preserve"> wszystkich </w:t>
            </w:r>
            <w:r w:rsidR="004E6FBF">
              <w:rPr>
                <w:i/>
                <w:sz w:val="18"/>
                <w:szCs w:val="18"/>
              </w:rPr>
              <w:t>pogłębiarek wieloczerpakowych pływających)</w:t>
            </w:r>
          </w:p>
        </w:tc>
      </w:tr>
      <w:tr w:rsidR="003E6547" w:rsidRPr="00264840" w14:paraId="1A6B4B93" w14:textId="77777777" w:rsidTr="00C976F3">
        <w:trPr>
          <w:trHeight w:val="454"/>
        </w:trPr>
        <w:tc>
          <w:tcPr>
            <w:tcW w:w="637" w:type="dxa"/>
          </w:tcPr>
          <w:p w14:paraId="2C9F4F04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64" w:type="dxa"/>
          </w:tcPr>
          <w:p w14:paraId="76A7247E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Pogłębiarki ssące śródlądowe</w:t>
            </w:r>
          </w:p>
          <w:p w14:paraId="052FEB87" w14:textId="77777777" w:rsidR="004E6FBF" w:rsidRPr="00264840" w:rsidRDefault="004E6FBF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75473D">
              <w:rPr>
                <w:i/>
                <w:sz w:val="18"/>
                <w:szCs w:val="18"/>
              </w:rPr>
              <w:t>(</w:t>
            </w:r>
            <w:r w:rsidRPr="00751A00">
              <w:rPr>
                <w:i/>
                <w:sz w:val="18"/>
                <w:szCs w:val="18"/>
              </w:rPr>
              <w:t>uprawnia do obsługi</w:t>
            </w:r>
            <w:r>
              <w:rPr>
                <w:i/>
                <w:sz w:val="18"/>
                <w:szCs w:val="18"/>
              </w:rPr>
              <w:t xml:space="preserve"> wszystkich pogłębiarek ssących śródlądowych)</w:t>
            </w:r>
          </w:p>
        </w:tc>
      </w:tr>
      <w:tr w:rsidR="003E6547" w:rsidRPr="00264840" w14:paraId="79B481EC" w14:textId="77777777" w:rsidTr="00C976F3">
        <w:tc>
          <w:tcPr>
            <w:tcW w:w="637" w:type="dxa"/>
          </w:tcPr>
          <w:p w14:paraId="213EFC5A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364" w:type="dxa"/>
          </w:tcPr>
          <w:p w14:paraId="0863DA25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Palownice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palownic)</w:t>
            </w:r>
          </w:p>
        </w:tc>
      </w:tr>
      <w:tr w:rsidR="003E6547" w:rsidRPr="00264840" w14:paraId="314A0617" w14:textId="77777777" w:rsidTr="00C976F3">
        <w:trPr>
          <w:trHeight w:val="454"/>
        </w:trPr>
        <w:tc>
          <w:tcPr>
            <w:tcW w:w="637" w:type="dxa"/>
          </w:tcPr>
          <w:p w14:paraId="1CE93BB0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364" w:type="dxa"/>
          </w:tcPr>
          <w:p w14:paraId="3AA399A4" w14:textId="77777777" w:rsidR="003E6547" w:rsidRPr="00264840" w:rsidRDefault="003E6547" w:rsidP="00751A00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Kafar</w:t>
            </w:r>
            <w:r w:rsidR="00751A00">
              <w:rPr>
                <w:rFonts w:ascii="Times New Roman" w:hAnsi="Times New Roman"/>
              </w:rPr>
              <w:t>y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kafarów)</w:t>
            </w:r>
          </w:p>
        </w:tc>
      </w:tr>
      <w:tr w:rsidR="003E6547" w:rsidRPr="00264840" w14:paraId="74684DDF" w14:textId="77777777" w:rsidTr="00C976F3">
        <w:trPr>
          <w:trHeight w:val="454"/>
        </w:trPr>
        <w:tc>
          <w:tcPr>
            <w:tcW w:w="637" w:type="dxa"/>
          </w:tcPr>
          <w:p w14:paraId="7FD86E34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364" w:type="dxa"/>
          </w:tcPr>
          <w:p w14:paraId="2D08B688" w14:textId="77777777" w:rsidR="003E6547" w:rsidRDefault="003E6547" w:rsidP="00751A00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Urządzenia wibracyjne do pogrążania i wyrywania</w:t>
            </w:r>
          </w:p>
          <w:p w14:paraId="424F39C7" w14:textId="77777777" w:rsidR="004E6FBF" w:rsidRPr="00264840" w:rsidRDefault="004E6FBF" w:rsidP="00751A00">
            <w:pPr>
              <w:pStyle w:val="TEKSTwTABELIWYRODKOWANYtekstwyrodkowanywpoziomie"/>
              <w:jc w:val="left"/>
              <w:rPr>
                <w:rFonts w:ascii="Times New Roman" w:hAnsi="Times New Roman"/>
                <w:vertAlign w:val="superscript"/>
              </w:rPr>
            </w:pPr>
            <w:r w:rsidRPr="0075473D">
              <w:rPr>
                <w:i/>
                <w:sz w:val="18"/>
                <w:szCs w:val="18"/>
              </w:rPr>
              <w:t>(</w:t>
            </w:r>
            <w:r w:rsidRPr="00751A00">
              <w:rPr>
                <w:i/>
                <w:sz w:val="18"/>
                <w:szCs w:val="18"/>
              </w:rPr>
              <w:t>uprawnia do obsługi</w:t>
            </w:r>
            <w:r>
              <w:rPr>
                <w:i/>
                <w:sz w:val="18"/>
                <w:szCs w:val="18"/>
              </w:rPr>
              <w:t xml:space="preserve"> wszystkich urządzeń wibracyjnych do pogrążania i wyrywania)</w:t>
            </w:r>
          </w:p>
        </w:tc>
      </w:tr>
      <w:tr w:rsidR="003E6547" w:rsidRPr="00264840" w14:paraId="7F860D05" w14:textId="77777777" w:rsidTr="00C976F3">
        <w:trPr>
          <w:trHeight w:val="454"/>
        </w:trPr>
        <w:tc>
          <w:tcPr>
            <w:tcW w:w="637" w:type="dxa"/>
          </w:tcPr>
          <w:p w14:paraId="60806842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364" w:type="dxa"/>
          </w:tcPr>
          <w:p w14:paraId="392C9CBF" w14:textId="77777777" w:rsidR="003E6547" w:rsidRPr="00264840" w:rsidRDefault="003E6547" w:rsidP="00751A00">
            <w:pPr>
              <w:pStyle w:val="TEKSTwTABELIWYRODKOWANYtekstwyrodkowanywpoziomie"/>
              <w:jc w:val="left"/>
              <w:rPr>
                <w:rFonts w:ascii="Times New Roman" w:hAnsi="Times New Roman"/>
                <w:vertAlign w:val="superscript"/>
              </w:rPr>
            </w:pPr>
            <w:r w:rsidRPr="00264840">
              <w:rPr>
                <w:rFonts w:ascii="Times New Roman" w:hAnsi="Times New Roman"/>
              </w:rPr>
              <w:t>Wiertnice do kotwi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wiertnic do kotwic)</w:t>
            </w:r>
          </w:p>
        </w:tc>
      </w:tr>
      <w:tr w:rsidR="003E6547" w:rsidRPr="00264840" w14:paraId="2194E920" w14:textId="77777777" w:rsidTr="00C976F3">
        <w:tc>
          <w:tcPr>
            <w:tcW w:w="637" w:type="dxa"/>
            <w:shd w:val="clear" w:color="auto" w:fill="auto"/>
          </w:tcPr>
          <w:p w14:paraId="54AE7D83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14:paraId="4511FECE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5E68F41C" w14:textId="77777777" w:rsidR="003E6547" w:rsidRDefault="003E6547" w:rsidP="00751A00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Wiertnice dla technologii bezwykopowyc</w:t>
            </w:r>
            <w:r w:rsidR="00751A00">
              <w:rPr>
                <w:rFonts w:ascii="Times New Roman" w:hAnsi="Times New Roman"/>
              </w:rPr>
              <w:t xml:space="preserve">h </w:t>
            </w:r>
            <w:r w:rsidR="00450B1C">
              <w:rPr>
                <w:rFonts w:ascii="Times New Roman" w:hAnsi="Times New Roman"/>
              </w:rPr>
              <w:t xml:space="preserve">- </w:t>
            </w:r>
            <w:r w:rsidR="00751A00">
              <w:rPr>
                <w:rFonts w:ascii="Times New Roman" w:hAnsi="Times New Roman"/>
              </w:rPr>
              <w:t>o średnicy rury do 800 mm</w:t>
            </w:r>
          </w:p>
          <w:p w14:paraId="7B69B6C0" w14:textId="77777777" w:rsidR="005E1DA3" w:rsidRPr="005E1DA3" w:rsidRDefault="005E1DA3" w:rsidP="00751A00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5E1DA3">
              <w:rPr>
                <w:rFonts w:ascii="Times New Roman" w:hAnsi="Times New Roman"/>
                <w:i/>
                <w:sz w:val="18"/>
                <w:szCs w:val="18"/>
              </w:rPr>
              <w:t>(uprawnia do obsługi wiertnic dla technologii bezwykopowych o średnicy rury do 800 mm)</w:t>
            </w:r>
          </w:p>
        </w:tc>
      </w:tr>
      <w:tr w:rsidR="003E6547" w:rsidRPr="00264840" w14:paraId="1473A15D" w14:textId="77777777" w:rsidTr="00C976F3">
        <w:trPr>
          <w:trHeight w:val="454"/>
        </w:trPr>
        <w:tc>
          <w:tcPr>
            <w:tcW w:w="637" w:type="dxa"/>
            <w:shd w:val="clear" w:color="auto" w:fill="auto"/>
          </w:tcPr>
          <w:p w14:paraId="68C03063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364" w:type="dxa"/>
          </w:tcPr>
          <w:p w14:paraId="300D35E9" w14:textId="77777777" w:rsidR="003E6547" w:rsidRDefault="003E6547" w:rsidP="005E1DA3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B1558B">
              <w:rPr>
                <w:rFonts w:ascii="Times New Roman" w:hAnsi="Times New Roman"/>
              </w:rPr>
              <w:t>Wiertnic</w:t>
            </w:r>
            <w:r w:rsidR="005E1DA3">
              <w:rPr>
                <w:rFonts w:ascii="Times New Roman" w:hAnsi="Times New Roman"/>
              </w:rPr>
              <w:t>e dla technologii bezwykopowych</w:t>
            </w:r>
          </w:p>
          <w:p w14:paraId="05D9ED5C" w14:textId="77777777" w:rsidR="005E1DA3" w:rsidRPr="005E1DA3" w:rsidRDefault="005E1DA3" w:rsidP="005E1DA3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5E1DA3">
              <w:rPr>
                <w:rFonts w:ascii="Times New Roman" w:hAnsi="Times New Roman"/>
                <w:i/>
                <w:sz w:val="18"/>
                <w:szCs w:val="18"/>
              </w:rPr>
              <w:t>(uprawnia do obsługi wszystkich wiertnic dla technologii bezwykopowych)</w:t>
            </w:r>
          </w:p>
        </w:tc>
      </w:tr>
      <w:tr w:rsidR="003E6547" w:rsidRPr="00264840" w14:paraId="09E1F102" w14:textId="77777777" w:rsidTr="00C976F3">
        <w:tc>
          <w:tcPr>
            <w:tcW w:w="637" w:type="dxa"/>
          </w:tcPr>
          <w:p w14:paraId="33023671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14:paraId="76EF55BA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56B8C81D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 xml:space="preserve">Zespoły maszyn do produkcji mieszanek mineralno </w:t>
            </w:r>
            <w:r w:rsidR="004E6FBF">
              <w:rPr>
                <w:rFonts w:ascii="Times New Roman" w:hAnsi="Times New Roman"/>
              </w:rPr>
              <w:t>–</w:t>
            </w:r>
            <w:r w:rsidRPr="00264840">
              <w:rPr>
                <w:rFonts w:ascii="Times New Roman" w:hAnsi="Times New Roman"/>
              </w:rPr>
              <w:t>asfaltowych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zespołów maszyn do produkcji mieszanek mineralno-asfaltowych)</w:t>
            </w:r>
          </w:p>
        </w:tc>
      </w:tr>
      <w:tr w:rsidR="003E6547" w:rsidRPr="00264840" w14:paraId="5E524882" w14:textId="77777777" w:rsidTr="00C976F3">
        <w:tc>
          <w:tcPr>
            <w:tcW w:w="637" w:type="dxa"/>
          </w:tcPr>
          <w:p w14:paraId="3BE77F7E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2</w:t>
            </w:r>
            <w:r w:rsidR="00C147D6">
              <w:rPr>
                <w:rFonts w:ascii="Times New Roman" w:hAnsi="Times New Roman"/>
              </w:rPr>
              <w:t>3</w:t>
            </w:r>
          </w:p>
          <w:p w14:paraId="3B12CD3B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5B581CB6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 xml:space="preserve">Maszyny do rozkładania mieszanek mineralno </w:t>
            </w:r>
            <w:r w:rsidR="004E6FBF">
              <w:rPr>
                <w:rFonts w:ascii="Times New Roman" w:hAnsi="Times New Roman"/>
              </w:rPr>
              <w:t>–</w:t>
            </w:r>
            <w:r w:rsidRPr="00264840">
              <w:rPr>
                <w:rFonts w:ascii="Times New Roman" w:hAnsi="Times New Roman"/>
              </w:rPr>
              <w:t>asfaltowych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wszystkichmaszyn do rozkładania mieszanek mineralno-asfaltowych)</w:t>
            </w:r>
          </w:p>
        </w:tc>
      </w:tr>
      <w:tr w:rsidR="003E6547" w:rsidRPr="00264840" w14:paraId="7E4D31BD" w14:textId="77777777" w:rsidTr="00C976F3">
        <w:tc>
          <w:tcPr>
            <w:tcW w:w="637" w:type="dxa"/>
          </w:tcPr>
          <w:p w14:paraId="15B48DA1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14:paraId="4AAA0A44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7858B60E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Repavery i remixery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repaverów i remixerów)</w:t>
            </w:r>
          </w:p>
        </w:tc>
      </w:tr>
      <w:tr w:rsidR="003E6547" w:rsidRPr="00264840" w14:paraId="6862B6E5" w14:textId="77777777" w:rsidTr="00C976F3">
        <w:tc>
          <w:tcPr>
            <w:tcW w:w="637" w:type="dxa"/>
          </w:tcPr>
          <w:p w14:paraId="727A2D32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14:paraId="5424DC03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25193AE1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lastRenderedPageBreak/>
              <w:t>Remontery nawierzchni dróg</w:t>
            </w:r>
          </w:p>
          <w:p w14:paraId="53F490C5" w14:textId="77777777" w:rsidR="003E6547" w:rsidRPr="00264840" w:rsidRDefault="004E6FBF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75473D">
              <w:rPr>
                <w:i/>
                <w:sz w:val="18"/>
                <w:szCs w:val="18"/>
              </w:rPr>
              <w:lastRenderedPageBreak/>
              <w:t>(</w:t>
            </w:r>
            <w:r w:rsidRPr="00751A00">
              <w:rPr>
                <w:i/>
                <w:sz w:val="18"/>
                <w:szCs w:val="18"/>
              </w:rPr>
              <w:t>uprawnia do obsługi</w:t>
            </w:r>
            <w:r>
              <w:rPr>
                <w:i/>
                <w:sz w:val="18"/>
                <w:szCs w:val="18"/>
              </w:rPr>
              <w:t xml:space="preserve"> wszystkich remonterów nawierzchni dróg)</w:t>
            </w:r>
          </w:p>
        </w:tc>
      </w:tr>
      <w:tr w:rsidR="003E6547" w:rsidRPr="00264840" w14:paraId="054C7B82" w14:textId="77777777" w:rsidTr="00C976F3">
        <w:tc>
          <w:tcPr>
            <w:tcW w:w="637" w:type="dxa"/>
          </w:tcPr>
          <w:p w14:paraId="2E0F6D86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  <w:p w14:paraId="20E96A99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35AB3CE9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Frezarki do nawierzchni dróg samojezdne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frezarek do nawierzchni dróg samojezdnych)</w:t>
            </w:r>
          </w:p>
        </w:tc>
      </w:tr>
      <w:tr w:rsidR="003E6547" w:rsidRPr="00264840" w14:paraId="0C493540" w14:textId="77777777" w:rsidTr="00C976F3">
        <w:trPr>
          <w:trHeight w:val="454"/>
        </w:trPr>
        <w:tc>
          <w:tcPr>
            <w:tcW w:w="637" w:type="dxa"/>
          </w:tcPr>
          <w:p w14:paraId="622ADAEE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364" w:type="dxa"/>
          </w:tcPr>
          <w:p w14:paraId="211DB8DA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Przecinarki do nawierzchni dróg o napędzie spalinowym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przecinarek do nawierzchni dróg samojezdnych)</w:t>
            </w:r>
          </w:p>
        </w:tc>
      </w:tr>
      <w:tr w:rsidR="003E6547" w:rsidRPr="00264840" w14:paraId="6AAEE8EC" w14:textId="77777777" w:rsidTr="00C976F3">
        <w:tc>
          <w:tcPr>
            <w:tcW w:w="637" w:type="dxa"/>
          </w:tcPr>
          <w:p w14:paraId="6F8C989C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14:paraId="7FC799FF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276BB942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Zespoły maszyn do produkcji mieszanek betonowych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zespołów maszyn do produkcji mieszanek betonowych)</w:t>
            </w:r>
          </w:p>
        </w:tc>
      </w:tr>
      <w:tr w:rsidR="003E6547" w:rsidRPr="00264840" w14:paraId="0C8B959F" w14:textId="77777777" w:rsidTr="00C976F3">
        <w:tc>
          <w:tcPr>
            <w:tcW w:w="637" w:type="dxa"/>
          </w:tcPr>
          <w:p w14:paraId="532A9EAB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14:paraId="2515E668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5434E6EB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Maszyny do rozkładania mieszanek betonowych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maszyn do rozkładania mieszanek betonowych)</w:t>
            </w:r>
          </w:p>
        </w:tc>
      </w:tr>
      <w:tr w:rsidR="003E6547" w:rsidRPr="00264840" w14:paraId="44A36DB3" w14:textId="77777777" w:rsidTr="00C976F3">
        <w:trPr>
          <w:trHeight w:val="454"/>
        </w:trPr>
        <w:tc>
          <w:tcPr>
            <w:tcW w:w="637" w:type="dxa"/>
          </w:tcPr>
          <w:p w14:paraId="61F7BCD7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64" w:type="dxa"/>
          </w:tcPr>
          <w:p w14:paraId="78147A44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Maszyny do stabilizacji gruntów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maszyn do stabilizacji gruntów)</w:t>
            </w:r>
          </w:p>
        </w:tc>
      </w:tr>
      <w:tr w:rsidR="003E6547" w:rsidRPr="00264840" w14:paraId="30AF70AE" w14:textId="77777777" w:rsidTr="00C976F3">
        <w:tc>
          <w:tcPr>
            <w:tcW w:w="637" w:type="dxa"/>
          </w:tcPr>
          <w:p w14:paraId="4CB4548D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14:paraId="3D1C8DF9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0B7F60C1" w14:textId="77777777" w:rsidR="003E6547" w:rsidRPr="00D80B1D" w:rsidRDefault="003E6547" w:rsidP="00BA72FA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Walce drogow</w:t>
            </w:r>
            <w:r>
              <w:rPr>
                <w:rFonts w:ascii="Times New Roman" w:hAnsi="Times New Roman"/>
              </w:rPr>
              <w:t xml:space="preserve">e 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walców drogowych)</w:t>
            </w:r>
          </w:p>
        </w:tc>
      </w:tr>
      <w:tr w:rsidR="003E6547" w:rsidRPr="00264840" w14:paraId="126B5934" w14:textId="77777777" w:rsidTr="00C976F3">
        <w:trPr>
          <w:trHeight w:val="454"/>
        </w:trPr>
        <w:tc>
          <w:tcPr>
            <w:tcW w:w="637" w:type="dxa"/>
          </w:tcPr>
          <w:p w14:paraId="55828F43" w14:textId="77777777" w:rsidR="003E6547" w:rsidRPr="00264840" w:rsidRDefault="00C147D6" w:rsidP="00BA72FA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364" w:type="dxa"/>
          </w:tcPr>
          <w:p w14:paraId="0CBEE532" w14:textId="77777777" w:rsidR="003E6547" w:rsidRPr="00D80B1D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Pila</w:t>
            </w:r>
            <w:r w:rsidR="00BA72FA">
              <w:rPr>
                <w:rFonts w:ascii="Times New Roman" w:hAnsi="Times New Roman"/>
              </w:rPr>
              <w:t>rki mechaniczne do ścinki drzew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pilarek mechanicznych do ścinki drzew)</w:t>
            </w:r>
          </w:p>
        </w:tc>
      </w:tr>
      <w:tr w:rsidR="003E6547" w:rsidRPr="00264840" w14:paraId="2205D219" w14:textId="77777777" w:rsidTr="00C976F3">
        <w:tc>
          <w:tcPr>
            <w:tcW w:w="637" w:type="dxa"/>
          </w:tcPr>
          <w:p w14:paraId="3B49CF8C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14:paraId="19ABF56B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74F2CF40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Wielozadaniowe nośniki osprzętów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wielozadaniowych nośników osprzętów)</w:t>
            </w:r>
          </w:p>
        </w:tc>
      </w:tr>
      <w:tr w:rsidR="003E6547" w:rsidRPr="00264840" w14:paraId="12BF2E71" w14:textId="77777777" w:rsidTr="00C976F3">
        <w:trPr>
          <w:trHeight w:val="454"/>
        </w:trPr>
        <w:tc>
          <w:tcPr>
            <w:tcW w:w="637" w:type="dxa"/>
          </w:tcPr>
          <w:p w14:paraId="5459C8B2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364" w:type="dxa"/>
          </w:tcPr>
          <w:p w14:paraId="137536AC" w14:textId="77777777" w:rsidR="003E6547" w:rsidRPr="00264840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Pompy do mieszanki betonowej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pomp do mieszanek betonowych)</w:t>
            </w:r>
          </w:p>
        </w:tc>
      </w:tr>
      <w:tr w:rsidR="003E6547" w:rsidRPr="00264840" w14:paraId="23D0E03D" w14:textId="77777777" w:rsidTr="00C976F3">
        <w:tc>
          <w:tcPr>
            <w:tcW w:w="637" w:type="dxa"/>
          </w:tcPr>
          <w:p w14:paraId="4B65633E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3</w:t>
            </w:r>
            <w:r w:rsidR="00C147D6">
              <w:rPr>
                <w:rFonts w:ascii="Times New Roman" w:hAnsi="Times New Roman"/>
              </w:rPr>
              <w:t>5</w:t>
            </w:r>
          </w:p>
        </w:tc>
        <w:tc>
          <w:tcPr>
            <w:tcW w:w="8364" w:type="dxa"/>
          </w:tcPr>
          <w:p w14:paraId="0B9D123A" w14:textId="77777777" w:rsidR="003E6547" w:rsidRPr="00264840" w:rsidRDefault="003E6547" w:rsidP="004E6FBF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 w:rsidRPr="00264840">
              <w:rPr>
                <w:rFonts w:ascii="Times New Roman" w:hAnsi="Times New Roman"/>
              </w:rPr>
              <w:t>Podajniki do betonu</w:t>
            </w:r>
            <w:r w:rsidR="004E6FBF">
              <w:rPr>
                <w:rFonts w:ascii="Times New Roman" w:hAnsi="Times New Roman"/>
              </w:rPr>
              <w:br/>
            </w:r>
            <w:r w:rsidR="004E6FBF" w:rsidRPr="0075473D">
              <w:rPr>
                <w:i/>
                <w:sz w:val="18"/>
                <w:szCs w:val="18"/>
              </w:rPr>
              <w:t>(</w:t>
            </w:r>
            <w:r w:rsidR="004E6FBF" w:rsidRPr="00751A00">
              <w:rPr>
                <w:i/>
                <w:sz w:val="18"/>
                <w:szCs w:val="18"/>
              </w:rPr>
              <w:t>uprawnia do obsługi</w:t>
            </w:r>
            <w:r w:rsidR="004E6FBF">
              <w:rPr>
                <w:i/>
                <w:sz w:val="18"/>
                <w:szCs w:val="18"/>
              </w:rPr>
              <w:t xml:space="preserve"> wszystkich podajników do betonu)</w:t>
            </w:r>
          </w:p>
        </w:tc>
      </w:tr>
      <w:tr w:rsidR="003E6547" w:rsidRPr="00264840" w14:paraId="1FD3B17C" w14:textId="77777777" w:rsidTr="00C976F3">
        <w:tc>
          <w:tcPr>
            <w:tcW w:w="637" w:type="dxa"/>
            <w:shd w:val="clear" w:color="auto" w:fill="auto"/>
          </w:tcPr>
          <w:p w14:paraId="1F373B3C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14:paraId="24E833AE" w14:textId="77777777" w:rsidR="003E6547" w:rsidRPr="00264840" w:rsidRDefault="003E6547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14:paraId="7B136D9A" w14:textId="77777777" w:rsidR="003E6547" w:rsidRDefault="003E6547" w:rsidP="003E6547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Rusztowania </w:t>
            </w:r>
            <w:r w:rsidR="00450B1C">
              <w:rPr>
                <w:rFonts w:ascii="Times New Roman" w:hAnsi="Times New Roman"/>
              </w:rPr>
              <w:t xml:space="preserve">metalowe </w:t>
            </w:r>
            <w:r>
              <w:rPr>
                <w:rFonts w:ascii="Times New Roman" w:hAnsi="Times New Roman"/>
              </w:rPr>
              <w:t>systemowe</w:t>
            </w:r>
            <w:r w:rsidR="00BA72FA">
              <w:rPr>
                <w:rFonts w:ascii="Times New Roman" w:hAnsi="Times New Roman"/>
              </w:rPr>
              <w:t xml:space="preserve"> </w:t>
            </w:r>
            <w:r w:rsidR="00450B1C">
              <w:rPr>
                <w:rFonts w:ascii="Times New Roman" w:hAnsi="Times New Roman"/>
              </w:rPr>
              <w:t xml:space="preserve">- </w:t>
            </w:r>
            <w:r w:rsidR="00BA72FA">
              <w:rPr>
                <w:rFonts w:ascii="Times New Roman" w:hAnsi="Times New Roman"/>
              </w:rPr>
              <w:t>do wysoko</w:t>
            </w:r>
            <w:r w:rsidR="005F4867">
              <w:rPr>
                <w:rFonts w:ascii="Times New Roman" w:hAnsi="Times New Roman"/>
              </w:rPr>
              <w:t xml:space="preserve">ści ostatniego pomostu do 9 m. </w:t>
            </w:r>
          </w:p>
          <w:p w14:paraId="3360B385" w14:textId="77777777" w:rsidR="00A50CDA" w:rsidRPr="00A50CDA" w:rsidRDefault="00E21F9F" w:rsidP="003E6547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(u</w:t>
            </w:r>
            <w:r w:rsidR="00A50CDA" w:rsidRPr="00A50CDA">
              <w:rPr>
                <w:rFonts w:ascii="Times New Roman" w:hAnsi="Times New Roman"/>
                <w:i/>
                <w:sz w:val="18"/>
                <w:szCs w:val="18"/>
              </w:rPr>
              <w:t>prawnia do montażu i demontażu rusztowań metalowych systemowych do wysokości ostatniego pomostu do 9 m.)</w:t>
            </w:r>
          </w:p>
        </w:tc>
      </w:tr>
      <w:tr w:rsidR="003E6547" w:rsidRPr="00264840" w14:paraId="4CCC603B" w14:textId="77777777" w:rsidTr="00C976F3">
        <w:trPr>
          <w:trHeight w:val="454"/>
        </w:trPr>
        <w:tc>
          <w:tcPr>
            <w:tcW w:w="637" w:type="dxa"/>
            <w:shd w:val="clear" w:color="auto" w:fill="auto"/>
          </w:tcPr>
          <w:p w14:paraId="174CB66B" w14:textId="77777777" w:rsidR="003E6547" w:rsidRPr="00264840" w:rsidRDefault="00C147D6" w:rsidP="003E6547"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364" w:type="dxa"/>
          </w:tcPr>
          <w:p w14:paraId="74FEEE93" w14:textId="77777777" w:rsidR="003E6547" w:rsidRDefault="003E6547" w:rsidP="00A50CDA">
            <w:pPr>
              <w:pStyle w:val="TEKSTwTABELIWYRODKOWANYtekstwyrodkowanywpoziomi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Rusztowania </w:t>
            </w:r>
            <w:r w:rsidR="00450B1C">
              <w:rPr>
                <w:rFonts w:ascii="Times New Roman" w:hAnsi="Times New Roman"/>
              </w:rPr>
              <w:t xml:space="preserve">metalowe </w:t>
            </w:r>
            <w:r w:rsidR="00D83204">
              <w:rPr>
                <w:rFonts w:ascii="Times New Roman" w:hAnsi="Times New Roman"/>
              </w:rPr>
              <w:t xml:space="preserve">systemowe </w:t>
            </w:r>
            <w:r w:rsidR="00BE2800">
              <w:rPr>
                <w:rFonts w:ascii="Times New Roman" w:hAnsi="Times New Roman"/>
              </w:rPr>
              <w:t xml:space="preserve">- </w:t>
            </w:r>
            <w:r w:rsidR="00D83204">
              <w:rPr>
                <w:rFonts w:ascii="Times New Roman" w:hAnsi="Times New Roman"/>
              </w:rPr>
              <w:t xml:space="preserve">wszystkie i niesystemowe. </w:t>
            </w:r>
          </w:p>
          <w:p w14:paraId="73137715" w14:textId="77777777" w:rsidR="00A50CDA" w:rsidRPr="00E21F9F" w:rsidRDefault="00E21F9F" w:rsidP="00A50CDA">
            <w:pPr>
              <w:pStyle w:val="TEKSTwTABELIWYRODKOWANYtekstwyrodkowanywpoziomie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E21F9F">
              <w:rPr>
                <w:rFonts w:ascii="Times New Roman" w:hAnsi="Times New Roman"/>
                <w:i/>
                <w:sz w:val="18"/>
                <w:szCs w:val="18"/>
              </w:rPr>
              <w:t>(uprawnia do montażu i demontażu wszystkich rusztowań metalowych systemowych i niesystemowych)</w:t>
            </w:r>
          </w:p>
        </w:tc>
      </w:tr>
    </w:tbl>
    <w:p w14:paraId="57949E29" w14:textId="77777777" w:rsidR="003E6547" w:rsidRDefault="003E6547" w:rsidP="00D80B1D"/>
    <w:p w14:paraId="7B8465DB" w14:textId="77777777" w:rsidR="003E6547" w:rsidRDefault="003E6547" w:rsidP="00D80B1D"/>
    <w:p w14:paraId="21447008" w14:textId="77777777" w:rsidR="003E6547" w:rsidRDefault="003E6547" w:rsidP="00D80B1D"/>
    <w:p w14:paraId="598AA4EB" w14:textId="77777777" w:rsidR="003E6547" w:rsidRPr="00C976F3" w:rsidRDefault="00D91A34" w:rsidP="00D80B1D">
      <w:pPr>
        <w:rPr>
          <w:sz w:val="20"/>
          <w:szCs w:val="20"/>
        </w:rPr>
      </w:pPr>
      <w:r w:rsidRPr="00C976F3">
        <w:rPr>
          <w:sz w:val="20"/>
          <w:szCs w:val="20"/>
        </w:rPr>
        <w:t xml:space="preserve">Poz. 4 </w:t>
      </w:r>
      <w:r w:rsidR="00BE2800" w:rsidRPr="00C976F3">
        <w:rPr>
          <w:sz w:val="20"/>
          <w:szCs w:val="20"/>
        </w:rPr>
        <w:t>nie dotyczy</w:t>
      </w:r>
      <w:r w:rsidR="003E6547" w:rsidRPr="00C976F3">
        <w:rPr>
          <w:sz w:val="20"/>
          <w:szCs w:val="20"/>
        </w:rPr>
        <w:t xml:space="preserve"> </w:t>
      </w:r>
      <w:r w:rsidR="00BA72FA" w:rsidRPr="00C976F3">
        <w:rPr>
          <w:sz w:val="20"/>
          <w:szCs w:val="20"/>
        </w:rPr>
        <w:t>koparek wielonaczyniowych</w:t>
      </w:r>
      <w:r w:rsidR="003E6547" w:rsidRPr="00C976F3">
        <w:rPr>
          <w:sz w:val="20"/>
          <w:szCs w:val="20"/>
        </w:rPr>
        <w:t xml:space="preserve"> o wydajności powyżej 500 m</w:t>
      </w:r>
      <w:r w:rsidR="003E6547" w:rsidRPr="00C976F3">
        <w:rPr>
          <w:sz w:val="20"/>
          <w:szCs w:val="20"/>
          <w:vertAlign w:val="superscript"/>
        </w:rPr>
        <w:t>3</w:t>
      </w:r>
      <w:r w:rsidR="003E6547" w:rsidRPr="00C976F3">
        <w:rPr>
          <w:sz w:val="20"/>
          <w:szCs w:val="20"/>
        </w:rPr>
        <w:t>/h</w:t>
      </w:r>
    </w:p>
    <w:p w14:paraId="36E5A62F" w14:textId="70036A9F" w:rsidR="00C976F3" w:rsidRDefault="00C976F3" w:rsidP="00D80B1D">
      <w:pPr>
        <w:rPr>
          <w:sz w:val="20"/>
          <w:szCs w:val="20"/>
        </w:rPr>
      </w:pPr>
      <w:r>
        <w:rPr>
          <w:sz w:val="20"/>
          <w:szCs w:val="20"/>
        </w:rPr>
        <w:t>Poz. 17</w:t>
      </w:r>
      <w:r w:rsidR="007610A3">
        <w:rPr>
          <w:sz w:val="20"/>
          <w:szCs w:val="20"/>
        </w:rPr>
        <w:t xml:space="preserve"> ̶ </w:t>
      </w:r>
      <w:r>
        <w:rPr>
          <w:sz w:val="20"/>
          <w:szCs w:val="20"/>
        </w:rPr>
        <w:t>21</w:t>
      </w:r>
      <w:r w:rsidR="00751A00" w:rsidRPr="00C976F3">
        <w:rPr>
          <w:sz w:val="20"/>
          <w:szCs w:val="20"/>
        </w:rPr>
        <w:t xml:space="preserve"> nie dotyczą narzędzi ręcznych </w:t>
      </w:r>
    </w:p>
    <w:p w14:paraId="4E3AC394" w14:textId="4E1E56F0" w:rsidR="007610A3" w:rsidRDefault="00C976F3" w:rsidP="007610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Poz. 31 </w:t>
      </w:r>
      <w:r w:rsidRPr="00C976F3">
        <w:rPr>
          <w:sz w:val="20"/>
          <w:szCs w:val="20"/>
        </w:rPr>
        <w:t>nie dotyczy walców doczepnych</w:t>
      </w:r>
    </w:p>
    <w:p w14:paraId="2325389C" w14:textId="20F9C763" w:rsidR="00D83204" w:rsidRPr="00C976F3" w:rsidRDefault="00C976F3" w:rsidP="00730601">
      <w:pPr>
        <w:jc w:val="both"/>
        <w:rPr>
          <w:sz w:val="20"/>
          <w:szCs w:val="20"/>
        </w:rPr>
      </w:pPr>
      <w:r w:rsidRPr="00C976F3">
        <w:rPr>
          <w:sz w:val="20"/>
          <w:szCs w:val="20"/>
        </w:rPr>
        <w:t>Poz. 33</w:t>
      </w:r>
      <w:r w:rsidR="00D83204" w:rsidRPr="00C976F3">
        <w:rPr>
          <w:sz w:val="20"/>
          <w:szCs w:val="20"/>
        </w:rPr>
        <w:t xml:space="preserve"> </w:t>
      </w:r>
      <w:r w:rsidR="00E94F14" w:rsidRPr="00C976F3">
        <w:rPr>
          <w:sz w:val="20"/>
          <w:szCs w:val="20"/>
        </w:rPr>
        <w:t>nie dotyczy</w:t>
      </w:r>
      <w:r w:rsidR="00D83204" w:rsidRPr="00C976F3">
        <w:rPr>
          <w:sz w:val="20"/>
          <w:szCs w:val="20"/>
        </w:rPr>
        <w:t xml:space="preserve"> wózków jezdniowych podnośnikowych z mechanicznym napędem podnoszenia, o których mowa w przepisach wydanych na podstawie art. 5 ust. 2 ustawy z dnia 21 grudnia 2000 r. o dozorze technicznym (Dz. U. z</w:t>
      </w:r>
      <w:r w:rsidR="008B1C92">
        <w:rPr>
          <w:sz w:val="20"/>
          <w:szCs w:val="20"/>
        </w:rPr>
        <w:t xml:space="preserve"> 202</w:t>
      </w:r>
      <w:r w:rsidR="007610A3">
        <w:rPr>
          <w:sz w:val="20"/>
          <w:szCs w:val="20"/>
        </w:rPr>
        <w:t>2</w:t>
      </w:r>
      <w:r w:rsidR="00D83204" w:rsidRPr="00C976F3">
        <w:rPr>
          <w:sz w:val="20"/>
          <w:szCs w:val="20"/>
        </w:rPr>
        <w:t xml:space="preserve"> r. poz. </w:t>
      </w:r>
      <w:r w:rsidR="007610A3">
        <w:rPr>
          <w:sz w:val="20"/>
          <w:szCs w:val="20"/>
        </w:rPr>
        <w:t>1514</w:t>
      </w:r>
      <w:r w:rsidR="00D83204" w:rsidRPr="00C976F3">
        <w:rPr>
          <w:sz w:val="20"/>
          <w:szCs w:val="20"/>
        </w:rPr>
        <w:t>).</w:t>
      </w:r>
    </w:p>
    <w:p w14:paraId="65F982D9" w14:textId="77777777" w:rsidR="00D83204" w:rsidRPr="003E6547" w:rsidRDefault="00D83204" w:rsidP="00D80B1D"/>
    <w:sectPr w:rsidR="00D83204" w:rsidRPr="003E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55C63"/>
    <w:multiLevelType w:val="hybridMultilevel"/>
    <w:tmpl w:val="2D326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54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19A"/>
    <w:rsid w:val="000E1724"/>
    <w:rsid w:val="00114FFB"/>
    <w:rsid w:val="003E6547"/>
    <w:rsid w:val="00450B1C"/>
    <w:rsid w:val="004A27EB"/>
    <w:rsid w:val="004E6FBF"/>
    <w:rsid w:val="004F68CF"/>
    <w:rsid w:val="005C644A"/>
    <w:rsid w:val="005E1DA3"/>
    <w:rsid w:val="005F4867"/>
    <w:rsid w:val="00657F98"/>
    <w:rsid w:val="00730601"/>
    <w:rsid w:val="00751A00"/>
    <w:rsid w:val="0075473D"/>
    <w:rsid w:val="007610A3"/>
    <w:rsid w:val="008B1C92"/>
    <w:rsid w:val="00944C93"/>
    <w:rsid w:val="00A50CDA"/>
    <w:rsid w:val="00A626DB"/>
    <w:rsid w:val="00A947FB"/>
    <w:rsid w:val="00B220F2"/>
    <w:rsid w:val="00BA72FA"/>
    <w:rsid w:val="00BE2800"/>
    <w:rsid w:val="00C147D6"/>
    <w:rsid w:val="00C976F3"/>
    <w:rsid w:val="00CA15CB"/>
    <w:rsid w:val="00CB02D8"/>
    <w:rsid w:val="00D06A3E"/>
    <w:rsid w:val="00D35AA8"/>
    <w:rsid w:val="00D80B1D"/>
    <w:rsid w:val="00D83204"/>
    <w:rsid w:val="00D91A34"/>
    <w:rsid w:val="00D92D2A"/>
    <w:rsid w:val="00D9722A"/>
    <w:rsid w:val="00E21F9F"/>
    <w:rsid w:val="00E47AF2"/>
    <w:rsid w:val="00E94F14"/>
    <w:rsid w:val="00EC3A69"/>
    <w:rsid w:val="00EF7A7B"/>
    <w:rsid w:val="00F238EC"/>
    <w:rsid w:val="00F4319A"/>
    <w:rsid w:val="00FB25D6"/>
    <w:rsid w:val="00FC2D7A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D994"/>
  <w15:docId w15:val="{29430897-DE24-427A-803B-E0985CC6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F4319A"/>
    <w:pPr>
      <w:suppressAutoHyphens/>
      <w:autoSpaceDE w:val="0"/>
      <w:autoSpaceDN w:val="0"/>
      <w:adjustRightInd w:val="0"/>
      <w:jc w:val="center"/>
    </w:pPr>
    <w:rPr>
      <w:rFonts w:ascii="Times" w:hAnsi="Times"/>
      <w:bCs/>
      <w:kern w:val="24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3E654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ODNONIKtreodnonika">
    <w:name w:val="ODNOŚNIK – treść odnośnika"/>
    <w:uiPriority w:val="19"/>
    <w:qFormat/>
    <w:rsid w:val="0075473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A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A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A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AA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6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Skarzyński</dc:creator>
  <cp:lastModifiedBy>Kowalik-Krężel Ewa</cp:lastModifiedBy>
  <cp:revision>2</cp:revision>
  <cp:lastPrinted>2022-06-22T07:58:00Z</cp:lastPrinted>
  <dcterms:created xsi:type="dcterms:W3CDTF">2022-11-15T07:57:00Z</dcterms:created>
  <dcterms:modified xsi:type="dcterms:W3CDTF">2022-11-15T07:57:00Z</dcterms:modified>
</cp:coreProperties>
</file>