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18BF" w14:textId="00234915" w:rsidR="000F2E1A" w:rsidRPr="0062291E" w:rsidRDefault="00A67A2B" w:rsidP="000F2E1A">
      <w:pPr>
        <w:widowControl/>
        <w:autoSpaceDE/>
        <w:autoSpaceDN/>
        <w:adjustRightInd/>
        <w:jc w:val="right"/>
        <w:rPr>
          <w:rFonts w:eastAsiaTheme="minorEastAsia" w:cs="Arial"/>
          <w:szCs w:val="20"/>
          <w:u w:val="single"/>
        </w:rPr>
      </w:pPr>
      <w:bookmarkStart w:id="0" w:name="_GoBack"/>
      <w:bookmarkEnd w:id="0"/>
      <w:r w:rsidRPr="0062291E">
        <w:rPr>
          <w:rFonts w:eastAsiaTheme="minorEastAsia" w:cs="Arial"/>
          <w:szCs w:val="20"/>
          <w:u w:val="single"/>
        </w:rPr>
        <w:t xml:space="preserve">Projekt z dnia </w:t>
      </w:r>
      <w:r w:rsidR="0017723C">
        <w:rPr>
          <w:rFonts w:eastAsiaTheme="minorEastAsia" w:cs="Arial"/>
          <w:szCs w:val="20"/>
          <w:u w:val="single"/>
        </w:rPr>
        <w:t>20</w:t>
      </w:r>
      <w:r w:rsidR="000F2E1A" w:rsidRPr="0062291E">
        <w:rPr>
          <w:rFonts w:eastAsiaTheme="minorEastAsia" w:cs="Arial"/>
          <w:szCs w:val="20"/>
          <w:u w:val="single"/>
        </w:rPr>
        <w:t>.</w:t>
      </w:r>
      <w:r w:rsidR="004438C6">
        <w:rPr>
          <w:rFonts w:eastAsiaTheme="minorEastAsia" w:cs="Arial"/>
          <w:szCs w:val="20"/>
          <w:u w:val="single"/>
        </w:rPr>
        <w:t>12</w:t>
      </w:r>
      <w:r w:rsidR="000F2E1A" w:rsidRPr="0062291E">
        <w:rPr>
          <w:rFonts w:eastAsiaTheme="minorEastAsia" w:cs="Arial"/>
          <w:szCs w:val="20"/>
          <w:u w:val="single"/>
        </w:rPr>
        <w:t>.2022 r.</w:t>
      </w:r>
    </w:p>
    <w:p w14:paraId="4BE551BF" w14:textId="1988B9F8" w:rsidR="000F2E1A" w:rsidRPr="0062291E" w:rsidRDefault="000F2E1A" w:rsidP="004438C6">
      <w:pPr>
        <w:keepNext/>
        <w:widowControl/>
        <w:autoSpaceDE/>
        <w:autoSpaceDN/>
        <w:adjustRightInd/>
        <w:jc w:val="right"/>
        <w:rPr>
          <w:rFonts w:eastAsiaTheme="minorEastAsia" w:cs="Arial"/>
          <w:szCs w:val="20"/>
          <w:u w:val="single"/>
        </w:rPr>
      </w:pPr>
      <w:r w:rsidRPr="0062291E">
        <w:rPr>
          <w:rFonts w:eastAsiaTheme="minorEastAsia" w:cs="Arial"/>
          <w:szCs w:val="20"/>
          <w:u w:val="single"/>
        </w:rPr>
        <w:t>ETAP:</w:t>
      </w:r>
      <w:r w:rsidR="004438C6">
        <w:rPr>
          <w:rFonts w:eastAsiaTheme="minorEastAsia" w:cs="Arial"/>
          <w:szCs w:val="20"/>
          <w:u w:val="single"/>
        </w:rPr>
        <w:t xml:space="preserve"> </w:t>
      </w:r>
      <w:r w:rsidR="0017723C">
        <w:rPr>
          <w:rFonts w:eastAsiaTheme="minorEastAsia" w:cs="Arial"/>
          <w:szCs w:val="20"/>
          <w:u w:val="single"/>
        </w:rPr>
        <w:t>uzgodnienia międzyresortowe</w:t>
      </w:r>
      <w:r w:rsidRPr="0062291E">
        <w:rPr>
          <w:rFonts w:eastAsiaTheme="minorEastAsia" w:cs="Arial"/>
          <w:szCs w:val="20"/>
          <w:u w:val="single"/>
        </w:rPr>
        <w:t>.</w:t>
      </w:r>
    </w:p>
    <w:p w14:paraId="03DFB6FE" w14:textId="77777777" w:rsidR="004438C6" w:rsidRDefault="004438C6" w:rsidP="004438C6">
      <w:pPr>
        <w:pStyle w:val="OZNRODZAKTUtznustawalubrozporzdzenieiorganwydajcy"/>
      </w:pPr>
      <w:r>
        <w:t>ROZPORZĄDZENIE</w:t>
      </w:r>
    </w:p>
    <w:p w14:paraId="387BCF78" w14:textId="77777777" w:rsidR="004438C6" w:rsidRDefault="004438C6" w:rsidP="004438C6">
      <w:pPr>
        <w:pStyle w:val="OZNRODZAKTUtznustawalubrozporzdzenieiorganwydajcy"/>
      </w:pPr>
      <w:r>
        <w:t>PREZESA RADY MINISTRÓW</w:t>
      </w:r>
    </w:p>
    <w:p w14:paraId="00D2F3FB" w14:textId="77777777" w:rsidR="004438C6" w:rsidRDefault="004438C6" w:rsidP="004438C6">
      <w:pPr>
        <w:pStyle w:val="DATAAKTUdatauchwalenialubwydaniaaktu"/>
      </w:pPr>
      <w:r>
        <w:t>z dnia                                 2022 r.</w:t>
      </w:r>
    </w:p>
    <w:p w14:paraId="37E69F4E" w14:textId="77777777" w:rsidR="004438C6" w:rsidRDefault="004438C6" w:rsidP="004438C6">
      <w:pPr>
        <w:pStyle w:val="TYTUAKTUprzedmiotregulacjiustawylubrozporzdzenia"/>
      </w:pPr>
      <w:r>
        <w:t>w sprawie stanowisk pracy związanych z obronnością kraju w administracji publicznej</w:t>
      </w:r>
    </w:p>
    <w:p w14:paraId="257A32E1" w14:textId="77777777" w:rsidR="004438C6" w:rsidRDefault="004438C6" w:rsidP="004438C6">
      <w:pPr>
        <w:pStyle w:val="NIEARTTEKSTtekstnieartykuowanynppodstprawnarozplubpreambua"/>
      </w:pPr>
      <w:r>
        <w:t xml:space="preserve">Na podstawie </w:t>
      </w:r>
      <w:r>
        <w:rPr>
          <w:color w:val="1B1B1B"/>
        </w:rPr>
        <w:t>art. 235 ust. 8</w:t>
      </w:r>
      <w:r>
        <w:t xml:space="preserve"> ustawy z dnia 11 marca 2022 r. </w:t>
      </w:r>
      <w:r w:rsidRPr="000C624C">
        <w:t>o obronie Ojczyzny</w:t>
      </w:r>
      <w:r>
        <w:t xml:space="preserve"> (Dz. U. poz. 2305) zarządza się, co następuje:</w:t>
      </w:r>
    </w:p>
    <w:p w14:paraId="5BFEA1E0" w14:textId="7E5FE34B" w:rsidR="004438C6" w:rsidRDefault="004438C6" w:rsidP="004438C6">
      <w:pPr>
        <w:pStyle w:val="ARTartustawynprozporzdzenia"/>
      </w:pPr>
      <w:r w:rsidRPr="004438C6">
        <w:rPr>
          <w:rStyle w:val="Ppogrubienie"/>
        </w:rPr>
        <w:t>§  1.</w:t>
      </w:r>
      <w:r>
        <w:rPr>
          <w:b/>
        </w:rPr>
        <w:t> </w:t>
      </w:r>
      <w:r>
        <w:t xml:space="preserve">1. Stanowiskami pracy związanymi z obronnością kraju są stanowiska, na których zakres czynności pracownika obejmuje realizację zadań obronnych, w tym dotyczących planowania i realizacji pozamilitarnych przygotowań obronnych w państwie oraz zarządzania kryzysowego, wynikających z </w:t>
      </w:r>
      <w:r>
        <w:rPr>
          <w:color w:val="1B1B1B"/>
        </w:rPr>
        <w:t>ustawy</w:t>
      </w:r>
      <w:r>
        <w:t xml:space="preserve"> z dnia 11 marca </w:t>
      </w:r>
      <w:r w:rsidRPr="004438C6">
        <w:t xml:space="preserve">2022 r. o obronie Ojczyzny </w:t>
      </w:r>
      <w:r>
        <w:t>oraz innych ustaw i wydanych na ich podstawie aktów wykonawczych, a także innych aktów prawnych.</w:t>
      </w:r>
    </w:p>
    <w:p w14:paraId="5294FACC" w14:textId="1284639C" w:rsidR="004438C6" w:rsidRDefault="004438C6" w:rsidP="004438C6">
      <w:pPr>
        <w:pStyle w:val="USTustnpkodeksu"/>
        <w:keepNext/>
      </w:pPr>
      <w:r>
        <w:t>2. Do stanowisk, o których mowa w ust. 1, zalicza się stanowiska od referenta (równorzędnego) do dyrektora departamentu lub innej komórki organizacyjnej (równorzędnego) włącznie, występujące w:</w:t>
      </w:r>
    </w:p>
    <w:p w14:paraId="38663795" w14:textId="77E08EF2" w:rsidR="004438C6" w:rsidRDefault="004438C6" w:rsidP="004438C6">
      <w:pPr>
        <w:pStyle w:val="PKTpunkt"/>
      </w:pPr>
      <w:r>
        <w:t>1)</w:t>
      </w:r>
      <w:r>
        <w:tab/>
        <w:t> Kancelarii Prezesa Rady Ministrów;</w:t>
      </w:r>
    </w:p>
    <w:p w14:paraId="446F0FF1" w14:textId="24E151E8" w:rsidR="004438C6" w:rsidRDefault="004438C6" w:rsidP="004438C6">
      <w:pPr>
        <w:pStyle w:val="PKTpunkt"/>
      </w:pPr>
      <w:r>
        <w:t>2)</w:t>
      </w:r>
      <w:r>
        <w:tab/>
        <w:t>urzędach obsługujących członków Rady Ministrów i centralne organy administracji rządowej;</w:t>
      </w:r>
    </w:p>
    <w:p w14:paraId="73C36EF5" w14:textId="5845A7C7" w:rsidR="004438C6" w:rsidRDefault="004438C6" w:rsidP="004438C6">
      <w:pPr>
        <w:pStyle w:val="PKTpunkt"/>
      </w:pPr>
      <w:r>
        <w:t>3)</w:t>
      </w:r>
      <w:r>
        <w:tab/>
        <w:t>urzędach wojewódzkich oraz urzędach obsługujących terenowe organy administracji rządowej;</w:t>
      </w:r>
    </w:p>
    <w:p w14:paraId="2B84A81D" w14:textId="3B7A3B64" w:rsidR="004438C6" w:rsidRDefault="004438C6" w:rsidP="004438C6">
      <w:pPr>
        <w:pStyle w:val="PKTpunkt"/>
      </w:pPr>
      <w:r>
        <w:t>4)</w:t>
      </w:r>
      <w:r>
        <w:tab/>
        <w:t> komendach, inspektoratach i innych jednostkach organizacyjnych stanowiących aparat pomocniczy kierowników zespolonych służb, inspekcji i straży wojewódzkich oraz powiatowych;</w:t>
      </w:r>
    </w:p>
    <w:p w14:paraId="1B3224CC" w14:textId="0A4AA201" w:rsidR="004438C6" w:rsidRDefault="004438C6" w:rsidP="004438C6">
      <w:pPr>
        <w:pStyle w:val="PKTpunkt"/>
      </w:pPr>
      <w:r>
        <w:t>5)</w:t>
      </w:r>
      <w:r>
        <w:tab/>
        <w:t>urzędach gmin, miast na prawach powiatu, starostwach powiatowych i urzędach marszałkowskich;</w:t>
      </w:r>
    </w:p>
    <w:p w14:paraId="6DBA6BCA" w14:textId="6568F7F2" w:rsidR="004438C6" w:rsidRDefault="004438C6" w:rsidP="004438C6">
      <w:pPr>
        <w:pStyle w:val="PKTpunkt"/>
      </w:pPr>
      <w:r>
        <w:t>6)</w:t>
      </w:r>
      <w:r>
        <w:tab/>
        <w:t>jednostkach organizacyjnych podległych albo nadzorowanych przez Prezesa Rady Ministrów, ministrów, centralne organy administracji rządowej, wojewodów, organy niezespolonej administracji rządowej, kierowników zespolonych służb, inspekcji i straży wojewódzkich oraz powiatowych, a także organy samorządu terytorialnego;</w:t>
      </w:r>
    </w:p>
    <w:p w14:paraId="23C621BD" w14:textId="2F309D79" w:rsidR="004438C6" w:rsidRDefault="004438C6" w:rsidP="004438C6">
      <w:pPr>
        <w:pStyle w:val="PKTpunkt"/>
      </w:pPr>
      <w:r>
        <w:t>7)</w:t>
      </w:r>
      <w:r>
        <w:tab/>
        <w:t>jednostkach organizacyjnych, dla których organ administracji rządowej lub organ samorządu terytorialnego jest organem założycielskim.</w:t>
      </w:r>
    </w:p>
    <w:p w14:paraId="10E32CAD" w14:textId="7DFA7890" w:rsidR="004438C6" w:rsidRDefault="004438C6" w:rsidP="004438C6">
      <w:pPr>
        <w:pStyle w:val="ARTartustawynprozporzdzenia"/>
        <w:rPr>
          <w:szCs w:val="22"/>
          <w:vertAlign w:val="superscript"/>
        </w:rPr>
      </w:pPr>
      <w:r w:rsidRPr="004438C6">
        <w:rPr>
          <w:rStyle w:val="Ppogrubienie"/>
        </w:rPr>
        <w:lastRenderedPageBreak/>
        <w:t>§  2.</w:t>
      </w:r>
      <w:r>
        <w:rPr>
          <w:b/>
        </w:rPr>
        <w:t> </w:t>
      </w:r>
      <w:r>
        <w:t>Rozporządzenie wchodzi w życie po upływie 14 dni od dnia ogłoszenia.</w:t>
      </w:r>
      <w:r>
        <w:rPr>
          <w:rStyle w:val="Odwoanieprzypisudolnego"/>
        </w:rPr>
        <w:footnoteReference w:customMarkFollows="1" w:id="1"/>
        <w:t>1)</w:t>
      </w:r>
    </w:p>
    <w:p w14:paraId="02FCF659" w14:textId="5735E2BF" w:rsidR="004438C6" w:rsidRDefault="004438C6" w:rsidP="004438C6">
      <w:pPr>
        <w:pStyle w:val="NAZORGWYDnazwaorganuwydajcegoprojektowanyakt"/>
      </w:pPr>
      <w:r>
        <w:t>Prezes Rady Ministrów</w:t>
      </w:r>
    </w:p>
    <w:p w14:paraId="4D0E256B" w14:textId="656F7599" w:rsidR="00E865AB" w:rsidRPr="009B1501" w:rsidRDefault="00E865AB" w:rsidP="004438C6">
      <w:pPr>
        <w:pStyle w:val="OZNRODZAKTUtznustawalubrozporzdzenieiorganwydajcy"/>
        <w:rPr>
          <w:sz w:val="20"/>
          <w:szCs w:val="20"/>
        </w:rPr>
      </w:pPr>
    </w:p>
    <w:sectPr w:rsidR="00E865AB" w:rsidRPr="009B1501" w:rsidSect="00864A72">
      <w:headerReference w:type="default" r:id="rId10"/>
      <w:footnotePr>
        <w:numRestart w:val="eachSect"/>
      </w:footnotePr>
      <w:pgSz w:w="11906" w:h="16838"/>
      <w:pgMar w:top="1134" w:right="1435" w:bottom="1559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B1EDE" w16cid:durableId="253C136C"/>
  <w16cid:commentId w16cid:paraId="404F622C" w16cid:durableId="253C136D"/>
  <w16cid:commentId w16cid:paraId="17736259" w16cid:durableId="253C13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40EDA" w14:textId="77777777" w:rsidR="00433B57" w:rsidRDefault="00433B57">
      <w:r>
        <w:separator/>
      </w:r>
    </w:p>
  </w:endnote>
  <w:endnote w:type="continuationSeparator" w:id="0">
    <w:p w14:paraId="20A2CD03" w14:textId="77777777" w:rsidR="00433B57" w:rsidRDefault="0043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90D4" w14:textId="77777777" w:rsidR="00433B57" w:rsidRDefault="00433B57">
      <w:r>
        <w:separator/>
      </w:r>
    </w:p>
  </w:footnote>
  <w:footnote w:type="continuationSeparator" w:id="0">
    <w:p w14:paraId="4FC24D04" w14:textId="77777777" w:rsidR="00433B57" w:rsidRDefault="00433B57">
      <w:r>
        <w:continuationSeparator/>
      </w:r>
    </w:p>
  </w:footnote>
  <w:footnote w:id="1">
    <w:p w14:paraId="0CF01644" w14:textId="6E718A64" w:rsidR="004438C6" w:rsidRPr="004438C6" w:rsidRDefault="004438C6" w:rsidP="004438C6">
      <w:pPr>
        <w:spacing w:line="240" w:lineRule="auto"/>
        <w:ind w:left="142" w:hanging="142"/>
        <w:jc w:val="both"/>
        <w:rPr>
          <w:sz w:val="16"/>
          <w:szCs w:val="16"/>
        </w:rPr>
      </w:pPr>
      <w:r w:rsidRPr="004438C6">
        <w:rPr>
          <w:rStyle w:val="Odwoanieprzypisudolnego"/>
          <w:sz w:val="16"/>
          <w:szCs w:val="16"/>
        </w:rPr>
        <w:t>1</w:t>
      </w:r>
      <w:r w:rsidRPr="004438C6">
        <w:rPr>
          <w:rStyle w:val="Odwoanieprzypisudolnego"/>
          <w:sz w:val="18"/>
          <w:szCs w:val="18"/>
        </w:rPr>
        <w:t>)</w:t>
      </w:r>
      <w:r w:rsidRPr="004438C6">
        <w:rPr>
          <w:sz w:val="18"/>
          <w:szCs w:val="18"/>
        </w:rPr>
        <w:tab/>
        <w:t>Niniejsze rozporządzenie było poprzedzone rozporządzeniem Prezesa Rady Ministrów z dnia 5 czerwca 2007 r. w sprawie stanowisk pracy związanych z obronnością kraju w administracji publicznej (Dz. U. poz. 724), które na podstawie art. 82</w:t>
      </w:r>
      <w:r>
        <w:rPr>
          <w:sz w:val="18"/>
          <w:szCs w:val="18"/>
        </w:rPr>
        <w:t>2</w:t>
      </w:r>
      <w:r w:rsidRPr="004438C6">
        <w:rPr>
          <w:sz w:val="18"/>
          <w:szCs w:val="18"/>
        </w:rPr>
        <w:t xml:space="preserve"> ust. </w:t>
      </w:r>
      <w:r>
        <w:rPr>
          <w:sz w:val="18"/>
          <w:szCs w:val="18"/>
        </w:rPr>
        <w:t>6</w:t>
      </w:r>
      <w:r w:rsidRPr="004438C6">
        <w:rPr>
          <w:sz w:val="18"/>
          <w:szCs w:val="18"/>
        </w:rPr>
        <w:t xml:space="preserve"> ustawy z dnia 11 marca 2022 r. o obronie Ojczyzny (Dz. U. poz. </w:t>
      </w:r>
      <w:r>
        <w:rPr>
          <w:sz w:val="18"/>
          <w:szCs w:val="18"/>
        </w:rPr>
        <w:t>2305</w:t>
      </w:r>
      <w:r w:rsidRPr="004438C6">
        <w:rPr>
          <w:sz w:val="18"/>
          <w:szCs w:val="18"/>
        </w:rPr>
        <w:t>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AD15" w14:textId="3CA2CE60" w:rsidR="00197E61" w:rsidRPr="00B371CC" w:rsidRDefault="00197E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3E0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280"/>
    <w:multiLevelType w:val="hybridMultilevel"/>
    <w:tmpl w:val="7B3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1841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</w:abstractNum>
  <w:abstractNum w:abstractNumId="2">
    <w:nsid w:val="06620A34"/>
    <w:multiLevelType w:val="hybridMultilevel"/>
    <w:tmpl w:val="54328922"/>
    <w:lvl w:ilvl="0" w:tplc="92B6EFF2">
      <w:start w:val="1"/>
      <w:numFmt w:val="lowerLetter"/>
      <w:lvlText w:val="%1)"/>
      <w:lvlJc w:val="left"/>
      <w:pPr>
        <w:ind w:left="14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06EE197D"/>
    <w:multiLevelType w:val="hybridMultilevel"/>
    <w:tmpl w:val="8AB61308"/>
    <w:lvl w:ilvl="0" w:tplc="60C269A0">
      <w:start w:val="12"/>
      <w:numFmt w:val="decimal"/>
      <w:lvlText w:val="§ 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7847950"/>
    <w:multiLevelType w:val="hybridMultilevel"/>
    <w:tmpl w:val="018EE2B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332D27"/>
    <w:multiLevelType w:val="hybridMultilevel"/>
    <w:tmpl w:val="E0D4BA2A"/>
    <w:lvl w:ilvl="0" w:tplc="21D2C7F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" w:hanging="360"/>
      </w:pPr>
    </w:lvl>
    <w:lvl w:ilvl="2" w:tplc="0415001B">
      <w:start w:val="1"/>
      <w:numFmt w:val="lowerRoman"/>
      <w:lvlText w:val="%3."/>
      <w:lvlJc w:val="right"/>
      <w:pPr>
        <w:ind w:left="733" w:hanging="180"/>
      </w:pPr>
    </w:lvl>
    <w:lvl w:ilvl="3" w:tplc="0415000F">
      <w:start w:val="1"/>
      <w:numFmt w:val="decimal"/>
      <w:lvlText w:val="%4."/>
      <w:lvlJc w:val="left"/>
      <w:pPr>
        <w:ind w:left="1453" w:hanging="360"/>
      </w:pPr>
    </w:lvl>
    <w:lvl w:ilvl="4" w:tplc="04150019">
      <w:start w:val="1"/>
      <w:numFmt w:val="lowerLetter"/>
      <w:lvlText w:val="%5."/>
      <w:lvlJc w:val="left"/>
      <w:pPr>
        <w:ind w:left="2173" w:hanging="360"/>
      </w:pPr>
    </w:lvl>
    <w:lvl w:ilvl="5" w:tplc="0415001B">
      <w:start w:val="1"/>
      <w:numFmt w:val="lowerRoman"/>
      <w:lvlText w:val="%6."/>
      <w:lvlJc w:val="right"/>
      <w:pPr>
        <w:ind w:left="2893" w:hanging="180"/>
      </w:pPr>
    </w:lvl>
    <w:lvl w:ilvl="6" w:tplc="0415000F">
      <w:start w:val="1"/>
      <w:numFmt w:val="decimal"/>
      <w:lvlText w:val="%7."/>
      <w:lvlJc w:val="left"/>
      <w:pPr>
        <w:ind w:left="3613" w:hanging="360"/>
      </w:pPr>
    </w:lvl>
    <w:lvl w:ilvl="7" w:tplc="04150019">
      <w:start w:val="1"/>
      <w:numFmt w:val="lowerLetter"/>
      <w:lvlText w:val="%8."/>
      <w:lvlJc w:val="left"/>
      <w:pPr>
        <w:ind w:left="4333" w:hanging="360"/>
      </w:pPr>
    </w:lvl>
    <w:lvl w:ilvl="8" w:tplc="0415001B">
      <w:start w:val="1"/>
      <w:numFmt w:val="lowerRoman"/>
      <w:lvlText w:val="%9."/>
      <w:lvlJc w:val="right"/>
      <w:pPr>
        <w:ind w:left="5053" w:hanging="180"/>
      </w:pPr>
    </w:lvl>
  </w:abstractNum>
  <w:abstractNum w:abstractNumId="6">
    <w:nsid w:val="09CE5ED5"/>
    <w:multiLevelType w:val="hybridMultilevel"/>
    <w:tmpl w:val="7438F6AC"/>
    <w:lvl w:ilvl="0" w:tplc="2D92B0A0">
      <w:start w:val="1"/>
      <w:numFmt w:val="decimal"/>
      <w:lvlText w:val="§ 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86724"/>
    <w:multiLevelType w:val="hybridMultilevel"/>
    <w:tmpl w:val="32D476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4DF4"/>
    <w:multiLevelType w:val="hybridMultilevel"/>
    <w:tmpl w:val="B4C0BA48"/>
    <w:lvl w:ilvl="0" w:tplc="947834D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FC7"/>
    <w:multiLevelType w:val="hybridMultilevel"/>
    <w:tmpl w:val="538447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4063"/>
    <w:multiLevelType w:val="hybridMultilevel"/>
    <w:tmpl w:val="C0287924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>
      <w:start w:val="1"/>
      <w:numFmt w:val="lowerLetter"/>
      <w:lvlText w:val="%2.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0C318E3"/>
    <w:multiLevelType w:val="hybridMultilevel"/>
    <w:tmpl w:val="018EE2B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pStyle w:val="Lista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271E26"/>
    <w:multiLevelType w:val="hybridMultilevel"/>
    <w:tmpl w:val="7D709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B74F3"/>
    <w:multiLevelType w:val="hybridMultilevel"/>
    <w:tmpl w:val="BCCA18F0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6832C5"/>
    <w:multiLevelType w:val="hybridMultilevel"/>
    <w:tmpl w:val="DB865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05C"/>
    <w:multiLevelType w:val="hybridMultilevel"/>
    <w:tmpl w:val="A906001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7821"/>
    <w:multiLevelType w:val="hybridMultilevel"/>
    <w:tmpl w:val="C4C8C9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A826D55"/>
    <w:multiLevelType w:val="hybridMultilevel"/>
    <w:tmpl w:val="1D64ECE0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896AD2"/>
    <w:multiLevelType w:val="hybridMultilevel"/>
    <w:tmpl w:val="70200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E1E4F"/>
    <w:multiLevelType w:val="hybridMultilevel"/>
    <w:tmpl w:val="68CA66EA"/>
    <w:lvl w:ilvl="0" w:tplc="8326EF7E">
      <w:start w:val="4"/>
      <w:numFmt w:val="decimal"/>
      <w:lvlText w:val="%1)"/>
      <w:lvlJc w:val="left"/>
      <w:pPr>
        <w:ind w:left="185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83B6366"/>
    <w:multiLevelType w:val="hybridMultilevel"/>
    <w:tmpl w:val="1C10FB94"/>
    <w:lvl w:ilvl="0" w:tplc="55B806D4">
      <w:start w:val="2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B4CA2"/>
    <w:multiLevelType w:val="hybridMultilevel"/>
    <w:tmpl w:val="54BC0318"/>
    <w:lvl w:ilvl="0" w:tplc="92B6EFF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CE0ECE"/>
    <w:multiLevelType w:val="hybridMultilevel"/>
    <w:tmpl w:val="BF547030"/>
    <w:lvl w:ilvl="0" w:tplc="502C05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E0A4A"/>
    <w:multiLevelType w:val="hybridMultilevel"/>
    <w:tmpl w:val="CD6888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E501F"/>
    <w:multiLevelType w:val="hybridMultilevel"/>
    <w:tmpl w:val="DA266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5759"/>
    <w:multiLevelType w:val="hybridMultilevel"/>
    <w:tmpl w:val="4D8094B2"/>
    <w:lvl w:ilvl="0" w:tplc="717CFF14">
      <w:start w:val="2"/>
      <w:numFmt w:val="decimal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55D05E39"/>
    <w:multiLevelType w:val="hybridMultilevel"/>
    <w:tmpl w:val="FEA6A95E"/>
    <w:lvl w:ilvl="0" w:tplc="495497D0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54550"/>
    <w:multiLevelType w:val="hybridMultilevel"/>
    <w:tmpl w:val="82240072"/>
    <w:lvl w:ilvl="0" w:tplc="E42625BA">
      <w:start w:val="1"/>
      <w:numFmt w:val="decimal"/>
      <w:lvlText w:val="%1) 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C58"/>
    <w:multiLevelType w:val="multilevel"/>
    <w:tmpl w:val="C3343E2C"/>
    <w:lvl w:ilvl="0">
      <w:start w:val="1"/>
      <w:numFmt w:val="decimal"/>
      <w:lvlText w:val="%1)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656DDF"/>
    <w:multiLevelType w:val="hybridMultilevel"/>
    <w:tmpl w:val="BE5A0556"/>
    <w:lvl w:ilvl="0" w:tplc="C540D812">
      <w:start w:val="2"/>
      <w:numFmt w:val="decimal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11A7DF2"/>
    <w:multiLevelType w:val="hybridMultilevel"/>
    <w:tmpl w:val="D3E6A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811EC"/>
    <w:multiLevelType w:val="hybridMultilevel"/>
    <w:tmpl w:val="D1FC5F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BDA4C02"/>
    <w:multiLevelType w:val="hybridMultilevel"/>
    <w:tmpl w:val="54BC0318"/>
    <w:lvl w:ilvl="0" w:tplc="92B6EF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D6523"/>
    <w:multiLevelType w:val="hybridMultilevel"/>
    <w:tmpl w:val="54328922"/>
    <w:lvl w:ilvl="0" w:tplc="92B6EF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A95852"/>
    <w:multiLevelType w:val="hybridMultilevel"/>
    <w:tmpl w:val="DCE0FCB0"/>
    <w:lvl w:ilvl="0" w:tplc="28CA1548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>
      <w:start w:val="1"/>
      <w:numFmt w:val="lowerRoman"/>
      <w:lvlText w:val="%3."/>
      <w:lvlJc w:val="right"/>
      <w:pPr>
        <w:ind w:left="2579" w:hanging="180"/>
      </w:pPr>
    </w:lvl>
    <w:lvl w:ilvl="3" w:tplc="0415000F">
      <w:start w:val="1"/>
      <w:numFmt w:val="decimal"/>
      <w:lvlText w:val="%4."/>
      <w:lvlJc w:val="left"/>
      <w:pPr>
        <w:ind w:left="3299" w:hanging="360"/>
      </w:pPr>
    </w:lvl>
    <w:lvl w:ilvl="4" w:tplc="04150019">
      <w:start w:val="1"/>
      <w:numFmt w:val="lowerLetter"/>
      <w:lvlText w:val="%5."/>
      <w:lvlJc w:val="left"/>
      <w:pPr>
        <w:ind w:left="4019" w:hanging="360"/>
      </w:pPr>
    </w:lvl>
    <w:lvl w:ilvl="5" w:tplc="0415001B">
      <w:start w:val="1"/>
      <w:numFmt w:val="lowerRoman"/>
      <w:lvlText w:val="%6."/>
      <w:lvlJc w:val="right"/>
      <w:pPr>
        <w:ind w:left="4739" w:hanging="180"/>
      </w:pPr>
    </w:lvl>
    <w:lvl w:ilvl="6" w:tplc="0415000F">
      <w:start w:val="1"/>
      <w:numFmt w:val="decimal"/>
      <w:lvlText w:val="%7."/>
      <w:lvlJc w:val="left"/>
      <w:pPr>
        <w:ind w:left="5459" w:hanging="360"/>
      </w:pPr>
    </w:lvl>
    <w:lvl w:ilvl="7" w:tplc="04150019">
      <w:start w:val="1"/>
      <w:numFmt w:val="lowerLetter"/>
      <w:lvlText w:val="%8."/>
      <w:lvlJc w:val="left"/>
      <w:pPr>
        <w:ind w:left="6179" w:hanging="360"/>
      </w:pPr>
    </w:lvl>
    <w:lvl w:ilvl="8" w:tplc="0415001B">
      <w:start w:val="1"/>
      <w:numFmt w:val="lowerRoman"/>
      <w:lvlText w:val="%9."/>
      <w:lvlJc w:val="right"/>
      <w:pPr>
        <w:ind w:left="6899" w:hanging="180"/>
      </w:pPr>
    </w:lvl>
  </w:abstractNum>
  <w:abstractNum w:abstractNumId="35">
    <w:nsid w:val="74984E24"/>
    <w:multiLevelType w:val="hybridMultilevel"/>
    <w:tmpl w:val="89C82B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A112889"/>
    <w:multiLevelType w:val="hybridMultilevel"/>
    <w:tmpl w:val="05F6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1"/>
  </w:num>
  <w:num w:numId="4">
    <w:abstractNumId w:val="11"/>
  </w:num>
  <w:num w:numId="5">
    <w:abstractNumId w:val="0"/>
  </w:num>
  <w:num w:numId="6">
    <w:abstractNumId w:val="33"/>
  </w:num>
  <w:num w:numId="7">
    <w:abstractNumId w:val="3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A"/>
    <w:rsid w:val="000012DA"/>
    <w:rsid w:val="0000246E"/>
    <w:rsid w:val="000027E3"/>
    <w:rsid w:val="00003862"/>
    <w:rsid w:val="000048A9"/>
    <w:rsid w:val="00012A35"/>
    <w:rsid w:val="00016099"/>
    <w:rsid w:val="00017DC2"/>
    <w:rsid w:val="00021522"/>
    <w:rsid w:val="00023471"/>
    <w:rsid w:val="00023970"/>
    <w:rsid w:val="00023F13"/>
    <w:rsid w:val="00030634"/>
    <w:rsid w:val="000319C1"/>
    <w:rsid w:val="00031A8B"/>
    <w:rsid w:val="00031BCA"/>
    <w:rsid w:val="000330FA"/>
    <w:rsid w:val="0003362F"/>
    <w:rsid w:val="00034E7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0D8"/>
    <w:rsid w:val="00060432"/>
    <w:rsid w:val="00060D87"/>
    <w:rsid w:val="000615A5"/>
    <w:rsid w:val="00064E4C"/>
    <w:rsid w:val="00066901"/>
    <w:rsid w:val="00071BEE"/>
    <w:rsid w:val="000736CD"/>
    <w:rsid w:val="00074180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6E7"/>
    <w:rsid w:val="0009732D"/>
    <w:rsid w:val="000973F0"/>
    <w:rsid w:val="000A1296"/>
    <w:rsid w:val="000A1C27"/>
    <w:rsid w:val="000A1DAD"/>
    <w:rsid w:val="000A2649"/>
    <w:rsid w:val="000A323B"/>
    <w:rsid w:val="000A408F"/>
    <w:rsid w:val="000A5C34"/>
    <w:rsid w:val="000A7ACC"/>
    <w:rsid w:val="000B298D"/>
    <w:rsid w:val="000B5B2D"/>
    <w:rsid w:val="000B5DCE"/>
    <w:rsid w:val="000C05BA"/>
    <w:rsid w:val="000C0A45"/>
    <w:rsid w:val="000C0E8F"/>
    <w:rsid w:val="000C4BC4"/>
    <w:rsid w:val="000C5EC6"/>
    <w:rsid w:val="000C624C"/>
    <w:rsid w:val="000D0110"/>
    <w:rsid w:val="000D1CFD"/>
    <w:rsid w:val="000D2468"/>
    <w:rsid w:val="000D318A"/>
    <w:rsid w:val="000D6173"/>
    <w:rsid w:val="000D6F83"/>
    <w:rsid w:val="000D7129"/>
    <w:rsid w:val="000E071D"/>
    <w:rsid w:val="000E25CC"/>
    <w:rsid w:val="000E3694"/>
    <w:rsid w:val="000E490F"/>
    <w:rsid w:val="000E6241"/>
    <w:rsid w:val="000F2BE3"/>
    <w:rsid w:val="000F2E1A"/>
    <w:rsid w:val="000F3D0D"/>
    <w:rsid w:val="000F4244"/>
    <w:rsid w:val="000F6ED4"/>
    <w:rsid w:val="000F7A2B"/>
    <w:rsid w:val="000F7A6E"/>
    <w:rsid w:val="00102716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2EA"/>
    <w:rsid w:val="001270A2"/>
    <w:rsid w:val="00131237"/>
    <w:rsid w:val="001329AC"/>
    <w:rsid w:val="00134CA0"/>
    <w:rsid w:val="0014026F"/>
    <w:rsid w:val="0014045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23C"/>
    <w:rsid w:val="00180F2A"/>
    <w:rsid w:val="0018132D"/>
    <w:rsid w:val="00184B91"/>
    <w:rsid w:val="00184D4A"/>
    <w:rsid w:val="00186C63"/>
    <w:rsid w:val="00186EC1"/>
    <w:rsid w:val="001913E0"/>
    <w:rsid w:val="00191E1F"/>
    <w:rsid w:val="001939DB"/>
    <w:rsid w:val="0019473B"/>
    <w:rsid w:val="001952B1"/>
    <w:rsid w:val="00196E39"/>
    <w:rsid w:val="00197649"/>
    <w:rsid w:val="00197E61"/>
    <w:rsid w:val="001A01FB"/>
    <w:rsid w:val="001A10E9"/>
    <w:rsid w:val="001A183D"/>
    <w:rsid w:val="001A2B65"/>
    <w:rsid w:val="001A3CD3"/>
    <w:rsid w:val="001A5BEF"/>
    <w:rsid w:val="001A7F15"/>
    <w:rsid w:val="001B342E"/>
    <w:rsid w:val="001B3B9C"/>
    <w:rsid w:val="001B48D6"/>
    <w:rsid w:val="001C1832"/>
    <w:rsid w:val="001C188C"/>
    <w:rsid w:val="001C3EF7"/>
    <w:rsid w:val="001C3FF1"/>
    <w:rsid w:val="001C547E"/>
    <w:rsid w:val="001D1783"/>
    <w:rsid w:val="001D431B"/>
    <w:rsid w:val="001D53CD"/>
    <w:rsid w:val="001D55A3"/>
    <w:rsid w:val="001D5AF5"/>
    <w:rsid w:val="001E1E73"/>
    <w:rsid w:val="001E4780"/>
    <w:rsid w:val="001E4E0C"/>
    <w:rsid w:val="001E526D"/>
    <w:rsid w:val="001E5655"/>
    <w:rsid w:val="001F1832"/>
    <w:rsid w:val="001F220F"/>
    <w:rsid w:val="001F25B3"/>
    <w:rsid w:val="001F576E"/>
    <w:rsid w:val="001F6616"/>
    <w:rsid w:val="00202BD4"/>
    <w:rsid w:val="00204A97"/>
    <w:rsid w:val="00205CA8"/>
    <w:rsid w:val="002114EF"/>
    <w:rsid w:val="00213245"/>
    <w:rsid w:val="002162AA"/>
    <w:rsid w:val="002166AD"/>
    <w:rsid w:val="0021774F"/>
    <w:rsid w:val="00217871"/>
    <w:rsid w:val="00221ED8"/>
    <w:rsid w:val="002231EA"/>
    <w:rsid w:val="00223FDF"/>
    <w:rsid w:val="002279C0"/>
    <w:rsid w:val="00231CFE"/>
    <w:rsid w:val="0023727E"/>
    <w:rsid w:val="00242081"/>
    <w:rsid w:val="00243777"/>
    <w:rsid w:val="002441CD"/>
    <w:rsid w:val="002501A3"/>
    <w:rsid w:val="0025166C"/>
    <w:rsid w:val="002555D4"/>
    <w:rsid w:val="00256BED"/>
    <w:rsid w:val="00261A16"/>
    <w:rsid w:val="00263522"/>
    <w:rsid w:val="00264EC6"/>
    <w:rsid w:val="00271013"/>
    <w:rsid w:val="00273FE4"/>
    <w:rsid w:val="002765B4"/>
    <w:rsid w:val="00276A94"/>
    <w:rsid w:val="002779E0"/>
    <w:rsid w:val="002919ED"/>
    <w:rsid w:val="0029405D"/>
    <w:rsid w:val="00294FA6"/>
    <w:rsid w:val="00295A6F"/>
    <w:rsid w:val="002A20C4"/>
    <w:rsid w:val="002A560D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DE1"/>
    <w:rsid w:val="002E5F79"/>
    <w:rsid w:val="002E64FA"/>
    <w:rsid w:val="002F0A00"/>
    <w:rsid w:val="002F0CFA"/>
    <w:rsid w:val="002F669F"/>
    <w:rsid w:val="002F6941"/>
    <w:rsid w:val="003011BD"/>
    <w:rsid w:val="00301C97"/>
    <w:rsid w:val="0031004C"/>
    <w:rsid w:val="003105F6"/>
    <w:rsid w:val="00311297"/>
    <w:rsid w:val="003113BE"/>
    <w:rsid w:val="003122CA"/>
    <w:rsid w:val="003148FD"/>
    <w:rsid w:val="00321080"/>
    <w:rsid w:val="00321752"/>
    <w:rsid w:val="00322D45"/>
    <w:rsid w:val="00324A40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B57"/>
    <w:rsid w:val="00354EB9"/>
    <w:rsid w:val="003602AE"/>
    <w:rsid w:val="00360929"/>
    <w:rsid w:val="003647D5"/>
    <w:rsid w:val="003674B0"/>
    <w:rsid w:val="0037127C"/>
    <w:rsid w:val="00372019"/>
    <w:rsid w:val="0037727C"/>
    <w:rsid w:val="00377B23"/>
    <w:rsid w:val="00377E70"/>
    <w:rsid w:val="00380904"/>
    <w:rsid w:val="003823EE"/>
    <w:rsid w:val="00382960"/>
    <w:rsid w:val="003846F7"/>
    <w:rsid w:val="003851ED"/>
    <w:rsid w:val="00385489"/>
    <w:rsid w:val="00385B39"/>
    <w:rsid w:val="00386785"/>
    <w:rsid w:val="00387766"/>
    <w:rsid w:val="00390E89"/>
    <w:rsid w:val="00391B1A"/>
    <w:rsid w:val="00394423"/>
    <w:rsid w:val="00396942"/>
    <w:rsid w:val="00396B49"/>
    <w:rsid w:val="00396E3E"/>
    <w:rsid w:val="003A0718"/>
    <w:rsid w:val="003A306E"/>
    <w:rsid w:val="003A60DC"/>
    <w:rsid w:val="003A6A46"/>
    <w:rsid w:val="003A7A63"/>
    <w:rsid w:val="003B000C"/>
    <w:rsid w:val="003B0EB0"/>
    <w:rsid w:val="003B0F1D"/>
    <w:rsid w:val="003B4A57"/>
    <w:rsid w:val="003B720E"/>
    <w:rsid w:val="003C0AD9"/>
    <w:rsid w:val="003C0ED0"/>
    <w:rsid w:val="003C1D49"/>
    <w:rsid w:val="003C35C4"/>
    <w:rsid w:val="003C73ED"/>
    <w:rsid w:val="003D12C2"/>
    <w:rsid w:val="003D31B9"/>
    <w:rsid w:val="003D3867"/>
    <w:rsid w:val="003D4092"/>
    <w:rsid w:val="003D606A"/>
    <w:rsid w:val="003E070C"/>
    <w:rsid w:val="003E0D1A"/>
    <w:rsid w:val="003E2DA3"/>
    <w:rsid w:val="003E6A74"/>
    <w:rsid w:val="003E71A4"/>
    <w:rsid w:val="003F020D"/>
    <w:rsid w:val="003F03D9"/>
    <w:rsid w:val="003F27EE"/>
    <w:rsid w:val="003F2FBE"/>
    <w:rsid w:val="003F318D"/>
    <w:rsid w:val="003F40E6"/>
    <w:rsid w:val="003F5BAE"/>
    <w:rsid w:val="003F6ED7"/>
    <w:rsid w:val="00401C84"/>
    <w:rsid w:val="00403210"/>
    <w:rsid w:val="004035BB"/>
    <w:rsid w:val="004035EB"/>
    <w:rsid w:val="00407332"/>
    <w:rsid w:val="00407828"/>
    <w:rsid w:val="00411752"/>
    <w:rsid w:val="00413D8E"/>
    <w:rsid w:val="004140F2"/>
    <w:rsid w:val="004164DD"/>
    <w:rsid w:val="00417451"/>
    <w:rsid w:val="00417B22"/>
    <w:rsid w:val="00421085"/>
    <w:rsid w:val="0042465E"/>
    <w:rsid w:val="00424DF7"/>
    <w:rsid w:val="004306B8"/>
    <w:rsid w:val="0043277D"/>
    <w:rsid w:val="00432B76"/>
    <w:rsid w:val="00433B57"/>
    <w:rsid w:val="00434D01"/>
    <w:rsid w:val="00435D26"/>
    <w:rsid w:val="00440C99"/>
    <w:rsid w:val="0044175C"/>
    <w:rsid w:val="004438C6"/>
    <w:rsid w:val="00445F4D"/>
    <w:rsid w:val="004504C0"/>
    <w:rsid w:val="004550FB"/>
    <w:rsid w:val="00457CBE"/>
    <w:rsid w:val="0046111A"/>
    <w:rsid w:val="00462946"/>
    <w:rsid w:val="00463F43"/>
    <w:rsid w:val="00464B94"/>
    <w:rsid w:val="004653A8"/>
    <w:rsid w:val="00465A0B"/>
    <w:rsid w:val="00467B26"/>
    <w:rsid w:val="0047077C"/>
    <w:rsid w:val="00470B05"/>
    <w:rsid w:val="0047207C"/>
    <w:rsid w:val="00472CD6"/>
    <w:rsid w:val="0047457B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3E44"/>
    <w:rsid w:val="004B4E8D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FC7"/>
    <w:rsid w:val="004E37E5"/>
    <w:rsid w:val="004E3FDB"/>
    <w:rsid w:val="004F1F4A"/>
    <w:rsid w:val="004F296D"/>
    <w:rsid w:val="004F508B"/>
    <w:rsid w:val="004F695F"/>
    <w:rsid w:val="004F6CA4"/>
    <w:rsid w:val="004F6F14"/>
    <w:rsid w:val="00500752"/>
    <w:rsid w:val="00500D45"/>
    <w:rsid w:val="00501A50"/>
    <w:rsid w:val="0050222D"/>
    <w:rsid w:val="00503AF3"/>
    <w:rsid w:val="0050696D"/>
    <w:rsid w:val="0051094B"/>
    <w:rsid w:val="005110D7"/>
    <w:rsid w:val="00511D99"/>
    <w:rsid w:val="005128D3"/>
    <w:rsid w:val="005136CB"/>
    <w:rsid w:val="005147E8"/>
    <w:rsid w:val="005158F2"/>
    <w:rsid w:val="0052097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644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E36"/>
    <w:rsid w:val="00591124"/>
    <w:rsid w:val="0059153F"/>
    <w:rsid w:val="00597024"/>
    <w:rsid w:val="005A0274"/>
    <w:rsid w:val="005A05DE"/>
    <w:rsid w:val="005A095C"/>
    <w:rsid w:val="005A15B3"/>
    <w:rsid w:val="005A3147"/>
    <w:rsid w:val="005A669D"/>
    <w:rsid w:val="005A75D8"/>
    <w:rsid w:val="005B6A4D"/>
    <w:rsid w:val="005B713E"/>
    <w:rsid w:val="005C03B6"/>
    <w:rsid w:val="005C348E"/>
    <w:rsid w:val="005C68E1"/>
    <w:rsid w:val="005D3763"/>
    <w:rsid w:val="005D55E1"/>
    <w:rsid w:val="005E0314"/>
    <w:rsid w:val="005E19F7"/>
    <w:rsid w:val="005E42B4"/>
    <w:rsid w:val="005E4F04"/>
    <w:rsid w:val="005E62C2"/>
    <w:rsid w:val="005E6C71"/>
    <w:rsid w:val="005F0963"/>
    <w:rsid w:val="005F2824"/>
    <w:rsid w:val="005F2EBA"/>
    <w:rsid w:val="005F35ED"/>
    <w:rsid w:val="005F5268"/>
    <w:rsid w:val="005F7812"/>
    <w:rsid w:val="005F7A88"/>
    <w:rsid w:val="006024EE"/>
    <w:rsid w:val="00603A1A"/>
    <w:rsid w:val="006046D5"/>
    <w:rsid w:val="00605F75"/>
    <w:rsid w:val="006061F8"/>
    <w:rsid w:val="00607A93"/>
    <w:rsid w:val="00610C08"/>
    <w:rsid w:val="00611597"/>
    <w:rsid w:val="00611F74"/>
    <w:rsid w:val="00615772"/>
    <w:rsid w:val="00615D38"/>
    <w:rsid w:val="00621256"/>
    <w:rsid w:val="00621FCC"/>
    <w:rsid w:val="006226B2"/>
    <w:rsid w:val="0062291E"/>
    <w:rsid w:val="00622E4B"/>
    <w:rsid w:val="00624A2F"/>
    <w:rsid w:val="006312D2"/>
    <w:rsid w:val="006333DA"/>
    <w:rsid w:val="00633E38"/>
    <w:rsid w:val="00635134"/>
    <w:rsid w:val="006356E2"/>
    <w:rsid w:val="00642A65"/>
    <w:rsid w:val="00645DCE"/>
    <w:rsid w:val="006465AC"/>
    <w:rsid w:val="006465BF"/>
    <w:rsid w:val="0065302E"/>
    <w:rsid w:val="00653B22"/>
    <w:rsid w:val="00657BF4"/>
    <w:rsid w:val="00657EBC"/>
    <w:rsid w:val="006603FB"/>
    <w:rsid w:val="00660548"/>
    <w:rsid w:val="006608DF"/>
    <w:rsid w:val="00661118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E"/>
    <w:rsid w:val="006946BB"/>
    <w:rsid w:val="006969FA"/>
    <w:rsid w:val="006A35D5"/>
    <w:rsid w:val="006A451C"/>
    <w:rsid w:val="006A45C8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E7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749"/>
    <w:rsid w:val="00712675"/>
    <w:rsid w:val="00713808"/>
    <w:rsid w:val="007151B6"/>
    <w:rsid w:val="0071520D"/>
    <w:rsid w:val="00715EDB"/>
    <w:rsid w:val="007160D5"/>
    <w:rsid w:val="007163FB"/>
    <w:rsid w:val="00717C02"/>
    <w:rsid w:val="00717C2E"/>
    <w:rsid w:val="007204FA"/>
    <w:rsid w:val="007213B3"/>
    <w:rsid w:val="007221ED"/>
    <w:rsid w:val="0072457F"/>
    <w:rsid w:val="00725406"/>
    <w:rsid w:val="0072621B"/>
    <w:rsid w:val="00727DF8"/>
    <w:rsid w:val="00730555"/>
    <w:rsid w:val="007312CC"/>
    <w:rsid w:val="0073411A"/>
    <w:rsid w:val="007351D2"/>
    <w:rsid w:val="00736A64"/>
    <w:rsid w:val="00737F6A"/>
    <w:rsid w:val="007410B6"/>
    <w:rsid w:val="00744C6F"/>
    <w:rsid w:val="007457F6"/>
    <w:rsid w:val="00745ABB"/>
    <w:rsid w:val="00746E38"/>
    <w:rsid w:val="00747CD5"/>
    <w:rsid w:val="007520C3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400"/>
    <w:rsid w:val="00770F6B"/>
    <w:rsid w:val="00771883"/>
    <w:rsid w:val="00772673"/>
    <w:rsid w:val="00776DC2"/>
    <w:rsid w:val="00780122"/>
    <w:rsid w:val="00781FE8"/>
    <w:rsid w:val="0078214B"/>
    <w:rsid w:val="0078498A"/>
    <w:rsid w:val="007874EE"/>
    <w:rsid w:val="007878FE"/>
    <w:rsid w:val="00792207"/>
    <w:rsid w:val="00792B64"/>
    <w:rsid w:val="00792E29"/>
    <w:rsid w:val="0079379A"/>
    <w:rsid w:val="007943CA"/>
    <w:rsid w:val="00794953"/>
    <w:rsid w:val="007A1F2F"/>
    <w:rsid w:val="007A2A5C"/>
    <w:rsid w:val="007A5150"/>
    <w:rsid w:val="007A5373"/>
    <w:rsid w:val="007A789F"/>
    <w:rsid w:val="007B30DB"/>
    <w:rsid w:val="007B75BC"/>
    <w:rsid w:val="007C0BD6"/>
    <w:rsid w:val="007C3806"/>
    <w:rsid w:val="007C5BB7"/>
    <w:rsid w:val="007C6E5A"/>
    <w:rsid w:val="007D07D5"/>
    <w:rsid w:val="007D1C64"/>
    <w:rsid w:val="007D32DD"/>
    <w:rsid w:val="007D6DCE"/>
    <w:rsid w:val="007D72C4"/>
    <w:rsid w:val="007E2CFE"/>
    <w:rsid w:val="007E52F1"/>
    <w:rsid w:val="007E59C9"/>
    <w:rsid w:val="007F0072"/>
    <w:rsid w:val="007F0E5A"/>
    <w:rsid w:val="007F2EB6"/>
    <w:rsid w:val="007F5129"/>
    <w:rsid w:val="007F54C3"/>
    <w:rsid w:val="0080079B"/>
    <w:rsid w:val="00802949"/>
    <w:rsid w:val="0080301E"/>
    <w:rsid w:val="0080365F"/>
    <w:rsid w:val="00803D9E"/>
    <w:rsid w:val="00812BE5"/>
    <w:rsid w:val="00817429"/>
    <w:rsid w:val="00821514"/>
    <w:rsid w:val="00821622"/>
    <w:rsid w:val="00821E35"/>
    <w:rsid w:val="00824591"/>
    <w:rsid w:val="00824AED"/>
    <w:rsid w:val="00826B41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0C7"/>
    <w:rsid w:val="00850C9D"/>
    <w:rsid w:val="00852B59"/>
    <w:rsid w:val="00856272"/>
    <w:rsid w:val="008563FF"/>
    <w:rsid w:val="0086018B"/>
    <w:rsid w:val="008611DD"/>
    <w:rsid w:val="008620DE"/>
    <w:rsid w:val="00864A72"/>
    <w:rsid w:val="00866867"/>
    <w:rsid w:val="0086787E"/>
    <w:rsid w:val="0087022A"/>
    <w:rsid w:val="00872257"/>
    <w:rsid w:val="008753E6"/>
    <w:rsid w:val="0087738C"/>
    <w:rsid w:val="008802AF"/>
    <w:rsid w:val="00881926"/>
    <w:rsid w:val="0088318F"/>
    <w:rsid w:val="0088331D"/>
    <w:rsid w:val="00884CB0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21D"/>
    <w:rsid w:val="008A3AC2"/>
    <w:rsid w:val="008A5D26"/>
    <w:rsid w:val="008A6B13"/>
    <w:rsid w:val="008A6ECB"/>
    <w:rsid w:val="008B0BF9"/>
    <w:rsid w:val="008B2866"/>
    <w:rsid w:val="008B3859"/>
    <w:rsid w:val="008B3E0A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3C8"/>
    <w:rsid w:val="008E78A3"/>
    <w:rsid w:val="008F0654"/>
    <w:rsid w:val="008F06CB"/>
    <w:rsid w:val="008F1500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0A4"/>
    <w:rsid w:val="00943751"/>
    <w:rsid w:val="00946DD0"/>
    <w:rsid w:val="009509E6"/>
    <w:rsid w:val="00952018"/>
    <w:rsid w:val="00952800"/>
    <w:rsid w:val="0095300D"/>
    <w:rsid w:val="00954DDF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07D"/>
    <w:rsid w:val="009A0D12"/>
    <w:rsid w:val="009A1987"/>
    <w:rsid w:val="009A2BEE"/>
    <w:rsid w:val="009A5289"/>
    <w:rsid w:val="009A7A53"/>
    <w:rsid w:val="009B0402"/>
    <w:rsid w:val="009B0B75"/>
    <w:rsid w:val="009B1501"/>
    <w:rsid w:val="009B16DF"/>
    <w:rsid w:val="009B4CB2"/>
    <w:rsid w:val="009B6701"/>
    <w:rsid w:val="009B6924"/>
    <w:rsid w:val="009B6EF7"/>
    <w:rsid w:val="009B7000"/>
    <w:rsid w:val="009B739C"/>
    <w:rsid w:val="009B7B03"/>
    <w:rsid w:val="009C04EC"/>
    <w:rsid w:val="009C328C"/>
    <w:rsid w:val="009C4444"/>
    <w:rsid w:val="009C79AD"/>
    <w:rsid w:val="009C7CA6"/>
    <w:rsid w:val="009D3316"/>
    <w:rsid w:val="009D55AA"/>
    <w:rsid w:val="009D7CD1"/>
    <w:rsid w:val="009E1A8C"/>
    <w:rsid w:val="009E3E77"/>
    <w:rsid w:val="009E3FAB"/>
    <w:rsid w:val="009E486F"/>
    <w:rsid w:val="009E5B3F"/>
    <w:rsid w:val="009E7CE1"/>
    <w:rsid w:val="009E7D90"/>
    <w:rsid w:val="009E7EB0"/>
    <w:rsid w:val="009F1AB0"/>
    <w:rsid w:val="009F501D"/>
    <w:rsid w:val="009F58CA"/>
    <w:rsid w:val="00A039D5"/>
    <w:rsid w:val="00A046AD"/>
    <w:rsid w:val="00A0571F"/>
    <w:rsid w:val="00A079C1"/>
    <w:rsid w:val="00A12520"/>
    <w:rsid w:val="00A130FD"/>
    <w:rsid w:val="00A13D6D"/>
    <w:rsid w:val="00A14769"/>
    <w:rsid w:val="00A1604D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C0F"/>
    <w:rsid w:val="00A35FD6"/>
    <w:rsid w:val="00A37E70"/>
    <w:rsid w:val="00A437E1"/>
    <w:rsid w:val="00A4685E"/>
    <w:rsid w:val="00A50CD4"/>
    <w:rsid w:val="00A51191"/>
    <w:rsid w:val="00A555E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2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056"/>
    <w:rsid w:val="00AA4C22"/>
    <w:rsid w:val="00AA667C"/>
    <w:rsid w:val="00AA6E91"/>
    <w:rsid w:val="00AA6F16"/>
    <w:rsid w:val="00AA7439"/>
    <w:rsid w:val="00AB00FC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B6D"/>
    <w:rsid w:val="00AE650F"/>
    <w:rsid w:val="00AE6555"/>
    <w:rsid w:val="00AE7D16"/>
    <w:rsid w:val="00AF1204"/>
    <w:rsid w:val="00AF2E43"/>
    <w:rsid w:val="00AF4CAA"/>
    <w:rsid w:val="00AF571A"/>
    <w:rsid w:val="00AF60A0"/>
    <w:rsid w:val="00AF67FC"/>
    <w:rsid w:val="00AF7612"/>
    <w:rsid w:val="00AF7DF5"/>
    <w:rsid w:val="00B006E5"/>
    <w:rsid w:val="00B01AD9"/>
    <w:rsid w:val="00B024C2"/>
    <w:rsid w:val="00B04CE0"/>
    <w:rsid w:val="00B07700"/>
    <w:rsid w:val="00B13217"/>
    <w:rsid w:val="00B13921"/>
    <w:rsid w:val="00B1528C"/>
    <w:rsid w:val="00B16ACD"/>
    <w:rsid w:val="00B21487"/>
    <w:rsid w:val="00B232D1"/>
    <w:rsid w:val="00B24DB5"/>
    <w:rsid w:val="00B258D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D60"/>
    <w:rsid w:val="00B45FBC"/>
    <w:rsid w:val="00B50D07"/>
    <w:rsid w:val="00B51A7D"/>
    <w:rsid w:val="00B535C2"/>
    <w:rsid w:val="00B55544"/>
    <w:rsid w:val="00B636D8"/>
    <w:rsid w:val="00B642FC"/>
    <w:rsid w:val="00B64D26"/>
    <w:rsid w:val="00B64FBB"/>
    <w:rsid w:val="00B70E22"/>
    <w:rsid w:val="00B71935"/>
    <w:rsid w:val="00B7288F"/>
    <w:rsid w:val="00B774CB"/>
    <w:rsid w:val="00B77A1F"/>
    <w:rsid w:val="00B80402"/>
    <w:rsid w:val="00B80B9A"/>
    <w:rsid w:val="00B830B7"/>
    <w:rsid w:val="00B848EA"/>
    <w:rsid w:val="00B84B2B"/>
    <w:rsid w:val="00B90500"/>
    <w:rsid w:val="00B9176C"/>
    <w:rsid w:val="00B935A4"/>
    <w:rsid w:val="00BA25AD"/>
    <w:rsid w:val="00BA561A"/>
    <w:rsid w:val="00BA7E95"/>
    <w:rsid w:val="00BB0DC6"/>
    <w:rsid w:val="00BB15E4"/>
    <w:rsid w:val="00BB1E19"/>
    <w:rsid w:val="00BB21D1"/>
    <w:rsid w:val="00BB32F2"/>
    <w:rsid w:val="00BB364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78B"/>
    <w:rsid w:val="00BD34AA"/>
    <w:rsid w:val="00BE0C44"/>
    <w:rsid w:val="00BE1B8B"/>
    <w:rsid w:val="00BE2A18"/>
    <w:rsid w:val="00BE2C01"/>
    <w:rsid w:val="00BE41EC"/>
    <w:rsid w:val="00BE56FB"/>
    <w:rsid w:val="00BE6CFE"/>
    <w:rsid w:val="00BF37F4"/>
    <w:rsid w:val="00BF3DDE"/>
    <w:rsid w:val="00BF5A9A"/>
    <w:rsid w:val="00BF6589"/>
    <w:rsid w:val="00BF6F7F"/>
    <w:rsid w:val="00C00647"/>
    <w:rsid w:val="00C02764"/>
    <w:rsid w:val="00C030DE"/>
    <w:rsid w:val="00C04CEF"/>
    <w:rsid w:val="00C062B5"/>
    <w:rsid w:val="00C0662F"/>
    <w:rsid w:val="00C11943"/>
    <w:rsid w:val="00C12E96"/>
    <w:rsid w:val="00C14763"/>
    <w:rsid w:val="00C16141"/>
    <w:rsid w:val="00C16298"/>
    <w:rsid w:val="00C2363F"/>
    <w:rsid w:val="00C236C8"/>
    <w:rsid w:val="00C24B4E"/>
    <w:rsid w:val="00C260B1"/>
    <w:rsid w:val="00C26E56"/>
    <w:rsid w:val="00C31406"/>
    <w:rsid w:val="00C37194"/>
    <w:rsid w:val="00C40637"/>
    <w:rsid w:val="00C40D1D"/>
    <w:rsid w:val="00C40F6C"/>
    <w:rsid w:val="00C44426"/>
    <w:rsid w:val="00C445F3"/>
    <w:rsid w:val="00C451F4"/>
    <w:rsid w:val="00C45EB1"/>
    <w:rsid w:val="00C536D9"/>
    <w:rsid w:val="00C54A3A"/>
    <w:rsid w:val="00C55566"/>
    <w:rsid w:val="00C5615E"/>
    <w:rsid w:val="00C56448"/>
    <w:rsid w:val="00C667BE"/>
    <w:rsid w:val="00C6766B"/>
    <w:rsid w:val="00C72223"/>
    <w:rsid w:val="00C76417"/>
    <w:rsid w:val="00C7726F"/>
    <w:rsid w:val="00C81E81"/>
    <w:rsid w:val="00C823DA"/>
    <w:rsid w:val="00C8259F"/>
    <w:rsid w:val="00C82746"/>
    <w:rsid w:val="00C8312F"/>
    <w:rsid w:val="00C84C47"/>
    <w:rsid w:val="00C858A4"/>
    <w:rsid w:val="00C86AFA"/>
    <w:rsid w:val="00CB06E3"/>
    <w:rsid w:val="00CB10F4"/>
    <w:rsid w:val="00CB18D0"/>
    <w:rsid w:val="00CB1C8A"/>
    <w:rsid w:val="00CB1EBB"/>
    <w:rsid w:val="00CB24F5"/>
    <w:rsid w:val="00CB2663"/>
    <w:rsid w:val="00CB347A"/>
    <w:rsid w:val="00CB3BBE"/>
    <w:rsid w:val="00CB59E9"/>
    <w:rsid w:val="00CC0D6A"/>
    <w:rsid w:val="00CC3831"/>
    <w:rsid w:val="00CC3E3D"/>
    <w:rsid w:val="00CC519B"/>
    <w:rsid w:val="00CD12C1"/>
    <w:rsid w:val="00CD1505"/>
    <w:rsid w:val="00CD214E"/>
    <w:rsid w:val="00CD46FA"/>
    <w:rsid w:val="00CD5973"/>
    <w:rsid w:val="00CE31A6"/>
    <w:rsid w:val="00CE44ED"/>
    <w:rsid w:val="00CE64C1"/>
    <w:rsid w:val="00CF09AA"/>
    <w:rsid w:val="00CF2E3E"/>
    <w:rsid w:val="00CF3C26"/>
    <w:rsid w:val="00CF4813"/>
    <w:rsid w:val="00CF5233"/>
    <w:rsid w:val="00CF5596"/>
    <w:rsid w:val="00D029B8"/>
    <w:rsid w:val="00D02F60"/>
    <w:rsid w:val="00D0464E"/>
    <w:rsid w:val="00D04A96"/>
    <w:rsid w:val="00D07A7B"/>
    <w:rsid w:val="00D10E06"/>
    <w:rsid w:val="00D12B94"/>
    <w:rsid w:val="00D15197"/>
    <w:rsid w:val="00D16820"/>
    <w:rsid w:val="00D169C8"/>
    <w:rsid w:val="00D1793F"/>
    <w:rsid w:val="00D20988"/>
    <w:rsid w:val="00D22AF5"/>
    <w:rsid w:val="00D235EA"/>
    <w:rsid w:val="00D247A9"/>
    <w:rsid w:val="00D32721"/>
    <w:rsid w:val="00D328DC"/>
    <w:rsid w:val="00D33387"/>
    <w:rsid w:val="00D402FB"/>
    <w:rsid w:val="00D47D7A"/>
    <w:rsid w:val="00D505E5"/>
    <w:rsid w:val="00D50ABD"/>
    <w:rsid w:val="00D5276D"/>
    <w:rsid w:val="00D55290"/>
    <w:rsid w:val="00D57791"/>
    <w:rsid w:val="00D6046A"/>
    <w:rsid w:val="00D61BCF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F66"/>
    <w:rsid w:val="00D76EC9"/>
    <w:rsid w:val="00D80E7D"/>
    <w:rsid w:val="00D81397"/>
    <w:rsid w:val="00D841EE"/>
    <w:rsid w:val="00D848B9"/>
    <w:rsid w:val="00D90757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D41"/>
    <w:rsid w:val="00DA7017"/>
    <w:rsid w:val="00DA7028"/>
    <w:rsid w:val="00DB1586"/>
    <w:rsid w:val="00DB1AD2"/>
    <w:rsid w:val="00DB2B58"/>
    <w:rsid w:val="00DB5206"/>
    <w:rsid w:val="00DB6276"/>
    <w:rsid w:val="00DB63F5"/>
    <w:rsid w:val="00DC1C6B"/>
    <w:rsid w:val="00DC2713"/>
    <w:rsid w:val="00DC2C2E"/>
    <w:rsid w:val="00DC4AF0"/>
    <w:rsid w:val="00DC7886"/>
    <w:rsid w:val="00DD07CA"/>
    <w:rsid w:val="00DD0CF2"/>
    <w:rsid w:val="00DD115B"/>
    <w:rsid w:val="00DE1554"/>
    <w:rsid w:val="00DE25E0"/>
    <w:rsid w:val="00DE2901"/>
    <w:rsid w:val="00DE3561"/>
    <w:rsid w:val="00DE590F"/>
    <w:rsid w:val="00DE626F"/>
    <w:rsid w:val="00DE7DC1"/>
    <w:rsid w:val="00DF1AB2"/>
    <w:rsid w:val="00DF3F7E"/>
    <w:rsid w:val="00DF7648"/>
    <w:rsid w:val="00E00E29"/>
    <w:rsid w:val="00E02BAB"/>
    <w:rsid w:val="00E03C3F"/>
    <w:rsid w:val="00E04CEB"/>
    <w:rsid w:val="00E060BC"/>
    <w:rsid w:val="00E11420"/>
    <w:rsid w:val="00E132FB"/>
    <w:rsid w:val="00E13791"/>
    <w:rsid w:val="00E170B7"/>
    <w:rsid w:val="00E1717C"/>
    <w:rsid w:val="00E17748"/>
    <w:rsid w:val="00E177DD"/>
    <w:rsid w:val="00E20900"/>
    <w:rsid w:val="00E20C7F"/>
    <w:rsid w:val="00E2396E"/>
    <w:rsid w:val="00E23F04"/>
    <w:rsid w:val="00E24588"/>
    <w:rsid w:val="00E24728"/>
    <w:rsid w:val="00E276AC"/>
    <w:rsid w:val="00E3149C"/>
    <w:rsid w:val="00E34A35"/>
    <w:rsid w:val="00E37C2F"/>
    <w:rsid w:val="00E41C28"/>
    <w:rsid w:val="00E444CA"/>
    <w:rsid w:val="00E46308"/>
    <w:rsid w:val="00E51E17"/>
    <w:rsid w:val="00E52DAB"/>
    <w:rsid w:val="00E539B0"/>
    <w:rsid w:val="00E55994"/>
    <w:rsid w:val="00E5677C"/>
    <w:rsid w:val="00E56B09"/>
    <w:rsid w:val="00E60606"/>
    <w:rsid w:val="00E6088D"/>
    <w:rsid w:val="00E60C66"/>
    <w:rsid w:val="00E6164D"/>
    <w:rsid w:val="00E618C9"/>
    <w:rsid w:val="00E62774"/>
    <w:rsid w:val="00E6307C"/>
    <w:rsid w:val="00E636FA"/>
    <w:rsid w:val="00E655A8"/>
    <w:rsid w:val="00E66C50"/>
    <w:rsid w:val="00E679D3"/>
    <w:rsid w:val="00E71208"/>
    <w:rsid w:val="00E71444"/>
    <w:rsid w:val="00E719D5"/>
    <w:rsid w:val="00E71C91"/>
    <w:rsid w:val="00E720A1"/>
    <w:rsid w:val="00E72CF1"/>
    <w:rsid w:val="00E75DDA"/>
    <w:rsid w:val="00E773E8"/>
    <w:rsid w:val="00E81B1B"/>
    <w:rsid w:val="00E837BB"/>
    <w:rsid w:val="00E83ADD"/>
    <w:rsid w:val="00E84F38"/>
    <w:rsid w:val="00E85623"/>
    <w:rsid w:val="00E865AB"/>
    <w:rsid w:val="00E87441"/>
    <w:rsid w:val="00E91FAE"/>
    <w:rsid w:val="00E96751"/>
    <w:rsid w:val="00E96E3F"/>
    <w:rsid w:val="00EA270C"/>
    <w:rsid w:val="00EA353D"/>
    <w:rsid w:val="00EA4974"/>
    <w:rsid w:val="00EA532E"/>
    <w:rsid w:val="00EA7299"/>
    <w:rsid w:val="00EA7313"/>
    <w:rsid w:val="00EB06D9"/>
    <w:rsid w:val="00EB0E8C"/>
    <w:rsid w:val="00EB192B"/>
    <w:rsid w:val="00EB19ED"/>
    <w:rsid w:val="00EB1CAB"/>
    <w:rsid w:val="00EB73A9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1F7"/>
    <w:rsid w:val="00EE2784"/>
    <w:rsid w:val="00EF062D"/>
    <w:rsid w:val="00EF0B96"/>
    <w:rsid w:val="00EF152C"/>
    <w:rsid w:val="00EF3486"/>
    <w:rsid w:val="00EF47AF"/>
    <w:rsid w:val="00EF53B6"/>
    <w:rsid w:val="00F00B73"/>
    <w:rsid w:val="00F071F2"/>
    <w:rsid w:val="00F10574"/>
    <w:rsid w:val="00F115CA"/>
    <w:rsid w:val="00F14817"/>
    <w:rsid w:val="00F14EBA"/>
    <w:rsid w:val="00F1510F"/>
    <w:rsid w:val="00F1533A"/>
    <w:rsid w:val="00F15E5A"/>
    <w:rsid w:val="00F17F0A"/>
    <w:rsid w:val="00F21D86"/>
    <w:rsid w:val="00F2668F"/>
    <w:rsid w:val="00F2742F"/>
    <w:rsid w:val="00F2753B"/>
    <w:rsid w:val="00F313E6"/>
    <w:rsid w:val="00F3368F"/>
    <w:rsid w:val="00F33F8B"/>
    <w:rsid w:val="00F340B2"/>
    <w:rsid w:val="00F42AB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7BC"/>
    <w:rsid w:val="00F62E4D"/>
    <w:rsid w:val="00F63291"/>
    <w:rsid w:val="00F63AA2"/>
    <w:rsid w:val="00F65645"/>
    <w:rsid w:val="00F66B34"/>
    <w:rsid w:val="00F675B9"/>
    <w:rsid w:val="00F67B40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536"/>
    <w:rsid w:val="00FA3524"/>
    <w:rsid w:val="00FA7F91"/>
    <w:rsid w:val="00FB121C"/>
    <w:rsid w:val="00FB1CDD"/>
    <w:rsid w:val="00FB2C2F"/>
    <w:rsid w:val="00FB305C"/>
    <w:rsid w:val="00FC2E3D"/>
    <w:rsid w:val="00FC3BDE"/>
    <w:rsid w:val="00FD0151"/>
    <w:rsid w:val="00FD1DBE"/>
    <w:rsid w:val="00FD25A7"/>
    <w:rsid w:val="00FD27B6"/>
    <w:rsid w:val="00FD3689"/>
    <w:rsid w:val="00FD42A3"/>
    <w:rsid w:val="00FD4345"/>
    <w:rsid w:val="00FD7468"/>
    <w:rsid w:val="00FD7CE0"/>
    <w:rsid w:val="00FE0B3B"/>
    <w:rsid w:val="00FE1BE2"/>
    <w:rsid w:val="00FE5BB6"/>
    <w:rsid w:val="00FE730A"/>
    <w:rsid w:val="00FF1DD7"/>
    <w:rsid w:val="00FF4453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FE9BD"/>
  <w15:docId w15:val="{8031DBAB-2D51-4B75-979E-CCA96C0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E8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AE5B6D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paragraph" w:styleId="Akapitzlist">
    <w:name w:val="List Paragraph"/>
    <w:basedOn w:val="Normalny"/>
    <w:uiPriority w:val="34"/>
    <w:qFormat/>
    <w:rsid w:val="0065302E"/>
    <w:pPr>
      <w:ind w:left="720"/>
      <w:contextualSpacing/>
    </w:pPr>
  </w:style>
  <w:style w:type="paragraph" w:styleId="Lista">
    <w:name w:val="List"/>
    <w:basedOn w:val="Normalny"/>
    <w:semiHidden/>
    <w:unhideWhenUsed/>
    <w:rsid w:val="00954DDF"/>
    <w:pPr>
      <w:widowControl/>
      <w:numPr>
        <w:ilvl w:val="7"/>
        <w:numId w:val="4"/>
      </w:numPr>
      <w:autoSpaceDE/>
      <w:autoSpaceDN/>
      <w:adjustRightInd/>
      <w:spacing w:line="240" w:lineRule="auto"/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954DDF"/>
    <w:pPr>
      <w:widowControl/>
      <w:autoSpaceDE/>
      <w:autoSpaceDN/>
      <w:adjustRightInd/>
      <w:spacing w:after="120" w:line="240" w:lineRule="auto"/>
      <w:ind w:left="5760" w:hanging="36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4DDF"/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954DDF"/>
    <w:pPr>
      <w:tabs>
        <w:tab w:val="num" w:pos="6480"/>
      </w:tabs>
      <w:ind w:left="6480" w:hanging="18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954DDF"/>
  </w:style>
  <w:style w:type="character" w:customStyle="1" w:styleId="txt-new">
    <w:name w:val="txt-new"/>
    <w:rsid w:val="0095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1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rczynski692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107F0-1253-4C95-B815-1A150E1FB32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7B78E97-6A35-4082-A541-8D6F67FB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Bajurska Anna</dc:creator>
  <cp:lastModifiedBy>KGHM</cp:lastModifiedBy>
  <cp:revision>2</cp:revision>
  <cp:lastPrinted>2022-04-12T10:43:00Z</cp:lastPrinted>
  <dcterms:created xsi:type="dcterms:W3CDTF">2022-12-29T13:44:00Z</dcterms:created>
  <dcterms:modified xsi:type="dcterms:W3CDTF">2022-12-29T13:44:00Z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8b61b171-a8b6-4c9c-ad94-103e0ef7a025</vt:lpwstr>
  </property>
  <property fmtid="{D5CDD505-2E9C-101B-9397-08002B2CF9AE}" pid="5" name="bjSaver">
    <vt:lpwstr>/sM548rTuc0CCZa5GRoxNfEDf2S6S+/d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bjDocumentSecurityLabel">
    <vt:lpwstr>[d7220eed-17a6-431d-810c-83a0ddfed893]</vt:lpwstr>
  </property>
  <property fmtid="{D5CDD505-2E9C-101B-9397-08002B2CF9AE}" pid="10" name="bjPortionMark">
    <vt:lpwstr>[JAW]</vt:lpwstr>
  </property>
  <property fmtid="{D5CDD505-2E9C-101B-9397-08002B2CF9AE}" pid="11" name="s5636:Creator type=author">
    <vt:lpwstr>Bajurska Anna</vt:lpwstr>
  </property>
  <property fmtid="{D5CDD505-2E9C-101B-9397-08002B2CF9AE}" pid="12" name="s5636:Creator type=organization">
    <vt:lpwstr>MILNET-Z</vt:lpwstr>
  </property>
  <property fmtid="{D5CDD505-2E9C-101B-9397-08002B2CF9AE}" pid="13" name="s5636:Creator type=IP">
    <vt:lpwstr>10.10.175.28</vt:lpwstr>
  </property>
</Properties>
</file>