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226FD74A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507AB9FA" w14:textId="77777777" w:rsidR="006A701A" w:rsidRDefault="006A701A" w:rsidP="0046045A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F3D813E" w14:textId="4497AEFD" w:rsidR="0046045A" w:rsidRPr="008B4FE6" w:rsidRDefault="0046045A" w:rsidP="0046045A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F261F0">
              <w:rPr>
                <w:rFonts w:ascii="Times New Roman" w:hAnsi="Times New Roman"/>
                <w:color w:val="000000"/>
              </w:rPr>
              <w:t xml:space="preserve">Projekt </w:t>
            </w:r>
            <w:r>
              <w:rPr>
                <w:rFonts w:ascii="Times New Roman" w:hAnsi="Times New Roman"/>
                <w:color w:val="000000"/>
              </w:rPr>
              <w:t>rozporządzenia Ministra Rodziny i Polityki Społecznej zmieniając</w:t>
            </w:r>
            <w:r w:rsidR="004831CA">
              <w:rPr>
                <w:rFonts w:ascii="Times New Roman" w:hAnsi="Times New Roman"/>
                <w:color w:val="000000"/>
              </w:rPr>
              <w:t>ego</w:t>
            </w:r>
            <w:r>
              <w:rPr>
                <w:rFonts w:ascii="Times New Roman" w:hAnsi="Times New Roman"/>
                <w:color w:val="000000"/>
              </w:rPr>
              <w:t xml:space="preserve"> rozporządzenie w sprawie dokumentacji pracowniczej</w:t>
            </w:r>
          </w:p>
          <w:p w14:paraId="4593DDB2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54ACDC04" w14:textId="77777777" w:rsidR="0046045A" w:rsidRDefault="0046045A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F261F0">
              <w:rPr>
                <w:rFonts w:ascii="Times New Roman" w:hAnsi="Times New Roman"/>
                <w:color w:val="000000"/>
              </w:rPr>
              <w:t xml:space="preserve">Ministerstwo </w:t>
            </w:r>
            <w:r>
              <w:rPr>
                <w:rFonts w:ascii="Times New Roman" w:hAnsi="Times New Roman"/>
                <w:color w:val="000000"/>
              </w:rPr>
              <w:t>Rodziny i Polityki Społecznej</w:t>
            </w:r>
          </w:p>
          <w:p w14:paraId="068163F1" w14:textId="77777777" w:rsidR="0046045A" w:rsidRDefault="0046045A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2CE3C9E7" w14:textId="7777777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39C562FB" w14:textId="77777777" w:rsidR="001B3460" w:rsidRPr="0063060B" w:rsidRDefault="0046045A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261F0">
              <w:rPr>
                <w:rFonts w:ascii="Times New Roman" w:hAnsi="Times New Roman"/>
                <w:sz w:val="21"/>
                <w:szCs w:val="21"/>
              </w:rPr>
              <w:t xml:space="preserve">Pani </w:t>
            </w:r>
            <w:r>
              <w:rPr>
                <w:rFonts w:ascii="Times New Roman" w:hAnsi="Times New Roman"/>
                <w:sz w:val="21"/>
                <w:szCs w:val="21"/>
              </w:rPr>
              <w:t>Marlena Maląg – Minister</w:t>
            </w:r>
            <w:r w:rsidRPr="00F261F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Rodziny i Polityki Społecznej</w:t>
            </w:r>
          </w:p>
          <w:p w14:paraId="64731CA2" w14:textId="77777777" w:rsidR="006A701A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4536E18" w14:textId="4A3257E8" w:rsidR="00907961" w:rsidRDefault="00907961" w:rsidP="00616511">
            <w:pPr>
              <w:spacing w:before="120" w:line="240" w:lineRule="auto"/>
              <w:ind w:hanging="45"/>
              <w:rPr>
                <w:rFonts w:ascii="Times New Roman" w:hAnsi="Times New Roman"/>
              </w:rPr>
            </w:pPr>
            <w:r w:rsidRPr="00907961">
              <w:rPr>
                <w:rFonts w:ascii="Times New Roman" w:hAnsi="Times New Roman"/>
                <w:color w:val="000000"/>
              </w:rPr>
              <w:t>Justyna Mitrowska</w:t>
            </w:r>
            <w:r>
              <w:rPr>
                <w:rFonts w:ascii="Times New Roman" w:hAnsi="Times New Roman"/>
                <w:b/>
                <w:color w:val="000000"/>
              </w:rPr>
              <w:t xml:space="preserve"> - </w:t>
            </w:r>
            <w:r>
              <w:rPr>
                <w:rFonts w:ascii="Times New Roman" w:hAnsi="Times New Roman"/>
              </w:rPr>
              <w:t xml:space="preserve">Główny Specjalista ds. legislacji w Departamencie Prawa Pracy, tel. 538117328, e-mail: </w:t>
            </w:r>
            <w:hyperlink r:id="rId7" w:history="1">
              <w:r w:rsidRPr="00907961">
                <w:rPr>
                  <w:rStyle w:val="Hipercze"/>
                  <w:rFonts w:ascii="Times New Roman" w:hAnsi="Times New Roman"/>
                </w:rPr>
                <w:t>Justyna.Mitrowska@mrips.gov.pl</w:t>
              </w:r>
            </w:hyperlink>
          </w:p>
          <w:p w14:paraId="22A59025" w14:textId="4A4510D7" w:rsidR="00907961" w:rsidRPr="008B4FE6" w:rsidRDefault="00907961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907961">
              <w:rPr>
                <w:rFonts w:ascii="Times New Roman" w:hAnsi="Times New Roman"/>
              </w:rPr>
              <w:t xml:space="preserve">Emilia Brakoniecka </w:t>
            </w:r>
            <w:r>
              <w:rPr>
                <w:rFonts w:ascii="Times New Roman" w:hAnsi="Times New Roman"/>
              </w:rPr>
              <w:t xml:space="preserve">– Specjalista w Departamencie Prawa Pracy, tel. 538117358, e-mail: </w:t>
            </w:r>
            <w:hyperlink r:id="rId8" w:history="1">
              <w:r w:rsidRPr="00907961">
                <w:rPr>
                  <w:rStyle w:val="Hipercze"/>
                  <w:rFonts w:ascii="Times New Roman" w:hAnsi="Times New Roman"/>
                </w:rPr>
                <w:t>Emilia.Brakoniecka@mrips.gov.pl</w:t>
              </w:r>
            </w:hyperlink>
          </w:p>
          <w:p w14:paraId="2F1E70CF" w14:textId="31D30ABF" w:rsidR="006A701A" w:rsidRPr="008B4FE6" w:rsidRDefault="006A701A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00DFD026" w14:textId="29AFA4C1" w:rsidR="00F76884" w:rsidRDefault="001B3460" w:rsidP="00F76884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140698">
              <w:rPr>
                <w:rFonts w:ascii="Times New Roman" w:hAnsi="Times New Roman"/>
                <w:b/>
                <w:sz w:val="21"/>
                <w:szCs w:val="21"/>
              </w:rPr>
              <w:t>2</w:t>
            </w:r>
            <w:r w:rsidR="006A0A3E">
              <w:rPr>
                <w:rFonts w:ascii="Times New Roman" w:hAnsi="Times New Roman"/>
                <w:b/>
                <w:sz w:val="21"/>
                <w:szCs w:val="21"/>
              </w:rPr>
              <w:t>7</w:t>
            </w:r>
            <w:r w:rsidR="00F6355D">
              <w:rPr>
                <w:rFonts w:ascii="Times New Roman" w:hAnsi="Times New Roman"/>
                <w:b/>
                <w:sz w:val="21"/>
                <w:szCs w:val="21"/>
              </w:rPr>
              <w:t xml:space="preserve">.01.2023 r. </w:t>
            </w:r>
          </w:p>
          <w:p w14:paraId="33A8283C" w14:textId="77777777" w:rsidR="0047174E" w:rsidRDefault="0047174E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254104CB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4A61A20F" w14:textId="2D879B2C" w:rsidR="00F76884" w:rsidRPr="00EF290C" w:rsidRDefault="00807086" w:rsidP="00F76884">
                <w:pPr>
                  <w:spacing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Upoważnienie ustawowe</w:t>
                </w:r>
              </w:p>
            </w:sdtContent>
          </w:sdt>
          <w:p w14:paraId="1E92F547" w14:textId="77777777" w:rsidR="00BA2BB7" w:rsidRPr="0065019F" w:rsidRDefault="0046045A" w:rsidP="00DD16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Art. 298</w:t>
            </w:r>
            <w:r>
              <w:rPr>
                <w:rFonts w:ascii="Times New Roman" w:hAnsi="Times New Roman"/>
                <w:vertAlign w:val="superscript"/>
              </w:rPr>
              <w:t xml:space="preserve">1 </w:t>
            </w:r>
            <w:r w:rsidR="00DD16AC" w:rsidRPr="007F1A3D">
              <w:rPr>
                <w:rFonts w:ascii="Times New Roman" w:hAnsi="Times New Roman"/>
              </w:rPr>
              <w:t>z dnia 26 czerwca 1974 r. – Kodeks pracy (</w:t>
            </w:r>
            <w:r w:rsidR="00DD16AC" w:rsidRPr="004C0858">
              <w:rPr>
                <w:rFonts w:ascii="Times New Roman" w:hAnsi="Times New Roman"/>
              </w:rPr>
              <w:t>Dz. U. z 2022 r. poz. 1510</w:t>
            </w:r>
            <w:r w:rsidR="00DD16AC">
              <w:rPr>
                <w:rFonts w:ascii="Times New Roman" w:hAnsi="Times New Roman"/>
              </w:rPr>
              <w:t>,</w:t>
            </w:r>
            <w:r w:rsidR="00DD16AC" w:rsidRPr="004C0858">
              <w:rPr>
                <w:rFonts w:ascii="Times New Roman" w:hAnsi="Times New Roman"/>
              </w:rPr>
              <w:t xml:space="preserve"> 1700</w:t>
            </w:r>
            <w:r w:rsidR="00DD16AC">
              <w:rPr>
                <w:rFonts w:ascii="Times New Roman" w:hAnsi="Times New Roman"/>
              </w:rPr>
              <w:t>, 2140)</w:t>
            </w:r>
          </w:p>
          <w:p w14:paraId="06D85C18" w14:textId="77777777"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3551BA25" w14:textId="77777777" w:rsidR="00DD16AC" w:rsidRDefault="00DD16AC" w:rsidP="00DD16A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F261F0"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  <w:r>
              <w:rPr>
                <w:rFonts w:ascii="Times New Roman" w:hAnsi="Times New Roman"/>
                <w:b/>
                <w:color w:val="000000"/>
              </w:rPr>
              <w:t xml:space="preserve">Ministerstwa Rodziny </w:t>
            </w:r>
            <w:r>
              <w:rPr>
                <w:rFonts w:ascii="Times New Roman" w:hAnsi="Times New Roman"/>
                <w:b/>
                <w:color w:val="000000"/>
              </w:rPr>
              <w:br/>
              <w:t xml:space="preserve">i Polityki Społecznej: </w:t>
            </w:r>
            <w:r w:rsidRPr="0047174E">
              <w:rPr>
                <w:rFonts w:ascii="Times New Roman" w:hAnsi="Times New Roman"/>
                <w:color w:val="000000"/>
              </w:rPr>
              <w:t>83</w:t>
            </w:r>
          </w:p>
          <w:p w14:paraId="1B5EE47A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04BDAD1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7A309D9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08C2925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BA6FEDC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6732A7C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C134796" w14:textId="0502E237" w:rsidR="00274BA6" w:rsidRDefault="0046045A" w:rsidP="00CA76E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61F0">
              <w:rPr>
                <w:rFonts w:ascii="Times New Roman" w:hAnsi="Times New Roman"/>
                <w:color w:val="000000"/>
              </w:rPr>
              <w:t xml:space="preserve">Projekt </w:t>
            </w:r>
            <w:r>
              <w:rPr>
                <w:rFonts w:ascii="Times New Roman" w:hAnsi="Times New Roman"/>
                <w:color w:val="000000"/>
              </w:rPr>
              <w:t>rozporządzenia Ministra Rodziny i Polityki Społecznej zmieniając</w:t>
            </w:r>
            <w:r w:rsidR="004831CA">
              <w:rPr>
                <w:rFonts w:ascii="Times New Roman" w:hAnsi="Times New Roman"/>
                <w:color w:val="000000"/>
              </w:rPr>
              <w:t>ego</w:t>
            </w:r>
            <w:r>
              <w:rPr>
                <w:rFonts w:ascii="Times New Roman" w:hAnsi="Times New Roman"/>
                <w:color w:val="000000"/>
              </w:rPr>
              <w:t xml:space="preserve"> rozporządzenie w sprawie dokumentacji pracowniczej ma na celu uwzględnienie zmian wprowadzonych </w:t>
            </w:r>
            <w:r w:rsidR="004831CA">
              <w:rPr>
                <w:rFonts w:ascii="Times New Roman" w:hAnsi="Times New Roman"/>
                <w:color w:val="000000"/>
              </w:rPr>
              <w:t>ustawą</w:t>
            </w:r>
            <w:r>
              <w:rPr>
                <w:rFonts w:ascii="Times New Roman" w:hAnsi="Times New Roman"/>
                <w:color w:val="000000"/>
              </w:rPr>
              <w:t xml:space="preserve"> o zmianie ustawy – Kodeks Pracy oraz niektórych innych ustaw</w:t>
            </w:r>
            <w:r w:rsidR="004831CA">
              <w:rPr>
                <w:rFonts w:ascii="Times New Roman" w:hAnsi="Times New Roman"/>
                <w:color w:val="000000"/>
              </w:rPr>
              <w:t xml:space="preserve"> (druki sejmowe </w:t>
            </w:r>
            <w:r>
              <w:rPr>
                <w:rFonts w:ascii="Times New Roman" w:hAnsi="Times New Roman"/>
                <w:color w:val="000000"/>
              </w:rPr>
              <w:t>nr</w:t>
            </w:r>
            <w:r w:rsidR="004831CA">
              <w:rPr>
                <w:rFonts w:ascii="Times New Roman" w:hAnsi="Times New Roman"/>
                <w:color w:val="000000"/>
              </w:rPr>
              <w:t xml:space="preserve">: </w:t>
            </w:r>
            <w:r>
              <w:rPr>
                <w:rFonts w:ascii="Times New Roman" w:hAnsi="Times New Roman"/>
                <w:color w:val="000000"/>
              </w:rPr>
              <w:t>2335</w:t>
            </w:r>
            <w:r w:rsidR="004831C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2618</w:t>
            </w:r>
            <w:r w:rsidR="004831CA">
              <w:rPr>
                <w:rFonts w:ascii="Times New Roman" w:hAnsi="Times New Roman"/>
                <w:color w:val="000000"/>
              </w:rPr>
              <w:t>, 2890 i 2902)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4831CA">
              <w:rPr>
                <w:rFonts w:ascii="Times New Roman" w:hAnsi="Times New Roman"/>
                <w:color w:val="000000"/>
              </w:rPr>
              <w:t xml:space="preserve"> uchwalonej przez Sejm RP w dniu 1 grudnia 2022 r. Ustawa obecnie oczekuje na podpis Prezydenta RP.</w:t>
            </w:r>
            <w:r>
              <w:rPr>
                <w:rFonts w:ascii="Times New Roman" w:hAnsi="Times New Roman"/>
                <w:color w:val="000000"/>
              </w:rPr>
              <w:t xml:space="preserve"> Nowelizacja Kodeksu Pracy ma na celu umożliwienie pracodawcom wprowadzenie prewencyjnej kontroli trzeźwości lub kontroli pracowników na obecność w ich organizmie środków działających podobnie do alkoholu. </w:t>
            </w:r>
            <w:r w:rsidR="004831CA">
              <w:rPr>
                <w:rFonts w:ascii="Times New Roman" w:hAnsi="Times New Roman"/>
                <w:color w:val="000000"/>
              </w:rPr>
              <w:t>Będzie to możliwe, gdy takie kontrole będą</w:t>
            </w:r>
            <w:r>
              <w:rPr>
                <w:rFonts w:ascii="Times New Roman" w:hAnsi="Times New Roman"/>
                <w:color w:val="000000"/>
              </w:rPr>
              <w:t xml:space="preserve"> niezbędne do zapewnienia ochrony życia i zdrowia pracowników</w:t>
            </w:r>
            <w:r w:rsidR="004831CA">
              <w:rPr>
                <w:rFonts w:ascii="Times New Roman" w:hAnsi="Times New Roman"/>
                <w:color w:val="000000"/>
              </w:rPr>
              <w:t xml:space="preserve"> lub innych osób</w:t>
            </w:r>
            <w:r>
              <w:rPr>
                <w:rFonts w:ascii="Times New Roman" w:hAnsi="Times New Roman"/>
                <w:color w:val="000000"/>
              </w:rPr>
              <w:t xml:space="preserve"> lub innych osób, a także zapewnienia ochrony mienia. W aktach osobowych pracowników będą przechowywane dokumenty dotyczące kontroli trzeźwości pracowników lub kontroli pracowników na obecność w ich organizmie środków działających podobnie do alkoholu przeprowadzonej przez pracodawcę</w:t>
            </w:r>
            <w:r w:rsidR="00274BA6">
              <w:rPr>
                <w:rFonts w:ascii="Times New Roman" w:hAnsi="Times New Roman"/>
                <w:color w:val="000000"/>
              </w:rPr>
              <w:t xml:space="preserve"> oraz</w:t>
            </w:r>
            <w:r>
              <w:rPr>
                <w:rFonts w:ascii="Times New Roman" w:hAnsi="Times New Roman"/>
                <w:color w:val="000000"/>
              </w:rPr>
              <w:t xml:space="preserve"> dokumenty z kontroli przeprowadzonej przez uprawniony organ powołany do ochrony porządku publicznego. </w:t>
            </w:r>
          </w:p>
          <w:p w14:paraId="7AAE027B" w14:textId="5AAD19C4" w:rsidR="00274BA6" w:rsidRDefault="00274BA6" w:rsidP="00CA76E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Dodatkowo nowelizacja przewiduje wprowadzenie pracy zdalnej na stałe do polskiego porządku prawnego, która zastąpi telepracę. Dokumenty związane z pracą zdalną będą przechowywane w</w:t>
            </w:r>
            <w:r w:rsidR="0046045A">
              <w:rPr>
                <w:rFonts w:ascii="Times New Roman" w:hAnsi="Times New Roman"/>
                <w:color w:val="000000"/>
              </w:rPr>
              <w:t xml:space="preserve"> aktach osobowych </w:t>
            </w:r>
            <w:r>
              <w:rPr>
                <w:rFonts w:ascii="Times New Roman" w:hAnsi="Times New Roman"/>
                <w:color w:val="000000"/>
              </w:rPr>
              <w:t xml:space="preserve">pracowników. </w:t>
            </w:r>
          </w:p>
          <w:p w14:paraId="00A22358" w14:textId="7A5ABBE7" w:rsidR="006A701A" w:rsidRPr="00B37C80" w:rsidRDefault="0046045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Konieczne jest zatem dostosowanie brzmienia </w:t>
            </w:r>
            <w:r w:rsidR="00274BA6">
              <w:rPr>
                <w:rFonts w:ascii="Times New Roman" w:hAnsi="Times New Roman"/>
                <w:color w:val="000000"/>
              </w:rPr>
              <w:t>r</w:t>
            </w:r>
            <w:r>
              <w:rPr>
                <w:rFonts w:ascii="Times New Roman" w:hAnsi="Times New Roman"/>
                <w:color w:val="000000"/>
              </w:rPr>
              <w:t>ozporządzenia Ministra Rodziny, Pracy i Polityki Społecznej z dnia 10 grudnia 2018 r. w sprawie dokumentacji pracowniczej (Dz.</w:t>
            </w:r>
            <w:r w:rsidR="00B33FB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U. poz. 2369) do wprowadzanych ww. ustawą zmian. </w:t>
            </w:r>
          </w:p>
        </w:tc>
      </w:tr>
      <w:tr w:rsidR="006A701A" w:rsidRPr="008B4FE6" w14:paraId="5A99A66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D5B8212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66908D3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BD31CEA" w14:textId="77777777" w:rsidR="00F633E5" w:rsidRDefault="00F633E5" w:rsidP="00F633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Proponuje się rozszerzenie części B akt osobowych o dokumenty zawierające potwierdzenie poinformowania pracownika </w:t>
            </w:r>
            <w:r w:rsidRPr="00E674D9">
              <w:rPr>
                <w:rFonts w:ascii="Times New Roman" w:hAnsi="Times New Roman"/>
              </w:rPr>
              <w:t>o wprowadzeniu kontroli trzeźwości pracowników lub kontroli na obecność w ich organizmach środków działających podobnie do alkoholu, grupie lub grupach pracowników objętych taką kontrolą i sposobie jej przeprowadzenia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7D091066" w14:textId="77777777" w:rsidR="00F633E5" w:rsidRDefault="00F633E5" w:rsidP="00F633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FC71FA0" w14:textId="77777777" w:rsidR="00F633E5" w:rsidRDefault="00F633E5" w:rsidP="00F633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74D9">
              <w:rPr>
                <w:rFonts w:ascii="Times New Roman" w:hAnsi="Times New Roman"/>
              </w:rPr>
              <w:t xml:space="preserve">Projekt rozporządzenia przewiduje również dodanie nowej części „E” akt osobowych obejmującej informacje związane </w:t>
            </w:r>
            <w:r>
              <w:rPr>
                <w:rFonts w:ascii="Times New Roman" w:hAnsi="Times New Roman"/>
              </w:rPr>
              <w:br/>
            </w:r>
            <w:r w:rsidRPr="00E674D9">
              <w:rPr>
                <w:rFonts w:ascii="Times New Roman" w:hAnsi="Times New Roman"/>
              </w:rPr>
              <w:t>z kontrolą trzeźwości pracownik</w:t>
            </w:r>
            <w:r>
              <w:rPr>
                <w:rFonts w:ascii="Times New Roman" w:hAnsi="Times New Roman"/>
              </w:rPr>
              <w:t>ów</w:t>
            </w:r>
            <w:r w:rsidRPr="00E674D9">
              <w:rPr>
                <w:rFonts w:ascii="Times New Roman" w:hAnsi="Times New Roman"/>
              </w:rPr>
              <w:t xml:space="preserve"> lub kontrolą na obecność w </w:t>
            </w:r>
            <w:r>
              <w:rPr>
                <w:rFonts w:ascii="Times New Roman" w:hAnsi="Times New Roman"/>
              </w:rPr>
              <w:t>ich</w:t>
            </w:r>
            <w:r w:rsidRPr="00E674D9">
              <w:rPr>
                <w:rFonts w:ascii="Times New Roman" w:hAnsi="Times New Roman"/>
              </w:rPr>
              <w:t xml:space="preserve"> organizmie środków działających podobnie do alkoholu </w:t>
            </w:r>
            <w:r>
              <w:rPr>
                <w:rFonts w:ascii="Times New Roman" w:hAnsi="Times New Roman"/>
              </w:rPr>
              <w:t xml:space="preserve">oraz </w:t>
            </w:r>
            <w:r w:rsidRPr="00E674D9">
              <w:rPr>
                <w:rFonts w:ascii="Times New Roman" w:hAnsi="Times New Roman"/>
              </w:rPr>
              <w:t>z badaniem pracownik</w:t>
            </w:r>
            <w:r>
              <w:rPr>
                <w:rFonts w:ascii="Times New Roman" w:hAnsi="Times New Roman"/>
              </w:rPr>
              <w:t>ów</w:t>
            </w:r>
            <w:r w:rsidRPr="00E674D9">
              <w:rPr>
                <w:rFonts w:ascii="Times New Roman" w:hAnsi="Times New Roman"/>
              </w:rPr>
              <w:t xml:space="preserve"> na obecność w </w:t>
            </w:r>
            <w:r>
              <w:rPr>
                <w:rFonts w:ascii="Times New Roman" w:hAnsi="Times New Roman"/>
              </w:rPr>
              <w:t>ich</w:t>
            </w:r>
            <w:r w:rsidRPr="00E674D9">
              <w:rPr>
                <w:rFonts w:ascii="Times New Roman" w:hAnsi="Times New Roman"/>
              </w:rPr>
              <w:t xml:space="preserve"> organizmie alkoholu lub środków działających podobnie do alkoholu przeprowadzonym przez uprawniony organ powołany do ochrony porządku publicznego</w:t>
            </w:r>
            <w:r>
              <w:rPr>
                <w:rFonts w:ascii="Times New Roman" w:hAnsi="Times New Roman"/>
              </w:rPr>
              <w:t>.</w:t>
            </w:r>
          </w:p>
          <w:p w14:paraId="75151FA7" w14:textId="77777777" w:rsidR="00F633E5" w:rsidRDefault="00F633E5" w:rsidP="00F633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66C4467" w14:textId="77777777" w:rsidR="00F633E5" w:rsidRPr="00E674D9" w:rsidRDefault="00F633E5" w:rsidP="00F633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związku z zastąpieniem przepisów dotyczących telepracy w Kodeksie pracy, przepisami regulującymi pracę zdalną, konieczne jest również uwzględnienie w aktach osobowych pracownika tej formy wykonywania pracy. </w:t>
            </w:r>
          </w:p>
          <w:p w14:paraId="4288EB46" w14:textId="77777777" w:rsidR="00F633E5" w:rsidRDefault="00F633E5" w:rsidP="00F633E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9B6BDB0" w14:textId="77777777" w:rsidR="00F633E5" w:rsidRPr="00DD16AC" w:rsidRDefault="00F633E5" w:rsidP="00F633E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261F0">
              <w:rPr>
                <w:rFonts w:ascii="Times New Roman" w:hAnsi="Times New Roman"/>
                <w:color w:val="000000"/>
                <w:spacing w:val="-2"/>
              </w:rPr>
              <w:t xml:space="preserve">Z uwagi na fakt, iż </w:t>
            </w:r>
            <w:r>
              <w:rPr>
                <w:rFonts w:ascii="Times New Roman" w:hAnsi="Times New Roman"/>
                <w:color w:val="000000"/>
                <w:spacing w:val="-2"/>
              </w:rPr>
              <w:t>szczegółowe kwestie prowadzenia dokumentacji pracowniczej są</w:t>
            </w:r>
            <w:r w:rsidRPr="00F261F0">
              <w:rPr>
                <w:rFonts w:ascii="Times New Roman" w:hAnsi="Times New Roman"/>
                <w:color w:val="000000"/>
                <w:spacing w:val="-2"/>
              </w:rPr>
              <w:t xml:space="preserve"> przedmiotem regulacji </w:t>
            </w:r>
            <w:r>
              <w:rPr>
                <w:rFonts w:ascii="Times New Roman" w:hAnsi="Times New Roman"/>
                <w:color w:val="000000"/>
                <w:spacing w:val="-2"/>
              </w:rPr>
              <w:t>rozporządzenia w tej sprawie</w:t>
            </w:r>
            <w:r w:rsidRPr="00F261F0">
              <w:rPr>
                <w:rFonts w:ascii="Times New Roman" w:hAnsi="Times New Roman"/>
                <w:color w:val="000000"/>
                <w:spacing w:val="-2"/>
              </w:rPr>
              <w:t xml:space="preserve">, niezbędne jest podjęcie działań legislacyjnych i nie jest możliwe osiągnięcie ww. celu </w:t>
            </w:r>
            <w:r>
              <w:rPr>
                <w:rFonts w:ascii="Times New Roman" w:hAnsi="Times New Roman"/>
                <w:color w:val="000000"/>
                <w:spacing w:val="-2"/>
              </w:rPr>
              <w:t>rozporządzenia</w:t>
            </w:r>
            <w:r w:rsidRPr="00F261F0">
              <w:rPr>
                <w:rFonts w:ascii="Times New Roman" w:hAnsi="Times New Roman"/>
                <w:color w:val="000000"/>
                <w:spacing w:val="-2"/>
              </w:rPr>
              <w:t xml:space="preserve"> za pomocą innych środków.</w:t>
            </w:r>
          </w:p>
          <w:p w14:paraId="1297D9F0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15282990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286B705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0EBC4B7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0CF3E9F" w14:textId="77777777" w:rsidR="006A701A" w:rsidRDefault="00E60E4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Problematyka objęta niniejszym projektem nie jest objęta prawem Unii Europejskiej.</w:t>
            </w:r>
          </w:p>
          <w:p w14:paraId="69A23446" w14:textId="77777777" w:rsidR="00E60E4F" w:rsidRPr="00E60E4F" w:rsidRDefault="00E60E4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</w:pPr>
          </w:p>
        </w:tc>
      </w:tr>
      <w:tr w:rsidR="006A701A" w:rsidRPr="008B4FE6" w14:paraId="7C455F6E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8A77BCD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2A6AFC3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C6AF7C0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EAF2CBB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153F3AD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CB8037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6546A5" w:rsidRPr="008B4FE6" w14:paraId="382F4CD9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559FAEE" w14:textId="77777777" w:rsidR="006546A5" w:rsidRPr="008B4FE6" w:rsidRDefault="006546A5" w:rsidP="006546A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Pracodawcy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91FB51E" w14:textId="77777777" w:rsidR="0047174E" w:rsidRPr="00F261F0" w:rsidRDefault="0047174E" w:rsidP="0047174E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4 921,6 </w:t>
            </w:r>
            <w:r w:rsidRPr="00F261F0">
              <w:rPr>
                <w:rFonts w:ascii="Times New Roman" w:hAnsi="Times New Roman"/>
              </w:rPr>
              <w:t>tys.</w:t>
            </w:r>
            <w:r w:rsidRPr="00F261F0">
              <w:rPr>
                <w:rFonts w:ascii="Times New Roman" w:hAnsi="Times New Roman"/>
                <w:color w:val="000000"/>
                <w:spacing w:val="-2"/>
              </w:rPr>
              <w:t xml:space="preserve"> podmiotów gospodarki narodowej </w:t>
            </w:r>
          </w:p>
          <w:p w14:paraId="70740A00" w14:textId="77777777" w:rsidR="0047174E" w:rsidRPr="00F261F0" w:rsidRDefault="0047174E" w:rsidP="0047174E">
            <w:pPr>
              <w:rPr>
                <w:rFonts w:ascii="Times New Roman" w:hAnsi="Times New Roman"/>
              </w:rPr>
            </w:pPr>
          </w:p>
          <w:p w14:paraId="2EB0947E" w14:textId="77777777" w:rsidR="0047174E" w:rsidRPr="00F261F0" w:rsidRDefault="0047174E" w:rsidP="00093F7B">
            <w:pPr>
              <w:spacing w:line="240" w:lineRule="auto"/>
              <w:rPr>
                <w:rFonts w:ascii="Times New Roman" w:hAnsi="Times New Roman"/>
                <w:i/>
                <w:szCs w:val="24"/>
              </w:rPr>
            </w:pPr>
            <w:r w:rsidRPr="00F261F0">
              <w:rPr>
                <w:rFonts w:ascii="Times New Roman" w:hAnsi="Times New Roman"/>
                <w:szCs w:val="24"/>
              </w:rPr>
              <w:lastRenderedPageBreak/>
              <w:t>(</w:t>
            </w:r>
            <w:r w:rsidRPr="00F261F0">
              <w:rPr>
                <w:rFonts w:ascii="Times New Roman" w:hAnsi="Times New Roman"/>
                <w:i/>
                <w:szCs w:val="24"/>
              </w:rPr>
              <w:t>Projektowane regulacje obejmą potencjalnie wszystkich pracodawców, także potencjalnych, którzy obecnie nie zatrudniają pracowników, ale w przyszłości mogą rozważyć zatrudnienie</w:t>
            </w:r>
            <w:r>
              <w:rPr>
                <w:rFonts w:ascii="Times New Roman" w:hAnsi="Times New Roman"/>
                <w:i/>
                <w:szCs w:val="24"/>
              </w:rPr>
              <w:t xml:space="preserve">, </w:t>
            </w:r>
            <w:r w:rsidRPr="00F261F0">
              <w:rPr>
                <w:rFonts w:ascii="Times New Roman" w:hAnsi="Times New Roman"/>
                <w:i/>
                <w:szCs w:val="24"/>
              </w:rPr>
              <w:t xml:space="preserve"> np. część działalności gospodarczych prowadzonych przez osoby fizyczne</w:t>
            </w:r>
            <w:r>
              <w:rPr>
                <w:rFonts w:ascii="Times New Roman" w:hAnsi="Times New Roman"/>
                <w:i/>
                <w:szCs w:val="24"/>
              </w:rPr>
              <w:t>)</w:t>
            </w:r>
            <w:r w:rsidRPr="00F261F0">
              <w:rPr>
                <w:rFonts w:ascii="Times New Roman" w:hAnsi="Times New Roman"/>
                <w:i/>
                <w:szCs w:val="24"/>
              </w:rPr>
              <w:t>.</w:t>
            </w:r>
          </w:p>
          <w:p w14:paraId="0E55496E" w14:textId="77777777" w:rsidR="006546A5" w:rsidRPr="00F261F0" w:rsidRDefault="006546A5" w:rsidP="006546A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78EEBF60" w14:textId="05E77FB6" w:rsidR="006546A5" w:rsidRPr="00B37C80" w:rsidRDefault="0047174E" w:rsidP="006546A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261F0">
              <w:rPr>
                <w:rFonts w:ascii="Times New Roman" w:hAnsi="Times New Roman"/>
                <w:color w:val="000000"/>
                <w:spacing w:val="-2"/>
                <w:lang w:val="en-GB"/>
              </w:rPr>
              <w:lastRenderedPageBreak/>
              <w:t>(GUS</w:t>
            </w:r>
            <w:r w:rsidR="00B33FBF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</w:t>
            </w:r>
            <w:r w:rsidRPr="00F261F0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- </w:t>
            </w:r>
            <w:r w:rsidRPr="00F261F0">
              <w:rPr>
                <w:rFonts w:ascii="Times New Roman" w:hAnsi="Times New Roman"/>
                <w:color w:val="000000"/>
                <w:spacing w:val="-2"/>
              </w:rPr>
              <w:t>Tablice</w:t>
            </w:r>
            <w:r w:rsidRPr="00F261F0"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 REGON 31.</w:t>
            </w:r>
            <w:r>
              <w:rPr>
                <w:rFonts w:ascii="Times New Roman" w:hAnsi="Times New Roman"/>
                <w:color w:val="000000"/>
                <w:spacing w:val="-2"/>
                <w:lang w:val="en-GB"/>
              </w:rPr>
              <w:t>07</w:t>
            </w:r>
            <w:r w:rsidRPr="00F261F0">
              <w:rPr>
                <w:rFonts w:ascii="Times New Roman" w:hAnsi="Times New Roman"/>
                <w:color w:val="000000"/>
                <w:spacing w:val="-2"/>
                <w:lang w:val="en-GB"/>
              </w:rPr>
              <w:t>.202</w:t>
            </w:r>
            <w:r>
              <w:rPr>
                <w:rFonts w:ascii="Times New Roman" w:hAnsi="Times New Roman"/>
                <w:color w:val="000000"/>
                <w:spacing w:val="-2"/>
                <w:lang w:val="en-GB"/>
              </w:rPr>
              <w:t xml:space="preserve">2 </w:t>
            </w:r>
            <w:r w:rsidRPr="00F261F0">
              <w:rPr>
                <w:rFonts w:ascii="Times New Roman" w:hAnsi="Times New Roman"/>
                <w:color w:val="000000"/>
                <w:spacing w:val="-2"/>
                <w:lang w:val="en-GB"/>
              </w:rPr>
              <w:t>r.)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A30AB79" w14:textId="2AEFF7E7" w:rsidR="006546A5" w:rsidRPr="00B37C80" w:rsidRDefault="005C1DF5" w:rsidP="00BD1D0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Zwiększenie ilości dokumentów przechowywanych w dokumentacji pracowniczej. </w:t>
            </w:r>
            <w:r w:rsidR="0039731E">
              <w:rPr>
                <w:rFonts w:ascii="Times New Roman" w:hAnsi="Times New Roman"/>
                <w:color w:val="000000"/>
                <w:spacing w:val="-2"/>
              </w:rPr>
              <w:t xml:space="preserve">Uzupełnienie akt danych </w:t>
            </w:r>
            <w:r w:rsidR="0039731E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osobowych o dodatkową część E, w której będą znajdowały się informacje z kontroli trzeźwości pracownika lub informacje z kontroli pracownika na </w:t>
            </w:r>
            <w:r w:rsidR="0039731E">
              <w:rPr>
                <w:rFonts w:ascii="Times New Roman" w:hAnsi="Times New Roman"/>
                <w:color w:val="000000"/>
              </w:rPr>
              <w:t>obecność w ich organizmie środków działających podobnie do alkoholu. W części B</w:t>
            </w:r>
            <w:r w:rsidR="003E21CE">
              <w:rPr>
                <w:rFonts w:ascii="Times New Roman" w:hAnsi="Times New Roman"/>
                <w:color w:val="000000"/>
              </w:rPr>
              <w:t xml:space="preserve"> zastąpienie dokumentów związanych z telepracą dokumentami związanymi </w:t>
            </w:r>
            <w:r w:rsidR="00BD1D0A">
              <w:rPr>
                <w:rFonts w:ascii="Times New Roman" w:hAnsi="Times New Roman"/>
                <w:color w:val="000000"/>
              </w:rPr>
              <w:br/>
            </w:r>
            <w:r w:rsidR="003E21CE">
              <w:rPr>
                <w:rFonts w:ascii="Times New Roman" w:hAnsi="Times New Roman"/>
                <w:color w:val="000000"/>
              </w:rPr>
              <w:t xml:space="preserve">z pracą zdalną. </w:t>
            </w:r>
          </w:p>
        </w:tc>
      </w:tr>
      <w:tr w:rsidR="006546A5" w:rsidRPr="008B4FE6" w14:paraId="2CCD6321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4F3ECB9" w14:textId="77777777" w:rsidR="006546A5" w:rsidRPr="008B4FE6" w:rsidRDefault="006546A5" w:rsidP="006546A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DD16AC" w:rsidRPr="008B4FE6" w14:paraId="58A25332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5E60AE5F" w14:textId="77777777" w:rsidR="00DD16AC" w:rsidRPr="00251A4E" w:rsidRDefault="00DD16AC" w:rsidP="00DD16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251A4E">
              <w:rPr>
                <w:rFonts w:ascii="Times New Roman" w:hAnsi="Times New Roman"/>
                <w:lang w:eastAsia="pl-PL"/>
              </w:rPr>
              <w:t xml:space="preserve">Projekt </w:t>
            </w:r>
            <w:r>
              <w:rPr>
                <w:rFonts w:ascii="Times New Roman" w:hAnsi="Times New Roman"/>
                <w:lang w:eastAsia="pl-PL"/>
              </w:rPr>
              <w:t>rozporządzenia</w:t>
            </w:r>
            <w:r w:rsidRPr="00251A4E">
              <w:rPr>
                <w:rFonts w:ascii="Times New Roman" w:hAnsi="Times New Roman"/>
                <w:lang w:eastAsia="pl-PL"/>
              </w:rPr>
              <w:t xml:space="preserve"> zostanie przekazany do zaopiniowania do następujących partnerów społecznych:</w:t>
            </w:r>
          </w:p>
          <w:p w14:paraId="3E0E53FE" w14:textId="77777777" w:rsidR="00DD16AC" w:rsidRPr="00251A4E" w:rsidRDefault="00DD16AC" w:rsidP="00DD16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46B91D2D" w14:textId="77777777" w:rsidR="00DD16AC" w:rsidRPr="00251A4E" w:rsidRDefault="00DD16AC" w:rsidP="00DD16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251A4E">
              <w:rPr>
                <w:rFonts w:ascii="Times New Roman" w:hAnsi="Times New Roman"/>
                <w:lang w:eastAsia="pl-PL"/>
              </w:rPr>
              <w:t xml:space="preserve">– na podstawie art. 19 ustawy z dnia 23 maja 1991 r. o związkach zawodowych </w:t>
            </w:r>
            <w:r w:rsidRPr="00CC23DD">
              <w:rPr>
                <w:rFonts w:ascii="Times New Roman" w:hAnsi="Times New Roman"/>
                <w:lang w:eastAsia="pl-PL"/>
              </w:rPr>
              <w:t>(Dz. U. z 20</w:t>
            </w:r>
            <w:r>
              <w:rPr>
                <w:rFonts w:ascii="Times New Roman" w:hAnsi="Times New Roman"/>
                <w:lang w:eastAsia="pl-PL"/>
              </w:rPr>
              <w:t>22</w:t>
            </w:r>
            <w:r w:rsidRPr="00CC23DD">
              <w:rPr>
                <w:rFonts w:ascii="Times New Roman" w:hAnsi="Times New Roman"/>
                <w:lang w:eastAsia="pl-PL"/>
              </w:rPr>
              <w:t xml:space="preserve"> r. poz. </w:t>
            </w:r>
            <w:r>
              <w:rPr>
                <w:rFonts w:ascii="Times New Roman" w:hAnsi="Times New Roman"/>
                <w:lang w:eastAsia="pl-PL"/>
              </w:rPr>
              <w:t>854</w:t>
            </w:r>
            <w:r w:rsidRPr="00CC23DD">
              <w:rPr>
                <w:rFonts w:ascii="Times New Roman" w:hAnsi="Times New Roman"/>
                <w:lang w:eastAsia="pl-PL"/>
              </w:rPr>
              <w:t xml:space="preserve">) </w:t>
            </w:r>
            <w:r w:rsidRPr="00251A4E">
              <w:rPr>
                <w:rFonts w:ascii="Times New Roman" w:hAnsi="Times New Roman"/>
                <w:lang w:eastAsia="pl-PL"/>
              </w:rPr>
              <w:t>do:</w:t>
            </w:r>
          </w:p>
          <w:p w14:paraId="46A12263" w14:textId="77777777" w:rsidR="00DD16AC" w:rsidRPr="00251A4E" w:rsidRDefault="00DD16AC" w:rsidP="00DD16A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340"/>
              <w:jc w:val="both"/>
              <w:rPr>
                <w:rFonts w:ascii="Times New Roman" w:hAnsi="Times New Roman"/>
                <w:lang w:eastAsia="pl-PL"/>
              </w:rPr>
            </w:pPr>
            <w:r w:rsidRPr="00251A4E">
              <w:rPr>
                <w:rFonts w:ascii="Times New Roman" w:hAnsi="Times New Roman"/>
                <w:lang w:eastAsia="pl-PL"/>
              </w:rPr>
              <w:t>Ogólnopolskiego Porozumienia Związków Zawodowych;</w:t>
            </w:r>
          </w:p>
          <w:p w14:paraId="2EB0FE0B" w14:textId="77777777" w:rsidR="00DD16AC" w:rsidRPr="00251A4E" w:rsidRDefault="00DD16AC" w:rsidP="00DD16A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340"/>
              <w:jc w:val="both"/>
              <w:rPr>
                <w:rFonts w:ascii="Times New Roman" w:hAnsi="Times New Roman"/>
                <w:lang w:eastAsia="pl-PL"/>
              </w:rPr>
            </w:pPr>
            <w:r w:rsidRPr="00251A4E">
              <w:rPr>
                <w:rFonts w:ascii="Times New Roman" w:hAnsi="Times New Roman"/>
                <w:lang w:eastAsia="pl-PL"/>
              </w:rPr>
              <w:t xml:space="preserve">Forum Związków Zawodowych oraz </w:t>
            </w:r>
          </w:p>
          <w:p w14:paraId="570EA9D0" w14:textId="77777777" w:rsidR="00DD16AC" w:rsidRPr="00251A4E" w:rsidRDefault="00DD16AC" w:rsidP="00DD16A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ind w:left="340"/>
              <w:jc w:val="both"/>
              <w:rPr>
                <w:rFonts w:ascii="Times New Roman" w:hAnsi="Times New Roman"/>
                <w:lang w:eastAsia="pl-PL"/>
              </w:rPr>
            </w:pPr>
            <w:r w:rsidRPr="00251A4E">
              <w:rPr>
                <w:rFonts w:ascii="Times New Roman" w:hAnsi="Times New Roman"/>
                <w:lang w:eastAsia="pl-PL"/>
              </w:rPr>
              <w:t>NSZZ „Solidarność”</w:t>
            </w:r>
          </w:p>
          <w:p w14:paraId="689564C8" w14:textId="77777777" w:rsidR="00DD16AC" w:rsidRPr="00251A4E" w:rsidRDefault="00DD16AC" w:rsidP="00DD16AC">
            <w:pPr>
              <w:autoSpaceDE w:val="0"/>
              <w:autoSpaceDN w:val="0"/>
              <w:adjustRightInd w:val="0"/>
              <w:spacing w:line="240" w:lineRule="auto"/>
              <w:ind w:left="-20"/>
              <w:jc w:val="both"/>
              <w:rPr>
                <w:rFonts w:ascii="Times New Roman" w:hAnsi="Times New Roman"/>
                <w:lang w:eastAsia="pl-PL"/>
              </w:rPr>
            </w:pPr>
          </w:p>
          <w:p w14:paraId="46482CCA" w14:textId="77777777" w:rsidR="00DD16AC" w:rsidRPr="00251A4E" w:rsidRDefault="00DD16AC" w:rsidP="00DD16AC">
            <w:pPr>
              <w:autoSpaceDE w:val="0"/>
              <w:autoSpaceDN w:val="0"/>
              <w:adjustRightInd w:val="0"/>
              <w:spacing w:line="240" w:lineRule="auto"/>
              <w:ind w:left="-20"/>
              <w:jc w:val="both"/>
              <w:rPr>
                <w:rFonts w:ascii="Times New Roman" w:hAnsi="Times New Roman"/>
                <w:lang w:eastAsia="pl-PL"/>
              </w:rPr>
            </w:pPr>
            <w:r w:rsidRPr="00251A4E">
              <w:rPr>
                <w:rFonts w:ascii="Times New Roman" w:hAnsi="Times New Roman"/>
                <w:lang w:eastAsia="pl-PL"/>
              </w:rPr>
              <w:t xml:space="preserve">– na podstawie art. 16 ustawy z dnia 23 maja 1991 r. o organizacjach pracodawców (Dz. U. z </w:t>
            </w:r>
            <w:r>
              <w:rPr>
                <w:rFonts w:ascii="Times New Roman" w:hAnsi="Times New Roman"/>
                <w:lang w:eastAsia="pl-PL"/>
              </w:rPr>
              <w:t>2022</w:t>
            </w:r>
            <w:r w:rsidRPr="00251A4E">
              <w:rPr>
                <w:rFonts w:ascii="Times New Roman" w:hAnsi="Times New Roman"/>
                <w:lang w:eastAsia="pl-PL"/>
              </w:rPr>
              <w:t xml:space="preserve"> r. poz. </w:t>
            </w:r>
            <w:r>
              <w:rPr>
                <w:rFonts w:ascii="Times New Roman" w:hAnsi="Times New Roman"/>
                <w:lang w:eastAsia="pl-PL"/>
              </w:rPr>
              <w:t>97</w:t>
            </w:r>
            <w:r w:rsidRPr="00251A4E">
              <w:rPr>
                <w:rFonts w:ascii="Times New Roman" w:hAnsi="Times New Roman"/>
                <w:lang w:eastAsia="pl-PL"/>
              </w:rPr>
              <w:t>) do:</w:t>
            </w:r>
          </w:p>
          <w:p w14:paraId="59EB1CF2" w14:textId="77777777" w:rsidR="00DD16AC" w:rsidRPr="00251A4E" w:rsidRDefault="00DD16AC" w:rsidP="00DD16A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340"/>
              <w:jc w:val="both"/>
              <w:rPr>
                <w:rFonts w:ascii="Times New Roman" w:hAnsi="Times New Roman"/>
                <w:lang w:eastAsia="pl-PL"/>
              </w:rPr>
            </w:pPr>
            <w:r w:rsidRPr="00251A4E">
              <w:rPr>
                <w:rFonts w:ascii="Times New Roman" w:hAnsi="Times New Roman"/>
                <w:lang w:eastAsia="pl-PL"/>
              </w:rPr>
              <w:t>Pracodawców Rzeczypospolitej Polskiej;</w:t>
            </w:r>
          </w:p>
          <w:p w14:paraId="2BC24868" w14:textId="77777777" w:rsidR="00DD16AC" w:rsidRPr="00251A4E" w:rsidRDefault="00DD16AC" w:rsidP="00DD16A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340"/>
              <w:jc w:val="both"/>
              <w:rPr>
                <w:rFonts w:ascii="Times New Roman" w:hAnsi="Times New Roman"/>
                <w:lang w:eastAsia="pl-PL"/>
              </w:rPr>
            </w:pPr>
            <w:r w:rsidRPr="00251A4E">
              <w:rPr>
                <w:rFonts w:ascii="Times New Roman" w:hAnsi="Times New Roman"/>
                <w:lang w:eastAsia="pl-PL"/>
              </w:rPr>
              <w:t>Konfederacji „Lewiatan”;</w:t>
            </w:r>
          </w:p>
          <w:p w14:paraId="5760851D" w14:textId="77777777" w:rsidR="00DD16AC" w:rsidRPr="00251A4E" w:rsidRDefault="00DD16AC" w:rsidP="00DD16A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340"/>
              <w:jc w:val="both"/>
              <w:rPr>
                <w:rFonts w:ascii="Times New Roman" w:hAnsi="Times New Roman"/>
                <w:lang w:eastAsia="pl-PL"/>
              </w:rPr>
            </w:pPr>
            <w:r w:rsidRPr="00251A4E">
              <w:rPr>
                <w:rFonts w:ascii="Times New Roman" w:hAnsi="Times New Roman"/>
                <w:lang w:eastAsia="pl-PL"/>
              </w:rPr>
              <w:t>Związku Rzemiosła Polskiego;</w:t>
            </w:r>
          </w:p>
          <w:p w14:paraId="2CDF8061" w14:textId="77777777" w:rsidR="00DD16AC" w:rsidRPr="00251A4E" w:rsidRDefault="00DD16AC" w:rsidP="00DD16A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340"/>
              <w:jc w:val="both"/>
              <w:rPr>
                <w:rFonts w:ascii="Times New Roman" w:hAnsi="Times New Roman"/>
                <w:lang w:eastAsia="pl-PL"/>
              </w:rPr>
            </w:pPr>
            <w:r w:rsidRPr="00251A4E">
              <w:rPr>
                <w:rFonts w:ascii="Times New Roman" w:hAnsi="Times New Roman"/>
                <w:lang w:eastAsia="pl-PL"/>
              </w:rPr>
              <w:t>Związku Pracodawców Business Centre Club;</w:t>
            </w:r>
          </w:p>
          <w:p w14:paraId="154CD0B9" w14:textId="77777777" w:rsidR="00DD16AC" w:rsidRPr="00251A4E" w:rsidRDefault="00DD16AC" w:rsidP="00DD16A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340"/>
              <w:jc w:val="both"/>
              <w:rPr>
                <w:rFonts w:ascii="Times New Roman" w:hAnsi="Times New Roman"/>
                <w:lang w:eastAsia="pl-PL"/>
              </w:rPr>
            </w:pPr>
            <w:r w:rsidRPr="00251A4E">
              <w:rPr>
                <w:rFonts w:ascii="Times New Roman" w:hAnsi="Times New Roman"/>
                <w:lang w:eastAsia="pl-PL"/>
              </w:rPr>
              <w:t>Związku Przedsiębiorców i Pracodawców;</w:t>
            </w:r>
          </w:p>
          <w:p w14:paraId="3EF0079F" w14:textId="77777777" w:rsidR="00DD16AC" w:rsidRPr="00251A4E" w:rsidRDefault="00DD16AC" w:rsidP="00DD16A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340"/>
              <w:jc w:val="both"/>
              <w:rPr>
                <w:rFonts w:ascii="Times New Roman" w:hAnsi="Times New Roman"/>
                <w:lang w:eastAsia="pl-PL"/>
              </w:rPr>
            </w:pPr>
            <w:r w:rsidRPr="00251A4E">
              <w:rPr>
                <w:rFonts w:ascii="Times New Roman" w:hAnsi="Times New Roman"/>
                <w:lang w:eastAsia="pl-PL"/>
              </w:rPr>
              <w:t>Federacji Przedsiębiorców Polskich.</w:t>
            </w:r>
          </w:p>
          <w:p w14:paraId="1961445E" w14:textId="77777777" w:rsidR="00DD16AC" w:rsidRPr="00251A4E" w:rsidRDefault="00DD16AC" w:rsidP="00DD16AC">
            <w:pPr>
              <w:autoSpaceDE w:val="0"/>
              <w:autoSpaceDN w:val="0"/>
              <w:adjustRightInd w:val="0"/>
              <w:spacing w:line="240" w:lineRule="auto"/>
              <w:ind w:left="340"/>
              <w:jc w:val="both"/>
              <w:rPr>
                <w:rFonts w:ascii="Times New Roman" w:hAnsi="Times New Roman"/>
                <w:lang w:eastAsia="pl-PL"/>
              </w:rPr>
            </w:pPr>
          </w:p>
          <w:p w14:paraId="43888950" w14:textId="7DF17CA3" w:rsidR="00DD16AC" w:rsidRPr="00251A4E" w:rsidRDefault="00DD16AC" w:rsidP="00DD16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51A4E">
              <w:rPr>
                <w:rFonts w:ascii="Times New Roman" w:hAnsi="Times New Roman"/>
                <w:lang w:eastAsia="pl-PL"/>
              </w:rPr>
              <w:t xml:space="preserve">Projekt </w:t>
            </w:r>
            <w:r>
              <w:rPr>
                <w:rFonts w:ascii="Times New Roman" w:hAnsi="Times New Roman"/>
                <w:lang w:eastAsia="pl-PL"/>
              </w:rPr>
              <w:t>rozporządzenia</w:t>
            </w:r>
            <w:r w:rsidRPr="00251A4E">
              <w:rPr>
                <w:rFonts w:ascii="Times New Roman" w:hAnsi="Times New Roman"/>
                <w:lang w:eastAsia="pl-PL"/>
              </w:rPr>
              <w:t xml:space="preserve"> zostanie również przekazany do zaopiniowania Radzie Dialogu Społecznego – na podstawie art. 5 ustawy z dnia 24 lipca 2015 r. o Radzie Dialogu Społecznego i innych instytucjach dialogu społecznego (Dz. U. z 2018 r. poz. 2232</w:t>
            </w:r>
            <w:r>
              <w:rPr>
                <w:rFonts w:ascii="Times New Roman" w:hAnsi="Times New Roman"/>
                <w:lang w:eastAsia="pl-PL"/>
              </w:rPr>
              <w:t xml:space="preserve">, z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późn</w:t>
            </w:r>
            <w:proofErr w:type="spellEnd"/>
            <w:r>
              <w:rPr>
                <w:rFonts w:ascii="Times New Roman" w:hAnsi="Times New Roman"/>
                <w:lang w:eastAsia="pl-PL"/>
              </w:rPr>
              <w:t>. zm.</w:t>
            </w:r>
            <w:r w:rsidR="005C1DF5">
              <w:rPr>
                <w:rFonts w:ascii="Times New Roman" w:hAnsi="Times New Roman"/>
                <w:lang w:eastAsia="pl-PL"/>
              </w:rPr>
              <w:t>).</w:t>
            </w:r>
          </w:p>
          <w:p w14:paraId="6808A09F" w14:textId="77777777" w:rsidR="00DD16AC" w:rsidRPr="00251A4E" w:rsidRDefault="00DD16AC" w:rsidP="00DD16A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E06D672" w14:textId="77777777" w:rsidR="00DD16AC" w:rsidRPr="00251A4E" w:rsidRDefault="00DD16AC" w:rsidP="00DD16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51A4E">
              <w:rPr>
                <w:rFonts w:ascii="Times New Roman" w:hAnsi="Times New Roman"/>
                <w:color w:val="000000"/>
                <w:spacing w:val="-2"/>
              </w:rPr>
              <w:t>W ramach konsultacji publicznych informacja o projekcie zostanie przekazana do:</w:t>
            </w:r>
          </w:p>
          <w:p w14:paraId="575D8F5B" w14:textId="77777777" w:rsidR="00DD16AC" w:rsidRPr="00251A4E" w:rsidRDefault="00DD16AC" w:rsidP="00DD16AC">
            <w:pPr>
              <w:numPr>
                <w:ilvl w:val="0"/>
                <w:numId w:val="24"/>
              </w:numPr>
              <w:spacing w:line="240" w:lineRule="auto"/>
              <w:ind w:left="34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251A4E">
              <w:rPr>
                <w:rFonts w:ascii="Times New Roman" w:hAnsi="Times New Roman"/>
                <w:color w:val="000000"/>
                <w:lang w:eastAsia="pl-PL"/>
              </w:rPr>
              <w:t>Stowarzyszenia Prawa Pracy;</w:t>
            </w:r>
          </w:p>
          <w:p w14:paraId="3B517BE3" w14:textId="77777777" w:rsidR="00DD16AC" w:rsidRPr="00251A4E" w:rsidRDefault="00DD16AC" w:rsidP="00DD16AC">
            <w:pPr>
              <w:numPr>
                <w:ilvl w:val="0"/>
                <w:numId w:val="24"/>
              </w:numPr>
              <w:spacing w:line="240" w:lineRule="auto"/>
              <w:ind w:left="34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251A4E">
              <w:rPr>
                <w:rFonts w:ascii="Times New Roman" w:hAnsi="Times New Roman"/>
                <w:color w:val="000000"/>
                <w:lang w:eastAsia="pl-PL"/>
              </w:rPr>
              <w:t>Polskiego Stowarzyszenia Zarządzania Kadrami;</w:t>
            </w:r>
          </w:p>
          <w:p w14:paraId="400A8789" w14:textId="77777777" w:rsidR="00DD16AC" w:rsidRPr="00251A4E" w:rsidRDefault="00DD16AC" w:rsidP="00DD16AC">
            <w:pPr>
              <w:numPr>
                <w:ilvl w:val="0"/>
                <w:numId w:val="24"/>
              </w:numPr>
              <w:spacing w:line="240" w:lineRule="auto"/>
              <w:ind w:left="340"/>
              <w:jc w:val="both"/>
              <w:rPr>
                <w:rFonts w:ascii="Times New Roman" w:hAnsi="Times New Roman"/>
              </w:rPr>
            </w:pPr>
            <w:r w:rsidRPr="00251A4E">
              <w:rPr>
                <w:rFonts w:ascii="Times New Roman" w:hAnsi="Times New Roman"/>
              </w:rPr>
              <w:t>Krajowej Izby Gospodarczej;</w:t>
            </w:r>
          </w:p>
          <w:p w14:paraId="6EFE64F7" w14:textId="77777777" w:rsidR="00DD16AC" w:rsidRPr="00251A4E" w:rsidRDefault="00DD16AC" w:rsidP="00DD16AC">
            <w:pPr>
              <w:numPr>
                <w:ilvl w:val="0"/>
                <w:numId w:val="24"/>
              </w:numPr>
              <w:spacing w:line="240" w:lineRule="auto"/>
              <w:ind w:left="340"/>
              <w:jc w:val="both"/>
              <w:rPr>
                <w:rFonts w:ascii="Times New Roman" w:hAnsi="Times New Roman"/>
              </w:rPr>
            </w:pPr>
            <w:r w:rsidRPr="00251A4E">
              <w:rPr>
                <w:rFonts w:ascii="Times New Roman" w:hAnsi="Times New Roman"/>
              </w:rPr>
              <w:t>Polskiego Forum HR;</w:t>
            </w:r>
          </w:p>
          <w:p w14:paraId="30743B89" w14:textId="77777777" w:rsidR="00DD16AC" w:rsidRPr="00251A4E" w:rsidRDefault="00DD16AC" w:rsidP="00DD16AC">
            <w:pPr>
              <w:numPr>
                <w:ilvl w:val="0"/>
                <w:numId w:val="24"/>
              </w:numPr>
              <w:spacing w:line="240" w:lineRule="auto"/>
              <w:ind w:left="340"/>
              <w:jc w:val="both"/>
              <w:rPr>
                <w:rFonts w:ascii="Times New Roman" w:hAnsi="Times New Roman"/>
              </w:rPr>
            </w:pPr>
            <w:r w:rsidRPr="00251A4E">
              <w:rPr>
                <w:rFonts w:ascii="Times New Roman" w:hAnsi="Times New Roman"/>
              </w:rPr>
              <w:t>Stowarzyszenia Agencji Zatrudnienia;</w:t>
            </w:r>
          </w:p>
          <w:p w14:paraId="761CCE82" w14:textId="77777777" w:rsidR="00DD16AC" w:rsidRPr="00251A4E" w:rsidRDefault="00DD16AC" w:rsidP="00DD16AC">
            <w:pPr>
              <w:numPr>
                <w:ilvl w:val="0"/>
                <w:numId w:val="24"/>
              </w:numPr>
              <w:spacing w:line="240" w:lineRule="auto"/>
              <w:ind w:left="340"/>
              <w:jc w:val="both"/>
              <w:rPr>
                <w:rFonts w:ascii="Times New Roman" w:hAnsi="Times New Roman"/>
              </w:rPr>
            </w:pPr>
            <w:r w:rsidRPr="00251A4E">
              <w:rPr>
                <w:rFonts w:ascii="Times New Roman" w:hAnsi="Times New Roman"/>
              </w:rPr>
              <w:t>Polskiej Izby Handlu;</w:t>
            </w:r>
          </w:p>
          <w:p w14:paraId="4A2B45F7" w14:textId="77777777" w:rsidR="00DD16AC" w:rsidRPr="00251A4E" w:rsidRDefault="00DD16AC" w:rsidP="00DD16AC">
            <w:pPr>
              <w:numPr>
                <w:ilvl w:val="0"/>
                <w:numId w:val="24"/>
              </w:numPr>
              <w:spacing w:line="240" w:lineRule="auto"/>
              <w:ind w:left="340"/>
              <w:jc w:val="both"/>
              <w:rPr>
                <w:rFonts w:ascii="Times New Roman" w:hAnsi="Times New Roman"/>
              </w:rPr>
            </w:pPr>
            <w:r w:rsidRPr="00251A4E">
              <w:rPr>
                <w:rFonts w:ascii="Times New Roman" w:hAnsi="Times New Roman"/>
              </w:rPr>
              <w:t>Związku Liderów Usług Biznesowych w Polsce;</w:t>
            </w:r>
          </w:p>
          <w:p w14:paraId="7927EE91" w14:textId="77777777" w:rsidR="00DD16AC" w:rsidRPr="00251A4E" w:rsidRDefault="00DD16AC" w:rsidP="00DD16AC">
            <w:pPr>
              <w:numPr>
                <w:ilvl w:val="0"/>
                <w:numId w:val="24"/>
              </w:numPr>
              <w:spacing w:line="240" w:lineRule="auto"/>
              <w:ind w:left="340"/>
              <w:jc w:val="both"/>
              <w:rPr>
                <w:rFonts w:ascii="Times New Roman" w:hAnsi="Times New Roman"/>
              </w:rPr>
            </w:pPr>
            <w:r w:rsidRPr="00251A4E">
              <w:rPr>
                <w:rFonts w:ascii="Times New Roman" w:hAnsi="Times New Roman"/>
              </w:rPr>
              <w:t>Stowarzyszenia Inspektorów Pracy Rzeczypospolitej Polskiej;</w:t>
            </w:r>
          </w:p>
          <w:p w14:paraId="0BF828B7" w14:textId="77777777" w:rsidR="00DD16AC" w:rsidRPr="00251A4E" w:rsidRDefault="00DD16AC" w:rsidP="00DD16AC">
            <w:pPr>
              <w:numPr>
                <w:ilvl w:val="0"/>
                <w:numId w:val="24"/>
              </w:numPr>
              <w:spacing w:line="240" w:lineRule="auto"/>
              <w:ind w:left="340"/>
              <w:jc w:val="both"/>
              <w:rPr>
                <w:rFonts w:ascii="Times New Roman" w:hAnsi="Times New Roman"/>
              </w:rPr>
            </w:pPr>
            <w:r w:rsidRPr="00251A4E">
              <w:rPr>
                <w:rFonts w:ascii="Times New Roman" w:hAnsi="Times New Roman"/>
              </w:rPr>
              <w:t>Związku Zawodowego Pracowników Państwowej Inspekcji Pracy;</w:t>
            </w:r>
          </w:p>
          <w:p w14:paraId="4A3EA7A8" w14:textId="644D1E19" w:rsidR="00DD16AC" w:rsidRDefault="00DD16AC" w:rsidP="00DD16A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ind w:left="340"/>
              <w:jc w:val="both"/>
              <w:rPr>
                <w:rFonts w:ascii="Times New Roman" w:hAnsi="Times New Roman"/>
                <w:lang w:eastAsia="pl-PL"/>
              </w:rPr>
            </w:pPr>
            <w:r w:rsidRPr="00251A4E">
              <w:rPr>
                <w:rFonts w:ascii="Times New Roman" w:hAnsi="Times New Roman"/>
                <w:lang w:eastAsia="pl-PL"/>
              </w:rPr>
              <w:t>Po</w:t>
            </w:r>
            <w:r>
              <w:rPr>
                <w:rFonts w:ascii="Times New Roman" w:hAnsi="Times New Roman"/>
                <w:lang w:eastAsia="pl-PL"/>
              </w:rPr>
              <w:t>lskiej Fundacji im. R. Schumana</w:t>
            </w:r>
            <w:r w:rsidR="005C1DF5">
              <w:rPr>
                <w:rFonts w:ascii="Times New Roman" w:hAnsi="Times New Roman"/>
                <w:lang w:eastAsia="pl-PL"/>
              </w:rPr>
              <w:t>;</w:t>
            </w:r>
          </w:p>
          <w:p w14:paraId="76B31531" w14:textId="0B14E432" w:rsidR="00807086" w:rsidRDefault="005C1DF5" w:rsidP="00DD16A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ind w:left="340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Związku</w:t>
            </w:r>
            <w:r w:rsidR="00807086">
              <w:rPr>
                <w:rFonts w:ascii="Times New Roman" w:hAnsi="Times New Roman"/>
                <w:lang w:eastAsia="pl-PL"/>
              </w:rPr>
              <w:t xml:space="preserve"> Firm Public Relations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  <w:p w14:paraId="60B2B431" w14:textId="77777777" w:rsidR="00DD16AC" w:rsidRPr="00D90370" w:rsidRDefault="00DD16AC" w:rsidP="00DD16AC">
            <w:pPr>
              <w:autoSpaceDE w:val="0"/>
              <w:autoSpaceDN w:val="0"/>
              <w:adjustRightInd w:val="0"/>
              <w:spacing w:line="240" w:lineRule="auto"/>
              <w:ind w:left="340"/>
              <w:jc w:val="both"/>
              <w:rPr>
                <w:rFonts w:ascii="Times New Roman" w:hAnsi="Times New Roman"/>
                <w:lang w:eastAsia="pl-PL"/>
              </w:rPr>
            </w:pPr>
          </w:p>
          <w:p w14:paraId="42B7A5AD" w14:textId="534A4BDC" w:rsidR="00DD16AC" w:rsidRPr="00251A4E" w:rsidRDefault="00DD16AC" w:rsidP="00DD16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51A4E">
              <w:rPr>
                <w:rFonts w:ascii="Times New Roman" w:hAnsi="Times New Roman"/>
              </w:rPr>
              <w:t xml:space="preserve">Konsultacje publiczne będą prowadzone </w:t>
            </w:r>
            <w:r>
              <w:rPr>
                <w:rFonts w:ascii="Times New Roman" w:hAnsi="Times New Roman"/>
              </w:rPr>
              <w:t xml:space="preserve">w </w:t>
            </w:r>
            <w:r w:rsidR="005C1DF5">
              <w:rPr>
                <w:rFonts w:ascii="Times New Roman" w:hAnsi="Times New Roman"/>
              </w:rPr>
              <w:t xml:space="preserve">styczniu i </w:t>
            </w:r>
            <w:r w:rsidR="00907961">
              <w:rPr>
                <w:rFonts w:ascii="Times New Roman" w:hAnsi="Times New Roman"/>
              </w:rPr>
              <w:t>lutym</w:t>
            </w:r>
            <w:r>
              <w:rPr>
                <w:rFonts w:ascii="Times New Roman" w:hAnsi="Times New Roman"/>
              </w:rPr>
              <w:t xml:space="preserve"> 2023 r. </w:t>
            </w:r>
            <w:r w:rsidRPr="00251A4E">
              <w:rPr>
                <w:rFonts w:ascii="Times New Roman" w:hAnsi="Times New Roman"/>
              </w:rPr>
              <w:t xml:space="preserve">wraz z opiniowaniem projektu </w:t>
            </w:r>
            <w:r>
              <w:rPr>
                <w:rFonts w:ascii="Times New Roman" w:hAnsi="Times New Roman"/>
              </w:rPr>
              <w:t>rozporządzenia</w:t>
            </w:r>
            <w:r w:rsidRPr="00251A4E">
              <w:rPr>
                <w:rFonts w:ascii="Times New Roman" w:hAnsi="Times New Roman"/>
              </w:rPr>
              <w:t xml:space="preserve"> przez partnerów społecznych oraz uzgodnieniami projektu </w:t>
            </w:r>
            <w:r>
              <w:rPr>
                <w:rFonts w:ascii="Times New Roman" w:hAnsi="Times New Roman"/>
              </w:rPr>
              <w:t>rozporządzenia</w:t>
            </w:r>
            <w:r w:rsidRPr="00251A4E">
              <w:rPr>
                <w:rFonts w:ascii="Times New Roman" w:hAnsi="Times New Roman"/>
              </w:rPr>
              <w:t xml:space="preserve"> prowadzonymi z innymi resortami. Omówienie w</w:t>
            </w:r>
            <w:r>
              <w:rPr>
                <w:rFonts w:ascii="Times New Roman" w:hAnsi="Times New Roman"/>
              </w:rPr>
              <w:t xml:space="preserve">yników konsultacji publicznych </w:t>
            </w:r>
            <w:r w:rsidRPr="00251A4E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 </w:t>
            </w:r>
            <w:r w:rsidRPr="00251A4E">
              <w:rPr>
                <w:rFonts w:ascii="Times New Roman" w:hAnsi="Times New Roman"/>
              </w:rPr>
              <w:t>opiniowania zostanie przedstawione w raporcie z konsultacji publicznych i opiniowania.</w:t>
            </w:r>
          </w:p>
          <w:p w14:paraId="1A5BAA94" w14:textId="77777777" w:rsidR="00DD16AC" w:rsidRPr="00251A4E" w:rsidRDefault="00DD16AC" w:rsidP="00DD16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51A4E">
              <w:rPr>
                <w:rFonts w:ascii="Times New Roman" w:eastAsia="Times New Roman" w:hAnsi="Times New Roman"/>
              </w:rPr>
              <w:t xml:space="preserve">Projekt </w:t>
            </w:r>
            <w:r>
              <w:rPr>
                <w:rFonts w:ascii="Times New Roman" w:eastAsia="Times New Roman" w:hAnsi="Times New Roman"/>
              </w:rPr>
              <w:t>rozporządzenia</w:t>
            </w:r>
            <w:r w:rsidRPr="00251A4E">
              <w:rPr>
                <w:rFonts w:ascii="Times New Roman" w:eastAsia="Times New Roman" w:hAnsi="Times New Roman"/>
              </w:rPr>
              <w:t xml:space="preserve"> zostanie udostępniony w </w:t>
            </w:r>
            <w:r w:rsidRPr="00251A4E">
              <w:rPr>
                <w:rFonts w:ascii="Times New Roman" w:hAnsi="Times New Roman"/>
              </w:rPr>
              <w:t xml:space="preserve">Biuletynie Informacji Publicznej na stronie podmiotowej Rządowego Centrum Legislacji w zakładce Rządowy Proces Legislacyjny, zgodnie z § 52 ust. 1 uchwały nr 190 Rady Ministrów </w:t>
            </w:r>
            <w:r>
              <w:rPr>
                <w:rFonts w:ascii="Times New Roman" w:hAnsi="Times New Roman"/>
              </w:rPr>
              <w:br/>
            </w:r>
            <w:r w:rsidRPr="00251A4E">
              <w:rPr>
                <w:rFonts w:ascii="Times New Roman" w:hAnsi="Times New Roman"/>
              </w:rPr>
              <w:t xml:space="preserve">z dnia 29 października 2013 r. – Regulamin pracy Rady Ministrów (M.P. z </w:t>
            </w:r>
            <w:r>
              <w:rPr>
                <w:rFonts w:ascii="Times New Roman" w:hAnsi="Times New Roman"/>
              </w:rPr>
              <w:t>2022 r. poz. 348).</w:t>
            </w:r>
            <w:r w:rsidRPr="00251A4E">
              <w:rPr>
                <w:rFonts w:ascii="Times New Roman" w:hAnsi="Times New Roman"/>
              </w:rPr>
              <w:t xml:space="preserve"> </w:t>
            </w:r>
          </w:p>
          <w:p w14:paraId="49ABA33E" w14:textId="52504BCA" w:rsidR="00DD16AC" w:rsidRPr="00251A4E" w:rsidRDefault="00DD16AC" w:rsidP="00DD16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51A4E">
              <w:rPr>
                <w:rFonts w:ascii="Times New Roman" w:hAnsi="Times New Roman"/>
              </w:rPr>
              <w:t xml:space="preserve">Projekt </w:t>
            </w:r>
            <w:r>
              <w:rPr>
                <w:rFonts w:ascii="Times New Roman" w:hAnsi="Times New Roman"/>
              </w:rPr>
              <w:t>rozporządzenia</w:t>
            </w:r>
            <w:r w:rsidRPr="00251A4E">
              <w:rPr>
                <w:rFonts w:ascii="Times New Roman" w:hAnsi="Times New Roman"/>
              </w:rPr>
              <w:t xml:space="preserve"> zostanie udostępniony w Biuletynie Informacji Publicznej na stronie podmiotowej Ministra Rodziny i Polityki Społecznej, zgodnie z art. 5 ustawy z dnia 7 lipca 2005 r. o działalności lobbingowej w procesie  stanowienia prawa (Dz. U. z 2017 r. poz. 248).</w:t>
            </w:r>
          </w:p>
        </w:tc>
      </w:tr>
      <w:tr w:rsidR="00DD16AC" w:rsidRPr="008B4FE6" w14:paraId="5229DBCF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65E7E8D" w14:textId="77777777" w:rsidR="00DD16AC" w:rsidRPr="008B4FE6" w:rsidRDefault="00DD16AC" w:rsidP="00DD16A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DD16AC" w:rsidRPr="008B4FE6" w14:paraId="096E594E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2AE28651" w14:textId="77777777" w:rsidR="00DD16AC" w:rsidRPr="00C53F26" w:rsidRDefault="00DD16AC" w:rsidP="00DD16AC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4F479D67" w14:textId="77777777" w:rsidR="00DD16AC" w:rsidRPr="00C53F26" w:rsidRDefault="00DD16AC" w:rsidP="00DD16AC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DD16AC" w:rsidRPr="008B4FE6" w14:paraId="46D7DE94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964B37D" w14:textId="77777777" w:rsidR="00DD16AC" w:rsidRPr="00C53F26" w:rsidRDefault="00DD16AC" w:rsidP="00DD16AC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746BE6A" w14:textId="77777777" w:rsidR="00DD16AC" w:rsidRPr="00C53F26" w:rsidRDefault="00DD16AC" w:rsidP="00DD16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03D9F3" w14:textId="77777777" w:rsidR="00DD16AC" w:rsidRPr="00C53F26" w:rsidRDefault="00DD16AC" w:rsidP="00DD16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CD1944" w14:textId="77777777" w:rsidR="00DD16AC" w:rsidRPr="00C53F26" w:rsidRDefault="00DD16AC" w:rsidP="00DD16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D4F254F" w14:textId="77777777" w:rsidR="00DD16AC" w:rsidRPr="00C53F26" w:rsidRDefault="00DD16AC" w:rsidP="00DD16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573F36" w14:textId="77777777" w:rsidR="00DD16AC" w:rsidRPr="00C53F26" w:rsidRDefault="00DD16AC" w:rsidP="00DD16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6E20C997" w14:textId="77777777" w:rsidR="00DD16AC" w:rsidRPr="00C53F26" w:rsidRDefault="00DD16AC" w:rsidP="00DD16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AE290ED" w14:textId="77777777" w:rsidR="00DD16AC" w:rsidRPr="00C53F26" w:rsidRDefault="00DD16AC" w:rsidP="00DD16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0DEC3AA" w14:textId="77777777" w:rsidR="00DD16AC" w:rsidRPr="00C53F26" w:rsidRDefault="00DD16AC" w:rsidP="00DD16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053C6E" w14:textId="77777777" w:rsidR="00DD16AC" w:rsidRPr="00C53F26" w:rsidRDefault="00DD16AC" w:rsidP="00DD16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EC227A" w14:textId="77777777" w:rsidR="00DD16AC" w:rsidRPr="00C53F26" w:rsidRDefault="00DD16AC" w:rsidP="00DD16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9F365FA" w14:textId="77777777" w:rsidR="00DD16AC" w:rsidRPr="00C53F26" w:rsidRDefault="00DD16AC" w:rsidP="00DD16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99C28DA" w14:textId="77777777" w:rsidR="00DD16AC" w:rsidRPr="00C53F26" w:rsidRDefault="00DD16AC" w:rsidP="00DD16AC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DD16AC" w:rsidRPr="008B4FE6" w14:paraId="67703C5D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282B41F" w14:textId="77777777" w:rsidR="00DD16AC" w:rsidRPr="00C53F26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B44F9BB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2D4710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0BF944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A669857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EF3E5C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3839D3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50F046E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C29D352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9CAA2F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39AC2A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38E67A1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92A50F2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D16AC" w:rsidRPr="008B4FE6" w14:paraId="66D8229E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7C89DB7" w14:textId="77777777" w:rsidR="00DD16AC" w:rsidRPr="00C53F26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6575ED4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DDD3B1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0EFD9F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F24B22C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D4341A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0DF956C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C74311D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08D206C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217E84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FF5908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B0761E4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5436DCC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D16AC" w:rsidRPr="008B4FE6" w14:paraId="0C5EBC84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B4FCBD" w14:textId="77777777" w:rsidR="00DD16AC" w:rsidRPr="00C53F26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650A35F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983CA5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5B4436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5547CEC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493124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3EF0FE3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5416131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83A53AB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A889CE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BB9700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39CBBD0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EDDC1C0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D16AC" w:rsidRPr="008B4FE6" w14:paraId="6CF6E504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72DEA9" w14:textId="77777777" w:rsidR="00DD16AC" w:rsidRPr="00C53F26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6D4B08B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859259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4C2F9B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CB2DE5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AC62D7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95891DF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5E0E197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F3B45ED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F6A0C4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8248DB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831E89A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DB53D21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D16AC" w:rsidRPr="008B4FE6" w14:paraId="538D753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6BCB5F9" w14:textId="77777777" w:rsidR="00DD16AC" w:rsidRPr="00C53F26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09E0479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1E68D3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A862CF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CE37837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87A7BB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83A6AEE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424F692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913E4CE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3D7B4B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AFB885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046C313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5B67403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D16AC" w:rsidRPr="008B4FE6" w14:paraId="35EFC002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4D604C2" w14:textId="77777777" w:rsidR="00DD16AC" w:rsidRPr="00C53F26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1818182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523BF4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D2F6C7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5202F0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479871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FAFE612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A19EACC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F519608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F5AFC2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649340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871B5C5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D573743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D16AC" w:rsidRPr="008B4FE6" w14:paraId="009092F4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9A5EF2F" w14:textId="77777777" w:rsidR="00DD16AC" w:rsidRPr="00C53F26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DD5AB79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203327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570BC0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6AA183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C2F37B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803AE2B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03D8475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30F585D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BDDC26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B37B04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48320CB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58DEB82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D16AC" w:rsidRPr="008B4FE6" w14:paraId="054A8FBF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5623B02" w14:textId="77777777" w:rsidR="00DD16AC" w:rsidRPr="00C53F26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7EA78C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EE99C5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8E1AB3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3A2E95E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DF98A9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F064B6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0546160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286FC1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53E45B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6C3519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53DF798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5505144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D16AC" w:rsidRPr="008B4FE6" w14:paraId="098B5AD6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8795766" w14:textId="77777777" w:rsidR="00DD16AC" w:rsidRPr="00C53F26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21AA2B3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E05ACF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08905F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7973678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118F01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FA80B68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CCA59CB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9E37F62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9ACD1C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BB8456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CD0B6EC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E067A36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D16AC" w:rsidRPr="008B4FE6" w14:paraId="596D8778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22888E7" w14:textId="77777777" w:rsidR="00DD16AC" w:rsidRPr="00C53F26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18D27F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501E0A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9D3F8C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A9BB680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B521C5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9DD512B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A7FA6DB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E30D6EE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B24B38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FC6641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9EBAD52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164F73C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D16AC" w:rsidRPr="008B4FE6" w14:paraId="5CE9D619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9F2FC28" w14:textId="77777777" w:rsidR="00DD16AC" w:rsidRPr="00C53F26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C06425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CEC292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0B40CB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9C178DA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45F326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C8DDC3C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946C510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B02B36F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AA5AC7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6959A4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A097C8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6EBBE21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D16AC" w:rsidRPr="008B4FE6" w14:paraId="280E9EBF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1C75C52" w14:textId="77777777" w:rsidR="00DD16AC" w:rsidRPr="00C53F26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2D6419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65D04C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F4DCD0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8C7CBF0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E78EC1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55C506A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185C53B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3EC3049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056824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78FE3A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DBDC60B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4637F11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D16AC" w:rsidRPr="008B4FE6" w14:paraId="4EA05FF2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3ECCAB2" w14:textId="77777777" w:rsidR="00DD16AC" w:rsidRPr="00C53F26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E28E92E" w14:textId="77777777" w:rsidR="00DD16AC" w:rsidRPr="00B37C80" w:rsidRDefault="00DD16AC" w:rsidP="00DD16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2864D5F" w14:textId="77777777" w:rsidR="00DD16AC" w:rsidRPr="00B37C80" w:rsidRDefault="00DD16AC" w:rsidP="00DD16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553102D" w14:textId="77777777" w:rsidR="00DD16AC" w:rsidRPr="00B37C80" w:rsidRDefault="00DD16AC" w:rsidP="00DD16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D16AC" w:rsidRPr="008B4FE6" w14:paraId="310097F9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798D9955" w14:textId="77777777" w:rsidR="00DD16AC" w:rsidRPr="00C53F26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48404A97" w14:textId="77777777" w:rsidR="00DD16AC" w:rsidRPr="00C53F26" w:rsidRDefault="00DD16AC" w:rsidP="00DD16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57A4E4E" w14:textId="77777777" w:rsidR="00DD16AC" w:rsidRPr="00C53F26" w:rsidRDefault="00DD16AC" w:rsidP="00DD16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01B032B" w14:textId="77777777" w:rsidR="00DD16AC" w:rsidRPr="00C53F26" w:rsidRDefault="00DD16AC" w:rsidP="00DD16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75553A0" w14:textId="77777777" w:rsidR="00DD16AC" w:rsidRPr="00C53F26" w:rsidRDefault="00DD16AC" w:rsidP="00DD16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F75F426" w14:textId="77777777" w:rsidR="00DD16AC" w:rsidRPr="00C53F26" w:rsidRDefault="00DD16AC" w:rsidP="00DD16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B24132B" w14:textId="77777777" w:rsidR="00DD16AC" w:rsidRPr="00C53F26" w:rsidRDefault="00DD16AC" w:rsidP="00DD16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2004FC3" w14:textId="77777777" w:rsidR="00DD16AC" w:rsidRPr="00C53F26" w:rsidRDefault="00DD16AC" w:rsidP="00DD16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D16AC" w:rsidRPr="008B4FE6" w14:paraId="006AE731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ED304C5" w14:textId="77777777" w:rsidR="00DD16AC" w:rsidRPr="008B4FE6" w:rsidRDefault="00DD16AC" w:rsidP="00DD16AC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DD16AC" w:rsidRPr="008B4FE6" w14:paraId="0300648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033EC63" w14:textId="77777777" w:rsidR="00DD16AC" w:rsidRPr="00301959" w:rsidRDefault="00DD16AC" w:rsidP="00DD16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DD16AC" w:rsidRPr="008B4FE6" w14:paraId="21758767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11DC78E" w14:textId="77777777" w:rsidR="00DD16AC" w:rsidRPr="00301959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E7D6460" w14:textId="77777777" w:rsidR="00DD16AC" w:rsidRPr="00301959" w:rsidRDefault="00DD16AC" w:rsidP="00DD16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B807824" w14:textId="77777777" w:rsidR="00DD16AC" w:rsidRPr="00301959" w:rsidRDefault="00DD16AC" w:rsidP="00DD16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A8DB893" w14:textId="77777777" w:rsidR="00DD16AC" w:rsidRPr="00301959" w:rsidRDefault="00DD16AC" w:rsidP="00DD16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025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9EE9B6C" w14:textId="77777777" w:rsidR="00DD16AC" w:rsidRPr="00301959" w:rsidRDefault="00DD16AC" w:rsidP="00DD16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2026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1CD44AA" w14:textId="77777777" w:rsidR="00DD16AC" w:rsidRPr="00301959" w:rsidRDefault="00DD16AC" w:rsidP="00DD16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2027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AD02411" w14:textId="77777777" w:rsidR="00DD16AC" w:rsidRPr="00301959" w:rsidRDefault="00DD16AC" w:rsidP="00DD16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2032</w:t>
            </w:r>
          </w:p>
        </w:tc>
        <w:tc>
          <w:tcPr>
            <w:tcW w:w="1422" w:type="dxa"/>
            <w:shd w:val="clear" w:color="auto" w:fill="FFFFFF"/>
          </w:tcPr>
          <w:p w14:paraId="4E04992F" w14:textId="77777777" w:rsidR="00DD16AC" w:rsidRPr="001B3460" w:rsidRDefault="00DD16AC" w:rsidP="00DD16AC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DD16AC" w:rsidRPr="008B4FE6" w14:paraId="1FA8C06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4D84067" w14:textId="77777777" w:rsidR="00DD16AC" w:rsidRDefault="00DD16AC" w:rsidP="00DD16A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672B7BEB" w14:textId="77777777" w:rsidR="00DD16AC" w:rsidRDefault="00DD16AC" w:rsidP="00DD16AC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A3DD1AC" w14:textId="77777777" w:rsidR="00DD16AC" w:rsidRPr="00301959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0A16B29" w14:textId="77777777" w:rsidR="00DD16AC" w:rsidRPr="00301959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B98B5CC" w14:textId="77777777" w:rsidR="00DD16AC" w:rsidRPr="00B37C80" w:rsidRDefault="00DD16AC" w:rsidP="00DD16A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C832BE7" w14:textId="77777777" w:rsidR="00DD16AC" w:rsidRPr="00B37C80" w:rsidRDefault="00DD16AC" w:rsidP="00DD16A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F38053A" w14:textId="77777777" w:rsidR="00DD16AC" w:rsidRPr="00B37C80" w:rsidRDefault="00DD16AC" w:rsidP="00DD16A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32D4068" w14:textId="77777777" w:rsidR="00DD16AC" w:rsidRPr="00B37C80" w:rsidRDefault="00DD16AC" w:rsidP="00DD16A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A0CDAC8" w14:textId="77777777" w:rsidR="00DD16AC" w:rsidRPr="00B37C80" w:rsidRDefault="00DD16AC" w:rsidP="00DD16A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A31EE04" w14:textId="77777777" w:rsidR="00DD16AC" w:rsidRPr="00B37C80" w:rsidRDefault="00DD16AC" w:rsidP="00DD16A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7884F49A" w14:textId="77777777" w:rsidR="00DD16AC" w:rsidRPr="00B37C80" w:rsidRDefault="00DD16AC" w:rsidP="00DD16A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DD16AC" w:rsidRPr="008B4FE6" w14:paraId="6A655976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7E98D54" w14:textId="77777777" w:rsidR="00DD16AC" w:rsidRPr="00301959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5DF908E" w14:textId="77777777" w:rsidR="00DD16AC" w:rsidRPr="00301959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CB9648A" w14:textId="77777777" w:rsidR="00DD16AC" w:rsidRPr="00B37C80" w:rsidRDefault="00DD16AC" w:rsidP="00DD16A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F52CA83" w14:textId="77777777" w:rsidR="00DD16AC" w:rsidRPr="00B37C80" w:rsidRDefault="00DD16AC" w:rsidP="00DD16A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62FEF44" w14:textId="77777777" w:rsidR="00DD16AC" w:rsidRPr="00B37C80" w:rsidRDefault="00DD16AC" w:rsidP="00DD16A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7FAB7DA" w14:textId="77777777" w:rsidR="00DD16AC" w:rsidRPr="00B37C80" w:rsidRDefault="00DD16AC" w:rsidP="00DD16A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86C1037" w14:textId="77777777" w:rsidR="00DD16AC" w:rsidRPr="00B37C80" w:rsidRDefault="00DD16AC" w:rsidP="00DD16A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4B70F16" w14:textId="77777777" w:rsidR="00DD16AC" w:rsidRPr="00B37C80" w:rsidRDefault="00DD16AC" w:rsidP="00DD16A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4DCA7132" w14:textId="77777777" w:rsidR="00DD16AC" w:rsidRPr="00B37C80" w:rsidRDefault="00DD16AC" w:rsidP="00DD16A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DD16AC" w:rsidRPr="008B4FE6" w14:paraId="2234634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D25FCF3" w14:textId="77777777" w:rsidR="00DD16AC" w:rsidRPr="00301959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565E47F" w14:textId="77777777" w:rsidR="00DD16AC" w:rsidRPr="00301959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0FBBD64" w14:textId="77777777" w:rsidR="00DD16AC" w:rsidRPr="00B37C80" w:rsidRDefault="00DD16AC" w:rsidP="00DD16A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49D9CB1" w14:textId="77777777" w:rsidR="00DD16AC" w:rsidRPr="00B37C80" w:rsidRDefault="00DD16AC" w:rsidP="00DD16A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D90F36A" w14:textId="77777777" w:rsidR="00DD16AC" w:rsidRPr="00B37C80" w:rsidRDefault="00DD16AC" w:rsidP="00DD16A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CD6FD6E" w14:textId="77777777" w:rsidR="00DD16AC" w:rsidRPr="00B37C80" w:rsidRDefault="00DD16AC" w:rsidP="00DD16A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EC52938" w14:textId="77777777" w:rsidR="00DD16AC" w:rsidRPr="00B37C80" w:rsidRDefault="00DD16AC" w:rsidP="00DD16A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CCB3563" w14:textId="77777777" w:rsidR="00DD16AC" w:rsidRPr="00B37C80" w:rsidRDefault="00DD16AC" w:rsidP="00DD16A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1ACC1453" w14:textId="77777777" w:rsidR="00DD16AC" w:rsidRPr="00B37C80" w:rsidRDefault="00DD16AC" w:rsidP="00DD16A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DD16AC" w:rsidRPr="008B4FE6" w14:paraId="7EFDE4B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ED1A4A9" w14:textId="77777777" w:rsidR="00DD16AC" w:rsidRPr="00301959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BA6C9A0" w14:textId="77777777" w:rsidR="00DD16AC" w:rsidRPr="00301959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891DDFC" w14:textId="77777777" w:rsidR="00DD16AC" w:rsidRPr="001554BD" w:rsidRDefault="00DD16AC" w:rsidP="00DD16A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Przedsiębiorcy, będący pracodawcami, będą musieli dostosować sposób prowadzenia akt osobowych pracownika do zmienionych przepisów rozporządzenia. </w:t>
            </w:r>
          </w:p>
        </w:tc>
      </w:tr>
      <w:tr w:rsidR="00DD16AC" w:rsidRPr="008B4FE6" w14:paraId="295F9847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D3CF87B" w14:textId="77777777" w:rsidR="00DD16AC" w:rsidRPr="00301959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7156E02" w14:textId="77777777" w:rsidR="00DD16AC" w:rsidRPr="00301959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C2A2F25" w14:textId="77777777" w:rsidR="00DD16AC" w:rsidRPr="00B37C80" w:rsidRDefault="00DD16AC" w:rsidP="00D6402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Przedsiębiorcy, będący pracodawcami, będą musieli dostosować sposób prowadzenia akt osobowych pracownika do zmienionych przepisów rozporządzenia.</w:t>
            </w:r>
          </w:p>
        </w:tc>
      </w:tr>
      <w:tr w:rsidR="00DD16AC" w:rsidRPr="008B4FE6" w14:paraId="528A5472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53619CC1" w14:textId="77777777" w:rsidR="00DD16AC" w:rsidRPr="00301959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2C78475" w14:textId="77777777" w:rsidR="00DD16AC" w:rsidRPr="00301959" w:rsidRDefault="00DD16AC" w:rsidP="00DD16AC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B316F5F" w14:textId="77777777" w:rsidR="00DD16AC" w:rsidRPr="00B07DD0" w:rsidRDefault="00DD16AC" w:rsidP="00DD16A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Projektowane rozporządzenie nie będzie miało wpływu na sytuację ekonomiczną i społeczną rodzin. </w:t>
            </w:r>
          </w:p>
        </w:tc>
      </w:tr>
      <w:tr w:rsidR="00DD16AC" w:rsidRPr="008B4FE6" w14:paraId="42ACCF3A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1FD67774" w14:textId="77777777" w:rsidR="00DD16AC" w:rsidRPr="00301959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1B14F0C" w14:textId="77777777" w:rsidR="00DD16AC" w:rsidRPr="00301959" w:rsidRDefault="00F633E5" w:rsidP="00DD16AC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8C1BF4">
              <w:rPr>
                <w:rFonts w:ascii="Times New Roman" w:hAnsi="Times New Roman"/>
                <w:color w:val="000000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A3231CA" w14:textId="77777777" w:rsidR="00DD16AC" w:rsidRPr="00F261F0" w:rsidRDefault="00DD16AC" w:rsidP="00DD16AC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Projektowane rozporządzenie nie będzie miało wpływu na sytuację ekonomiczną i społeczną osób starszych i osób niepełnosprawnych. </w:t>
            </w:r>
          </w:p>
        </w:tc>
      </w:tr>
      <w:tr w:rsidR="00DD16AC" w:rsidRPr="008B4FE6" w14:paraId="13C9A0D2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A96C16B" w14:textId="77777777" w:rsidR="00DD16AC" w:rsidRPr="00301959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487233B" w14:textId="77777777" w:rsidR="00DD16AC" w:rsidRPr="00301959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F5F3D90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D16AC" w:rsidRPr="008B4FE6" w14:paraId="5B25ED23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92B5428" w14:textId="77777777" w:rsidR="00DD16AC" w:rsidRPr="00301959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E486164" w14:textId="77777777" w:rsidR="00DD16AC" w:rsidRPr="00301959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9CD1185" w14:textId="77777777" w:rsidR="00DD16AC" w:rsidRPr="00B37C80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D16AC" w:rsidRPr="008B4FE6" w14:paraId="03BA87E0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59073F0A" w14:textId="77777777" w:rsidR="00DD16AC" w:rsidRPr="00301959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484BFAF" w14:textId="4C3433E2" w:rsidR="00DD16AC" w:rsidRPr="00301959" w:rsidRDefault="00B403B2" w:rsidP="00B403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DD16AC" w:rsidRPr="008B4FE6" w14:paraId="35D428A0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5FB540C" w14:textId="77777777" w:rsidR="00DD16AC" w:rsidRPr="008B4FE6" w:rsidRDefault="00DD16AC" w:rsidP="00DD16A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D16AC" w:rsidRPr="008B4FE6" w14:paraId="2BD7A637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27275AEB" w14:textId="77777777" w:rsidR="00DD16AC" w:rsidRPr="008B4FE6" w:rsidRDefault="00736220" w:rsidP="00DD16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3E5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DD16A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D16AC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D16AC" w:rsidRPr="008B4FE6" w14:paraId="59943134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0B105257" w14:textId="77777777" w:rsidR="00DD16AC" w:rsidRDefault="00DD16AC" w:rsidP="00DD16AC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C339C97" w14:textId="77777777" w:rsidR="00DD16AC" w:rsidRDefault="00736220" w:rsidP="00DD16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6A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D16AC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30AFD2F" w14:textId="77777777" w:rsidR="00DD16AC" w:rsidRDefault="00736220" w:rsidP="00DD16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6A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D16AC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79FD3FB" w14:textId="77777777" w:rsidR="00DD16AC" w:rsidRDefault="00736220" w:rsidP="00DD16AC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6A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D16A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DD16AC" w:rsidRPr="008B4FE6" w14:paraId="03CF2EBF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25307CBF" w14:textId="77777777" w:rsidR="00DD16AC" w:rsidRPr="008B4FE6" w:rsidRDefault="00736220" w:rsidP="00DD16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6AC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DD16A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D16AC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DD16A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02E7198" w14:textId="77777777" w:rsidR="00DD16AC" w:rsidRPr="008B4FE6" w:rsidRDefault="00736220" w:rsidP="00DD16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6AC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DD16A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D16AC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0C8B5A1" w14:textId="77777777" w:rsidR="00DD16AC" w:rsidRDefault="00736220" w:rsidP="00DD16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6AC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DD16A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D16AC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DD16AC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EEC9A0F" w14:textId="77777777" w:rsidR="00DD16AC" w:rsidRPr="008B4FE6" w:rsidRDefault="00736220" w:rsidP="00DD16AC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6AC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DD16A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D16AC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DD16AC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DD16AC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5DF109B" w14:textId="77777777" w:rsidR="00DD16AC" w:rsidRPr="008B4FE6" w:rsidRDefault="00736220" w:rsidP="00DD16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6AC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DD16A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D16AC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98CFE60" w14:textId="77777777" w:rsidR="00DD16AC" w:rsidRPr="008B4FE6" w:rsidRDefault="00736220" w:rsidP="00DD16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6A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D16AC">
              <w:rPr>
                <w:rFonts w:ascii="Times New Roman" w:hAnsi="Times New Roman"/>
                <w:color w:val="000000"/>
              </w:rPr>
              <w:t xml:space="preserve"> </w:t>
            </w:r>
            <w:r w:rsidR="00DD16AC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1076A36" w14:textId="77777777" w:rsidR="00DD16AC" w:rsidRPr="008B4FE6" w:rsidRDefault="00736220" w:rsidP="00DD16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6AC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DD16A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D16AC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DD16AC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4828271" w14:textId="77777777" w:rsidR="00DD16AC" w:rsidRPr="008B4FE6" w:rsidRDefault="00736220" w:rsidP="00DD16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6AC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DD16A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D16AC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DD16AC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DD16AC">
              <w:rPr>
                <w:rFonts w:ascii="Times New Roman" w:hAnsi="Times New Roman"/>
                <w:color w:val="000000"/>
              </w:rPr>
              <w:t>…</w:t>
            </w:r>
          </w:p>
          <w:p w14:paraId="5DD30762" w14:textId="77777777" w:rsidR="00DD16AC" w:rsidRPr="008B4FE6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D16AC" w:rsidRPr="008B4FE6" w14:paraId="37D04D80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3E40F754" w14:textId="77777777" w:rsidR="00DD16AC" w:rsidRPr="008B4FE6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D5D3638" w14:textId="77777777" w:rsidR="00DD16AC" w:rsidRDefault="00736220" w:rsidP="00DD16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6A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D16AC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BF5E0FA" w14:textId="77777777" w:rsidR="00DD16AC" w:rsidRDefault="00736220" w:rsidP="00DD16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6A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D16AC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2C4C079" w14:textId="77777777" w:rsidR="00DD16AC" w:rsidRDefault="00736220" w:rsidP="00DD16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6A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D16AC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511899C7" w14:textId="77777777" w:rsidR="00DD16AC" w:rsidRPr="008B4FE6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D16AC" w:rsidRPr="008B4FE6" w14:paraId="45C7BF27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4D39E8B0" w14:textId="77777777" w:rsidR="00DD16AC" w:rsidRDefault="00DD16AC" w:rsidP="00DD16A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41A082D3" w14:textId="77777777" w:rsidR="00DD16AC" w:rsidRPr="008B4FE6" w:rsidRDefault="00F633E5" w:rsidP="00DD16A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Projektowane rozporządzenie </w:t>
            </w:r>
            <w:r>
              <w:rPr>
                <w:rFonts w:ascii="Times New Roman" w:hAnsi="Times New Roman"/>
                <w:color w:val="000000"/>
                <w:spacing w:val="-2"/>
              </w:rPr>
              <w:t>spowoduje zwiększenie ilości dokumentów przechowywanych w aktach osobowych pracowników.</w:t>
            </w:r>
          </w:p>
        </w:tc>
      </w:tr>
      <w:tr w:rsidR="00DD16AC" w:rsidRPr="008B4FE6" w14:paraId="7CE49F5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AFD2797" w14:textId="77777777" w:rsidR="00DD16AC" w:rsidRPr="008B4FE6" w:rsidRDefault="00DD16AC" w:rsidP="00DD16A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DD16AC" w:rsidRPr="008B4FE6" w14:paraId="0FC91A8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9C11A54" w14:textId="77777777" w:rsidR="00DD16AC" w:rsidRPr="00B77125" w:rsidRDefault="00DD16AC" w:rsidP="00DD16A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7125">
              <w:rPr>
                <w:rFonts w:ascii="Times New Roman" w:hAnsi="Times New Roman"/>
                <w:color w:val="000000"/>
              </w:rPr>
              <w:t>Wprowadzenie regulacji nie wpłynie na rynek pracy.</w:t>
            </w:r>
          </w:p>
          <w:p w14:paraId="301BE700" w14:textId="77777777" w:rsidR="00DD16AC" w:rsidRPr="008B4FE6" w:rsidRDefault="00DD16AC" w:rsidP="00DD16A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979C6B7" w14:textId="77777777" w:rsidR="00DD16AC" w:rsidRPr="008B4FE6" w:rsidRDefault="00DD16AC" w:rsidP="00DD16A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D16AC" w:rsidRPr="008B4FE6" w14:paraId="3AFEE0D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10C2BF3" w14:textId="77777777" w:rsidR="00DD16AC" w:rsidRPr="008B4FE6" w:rsidRDefault="00DD16AC" w:rsidP="00DD16A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DD16AC" w:rsidRPr="008B4FE6" w14:paraId="0445BD0F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5F058B73" w14:textId="77777777" w:rsidR="00DD16AC" w:rsidRPr="008B4FE6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2C39CB5" w14:textId="77777777" w:rsidR="00DD16AC" w:rsidRPr="008B4FE6" w:rsidRDefault="00736220" w:rsidP="00DD16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6A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D16AC">
              <w:rPr>
                <w:rFonts w:ascii="Times New Roman" w:hAnsi="Times New Roman"/>
                <w:color w:val="000000"/>
              </w:rPr>
              <w:t xml:space="preserve"> </w:t>
            </w:r>
            <w:r w:rsidR="00DD16AC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555FB51A" w14:textId="77777777" w:rsidR="00DD16AC" w:rsidRDefault="00736220" w:rsidP="00DD16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6A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D16AC">
              <w:rPr>
                <w:rFonts w:ascii="Times New Roman" w:hAnsi="Times New Roman"/>
                <w:color w:val="000000"/>
              </w:rPr>
              <w:t xml:space="preserve"> </w:t>
            </w:r>
            <w:r w:rsidR="00DD16AC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53B38F45" w14:textId="77777777" w:rsidR="00DD16AC" w:rsidRPr="008B4FE6" w:rsidRDefault="00736220" w:rsidP="00DD16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3E5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DD16A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D16AC" w:rsidRPr="008B4FE6">
              <w:rPr>
                <w:rFonts w:ascii="Times New Roman" w:hAnsi="Times New Roman"/>
                <w:color w:val="000000"/>
                <w:spacing w:val="-2"/>
              </w:rPr>
              <w:t>inne</w:t>
            </w:r>
            <w:r w:rsidR="00DD16AC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2A8C2854" w14:textId="77777777" w:rsidR="00DD16AC" w:rsidRPr="008B4FE6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DF3E552" w14:textId="77777777" w:rsidR="00DD16AC" w:rsidRPr="008B4FE6" w:rsidRDefault="00736220" w:rsidP="00DD16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6AC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DD16A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D16AC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0B16D94" w14:textId="77777777" w:rsidR="00DD16AC" w:rsidRPr="008B4FE6" w:rsidRDefault="00736220" w:rsidP="00DD16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6A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D16AC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61C5AB18" w14:textId="77777777" w:rsidR="00DD16AC" w:rsidRPr="008B4FE6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74199F2" w14:textId="77777777" w:rsidR="00DD16AC" w:rsidRDefault="00736220" w:rsidP="00DD16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3E5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DD16A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D16AC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ABBDE23" w14:textId="77777777" w:rsidR="00DD16AC" w:rsidRPr="008B4FE6" w:rsidRDefault="00736220" w:rsidP="00DD16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6AC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DD16AC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DD16AC" w:rsidRPr="008B4FE6" w14:paraId="5D7CA052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272A1D9" w14:textId="77777777" w:rsidR="00DD16AC" w:rsidRPr="008B4FE6" w:rsidRDefault="00DD16AC" w:rsidP="00DD16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2B7BA8F" w14:textId="77777777" w:rsidR="00DD16AC" w:rsidRPr="008B4FE6" w:rsidRDefault="00F633E5" w:rsidP="00DD16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E6693">
              <w:rPr>
                <w:rFonts w:ascii="Times New Roman" w:hAnsi="Times New Roman"/>
                <w:color w:val="000000"/>
                <w:spacing w:val="-2"/>
              </w:rPr>
              <w:t>Projektowane rozporządzenie nie będzie miało wpływu na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ww. obszary.</w:t>
            </w:r>
          </w:p>
        </w:tc>
      </w:tr>
      <w:tr w:rsidR="00DD16AC" w:rsidRPr="008B4FE6" w14:paraId="77D6B6A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11F4640" w14:textId="77777777" w:rsidR="00DD16AC" w:rsidRPr="00627221" w:rsidRDefault="00DD16AC" w:rsidP="00DD16A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F633E5" w:rsidRPr="008B4FE6" w14:paraId="0AAB214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3290CDE" w14:textId="4FFD0218" w:rsidR="00F633E5" w:rsidRPr="005C1DF5" w:rsidRDefault="00F633E5" w:rsidP="00F633E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C1DF5">
              <w:rPr>
                <w:rFonts w:ascii="Times New Roman" w:hAnsi="Times New Roman"/>
                <w:spacing w:val="-2"/>
              </w:rPr>
              <w:t xml:space="preserve">Proponuje się, aby projektowane rozporządzenie weszło w życie </w:t>
            </w:r>
            <w:r w:rsidR="00FB5FF6" w:rsidRPr="005C1DF5">
              <w:rPr>
                <w:rFonts w:ascii="Times New Roman" w:hAnsi="Times New Roman"/>
              </w:rPr>
              <w:t>po upływie 7 dni od dnia ogłoszenia.</w:t>
            </w:r>
          </w:p>
          <w:p w14:paraId="58DF541F" w14:textId="77777777" w:rsidR="00F633E5" w:rsidRPr="00FC6F3B" w:rsidRDefault="00F633E5" w:rsidP="00F633E5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633E5" w:rsidRPr="008B4FE6" w14:paraId="6615588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2295100" w14:textId="77777777" w:rsidR="00F633E5" w:rsidRPr="008B4FE6" w:rsidRDefault="00F633E5" w:rsidP="00F633E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F633E5" w:rsidRPr="008B4FE6" w14:paraId="682884E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BF1D941" w14:textId="77777777" w:rsidR="00F633E5" w:rsidRPr="00B37C80" w:rsidRDefault="00F633E5" w:rsidP="00F633E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Ze względu na przedmiot i charakter regulacji nie przewiduje się ewaluacji efektów projektu. Cel, jakim jest zapewnienie zgodności przepisów rozporządzenia z przepisami zmienionej ustawy – Kodeks pracy, zostanie bowiem osiągnięty od razu w dacie wejścia w życie zmian.</w:t>
            </w:r>
          </w:p>
        </w:tc>
      </w:tr>
      <w:tr w:rsidR="00F633E5" w:rsidRPr="008B4FE6" w14:paraId="11DA305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57E85A6" w14:textId="77777777" w:rsidR="00F633E5" w:rsidRPr="008B4FE6" w:rsidRDefault="00F633E5" w:rsidP="00F633E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F633E5" w:rsidRPr="008B4FE6" w14:paraId="20985EC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8538DC3" w14:textId="77777777" w:rsidR="00F633E5" w:rsidRDefault="00F633E5" w:rsidP="00F633E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  <w:p w14:paraId="2D14515A" w14:textId="77777777" w:rsidR="00140698" w:rsidRDefault="00140698" w:rsidP="00F633E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5DCBF01" w14:textId="58721ECC" w:rsidR="00140698" w:rsidRPr="00B37C80" w:rsidRDefault="00140698" w:rsidP="00F633E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0C496D28" w14:textId="77777777" w:rsidR="006176ED" w:rsidRPr="00522D94" w:rsidRDefault="009D0655" w:rsidP="00807086">
      <w:pPr>
        <w:pStyle w:val="Nagwek1"/>
        <w:jc w:val="center"/>
      </w:pPr>
      <w: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EE756" w14:textId="77777777" w:rsidR="00736220" w:rsidRDefault="00736220" w:rsidP="00044739">
      <w:pPr>
        <w:spacing w:line="240" w:lineRule="auto"/>
      </w:pPr>
      <w:r>
        <w:separator/>
      </w:r>
    </w:p>
  </w:endnote>
  <w:endnote w:type="continuationSeparator" w:id="0">
    <w:p w14:paraId="511148DF" w14:textId="77777777" w:rsidR="00736220" w:rsidRDefault="00736220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074D7" w14:textId="77777777" w:rsidR="00736220" w:rsidRDefault="00736220" w:rsidP="00044739">
      <w:pPr>
        <w:spacing w:line="240" w:lineRule="auto"/>
      </w:pPr>
      <w:r>
        <w:separator/>
      </w:r>
    </w:p>
  </w:footnote>
  <w:footnote w:type="continuationSeparator" w:id="0">
    <w:p w14:paraId="12A54C30" w14:textId="77777777" w:rsidR="00736220" w:rsidRDefault="00736220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3D0C"/>
    <w:multiLevelType w:val="hybridMultilevel"/>
    <w:tmpl w:val="EACAF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8618F5"/>
    <w:multiLevelType w:val="hybridMultilevel"/>
    <w:tmpl w:val="EACAF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150100E"/>
    <w:multiLevelType w:val="hybridMultilevel"/>
    <w:tmpl w:val="EACAF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0"/>
  </w:num>
  <w:num w:numId="5">
    <w:abstractNumId w:val="2"/>
  </w:num>
  <w:num w:numId="6">
    <w:abstractNumId w:val="8"/>
  </w:num>
  <w:num w:numId="7">
    <w:abstractNumId w:val="12"/>
  </w:num>
  <w:num w:numId="8">
    <w:abstractNumId w:val="5"/>
  </w:num>
  <w:num w:numId="9">
    <w:abstractNumId w:val="15"/>
  </w:num>
  <w:num w:numId="10">
    <w:abstractNumId w:val="11"/>
  </w:num>
  <w:num w:numId="11">
    <w:abstractNumId w:val="14"/>
  </w:num>
  <w:num w:numId="12">
    <w:abstractNumId w:val="3"/>
  </w:num>
  <w:num w:numId="13">
    <w:abstractNumId w:val="10"/>
  </w:num>
  <w:num w:numId="14">
    <w:abstractNumId w:val="21"/>
  </w:num>
  <w:num w:numId="15">
    <w:abstractNumId w:val="16"/>
  </w:num>
  <w:num w:numId="16">
    <w:abstractNumId w:val="18"/>
  </w:num>
  <w:num w:numId="17">
    <w:abstractNumId w:val="6"/>
  </w:num>
  <w:num w:numId="18">
    <w:abstractNumId w:val="22"/>
  </w:num>
  <w:num w:numId="19">
    <w:abstractNumId w:val="23"/>
  </w:num>
  <w:num w:numId="20">
    <w:abstractNumId w:val="17"/>
  </w:num>
  <w:num w:numId="21">
    <w:abstractNumId w:val="7"/>
  </w:num>
  <w:num w:numId="22">
    <w:abstractNumId w:val="19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ocumentProtection w:edit="trackedChange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56A9"/>
    <w:rsid w:val="00036F5F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82A01"/>
    <w:rsid w:val="00093F7B"/>
    <w:rsid w:val="000944AC"/>
    <w:rsid w:val="00094CB9"/>
    <w:rsid w:val="000956B2"/>
    <w:rsid w:val="000969E7"/>
    <w:rsid w:val="000A23DE"/>
    <w:rsid w:val="000A4020"/>
    <w:rsid w:val="000B54FB"/>
    <w:rsid w:val="000C29B0"/>
    <w:rsid w:val="000C76FC"/>
    <w:rsid w:val="000D38FC"/>
    <w:rsid w:val="000D4D90"/>
    <w:rsid w:val="000E2D10"/>
    <w:rsid w:val="000F3204"/>
    <w:rsid w:val="0010548B"/>
    <w:rsid w:val="001072D1"/>
    <w:rsid w:val="00117017"/>
    <w:rsid w:val="00130E8E"/>
    <w:rsid w:val="0013216E"/>
    <w:rsid w:val="001401B5"/>
    <w:rsid w:val="00140698"/>
    <w:rsid w:val="001422B9"/>
    <w:rsid w:val="0014665F"/>
    <w:rsid w:val="001518CF"/>
    <w:rsid w:val="00153464"/>
    <w:rsid w:val="001541B3"/>
    <w:rsid w:val="00155B15"/>
    <w:rsid w:val="00161BE7"/>
    <w:rsid w:val="001625BE"/>
    <w:rsid w:val="001643A4"/>
    <w:rsid w:val="001727BB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A57D9"/>
    <w:rsid w:val="001B3460"/>
    <w:rsid w:val="001B4CA1"/>
    <w:rsid w:val="001B75D8"/>
    <w:rsid w:val="001C1060"/>
    <w:rsid w:val="001C3C63"/>
    <w:rsid w:val="001D4732"/>
    <w:rsid w:val="001D6A3C"/>
    <w:rsid w:val="001D6D51"/>
    <w:rsid w:val="001F5E2A"/>
    <w:rsid w:val="001F653A"/>
    <w:rsid w:val="001F6979"/>
    <w:rsid w:val="00200843"/>
    <w:rsid w:val="00202BC6"/>
    <w:rsid w:val="00205141"/>
    <w:rsid w:val="0020516B"/>
    <w:rsid w:val="00207707"/>
    <w:rsid w:val="00213559"/>
    <w:rsid w:val="00213EFD"/>
    <w:rsid w:val="002172F1"/>
    <w:rsid w:val="00223C7B"/>
    <w:rsid w:val="00224AB1"/>
    <w:rsid w:val="0022687A"/>
    <w:rsid w:val="00230728"/>
    <w:rsid w:val="00234040"/>
    <w:rsid w:val="00235CD2"/>
    <w:rsid w:val="0025079E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74BA6"/>
    <w:rsid w:val="00282D72"/>
    <w:rsid w:val="00283402"/>
    <w:rsid w:val="00290FD6"/>
    <w:rsid w:val="00294259"/>
    <w:rsid w:val="002A2C81"/>
    <w:rsid w:val="002B3D1A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168C0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712D5"/>
    <w:rsid w:val="00371857"/>
    <w:rsid w:val="00376AC9"/>
    <w:rsid w:val="00393032"/>
    <w:rsid w:val="00394B69"/>
    <w:rsid w:val="00397078"/>
    <w:rsid w:val="0039731E"/>
    <w:rsid w:val="003A6953"/>
    <w:rsid w:val="003B6083"/>
    <w:rsid w:val="003C3838"/>
    <w:rsid w:val="003C5847"/>
    <w:rsid w:val="003D0681"/>
    <w:rsid w:val="003D12F6"/>
    <w:rsid w:val="003D1426"/>
    <w:rsid w:val="003E21CE"/>
    <w:rsid w:val="003E2F4E"/>
    <w:rsid w:val="003E720A"/>
    <w:rsid w:val="00403E6E"/>
    <w:rsid w:val="004129B4"/>
    <w:rsid w:val="00417EF0"/>
    <w:rsid w:val="00422181"/>
    <w:rsid w:val="004244A8"/>
    <w:rsid w:val="00425F72"/>
    <w:rsid w:val="00427736"/>
    <w:rsid w:val="00441787"/>
    <w:rsid w:val="00444F2D"/>
    <w:rsid w:val="00452034"/>
    <w:rsid w:val="00455FA6"/>
    <w:rsid w:val="0046045A"/>
    <w:rsid w:val="00466C70"/>
    <w:rsid w:val="004702C9"/>
    <w:rsid w:val="0047174E"/>
    <w:rsid w:val="00472E45"/>
    <w:rsid w:val="00473FEA"/>
    <w:rsid w:val="0047579D"/>
    <w:rsid w:val="004831CA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C15C2"/>
    <w:rsid w:val="004C36D8"/>
    <w:rsid w:val="004D1248"/>
    <w:rsid w:val="004D1E3C"/>
    <w:rsid w:val="004D4169"/>
    <w:rsid w:val="004D6E14"/>
    <w:rsid w:val="004F0575"/>
    <w:rsid w:val="004F4E17"/>
    <w:rsid w:val="004F5C67"/>
    <w:rsid w:val="0050082F"/>
    <w:rsid w:val="00500C56"/>
    <w:rsid w:val="00501713"/>
    <w:rsid w:val="00506568"/>
    <w:rsid w:val="0051551B"/>
    <w:rsid w:val="00520C57"/>
    <w:rsid w:val="00522D94"/>
    <w:rsid w:val="00533D89"/>
    <w:rsid w:val="00536564"/>
    <w:rsid w:val="00544597"/>
    <w:rsid w:val="00544FFE"/>
    <w:rsid w:val="005473F5"/>
    <w:rsid w:val="005477E7"/>
    <w:rsid w:val="00552794"/>
    <w:rsid w:val="0056209D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77A31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C1DF5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275A"/>
    <w:rsid w:val="006370D2"/>
    <w:rsid w:val="00637FFE"/>
    <w:rsid w:val="0064074F"/>
    <w:rsid w:val="00641F55"/>
    <w:rsid w:val="00645E4A"/>
    <w:rsid w:val="00653688"/>
    <w:rsid w:val="006546A5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0A3E"/>
    <w:rsid w:val="006A4904"/>
    <w:rsid w:val="006A548F"/>
    <w:rsid w:val="006A701A"/>
    <w:rsid w:val="006B64DC"/>
    <w:rsid w:val="006B7A91"/>
    <w:rsid w:val="006C0AC1"/>
    <w:rsid w:val="006D4704"/>
    <w:rsid w:val="006D6A2D"/>
    <w:rsid w:val="006E1E18"/>
    <w:rsid w:val="006E31CE"/>
    <w:rsid w:val="006E34D3"/>
    <w:rsid w:val="006F1435"/>
    <w:rsid w:val="006F78C4"/>
    <w:rsid w:val="007031A0"/>
    <w:rsid w:val="00705A29"/>
    <w:rsid w:val="007069B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36220"/>
    <w:rsid w:val="00740D2C"/>
    <w:rsid w:val="007415D0"/>
    <w:rsid w:val="00744BF9"/>
    <w:rsid w:val="00752623"/>
    <w:rsid w:val="00760F1F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A3BC7"/>
    <w:rsid w:val="007A5AC4"/>
    <w:rsid w:val="007B0FDD"/>
    <w:rsid w:val="007B4802"/>
    <w:rsid w:val="007B6668"/>
    <w:rsid w:val="007B6B33"/>
    <w:rsid w:val="007C2701"/>
    <w:rsid w:val="007D2192"/>
    <w:rsid w:val="007F0021"/>
    <w:rsid w:val="007F2F52"/>
    <w:rsid w:val="00801B58"/>
    <w:rsid w:val="00801F71"/>
    <w:rsid w:val="00805F28"/>
    <w:rsid w:val="00807086"/>
    <w:rsid w:val="0080749F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4492B"/>
    <w:rsid w:val="00856799"/>
    <w:rsid w:val="008575C3"/>
    <w:rsid w:val="00863D28"/>
    <w:rsid w:val="008648C3"/>
    <w:rsid w:val="0087165F"/>
    <w:rsid w:val="00880F26"/>
    <w:rsid w:val="00896C2E"/>
    <w:rsid w:val="008A5095"/>
    <w:rsid w:val="008A608F"/>
    <w:rsid w:val="008B1A9A"/>
    <w:rsid w:val="008B4FE6"/>
    <w:rsid w:val="008B6C37"/>
    <w:rsid w:val="008D51BA"/>
    <w:rsid w:val="008E18F7"/>
    <w:rsid w:val="008E1E10"/>
    <w:rsid w:val="008E291B"/>
    <w:rsid w:val="008E4F2F"/>
    <w:rsid w:val="008E74B0"/>
    <w:rsid w:val="009008A8"/>
    <w:rsid w:val="009063B0"/>
    <w:rsid w:val="00907106"/>
    <w:rsid w:val="00907961"/>
    <w:rsid w:val="009107FD"/>
    <w:rsid w:val="0091137C"/>
    <w:rsid w:val="00911567"/>
    <w:rsid w:val="00917AAE"/>
    <w:rsid w:val="009251A9"/>
    <w:rsid w:val="00930699"/>
    <w:rsid w:val="00931F69"/>
    <w:rsid w:val="00934123"/>
    <w:rsid w:val="00953ACC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87FED"/>
    <w:rsid w:val="00991F96"/>
    <w:rsid w:val="00996F0A"/>
    <w:rsid w:val="009A0658"/>
    <w:rsid w:val="009A1D86"/>
    <w:rsid w:val="009B049C"/>
    <w:rsid w:val="009B11C8"/>
    <w:rsid w:val="009B2BCF"/>
    <w:rsid w:val="009B2FF8"/>
    <w:rsid w:val="009B5BA3"/>
    <w:rsid w:val="009D0027"/>
    <w:rsid w:val="009D0655"/>
    <w:rsid w:val="009D2698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56E2"/>
    <w:rsid w:val="00A364E4"/>
    <w:rsid w:val="00A371A5"/>
    <w:rsid w:val="00A45CA1"/>
    <w:rsid w:val="00A47BDF"/>
    <w:rsid w:val="00A51CD7"/>
    <w:rsid w:val="00A52ADB"/>
    <w:rsid w:val="00A533E8"/>
    <w:rsid w:val="00A542D9"/>
    <w:rsid w:val="00A56E64"/>
    <w:rsid w:val="00A624C3"/>
    <w:rsid w:val="00A6610C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C2F59"/>
    <w:rsid w:val="00AC52FD"/>
    <w:rsid w:val="00AD14F9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2219A"/>
    <w:rsid w:val="00B33FBF"/>
    <w:rsid w:val="00B3581B"/>
    <w:rsid w:val="00B36B81"/>
    <w:rsid w:val="00B36FEE"/>
    <w:rsid w:val="00B37C80"/>
    <w:rsid w:val="00B403B2"/>
    <w:rsid w:val="00B5092B"/>
    <w:rsid w:val="00B5194E"/>
    <w:rsid w:val="00B51AF5"/>
    <w:rsid w:val="00B531FC"/>
    <w:rsid w:val="00B55347"/>
    <w:rsid w:val="00B57E5E"/>
    <w:rsid w:val="00B61F37"/>
    <w:rsid w:val="00B74341"/>
    <w:rsid w:val="00B77125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89C"/>
    <w:rsid w:val="00B93834"/>
    <w:rsid w:val="00B96469"/>
    <w:rsid w:val="00BA0DA2"/>
    <w:rsid w:val="00BA2981"/>
    <w:rsid w:val="00BA2BB7"/>
    <w:rsid w:val="00BA42EE"/>
    <w:rsid w:val="00BA48F9"/>
    <w:rsid w:val="00BB0DCA"/>
    <w:rsid w:val="00BB2666"/>
    <w:rsid w:val="00BB6B80"/>
    <w:rsid w:val="00BC3773"/>
    <w:rsid w:val="00BC381A"/>
    <w:rsid w:val="00BD0962"/>
    <w:rsid w:val="00BD1D0A"/>
    <w:rsid w:val="00BD1EED"/>
    <w:rsid w:val="00BF0DA2"/>
    <w:rsid w:val="00BF109C"/>
    <w:rsid w:val="00BF34FA"/>
    <w:rsid w:val="00C004B6"/>
    <w:rsid w:val="00C047A7"/>
    <w:rsid w:val="00C05DE5"/>
    <w:rsid w:val="00C2426E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54212"/>
    <w:rsid w:val="00C5499D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A76ED"/>
    <w:rsid w:val="00CB6991"/>
    <w:rsid w:val="00CC6194"/>
    <w:rsid w:val="00CC6305"/>
    <w:rsid w:val="00CC78A5"/>
    <w:rsid w:val="00CD0516"/>
    <w:rsid w:val="00CD756B"/>
    <w:rsid w:val="00CE734F"/>
    <w:rsid w:val="00CF112E"/>
    <w:rsid w:val="00CF5F4F"/>
    <w:rsid w:val="00D218DC"/>
    <w:rsid w:val="00D24E56"/>
    <w:rsid w:val="00D31643"/>
    <w:rsid w:val="00D31AEB"/>
    <w:rsid w:val="00D32ECD"/>
    <w:rsid w:val="00D361E4"/>
    <w:rsid w:val="00D3796F"/>
    <w:rsid w:val="00D42A8F"/>
    <w:rsid w:val="00D439F6"/>
    <w:rsid w:val="00D459C6"/>
    <w:rsid w:val="00D50729"/>
    <w:rsid w:val="00D50C19"/>
    <w:rsid w:val="00D5379E"/>
    <w:rsid w:val="00D62643"/>
    <w:rsid w:val="00D64021"/>
    <w:rsid w:val="00D64C0F"/>
    <w:rsid w:val="00D72EFE"/>
    <w:rsid w:val="00D76227"/>
    <w:rsid w:val="00D77DF1"/>
    <w:rsid w:val="00D80C58"/>
    <w:rsid w:val="00D86AFF"/>
    <w:rsid w:val="00D95A44"/>
    <w:rsid w:val="00D95D16"/>
    <w:rsid w:val="00D97C76"/>
    <w:rsid w:val="00DB02B4"/>
    <w:rsid w:val="00DB538D"/>
    <w:rsid w:val="00DB6ECB"/>
    <w:rsid w:val="00DC275C"/>
    <w:rsid w:val="00DC4B0D"/>
    <w:rsid w:val="00DC7FE1"/>
    <w:rsid w:val="00DD16AC"/>
    <w:rsid w:val="00DD3F3F"/>
    <w:rsid w:val="00DD5572"/>
    <w:rsid w:val="00DE1C4D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2DAB"/>
    <w:rsid w:val="00E2371E"/>
    <w:rsid w:val="00E24BD7"/>
    <w:rsid w:val="00E26523"/>
    <w:rsid w:val="00E26809"/>
    <w:rsid w:val="00E268C2"/>
    <w:rsid w:val="00E3412D"/>
    <w:rsid w:val="00E55408"/>
    <w:rsid w:val="00E55A15"/>
    <w:rsid w:val="00E57322"/>
    <w:rsid w:val="00E60E4F"/>
    <w:rsid w:val="00E628CB"/>
    <w:rsid w:val="00E62AD9"/>
    <w:rsid w:val="00E638C8"/>
    <w:rsid w:val="00E7509B"/>
    <w:rsid w:val="00E86590"/>
    <w:rsid w:val="00E907FF"/>
    <w:rsid w:val="00EA42D1"/>
    <w:rsid w:val="00EA42EF"/>
    <w:rsid w:val="00EB2DD1"/>
    <w:rsid w:val="00EB510D"/>
    <w:rsid w:val="00EB6B37"/>
    <w:rsid w:val="00EC29FE"/>
    <w:rsid w:val="00EC3C70"/>
    <w:rsid w:val="00ED3A3D"/>
    <w:rsid w:val="00ED538A"/>
    <w:rsid w:val="00ED6FBC"/>
    <w:rsid w:val="00EE2F16"/>
    <w:rsid w:val="00EE3861"/>
    <w:rsid w:val="00EF290C"/>
    <w:rsid w:val="00EF2E73"/>
    <w:rsid w:val="00EF7683"/>
    <w:rsid w:val="00EF7A2D"/>
    <w:rsid w:val="00F04F8D"/>
    <w:rsid w:val="00F10AD0"/>
    <w:rsid w:val="00F116CC"/>
    <w:rsid w:val="00F12BD1"/>
    <w:rsid w:val="00F15327"/>
    <w:rsid w:val="00F168CF"/>
    <w:rsid w:val="00F2555C"/>
    <w:rsid w:val="00F31DF3"/>
    <w:rsid w:val="00F33AE5"/>
    <w:rsid w:val="00F3597D"/>
    <w:rsid w:val="00F4376D"/>
    <w:rsid w:val="00F45399"/>
    <w:rsid w:val="00F465EA"/>
    <w:rsid w:val="00F54E7B"/>
    <w:rsid w:val="00F55A88"/>
    <w:rsid w:val="00F633E5"/>
    <w:rsid w:val="00F6355D"/>
    <w:rsid w:val="00F74005"/>
    <w:rsid w:val="00F76884"/>
    <w:rsid w:val="00F83D24"/>
    <w:rsid w:val="00F83DD9"/>
    <w:rsid w:val="00F83F40"/>
    <w:rsid w:val="00FA117A"/>
    <w:rsid w:val="00FB386A"/>
    <w:rsid w:val="00FB5FF6"/>
    <w:rsid w:val="00FC0786"/>
    <w:rsid w:val="00FC49EF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24C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.Brakoniecka@mrip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styna.Mitrowska@mrip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0B48A4"/>
    <w:rsid w:val="0023143A"/>
    <w:rsid w:val="00257970"/>
    <w:rsid w:val="00332E39"/>
    <w:rsid w:val="00380273"/>
    <w:rsid w:val="004B3B1B"/>
    <w:rsid w:val="004B5655"/>
    <w:rsid w:val="00505F40"/>
    <w:rsid w:val="00552915"/>
    <w:rsid w:val="00603593"/>
    <w:rsid w:val="00887F21"/>
    <w:rsid w:val="008C7CA2"/>
    <w:rsid w:val="00AD66A9"/>
    <w:rsid w:val="00BB266D"/>
    <w:rsid w:val="00D047B5"/>
    <w:rsid w:val="00D232CD"/>
    <w:rsid w:val="00E75A86"/>
    <w:rsid w:val="00F523DD"/>
    <w:rsid w:val="00FE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10940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subject/>
  <dc:creator/>
  <cp:keywords>ocena skutków regulacji</cp:keywords>
  <dc:description/>
  <cp:lastModifiedBy/>
  <cp:revision>1</cp:revision>
  <dcterms:created xsi:type="dcterms:W3CDTF">2023-01-30T06:28:00Z</dcterms:created>
  <dcterms:modified xsi:type="dcterms:W3CDTF">2023-01-30T06:28:00Z</dcterms:modified>
</cp:coreProperties>
</file>