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350"/>
        <w:gridCol w:w="370"/>
        <w:gridCol w:w="25"/>
        <w:gridCol w:w="696"/>
        <w:gridCol w:w="135"/>
        <w:gridCol w:w="481"/>
        <w:gridCol w:w="7"/>
        <w:gridCol w:w="104"/>
        <w:gridCol w:w="319"/>
        <w:gridCol w:w="403"/>
        <w:gridCol w:w="25"/>
        <w:gridCol w:w="430"/>
        <w:gridCol w:w="264"/>
        <w:gridCol w:w="166"/>
        <w:gridCol w:w="563"/>
        <w:gridCol w:w="563"/>
        <w:gridCol w:w="217"/>
        <w:gridCol w:w="280"/>
        <w:gridCol w:w="499"/>
        <w:gridCol w:w="471"/>
        <w:gridCol w:w="362"/>
        <w:gridCol w:w="111"/>
        <w:gridCol w:w="739"/>
        <w:gridCol w:w="1169"/>
      </w:tblGrid>
      <w:tr w:rsidR="00BE568E" w:rsidRPr="00BE568E" w14:paraId="45AF2CFC" w14:textId="77777777" w:rsidTr="00F32E40">
        <w:trPr>
          <w:trHeight w:val="3392"/>
        </w:trPr>
        <w:tc>
          <w:tcPr>
            <w:tcW w:w="3120" w:type="pct"/>
            <w:gridSpan w:val="17"/>
          </w:tcPr>
          <w:p w14:paraId="0BFDC07B" w14:textId="2D87864C" w:rsidR="00BE568E" w:rsidRPr="00AA69D2" w:rsidRDefault="00BE568E" w:rsidP="00BE568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bookmarkStart w:id="0" w:name="t1"/>
            <w:r w:rsidRPr="00AA69D2">
              <w:rPr>
                <w:rFonts w:ascii="Times New Roman" w:eastAsia="Calibri" w:hAnsi="Times New Roman" w:cs="Times New Roman"/>
                <w:b/>
                <w:color w:val="000000"/>
              </w:rPr>
              <w:t>Nazwa projektu:</w:t>
            </w:r>
          </w:p>
          <w:p w14:paraId="20CDDFB0" w14:textId="1413D2E1" w:rsidR="00BE568E" w:rsidRPr="00AA69D2" w:rsidRDefault="00BE568E" w:rsidP="00790915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A69D2">
              <w:rPr>
                <w:rFonts w:ascii="Times New Roman" w:eastAsia="Calibri" w:hAnsi="Times New Roman" w:cs="Times New Roman"/>
                <w:color w:val="000000"/>
              </w:rPr>
              <w:t xml:space="preserve">Projekt </w:t>
            </w:r>
            <w:r w:rsidR="00E710BB">
              <w:rPr>
                <w:rFonts w:ascii="Times New Roman" w:eastAsia="Calibri" w:hAnsi="Times New Roman" w:cs="Times New Roman"/>
                <w:color w:val="000000"/>
              </w:rPr>
              <w:t xml:space="preserve">rozporządzenia Ministra Rodziny i Polityki Społecznej </w:t>
            </w:r>
            <w:r w:rsidR="00850DE3" w:rsidRPr="00850DE3">
              <w:rPr>
                <w:rFonts w:ascii="Times New Roman" w:eastAsia="Calibri" w:hAnsi="Times New Roman" w:cs="Times New Roman"/>
                <w:color w:val="000000"/>
              </w:rPr>
              <w:t xml:space="preserve">w sprawie wzoru zaświadczenia o zgłoszeniu się do udziału w programach korekcyjno-edukacyjnych dla osób stosujących przemoc domową lub w programach psychologiczno-terapeutycznych dla osób stosujących przemoc domową oraz wzoru zaświadczenia o ukończeniu tych programów, a także </w:t>
            </w:r>
            <w:r w:rsidR="00BD4AAC" w:rsidRPr="00850DE3">
              <w:rPr>
                <w:rFonts w:ascii="Times New Roman" w:eastAsia="Calibri" w:hAnsi="Times New Roman" w:cs="Times New Roman"/>
                <w:color w:val="000000"/>
              </w:rPr>
              <w:t>wzor</w:t>
            </w:r>
            <w:r w:rsidR="00BD4AAC">
              <w:rPr>
                <w:rFonts w:ascii="Times New Roman" w:eastAsia="Calibri" w:hAnsi="Times New Roman" w:cs="Times New Roman"/>
                <w:color w:val="000000"/>
              </w:rPr>
              <w:t>ów</w:t>
            </w:r>
            <w:r w:rsidR="00BD4AAC" w:rsidRPr="00850DE3">
              <w:rPr>
                <w:rFonts w:ascii="Times New Roman" w:eastAsia="Calibri" w:hAnsi="Times New Roman" w:cs="Times New Roman"/>
                <w:color w:val="000000"/>
              </w:rPr>
              <w:t xml:space="preserve"> poucze</w:t>
            </w:r>
            <w:r w:rsidR="00BD4AAC">
              <w:rPr>
                <w:rFonts w:ascii="Times New Roman" w:eastAsia="Calibri" w:hAnsi="Times New Roman" w:cs="Times New Roman"/>
                <w:color w:val="000000"/>
              </w:rPr>
              <w:t>ń</w:t>
            </w:r>
            <w:r w:rsidR="00BD4AAC" w:rsidRPr="00850DE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850DE3" w:rsidRPr="00850DE3">
              <w:rPr>
                <w:rFonts w:ascii="Times New Roman" w:eastAsia="Calibri" w:hAnsi="Times New Roman" w:cs="Times New Roman"/>
                <w:color w:val="000000"/>
              </w:rPr>
              <w:t>w związku z uczestnictwem osób stosujących przemoc domową w tych programach</w:t>
            </w:r>
            <w:r w:rsidR="00850DE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150B34D6" w14:textId="77777777" w:rsidR="00BE568E" w:rsidRPr="00AA69D2" w:rsidRDefault="00BE568E" w:rsidP="00BE568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A69D2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współpracujące:</w:t>
            </w:r>
          </w:p>
          <w:bookmarkEnd w:id="0"/>
          <w:p w14:paraId="69F6BDAC" w14:textId="23F44213" w:rsidR="00BE568E" w:rsidRPr="00AA69D2" w:rsidRDefault="0061791A" w:rsidP="00BE56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A69D2">
              <w:rPr>
                <w:rFonts w:ascii="Times New Roman" w:eastAsia="Calibri" w:hAnsi="Times New Roman" w:cs="Times New Roman"/>
                <w:color w:val="000000"/>
              </w:rPr>
              <w:t xml:space="preserve">Ministerstwo Rodziny </w:t>
            </w:r>
            <w:r w:rsidR="00BE568E" w:rsidRPr="00AA69D2">
              <w:rPr>
                <w:rFonts w:ascii="Times New Roman" w:eastAsia="Calibri" w:hAnsi="Times New Roman" w:cs="Times New Roman"/>
                <w:color w:val="000000"/>
              </w:rPr>
              <w:t xml:space="preserve">i Polityki Społecznej </w:t>
            </w:r>
          </w:p>
          <w:p w14:paraId="39D757B6" w14:textId="77777777" w:rsidR="00BE568E" w:rsidRPr="00AA69D2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54CADFF" w14:textId="77777777" w:rsidR="00BE568E" w:rsidRPr="00AA69D2" w:rsidRDefault="00BE568E" w:rsidP="00C3789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A69D2">
              <w:rPr>
                <w:rFonts w:ascii="Times New Roman" w:eastAsia="Calibri" w:hAnsi="Times New Roman" w:cs="Times New Roman"/>
                <w:b/>
              </w:rPr>
              <w:t>Osoba odpowiedzialna za projekt w randze Ministra, Sekretarza Stanu lub Podsekretarza Stanu:</w:t>
            </w:r>
          </w:p>
          <w:p w14:paraId="39BBD10D" w14:textId="7814D35A" w:rsidR="00BE568E" w:rsidRPr="00AA69D2" w:rsidRDefault="001821C8" w:rsidP="00BE5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69D2">
              <w:rPr>
                <w:rFonts w:ascii="Times New Roman" w:eastAsia="Calibri" w:hAnsi="Times New Roman" w:cs="Times New Roman"/>
              </w:rPr>
              <w:t>Anna Schmidt</w:t>
            </w:r>
            <w:r w:rsidR="00B71B20">
              <w:rPr>
                <w:rFonts w:ascii="Times New Roman" w:eastAsia="Calibri" w:hAnsi="Times New Roman" w:cs="Times New Roman"/>
              </w:rPr>
              <w:t xml:space="preserve"> </w:t>
            </w:r>
            <w:r w:rsidR="004646DF" w:rsidRPr="00AA69D2">
              <w:rPr>
                <w:rFonts w:ascii="Times New Roman" w:eastAsia="Calibri" w:hAnsi="Times New Roman" w:cs="Times New Roman"/>
              </w:rPr>
              <w:t xml:space="preserve">– </w:t>
            </w:r>
            <w:r w:rsidRPr="00AA69D2">
              <w:rPr>
                <w:rFonts w:ascii="Times New Roman" w:eastAsia="Calibri" w:hAnsi="Times New Roman" w:cs="Times New Roman"/>
              </w:rPr>
              <w:t xml:space="preserve">Pełnomocnik Rządu do </w:t>
            </w:r>
            <w:r w:rsidR="00F55A23">
              <w:rPr>
                <w:rFonts w:ascii="Times New Roman" w:eastAsia="Calibri" w:hAnsi="Times New Roman" w:cs="Times New Roman"/>
              </w:rPr>
              <w:t>S</w:t>
            </w:r>
            <w:r w:rsidRPr="00AA69D2">
              <w:rPr>
                <w:rFonts w:ascii="Times New Roman" w:eastAsia="Calibri" w:hAnsi="Times New Roman" w:cs="Times New Roman"/>
              </w:rPr>
              <w:t xml:space="preserve">praw Równego Traktowania </w:t>
            </w:r>
            <w:r w:rsidR="004646DF" w:rsidRPr="00AA69D2">
              <w:rPr>
                <w:rFonts w:ascii="Times New Roman" w:eastAsia="Calibri" w:hAnsi="Times New Roman" w:cs="Times New Roman"/>
              </w:rPr>
              <w:t>Sekretarz</w:t>
            </w:r>
            <w:r w:rsidR="00BE568E" w:rsidRPr="00AA69D2">
              <w:rPr>
                <w:rFonts w:ascii="Times New Roman" w:eastAsia="Calibri" w:hAnsi="Times New Roman" w:cs="Times New Roman"/>
              </w:rPr>
              <w:t xml:space="preserve"> Stan</w:t>
            </w:r>
            <w:r w:rsidR="00115FE4" w:rsidRPr="00AA69D2">
              <w:rPr>
                <w:rFonts w:ascii="Times New Roman" w:eastAsia="Calibri" w:hAnsi="Times New Roman" w:cs="Times New Roman"/>
              </w:rPr>
              <w:t>u</w:t>
            </w:r>
            <w:r w:rsidR="00D964CA" w:rsidRPr="00AA69D2">
              <w:rPr>
                <w:rFonts w:ascii="Times New Roman" w:eastAsia="Calibri" w:hAnsi="Times New Roman" w:cs="Times New Roman"/>
              </w:rPr>
              <w:t xml:space="preserve"> w Ministerstwie Rodziny</w:t>
            </w:r>
            <w:r w:rsidR="008C16FD" w:rsidRPr="00AA69D2">
              <w:rPr>
                <w:rFonts w:ascii="Times New Roman" w:eastAsia="Calibri" w:hAnsi="Times New Roman" w:cs="Times New Roman"/>
              </w:rPr>
              <w:t xml:space="preserve"> </w:t>
            </w:r>
            <w:r w:rsidR="00BE568E" w:rsidRPr="00AA69D2">
              <w:rPr>
                <w:rFonts w:ascii="Times New Roman" w:eastAsia="Calibri" w:hAnsi="Times New Roman" w:cs="Times New Roman"/>
              </w:rPr>
              <w:t>i Polityki Społecznej</w:t>
            </w:r>
          </w:p>
          <w:p w14:paraId="02C4539A" w14:textId="77777777" w:rsidR="00671F1E" w:rsidRDefault="00671F1E" w:rsidP="00671F1E">
            <w:pPr>
              <w:spacing w:after="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</w:p>
          <w:p w14:paraId="5C52DFCA" w14:textId="27C94867" w:rsidR="00671F1E" w:rsidRDefault="00671F1E" w:rsidP="00671F1E">
            <w:pPr>
              <w:spacing w:after="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Kontakt do opiekuna merytorycznego projektu:</w:t>
            </w:r>
          </w:p>
          <w:p w14:paraId="223723C9" w14:textId="332371CE" w:rsidR="00BF1A97" w:rsidRPr="00BF1A97" w:rsidRDefault="00850DE3" w:rsidP="00BF1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Anna Maria Siwierska</w:t>
            </w:r>
            <w:r w:rsidR="00BF1A97" w:rsidRPr="00BF1A97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/>
              </w:rPr>
              <w:t>Zastępca Dyrektora</w:t>
            </w:r>
            <w:r w:rsidR="00BF1A97" w:rsidRPr="00BF1A97">
              <w:rPr>
                <w:rFonts w:ascii="Times New Roman" w:eastAsia="Calibri" w:hAnsi="Times New Roman" w:cs="Times New Roman"/>
                <w:color w:val="000000"/>
              </w:rPr>
              <w:t xml:space="preserve"> Biur</w:t>
            </w:r>
            <w:r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="00BF1A97" w:rsidRPr="00BF1A97">
              <w:rPr>
                <w:rFonts w:ascii="Times New Roman" w:eastAsia="Calibri" w:hAnsi="Times New Roman" w:cs="Times New Roman"/>
                <w:color w:val="000000"/>
              </w:rPr>
              <w:t xml:space="preserve"> Pełnomocnika Rządu do spraw Równego Traktowania</w:t>
            </w:r>
          </w:p>
          <w:p w14:paraId="3864A418" w14:textId="77777777" w:rsidR="00BF1A97" w:rsidRPr="00BF1A97" w:rsidRDefault="00BF1A97" w:rsidP="00BF1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99FF8F5" w14:textId="07F810E7" w:rsidR="00671F1E" w:rsidRPr="00671F1E" w:rsidRDefault="00BF1A97" w:rsidP="00BF1A97">
            <w:pPr>
              <w:spacing w:after="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BF1A97">
              <w:rPr>
                <w:rFonts w:ascii="Times New Roman" w:eastAsia="Calibri" w:hAnsi="Times New Roman" w:cs="Times New Roman"/>
                <w:color w:val="000000"/>
              </w:rPr>
              <w:t>Tel. 538 117 480, e-mail: sekretariat.brt@mrips.gov.pl</w:t>
            </w:r>
          </w:p>
        </w:tc>
        <w:tc>
          <w:tcPr>
            <w:tcW w:w="1880" w:type="pct"/>
            <w:gridSpan w:val="8"/>
            <w:shd w:val="clear" w:color="auto" w:fill="FFFFFF"/>
          </w:tcPr>
          <w:p w14:paraId="36C1E958" w14:textId="22DF2C1C" w:rsidR="00BE568E" w:rsidRPr="00AA69D2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A69D2">
              <w:rPr>
                <w:rFonts w:ascii="Times New Roman" w:eastAsia="Calibri" w:hAnsi="Times New Roman" w:cs="Times New Roman"/>
                <w:b/>
              </w:rPr>
              <w:t>Data sporządzenia</w:t>
            </w:r>
            <w:r w:rsidRPr="00AA69D2">
              <w:rPr>
                <w:rFonts w:ascii="Times New Roman" w:eastAsia="Calibri" w:hAnsi="Times New Roman" w:cs="Times New Roman"/>
                <w:b/>
              </w:rPr>
              <w:br/>
            </w:r>
            <w:r w:rsidR="00540F9C">
              <w:rPr>
                <w:rFonts w:ascii="Times New Roman" w:eastAsia="Calibri" w:hAnsi="Times New Roman" w:cs="Times New Roman"/>
              </w:rPr>
              <w:t>21 kwietnia</w:t>
            </w:r>
            <w:bookmarkStart w:id="1" w:name="_GoBack"/>
            <w:bookmarkEnd w:id="1"/>
            <w:r w:rsidR="00B26BFF">
              <w:rPr>
                <w:rFonts w:ascii="Times New Roman" w:eastAsia="Calibri" w:hAnsi="Times New Roman" w:cs="Times New Roman"/>
              </w:rPr>
              <w:t xml:space="preserve"> 2023 r. </w:t>
            </w:r>
          </w:p>
          <w:p w14:paraId="48219302" w14:textId="77777777" w:rsidR="00BE568E" w:rsidRPr="00AA69D2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B119CDA" w14:textId="77777777" w:rsidR="00BE568E" w:rsidRPr="00AA69D2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69D2">
              <w:rPr>
                <w:rFonts w:ascii="Times New Roman" w:eastAsia="Calibri" w:hAnsi="Times New Roman" w:cs="Times New Roman"/>
                <w:b/>
              </w:rPr>
              <w:t>Źródło:</w:t>
            </w:r>
            <w:r w:rsidRPr="00AA69D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EF81C7D" w14:textId="00AF581F" w:rsidR="00DF270F" w:rsidRPr="00DF270F" w:rsidRDefault="00BF1A97" w:rsidP="00DF270F">
            <w:pPr>
              <w:pStyle w:val="Tekstkomentarza"/>
              <w:spacing w:before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Art. 9b ust. 7 </w:t>
            </w:r>
            <w:r w:rsidR="00B108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F270F" w:rsidRPr="00DF270F">
              <w:rPr>
                <w:rFonts w:ascii="Times New Roman" w:hAnsi="Times New Roman"/>
                <w:sz w:val="22"/>
                <w:szCs w:val="22"/>
              </w:rPr>
              <w:t xml:space="preserve">ustawy z dnia 29 lipca 2005 r. o przeciwdziałaniu przemocy </w:t>
            </w:r>
            <w:r w:rsidR="00B71B20">
              <w:rPr>
                <w:rFonts w:ascii="Times New Roman" w:hAnsi="Times New Roman"/>
                <w:sz w:val="22"/>
                <w:szCs w:val="22"/>
              </w:rPr>
              <w:t>domowej</w:t>
            </w:r>
            <w:r w:rsidR="00DF270F" w:rsidRPr="00DF270F">
              <w:rPr>
                <w:rFonts w:ascii="Times New Roman" w:hAnsi="Times New Roman"/>
                <w:sz w:val="22"/>
                <w:szCs w:val="22"/>
              </w:rPr>
              <w:t xml:space="preserve"> (Dz. U. z 2021 r. poz. 1249</w:t>
            </w:r>
            <w:r w:rsidR="00A92145">
              <w:rPr>
                <w:rFonts w:ascii="Times New Roman" w:hAnsi="Times New Roman"/>
                <w:sz w:val="22"/>
                <w:szCs w:val="22"/>
              </w:rPr>
              <w:t>,</w:t>
            </w:r>
            <w:r w:rsidR="00E710BB">
              <w:rPr>
                <w:rFonts w:ascii="Times New Roman" w:hAnsi="Times New Roman"/>
                <w:sz w:val="22"/>
                <w:szCs w:val="22"/>
              </w:rPr>
              <w:t xml:space="preserve"> z późn. zm.</w:t>
            </w:r>
            <w:r w:rsidR="00DF270F" w:rsidRPr="00DF270F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7DBB2AF6" w14:textId="77777777" w:rsidR="00BE568E" w:rsidRPr="00AA69D2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06C226C" w14:textId="77777777" w:rsidR="00BE568E" w:rsidRPr="00AA69D2" w:rsidRDefault="00BE568E" w:rsidP="00BE5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1F7130E0" w14:textId="77777777" w:rsidR="00BE568E" w:rsidRPr="00AA69D2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7FBF5C8" w14:textId="77777777" w:rsidR="00B26BFF" w:rsidRDefault="00BE568E" w:rsidP="00FF44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69D2">
              <w:rPr>
                <w:rFonts w:ascii="Times New Roman" w:eastAsia="Calibri" w:hAnsi="Times New Roman" w:cs="Times New Roman"/>
                <w:b/>
              </w:rPr>
              <w:t>Nr w wykazie prac</w:t>
            </w:r>
            <w:r w:rsidR="004D2336" w:rsidRPr="00AA69D2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19C92F31" w14:textId="21641811" w:rsidR="00FF44EB" w:rsidRDefault="00B26BFF" w:rsidP="00FF44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</w:t>
            </w:r>
          </w:p>
          <w:p w14:paraId="69E43B0C" w14:textId="77777777" w:rsidR="00BE568E" w:rsidRPr="00AA69D2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3BA1B1D" w14:textId="77777777" w:rsidR="00BE568E" w:rsidRPr="00AA69D2" w:rsidRDefault="00BE568E" w:rsidP="00BE568E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E568E" w:rsidRPr="00BE568E" w14:paraId="5AF81D7C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6C5D865A" w14:textId="2C159987" w:rsidR="00BE568E" w:rsidRPr="00BE568E" w:rsidRDefault="00BE568E" w:rsidP="00BE568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BE568E" w:rsidRPr="00BE568E" w14:paraId="5EB7FF08" w14:textId="77777777" w:rsidTr="00BF7227">
        <w:trPr>
          <w:trHeight w:val="333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7B90025F" w14:textId="77777777" w:rsidR="00BE568E" w:rsidRPr="00BE568E" w:rsidRDefault="00BE568E" w:rsidP="00BE568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BE568E" w:rsidRPr="00BE568E" w14:paraId="13EBAE66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FFFFFF"/>
          </w:tcPr>
          <w:p w14:paraId="21F16CFB" w14:textId="27446A31" w:rsidR="006A5887" w:rsidRPr="006A5887" w:rsidRDefault="006A5887" w:rsidP="006A588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A5887">
              <w:rPr>
                <w:rFonts w:ascii="Times New Roman" w:hAnsi="Times New Roman"/>
              </w:rPr>
              <w:t>Niniejszy projekt rozporządzenia stanowi realizację upoważnieni</w:t>
            </w:r>
            <w:r w:rsidR="00BF1A97">
              <w:rPr>
                <w:rFonts w:ascii="Times New Roman" w:hAnsi="Times New Roman"/>
              </w:rPr>
              <w:t xml:space="preserve">a ustawowego, zawartego w art. 9b ust. 7 </w:t>
            </w:r>
            <w:r w:rsidRPr="006A5887">
              <w:rPr>
                <w:rFonts w:ascii="Times New Roman" w:hAnsi="Times New Roman"/>
              </w:rPr>
              <w:t xml:space="preserve"> ustawy z dnia 29 lipca 2005 r. o przeciwdziałaniu przemocy </w:t>
            </w:r>
            <w:r w:rsidR="00B71B20">
              <w:rPr>
                <w:rFonts w:ascii="Times New Roman" w:hAnsi="Times New Roman"/>
              </w:rPr>
              <w:t>domowej</w:t>
            </w:r>
            <w:r w:rsidRPr="006A5887">
              <w:rPr>
                <w:rFonts w:ascii="Times New Roman" w:hAnsi="Times New Roman"/>
              </w:rPr>
              <w:t>, zwanej dalej „ustawą”.</w:t>
            </w:r>
          </w:p>
          <w:p w14:paraId="553C4E67" w14:textId="06AA9E37" w:rsidR="00BF1A97" w:rsidRPr="00BF1A97" w:rsidRDefault="00BF1A97" w:rsidP="00BF1A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Zgodnie z art. 9b ust. 7 </w:t>
            </w:r>
            <w:r w:rsidRPr="00BF1A97">
              <w:rPr>
                <w:rFonts w:ascii="Times New Roman" w:hAnsi="Times New Roman"/>
              </w:rPr>
              <w:t xml:space="preserve">ustawy minister właściwy do spraw zabezpieczenia społecznego określi, w drodze rozporządzenia, wzór zaświadczenia, o którym mowa w art. 6 ust. 4 pkt </w:t>
            </w:r>
            <w:r w:rsidR="00790915">
              <w:rPr>
                <w:rFonts w:ascii="Times New Roman" w:hAnsi="Times New Roman"/>
              </w:rPr>
              <w:t xml:space="preserve">2 i </w:t>
            </w:r>
            <w:r w:rsidRPr="00BF1A97">
              <w:rPr>
                <w:rFonts w:ascii="Times New Roman" w:hAnsi="Times New Roman"/>
              </w:rPr>
              <w:t xml:space="preserve">4 ustawy i pouczenia, o którym mowa w ust. 11 pkt 4 i 5 ustawy. </w:t>
            </w:r>
          </w:p>
          <w:p w14:paraId="4B6A556A" w14:textId="40835EE4" w:rsidR="00BF1A97" w:rsidRPr="00BF1A97" w:rsidRDefault="00BF1A97" w:rsidP="00BF1A9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F1A97">
              <w:rPr>
                <w:rFonts w:ascii="Times New Roman" w:hAnsi="Times New Roman"/>
              </w:rPr>
              <w:t>Biorąc pod</w:t>
            </w:r>
            <w:r w:rsidR="00790915">
              <w:rPr>
                <w:rFonts w:ascii="Times New Roman" w:hAnsi="Times New Roman"/>
              </w:rPr>
              <w:t xml:space="preserve"> uwagę przydatność zaświadczeń</w:t>
            </w:r>
            <w:r w:rsidRPr="00BF1A97">
              <w:rPr>
                <w:rFonts w:ascii="Times New Roman" w:hAnsi="Times New Roman"/>
              </w:rPr>
              <w:t xml:space="preserve"> i poucze</w:t>
            </w:r>
            <w:r w:rsidR="00517346">
              <w:rPr>
                <w:rFonts w:ascii="Times New Roman" w:hAnsi="Times New Roman"/>
              </w:rPr>
              <w:t>ń</w:t>
            </w:r>
            <w:r w:rsidRPr="00BF1A97">
              <w:rPr>
                <w:rFonts w:ascii="Times New Roman" w:hAnsi="Times New Roman"/>
              </w:rPr>
              <w:t xml:space="preserve"> dla osoby stosującej przemoc domową oraz przedstawicieli instytucji i podmiotów odpowiedzialnych za realizację zadania dotyczącego programów korekcyjno-edukacyjnych dla osób stosujących przemoc domową oraz programów psychologiczno-terapeutycznych dla osób stosu</w:t>
            </w:r>
            <w:r>
              <w:rPr>
                <w:rFonts w:ascii="Times New Roman" w:hAnsi="Times New Roman"/>
              </w:rPr>
              <w:t xml:space="preserve">jących przemoc domową, należy </w:t>
            </w:r>
            <w:r w:rsidRPr="00BF1A97">
              <w:rPr>
                <w:rFonts w:ascii="Times New Roman" w:hAnsi="Times New Roman"/>
              </w:rPr>
              <w:t xml:space="preserve">w drodze rozporządzenia określić wzory dokumentów. </w:t>
            </w:r>
          </w:p>
          <w:p w14:paraId="426410F7" w14:textId="1F3FAB4D" w:rsidR="00BE568E" w:rsidRPr="006A5887" w:rsidRDefault="00BF1A97" w:rsidP="00BF1A9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1A97">
              <w:rPr>
                <w:rFonts w:ascii="Times New Roman" w:hAnsi="Times New Roman"/>
              </w:rPr>
              <w:t xml:space="preserve">Będzie to miało przede wszystkim znaczenie w kontekście konieczności ujednolicenia prowadzonej dokumentacji oraz świadomości osób  stosujących przemoc pod kątem konsekwencji niezgłoszenia się do uczestnictwa w programach.  </w:t>
            </w:r>
            <w:r w:rsidR="00B108AB" w:rsidRPr="00B108AB">
              <w:rPr>
                <w:rFonts w:ascii="Times New Roman" w:hAnsi="Times New Roman"/>
              </w:rPr>
              <w:t xml:space="preserve"> </w:t>
            </w:r>
          </w:p>
        </w:tc>
      </w:tr>
      <w:tr w:rsidR="00BE568E" w:rsidRPr="00BE568E" w14:paraId="0FF92B4F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538E2A4A" w14:textId="77777777" w:rsidR="00BE568E" w:rsidRPr="00BE568E" w:rsidRDefault="00BE568E" w:rsidP="00BE568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BE568E" w:rsidRPr="00BE568E" w14:paraId="0AC767D0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auto"/>
          </w:tcPr>
          <w:p w14:paraId="54B7DD1E" w14:textId="77777777" w:rsidR="00BF1A97" w:rsidRDefault="006A5887" w:rsidP="00BF1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A5887">
              <w:rPr>
                <w:rFonts w:ascii="Times New Roman" w:eastAsia="Times New Roman" w:hAnsi="Times New Roman"/>
                <w:lang w:eastAsia="pl-PL"/>
              </w:rPr>
              <w:t xml:space="preserve">Projekt rozporządzenia zakłada określenie </w:t>
            </w:r>
            <w:bookmarkStart w:id="3" w:name="mip43886653"/>
            <w:bookmarkStart w:id="4" w:name="mip42499615"/>
            <w:bookmarkEnd w:id="3"/>
            <w:bookmarkEnd w:id="4"/>
            <w:r w:rsidR="00BF1A97">
              <w:rPr>
                <w:rFonts w:ascii="Times New Roman" w:eastAsia="Times New Roman" w:hAnsi="Times New Roman"/>
                <w:lang w:eastAsia="pl-PL"/>
              </w:rPr>
              <w:t>opracowanie wzoru zaświadczenia i pouczenia dla osoby stosującej przemoc domową:</w:t>
            </w:r>
          </w:p>
          <w:p w14:paraId="38159CEE" w14:textId="2964FDF2" w:rsidR="00BF1A97" w:rsidRDefault="00BF1A97" w:rsidP="00BF1A9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F1A97">
              <w:rPr>
                <w:rFonts w:ascii="Times New Roman" w:eastAsia="Times New Roman" w:hAnsi="Times New Roman"/>
                <w:lang w:eastAsia="pl-PL"/>
              </w:rPr>
              <w:t>Załącznik nr 1 do rozporządzenia określa więc wzór zaświadczenia wydanego przez starostę powiatu lub osobę upoważnioną z rozróżnieniem na rodzaj programów, do udziału w których osoba stosująca przemoc domową została skierowana przez zespół interdyscyplinarny na wniosek grupy diagnostyczno</w:t>
            </w:r>
            <w:r w:rsidR="00A92145">
              <w:rPr>
                <w:rFonts w:ascii="Times New Roman" w:eastAsia="Times New Roman" w:hAnsi="Times New Roman"/>
                <w:lang w:eastAsia="pl-PL"/>
              </w:rPr>
              <w:t>-</w:t>
            </w:r>
            <w:r w:rsidRPr="00BF1A97">
              <w:rPr>
                <w:rFonts w:ascii="Times New Roman" w:eastAsia="Times New Roman" w:hAnsi="Times New Roman"/>
                <w:lang w:eastAsia="pl-PL"/>
              </w:rPr>
              <w:t xml:space="preserve">pomocowej.   </w:t>
            </w:r>
          </w:p>
          <w:p w14:paraId="24A26BD8" w14:textId="264AAF6E" w:rsidR="00790915" w:rsidRDefault="00790915" w:rsidP="0051734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90915">
              <w:rPr>
                <w:rFonts w:ascii="Times New Roman" w:eastAsia="Times New Roman" w:hAnsi="Times New Roman"/>
                <w:lang w:eastAsia="pl-PL"/>
              </w:rPr>
              <w:t xml:space="preserve">Załącznik nr 2 do rozporządzenia określa natomiast </w:t>
            </w:r>
            <w:r w:rsidR="00D845FF">
              <w:rPr>
                <w:rFonts w:ascii="Times New Roman" w:eastAsia="Times New Roman" w:hAnsi="Times New Roman"/>
                <w:lang w:eastAsia="pl-PL"/>
              </w:rPr>
              <w:t>wzór</w:t>
            </w:r>
            <w:r w:rsidR="0051734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517346" w:rsidRPr="00517346">
              <w:rPr>
                <w:rFonts w:ascii="Times New Roman" w:eastAsia="Times New Roman" w:hAnsi="Times New Roman"/>
                <w:lang w:eastAsia="pl-PL"/>
              </w:rPr>
              <w:t xml:space="preserve">zaświadczenia o ukończeniu programu korekcyjno-edukacyjnego dla osób stosujących przemoc domową lub programu psychologiczno-terapeutycznego dla </w:t>
            </w:r>
            <w:r w:rsidR="00517346">
              <w:rPr>
                <w:rFonts w:ascii="Times New Roman" w:eastAsia="Times New Roman" w:hAnsi="Times New Roman"/>
                <w:lang w:eastAsia="pl-PL"/>
              </w:rPr>
              <w:t>osób stosujących przemoc domową.</w:t>
            </w:r>
            <w:r w:rsidR="00D845F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517346">
              <w:rPr>
                <w:rFonts w:ascii="Times New Roman" w:eastAsia="Times New Roman" w:hAnsi="Times New Roman"/>
                <w:lang w:eastAsia="pl-PL"/>
              </w:rPr>
              <w:t>W</w:t>
            </w:r>
            <w:r w:rsidR="00D845FF">
              <w:rPr>
                <w:rFonts w:ascii="Times New Roman" w:eastAsia="Times New Roman" w:hAnsi="Times New Roman"/>
                <w:lang w:eastAsia="pl-PL"/>
              </w:rPr>
              <w:t xml:space="preserve"> zaświadczeniu wskazuje się </w:t>
            </w:r>
            <w:r w:rsidRPr="00790915">
              <w:rPr>
                <w:rFonts w:ascii="Times New Roman" w:eastAsia="Times New Roman" w:hAnsi="Times New Roman"/>
                <w:lang w:eastAsia="pl-PL"/>
              </w:rPr>
              <w:t>termin ukończenia programu korekcyjno-edukacyjnego dla osób stosujących przemoc domową lub programu psychologiczno-terapeutycznego dla osób stosujących przemoc domową</w:t>
            </w:r>
            <w:r w:rsidR="00D845FF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05739348" w14:textId="218AAA2E" w:rsidR="003F73A1" w:rsidRDefault="00790915" w:rsidP="003F73A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załączniku nr 3</w:t>
            </w:r>
            <w:r w:rsidR="00BF1A97" w:rsidRPr="00BF1A97">
              <w:rPr>
                <w:rFonts w:ascii="Times New Roman" w:eastAsia="Times New Roman" w:hAnsi="Times New Roman"/>
                <w:lang w:eastAsia="pl-PL"/>
              </w:rPr>
              <w:t xml:space="preserve"> do projektowanego rozporządzenia określono </w:t>
            </w:r>
            <w:r w:rsidR="00B71B20">
              <w:rPr>
                <w:rFonts w:ascii="Times New Roman" w:eastAsia="Times New Roman" w:hAnsi="Times New Roman"/>
                <w:lang w:eastAsia="pl-PL"/>
              </w:rPr>
              <w:t xml:space="preserve">wzór pouczenia o </w:t>
            </w:r>
            <w:r w:rsidR="00B71B20" w:rsidRPr="00BF1A97">
              <w:rPr>
                <w:rFonts w:ascii="Times New Roman" w:eastAsia="Times New Roman" w:hAnsi="Times New Roman"/>
                <w:lang w:eastAsia="pl-PL"/>
              </w:rPr>
              <w:t>obowiązk</w:t>
            </w:r>
            <w:r w:rsidR="00D845FF">
              <w:rPr>
                <w:rFonts w:ascii="Times New Roman" w:eastAsia="Times New Roman" w:hAnsi="Times New Roman"/>
                <w:lang w:eastAsia="pl-PL"/>
              </w:rPr>
              <w:t>u</w:t>
            </w:r>
            <w:r w:rsidR="00517346">
              <w:rPr>
                <w:rFonts w:ascii="Times New Roman" w:eastAsia="Times New Roman" w:hAnsi="Times New Roman"/>
                <w:lang w:eastAsia="pl-PL"/>
              </w:rPr>
              <w:t xml:space="preserve"> niezwłocznego</w:t>
            </w:r>
            <w:r w:rsidR="00B71B20" w:rsidRPr="00BF1A9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517346">
              <w:rPr>
                <w:rFonts w:ascii="Times New Roman" w:eastAsia="Times New Roman" w:hAnsi="Times New Roman"/>
                <w:lang w:eastAsia="pl-PL"/>
              </w:rPr>
              <w:t>dostarczenia grupie diagnostyczno</w:t>
            </w:r>
            <w:r w:rsidR="005D6D23">
              <w:rPr>
                <w:rFonts w:ascii="Times New Roman" w:eastAsia="Times New Roman" w:hAnsi="Times New Roman"/>
                <w:lang w:eastAsia="pl-PL"/>
              </w:rPr>
              <w:t>-</w:t>
            </w:r>
            <w:r w:rsidR="003639EB">
              <w:rPr>
                <w:rFonts w:ascii="Times New Roman" w:eastAsia="Times New Roman" w:hAnsi="Times New Roman"/>
                <w:lang w:eastAsia="pl-PL"/>
              </w:rPr>
              <w:t>pomocowej zaświadczeń</w:t>
            </w:r>
            <w:r w:rsidR="00BF1A97" w:rsidRPr="00BF1A97">
              <w:rPr>
                <w:rFonts w:ascii="Times New Roman" w:eastAsia="Times New Roman" w:hAnsi="Times New Roman"/>
                <w:lang w:eastAsia="pl-PL"/>
              </w:rPr>
              <w:t xml:space="preserve"> w związku ze skierowaniem </w:t>
            </w:r>
            <w:r w:rsidR="00517346">
              <w:rPr>
                <w:rFonts w:ascii="Times New Roman" w:eastAsia="Times New Roman" w:hAnsi="Times New Roman"/>
                <w:lang w:eastAsia="pl-PL"/>
              </w:rPr>
              <w:t xml:space="preserve">osoby stosującej przemoc domową </w:t>
            </w:r>
            <w:r w:rsidR="00BF1A97" w:rsidRPr="00BF1A97">
              <w:rPr>
                <w:rFonts w:ascii="Times New Roman" w:eastAsia="Times New Roman" w:hAnsi="Times New Roman"/>
                <w:lang w:eastAsia="pl-PL"/>
              </w:rPr>
              <w:t xml:space="preserve">do udziału w omawianych programach </w:t>
            </w:r>
          </w:p>
          <w:p w14:paraId="6B1C590A" w14:textId="5D0D4612" w:rsidR="003F73A1" w:rsidRDefault="002632BB" w:rsidP="003F73A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F73A1">
              <w:rPr>
                <w:rFonts w:ascii="Times New Roman" w:eastAsia="Times New Roman" w:hAnsi="Times New Roman"/>
                <w:lang w:eastAsia="pl-PL"/>
              </w:rPr>
              <w:t xml:space="preserve">W załączniku nr 4 do projektowanego rozporządzenia określono wzór pouczenia </w:t>
            </w:r>
            <w:r w:rsidR="003F73A1" w:rsidRPr="003F73A1">
              <w:rPr>
                <w:rFonts w:ascii="Times New Roman" w:eastAsia="Times New Roman" w:hAnsi="Times New Roman"/>
                <w:lang w:eastAsia="pl-PL"/>
              </w:rPr>
              <w:t>o</w:t>
            </w:r>
            <w:r w:rsidRPr="003F73A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517346">
              <w:rPr>
                <w:rFonts w:ascii="Times New Roman" w:eastAsia="Times New Roman" w:hAnsi="Times New Roman"/>
                <w:lang w:eastAsia="pl-PL"/>
              </w:rPr>
              <w:t>możliwości złożenia  zawiadomienia o popełnieniu wykroczenia w przypadku uporczywego uchylania się osoby stosującej przemoc domową od uczestnictwa w omawianych programach .</w:t>
            </w:r>
            <w:r w:rsidRPr="003F73A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279E9BB0" w14:textId="5E0B1B1F" w:rsidR="00A92145" w:rsidRPr="003F73A1" w:rsidRDefault="00A92145" w:rsidP="003F73A1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F73A1">
              <w:rPr>
                <w:rFonts w:ascii="Times New Roman" w:eastAsia="Times New Roman" w:hAnsi="Times New Roman"/>
                <w:lang w:eastAsia="pl-PL"/>
              </w:rPr>
              <w:lastRenderedPageBreak/>
              <w:t>Nie jest możliwe osiągnięcie celów projektu środkami pozalegislacyjnymi.</w:t>
            </w:r>
          </w:p>
        </w:tc>
      </w:tr>
      <w:tr w:rsidR="00BE568E" w:rsidRPr="00BE568E" w14:paraId="02ECDC3B" w14:textId="77777777" w:rsidTr="00BF7227">
        <w:trPr>
          <w:trHeight w:val="307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1EE644DF" w14:textId="58A17D4A" w:rsidR="00BE568E" w:rsidRPr="002D3374" w:rsidRDefault="00BE568E" w:rsidP="002D3374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374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2D3374">
              <w:rPr>
                <w:rFonts w:ascii="Times New Roman" w:hAnsi="Times New Roman"/>
                <w:b/>
                <w:color w:val="000000"/>
              </w:rPr>
              <w:t>?</w:t>
            </w:r>
            <w:r w:rsidRPr="002D3374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BE568E" w:rsidRPr="00BE568E" w14:paraId="7530DFCE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auto"/>
          </w:tcPr>
          <w:p w14:paraId="53C98645" w14:textId="3ED638BB" w:rsidR="00D52361" w:rsidRPr="00BE568E" w:rsidRDefault="00BE568E" w:rsidP="00BE5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Nie dotyczy. </w:t>
            </w:r>
          </w:p>
        </w:tc>
      </w:tr>
      <w:tr w:rsidR="00BE568E" w:rsidRPr="00BE568E" w14:paraId="739C4816" w14:textId="77777777" w:rsidTr="00BF7227">
        <w:trPr>
          <w:trHeight w:val="359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6F06D167" w14:textId="77777777" w:rsidR="00BE568E" w:rsidRPr="00BE568E" w:rsidRDefault="00BE568E" w:rsidP="002D337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C4529F" w:rsidRPr="00BE568E" w14:paraId="18AE037D" w14:textId="77777777" w:rsidTr="00F32E40">
        <w:trPr>
          <w:trHeight w:val="142"/>
        </w:trPr>
        <w:tc>
          <w:tcPr>
            <w:tcW w:w="1090" w:type="pct"/>
            <w:gridSpan w:val="4"/>
            <w:shd w:val="clear" w:color="auto" w:fill="auto"/>
          </w:tcPr>
          <w:p w14:paraId="4D8674F1" w14:textId="77777777" w:rsidR="00BE568E" w:rsidRPr="00746E0D" w:rsidRDefault="00BE568E" w:rsidP="00BE568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644" w:type="pct"/>
            <w:gridSpan w:val="4"/>
            <w:shd w:val="clear" w:color="auto" w:fill="auto"/>
          </w:tcPr>
          <w:p w14:paraId="3A41329E" w14:textId="77777777" w:rsidR="00BE568E" w:rsidRPr="00746E0D" w:rsidRDefault="00BE568E" w:rsidP="00BE568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1111" w:type="pct"/>
            <w:gridSpan w:val="8"/>
            <w:shd w:val="clear" w:color="auto" w:fill="auto"/>
          </w:tcPr>
          <w:p w14:paraId="723FB4E8" w14:textId="77777777" w:rsidR="00BE568E" w:rsidRPr="00746E0D" w:rsidRDefault="00BE568E" w:rsidP="00BE568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color w:val="000000"/>
                <w:spacing w:val="-2"/>
              </w:rPr>
              <w:t>Źródło danych</w:t>
            </w:r>
            <w:r w:rsidRPr="00746E0D" w:rsidDel="00260F3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155" w:type="pct"/>
            <w:gridSpan w:val="9"/>
            <w:shd w:val="clear" w:color="auto" w:fill="auto"/>
          </w:tcPr>
          <w:p w14:paraId="110C1C80" w14:textId="77777777" w:rsidR="00BE568E" w:rsidRPr="00746E0D" w:rsidRDefault="00BE568E" w:rsidP="00BE568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C4529F" w:rsidRPr="00BE568E" w14:paraId="55A35CD1" w14:textId="77777777" w:rsidTr="00FC721E">
        <w:trPr>
          <w:trHeight w:val="3159"/>
        </w:trPr>
        <w:tc>
          <w:tcPr>
            <w:tcW w:w="1090" w:type="pct"/>
            <w:gridSpan w:val="4"/>
            <w:shd w:val="clear" w:color="auto" w:fill="auto"/>
            <w:vAlign w:val="center"/>
          </w:tcPr>
          <w:p w14:paraId="0D7267B5" w14:textId="307EE4B5" w:rsidR="00FB6A2C" w:rsidRPr="00746E0D" w:rsidRDefault="00FB6A2C" w:rsidP="00FC721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spacing w:val="-2"/>
              </w:rPr>
              <w:t>Powiaty</w:t>
            </w:r>
            <w:r w:rsidR="004C01FC" w:rsidRPr="00746E0D">
              <w:rPr>
                <w:rFonts w:ascii="Times New Roman" w:eastAsia="Calibri" w:hAnsi="Times New Roman" w:cs="Times New Roman"/>
                <w:spacing w:val="-2"/>
              </w:rPr>
              <w:t xml:space="preserve"> i miasta na prawach powiatu</w:t>
            </w: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79013336" w14:textId="0DDF7DED" w:rsidR="00FB6A2C" w:rsidRPr="00746E0D" w:rsidRDefault="003043F1" w:rsidP="003043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spacing w:val="-2"/>
              </w:rPr>
              <w:t>380</w:t>
            </w:r>
          </w:p>
        </w:tc>
        <w:tc>
          <w:tcPr>
            <w:tcW w:w="1111" w:type="pct"/>
            <w:gridSpan w:val="8"/>
            <w:shd w:val="clear" w:color="auto" w:fill="auto"/>
            <w:vAlign w:val="center"/>
          </w:tcPr>
          <w:p w14:paraId="3E16A21E" w14:textId="1500E42E" w:rsidR="00FB6A2C" w:rsidRPr="00746E0D" w:rsidRDefault="00BD2507" w:rsidP="00BD2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spacing w:val="-2"/>
              </w:rPr>
              <w:t>Dane administracyjne</w:t>
            </w:r>
          </w:p>
        </w:tc>
        <w:tc>
          <w:tcPr>
            <w:tcW w:w="2155" w:type="pct"/>
            <w:gridSpan w:val="9"/>
            <w:shd w:val="clear" w:color="auto" w:fill="auto"/>
          </w:tcPr>
          <w:p w14:paraId="05562A59" w14:textId="0A251AAF" w:rsidR="003043F1" w:rsidRPr="00746E0D" w:rsidDel="00D3434E" w:rsidRDefault="00BF1A97" w:rsidP="00BF1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 xml:space="preserve">Zoptymalizowanie działań </w:t>
            </w:r>
            <w:r w:rsidR="003043F1" w:rsidRPr="00746E0D">
              <w:rPr>
                <w:rFonts w:ascii="Times New Roman" w:eastAsia="Calibri" w:hAnsi="Times New Roman" w:cs="Times New Roman"/>
                <w:spacing w:val="-2"/>
              </w:rPr>
              <w:t xml:space="preserve">samorządów powiatowych w zakresie 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zadań realizowanych </w:t>
            </w:r>
            <w:r w:rsidR="003043F1" w:rsidRPr="00746E0D">
              <w:rPr>
                <w:rFonts w:ascii="Times New Roman" w:eastAsia="Calibri" w:hAnsi="Times New Roman" w:cs="Times New Roman"/>
                <w:spacing w:val="-2"/>
              </w:rPr>
              <w:t xml:space="preserve">wobec </w:t>
            </w:r>
            <w:r w:rsidR="00D11A2F">
              <w:rPr>
                <w:rFonts w:ascii="Times New Roman" w:eastAsia="Calibri" w:hAnsi="Times New Roman" w:cs="Times New Roman"/>
                <w:spacing w:val="-2"/>
              </w:rPr>
              <w:t xml:space="preserve">osób 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stosujących przemoc domową. </w:t>
            </w:r>
          </w:p>
        </w:tc>
      </w:tr>
      <w:tr w:rsidR="00C4529F" w:rsidRPr="00BE568E" w14:paraId="727FE93D" w14:textId="77777777" w:rsidTr="00FC721E">
        <w:trPr>
          <w:trHeight w:val="142"/>
        </w:trPr>
        <w:tc>
          <w:tcPr>
            <w:tcW w:w="1090" w:type="pct"/>
            <w:gridSpan w:val="4"/>
            <w:shd w:val="clear" w:color="auto" w:fill="auto"/>
            <w:vAlign w:val="center"/>
          </w:tcPr>
          <w:p w14:paraId="7BF2CEA1" w14:textId="097676F9" w:rsidR="00FB6A2C" w:rsidRPr="00746E0D" w:rsidRDefault="00FB6A2C" w:rsidP="00FC721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spacing w:val="-2"/>
              </w:rPr>
              <w:t>Wojewodowie</w:t>
            </w: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2CEDE097" w14:textId="0A509B48" w:rsidR="00FB6A2C" w:rsidRPr="00746E0D" w:rsidRDefault="00FB6A2C" w:rsidP="00BD25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spacing w:val="-2"/>
              </w:rPr>
              <w:t>16</w:t>
            </w:r>
          </w:p>
        </w:tc>
        <w:tc>
          <w:tcPr>
            <w:tcW w:w="1111" w:type="pct"/>
            <w:gridSpan w:val="8"/>
            <w:shd w:val="clear" w:color="auto" w:fill="auto"/>
            <w:vAlign w:val="center"/>
          </w:tcPr>
          <w:p w14:paraId="3CCDBC20" w14:textId="5161D7DF" w:rsidR="00FB6A2C" w:rsidRPr="00746E0D" w:rsidRDefault="00FB6A2C" w:rsidP="00FB6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spacing w:val="-2"/>
              </w:rPr>
              <w:t>Dane administracyjne</w:t>
            </w:r>
          </w:p>
        </w:tc>
        <w:tc>
          <w:tcPr>
            <w:tcW w:w="2155" w:type="pct"/>
            <w:gridSpan w:val="9"/>
            <w:shd w:val="clear" w:color="auto" w:fill="auto"/>
          </w:tcPr>
          <w:p w14:paraId="3D95FE10" w14:textId="3025C63F" w:rsidR="00D11A2F" w:rsidRPr="00BF1A97" w:rsidRDefault="00D11A2F" w:rsidP="00BF1A97">
            <w:pPr>
              <w:spacing w:after="6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Zaangażowan</w:t>
            </w:r>
            <w:r w:rsidR="00BF1A97">
              <w:rPr>
                <w:rFonts w:ascii="Times New Roman" w:hAnsi="Times New Roman"/>
                <w:spacing w:val="-2"/>
              </w:rPr>
              <w:t>ie w realizację zadania poprzez r</w:t>
            </w:r>
            <w:r w:rsidRPr="00BF1A97">
              <w:rPr>
                <w:rFonts w:ascii="Times New Roman" w:hAnsi="Times New Roman"/>
                <w:spacing w:val="-2"/>
              </w:rPr>
              <w:t xml:space="preserve">ealizowanie zadań dotyczących nadzoru i kontroli </w:t>
            </w:r>
            <w:r w:rsidR="00B108AB" w:rsidRPr="00BF1A97">
              <w:rPr>
                <w:rFonts w:ascii="Times New Roman" w:hAnsi="Times New Roman"/>
                <w:spacing w:val="-2"/>
              </w:rPr>
              <w:t>w zakresie zadań z obszaru</w:t>
            </w:r>
            <w:r w:rsidRPr="00BF1A97">
              <w:rPr>
                <w:rFonts w:ascii="Times New Roman" w:hAnsi="Times New Roman"/>
                <w:spacing w:val="-2"/>
              </w:rPr>
              <w:t xml:space="preserve"> przeciwdziałania przemocy domowej.</w:t>
            </w:r>
          </w:p>
          <w:p w14:paraId="45EC83C1" w14:textId="77777777" w:rsidR="00D11A2F" w:rsidRPr="00D11A2F" w:rsidRDefault="00D11A2F" w:rsidP="00D11A2F">
            <w:pPr>
              <w:spacing w:after="6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3BB6E51A" w14:textId="74C2D96D" w:rsidR="00982F22" w:rsidRPr="00D11A2F" w:rsidDel="00D3434E" w:rsidRDefault="00982F22" w:rsidP="00D11A2F">
            <w:pPr>
              <w:spacing w:after="6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C4529F" w:rsidRPr="00BE568E" w14:paraId="0202BE22" w14:textId="77777777" w:rsidTr="00FC721E">
        <w:trPr>
          <w:trHeight w:val="3382"/>
        </w:trPr>
        <w:tc>
          <w:tcPr>
            <w:tcW w:w="1090" w:type="pct"/>
            <w:gridSpan w:val="4"/>
            <w:shd w:val="clear" w:color="auto" w:fill="auto"/>
            <w:vAlign w:val="center"/>
          </w:tcPr>
          <w:p w14:paraId="14C584B3" w14:textId="74A4DC30" w:rsidR="00705B4D" w:rsidRPr="00746E0D" w:rsidRDefault="00B6431A" w:rsidP="00FC721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spacing w:val="-2"/>
              </w:rPr>
              <w:t xml:space="preserve">Minister Rodziny </w:t>
            </w:r>
            <w:r w:rsidR="00705B4D" w:rsidRPr="00746E0D">
              <w:rPr>
                <w:rFonts w:ascii="Times New Roman" w:eastAsia="Calibri" w:hAnsi="Times New Roman" w:cs="Times New Roman"/>
                <w:spacing w:val="-2"/>
              </w:rPr>
              <w:t xml:space="preserve">i </w:t>
            </w:r>
            <w:r w:rsidRPr="00746E0D">
              <w:rPr>
                <w:rFonts w:ascii="Times New Roman" w:eastAsia="Calibri" w:hAnsi="Times New Roman" w:cs="Times New Roman"/>
                <w:spacing w:val="-2"/>
              </w:rPr>
              <w:t> P</w:t>
            </w:r>
            <w:r w:rsidR="00705B4D" w:rsidRPr="00746E0D">
              <w:rPr>
                <w:rFonts w:ascii="Times New Roman" w:eastAsia="Calibri" w:hAnsi="Times New Roman" w:cs="Times New Roman"/>
                <w:spacing w:val="-2"/>
              </w:rPr>
              <w:t>olityki Społecznej</w:t>
            </w: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78808E6E" w14:textId="3812A1F6" w:rsidR="00705B4D" w:rsidRPr="00746E0D" w:rsidRDefault="00705B4D" w:rsidP="00BD25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spacing w:val="-2"/>
              </w:rPr>
              <w:t>1</w:t>
            </w:r>
          </w:p>
        </w:tc>
        <w:tc>
          <w:tcPr>
            <w:tcW w:w="1111" w:type="pct"/>
            <w:gridSpan w:val="8"/>
            <w:shd w:val="clear" w:color="auto" w:fill="auto"/>
            <w:vAlign w:val="center"/>
          </w:tcPr>
          <w:p w14:paraId="76E51622" w14:textId="77777777" w:rsidR="00705B4D" w:rsidRPr="00746E0D" w:rsidRDefault="00705B4D" w:rsidP="00FB6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2155" w:type="pct"/>
            <w:gridSpan w:val="9"/>
            <w:shd w:val="clear" w:color="auto" w:fill="auto"/>
          </w:tcPr>
          <w:p w14:paraId="7981694B" w14:textId="319EFBCA" w:rsidR="00D11A2F" w:rsidRPr="00BF1A97" w:rsidRDefault="00705B4D" w:rsidP="00BF1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spacing w:val="-2"/>
              </w:rPr>
              <w:t>Zaangażowanie w realizację</w:t>
            </w:r>
            <w:r w:rsidR="00BF1A97">
              <w:rPr>
                <w:rFonts w:ascii="Times New Roman" w:eastAsia="Calibri" w:hAnsi="Times New Roman" w:cs="Times New Roman"/>
                <w:spacing w:val="-2"/>
              </w:rPr>
              <w:t xml:space="preserve"> zadania poprzez m</w:t>
            </w:r>
            <w:r w:rsidR="00D11A2F" w:rsidRPr="00BF1A97">
              <w:rPr>
                <w:rFonts w:ascii="Times New Roman" w:hAnsi="Times New Roman"/>
                <w:spacing w:val="-2"/>
              </w:rPr>
              <w:t>onitorowanie sposobu</w:t>
            </w:r>
            <w:r w:rsidR="005E1D9E" w:rsidRPr="00BF1A97">
              <w:rPr>
                <w:rFonts w:ascii="Times New Roman" w:hAnsi="Times New Roman"/>
                <w:spacing w:val="-2"/>
              </w:rPr>
              <w:t xml:space="preserve"> prowadzenia programów korekcyjno-edukacyjnych, reagowanie</w:t>
            </w:r>
            <w:r w:rsidR="00D11A2F" w:rsidRPr="00BF1A97">
              <w:rPr>
                <w:rFonts w:ascii="Times New Roman" w:hAnsi="Times New Roman"/>
                <w:spacing w:val="-2"/>
              </w:rPr>
              <w:t xml:space="preserve"> na zmiany poprzez modyfikację przepisów prawa</w:t>
            </w:r>
            <w:r w:rsidR="00B71B20">
              <w:rPr>
                <w:rFonts w:ascii="Times New Roman" w:hAnsi="Times New Roman"/>
                <w:spacing w:val="-2"/>
              </w:rPr>
              <w:t>.</w:t>
            </w:r>
          </w:p>
          <w:p w14:paraId="4D8F0013" w14:textId="2CE0F17E" w:rsidR="00705B4D" w:rsidRPr="00BF1A97" w:rsidRDefault="00705B4D" w:rsidP="00BF1A9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C4529F" w:rsidRPr="00BE568E" w14:paraId="66CAA496" w14:textId="77777777" w:rsidTr="00FC721E">
        <w:trPr>
          <w:trHeight w:val="142"/>
        </w:trPr>
        <w:tc>
          <w:tcPr>
            <w:tcW w:w="1090" w:type="pct"/>
            <w:gridSpan w:val="4"/>
            <w:shd w:val="clear" w:color="auto" w:fill="auto"/>
            <w:vAlign w:val="center"/>
          </w:tcPr>
          <w:p w14:paraId="6DC1BF66" w14:textId="71BFD788" w:rsidR="00FB6A2C" w:rsidRPr="00746E0D" w:rsidRDefault="00DE0F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spacing w:val="-2"/>
              </w:rPr>
              <w:t>Oso</w:t>
            </w:r>
            <w:r w:rsidR="008871AB">
              <w:rPr>
                <w:rFonts w:ascii="Times New Roman" w:eastAsia="Calibri" w:hAnsi="Times New Roman" w:cs="Times New Roman"/>
                <w:spacing w:val="-2"/>
              </w:rPr>
              <w:t xml:space="preserve">by </w:t>
            </w:r>
            <w:r w:rsidR="005E1D9E">
              <w:rPr>
                <w:rFonts w:ascii="Times New Roman" w:eastAsia="Calibri" w:hAnsi="Times New Roman" w:cs="Times New Roman"/>
                <w:spacing w:val="-2"/>
              </w:rPr>
              <w:t>stosujące przemoc domową uczestniczące w programach korekcyjno</w:t>
            </w:r>
            <w:r w:rsidR="003B7374">
              <w:rPr>
                <w:rFonts w:ascii="Times New Roman" w:eastAsia="Calibri" w:hAnsi="Times New Roman" w:cs="Times New Roman"/>
                <w:spacing w:val="-2"/>
              </w:rPr>
              <w:t>-</w:t>
            </w:r>
            <w:r w:rsidR="005E1D9E">
              <w:rPr>
                <w:rFonts w:ascii="Times New Roman" w:eastAsia="Calibri" w:hAnsi="Times New Roman" w:cs="Times New Roman"/>
                <w:spacing w:val="-2"/>
              </w:rPr>
              <w:t>edukacyjnych</w:t>
            </w:r>
            <w:r w:rsidR="00BF1A97">
              <w:rPr>
                <w:rFonts w:ascii="Times New Roman" w:eastAsia="Calibri" w:hAnsi="Times New Roman" w:cs="Times New Roman"/>
                <w:spacing w:val="-2"/>
              </w:rPr>
              <w:t xml:space="preserve"> i psychologiczno</w:t>
            </w:r>
            <w:r w:rsidR="003B7374">
              <w:rPr>
                <w:rFonts w:ascii="Times New Roman" w:eastAsia="Calibri" w:hAnsi="Times New Roman" w:cs="Times New Roman"/>
                <w:spacing w:val="-2"/>
              </w:rPr>
              <w:t>-</w:t>
            </w:r>
            <w:r w:rsidR="00BF1A97">
              <w:rPr>
                <w:rFonts w:ascii="Times New Roman" w:eastAsia="Calibri" w:hAnsi="Times New Roman" w:cs="Times New Roman"/>
                <w:spacing w:val="-2"/>
              </w:rPr>
              <w:t xml:space="preserve">terapeutycznych </w:t>
            </w: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3CD8A703" w14:textId="3F16D3F9" w:rsidR="00FB6A2C" w:rsidRPr="00746E0D" w:rsidRDefault="00BF1A9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8 637</w:t>
            </w:r>
          </w:p>
        </w:tc>
        <w:tc>
          <w:tcPr>
            <w:tcW w:w="1111" w:type="pct"/>
            <w:gridSpan w:val="8"/>
            <w:shd w:val="clear" w:color="auto" w:fill="auto"/>
            <w:vAlign w:val="center"/>
          </w:tcPr>
          <w:p w14:paraId="5E8BFAC6" w14:textId="28EDBD21" w:rsidR="00FB6A2C" w:rsidRPr="00746E0D" w:rsidRDefault="005718E1" w:rsidP="00BD2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spacing w:val="-2"/>
              </w:rPr>
              <w:t>Dane za rok 2020</w:t>
            </w:r>
          </w:p>
        </w:tc>
        <w:tc>
          <w:tcPr>
            <w:tcW w:w="2155" w:type="pct"/>
            <w:gridSpan w:val="9"/>
            <w:shd w:val="clear" w:color="auto" w:fill="auto"/>
          </w:tcPr>
          <w:p w14:paraId="3B207238" w14:textId="66FB5279" w:rsidR="00F816CD" w:rsidRPr="00746E0D" w:rsidRDefault="008871AB" w:rsidP="00A92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Zapewnienie </w:t>
            </w:r>
            <w:r w:rsidR="00B26CF3" w:rsidRPr="00746E0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bezpieczeństwa osób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doznających przemocy domowej poprzez</w:t>
            </w:r>
            <w:r w:rsidR="00BF1A97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mobilizację do realizacji </w:t>
            </w:r>
            <w:r w:rsidR="002645F5">
              <w:rPr>
                <w:rFonts w:ascii="Times New Roman" w:eastAsia="Calibri" w:hAnsi="Times New Roman" w:cs="Times New Roman"/>
                <w:color w:val="000000"/>
                <w:spacing w:val="-2"/>
              </w:rPr>
              <w:t>p</w:t>
            </w:r>
            <w:r w:rsidR="005E1D9E">
              <w:rPr>
                <w:rFonts w:ascii="Times New Roman" w:eastAsia="Calibri" w:hAnsi="Times New Roman" w:cs="Times New Roman"/>
                <w:color w:val="000000"/>
                <w:spacing w:val="-2"/>
              </w:rPr>
              <w:t>rogramów korekcyjno</w:t>
            </w:r>
            <w:r w:rsidR="00A92145">
              <w:rPr>
                <w:rFonts w:ascii="Times New Roman" w:eastAsia="Calibri" w:hAnsi="Times New Roman" w:cs="Times New Roman"/>
                <w:color w:val="000000"/>
                <w:spacing w:val="-2"/>
              </w:rPr>
              <w:t>-</w:t>
            </w:r>
            <w:r w:rsidR="005E1D9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edukacyjnych </w:t>
            </w:r>
            <w:r w:rsidR="002645F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i psychologiczno</w:t>
            </w:r>
            <w:r w:rsidR="00A92145">
              <w:rPr>
                <w:rFonts w:ascii="Times New Roman" w:eastAsia="Calibri" w:hAnsi="Times New Roman" w:cs="Times New Roman"/>
                <w:color w:val="000000"/>
                <w:spacing w:val="-2"/>
              </w:rPr>
              <w:t>-</w:t>
            </w:r>
            <w:r w:rsidR="002645F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terapeutycznych </w:t>
            </w:r>
            <w:r w:rsidR="005E1D9E">
              <w:rPr>
                <w:rFonts w:ascii="Times New Roman" w:eastAsia="Calibri" w:hAnsi="Times New Roman" w:cs="Times New Roman"/>
                <w:color w:val="000000"/>
                <w:spacing w:val="-2"/>
              </w:rPr>
              <w:t>dla osób stosujących przemoc domową prowadzących do zaprzestania stosowania przemocy domowej.</w:t>
            </w:r>
          </w:p>
        </w:tc>
      </w:tr>
      <w:tr w:rsidR="00C4529F" w:rsidRPr="00BE568E" w14:paraId="7EAE32D1" w14:textId="77777777" w:rsidTr="00FC721E">
        <w:trPr>
          <w:trHeight w:val="142"/>
        </w:trPr>
        <w:tc>
          <w:tcPr>
            <w:tcW w:w="1090" w:type="pct"/>
            <w:gridSpan w:val="4"/>
            <w:shd w:val="clear" w:color="auto" w:fill="auto"/>
            <w:vAlign w:val="center"/>
          </w:tcPr>
          <w:p w14:paraId="3805A517" w14:textId="77777777" w:rsidR="00243EF1" w:rsidRPr="00157AC0" w:rsidRDefault="008E49A1" w:rsidP="00FC721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157AC0">
              <w:rPr>
                <w:rFonts w:ascii="Times New Roman" w:eastAsia="Calibri" w:hAnsi="Times New Roman" w:cs="Times New Roman"/>
                <w:spacing w:val="-2"/>
              </w:rPr>
              <w:t>Rodzina</w:t>
            </w:r>
          </w:p>
          <w:p w14:paraId="5F9388C7" w14:textId="5297C845" w:rsidR="008E49A1" w:rsidRPr="00157AC0" w:rsidRDefault="008E49A1" w:rsidP="00FC721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157AC0">
              <w:rPr>
                <w:rFonts w:ascii="Times New Roman" w:eastAsia="Calibri" w:hAnsi="Times New Roman" w:cs="Times New Roman"/>
                <w:spacing w:val="-2"/>
              </w:rPr>
              <w:t>-</w:t>
            </w:r>
            <w:r w:rsidR="00243EF1" w:rsidRPr="00157AC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57AC0">
              <w:rPr>
                <w:rFonts w:ascii="Times New Roman" w:eastAsia="Calibri" w:hAnsi="Times New Roman" w:cs="Times New Roman"/>
                <w:spacing w:val="-2"/>
              </w:rPr>
              <w:t xml:space="preserve">liczba rodzin objętych procedurą </w:t>
            </w:r>
            <w:r w:rsidR="003B7374">
              <w:rPr>
                <w:rFonts w:ascii="Times New Roman" w:eastAsia="Calibri" w:hAnsi="Times New Roman" w:cs="Times New Roman"/>
                <w:spacing w:val="-2"/>
              </w:rPr>
              <w:t>„</w:t>
            </w:r>
            <w:r w:rsidRPr="00157AC0">
              <w:rPr>
                <w:rFonts w:ascii="Times New Roman" w:eastAsia="Calibri" w:hAnsi="Times New Roman" w:cs="Times New Roman"/>
                <w:spacing w:val="-2"/>
              </w:rPr>
              <w:t>Niebieskie Karty"</w:t>
            </w:r>
          </w:p>
          <w:p w14:paraId="1ECA9D6C" w14:textId="73BE08BB" w:rsidR="00D52361" w:rsidRPr="00157AC0" w:rsidRDefault="008E49A1" w:rsidP="00243EF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157AC0">
              <w:rPr>
                <w:rFonts w:ascii="Times New Roman" w:eastAsia="Calibri" w:hAnsi="Times New Roman" w:cs="Times New Roman"/>
                <w:spacing w:val="-2"/>
              </w:rPr>
              <w:t xml:space="preserve">- liczba </w:t>
            </w:r>
            <w:r w:rsidR="005718E1" w:rsidRPr="00157AC0">
              <w:rPr>
                <w:rFonts w:ascii="Times New Roman" w:eastAsia="Calibri" w:hAnsi="Times New Roman" w:cs="Times New Roman"/>
                <w:spacing w:val="-2"/>
              </w:rPr>
              <w:t>wszczętych procedur „</w:t>
            </w:r>
            <w:r w:rsidR="0005367C" w:rsidRPr="00157AC0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="005718E1" w:rsidRPr="00157AC0">
              <w:rPr>
                <w:rFonts w:ascii="Times New Roman" w:eastAsia="Calibri" w:hAnsi="Times New Roman" w:cs="Times New Roman"/>
                <w:spacing w:val="-2"/>
              </w:rPr>
              <w:t>iebieskie</w:t>
            </w:r>
            <w:r w:rsidR="0005367C" w:rsidRPr="00157AC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5718E1" w:rsidRPr="00157AC0">
              <w:rPr>
                <w:rFonts w:ascii="Times New Roman" w:eastAsia="Calibri" w:hAnsi="Times New Roman" w:cs="Times New Roman"/>
                <w:spacing w:val="-2"/>
              </w:rPr>
              <w:t>Karty” (NK</w:t>
            </w:r>
            <w:r w:rsidR="00157AC0">
              <w:rPr>
                <w:rFonts w:ascii="Times New Roman" w:eastAsia="Calibri" w:hAnsi="Times New Roman" w:cs="Times New Roman"/>
                <w:spacing w:val="-2"/>
              </w:rPr>
              <w:t>-</w:t>
            </w:r>
            <w:r w:rsidR="005718E1" w:rsidRPr="00157AC0">
              <w:rPr>
                <w:rFonts w:ascii="Times New Roman" w:eastAsia="Calibri" w:hAnsi="Times New Roman" w:cs="Times New Roman"/>
                <w:spacing w:val="-2"/>
              </w:rPr>
              <w:t>A )</w:t>
            </w: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50C2E4A3" w14:textId="4D3DF8F3" w:rsidR="00FB6A2C" w:rsidRPr="00157AC0" w:rsidRDefault="005718E1" w:rsidP="00BD25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7AC0">
              <w:rPr>
                <w:rFonts w:ascii="Times New Roman" w:hAnsi="Times New Roman" w:cs="Times New Roman"/>
              </w:rPr>
              <w:t>106 317</w:t>
            </w:r>
          </w:p>
          <w:p w14:paraId="02CA788E" w14:textId="77777777" w:rsidR="00243EF1" w:rsidRPr="00157AC0" w:rsidRDefault="00243EF1" w:rsidP="00BD25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364266BE" w14:textId="77777777" w:rsidR="00243EF1" w:rsidRPr="00157AC0" w:rsidRDefault="00243EF1" w:rsidP="00BD25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5E060DF3" w14:textId="36923D17" w:rsidR="00243EF1" w:rsidRPr="00157AC0" w:rsidRDefault="005718E1" w:rsidP="00BD25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 w:rsidRPr="00157AC0">
              <w:rPr>
                <w:rFonts w:ascii="Times New Roman" w:eastAsia="Calibri" w:hAnsi="Times New Roman" w:cs="Times New Roman"/>
                <w:spacing w:val="-2"/>
              </w:rPr>
              <w:t>88 986</w:t>
            </w:r>
          </w:p>
        </w:tc>
        <w:tc>
          <w:tcPr>
            <w:tcW w:w="1111" w:type="pct"/>
            <w:gridSpan w:val="8"/>
            <w:shd w:val="clear" w:color="auto" w:fill="auto"/>
            <w:vAlign w:val="center"/>
          </w:tcPr>
          <w:p w14:paraId="29521BB0" w14:textId="2B2571B6" w:rsidR="00FB6A2C" w:rsidRPr="00157AC0" w:rsidRDefault="00DC5C50" w:rsidP="00142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57AC0">
              <w:rPr>
                <w:rFonts w:ascii="Times New Roman" w:eastAsia="Calibri" w:hAnsi="Times New Roman" w:cs="Times New Roman"/>
                <w:spacing w:val="-2"/>
              </w:rPr>
              <w:t>Dane za rok 20</w:t>
            </w:r>
            <w:r w:rsidR="005718E1" w:rsidRPr="00157AC0">
              <w:rPr>
                <w:rFonts w:ascii="Times New Roman" w:eastAsia="Calibri" w:hAnsi="Times New Roman" w:cs="Times New Roman"/>
                <w:spacing w:val="-2"/>
              </w:rPr>
              <w:t>20</w:t>
            </w:r>
          </w:p>
        </w:tc>
        <w:tc>
          <w:tcPr>
            <w:tcW w:w="2155" w:type="pct"/>
            <w:gridSpan w:val="9"/>
            <w:shd w:val="clear" w:color="auto" w:fill="auto"/>
          </w:tcPr>
          <w:p w14:paraId="4DFD04CE" w14:textId="4856E2F5" w:rsidR="00FB6A2C" w:rsidRPr="00157AC0" w:rsidRDefault="00DE0FD7" w:rsidP="00FB6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57AC0">
              <w:rPr>
                <w:rFonts w:ascii="Times New Roman" w:eastAsia="Calibri" w:hAnsi="Times New Roman" w:cs="Times New Roman"/>
                <w:color w:val="000000"/>
                <w:spacing w:val="-2"/>
              </w:rPr>
              <w:t>Wprowadzenie rozwiązań podnoszących efektywność systemu ochrony rodziny przed przemocą</w:t>
            </w:r>
            <w:r w:rsidR="00B343E1" w:rsidRPr="00157AC0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</w:tc>
      </w:tr>
      <w:tr w:rsidR="00FB6A2C" w:rsidRPr="00BE568E" w14:paraId="0281AF5A" w14:textId="77777777" w:rsidTr="00BF7227">
        <w:trPr>
          <w:trHeight w:val="302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7145169E" w14:textId="7B992F2D" w:rsidR="00FB6A2C" w:rsidRPr="002D3374" w:rsidRDefault="00FB6A2C" w:rsidP="002D3374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374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FB6A2C" w:rsidRPr="00BE568E" w14:paraId="0DA0E1F2" w14:textId="77777777" w:rsidTr="00BF7227">
        <w:trPr>
          <w:trHeight w:val="342"/>
        </w:trPr>
        <w:tc>
          <w:tcPr>
            <w:tcW w:w="5000" w:type="pct"/>
            <w:gridSpan w:val="25"/>
            <w:shd w:val="clear" w:color="auto" w:fill="FFFFFF"/>
          </w:tcPr>
          <w:p w14:paraId="0F7C11CA" w14:textId="77777777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 xml:space="preserve">Projekt zostanie udostępniony w Biuletynie Informacji Publicznej Ministerstwa Rodziny i Polityki Społecznej zgodnie z art. 5 ustawy z dnia 7 lipca 2005 r. o działalności lobbingowej w procesie stanowienia prawa (Dz. U. </w:t>
            </w:r>
          </w:p>
          <w:p w14:paraId="25C32782" w14:textId="77777777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 xml:space="preserve">z 2017 r. poz. 248) oraz w Biuletynie Informacji Publicznej Rządowego Centrum Legislacji, zgodnie </w:t>
            </w:r>
          </w:p>
          <w:p w14:paraId="4ACF77C0" w14:textId="77777777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 xml:space="preserve">z § 52 uchwały nr 190 Rady Ministrów z dnia 29 października 2013 r. – Regulamin pracy Rady Ministrów </w:t>
            </w:r>
          </w:p>
          <w:p w14:paraId="1431CC35" w14:textId="76C15D50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 xml:space="preserve">(M.P. z </w:t>
            </w:r>
            <w:r w:rsidR="00B71B20">
              <w:rPr>
                <w:rFonts w:ascii="Times New Roman" w:eastAsia="Calibri" w:hAnsi="Times New Roman" w:cs="Times New Roman"/>
              </w:rPr>
              <w:t>2022</w:t>
            </w:r>
            <w:r w:rsidR="00B71B20" w:rsidRPr="00E710BB">
              <w:rPr>
                <w:rFonts w:ascii="Times New Roman" w:eastAsia="Calibri" w:hAnsi="Times New Roman" w:cs="Times New Roman"/>
              </w:rPr>
              <w:t xml:space="preserve"> </w:t>
            </w:r>
            <w:r w:rsidRPr="00E710BB">
              <w:rPr>
                <w:rFonts w:ascii="Times New Roman" w:eastAsia="Calibri" w:hAnsi="Times New Roman" w:cs="Times New Roman"/>
              </w:rPr>
              <w:t xml:space="preserve">r. poz. </w:t>
            </w:r>
            <w:r w:rsidR="00B71B20">
              <w:rPr>
                <w:rFonts w:ascii="Times New Roman" w:eastAsia="Calibri" w:hAnsi="Times New Roman" w:cs="Times New Roman"/>
              </w:rPr>
              <w:t>348</w:t>
            </w:r>
            <w:r w:rsidRPr="00E710BB">
              <w:rPr>
                <w:rFonts w:ascii="Times New Roman" w:eastAsia="Calibri" w:hAnsi="Times New Roman" w:cs="Times New Roman"/>
              </w:rPr>
              <w:t xml:space="preserve">). </w:t>
            </w:r>
          </w:p>
          <w:p w14:paraId="5573BD5B" w14:textId="77777777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lastRenderedPageBreak/>
              <w:t xml:space="preserve">Projekt zostanie jednocześnie skierowany do zaopiniowania przez Radę Dialogu Społecznego w trybie ustawy z dnia 24 lipca 2015 r. o Radzie Dialogu Społecznego i innych instytucjach dialogu społecznego (Dz. U. z 2018 r. </w:t>
            </w:r>
          </w:p>
          <w:p w14:paraId="54343D6D" w14:textId="09344779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poz. 2232</w:t>
            </w:r>
            <w:r w:rsidR="00B71B20">
              <w:rPr>
                <w:rFonts w:ascii="Times New Roman" w:eastAsia="Calibri" w:hAnsi="Times New Roman" w:cs="Times New Roman"/>
              </w:rPr>
              <w:t>, z późn. zm.</w:t>
            </w:r>
            <w:r w:rsidRPr="00E710BB">
              <w:rPr>
                <w:rFonts w:ascii="Times New Roman" w:eastAsia="Calibri" w:hAnsi="Times New Roman" w:cs="Times New Roman"/>
              </w:rPr>
              <w:t xml:space="preserve">). </w:t>
            </w:r>
          </w:p>
          <w:p w14:paraId="7325519E" w14:textId="77777777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79B8FE20" w14:textId="77777777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Projekt zostanie przesłany na podstawie art. 8 ustawy z dnia 6 maja 2005 r. o Komisji Wspólnej Rządu</w:t>
            </w:r>
          </w:p>
          <w:p w14:paraId="48FA08D6" w14:textId="77777777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i Samorządu Terytorialnego oraz o przedstawicielach Rzeczypospolitej Polskiej w Komitecie Regionów Unii Europejskiej (Dz. U. poz. 759) do zaopiniowania przez Komisję Wspólną Rządu i Samorządu Terytorialnego.</w:t>
            </w:r>
          </w:p>
          <w:p w14:paraId="3B31D348" w14:textId="77777777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Projekt zostanie przedłożony do zaopiniowania w trybie:</w:t>
            </w:r>
          </w:p>
          <w:p w14:paraId="01834D52" w14:textId="5614C099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1)</w:t>
            </w:r>
            <w:r w:rsidRPr="00E710BB">
              <w:rPr>
                <w:rFonts w:ascii="Times New Roman" w:eastAsia="Calibri" w:hAnsi="Times New Roman" w:cs="Times New Roman"/>
              </w:rPr>
              <w:tab/>
              <w:t xml:space="preserve">ustawy z dnia 23 maja 1991 r. o związkach zawodowych (Dz. U. z </w:t>
            </w:r>
            <w:r w:rsidR="00FD73DF" w:rsidRPr="00E710BB">
              <w:rPr>
                <w:rFonts w:ascii="Times New Roman" w:eastAsia="Calibri" w:hAnsi="Times New Roman" w:cs="Times New Roman"/>
              </w:rPr>
              <w:t>20</w:t>
            </w:r>
            <w:r w:rsidR="00FD73DF">
              <w:rPr>
                <w:rFonts w:ascii="Times New Roman" w:eastAsia="Calibri" w:hAnsi="Times New Roman" w:cs="Times New Roman"/>
              </w:rPr>
              <w:t>22</w:t>
            </w:r>
            <w:r w:rsidR="00FD73DF" w:rsidRPr="00E710BB">
              <w:rPr>
                <w:rFonts w:ascii="Times New Roman" w:eastAsia="Calibri" w:hAnsi="Times New Roman" w:cs="Times New Roman"/>
              </w:rPr>
              <w:t xml:space="preserve"> </w:t>
            </w:r>
            <w:r w:rsidRPr="00E710BB">
              <w:rPr>
                <w:rFonts w:ascii="Times New Roman" w:eastAsia="Calibri" w:hAnsi="Times New Roman" w:cs="Times New Roman"/>
              </w:rPr>
              <w:t xml:space="preserve">r. poz. </w:t>
            </w:r>
            <w:r w:rsidR="00FD73DF">
              <w:rPr>
                <w:rFonts w:ascii="Times New Roman" w:eastAsia="Calibri" w:hAnsi="Times New Roman" w:cs="Times New Roman"/>
              </w:rPr>
              <w:t>854</w:t>
            </w:r>
            <w:r w:rsidRPr="00E710BB">
              <w:rPr>
                <w:rFonts w:ascii="Times New Roman" w:eastAsia="Calibri" w:hAnsi="Times New Roman" w:cs="Times New Roman"/>
              </w:rPr>
              <w:t>) następującym podmiotom:</w:t>
            </w:r>
          </w:p>
          <w:p w14:paraId="253A064D" w14:textId="77777777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a)</w:t>
            </w:r>
            <w:r w:rsidRPr="00E710BB">
              <w:rPr>
                <w:rFonts w:ascii="Times New Roman" w:eastAsia="Calibri" w:hAnsi="Times New Roman" w:cs="Times New Roman"/>
              </w:rPr>
              <w:tab/>
              <w:t>Forum Związków Zawodowych,</w:t>
            </w:r>
          </w:p>
          <w:p w14:paraId="3E1084B3" w14:textId="77777777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b)</w:t>
            </w:r>
            <w:r w:rsidRPr="00E710BB">
              <w:rPr>
                <w:rFonts w:ascii="Times New Roman" w:eastAsia="Calibri" w:hAnsi="Times New Roman" w:cs="Times New Roman"/>
              </w:rPr>
              <w:tab/>
              <w:t>NSZZ „Solidarność”,</w:t>
            </w:r>
          </w:p>
          <w:p w14:paraId="1ABFAC5F" w14:textId="77777777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c)</w:t>
            </w:r>
            <w:r w:rsidRPr="00E710BB">
              <w:rPr>
                <w:rFonts w:ascii="Times New Roman" w:eastAsia="Calibri" w:hAnsi="Times New Roman" w:cs="Times New Roman"/>
              </w:rPr>
              <w:tab/>
              <w:t>Ogólnopolskiemu Porozumieniu Związków Zawodowych;</w:t>
            </w:r>
          </w:p>
          <w:p w14:paraId="46447282" w14:textId="6DF9142E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2)</w:t>
            </w:r>
            <w:r w:rsidRPr="00E710BB">
              <w:rPr>
                <w:rFonts w:ascii="Times New Roman" w:eastAsia="Calibri" w:hAnsi="Times New Roman" w:cs="Times New Roman"/>
              </w:rPr>
              <w:tab/>
              <w:t xml:space="preserve">ustawy z dnia 23 maja 1991 r. o organizacjach pracodawców (Dz. U. z </w:t>
            </w:r>
            <w:r w:rsidR="00FD73DF" w:rsidRPr="00E710BB">
              <w:rPr>
                <w:rFonts w:ascii="Times New Roman" w:eastAsia="Calibri" w:hAnsi="Times New Roman" w:cs="Times New Roman"/>
              </w:rPr>
              <w:t>20</w:t>
            </w:r>
            <w:r w:rsidR="00FD73DF">
              <w:rPr>
                <w:rFonts w:ascii="Times New Roman" w:eastAsia="Calibri" w:hAnsi="Times New Roman" w:cs="Times New Roman"/>
              </w:rPr>
              <w:t>22</w:t>
            </w:r>
            <w:r w:rsidR="00FD73DF" w:rsidRPr="00E710BB">
              <w:rPr>
                <w:rFonts w:ascii="Times New Roman" w:eastAsia="Calibri" w:hAnsi="Times New Roman" w:cs="Times New Roman"/>
              </w:rPr>
              <w:t xml:space="preserve"> </w:t>
            </w:r>
            <w:r w:rsidRPr="00E710BB">
              <w:rPr>
                <w:rFonts w:ascii="Times New Roman" w:eastAsia="Calibri" w:hAnsi="Times New Roman" w:cs="Times New Roman"/>
              </w:rPr>
              <w:t xml:space="preserve">r. poz. </w:t>
            </w:r>
            <w:r w:rsidR="00FD73DF">
              <w:rPr>
                <w:rFonts w:ascii="Times New Roman" w:eastAsia="Calibri" w:hAnsi="Times New Roman" w:cs="Times New Roman"/>
              </w:rPr>
              <w:t>97</w:t>
            </w:r>
            <w:r w:rsidRPr="00E710BB">
              <w:rPr>
                <w:rFonts w:ascii="Times New Roman" w:eastAsia="Calibri" w:hAnsi="Times New Roman" w:cs="Times New Roman"/>
              </w:rPr>
              <w:t>) następującym podmiotom:</w:t>
            </w:r>
          </w:p>
          <w:p w14:paraId="4AE9AF55" w14:textId="77777777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a)</w:t>
            </w:r>
            <w:r w:rsidRPr="00E710BB">
              <w:rPr>
                <w:rFonts w:ascii="Times New Roman" w:eastAsia="Calibri" w:hAnsi="Times New Roman" w:cs="Times New Roman"/>
              </w:rPr>
              <w:tab/>
              <w:t>Konfederacji „Lewiatan”,</w:t>
            </w:r>
          </w:p>
          <w:p w14:paraId="01F81C03" w14:textId="77777777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b)</w:t>
            </w:r>
            <w:r w:rsidRPr="00E710BB">
              <w:rPr>
                <w:rFonts w:ascii="Times New Roman" w:eastAsia="Calibri" w:hAnsi="Times New Roman" w:cs="Times New Roman"/>
              </w:rPr>
              <w:tab/>
              <w:t>Związkowi Pracodawców Business Centre Club,</w:t>
            </w:r>
          </w:p>
          <w:p w14:paraId="2657412F" w14:textId="77777777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c)</w:t>
            </w:r>
            <w:r w:rsidRPr="00E710BB">
              <w:rPr>
                <w:rFonts w:ascii="Times New Roman" w:eastAsia="Calibri" w:hAnsi="Times New Roman" w:cs="Times New Roman"/>
              </w:rPr>
              <w:tab/>
              <w:t>Związkowi Rzemiosła Polskiego,</w:t>
            </w:r>
          </w:p>
          <w:p w14:paraId="7C6C745A" w14:textId="77777777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d)</w:t>
            </w:r>
            <w:r w:rsidRPr="00E710BB">
              <w:rPr>
                <w:rFonts w:ascii="Times New Roman" w:eastAsia="Calibri" w:hAnsi="Times New Roman" w:cs="Times New Roman"/>
              </w:rPr>
              <w:tab/>
              <w:t>Pracodawcom Rzeczypospolitej Polskiej,</w:t>
            </w:r>
          </w:p>
          <w:p w14:paraId="1DEC6BDC" w14:textId="77777777" w:rsidR="00850DE3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e)</w:t>
            </w:r>
            <w:r w:rsidRPr="00E710BB">
              <w:rPr>
                <w:rFonts w:ascii="Times New Roman" w:eastAsia="Calibri" w:hAnsi="Times New Roman" w:cs="Times New Roman"/>
              </w:rPr>
              <w:tab/>
              <w:t>Związkowi Przedsiębiorców i Pracodawców</w:t>
            </w:r>
          </w:p>
          <w:p w14:paraId="67B88E17" w14:textId="23EAD084" w:rsidR="00E710BB" w:rsidRPr="00E710BB" w:rsidRDefault="00850DE3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f) )     Federacji Przedsiębiorców Polskich.</w:t>
            </w:r>
          </w:p>
          <w:p w14:paraId="2E2FE9B0" w14:textId="77777777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W ramach konsultacji publicznych zostanie przedłożony:</w:t>
            </w:r>
          </w:p>
          <w:p w14:paraId="7F24DCE6" w14:textId="77777777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1)</w:t>
            </w:r>
            <w:r w:rsidRPr="00E710BB">
              <w:rPr>
                <w:rFonts w:ascii="Times New Roman" w:eastAsia="Calibri" w:hAnsi="Times New Roman" w:cs="Times New Roman"/>
              </w:rPr>
              <w:tab/>
              <w:t>Zespołowi Monitorującemu do spraw Przeciwdziałania Przemocy w Rodzinie,</w:t>
            </w:r>
          </w:p>
          <w:p w14:paraId="443B6D33" w14:textId="77777777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2)</w:t>
            </w:r>
            <w:r w:rsidRPr="00E710BB">
              <w:rPr>
                <w:rFonts w:ascii="Times New Roman" w:eastAsia="Calibri" w:hAnsi="Times New Roman" w:cs="Times New Roman"/>
              </w:rPr>
              <w:tab/>
              <w:t>Radzie Pomocy Społecznej,</w:t>
            </w:r>
          </w:p>
          <w:p w14:paraId="36D90AEE" w14:textId="77777777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3)</w:t>
            </w:r>
            <w:r w:rsidRPr="00E710BB">
              <w:rPr>
                <w:rFonts w:ascii="Times New Roman" w:eastAsia="Calibri" w:hAnsi="Times New Roman" w:cs="Times New Roman"/>
              </w:rPr>
              <w:tab/>
              <w:t>Fundacji „Pomoc Kobietom i Dzieciom”,</w:t>
            </w:r>
          </w:p>
          <w:p w14:paraId="3F85184A" w14:textId="77777777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4)</w:t>
            </w:r>
            <w:r w:rsidRPr="00E710BB">
              <w:rPr>
                <w:rFonts w:ascii="Times New Roman" w:eastAsia="Calibri" w:hAnsi="Times New Roman" w:cs="Times New Roman"/>
              </w:rPr>
              <w:tab/>
              <w:t>Instytutowi Psychologii Zdrowia Polskiego Towarzystwa Psychologicznego Ogólnopolskie Pogotowie dla Ofiar Przemocy w Rodzinie „Niebieska Linia” Warszawa,</w:t>
            </w:r>
          </w:p>
          <w:p w14:paraId="7001A1D3" w14:textId="77777777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5)</w:t>
            </w:r>
            <w:r w:rsidRPr="00E710BB">
              <w:rPr>
                <w:rFonts w:ascii="Times New Roman" w:eastAsia="Calibri" w:hAnsi="Times New Roman" w:cs="Times New Roman"/>
              </w:rPr>
              <w:tab/>
              <w:t>Fundacji Centrum Praw Kobiet Warszawa,</w:t>
            </w:r>
          </w:p>
          <w:p w14:paraId="09AA1EC8" w14:textId="77777777" w:rsidR="00E710BB" w:rsidRPr="00E710BB" w:rsidRDefault="00E710BB" w:rsidP="00E710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6)</w:t>
            </w:r>
            <w:r w:rsidRPr="00E710BB">
              <w:rPr>
                <w:rFonts w:ascii="Times New Roman" w:eastAsia="Calibri" w:hAnsi="Times New Roman" w:cs="Times New Roman"/>
              </w:rPr>
              <w:tab/>
              <w:t>Komitetowi Ochrony Praw Dziecka Warszawa,</w:t>
            </w:r>
          </w:p>
          <w:p w14:paraId="403D6037" w14:textId="078823D2" w:rsidR="00DF509A" w:rsidRPr="005718E1" w:rsidRDefault="00E710BB" w:rsidP="00FD73D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7)</w:t>
            </w:r>
            <w:r w:rsidRPr="00E710BB">
              <w:rPr>
                <w:rFonts w:ascii="Times New Roman" w:eastAsia="Calibri" w:hAnsi="Times New Roman" w:cs="Times New Roman"/>
              </w:rPr>
              <w:tab/>
              <w:t xml:space="preserve">Stowarzyszeniu </w:t>
            </w:r>
            <w:r w:rsidR="00FD73DF">
              <w:rPr>
                <w:rFonts w:ascii="Times New Roman" w:eastAsia="Calibri" w:hAnsi="Times New Roman" w:cs="Times New Roman"/>
              </w:rPr>
              <w:t>n</w:t>
            </w:r>
            <w:r w:rsidR="00FD73DF" w:rsidRPr="00E710BB">
              <w:rPr>
                <w:rFonts w:ascii="Times New Roman" w:eastAsia="Calibri" w:hAnsi="Times New Roman" w:cs="Times New Roman"/>
              </w:rPr>
              <w:t xml:space="preserve">a </w:t>
            </w:r>
            <w:r w:rsidRPr="00E710BB">
              <w:rPr>
                <w:rFonts w:ascii="Times New Roman" w:eastAsia="Calibri" w:hAnsi="Times New Roman" w:cs="Times New Roman"/>
              </w:rPr>
              <w:t>Rzecz Przeciwdziałania Przemocy w Rodzinie „Niebieska Linia” Warszawa</w:t>
            </w:r>
          </w:p>
        </w:tc>
      </w:tr>
      <w:tr w:rsidR="00FB6A2C" w:rsidRPr="00BE568E" w14:paraId="178A62B0" w14:textId="77777777" w:rsidTr="00BF7227">
        <w:trPr>
          <w:trHeight w:val="363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7008AAB9" w14:textId="77777777" w:rsidR="00FB6A2C" w:rsidRPr="00BE568E" w:rsidRDefault="00FB6A2C" w:rsidP="002D337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DF509A" w:rsidRPr="00BE568E" w14:paraId="4DBDB3A1" w14:textId="77777777" w:rsidTr="004C01FC">
        <w:trPr>
          <w:trHeight w:val="142"/>
        </w:trPr>
        <w:tc>
          <w:tcPr>
            <w:tcW w:w="726" w:type="pct"/>
            <w:vMerge w:val="restart"/>
            <w:shd w:val="clear" w:color="auto" w:fill="FFFFFF"/>
          </w:tcPr>
          <w:p w14:paraId="32F8A792" w14:textId="0F4B6FFA" w:rsidR="00FB6A2C" w:rsidRPr="00BE568E" w:rsidRDefault="00FB6A2C" w:rsidP="00FB6A2C">
            <w:pPr>
              <w:spacing w:before="40" w:after="40" w:line="276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4274" w:type="pct"/>
            <w:gridSpan w:val="24"/>
            <w:shd w:val="clear" w:color="auto" w:fill="FFFFFF"/>
          </w:tcPr>
          <w:p w14:paraId="08415745" w14:textId="13841F46" w:rsidR="00FB6A2C" w:rsidRPr="00BE568E" w:rsidRDefault="00FB6A2C" w:rsidP="00D55E77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Skutki w okresie </w:t>
            </w:r>
            <w:r w:rsidR="00D55E7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  <w:r w:rsidR="006C2FF4"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lat od wejścia w życie zmian [mln zł]</w:t>
            </w:r>
          </w:p>
        </w:tc>
      </w:tr>
      <w:tr w:rsidR="002D3374" w:rsidRPr="00BE568E" w14:paraId="787904EB" w14:textId="77777777" w:rsidTr="00E710BB">
        <w:trPr>
          <w:trHeight w:val="447"/>
        </w:trPr>
        <w:tc>
          <w:tcPr>
            <w:tcW w:w="726" w:type="pct"/>
            <w:vMerge/>
            <w:shd w:val="clear" w:color="auto" w:fill="FFFFFF"/>
          </w:tcPr>
          <w:p w14:paraId="01A0FEDC" w14:textId="77777777" w:rsidR="002D3374" w:rsidRPr="00BE568E" w:rsidRDefault="002D3374" w:rsidP="00FB6A2C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7E929CAB" w14:textId="77777777" w:rsidR="002D3374" w:rsidRPr="00D52361" w:rsidRDefault="002D3374" w:rsidP="008D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65D1F56F" w14:textId="7427899E" w:rsidR="002D3374" w:rsidRPr="00D52361" w:rsidRDefault="002D3374" w:rsidP="008D1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1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188C1D09" w14:textId="5242B058" w:rsidR="002D3374" w:rsidRPr="00D52361" w:rsidRDefault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2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17CCA94A" w14:textId="63740425" w:rsidR="002D3374" w:rsidRPr="00D52361" w:rsidRDefault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3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F03AB46" w14:textId="448ABE0D" w:rsidR="002D3374" w:rsidRPr="00D52361" w:rsidRDefault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4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9FCF06C" w14:textId="19A9DA95" w:rsidR="002D3374" w:rsidRPr="00D52361" w:rsidRDefault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5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58954C0E" w14:textId="5D7D723C" w:rsidR="002D3374" w:rsidRPr="00D52361" w:rsidRDefault="002D3374" w:rsidP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6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384764BF" w14:textId="30945E1C" w:rsidR="002D3374" w:rsidRPr="00D52361" w:rsidRDefault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7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63D8FCF0" w14:textId="46D39B4E" w:rsidR="002D3374" w:rsidRPr="00D52361" w:rsidRDefault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8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23A1A8DD" w14:textId="3EF9E8D6" w:rsidR="002D3374" w:rsidRPr="00D52361" w:rsidRDefault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9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748A4B55" w14:textId="2B514F26" w:rsidR="002D3374" w:rsidRPr="00D52361" w:rsidRDefault="002D3374" w:rsidP="002D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18"/>
              </w:rPr>
              <w:t>Łącznie</w:t>
            </w: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1"/>
              </w:rPr>
              <w:t xml:space="preserve"> (0-</w:t>
            </w:r>
            <w:r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1"/>
              </w:rPr>
              <w:t>10</w:t>
            </w: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1"/>
              </w:rPr>
              <w:t>)</w:t>
            </w:r>
          </w:p>
        </w:tc>
      </w:tr>
      <w:tr w:rsidR="002D3374" w:rsidRPr="00D55E77" w14:paraId="3240F6B2" w14:textId="77777777" w:rsidTr="00E710BB">
        <w:trPr>
          <w:trHeight w:val="321"/>
        </w:trPr>
        <w:tc>
          <w:tcPr>
            <w:tcW w:w="726" w:type="pct"/>
            <w:shd w:val="clear" w:color="auto" w:fill="FFFFFF"/>
            <w:vAlign w:val="center"/>
          </w:tcPr>
          <w:p w14:paraId="55BEB41D" w14:textId="77777777" w:rsidR="002D3374" w:rsidRPr="00D55E77" w:rsidRDefault="002D3374" w:rsidP="006C2F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1"/>
              </w:rPr>
            </w:pPr>
            <w:r w:rsidRPr="00D55E7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1"/>
              </w:rPr>
              <w:t>Dochody ogółem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15A212EA" w14:textId="77777777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6A3FD1B2" w14:textId="2BD75CCC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3D215C6F" w14:textId="77777777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52D2BEFA" w14:textId="6CAF488D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1E901AC2" w14:textId="77777777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5DC0E1D" w14:textId="146629FE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2DA701AC" w14:textId="77777777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5341B5C0" w14:textId="2E65BD5B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394F4552" w14:textId="77777777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11BB620D" w14:textId="101E1BDC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7CD27E37" w14:textId="5C146ABA" w:rsidR="002D3374" w:rsidRPr="00D55E77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D3374" w:rsidRPr="00BE568E" w14:paraId="3CDC3628" w14:textId="77777777" w:rsidTr="00E710BB">
        <w:trPr>
          <w:trHeight w:val="321"/>
        </w:trPr>
        <w:tc>
          <w:tcPr>
            <w:tcW w:w="726" w:type="pct"/>
            <w:shd w:val="clear" w:color="auto" w:fill="FFFFFF"/>
            <w:vAlign w:val="center"/>
          </w:tcPr>
          <w:p w14:paraId="0144E81B" w14:textId="77777777" w:rsidR="002D3374" w:rsidRPr="00D52361" w:rsidRDefault="002D3374" w:rsidP="006C2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  <w:t>budżet państwa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2EBE7E33" w14:textId="77777777" w:rsidR="002D3374" w:rsidRPr="00BE5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60120DE9" w14:textId="567C5E8A" w:rsidR="002D3374" w:rsidRPr="00BE5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1949E5DF" w14:textId="77777777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0A02F0F1" w14:textId="52E7A788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5B3CEC89" w14:textId="77777777" w:rsidR="002D3374" w:rsidRPr="008D168E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4BB1F48" w14:textId="4EB08B35" w:rsidR="002D3374" w:rsidRPr="008D168E" w:rsidRDefault="00D55E77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631F22A8" w14:textId="77777777" w:rsidR="002D3374" w:rsidRPr="008D168E" w:rsidRDefault="002D3374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418D6489" w14:textId="0E395A87" w:rsidR="002D3374" w:rsidRPr="008D168E" w:rsidRDefault="00D55E77" w:rsidP="008D16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7989C13F" w14:textId="77777777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60628046" w14:textId="5B577982" w:rsidR="002D3374" w:rsidRPr="008D168E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5385535F" w14:textId="539699CF" w:rsidR="002D3374" w:rsidRPr="00D52361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D5236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D3374" w:rsidRPr="00BE568E" w14:paraId="3C8C5D60" w14:textId="77777777" w:rsidTr="00E710BB">
        <w:trPr>
          <w:trHeight w:val="344"/>
        </w:trPr>
        <w:tc>
          <w:tcPr>
            <w:tcW w:w="726" w:type="pct"/>
            <w:shd w:val="clear" w:color="auto" w:fill="FFFFFF"/>
            <w:vAlign w:val="center"/>
          </w:tcPr>
          <w:p w14:paraId="671683C8" w14:textId="77777777" w:rsidR="002D3374" w:rsidRPr="00D52361" w:rsidRDefault="002D3374" w:rsidP="006C2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  <w:t>JST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509264FA" w14:textId="77777777" w:rsidR="002D3374" w:rsidRPr="00BE5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22F8AAE5" w14:textId="7C43B16A" w:rsidR="002D3374" w:rsidRPr="00BE5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63FD2709" w14:textId="77777777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5921C24E" w14:textId="1C12F323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2F4E9DC" w14:textId="77777777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400F232C" w14:textId="65D954BB" w:rsidR="002D3374" w:rsidRPr="008D168E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1C4E4630" w14:textId="77777777" w:rsidR="002D3374" w:rsidRPr="008D168E" w:rsidRDefault="002D3374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68070BFB" w14:textId="49529474" w:rsidR="002D3374" w:rsidRPr="008D168E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208CAEE1" w14:textId="77777777" w:rsidR="002D3374" w:rsidRPr="008D168E" w:rsidRDefault="002D3374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118540E7" w14:textId="45DD50A9" w:rsidR="002D3374" w:rsidRPr="008D168E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668FFA90" w14:textId="0467B4A7" w:rsidR="002D3374" w:rsidRPr="00D52361" w:rsidRDefault="002D3374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5236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D3374" w:rsidRPr="00BE568E" w14:paraId="1D3B964C" w14:textId="77777777" w:rsidTr="00E710BB">
        <w:trPr>
          <w:trHeight w:val="344"/>
        </w:trPr>
        <w:tc>
          <w:tcPr>
            <w:tcW w:w="726" w:type="pct"/>
            <w:shd w:val="clear" w:color="auto" w:fill="FFFFFF"/>
            <w:vAlign w:val="center"/>
          </w:tcPr>
          <w:p w14:paraId="6FE6F766" w14:textId="77777777" w:rsidR="002D3374" w:rsidRPr="00D52361" w:rsidRDefault="002D3374" w:rsidP="006C2F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pozostałe jednostki (oddzielnie)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78D67611" w14:textId="77777777" w:rsidR="002D3374" w:rsidRPr="00BE5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51702384" w14:textId="4BFA352E" w:rsidR="002D3374" w:rsidRPr="00BE5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6F116BC2" w14:textId="77777777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25E25484" w14:textId="1E063A51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475640C2" w14:textId="77777777" w:rsidR="002D3374" w:rsidRPr="008D168E" w:rsidRDefault="002D3374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4C3FC0FC" w14:textId="5D947A06" w:rsidR="002D3374" w:rsidRPr="008D168E" w:rsidRDefault="00D55E77" w:rsidP="008D16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30531DEB" w14:textId="77777777" w:rsidR="002D3374" w:rsidRPr="008D168E" w:rsidRDefault="002D3374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2E8EF128" w14:textId="001614D0" w:rsidR="002D3374" w:rsidRPr="008D168E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79608C50" w14:textId="77777777" w:rsidR="002D3374" w:rsidRPr="008D168E" w:rsidRDefault="002D3374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1ED325BA" w14:textId="566C3477" w:rsidR="002D3374" w:rsidRPr="008D168E" w:rsidRDefault="00D55E77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2FB71208" w14:textId="3D95FF41" w:rsidR="002D3374" w:rsidRPr="00D52361" w:rsidRDefault="002D3374" w:rsidP="00D5236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5236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13564" w:rsidRPr="00D55E77" w14:paraId="2DA683B7" w14:textId="77777777" w:rsidTr="00E710BB">
        <w:trPr>
          <w:trHeight w:val="330"/>
        </w:trPr>
        <w:tc>
          <w:tcPr>
            <w:tcW w:w="726" w:type="pct"/>
            <w:shd w:val="clear" w:color="auto" w:fill="FFFFFF"/>
            <w:vAlign w:val="center"/>
          </w:tcPr>
          <w:p w14:paraId="1201AFD6" w14:textId="77777777" w:rsidR="00413564" w:rsidRPr="00D55E77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1"/>
              </w:rPr>
            </w:pPr>
            <w:r w:rsidRPr="00D55E7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1"/>
              </w:rPr>
              <w:t xml:space="preserve">Wydatki ogółem 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487E5C4B" w14:textId="2A600418" w:rsidR="00413564" w:rsidRPr="00907ABB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15BF841E" w14:textId="4089E343" w:rsidR="00413564" w:rsidRPr="00907ABB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180189EB" w14:textId="04E05351" w:rsidR="00413564" w:rsidRPr="00907ABB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72A73663" w14:textId="2CE8F2F7" w:rsidR="00413564" w:rsidRPr="00907ABB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CC068D0" w14:textId="7FBDAB78" w:rsidR="00413564" w:rsidRPr="00907ABB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77A6E9C" w14:textId="2A680E36" w:rsidR="00413564" w:rsidRPr="00907ABB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35C5AD1A" w14:textId="74F5EB94" w:rsidR="00413564" w:rsidRPr="00907ABB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7D4CF6F9" w14:textId="195B954A" w:rsidR="00413564" w:rsidRPr="00907ABB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1C83AD79" w14:textId="697AE98F" w:rsidR="00413564" w:rsidRPr="00907ABB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3019496C" w14:textId="2B5EFD33" w:rsidR="00413564" w:rsidRPr="00907ABB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292FE665" w14:textId="762456BB" w:rsidR="00413564" w:rsidRPr="00907ABB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</w:pPr>
            <w:r w:rsidRPr="00D55E7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13564" w:rsidRPr="00BE568E" w14:paraId="36A6AC11" w14:textId="77777777" w:rsidTr="00E710BB">
        <w:trPr>
          <w:trHeight w:val="330"/>
        </w:trPr>
        <w:tc>
          <w:tcPr>
            <w:tcW w:w="726" w:type="pct"/>
            <w:shd w:val="clear" w:color="auto" w:fill="FFFFFF"/>
            <w:vAlign w:val="center"/>
          </w:tcPr>
          <w:p w14:paraId="6817C0D8" w14:textId="77777777" w:rsidR="00413564" w:rsidRPr="00D52361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  <w:t>budżet państwa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761A4373" w14:textId="3E7513B0" w:rsidR="00413564" w:rsidRPr="00907ABB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389FADCE" w14:textId="2C812E57" w:rsidR="00413564" w:rsidRPr="00907ABB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5403A1E9" w14:textId="72DB8C8E" w:rsidR="00413564" w:rsidRPr="00907ABB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625F2C4B" w14:textId="6BAC1254" w:rsidR="00413564" w:rsidRPr="00907ABB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5327EEB2" w14:textId="43480C56" w:rsidR="00413564" w:rsidRPr="00907ABB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E135AC3" w14:textId="3E0E27C5" w:rsidR="00413564" w:rsidRPr="00907ABB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602E03BC" w14:textId="401872F4" w:rsidR="00413564" w:rsidRPr="00907ABB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05D30C79" w14:textId="04FED1F0" w:rsidR="00413564" w:rsidRPr="00907ABB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076DBEA4" w14:textId="3EC888C1" w:rsidR="00413564" w:rsidRPr="00907ABB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5DA21676" w14:textId="2E33202B" w:rsidR="00413564" w:rsidRPr="00907ABB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1AA7E91D" w14:textId="7A65D31B" w:rsidR="00413564" w:rsidRPr="00907ABB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D55E7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13564" w:rsidRPr="00BE568E" w14:paraId="06BA050E" w14:textId="77777777" w:rsidTr="00E710BB">
        <w:trPr>
          <w:trHeight w:val="351"/>
        </w:trPr>
        <w:tc>
          <w:tcPr>
            <w:tcW w:w="726" w:type="pct"/>
            <w:shd w:val="clear" w:color="auto" w:fill="FFFFFF"/>
            <w:vAlign w:val="center"/>
          </w:tcPr>
          <w:p w14:paraId="3323DA4C" w14:textId="77777777" w:rsidR="00413564" w:rsidRPr="00D52361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  <w:t>JST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71591757" w14:textId="77777777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51855B47" w14:textId="01E16809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4D32F548" w14:textId="77777777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4858D46C" w14:textId="470F791B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3C78C5AC" w14:textId="77777777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0C753FF" w14:textId="37A5D627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2EBCFDE9" w14:textId="77777777" w:rsidR="00413564" w:rsidRPr="00BE568E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16738B39" w14:textId="70156BBC" w:rsidR="00413564" w:rsidRPr="00BE568E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185ED93A" w14:textId="77777777" w:rsidR="00413564" w:rsidRPr="00BE568E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3E02D27A" w14:textId="00D2F5C6" w:rsidR="00413564" w:rsidRPr="00BE568E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079553BC" w14:textId="264AD72A" w:rsidR="00413564" w:rsidRPr="00D55E77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13564" w:rsidRPr="00BE568E" w14:paraId="17A69633" w14:textId="77777777" w:rsidTr="00E710BB">
        <w:trPr>
          <w:trHeight w:val="351"/>
        </w:trPr>
        <w:tc>
          <w:tcPr>
            <w:tcW w:w="726" w:type="pct"/>
            <w:shd w:val="clear" w:color="auto" w:fill="FFFFFF"/>
            <w:vAlign w:val="center"/>
          </w:tcPr>
          <w:p w14:paraId="29608E94" w14:textId="77777777" w:rsidR="00413564" w:rsidRPr="00DF509A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pozostałe jednostki (oddzielnie)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259E1D12" w14:textId="77777777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5E70D8CD" w14:textId="2F1999FD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5B7D718A" w14:textId="77777777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13F47F56" w14:textId="0435553B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446E847" w14:textId="77777777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2D2D9C9F" w14:textId="0D137581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35F08BA3" w14:textId="77777777" w:rsidR="00413564" w:rsidRPr="00BE568E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6FA21753" w14:textId="3E8F8AC3" w:rsidR="00413564" w:rsidRPr="00BE568E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55BA6A68" w14:textId="77777777" w:rsidR="00413564" w:rsidRPr="00BE568E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3345BEAB" w14:textId="23CB3DD2" w:rsidR="00413564" w:rsidRPr="00BE568E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3046653D" w14:textId="69A30C3E" w:rsidR="00413564" w:rsidRPr="00D52361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5236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13564" w:rsidRPr="00D55E77" w14:paraId="02C7C71E" w14:textId="77777777" w:rsidTr="00E710BB">
        <w:trPr>
          <w:trHeight w:val="360"/>
        </w:trPr>
        <w:tc>
          <w:tcPr>
            <w:tcW w:w="726" w:type="pct"/>
            <w:shd w:val="clear" w:color="auto" w:fill="FFFFFF"/>
            <w:vAlign w:val="center"/>
          </w:tcPr>
          <w:p w14:paraId="6CDCEF7A" w14:textId="77777777" w:rsidR="00413564" w:rsidRPr="00D55E77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E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Saldo ogółem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3CB1F600" w14:textId="17DC7C1F" w:rsidR="00413564" w:rsidRPr="00D55E77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7E7AF3A1" w14:textId="0092748D" w:rsidR="00413564" w:rsidRPr="00D55E77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5B2580E5" w14:textId="0D8DFD0C" w:rsidR="00413564" w:rsidRPr="00D55E77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5D8729B3" w14:textId="1B317534" w:rsidR="00413564" w:rsidRPr="00D55E77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71ABAD83" w14:textId="536A0193" w:rsidR="00413564" w:rsidRPr="00D55E77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2C2D5BB1" w14:textId="24CB5702" w:rsidR="00413564" w:rsidRPr="00D55E77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27272DAD" w14:textId="27D5A76B" w:rsidR="00413564" w:rsidRPr="00D55E77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5F6900E6" w14:textId="4A84767B" w:rsidR="00413564" w:rsidRPr="00D55E77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25488044" w14:textId="56C238E1" w:rsidR="00413564" w:rsidRPr="00D55E77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71027301" w14:textId="740CF4AA" w:rsidR="00413564" w:rsidRPr="00D55E77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39BF8115" w14:textId="3013114C" w:rsidR="00413564" w:rsidRPr="00D55E77" w:rsidRDefault="00413564" w:rsidP="004135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55E7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13564" w:rsidRPr="00BE568E" w14:paraId="373CCA12" w14:textId="77777777" w:rsidTr="00E710BB">
        <w:trPr>
          <w:trHeight w:val="549"/>
        </w:trPr>
        <w:tc>
          <w:tcPr>
            <w:tcW w:w="726" w:type="pct"/>
            <w:shd w:val="clear" w:color="auto" w:fill="FFFFFF"/>
            <w:vAlign w:val="center"/>
          </w:tcPr>
          <w:p w14:paraId="452E7E20" w14:textId="23F0CB87" w:rsidR="00413564" w:rsidRPr="00D52361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udżet państwa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09D6A0EB" w14:textId="7E02DD4B" w:rsidR="00413564" w:rsidRPr="00D55E77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33451729" w14:textId="4EF080FB" w:rsidR="00413564" w:rsidRPr="00D55E77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7CB2C045" w14:textId="7B90F06D" w:rsidR="00413564" w:rsidRPr="00D55E77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2C73B033" w14:textId="02647E3C" w:rsidR="00413564" w:rsidRPr="00D55E77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DFCAF6C" w14:textId="644B885B" w:rsidR="00413564" w:rsidRPr="00D55E77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17CD0E73" w14:textId="40BAEC9E" w:rsidR="00413564" w:rsidRPr="00D55E77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7CFBA82F" w14:textId="5E1446E8" w:rsidR="00413564" w:rsidRPr="00D55E77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6DF9C6EF" w14:textId="4AF1267F" w:rsidR="00413564" w:rsidRPr="00D55E77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34FDB362" w14:textId="205EA56A" w:rsidR="00413564" w:rsidRPr="00D55E77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34B885B0" w14:textId="69FC8DBA" w:rsidR="00413564" w:rsidRPr="00D55E77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23EC31BC" w14:textId="18D5F795" w:rsidR="00413564" w:rsidRPr="00D55E77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5E7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13564" w:rsidRPr="00BE568E" w14:paraId="08FB0908" w14:textId="77777777" w:rsidTr="00E710BB">
        <w:trPr>
          <w:trHeight w:val="357"/>
        </w:trPr>
        <w:tc>
          <w:tcPr>
            <w:tcW w:w="726" w:type="pct"/>
            <w:shd w:val="clear" w:color="auto" w:fill="FFFFFF"/>
            <w:vAlign w:val="center"/>
          </w:tcPr>
          <w:p w14:paraId="3220E709" w14:textId="77777777" w:rsidR="00413564" w:rsidRPr="00D52361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3BD1FF1B" w14:textId="77777777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0A17CAC1" w14:textId="0F8D3F38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71333707" w14:textId="77777777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582D80BA" w14:textId="38BEF354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078F3355" w14:textId="77777777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92C9095" w14:textId="1089A8E6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79D6DDB2" w14:textId="77777777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090B8F3F" w14:textId="0C2128B2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79EC7517" w14:textId="77777777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0D5B1106" w14:textId="6F22DD6C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5B3E882D" w14:textId="1FBE6E62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076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13564" w:rsidRPr="00BE568E" w14:paraId="53B92712" w14:textId="77777777" w:rsidTr="00E710BB">
        <w:trPr>
          <w:trHeight w:val="357"/>
        </w:trPr>
        <w:tc>
          <w:tcPr>
            <w:tcW w:w="726" w:type="pct"/>
            <w:shd w:val="clear" w:color="auto" w:fill="FFFFFF"/>
            <w:vAlign w:val="center"/>
          </w:tcPr>
          <w:p w14:paraId="219633DA" w14:textId="77777777" w:rsidR="00413564" w:rsidRPr="00D52361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pozostałe jednostki (oddzielnie)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6B0238FD" w14:textId="77777777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07F6B478" w14:textId="2B263EDA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4C06D2BA" w14:textId="77777777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31A13867" w14:textId="7545F72D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BE86E94" w14:textId="77777777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6CCFB644" w14:textId="18286C37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36952C70" w14:textId="77777777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762A2C49" w14:textId="61CC3EFD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2B18F2F8" w14:textId="77777777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3A8CAF90" w14:textId="739954E9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78FE6D6F" w14:textId="600C994D" w:rsidR="00413564" w:rsidRPr="00BE568E" w:rsidRDefault="00413564" w:rsidP="004135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E076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13564" w:rsidRPr="00BE568E" w14:paraId="52F4390C" w14:textId="77777777" w:rsidTr="002B6A8E">
        <w:trPr>
          <w:trHeight w:val="348"/>
        </w:trPr>
        <w:tc>
          <w:tcPr>
            <w:tcW w:w="897" w:type="pct"/>
            <w:gridSpan w:val="2"/>
            <w:shd w:val="clear" w:color="auto" w:fill="FFFFFF"/>
            <w:vAlign w:val="center"/>
          </w:tcPr>
          <w:p w14:paraId="011CBF2D" w14:textId="1BB6AA2B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lastRenderedPageBreak/>
              <w:t xml:space="preserve">Źródła 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finansowania </w:t>
            </w:r>
          </w:p>
        </w:tc>
        <w:tc>
          <w:tcPr>
            <w:tcW w:w="4103" w:type="pct"/>
            <w:gridSpan w:val="23"/>
            <w:shd w:val="clear" w:color="auto" w:fill="FFFFFF"/>
            <w:vAlign w:val="center"/>
          </w:tcPr>
          <w:p w14:paraId="6BBD29A9" w14:textId="369420AF" w:rsidR="00413564" w:rsidRPr="00DD3B22" w:rsidRDefault="00413564" w:rsidP="002645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D3B22">
              <w:rPr>
                <w:rFonts w:ascii="Times New Roman" w:hAnsi="Times New Roman" w:cs="Times New Roman"/>
              </w:rPr>
              <w:t>Wejście w życie rozporządzenia nie spowoduje skutków finansowych</w:t>
            </w:r>
            <w:r w:rsidR="002645F5">
              <w:rPr>
                <w:rFonts w:ascii="Times New Roman" w:hAnsi="Times New Roman" w:cs="Times New Roman"/>
              </w:rPr>
              <w:t>.</w:t>
            </w:r>
            <w:r w:rsidRPr="00DD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3564" w:rsidRPr="00BE568E" w14:paraId="3F895A62" w14:textId="77777777" w:rsidTr="002645F5">
        <w:trPr>
          <w:trHeight w:val="1408"/>
        </w:trPr>
        <w:tc>
          <w:tcPr>
            <w:tcW w:w="897" w:type="pct"/>
            <w:gridSpan w:val="2"/>
            <w:shd w:val="clear" w:color="auto" w:fill="FFFFFF"/>
          </w:tcPr>
          <w:p w14:paraId="7E3D568D" w14:textId="2A0D30B2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4103" w:type="pct"/>
            <w:gridSpan w:val="23"/>
            <w:shd w:val="clear" w:color="auto" w:fill="FFFFFF"/>
          </w:tcPr>
          <w:p w14:paraId="79B212D4" w14:textId="6387CEE4" w:rsidR="00413564" w:rsidRPr="00DD3B22" w:rsidRDefault="00413564" w:rsidP="002645F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13564" w:rsidRPr="00BE568E" w14:paraId="79E3B98C" w14:textId="77777777" w:rsidTr="00BF7227">
        <w:trPr>
          <w:trHeight w:val="345"/>
        </w:trPr>
        <w:tc>
          <w:tcPr>
            <w:tcW w:w="5000" w:type="pct"/>
            <w:gridSpan w:val="25"/>
            <w:shd w:val="clear" w:color="auto" w:fill="99CCFF"/>
          </w:tcPr>
          <w:p w14:paraId="135D35C0" w14:textId="7C01657C" w:rsidR="00413564" w:rsidRPr="00BE568E" w:rsidRDefault="00413564" w:rsidP="00413564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413564" w:rsidRPr="00BE568E" w14:paraId="5CEADD78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FFFFFF"/>
          </w:tcPr>
          <w:p w14:paraId="305235E8" w14:textId="77777777" w:rsidR="00413564" w:rsidRPr="00BE568E" w:rsidRDefault="00413564" w:rsidP="00413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413564" w:rsidRPr="00BE568E" w14:paraId="40F91C5B" w14:textId="77777777" w:rsidTr="00F32E40">
        <w:trPr>
          <w:trHeight w:val="142"/>
        </w:trPr>
        <w:tc>
          <w:tcPr>
            <w:tcW w:w="1731" w:type="pct"/>
            <w:gridSpan w:val="7"/>
            <w:shd w:val="clear" w:color="auto" w:fill="FFFFFF"/>
          </w:tcPr>
          <w:p w14:paraId="393F3CC8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1C742B30" w14:textId="77777777" w:rsidR="00413564" w:rsidRPr="00D52361" w:rsidRDefault="00413564" w:rsidP="00413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18"/>
                <w:szCs w:val="21"/>
              </w:rPr>
              <w:t>0</w:t>
            </w:r>
          </w:p>
        </w:tc>
        <w:tc>
          <w:tcPr>
            <w:tcW w:w="209" w:type="pct"/>
            <w:gridSpan w:val="2"/>
            <w:shd w:val="clear" w:color="auto" w:fill="FFFFFF"/>
          </w:tcPr>
          <w:p w14:paraId="4A0B859E" w14:textId="093F1616" w:rsidR="00413564" w:rsidRPr="00D52361" w:rsidRDefault="00413564" w:rsidP="00413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21"/>
              </w:rPr>
              <w:t>1</w:t>
            </w:r>
          </w:p>
        </w:tc>
        <w:tc>
          <w:tcPr>
            <w:tcW w:w="210" w:type="pct"/>
            <w:shd w:val="clear" w:color="auto" w:fill="FFFFFF"/>
          </w:tcPr>
          <w:p w14:paraId="721E47D2" w14:textId="46A6B608" w:rsidR="00413564" w:rsidRPr="00D52361" w:rsidRDefault="00413564" w:rsidP="00413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2</w:t>
            </w:r>
          </w:p>
        </w:tc>
        <w:tc>
          <w:tcPr>
            <w:tcW w:w="210" w:type="pct"/>
            <w:gridSpan w:val="2"/>
            <w:shd w:val="clear" w:color="auto" w:fill="FFFFFF"/>
          </w:tcPr>
          <w:p w14:paraId="3711EABF" w14:textId="04A22042" w:rsidR="00413564" w:rsidRPr="00D52361" w:rsidRDefault="00413564" w:rsidP="00413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14:paraId="6F60C363" w14:textId="03B63726" w:rsidR="00413564" w:rsidRPr="00D52361" w:rsidRDefault="00413564" w:rsidP="00413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4</w:t>
            </w:r>
          </w:p>
        </w:tc>
        <w:tc>
          <w:tcPr>
            <w:tcW w:w="275" w:type="pct"/>
            <w:shd w:val="clear" w:color="auto" w:fill="FFFFFF"/>
          </w:tcPr>
          <w:p w14:paraId="45676DE3" w14:textId="006E6CF3" w:rsidR="00413564" w:rsidRPr="00D52361" w:rsidRDefault="00413564" w:rsidP="00413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5</w:t>
            </w:r>
          </w:p>
        </w:tc>
        <w:tc>
          <w:tcPr>
            <w:tcW w:w="243" w:type="pct"/>
            <w:gridSpan w:val="2"/>
            <w:shd w:val="clear" w:color="auto" w:fill="FFFFFF"/>
          </w:tcPr>
          <w:p w14:paraId="3C8C6FCB" w14:textId="7C465AC6" w:rsidR="00413564" w:rsidRPr="00D52361" w:rsidRDefault="00413564" w:rsidP="00413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244" w:type="pct"/>
            <w:shd w:val="clear" w:color="auto" w:fill="FFFFFF"/>
          </w:tcPr>
          <w:p w14:paraId="2BEF88C4" w14:textId="32154AFD" w:rsidR="00413564" w:rsidRPr="00D52361" w:rsidRDefault="00413564" w:rsidP="00413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7</w:t>
            </w:r>
          </w:p>
        </w:tc>
        <w:tc>
          <w:tcPr>
            <w:tcW w:w="230" w:type="pct"/>
            <w:shd w:val="clear" w:color="auto" w:fill="FFFFFF"/>
          </w:tcPr>
          <w:p w14:paraId="2194DC6F" w14:textId="45335071" w:rsidR="00413564" w:rsidRPr="00D52361" w:rsidRDefault="00413564" w:rsidP="00413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8</w:t>
            </w:r>
          </w:p>
        </w:tc>
        <w:tc>
          <w:tcPr>
            <w:tcW w:w="231" w:type="pct"/>
            <w:gridSpan w:val="2"/>
            <w:shd w:val="clear" w:color="auto" w:fill="FFFFFF"/>
          </w:tcPr>
          <w:p w14:paraId="1F5E7EE1" w14:textId="5CA1CB67" w:rsidR="00413564" w:rsidRPr="00D52361" w:rsidRDefault="00413564" w:rsidP="00413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9</w:t>
            </w:r>
          </w:p>
        </w:tc>
        <w:tc>
          <w:tcPr>
            <w:tcW w:w="932" w:type="pct"/>
            <w:gridSpan w:val="2"/>
            <w:shd w:val="clear" w:color="auto" w:fill="FFFFFF"/>
          </w:tcPr>
          <w:p w14:paraId="44CE7F5E" w14:textId="381DD363" w:rsidR="00413564" w:rsidRPr="00D52361" w:rsidRDefault="00413564" w:rsidP="00413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  <w:t>Łącznie</w:t>
            </w:r>
            <w:r w:rsidRPr="00D52361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  <w:t xml:space="preserve"> </w:t>
            </w: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  <w:t>(0-</w:t>
            </w:r>
            <w:r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  <w:t>10</w:t>
            </w: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  <w:t>)</w:t>
            </w:r>
          </w:p>
        </w:tc>
      </w:tr>
      <w:tr w:rsidR="00413564" w:rsidRPr="00BE568E" w14:paraId="05C4B54A" w14:textId="77777777" w:rsidTr="00F32E40">
        <w:trPr>
          <w:trHeight w:val="142"/>
        </w:trPr>
        <w:tc>
          <w:tcPr>
            <w:tcW w:w="726" w:type="pct"/>
            <w:vMerge w:val="restart"/>
            <w:shd w:val="clear" w:color="auto" w:fill="FFFFFF"/>
          </w:tcPr>
          <w:p w14:paraId="2FC1956B" w14:textId="77777777" w:rsidR="00413564" w:rsidRPr="00BE568E" w:rsidRDefault="00413564" w:rsidP="0041356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pieniężnym</w:t>
            </w:r>
          </w:p>
          <w:p w14:paraId="308DF2DA" w14:textId="77777777" w:rsidR="00413564" w:rsidRPr="00BE568E" w:rsidRDefault="00413564" w:rsidP="00413564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(w mln zł, </w:t>
            </w:r>
          </w:p>
          <w:p w14:paraId="50AA6BE3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1005" w:type="pct"/>
            <w:gridSpan w:val="6"/>
            <w:shd w:val="clear" w:color="auto" w:fill="FFFFFF"/>
          </w:tcPr>
          <w:p w14:paraId="34F9C360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56B8C3DF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" w:type="pct"/>
            <w:gridSpan w:val="2"/>
            <w:shd w:val="clear" w:color="auto" w:fill="FFFFFF"/>
          </w:tcPr>
          <w:p w14:paraId="6CC90088" w14:textId="32D5FF88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shd w:val="clear" w:color="auto" w:fill="FFFFFF"/>
          </w:tcPr>
          <w:p w14:paraId="5E1AC480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gridSpan w:val="2"/>
            <w:shd w:val="clear" w:color="auto" w:fill="FFFFFF"/>
          </w:tcPr>
          <w:p w14:paraId="76264642" w14:textId="665B7816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25A92E21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35623EB3" w14:textId="4CF9C93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" w:type="pct"/>
            <w:gridSpan w:val="2"/>
            <w:shd w:val="clear" w:color="auto" w:fill="FFFFFF"/>
          </w:tcPr>
          <w:p w14:paraId="097AF446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4" w:type="pct"/>
            <w:shd w:val="clear" w:color="auto" w:fill="FFFFFF"/>
          </w:tcPr>
          <w:p w14:paraId="150C2216" w14:textId="2C2B0566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FFFFFF"/>
          </w:tcPr>
          <w:p w14:paraId="3BD66D47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1" w:type="pct"/>
            <w:gridSpan w:val="2"/>
            <w:shd w:val="clear" w:color="auto" w:fill="FFFFFF"/>
          </w:tcPr>
          <w:p w14:paraId="0D845D4B" w14:textId="2BCEE93C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2" w:type="pct"/>
            <w:gridSpan w:val="2"/>
            <w:shd w:val="clear" w:color="auto" w:fill="FFFFFF"/>
          </w:tcPr>
          <w:p w14:paraId="395B7C84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13564" w:rsidRPr="00BE568E" w14:paraId="08DD08B7" w14:textId="77777777" w:rsidTr="00F32E40">
        <w:trPr>
          <w:trHeight w:val="142"/>
        </w:trPr>
        <w:tc>
          <w:tcPr>
            <w:tcW w:w="726" w:type="pct"/>
            <w:vMerge/>
            <w:shd w:val="clear" w:color="auto" w:fill="FFFFFF"/>
          </w:tcPr>
          <w:p w14:paraId="666B897C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46863D54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0BCC2C8E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" w:type="pct"/>
            <w:gridSpan w:val="2"/>
            <w:shd w:val="clear" w:color="auto" w:fill="FFFFFF"/>
          </w:tcPr>
          <w:p w14:paraId="26EB8CD8" w14:textId="43D6356B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shd w:val="clear" w:color="auto" w:fill="FFFFFF"/>
          </w:tcPr>
          <w:p w14:paraId="4CB9E3B1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gridSpan w:val="2"/>
            <w:shd w:val="clear" w:color="auto" w:fill="FFFFFF"/>
          </w:tcPr>
          <w:p w14:paraId="3586FF54" w14:textId="5BEDCC0D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370BD4C1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16FE1096" w14:textId="20BE13D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" w:type="pct"/>
            <w:gridSpan w:val="2"/>
            <w:shd w:val="clear" w:color="auto" w:fill="FFFFFF"/>
          </w:tcPr>
          <w:p w14:paraId="0C6884DF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4" w:type="pct"/>
            <w:shd w:val="clear" w:color="auto" w:fill="FFFFFF"/>
          </w:tcPr>
          <w:p w14:paraId="2BCF0084" w14:textId="27553F42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FFFFFF"/>
          </w:tcPr>
          <w:p w14:paraId="51A0F7F4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1" w:type="pct"/>
            <w:gridSpan w:val="2"/>
            <w:shd w:val="clear" w:color="auto" w:fill="FFFFFF"/>
          </w:tcPr>
          <w:p w14:paraId="3F53A05E" w14:textId="6B204FC4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2" w:type="pct"/>
            <w:gridSpan w:val="2"/>
            <w:shd w:val="clear" w:color="auto" w:fill="FFFFFF"/>
          </w:tcPr>
          <w:p w14:paraId="4B2C9856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13564" w:rsidRPr="00BE568E" w14:paraId="2A57D9B5" w14:textId="77777777" w:rsidTr="00F32E40">
        <w:trPr>
          <w:trHeight w:val="142"/>
        </w:trPr>
        <w:tc>
          <w:tcPr>
            <w:tcW w:w="726" w:type="pct"/>
            <w:vMerge/>
            <w:shd w:val="clear" w:color="auto" w:fill="FFFFFF"/>
          </w:tcPr>
          <w:p w14:paraId="22A4166B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0BFCDAB8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obywatele, gospodarstwa domowe, osoby niepełnosprawne i starsze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04080C8D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" w:type="pct"/>
            <w:gridSpan w:val="2"/>
            <w:shd w:val="clear" w:color="auto" w:fill="FFFFFF"/>
          </w:tcPr>
          <w:p w14:paraId="7E5F8222" w14:textId="3370A8CA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shd w:val="clear" w:color="auto" w:fill="FFFFFF"/>
          </w:tcPr>
          <w:p w14:paraId="4A87E083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gridSpan w:val="2"/>
            <w:shd w:val="clear" w:color="auto" w:fill="FFFFFF"/>
          </w:tcPr>
          <w:p w14:paraId="31104285" w14:textId="3E43CFCE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6A78FB0B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57D4BF02" w14:textId="4ECB5B43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" w:type="pct"/>
            <w:gridSpan w:val="2"/>
            <w:shd w:val="clear" w:color="auto" w:fill="FFFFFF"/>
          </w:tcPr>
          <w:p w14:paraId="24078022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4" w:type="pct"/>
            <w:shd w:val="clear" w:color="auto" w:fill="FFFFFF"/>
          </w:tcPr>
          <w:p w14:paraId="17B08FA3" w14:textId="63147CE0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FFFFFF"/>
          </w:tcPr>
          <w:p w14:paraId="0E516175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1" w:type="pct"/>
            <w:gridSpan w:val="2"/>
            <w:shd w:val="clear" w:color="auto" w:fill="FFFFFF"/>
          </w:tcPr>
          <w:p w14:paraId="6B8326DF" w14:textId="2F05D88D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2" w:type="pct"/>
            <w:gridSpan w:val="2"/>
            <w:shd w:val="clear" w:color="auto" w:fill="FFFFFF"/>
          </w:tcPr>
          <w:p w14:paraId="71C19401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13564" w:rsidRPr="00BE568E" w14:paraId="75AC3931" w14:textId="77777777" w:rsidTr="00F32E40">
        <w:trPr>
          <w:trHeight w:val="142"/>
        </w:trPr>
        <w:tc>
          <w:tcPr>
            <w:tcW w:w="726" w:type="pct"/>
            <w:vMerge/>
            <w:shd w:val="clear" w:color="auto" w:fill="FFFFFF"/>
          </w:tcPr>
          <w:p w14:paraId="0747CB99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685A7410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40485EFB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" w:type="pct"/>
            <w:gridSpan w:val="2"/>
            <w:shd w:val="clear" w:color="auto" w:fill="FFFFFF"/>
          </w:tcPr>
          <w:p w14:paraId="71236E97" w14:textId="3E1ED7C4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shd w:val="clear" w:color="auto" w:fill="FFFFFF"/>
          </w:tcPr>
          <w:p w14:paraId="0C9AB107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gridSpan w:val="2"/>
            <w:shd w:val="clear" w:color="auto" w:fill="FFFFFF"/>
          </w:tcPr>
          <w:p w14:paraId="77567C75" w14:textId="7CBA27ED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501CD23C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4BF17A08" w14:textId="241B8DD4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" w:type="pct"/>
            <w:gridSpan w:val="2"/>
            <w:shd w:val="clear" w:color="auto" w:fill="FFFFFF"/>
          </w:tcPr>
          <w:p w14:paraId="4062A9DE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4" w:type="pct"/>
            <w:shd w:val="clear" w:color="auto" w:fill="FFFFFF"/>
          </w:tcPr>
          <w:p w14:paraId="09E3638B" w14:textId="58549846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FFFFFF"/>
          </w:tcPr>
          <w:p w14:paraId="2DA2C461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1" w:type="pct"/>
            <w:gridSpan w:val="2"/>
            <w:shd w:val="clear" w:color="auto" w:fill="FFFFFF"/>
          </w:tcPr>
          <w:p w14:paraId="736E8EC7" w14:textId="41B73CC2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2" w:type="pct"/>
            <w:gridSpan w:val="2"/>
            <w:shd w:val="clear" w:color="auto" w:fill="FFFFFF"/>
          </w:tcPr>
          <w:p w14:paraId="08245A63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13564" w:rsidRPr="00BE568E" w14:paraId="75A4EFC0" w14:textId="77777777" w:rsidTr="00F32E40">
        <w:trPr>
          <w:trHeight w:val="142"/>
        </w:trPr>
        <w:tc>
          <w:tcPr>
            <w:tcW w:w="726" w:type="pct"/>
            <w:vMerge w:val="restart"/>
            <w:shd w:val="clear" w:color="auto" w:fill="FFFFFF"/>
          </w:tcPr>
          <w:p w14:paraId="6B1AF39A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1005" w:type="pct"/>
            <w:gridSpan w:val="6"/>
            <w:shd w:val="clear" w:color="auto" w:fill="FFFFFF"/>
          </w:tcPr>
          <w:p w14:paraId="04003CE1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182C46CD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13564" w:rsidRPr="00BE568E" w14:paraId="76963D5A" w14:textId="77777777" w:rsidTr="00F32E40">
        <w:trPr>
          <w:trHeight w:val="142"/>
        </w:trPr>
        <w:tc>
          <w:tcPr>
            <w:tcW w:w="726" w:type="pct"/>
            <w:vMerge/>
            <w:shd w:val="clear" w:color="auto" w:fill="FFFFFF"/>
          </w:tcPr>
          <w:p w14:paraId="538E8B51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1E8371ED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33B66039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13564" w:rsidRPr="00BE568E" w14:paraId="3E558939" w14:textId="77777777" w:rsidTr="00F32E40">
        <w:trPr>
          <w:trHeight w:val="596"/>
        </w:trPr>
        <w:tc>
          <w:tcPr>
            <w:tcW w:w="726" w:type="pct"/>
            <w:vMerge/>
            <w:shd w:val="clear" w:color="auto" w:fill="FFFFFF"/>
          </w:tcPr>
          <w:p w14:paraId="7CBC8CF1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68780571" w14:textId="344B6462" w:rsidR="00413564" w:rsidRPr="00BE568E" w:rsidRDefault="00413564" w:rsidP="00413564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obywatele, gospodarstwa domowe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osoby niepełnosprawne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br/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 starsze</w:t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5F759EAF" w14:textId="599C26A4" w:rsidR="00413564" w:rsidRPr="00E710BB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pacing w:val="-2"/>
                <w:sz w:val="21"/>
                <w:szCs w:val="21"/>
                <w:highlight w:val="yellow"/>
              </w:rPr>
            </w:pPr>
            <w:r w:rsidRPr="00DD3B22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Pozytywny wpływ na sytuację osób i rodzin doznających przemocy domowej, poprzez zwiększenie ich bezpieczeństwa </w:t>
            </w:r>
          </w:p>
        </w:tc>
      </w:tr>
      <w:tr w:rsidR="00413564" w:rsidRPr="00BE568E" w14:paraId="30C7972C" w14:textId="77777777" w:rsidTr="00F32E40">
        <w:trPr>
          <w:trHeight w:val="240"/>
        </w:trPr>
        <w:tc>
          <w:tcPr>
            <w:tcW w:w="726" w:type="pct"/>
            <w:vMerge/>
            <w:shd w:val="clear" w:color="auto" w:fill="FFFFFF"/>
          </w:tcPr>
          <w:p w14:paraId="727E2DE4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6DB36A07" w14:textId="77777777" w:rsidR="00413564" w:rsidRPr="00BE568E" w:rsidRDefault="00413564" w:rsidP="00413564">
            <w:pPr>
              <w:tabs>
                <w:tab w:val="right" w:pos="1936"/>
              </w:tabs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16F78575" w14:textId="77777777" w:rsidR="00413564" w:rsidRPr="00E710BB" w:rsidRDefault="00413564" w:rsidP="00413564">
            <w:pPr>
              <w:tabs>
                <w:tab w:val="left" w:pos="3000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  <w:highlight w:val="yellow"/>
              </w:rPr>
            </w:pPr>
          </w:p>
        </w:tc>
      </w:tr>
      <w:tr w:rsidR="00413564" w:rsidRPr="00BE568E" w14:paraId="674CAEAB" w14:textId="77777777" w:rsidTr="00F32E40">
        <w:trPr>
          <w:trHeight w:val="142"/>
        </w:trPr>
        <w:tc>
          <w:tcPr>
            <w:tcW w:w="726" w:type="pct"/>
            <w:vMerge w:val="restart"/>
            <w:shd w:val="clear" w:color="auto" w:fill="FFFFFF"/>
          </w:tcPr>
          <w:p w14:paraId="73FF3944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1005" w:type="pct"/>
            <w:gridSpan w:val="6"/>
            <w:shd w:val="clear" w:color="auto" w:fill="FFFFFF"/>
          </w:tcPr>
          <w:p w14:paraId="2144CE15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67A2B027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13564" w:rsidRPr="00BE568E" w14:paraId="1C818DB2" w14:textId="77777777" w:rsidTr="00F32E40">
        <w:trPr>
          <w:trHeight w:val="142"/>
        </w:trPr>
        <w:tc>
          <w:tcPr>
            <w:tcW w:w="726" w:type="pct"/>
            <w:vMerge/>
            <w:shd w:val="clear" w:color="auto" w:fill="FFFFFF"/>
          </w:tcPr>
          <w:p w14:paraId="03D5C28C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3A9521F8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0644E7E9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13564" w:rsidRPr="00BE568E" w14:paraId="33F40B84" w14:textId="77777777" w:rsidTr="002B6A8E">
        <w:trPr>
          <w:trHeight w:val="1541"/>
        </w:trPr>
        <w:tc>
          <w:tcPr>
            <w:tcW w:w="897" w:type="pct"/>
            <w:gridSpan w:val="2"/>
            <w:shd w:val="clear" w:color="auto" w:fill="FFFFFF"/>
          </w:tcPr>
          <w:p w14:paraId="3125940C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4103" w:type="pct"/>
            <w:gridSpan w:val="23"/>
            <w:shd w:val="clear" w:color="auto" w:fill="FFFFFF"/>
            <w:vAlign w:val="center"/>
          </w:tcPr>
          <w:p w14:paraId="59913D93" w14:textId="66A5195A" w:rsidR="00413564" w:rsidRPr="00BE568E" w:rsidRDefault="00413564" w:rsidP="00413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13564" w:rsidRPr="00BE568E" w14:paraId="78EF65B1" w14:textId="77777777" w:rsidTr="00BF7227">
        <w:trPr>
          <w:trHeight w:val="342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346A9BFF" w14:textId="77777777" w:rsidR="00413564" w:rsidRPr="00BE568E" w:rsidRDefault="00413564" w:rsidP="0041356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413564" w:rsidRPr="00BE568E" w14:paraId="621DEAA9" w14:textId="77777777" w:rsidTr="00BF7227">
        <w:trPr>
          <w:trHeight w:val="151"/>
        </w:trPr>
        <w:tc>
          <w:tcPr>
            <w:tcW w:w="5000" w:type="pct"/>
            <w:gridSpan w:val="25"/>
            <w:shd w:val="clear" w:color="auto" w:fill="FFFFFF"/>
          </w:tcPr>
          <w:p w14:paraId="131D3243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413564" w:rsidRPr="00BE568E" w14:paraId="0984FC04" w14:textId="77777777" w:rsidTr="00F32E40">
        <w:trPr>
          <w:trHeight w:val="946"/>
        </w:trPr>
        <w:tc>
          <w:tcPr>
            <w:tcW w:w="1734" w:type="pct"/>
            <w:gridSpan w:val="8"/>
            <w:shd w:val="clear" w:color="auto" w:fill="FFFFFF"/>
          </w:tcPr>
          <w:p w14:paraId="30C049AF" w14:textId="77777777" w:rsidR="00413564" w:rsidRPr="00BE568E" w:rsidRDefault="00413564" w:rsidP="0041356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3266" w:type="pct"/>
            <w:gridSpan w:val="17"/>
            <w:shd w:val="clear" w:color="auto" w:fill="FFFFFF"/>
          </w:tcPr>
          <w:p w14:paraId="5BD794D1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7874F262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39839F59" w14:textId="77777777" w:rsidR="00413564" w:rsidRPr="00BE568E" w:rsidRDefault="00413564" w:rsidP="0041356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413564" w:rsidRPr="00BE568E" w14:paraId="5EC8D29B" w14:textId="77777777" w:rsidTr="00F32E40">
        <w:trPr>
          <w:trHeight w:val="1245"/>
        </w:trPr>
        <w:tc>
          <w:tcPr>
            <w:tcW w:w="1734" w:type="pct"/>
            <w:gridSpan w:val="8"/>
            <w:shd w:val="clear" w:color="auto" w:fill="FFFFFF"/>
          </w:tcPr>
          <w:p w14:paraId="4DC4E165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1507C586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procedur</w:t>
            </w:r>
          </w:p>
          <w:p w14:paraId="66315362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0D58CF2A" w14:textId="77777777" w:rsidR="00413564" w:rsidRPr="00BE568E" w:rsidRDefault="00413564" w:rsidP="004135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3266" w:type="pct"/>
            <w:gridSpan w:val="17"/>
            <w:shd w:val="clear" w:color="auto" w:fill="FFFFFF"/>
          </w:tcPr>
          <w:p w14:paraId="23103BB3" w14:textId="7939A4E0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14:paraId="40CF19C5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14:paraId="641C68F1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30F2BF3E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  <w:p w14:paraId="6B9F7142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13564" w:rsidRPr="00BE568E" w14:paraId="45A1F9A0" w14:textId="77777777" w:rsidTr="00F32E40">
        <w:trPr>
          <w:trHeight w:val="870"/>
        </w:trPr>
        <w:tc>
          <w:tcPr>
            <w:tcW w:w="1734" w:type="pct"/>
            <w:gridSpan w:val="8"/>
            <w:shd w:val="clear" w:color="auto" w:fill="FFFFFF"/>
          </w:tcPr>
          <w:p w14:paraId="59447839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3266" w:type="pct"/>
            <w:gridSpan w:val="17"/>
            <w:shd w:val="clear" w:color="auto" w:fill="FFFFFF"/>
          </w:tcPr>
          <w:p w14:paraId="32C4FC79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4A1678A9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5B1FC8E7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</w:r>
            <w:r w:rsidR="0059407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  <w:p w14:paraId="6D6B3A21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13564" w:rsidRPr="00BE568E" w14:paraId="233A5AF4" w14:textId="77777777" w:rsidTr="00D52361">
        <w:trPr>
          <w:trHeight w:val="630"/>
        </w:trPr>
        <w:tc>
          <w:tcPr>
            <w:tcW w:w="5000" w:type="pct"/>
            <w:gridSpan w:val="25"/>
            <w:shd w:val="clear" w:color="auto" w:fill="FFFFFF"/>
          </w:tcPr>
          <w:p w14:paraId="77EE7180" w14:textId="2B733E8F" w:rsidR="00413564" w:rsidRPr="00BE568E" w:rsidRDefault="00413564" w:rsidP="00413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lastRenderedPageBreak/>
              <w:t>Komentarz:</w:t>
            </w:r>
          </w:p>
          <w:p w14:paraId="3FF132E5" w14:textId="7F33CA90" w:rsidR="00413564" w:rsidRPr="00BE568E" w:rsidRDefault="00413564" w:rsidP="00413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t>Nie dotyczy.</w:t>
            </w:r>
          </w:p>
        </w:tc>
      </w:tr>
      <w:tr w:rsidR="00413564" w:rsidRPr="00BE568E" w14:paraId="301AE585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10BFFB5D" w14:textId="77777777" w:rsidR="00413564" w:rsidRPr="00BE568E" w:rsidRDefault="00413564" w:rsidP="0041356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413564" w:rsidRPr="00BE568E" w14:paraId="7BCD3304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auto"/>
          </w:tcPr>
          <w:p w14:paraId="12E3E4C7" w14:textId="77777777" w:rsidR="00413564" w:rsidRPr="00BE568E" w:rsidRDefault="00413564" w:rsidP="00413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t>Regulacja nie wpływa na rynek pracy.</w:t>
            </w:r>
          </w:p>
          <w:p w14:paraId="4BCC6861" w14:textId="77777777" w:rsidR="00413564" w:rsidRPr="00BE568E" w:rsidRDefault="00413564" w:rsidP="00413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13564" w:rsidRPr="00BE568E" w14:paraId="33CCFBFD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0A2B223C" w14:textId="77777777" w:rsidR="00413564" w:rsidRPr="00BE568E" w:rsidRDefault="00413564" w:rsidP="0041356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413564" w:rsidRPr="00BE568E" w14:paraId="187050E8" w14:textId="77777777" w:rsidTr="00F32E40">
        <w:trPr>
          <w:trHeight w:val="1031"/>
        </w:trPr>
        <w:tc>
          <w:tcPr>
            <w:tcW w:w="1496" w:type="pct"/>
            <w:gridSpan w:val="6"/>
            <w:shd w:val="clear" w:color="auto" w:fill="FFFFFF"/>
          </w:tcPr>
          <w:p w14:paraId="350F253E" w14:textId="77777777" w:rsidR="00413564" w:rsidRPr="008B4FE6" w:rsidRDefault="00413564" w:rsidP="0041356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1149703" w14:textId="77777777" w:rsidR="00413564" w:rsidRPr="008B4FE6" w:rsidRDefault="00413564" w:rsidP="0041356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407D">
              <w:rPr>
                <w:rFonts w:ascii="Times New Roman" w:hAnsi="Times New Roman"/>
                <w:color w:val="000000"/>
              </w:rPr>
            </w:r>
            <w:r w:rsidR="0059407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DF21F9D" w14:textId="77777777" w:rsidR="00413564" w:rsidRDefault="00413564" w:rsidP="0041356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407D">
              <w:rPr>
                <w:rFonts w:ascii="Times New Roman" w:hAnsi="Times New Roman"/>
                <w:color w:val="000000"/>
              </w:rPr>
            </w:r>
            <w:r w:rsidR="0059407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DD80D92" w14:textId="3CB3957D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407D">
              <w:rPr>
                <w:rFonts w:ascii="Times New Roman" w:hAnsi="Times New Roman"/>
                <w:color w:val="000000"/>
              </w:rPr>
            </w:r>
            <w:r w:rsidR="0059407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1349" w:type="pct"/>
            <w:gridSpan w:val="10"/>
            <w:shd w:val="clear" w:color="auto" w:fill="FFFFFF"/>
          </w:tcPr>
          <w:p w14:paraId="507AB2E0" w14:textId="77777777" w:rsidR="00413564" w:rsidRPr="008B4FE6" w:rsidRDefault="00413564" w:rsidP="0041356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E2D2CBF" w14:textId="77777777" w:rsidR="00413564" w:rsidRPr="008B4FE6" w:rsidRDefault="00413564" w:rsidP="0041356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407D">
              <w:rPr>
                <w:rFonts w:ascii="Times New Roman" w:hAnsi="Times New Roman"/>
                <w:color w:val="000000"/>
              </w:rPr>
            </w:r>
            <w:r w:rsidR="0059407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61A480A" w14:textId="77777777" w:rsidR="00413564" w:rsidRDefault="00413564" w:rsidP="0041356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407D">
              <w:rPr>
                <w:rFonts w:ascii="Times New Roman" w:hAnsi="Times New Roman"/>
                <w:color w:val="000000"/>
              </w:rPr>
            </w:r>
            <w:r w:rsidR="0059407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570551B9" w14:textId="694AB1B9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407D">
              <w:rPr>
                <w:rFonts w:ascii="Times New Roman" w:hAnsi="Times New Roman"/>
                <w:color w:val="000000"/>
              </w:rPr>
            </w:r>
            <w:r w:rsidR="0059407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155" w:type="pct"/>
            <w:gridSpan w:val="9"/>
            <w:shd w:val="clear" w:color="auto" w:fill="FFFFFF"/>
          </w:tcPr>
          <w:p w14:paraId="7190FD6A" w14:textId="77777777" w:rsidR="00413564" w:rsidRPr="008B4FE6" w:rsidRDefault="00413564" w:rsidP="0041356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256CB55" w14:textId="77777777" w:rsidR="00413564" w:rsidRDefault="00413564" w:rsidP="0041356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407D">
              <w:rPr>
                <w:rFonts w:ascii="Times New Roman" w:hAnsi="Times New Roman"/>
                <w:color w:val="000000"/>
              </w:rPr>
            </w:r>
            <w:r w:rsidR="0059407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47BB235" w14:textId="36C37796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9407D">
              <w:rPr>
                <w:rFonts w:ascii="Times New Roman" w:hAnsi="Times New Roman"/>
                <w:color w:val="000000"/>
              </w:rPr>
            </w:r>
            <w:r w:rsidR="0059407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413564" w:rsidRPr="00BE568E" w14:paraId="2B436CFD" w14:textId="77777777" w:rsidTr="002B6A8E">
        <w:trPr>
          <w:trHeight w:val="658"/>
        </w:trPr>
        <w:tc>
          <w:tcPr>
            <w:tcW w:w="897" w:type="pct"/>
            <w:gridSpan w:val="2"/>
            <w:shd w:val="clear" w:color="auto" w:fill="FFFFFF"/>
            <w:vAlign w:val="center"/>
          </w:tcPr>
          <w:p w14:paraId="27DC89DB" w14:textId="77777777" w:rsidR="00413564" w:rsidRPr="00BE568E" w:rsidRDefault="00413564" w:rsidP="004135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4103" w:type="pct"/>
            <w:gridSpan w:val="23"/>
            <w:shd w:val="clear" w:color="auto" w:fill="FFFFFF"/>
            <w:vAlign w:val="center"/>
          </w:tcPr>
          <w:p w14:paraId="52A16B87" w14:textId="77777777" w:rsidR="00413564" w:rsidRPr="00BE568E" w:rsidRDefault="00413564" w:rsidP="00413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15A6F323" w14:textId="77777777" w:rsidR="00413564" w:rsidRPr="00BE568E" w:rsidRDefault="00413564" w:rsidP="00413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Nie dotyczy. </w:t>
            </w:r>
          </w:p>
          <w:p w14:paraId="28D5C06A" w14:textId="77777777" w:rsidR="00413564" w:rsidRPr="00BE568E" w:rsidRDefault="00413564" w:rsidP="00413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413564" w:rsidRPr="00BE568E" w14:paraId="55A3182A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54B8EE84" w14:textId="77777777" w:rsidR="00413564" w:rsidRPr="00BE568E" w:rsidRDefault="00413564" w:rsidP="0041356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E568E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413564" w:rsidRPr="00BE568E" w14:paraId="5A482BB6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FFFFFF"/>
          </w:tcPr>
          <w:p w14:paraId="6CE2F7C5" w14:textId="13D62DE9" w:rsidR="00413564" w:rsidRPr="00BE568E" w:rsidRDefault="00413564" w:rsidP="00FD73DF">
            <w:pPr>
              <w:rPr>
                <w:rFonts w:ascii="Times New Roman" w:eastAsia="Calibri" w:hAnsi="Times New Roman" w:cs="Times New Roman"/>
                <w:spacing w:val="-2"/>
              </w:rPr>
            </w:pPr>
            <w:r w:rsidRPr="00681B12">
              <w:rPr>
                <w:rFonts w:ascii="Times New Roman" w:eastAsia="Calibri" w:hAnsi="Times New Roman" w:cs="Times New Roman"/>
                <w:spacing w:val="-2"/>
              </w:rPr>
              <w:t xml:space="preserve">Rozporządzenie wejdzie w życie </w:t>
            </w:r>
            <w:r w:rsidR="00FD73DF">
              <w:rPr>
                <w:rFonts w:ascii="Times New Roman" w:eastAsia="Calibri" w:hAnsi="Times New Roman" w:cs="Times New Roman"/>
                <w:spacing w:val="-2"/>
              </w:rPr>
              <w:t>z dniem 22 czerwca 2023 r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. </w:t>
            </w:r>
          </w:p>
        </w:tc>
      </w:tr>
      <w:tr w:rsidR="00413564" w:rsidRPr="00BE568E" w14:paraId="31175D04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1DC1DBBB" w14:textId="77777777" w:rsidR="00413564" w:rsidRPr="00BE568E" w:rsidRDefault="00413564" w:rsidP="0041356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413564" w:rsidRPr="00BE568E" w14:paraId="1A8CAC40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FFFFFF"/>
          </w:tcPr>
          <w:p w14:paraId="68583240" w14:textId="0F4F057B" w:rsidR="00413564" w:rsidRPr="00E710BB" w:rsidRDefault="00413564" w:rsidP="00413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highlight w:val="yellow"/>
              </w:rPr>
            </w:pPr>
            <w:r w:rsidRPr="007E5CAB">
              <w:rPr>
                <w:rFonts w:ascii="Times New Roman" w:eastAsia="Calibri" w:hAnsi="Times New Roman" w:cs="Times New Roman"/>
                <w:color w:val="000000"/>
                <w:spacing w:val="-2"/>
              </w:rPr>
              <w:t>Ze względu na przedmiot regulacji nie jest planowana ewaluacja efektów projektu.</w:t>
            </w:r>
          </w:p>
        </w:tc>
      </w:tr>
      <w:tr w:rsidR="00413564" w:rsidRPr="00BE568E" w14:paraId="4AE005E5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21B8D56A" w14:textId="682C6991" w:rsidR="00413564" w:rsidRPr="007E5CAB" w:rsidRDefault="00413564" w:rsidP="00413564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13. </w:t>
            </w:r>
            <w:r w:rsidRPr="007E5CAB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7E5CA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7E5CAB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413564" w:rsidRPr="00BE568E" w14:paraId="378846E0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FFFFFF"/>
          </w:tcPr>
          <w:p w14:paraId="63C5D4F9" w14:textId="480D6CB1" w:rsidR="00413564" w:rsidRPr="00E710BB" w:rsidRDefault="00413564" w:rsidP="00413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highlight w:val="yellow"/>
              </w:rPr>
            </w:pPr>
          </w:p>
        </w:tc>
      </w:tr>
    </w:tbl>
    <w:p w14:paraId="426C4598" w14:textId="061DA0DD" w:rsidR="00341631" w:rsidRPr="00A0589B" w:rsidRDefault="00341631" w:rsidP="00A0589B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</w:pPr>
    </w:p>
    <w:sectPr w:rsidR="00341631" w:rsidRPr="00A0589B" w:rsidSect="00BE568E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00833" w14:textId="77777777" w:rsidR="0059407D" w:rsidRDefault="0059407D" w:rsidP="008E49A1">
      <w:pPr>
        <w:spacing w:after="0" w:line="240" w:lineRule="auto"/>
      </w:pPr>
      <w:r>
        <w:separator/>
      </w:r>
    </w:p>
  </w:endnote>
  <w:endnote w:type="continuationSeparator" w:id="0">
    <w:p w14:paraId="7BAB7262" w14:textId="77777777" w:rsidR="0059407D" w:rsidRDefault="0059407D" w:rsidP="008E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6161D" w14:textId="77777777" w:rsidR="0059407D" w:rsidRDefault="0059407D" w:rsidP="008E49A1">
      <w:pPr>
        <w:spacing w:after="0" w:line="240" w:lineRule="auto"/>
      </w:pPr>
      <w:r>
        <w:separator/>
      </w:r>
    </w:p>
  </w:footnote>
  <w:footnote w:type="continuationSeparator" w:id="0">
    <w:p w14:paraId="5890E7E8" w14:textId="77777777" w:rsidR="0059407D" w:rsidRDefault="0059407D" w:rsidP="008E4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99A"/>
    <w:multiLevelType w:val="hybridMultilevel"/>
    <w:tmpl w:val="8376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33A8"/>
    <w:multiLevelType w:val="multilevel"/>
    <w:tmpl w:val="76C4D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pStyle w:val="RODZAJEDZIA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4751AD"/>
    <w:multiLevelType w:val="hybridMultilevel"/>
    <w:tmpl w:val="57E8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70DDC"/>
    <w:multiLevelType w:val="hybridMultilevel"/>
    <w:tmpl w:val="315E6B0A"/>
    <w:lvl w:ilvl="0" w:tplc="CC8C92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83D3B"/>
    <w:multiLevelType w:val="hybridMultilevel"/>
    <w:tmpl w:val="6F2ED620"/>
    <w:lvl w:ilvl="0" w:tplc="13309A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A1CB8"/>
    <w:multiLevelType w:val="hybridMultilevel"/>
    <w:tmpl w:val="DA66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E05EE"/>
    <w:multiLevelType w:val="hybridMultilevel"/>
    <w:tmpl w:val="2EBC5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F7FFB"/>
    <w:multiLevelType w:val="hybridMultilevel"/>
    <w:tmpl w:val="4F0CD1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12653"/>
    <w:multiLevelType w:val="hybridMultilevel"/>
    <w:tmpl w:val="1B829AFA"/>
    <w:lvl w:ilvl="0" w:tplc="CF98A5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8E"/>
    <w:rsid w:val="000071FB"/>
    <w:rsid w:val="000137EB"/>
    <w:rsid w:val="00016031"/>
    <w:rsid w:val="00017770"/>
    <w:rsid w:val="00030172"/>
    <w:rsid w:val="000310B5"/>
    <w:rsid w:val="00031F7C"/>
    <w:rsid w:val="000321FA"/>
    <w:rsid w:val="00034006"/>
    <w:rsid w:val="00036A17"/>
    <w:rsid w:val="0005367C"/>
    <w:rsid w:val="00056938"/>
    <w:rsid w:val="000601C2"/>
    <w:rsid w:val="00064135"/>
    <w:rsid w:val="00071DD2"/>
    <w:rsid w:val="000745A2"/>
    <w:rsid w:val="00090CC8"/>
    <w:rsid w:val="000A018B"/>
    <w:rsid w:val="000A4E19"/>
    <w:rsid w:val="000B65EC"/>
    <w:rsid w:val="000D11B0"/>
    <w:rsid w:val="00101538"/>
    <w:rsid w:val="0010290B"/>
    <w:rsid w:val="00112AAA"/>
    <w:rsid w:val="00115FE4"/>
    <w:rsid w:val="00130FD0"/>
    <w:rsid w:val="00142D78"/>
    <w:rsid w:val="001460F2"/>
    <w:rsid w:val="00154FCF"/>
    <w:rsid w:val="001579AB"/>
    <w:rsid w:val="00157AC0"/>
    <w:rsid w:val="00172D51"/>
    <w:rsid w:val="001821C8"/>
    <w:rsid w:val="00185E09"/>
    <w:rsid w:val="001A1FAD"/>
    <w:rsid w:val="001A52A4"/>
    <w:rsid w:val="001C025A"/>
    <w:rsid w:val="001C5234"/>
    <w:rsid w:val="001C60E4"/>
    <w:rsid w:val="001C7529"/>
    <w:rsid w:val="001E4B89"/>
    <w:rsid w:val="001F7C02"/>
    <w:rsid w:val="002104CB"/>
    <w:rsid w:val="00213118"/>
    <w:rsid w:val="00215536"/>
    <w:rsid w:val="00216AC8"/>
    <w:rsid w:val="00216D72"/>
    <w:rsid w:val="00230B41"/>
    <w:rsid w:val="00234A47"/>
    <w:rsid w:val="00241C74"/>
    <w:rsid w:val="00242D7B"/>
    <w:rsid w:val="00243EF1"/>
    <w:rsid w:val="00247393"/>
    <w:rsid w:val="0025022D"/>
    <w:rsid w:val="00252A4F"/>
    <w:rsid w:val="00252ED9"/>
    <w:rsid w:val="00260BE5"/>
    <w:rsid w:val="002632BB"/>
    <w:rsid w:val="002645F5"/>
    <w:rsid w:val="002707E7"/>
    <w:rsid w:val="0027123F"/>
    <w:rsid w:val="00271C06"/>
    <w:rsid w:val="00280EC5"/>
    <w:rsid w:val="002871B6"/>
    <w:rsid w:val="002B1CFE"/>
    <w:rsid w:val="002B6A8E"/>
    <w:rsid w:val="002B72FD"/>
    <w:rsid w:val="002C493F"/>
    <w:rsid w:val="002D3374"/>
    <w:rsid w:val="002D44E8"/>
    <w:rsid w:val="002D4D8A"/>
    <w:rsid w:val="002D509D"/>
    <w:rsid w:val="002D571E"/>
    <w:rsid w:val="002D6641"/>
    <w:rsid w:val="002F25DF"/>
    <w:rsid w:val="003043F1"/>
    <w:rsid w:val="00341631"/>
    <w:rsid w:val="00342BAA"/>
    <w:rsid w:val="0034307E"/>
    <w:rsid w:val="00345308"/>
    <w:rsid w:val="00355DEF"/>
    <w:rsid w:val="003562BC"/>
    <w:rsid w:val="0036354E"/>
    <w:rsid w:val="003639EB"/>
    <w:rsid w:val="00363BC5"/>
    <w:rsid w:val="0037591C"/>
    <w:rsid w:val="00392062"/>
    <w:rsid w:val="003957F1"/>
    <w:rsid w:val="003B06A4"/>
    <w:rsid w:val="003B1D8E"/>
    <w:rsid w:val="003B40E5"/>
    <w:rsid w:val="003B7374"/>
    <w:rsid w:val="003C4599"/>
    <w:rsid w:val="003C5D80"/>
    <w:rsid w:val="003D5DAF"/>
    <w:rsid w:val="003E2742"/>
    <w:rsid w:val="003F73A1"/>
    <w:rsid w:val="00413564"/>
    <w:rsid w:val="0041679F"/>
    <w:rsid w:val="00420238"/>
    <w:rsid w:val="00434FBB"/>
    <w:rsid w:val="0044036E"/>
    <w:rsid w:val="00446836"/>
    <w:rsid w:val="004643C3"/>
    <w:rsid w:val="004646DF"/>
    <w:rsid w:val="00470444"/>
    <w:rsid w:val="00472F8F"/>
    <w:rsid w:val="00477EAE"/>
    <w:rsid w:val="00484FE3"/>
    <w:rsid w:val="00493EDB"/>
    <w:rsid w:val="004A1A09"/>
    <w:rsid w:val="004A455D"/>
    <w:rsid w:val="004B4382"/>
    <w:rsid w:val="004B578F"/>
    <w:rsid w:val="004B5EA2"/>
    <w:rsid w:val="004B6B99"/>
    <w:rsid w:val="004C01FC"/>
    <w:rsid w:val="004C06C7"/>
    <w:rsid w:val="004D2336"/>
    <w:rsid w:val="004D30FB"/>
    <w:rsid w:val="004E01F8"/>
    <w:rsid w:val="004E4B15"/>
    <w:rsid w:val="004E6B2F"/>
    <w:rsid w:val="004F2649"/>
    <w:rsid w:val="004F2685"/>
    <w:rsid w:val="00506C97"/>
    <w:rsid w:val="00507573"/>
    <w:rsid w:val="0051251F"/>
    <w:rsid w:val="00517346"/>
    <w:rsid w:val="00527CD0"/>
    <w:rsid w:val="00532245"/>
    <w:rsid w:val="0053338C"/>
    <w:rsid w:val="00540F9C"/>
    <w:rsid w:val="00543EF2"/>
    <w:rsid w:val="005577BA"/>
    <w:rsid w:val="0056129F"/>
    <w:rsid w:val="00562121"/>
    <w:rsid w:val="005624F8"/>
    <w:rsid w:val="00564710"/>
    <w:rsid w:val="00566DA0"/>
    <w:rsid w:val="005718E1"/>
    <w:rsid w:val="0057638F"/>
    <w:rsid w:val="005812EB"/>
    <w:rsid w:val="00590194"/>
    <w:rsid w:val="0059407D"/>
    <w:rsid w:val="005B07A1"/>
    <w:rsid w:val="005B2A47"/>
    <w:rsid w:val="005B34D1"/>
    <w:rsid w:val="005C77AC"/>
    <w:rsid w:val="005D2061"/>
    <w:rsid w:val="005D2DE7"/>
    <w:rsid w:val="005D6D23"/>
    <w:rsid w:val="005E1D9E"/>
    <w:rsid w:val="005E2284"/>
    <w:rsid w:val="005E6213"/>
    <w:rsid w:val="005F02AC"/>
    <w:rsid w:val="00613E0F"/>
    <w:rsid w:val="0061791A"/>
    <w:rsid w:val="006277A3"/>
    <w:rsid w:val="006331CF"/>
    <w:rsid w:val="00640EB9"/>
    <w:rsid w:val="00641293"/>
    <w:rsid w:val="00643BFD"/>
    <w:rsid w:val="006522CD"/>
    <w:rsid w:val="00652348"/>
    <w:rsid w:val="0066718E"/>
    <w:rsid w:val="00671F1E"/>
    <w:rsid w:val="00680049"/>
    <w:rsid w:val="00681B12"/>
    <w:rsid w:val="006A5887"/>
    <w:rsid w:val="006B0A1E"/>
    <w:rsid w:val="006B6A2C"/>
    <w:rsid w:val="006B77AE"/>
    <w:rsid w:val="006C2FF4"/>
    <w:rsid w:val="006D0CC7"/>
    <w:rsid w:val="006F2F06"/>
    <w:rsid w:val="006F75A8"/>
    <w:rsid w:val="00705B4D"/>
    <w:rsid w:val="007316A3"/>
    <w:rsid w:val="00746E0D"/>
    <w:rsid w:val="0075025B"/>
    <w:rsid w:val="0075084F"/>
    <w:rsid w:val="0075654A"/>
    <w:rsid w:val="00763A70"/>
    <w:rsid w:val="007718F1"/>
    <w:rsid w:val="00781144"/>
    <w:rsid w:val="007827B2"/>
    <w:rsid w:val="007868F5"/>
    <w:rsid w:val="00790915"/>
    <w:rsid w:val="007A0B01"/>
    <w:rsid w:val="007A4720"/>
    <w:rsid w:val="007C1547"/>
    <w:rsid w:val="007C1BAB"/>
    <w:rsid w:val="007C6731"/>
    <w:rsid w:val="007C73BE"/>
    <w:rsid w:val="007E5CAB"/>
    <w:rsid w:val="007F467A"/>
    <w:rsid w:val="007F673E"/>
    <w:rsid w:val="007F7164"/>
    <w:rsid w:val="007F7EB1"/>
    <w:rsid w:val="008013E1"/>
    <w:rsid w:val="00824756"/>
    <w:rsid w:val="0083078C"/>
    <w:rsid w:val="00841FDA"/>
    <w:rsid w:val="00850DE3"/>
    <w:rsid w:val="008527AF"/>
    <w:rsid w:val="00852ABC"/>
    <w:rsid w:val="00861834"/>
    <w:rsid w:val="00873C30"/>
    <w:rsid w:val="00886EFF"/>
    <w:rsid w:val="008871AB"/>
    <w:rsid w:val="00896A7B"/>
    <w:rsid w:val="008A1ED7"/>
    <w:rsid w:val="008A5F42"/>
    <w:rsid w:val="008C16FD"/>
    <w:rsid w:val="008D168E"/>
    <w:rsid w:val="008D5320"/>
    <w:rsid w:val="008E49A1"/>
    <w:rsid w:val="008E553C"/>
    <w:rsid w:val="008E55BE"/>
    <w:rsid w:val="008F53AC"/>
    <w:rsid w:val="00906BA7"/>
    <w:rsid w:val="0090771E"/>
    <w:rsid w:val="00907ABB"/>
    <w:rsid w:val="00931900"/>
    <w:rsid w:val="00933B7F"/>
    <w:rsid w:val="00940896"/>
    <w:rsid w:val="00947DE9"/>
    <w:rsid w:val="00951EF3"/>
    <w:rsid w:val="00955B17"/>
    <w:rsid w:val="00963FC1"/>
    <w:rsid w:val="00980594"/>
    <w:rsid w:val="00982B7D"/>
    <w:rsid w:val="00982F22"/>
    <w:rsid w:val="009860E9"/>
    <w:rsid w:val="00986DE5"/>
    <w:rsid w:val="00987BD9"/>
    <w:rsid w:val="00990983"/>
    <w:rsid w:val="009A23A3"/>
    <w:rsid w:val="009A4CB1"/>
    <w:rsid w:val="009B4CDA"/>
    <w:rsid w:val="009B7075"/>
    <w:rsid w:val="009C0E5A"/>
    <w:rsid w:val="009C2DD4"/>
    <w:rsid w:val="009D081D"/>
    <w:rsid w:val="009E0FB8"/>
    <w:rsid w:val="00A0589B"/>
    <w:rsid w:val="00A1051C"/>
    <w:rsid w:val="00A14392"/>
    <w:rsid w:val="00A15018"/>
    <w:rsid w:val="00A24FC7"/>
    <w:rsid w:val="00A31272"/>
    <w:rsid w:val="00A5448A"/>
    <w:rsid w:val="00A56EED"/>
    <w:rsid w:val="00A66309"/>
    <w:rsid w:val="00A67624"/>
    <w:rsid w:val="00A67E80"/>
    <w:rsid w:val="00A76E28"/>
    <w:rsid w:val="00A92145"/>
    <w:rsid w:val="00A93502"/>
    <w:rsid w:val="00A97408"/>
    <w:rsid w:val="00AA2A6A"/>
    <w:rsid w:val="00AA69D2"/>
    <w:rsid w:val="00AA787B"/>
    <w:rsid w:val="00AC055C"/>
    <w:rsid w:val="00AC34A3"/>
    <w:rsid w:val="00AE19CB"/>
    <w:rsid w:val="00AE3404"/>
    <w:rsid w:val="00AE48C0"/>
    <w:rsid w:val="00AF0951"/>
    <w:rsid w:val="00B108AB"/>
    <w:rsid w:val="00B245F2"/>
    <w:rsid w:val="00B26BFF"/>
    <w:rsid w:val="00B26CF3"/>
    <w:rsid w:val="00B27E22"/>
    <w:rsid w:val="00B30CD1"/>
    <w:rsid w:val="00B343E1"/>
    <w:rsid w:val="00B43644"/>
    <w:rsid w:val="00B43E39"/>
    <w:rsid w:val="00B6431A"/>
    <w:rsid w:val="00B71B20"/>
    <w:rsid w:val="00B734E4"/>
    <w:rsid w:val="00B748B1"/>
    <w:rsid w:val="00B82519"/>
    <w:rsid w:val="00B91D43"/>
    <w:rsid w:val="00BA2FF8"/>
    <w:rsid w:val="00BA339A"/>
    <w:rsid w:val="00BA465E"/>
    <w:rsid w:val="00BB2224"/>
    <w:rsid w:val="00BB4D79"/>
    <w:rsid w:val="00BB5066"/>
    <w:rsid w:val="00BB5F9E"/>
    <w:rsid w:val="00BC14A5"/>
    <w:rsid w:val="00BC3A58"/>
    <w:rsid w:val="00BC4873"/>
    <w:rsid w:val="00BD1E9F"/>
    <w:rsid w:val="00BD2507"/>
    <w:rsid w:val="00BD4AAC"/>
    <w:rsid w:val="00BE1B09"/>
    <w:rsid w:val="00BE3EDA"/>
    <w:rsid w:val="00BE568E"/>
    <w:rsid w:val="00BF000F"/>
    <w:rsid w:val="00BF00CF"/>
    <w:rsid w:val="00BF0F7C"/>
    <w:rsid w:val="00BF1A97"/>
    <w:rsid w:val="00BF7227"/>
    <w:rsid w:val="00C04A5C"/>
    <w:rsid w:val="00C11C8A"/>
    <w:rsid w:val="00C20613"/>
    <w:rsid w:val="00C32820"/>
    <w:rsid w:val="00C36508"/>
    <w:rsid w:val="00C3650F"/>
    <w:rsid w:val="00C3789D"/>
    <w:rsid w:val="00C422D0"/>
    <w:rsid w:val="00C4529F"/>
    <w:rsid w:val="00C54E89"/>
    <w:rsid w:val="00C63457"/>
    <w:rsid w:val="00C90116"/>
    <w:rsid w:val="00C90778"/>
    <w:rsid w:val="00CA44EE"/>
    <w:rsid w:val="00CA49FF"/>
    <w:rsid w:val="00CA7306"/>
    <w:rsid w:val="00CB04E7"/>
    <w:rsid w:val="00CB0C0F"/>
    <w:rsid w:val="00CC0134"/>
    <w:rsid w:val="00CE0611"/>
    <w:rsid w:val="00CE6A42"/>
    <w:rsid w:val="00CE7D41"/>
    <w:rsid w:val="00D11A2F"/>
    <w:rsid w:val="00D27693"/>
    <w:rsid w:val="00D314AD"/>
    <w:rsid w:val="00D33BC7"/>
    <w:rsid w:val="00D3434E"/>
    <w:rsid w:val="00D3676C"/>
    <w:rsid w:val="00D41F7B"/>
    <w:rsid w:val="00D475A1"/>
    <w:rsid w:val="00D52361"/>
    <w:rsid w:val="00D55E77"/>
    <w:rsid w:val="00D632C0"/>
    <w:rsid w:val="00D71480"/>
    <w:rsid w:val="00D77AF5"/>
    <w:rsid w:val="00D77BC1"/>
    <w:rsid w:val="00D845FF"/>
    <w:rsid w:val="00D876AC"/>
    <w:rsid w:val="00D87A7D"/>
    <w:rsid w:val="00D964CA"/>
    <w:rsid w:val="00DA6218"/>
    <w:rsid w:val="00DA71C8"/>
    <w:rsid w:val="00DC1BD7"/>
    <w:rsid w:val="00DC59B3"/>
    <w:rsid w:val="00DC5C50"/>
    <w:rsid w:val="00DD3B22"/>
    <w:rsid w:val="00DD65F6"/>
    <w:rsid w:val="00DE0FD7"/>
    <w:rsid w:val="00DE51A9"/>
    <w:rsid w:val="00DF270F"/>
    <w:rsid w:val="00DF509A"/>
    <w:rsid w:val="00DF589C"/>
    <w:rsid w:val="00DF7C84"/>
    <w:rsid w:val="00E15AD4"/>
    <w:rsid w:val="00E17568"/>
    <w:rsid w:val="00E214E5"/>
    <w:rsid w:val="00E30915"/>
    <w:rsid w:val="00E710BB"/>
    <w:rsid w:val="00E91F71"/>
    <w:rsid w:val="00EA1CC7"/>
    <w:rsid w:val="00EA718F"/>
    <w:rsid w:val="00EB4223"/>
    <w:rsid w:val="00EC19C5"/>
    <w:rsid w:val="00EC3F28"/>
    <w:rsid w:val="00ED1839"/>
    <w:rsid w:val="00EE17BE"/>
    <w:rsid w:val="00EE34FA"/>
    <w:rsid w:val="00EF032B"/>
    <w:rsid w:val="00EF54D8"/>
    <w:rsid w:val="00EF74BD"/>
    <w:rsid w:val="00EF7D10"/>
    <w:rsid w:val="00F038F0"/>
    <w:rsid w:val="00F053D3"/>
    <w:rsid w:val="00F27A17"/>
    <w:rsid w:val="00F32B36"/>
    <w:rsid w:val="00F32E40"/>
    <w:rsid w:val="00F344AF"/>
    <w:rsid w:val="00F346D9"/>
    <w:rsid w:val="00F439B3"/>
    <w:rsid w:val="00F449A3"/>
    <w:rsid w:val="00F513F3"/>
    <w:rsid w:val="00F51584"/>
    <w:rsid w:val="00F55A23"/>
    <w:rsid w:val="00F63ACB"/>
    <w:rsid w:val="00F66A23"/>
    <w:rsid w:val="00F71089"/>
    <w:rsid w:val="00F74C0B"/>
    <w:rsid w:val="00F81454"/>
    <w:rsid w:val="00F816CD"/>
    <w:rsid w:val="00F85564"/>
    <w:rsid w:val="00F941E9"/>
    <w:rsid w:val="00FA0B66"/>
    <w:rsid w:val="00FA30D4"/>
    <w:rsid w:val="00FA3AB6"/>
    <w:rsid w:val="00FA4408"/>
    <w:rsid w:val="00FB34CE"/>
    <w:rsid w:val="00FB6A2C"/>
    <w:rsid w:val="00FC1CF2"/>
    <w:rsid w:val="00FC721E"/>
    <w:rsid w:val="00FD5018"/>
    <w:rsid w:val="00FD73DF"/>
    <w:rsid w:val="00FE4836"/>
    <w:rsid w:val="00FE680B"/>
    <w:rsid w:val="00FF104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B631"/>
  <w15:docId w15:val="{9404A643-20E4-4B8D-A3E9-036FA77C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56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68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5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56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6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BE568E"/>
  </w:style>
  <w:style w:type="paragraph" w:styleId="Akapitzlist">
    <w:name w:val="List Paragraph"/>
    <w:basedOn w:val="Normalny"/>
    <w:link w:val="AkapitzlistZnak"/>
    <w:uiPriority w:val="34"/>
    <w:qFormat/>
    <w:rsid w:val="00BE568E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E568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E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E56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568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568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E56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68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68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6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6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68E"/>
    <w:rPr>
      <w:rFonts w:ascii="Calibri" w:eastAsia="Calibri" w:hAnsi="Calibri" w:cs="Times New Roman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F46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46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F515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49A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D44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44E8"/>
  </w:style>
  <w:style w:type="paragraph" w:styleId="Poprawka">
    <w:name w:val="Revision"/>
    <w:hidden/>
    <w:uiPriority w:val="99"/>
    <w:semiHidden/>
    <w:rsid w:val="00271C06"/>
    <w:pPr>
      <w:spacing w:after="0" w:line="240" w:lineRule="auto"/>
    </w:pPr>
  </w:style>
  <w:style w:type="paragraph" w:customStyle="1" w:styleId="Default">
    <w:name w:val="Default"/>
    <w:rsid w:val="000340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DZAJEDZIAA">
    <w:name w:val="RODZAJE DZIAŁAŃ"/>
    <w:basedOn w:val="Nagwek3"/>
    <w:link w:val="RODZAJEDZIAAZnak"/>
    <w:qFormat/>
    <w:rsid w:val="00A93502"/>
    <w:pPr>
      <w:numPr>
        <w:ilvl w:val="2"/>
        <w:numId w:val="4"/>
      </w:numPr>
      <w:tabs>
        <w:tab w:val="left" w:pos="709"/>
      </w:tabs>
      <w:spacing w:before="480" w:after="480" w:line="240" w:lineRule="auto"/>
      <w:ind w:left="709" w:hanging="709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RODZAJEDZIAAZnak">
    <w:name w:val="RODZAJE DZIAŁAŃ Znak"/>
    <w:link w:val="RODZAJEDZIAA"/>
    <w:rsid w:val="00A935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1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6B7AB-90F7-4E04-9173-7431EE60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1559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Szrajda</dc:creator>
  <cp:lastModifiedBy>Marzena Bartosiewicz</cp:lastModifiedBy>
  <cp:revision>59</cp:revision>
  <cp:lastPrinted>2020-10-07T09:20:00Z</cp:lastPrinted>
  <dcterms:created xsi:type="dcterms:W3CDTF">2021-08-03T08:02:00Z</dcterms:created>
  <dcterms:modified xsi:type="dcterms:W3CDTF">2023-04-21T18:16:00Z</dcterms:modified>
</cp:coreProperties>
</file>