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A87B3A" w14:paraId="543CF14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22B91EF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A87B3A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A87B3A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E22A30C" w14:textId="77777777" w:rsidR="004F52B1" w:rsidRPr="00D15D1C" w:rsidRDefault="004F52B1" w:rsidP="004F52B1">
            <w:pPr>
              <w:spacing w:line="240" w:lineRule="auto"/>
              <w:ind w:left="-45"/>
              <w:rPr>
                <w:rFonts w:ascii="Times New Roman" w:hAnsi="Times New Roman"/>
                <w:color w:val="000000"/>
              </w:rPr>
            </w:pPr>
            <w:r w:rsidRPr="003340C5">
              <w:rPr>
                <w:rFonts w:ascii="Times New Roman" w:hAnsi="Times New Roman"/>
                <w:color w:val="000000"/>
              </w:rPr>
              <w:t xml:space="preserve">Rozporządzenie Ministra </w:t>
            </w:r>
            <w:r>
              <w:rPr>
                <w:rFonts w:ascii="Times New Roman" w:hAnsi="Times New Roman"/>
                <w:color w:val="000000"/>
              </w:rPr>
              <w:t>Klimatu i Środowiska</w:t>
            </w:r>
            <w:r w:rsidRPr="003340C5">
              <w:rPr>
                <w:rFonts w:ascii="Times New Roman" w:hAnsi="Times New Roman"/>
                <w:color w:val="000000"/>
              </w:rPr>
              <w:t xml:space="preserve"> w sprawie wymagań technicznych, warunków przyłącz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3340C5">
              <w:rPr>
                <w:rFonts w:ascii="Times New Roman" w:hAnsi="Times New Roman"/>
                <w:color w:val="000000"/>
              </w:rPr>
              <w:t xml:space="preserve">nia oraz współpracy </w:t>
            </w:r>
            <w:proofErr w:type="spellStart"/>
            <w:r w:rsidRPr="003340C5">
              <w:rPr>
                <w:rFonts w:ascii="Times New Roman" w:hAnsi="Times New Roman"/>
                <w:color w:val="000000"/>
              </w:rPr>
              <w:t>mikroinstalacji</w:t>
            </w:r>
            <w:proofErr w:type="spellEnd"/>
            <w:r w:rsidRPr="003340C5">
              <w:rPr>
                <w:rFonts w:ascii="Times New Roman" w:hAnsi="Times New Roman"/>
                <w:color w:val="000000"/>
              </w:rPr>
              <w:t xml:space="preserve"> z systemem elektroenergetycznym</w:t>
            </w:r>
          </w:p>
          <w:p w14:paraId="391CF830" w14:textId="77777777" w:rsidR="00A87B3A" w:rsidRPr="00A87B3A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76A2334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35BFBAC" w14:textId="77777777" w:rsidR="004F52B1" w:rsidRDefault="004F52B1" w:rsidP="004F52B1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6AE840BA" w14:textId="77777777" w:rsidR="00A87B3A" w:rsidRPr="00A87B3A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B0813C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4F9951E" w14:textId="77777777" w:rsidR="004F52B1" w:rsidRDefault="004F52B1" w:rsidP="004F52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Ireneusz Zyska, Sekretarz Stanu, Pełnomocnik Rządu ds. Odnawialnych Źródeł Energii</w:t>
            </w:r>
          </w:p>
          <w:p w14:paraId="05655EC7" w14:textId="77777777" w:rsidR="00A87B3A" w:rsidRPr="00A87B3A" w:rsidRDefault="00A87B3A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F1B3CA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E26B1A3" w14:textId="77777777" w:rsidR="004F52B1" w:rsidRDefault="004F52B1" w:rsidP="004F52B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4F52B1">
              <w:rPr>
                <w:rFonts w:ascii="Times New Roman" w:hAnsi="Times New Roman"/>
                <w:bCs/>
              </w:rPr>
              <w:t>Irena Głogowiec-Kapera, Starszy Specjalista w Departamencie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F52B1">
              <w:rPr>
                <w:rFonts w:ascii="Times New Roman" w:hAnsi="Times New Roman"/>
                <w:bCs/>
              </w:rPr>
              <w:t>Odnawialnych Źródeł Energii, Ministerstwo Klimatu i Środowiska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7F8B0866" w14:textId="145363C1" w:rsidR="006A701A" w:rsidRPr="00DF0EF0" w:rsidRDefault="004F52B1" w:rsidP="004F52B1">
            <w:pPr>
              <w:spacing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4F52B1">
              <w:rPr>
                <w:rFonts w:ascii="Times New Roman" w:hAnsi="Times New Roman"/>
                <w:bCs/>
                <w:lang w:val="en-GB"/>
              </w:rPr>
              <w:t>e</w:t>
            </w:r>
            <w:r>
              <w:rPr>
                <w:rFonts w:ascii="Times New Roman" w:hAnsi="Times New Roman"/>
                <w:bCs/>
                <w:lang w:val="en-GB"/>
              </w:rPr>
              <w:t>-</w:t>
            </w:r>
            <w:r w:rsidRPr="004F52B1">
              <w:rPr>
                <w:rFonts w:ascii="Times New Roman" w:hAnsi="Times New Roman"/>
                <w:bCs/>
                <w:lang w:val="en-GB"/>
              </w:rPr>
              <w:t>mail: irena.glogowiec-kapera@mos.gov.pl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3CE1DDB" w14:textId="7F245B89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>Data sporządzenia</w:t>
            </w:r>
            <w:r w:rsidRPr="00A87B3A">
              <w:rPr>
                <w:rFonts w:ascii="Times New Roman" w:hAnsi="Times New Roman"/>
                <w:b/>
              </w:rPr>
              <w:br/>
            </w:r>
            <w:r w:rsidR="00DF0EF0">
              <w:rPr>
                <w:rFonts w:ascii="Times New Roman" w:hAnsi="Times New Roman"/>
              </w:rPr>
              <w:t>13</w:t>
            </w:r>
            <w:r w:rsidR="004F52B1" w:rsidRPr="004F52B1">
              <w:rPr>
                <w:rFonts w:ascii="Times New Roman" w:hAnsi="Times New Roman"/>
              </w:rPr>
              <w:t>.04.2023</w:t>
            </w:r>
          </w:p>
          <w:p w14:paraId="655C042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17D20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73C95E08" w14:textId="77777777" w:rsidR="004F52B1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3073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poważnienie ustawowe"/>
                    <w:listEntry w:val="decyzja PRM/RM"/>
                    <w:listEntry w:val="Prawo UE"/>
                    <w:listEntry w:val="Stategia"/>
                    <w:listEntry w:val="Orzeczenie TK"/>
                    <w:listEntry w:val="Expose Premiera"/>
                    <w:listEntry w:val="inne"/>
                  </w:ddList>
                </w:ffData>
              </w:fldChar>
            </w:r>
            <w:r w:rsidRPr="0043073C">
              <w:rPr>
                <w:rFonts w:ascii="Times New Roman" w:hAnsi="Times New Roman"/>
                <w:color w:val="000000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43073C">
              <w:rPr>
                <w:rFonts w:ascii="Times New Roman" w:hAnsi="Times New Roman"/>
                <w:color w:val="000000"/>
              </w:rPr>
              <w:fldChar w:fldCharType="end"/>
            </w:r>
            <w:r w:rsidRPr="0043073C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AE09D60" w14:textId="7A1C1D90" w:rsidR="00F76884" w:rsidRPr="004F52B1" w:rsidRDefault="004F52B1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3073C">
              <w:rPr>
                <w:rFonts w:ascii="Times New Roman" w:hAnsi="Times New Roman"/>
                <w:color w:val="000000"/>
              </w:rPr>
              <w:t xml:space="preserve">art. 9 ust. 4a ustawy z dnia 10 kwietnia 1997 r. – Prawo energetyczne </w:t>
            </w:r>
            <w:r w:rsidRPr="00432656">
              <w:rPr>
                <w:rFonts w:ascii="Times New Roman" w:hAnsi="Times New Roman"/>
                <w:color w:val="000000"/>
              </w:rPr>
              <w:t>(Dz.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2656">
              <w:rPr>
                <w:rFonts w:ascii="Times New Roman" w:hAnsi="Times New Roman"/>
                <w:color w:val="000000"/>
              </w:rPr>
              <w:t>U. z 2022 r. poz. 1385)</w:t>
            </w:r>
          </w:p>
          <w:p w14:paraId="06022F0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5D2422B3" w14:textId="77777777" w:rsidR="004F52B1" w:rsidRPr="0043073C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F52B1">
              <w:rPr>
                <w:rFonts w:ascii="Times New Roman" w:hAnsi="Times New Roman"/>
                <w:b/>
                <w:bCs/>
                <w:color w:val="000000"/>
              </w:rPr>
              <w:t>Nr w wykazie prac</w:t>
            </w:r>
            <w:r>
              <w:rPr>
                <w:rFonts w:ascii="Times New Roman" w:hAnsi="Times New Roman"/>
                <w:color w:val="000000"/>
              </w:rPr>
              <w:t xml:space="preserve"> legislacyjnych </w:t>
            </w:r>
            <w:r w:rsidRPr="003340C5">
              <w:rPr>
                <w:rFonts w:ascii="Times New Roman" w:hAnsi="Times New Roman"/>
                <w:color w:val="000000"/>
              </w:rPr>
              <w:t xml:space="preserve">Ministra </w:t>
            </w:r>
            <w:r>
              <w:rPr>
                <w:rFonts w:ascii="Times New Roman" w:hAnsi="Times New Roman"/>
                <w:color w:val="000000"/>
              </w:rPr>
              <w:t xml:space="preserve">Klimatu i Środowiska: 1062 </w:t>
            </w:r>
          </w:p>
          <w:p w14:paraId="5D31A2BC" w14:textId="77777777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93418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01B2C5" w14:textId="77777777" w:rsidR="006A701A" w:rsidRPr="00E74A9F" w:rsidRDefault="006A701A" w:rsidP="009629C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E74A9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OCENA SKUTKÓW REGULACJI</w:t>
            </w:r>
          </w:p>
        </w:tc>
      </w:tr>
      <w:tr w:rsidR="006A701A" w:rsidRPr="00A87B3A" w14:paraId="2FF607D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E95B2B7" w14:textId="77777777" w:rsidR="006A701A" w:rsidRPr="00A87B3A" w:rsidRDefault="003D12F6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A87B3A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A87B3A" w14:paraId="0A804B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827D0C0" w14:textId="113C0EF7" w:rsidR="006A701A" w:rsidRPr="00A87B3A" w:rsidRDefault="004F52B1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52B1">
              <w:rPr>
                <w:rFonts w:ascii="Times New Roman" w:hAnsi="Times New Roman"/>
                <w:color w:val="000000"/>
              </w:rPr>
              <w:t xml:space="preserve">Akt wykonawczy, zgodnie z upoważnieniem ustawowym, określa techniczne wymagania i tryb przyłączania do sieci elektroenergetycznej </w:t>
            </w:r>
            <w:proofErr w:type="spellStart"/>
            <w:r w:rsidRPr="004F52B1">
              <w:rPr>
                <w:rFonts w:ascii="Times New Roman" w:hAnsi="Times New Roman"/>
                <w:color w:val="000000"/>
              </w:rPr>
              <w:t>mikroinstalacji</w:t>
            </w:r>
            <w:proofErr w:type="spellEnd"/>
            <w:r w:rsidRPr="004F52B1">
              <w:rPr>
                <w:rFonts w:ascii="Times New Roman" w:hAnsi="Times New Roman"/>
                <w:color w:val="000000"/>
              </w:rPr>
              <w:t xml:space="preserve">. Powyższa delegacja została zaktualizowana w ustawie z dnia 29 października </w:t>
            </w:r>
            <w:r w:rsidR="00DF0EF0">
              <w:rPr>
                <w:rFonts w:ascii="Times New Roman" w:hAnsi="Times New Roman"/>
                <w:color w:val="000000"/>
              </w:rPr>
              <w:t xml:space="preserve">       </w:t>
            </w:r>
            <w:r w:rsidRPr="004F52B1">
              <w:rPr>
                <w:rFonts w:ascii="Times New Roman" w:hAnsi="Times New Roman"/>
                <w:color w:val="000000"/>
              </w:rPr>
              <w:t xml:space="preserve">2021 r. o zmianie ustawy o odnawialnych źródłach energii oraz niektórych innych ustaw (Dz. U. poz. 2376). Art. 7 ustawy z dnia 29 października 2021 r. o zmianie ustawy o odnawialnych źródłach energii oraz niektórych innych ustaw (Dz.U. 2021 poz. 2376), utrzymywał w obowiązywaniu rozporządzenie Ministra Klimatu i Środowiska z dnia 30 listopada 2021 r. w sprawie wymagań technicznych, warunków przyłączania oraz współpracy </w:t>
            </w:r>
            <w:proofErr w:type="spellStart"/>
            <w:r w:rsidRPr="004F52B1">
              <w:rPr>
                <w:rFonts w:ascii="Times New Roman" w:hAnsi="Times New Roman"/>
                <w:color w:val="000000"/>
              </w:rPr>
              <w:t>mikroinstalacji</w:t>
            </w:r>
            <w:proofErr w:type="spellEnd"/>
            <w:r w:rsidRPr="004F52B1">
              <w:rPr>
                <w:rFonts w:ascii="Times New Roman" w:hAnsi="Times New Roman"/>
                <w:color w:val="000000"/>
              </w:rPr>
              <w:t xml:space="preserve"> z systemem elektroenergetycznym (Dz.U. 2021 poz. 2343) do 1 kwietnia 2023 r. W związku z powyższym pojawiła się potrzeba wydania nowego rozporządzenia</w:t>
            </w:r>
            <w:r w:rsidR="00DF0EF0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701A" w:rsidRPr="00A87B3A" w14:paraId="6E8429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6EFF483" w14:textId="77777777" w:rsidR="006A701A" w:rsidRPr="00A87B3A" w:rsidRDefault="0013216E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A87B3A" w14:paraId="1C6658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C1AD4E6" w14:textId="6EE372E0" w:rsidR="006A701A" w:rsidRPr="00A87B3A" w:rsidRDefault="004F52B1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41EAE">
              <w:rPr>
                <w:rFonts w:ascii="Times New Roman" w:hAnsi="Times New Roman"/>
                <w:szCs w:val="24"/>
              </w:rPr>
              <w:t>W wyniku analizy problemu zamierzony do osiągnięcia cel jest możliwy jedynie przez wydanie rozporządzenia na podstawie art. 9 ust. 4a</w:t>
            </w:r>
            <w:r>
              <w:rPr>
                <w:rFonts w:ascii="Times New Roman" w:hAnsi="Times New Roman"/>
                <w:szCs w:val="24"/>
              </w:rPr>
              <w:t xml:space="preserve"> ustawy z </w:t>
            </w:r>
            <w:r w:rsidRPr="00C41EAE">
              <w:rPr>
                <w:rFonts w:ascii="Times New Roman" w:hAnsi="Times New Roman"/>
                <w:szCs w:val="24"/>
              </w:rPr>
              <w:t xml:space="preserve">dnia 10 kwietnia 1997 r. – Prawo energetyczne - nie ma możliwości zastosowania rozwiązań </w:t>
            </w:r>
            <w:proofErr w:type="spellStart"/>
            <w:r w:rsidRPr="00C41EAE">
              <w:rPr>
                <w:rFonts w:ascii="Times New Roman" w:hAnsi="Times New Roman"/>
                <w:szCs w:val="24"/>
              </w:rPr>
              <w:t>pozalegislacyjnych</w:t>
            </w:r>
            <w:proofErr w:type="spellEnd"/>
            <w:r w:rsidRPr="00C41EAE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D067E">
              <w:rPr>
                <w:rFonts w:ascii="Times New Roman" w:hAnsi="Times New Roman"/>
                <w:szCs w:val="24"/>
              </w:rPr>
              <w:t xml:space="preserve">Określenie wymagań technicznych w zakresie przyłączania </w:t>
            </w:r>
            <w:proofErr w:type="spellStart"/>
            <w:r w:rsidRPr="00CD067E">
              <w:rPr>
                <w:rFonts w:ascii="Times New Roman" w:hAnsi="Times New Roman"/>
                <w:szCs w:val="24"/>
              </w:rPr>
              <w:t>mikroinstalacji</w:t>
            </w:r>
            <w:proofErr w:type="spellEnd"/>
            <w:r w:rsidRPr="00CD067E">
              <w:rPr>
                <w:rFonts w:ascii="Times New Roman" w:hAnsi="Times New Roman"/>
                <w:szCs w:val="24"/>
              </w:rPr>
              <w:t xml:space="preserve"> oraz wzoru zgłoszenia </w:t>
            </w:r>
            <w:proofErr w:type="spellStart"/>
            <w:r w:rsidRPr="00CD067E">
              <w:rPr>
                <w:rFonts w:ascii="Times New Roman" w:hAnsi="Times New Roman"/>
                <w:szCs w:val="24"/>
              </w:rPr>
              <w:t>mikroinstalacji</w:t>
            </w:r>
            <w:proofErr w:type="spellEnd"/>
            <w:r w:rsidR="00DF0EF0">
              <w:rPr>
                <w:rFonts w:ascii="Times New Roman" w:hAnsi="Times New Roman"/>
                <w:szCs w:val="24"/>
              </w:rPr>
              <w:t xml:space="preserve"> -</w:t>
            </w:r>
            <w:r w:rsidRPr="00CD067E">
              <w:rPr>
                <w:rFonts w:ascii="Times New Roman" w:hAnsi="Times New Roman"/>
                <w:szCs w:val="24"/>
              </w:rPr>
              <w:t xml:space="preserve"> </w:t>
            </w:r>
            <w:r w:rsidR="00DF0EF0">
              <w:rPr>
                <w:rFonts w:ascii="Times New Roman" w:hAnsi="Times New Roman"/>
                <w:color w:val="000000"/>
              </w:rPr>
              <w:t xml:space="preserve">po dokonanej analizie uznano, że może ono mieć </w:t>
            </w:r>
            <w:r w:rsidR="00DF0EF0" w:rsidRPr="004F52B1">
              <w:rPr>
                <w:rFonts w:ascii="Times New Roman" w:hAnsi="Times New Roman"/>
                <w:color w:val="000000"/>
              </w:rPr>
              <w:t>tożsam</w:t>
            </w:r>
            <w:r w:rsidR="00DF0EF0">
              <w:rPr>
                <w:rFonts w:ascii="Times New Roman" w:hAnsi="Times New Roman"/>
                <w:color w:val="000000"/>
              </w:rPr>
              <w:t>e</w:t>
            </w:r>
            <w:r w:rsidR="00DF0EF0" w:rsidRPr="004F52B1">
              <w:rPr>
                <w:rFonts w:ascii="Times New Roman" w:hAnsi="Times New Roman"/>
                <w:color w:val="000000"/>
              </w:rPr>
              <w:t xml:space="preserve"> brzmieni</w:t>
            </w:r>
            <w:r w:rsidR="00DF0EF0">
              <w:rPr>
                <w:rFonts w:ascii="Times New Roman" w:hAnsi="Times New Roman"/>
                <w:color w:val="000000"/>
              </w:rPr>
              <w:t>e</w:t>
            </w:r>
            <w:r w:rsidR="00DF0EF0" w:rsidRPr="004F52B1">
              <w:rPr>
                <w:rFonts w:ascii="Times New Roman" w:hAnsi="Times New Roman"/>
                <w:color w:val="000000"/>
              </w:rPr>
              <w:t xml:space="preserve"> </w:t>
            </w:r>
            <w:r w:rsidR="00DF0EF0">
              <w:rPr>
                <w:rFonts w:ascii="Times New Roman" w:hAnsi="Times New Roman"/>
                <w:color w:val="000000"/>
              </w:rPr>
              <w:t>z brzmieniem</w:t>
            </w:r>
            <w:r w:rsidR="00DF0EF0" w:rsidRPr="004F52B1">
              <w:rPr>
                <w:rFonts w:ascii="Times New Roman" w:hAnsi="Times New Roman"/>
                <w:color w:val="000000"/>
              </w:rPr>
              <w:t xml:space="preserve"> poprzedni</w:t>
            </w:r>
            <w:r w:rsidR="00DF0EF0">
              <w:rPr>
                <w:rFonts w:ascii="Times New Roman" w:hAnsi="Times New Roman"/>
                <w:color w:val="000000"/>
              </w:rPr>
              <w:t xml:space="preserve">o obowiązującego </w:t>
            </w:r>
            <w:r w:rsidR="00DF0EF0">
              <w:rPr>
                <w:rFonts w:ascii="Times New Roman" w:hAnsi="Times New Roman"/>
                <w:color w:val="000000"/>
              </w:rPr>
              <w:t>r</w:t>
            </w:r>
            <w:r w:rsidR="00DF0EF0">
              <w:rPr>
                <w:rFonts w:ascii="Times New Roman" w:hAnsi="Times New Roman"/>
                <w:szCs w:val="24"/>
              </w:rPr>
              <w:t>ozporządzenia -</w:t>
            </w:r>
            <w:r w:rsidR="00DF0EF0" w:rsidRPr="00CD067E">
              <w:rPr>
                <w:rFonts w:ascii="Times New Roman" w:hAnsi="Times New Roman"/>
                <w:szCs w:val="24"/>
              </w:rPr>
              <w:t xml:space="preserve"> </w:t>
            </w:r>
            <w:r w:rsidR="00DF0EF0">
              <w:rPr>
                <w:rFonts w:ascii="Times New Roman" w:hAnsi="Times New Roman"/>
                <w:szCs w:val="24"/>
              </w:rPr>
              <w:t>z</w:t>
            </w:r>
            <w:r w:rsidRPr="00CD067E">
              <w:rPr>
                <w:rFonts w:ascii="Times New Roman" w:hAnsi="Times New Roman"/>
                <w:szCs w:val="24"/>
              </w:rPr>
              <w:t>apewni wszystkim uczestnikom rynku</w:t>
            </w:r>
            <w:r w:rsidR="00DF0E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F0EF0">
              <w:rPr>
                <w:rFonts w:ascii="Times New Roman" w:hAnsi="Times New Roman"/>
                <w:szCs w:val="24"/>
              </w:rPr>
              <w:t>niezmiennośc</w:t>
            </w:r>
            <w:proofErr w:type="spellEnd"/>
            <w:r w:rsidR="00DF0EF0">
              <w:rPr>
                <w:rFonts w:ascii="Times New Roman" w:hAnsi="Times New Roman"/>
                <w:szCs w:val="24"/>
              </w:rPr>
              <w:t xml:space="preserve"> i </w:t>
            </w:r>
            <w:r w:rsidRPr="00CD067E">
              <w:rPr>
                <w:rFonts w:ascii="Times New Roman" w:hAnsi="Times New Roman"/>
                <w:szCs w:val="24"/>
              </w:rPr>
              <w:t xml:space="preserve">jednolitość minimalnych wymagań technicznych i warunków przyłączania oraz współpracy </w:t>
            </w:r>
            <w:proofErr w:type="spellStart"/>
            <w:r w:rsidRPr="00CD067E">
              <w:rPr>
                <w:rFonts w:ascii="Times New Roman" w:hAnsi="Times New Roman"/>
                <w:szCs w:val="24"/>
              </w:rPr>
              <w:t>mikroinstalacji</w:t>
            </w:r>
            <w:proofErr w:type="spellEnd"/>
            <w:r w:rsidRPr="00CD067E">
              <w:rPr>
                <w:rFonts w:ascii="Times New Roman" w:hAnsi="Times New Roman"/>
                <w:szCs w:val="24"/>
              </w:rPr>
              <w:t xml:space="preserve"> z systemem elektroenergetycznym.</w:t>
            </w:r>
          </w:p>
        </w:tc>
      </w:tr>
      <w:tr w:rsidR="006A701A" w:rsidRPr="00A87B3A" w14:paraId="0BC804E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D70CF28" w14:textId="77777777" w:rsidR="006A701A" w:rsidRPr="00A87B3A" w:rsidRDefault="009E3C4B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A87B3A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A87B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A87B3A" w14:paraId="6643E0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C1755D0" w14:textId="1431702B" w:rsidR="006A701A" w:rsidRPr="00A87B3A" w:rsidRDefault="004F52B1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6A701A" w:rsidRPr="00A87B3A" w14:paraId="12A33B47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0A992D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A87B3A" w14:paraId="05552CD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25C3CC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D53B02" w14:textId="77777777" w:rsidR="00260F33" w:rsidRPr="00A87B3A" w:rsidRDefault="00563199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4583A9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87B3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D8AC42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4F52B1" w:rsidRPr="00A87B3A" w14:paraId="53AAC0AE" w14:textId="77777777" w:rsidTr="00DF0EF0">
        <w:trPr>
          <w:gridAfter w:val="1"/>
          <w:wAfter w:w="10" w:type="dxa"/>
          <w:trHeight w:val="1017"/>
        </w:trPr>
        <w:tc>
          <w:tcPr>
            <w:tcW w:w="2668" w:type="dxa"/>
            <w:gridSpan w:val="3"/>
            <w:shd w:val="clear" w:color="auto" w:fill="auto"/>
          </w:tcPr>
          <w:p w14:paraId="2FA68EF9" w14:textId="797D935F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3073C">
              <w:rPr>
                <w:rFonts w:ascii="Times New Roman" w:hAnsi="Times New Roman"/>
                <w:color w:val="000000"/>
              </w:rPr>
              <w:t xml:space="preserve">Wytwórcy energii w </w:t>
            </w:r>
            <w:proofErr w:type="spellStart"/>
            <w:r w:rsidRPr="0043073C">
              <w:rPr>
                <w:rFonts w:ascii="Times New Roman" w:hAnsi="Times New Roman"/>
                <w:color w:val="000000"/>
              </w:rPr>
              <w:t>mikroinstalacjach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(prosumenci)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C7AFE4" w14:textId="30D89E2B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ponad 1,2 miliona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EB3719B" w14:textId="48D0E31A" w:rsidR="004F52B1" w:rsidRPr="00A87B3A" w:rsidRDefault="004F52B1" w:rsidP="00DF0EF0">
            <w:pPr>
              <w:tabs>
                <w:tab w:val="left" w:pos="175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E4CD6">
              <w:rPr>
                <w:rFonts w:ascii="Times New Roman" w:hAnsi="Times New Roman"/>
                <w:color w:val="000000"/>
                <w:spacing w:val="-2"/>
              </w:rPr>
              <w:t xml:space="preserve">Agencja Rynku Energii, Informacja statystyczna o energii elektrycznej, </w:t>
            </w:r>
            <w:r>
              <w:rPr>
                <w:rFonts w:ascii="Times New Roman" w:hAnsi="Times New Roman"/>
                <w:color w:val="000000"/>
                <w:spacing w:val="-2"/>
              </w:rPr>
              <w:t>styczeń</w:t>
            </w:r>
            <w:r w:rsidRPr="00AE4CD6">
              <w:rPr>
                <w:rFonts w:ascii="Times New Roman" w:hAnsi="Times New Roman"/>
                <w:color w:val="000000"/>
                <w:spacing w:val="-2"/>
              </w:rPr>
              <w:t xml:space="preserve"> 202</w:t>
            </w: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A92619B" w14:textId="77777777" w:rsidR="004F52B1" w:rsidRPr="0043073C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3073C">
              <w:rPr>
                <w:rFonts w:ascii="Times New Roman" w:hAnsi="Times New Roman"/>
                <w:color w:val="000000"/>
                <w:spacing w:val="-2"/>
              </w:rPr>
              <w:t xml:space="preserve">Lokalne </w:t>
            </w: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43073C">
              <w:rPr>
                <w:rFonts w:ascii="Times New Roman" w:hAnsi="Times New Roman"/>
                <w:color w:val="000000"/>
                <w:spacing w:val="-2"/>
              </w:rPr>
              <w:t xml:space="preserve"> wpływ na obsługę sieci niskiego napięcia OSD</w:t>
            </w:r>
          </w:p>
          <w:p w14:paraId="051A0E7F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F52B1" w:rsidRPr="00A87B3A" w14:paraId="2FDE3E7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CB76515" w14:textId="77777777" w:rsidR="004F52B1" w:rsidRPr="0043073C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2AD8E13" w14:textId="256BB421" w:rsidR="004F52B1" w:rsidRPr="0043073C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3073C">
              <w:rPr>
                <w:rFonts w:ascii="Times New Roman" w:hAnsi="Times New Roman"/>
                <w:color w:val="000000"/>
              </w:rPr>
              <w:t xml:space="preserve">Operatorzy systemów dystrybucyjnych </w:t>
            </w:r>
            <w:r>
              <w:rPr>
                <w:rFonts w:ascii="Times New Roman" w:hAnsi="Times New Roman"/>
                <w:color w:val="000000"/>
              </w:rPr>
              <w:t xml:space="preserve">elektroenergetycznych </w:t>
            </w:r>
            <w:r w:rsidRPr="0043073C">
              <w:rPr>
                <w:rFonts w:ascii="Times New Roman" w:hAnsi="Times New Roman"/>
                <w:color w:val="000000"/>
              </w:rPr>
              <w:t>(OSD)</w:t>
            </w:r>
          </w:p>
          <w:p w14:paraId="58AEA2EF" w14:textId="7B101A89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3EAD8EDB" w14:textId="073058A1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E4CD6">
              <w:rPr>
                <w:rFonts w:ascii="Times New Roman" w:hAnsi="Times New Roman"/>
                <w:color w:val="000000"/>
                <w:spacing w:val="-2"/>
              </w:rPr>
              <w:t>185 podmiotów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4C4D75A" w14:textId="77777777" w:rsidR="004F52B1" w:rsidRPr="00363072" w:rsidRDefault="004F52B1" w:rsidP="004F52B1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4CD6">
              <w:rPr>
                <w:rFonts w:ascii="Times New Roman" w:eastAsia="Times New Roman" w:hAnsi="Times New Roman"/>
                <w:lang w:eastAsia="pl-PL"/>
              </w:rPr>
              <w:t>Sprawozdanie Prezesa URE za 2021 r.</w:t>
            </w:r>
          </w:p>
          <w:p w14:paraId="234E2DD8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0941797C" w14:textId="6E8680BE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3073C">
              <w:rPr>
                <w:rFonts w:ascii="Times New Roman" w:eastAsia="Times New Roman" w:hAnsi="Times New Roman"/>
                <w:lang w:eastAsia="pl-PL"/>
              </w:rPr>
              <w:t xml:space="preserve">Dokonywanie rejestracji i udostępniania danych pomiarowych  dotyczących nadwyżki energii wytworzonej w </w:t>
            </w:r>
            <w:proofErr w:type="spellStart"/>
            <w:r w:rsidRPr="0043073C">
              <w:rPr>
                <w:rFonts w:ascii="Times New Roman" w:eastAsia="Times New Roman" w:hAnsi="Times New Roman"/>
                <w:lang w:eastAsia="pl-PL"/>
              </w:rPr>
              <w:t>mikroinstalacji</w:t>
            </w:r>
            <w:proofErr w:type="spellEnd"/>
            <w:r w:rsidRPr="0043073C">
              <w:rPr>
                <w:rFonts w:ascii="Times New Roman" w:eastAsia="Times New Roman" w:hAnsi="Times New Roman"/>
                <w:lang w:eastAsia="pl-PL"/>
              </w:rPr>
              <w:t xml:space="preserve"> i wprowadzonej do sieci OSD</w:t>
            </w:r>
          </w:p>
        </w:tc>
      </w:tr>
      <w:tr w:rsidR="004F52B1" w:rsidRPr="00A87B3A" w14:paraId="441B8BA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C106DAB" w14:textId="3905EC30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3073C">
              <w:rPr>
                <w:rFonts w:ascii="Times New Roman" w:hAnsi="Times New Roman"/>
                <w:color w:val="000000"/>
              </w:rPr>
              <w:t>Przedsiębiorstwa obrotu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D4C29AA" w14:textId="3342CE52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423 podmioty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4F1F44F" w14:textId="77777777" w:rsidR="004F52B1" w:rsidRPr="00363072" w:rsidRDefault="00000000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hyperlink r:id="rId7" w:history="1">
              <w:r w:rsidR="004F52B1" w:rsidRPr="002E323E">
                <w:rPr>
                  <w:rStyle w:val="Hipercze"/>
                  <w:rFonts w:ascii="Times New Roman" w:hAnsi="Times New Roman"/>
                  <w:spacing w:val="-2"/>
                </w:rPr>
                <w:t>https://rejestry.ure.gov.pl/c/1</w:t>
              </w:r>
            </w:hyperlink>
          </w:p>
          <w:p w14:paraId="0DE73202" w14:textId="7136505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63072">
              <w:rPr>
                <w:rFonts w:ascii="Times New Roman" w:hAnsi="Times New Roman"/>
                <w:color w:val="000000"/>
                <w:spacing w:val="-2"/>
              </w:rPr>
              <w:t>Koncesje w zakresie innym niż paliwa ciekłe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97622A2" w14:textId="2FEA2916" w:rsidR="004F52B1" w:rsidRPr="00A87B3A" w:rsidRDefault="004F52B1" w:rsidP="008A1A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3073C">
              <w:rPr>
                <w:rFonts w:ascii="Times New Roman" w:eastAsia="Times New Roman" w:hAnsi="Times New Roman"/>
                <w:lang w:eastAsia="pl-PL"/>
              </w:rPr>
              <w:t xml:space="preserve">Rozliczanie w ramach umowy nadwyżki energii wytworzonej w </w:t>
            </w:r>
            <w:proofErr w:type="spellStart"/>
            <w:r w:rsidRPr="0043073C">
              <w:rPr>
                <w:rFonts w:ascii="Times New Roman" w:eastAsia="Times New Roman" w:hAnsi="Times New Roman"/>
                <w:lang w:eastAsia="pl-PL"/>
              </w:rPr>
              <w:t>mikroinstalacji</w:t>
            </w:r>
            <w:proofErr w:type="spellEnd"/>
            <w:r w:rsidRPr="0043073C">
              <w:rPr>
                <w:rFonts w:ascii="Times New Roman" w:eastAsia="Times New Roman" w:hAnsi="Times New Roman"/>
                <w:lang w:eastAsia="pl-PL"/>
              </w:rPr>
              <w:t xml:space="preserve"> i wprowadzonej do sieci OSD</w:t>
            </w:r>
          </w:p>
        </w:tc>
      </w:tr>
      <w:tr w:rsidR="004F52B1" w:rsidRPr="00A87B3A" w14:paraId="5F1F4EF6" w14:textId="77777777" w:rsidTr="0021089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6FC84CD1" w14:textId="7B75A57F" w:rsidR="004F52B1" w:rsidRPr="00A87B3A" w:rsidRDefault="004F52B1" w:rsidP="004F52B1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Sprzedawcy zobowiązani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7237EA01" w14:textId="6B5AE6AE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188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195090A2" w14:textId="77777777" w:rsidR="004F52B1" w:rsidRPr="0043073C" w:rsidRDefault="004F52B1" w:rsidP="004F52B1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3073C">
              <w:rPr>
                <w:rFonts w:ascii="Times New Roman" w:eastAsia="Times New Roman" w:hAnsi="Times New Roman"/>
                <w:lang w:eastAsia="pl-PL"/>
              </w:rPr>
              <w:t>Sprawozdanie z działalności</w:t>
            </w:r>
          </w:p>
          <w:p w14:paraId="42C94E39" w14:textId="77777777" w:rsidR="004F52B1" w:rsidRPr="0043073C" w:rsidRDefault="004F52B1" w:rsidP="004F52B1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3073C">
              <w:rPr>
                <w:rFonts w:ascii="Times New Roman" w:eastAsia="Times New Roman" w:hAnsi="Times New Roman"/>
                <w:lang w:eastAsia="pl-PL"/>
              </w:rPr>
              <w:t>Prezesa URE w 20</w:t>
            </w:r>
            <w:r>
              <w:rPr>
                <w:rFonts w:ascii="Times New Roman" w:eastAsia="Times New Roman" w:hAnsi="Times New Roman"/>
                <w:lang w:eastAsia="pl-PL"/>
              </w:rPr>
              <w:t>21</w:t>
            </w:r>
            <w:r w:rsidRPr="0043073C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14:paraId="661920C5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6D0B21DF" w14:textId="3FCAC376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Obowiązek zakupu energii odnawialnej wprowadzonej do sieci dystrybucyjnej wytwarzanej w instalacjach o mocy do 500 kW</w:t>
            </w:r>
          </w:p>
        </w:tc>
      </w:tr>
      <w:tr w:rsidR="004F52B1" w:rsidRPr="00A87B3A" w14:paraId="69B3A72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9F7760" w14:textId="77777777" w:rsidR="004F52B1" w:rsidRPr="00A87B3A" w:rsidRDefault="004F52B1" w:rsidP="004F52B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4F52B1" w:rsidRPr="00A87B3A" w14:paraId="0A8C817F" w14:textId="77777777" w:rsidTr="00DF0EF0">
        <w:trPr>
          <w:gridAfter w:val="1"/>
          <w:wAfter w:w="10" w:type="dxa"/>
          <w:trHeight w:val="5227"/>
        </w:trPr>
        <w:tc>
          <w:tcPr>
            <w:tcW w:w="10937" w:type="dxa"/>
            <w:gridSpan w:val="29"/>
            <w:shd w:val="clear" w:color="auto" w:fill="FFFFFF"/>
          </w:tcPr>
          <w:p w14:paraId="6F88AA8F" w14:textId="4CCC27C1" w:rsidR="00DF0EF0" w:rsidRDefault="00DF0EF0" w:rsidP="004F52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0EF0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Projekt, zgodnie z art. 5 ustawy z dnia 7 lipca 2005 r. o działalności lobbingowej w procesie stanowienia prawa i § 52 uchwały nr 190 Rady Ministrów z dnia 29 października 2013 r. – Regulamin pracy Rady Ministrów, zostanie udostępniony w Biuletynie Informacji Publicznej, na stronie podmiotowej Rządowego Centrum Legislacji, w serwisie Rządowy Proces Legislacyjny.  </w:t>
            </w:r>
          </w:p>
          <w:p w14:paraId="7721B642" w14:textId="03FF324D" w:rsidR="00B307C4" w:rsidRDefault="004F52B1" w:rsidP="004F52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F52B1">
              <w:rPr>
                <w:rFonts w:ascii="Times New Roman" w:hAnsi="Times New Roman"/>
                <w:color w:val="000000"/>
                <w:spacing w:val="-2"/>
              </w:rPr>
              <w:t xml:space="preserve">W związku z tym, iż </w:t>
            </w:r>
            <w:r w:rsidR="00EE7334">
              <w:rPr>
                <w:rFonts w:ascii="Times New Roman" w:hAnsi="Times New Roman"/>
                <w:color w:val="000000"/>
                <w:spacing w:val="-2"/>
              </w:rPr>
              <w:t xml:space="preserve">poprzednio obowiązujące </w:t>
            </w:r>
            <w:r w:rsidRPr="004F52B1">
              <w:rPr>
                <w:rFonts w:ascii="Times New Roman" w:hAnsi="Times New Roman"/>
                <w:color w:val="000000"/>
                <w:spacing w:val="-2"/>
              </w:rPr>
              <w:t xml:space="preserve">rozporządzenie Ministra Klimatu i Środowiska z dnia 30 listopada 2021 r. w sprawie wymagań technicznych, warunków przyłączania oraz współpracy </w:t>
            </w:r>
            <w:proofErr w:type="spellStart"/>
            <w:r w:rsidRPr="004F52B1">
              <w:rPr>
                <w:rFonts w:ascii="Times New Roman" w:hAnsi="Times New Roman"/>
                <w:color w:val="000000"/>
                <w:spacing w:val="-2"/>
              </w:rPr>
              <w:t>mikroinstalacji</w:t>
            </w:r>
            <w:proofErr w:type="spellEnd"/>
            <w:r w:rsidRPr="004F52B1">
              <w:rPr>
                <w:rFonts w:ascii="Times New Roman" w:hAnsi="Times New Roman"/>
                <w:color w:val="000000"/>
                <w:spacing w:val="-2"/>
              </w:rPr>
              <w:t xml:space="preserve"> z systemem elektroenergetycznym (</w:t>
            </w:r>
            <w:proofErr w:type="spellStart"/>
            <w:r w:rsidRPr="004F52B1">
              <w:rPr>
                <w:rFonts w:ascii="Times New Roman" w:hAnsi="Times New Roman"/>
                <w:color w:val="000000"/>
                <w:spacing w:val="-2"/>
              </w:rPr>
              <w:t>Dz</w:t>
            </w:r>
            <w:proofErr w:type="spellEnd"/>
            <w:r w:rsidR="001511F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F52B1">
              <w:rPr>
                <w:rFonts w:ascii="Times New Roman" w:hAnsi="Times New Roman"/>
                <w:color w:val="000000"/>
                <w:spacing w:val="-2"/>
              </w:rPr>
              <w:t>.U. 2021 poz. 2343) zostało poddane szerokim konsultacjom z partnerami społecznymi (m.in. Operatorzy Systemów Dystrybucyjnych na obszarze kraju)</w:t>
            </w:r>
            <w:r w:rsidR="00DF0EF0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4F52B1">
              <w:rPr>
                <w:rFonts w:ascii="Times New Roman" w:hAnsi="Times New Roman"/>
                <w:color w:val="000000"/>
                <w:spacing w:val="-2"/>
              </w:rPr>
              <w:t>a projekt przedmiotowego rozporządzenia posi</w:t>
            </w:r>
            <w:r w:rsidRPr="00DF0EF0">
              <w:rPr>
                <w:rFonts w:ascii="Times New Roman" w:hAnsi="Times New Roman"/>
                <w:color w:val="000000" w:themeColor="text1"/>
                <w:spacing w:val="-2"/>
              </w:rPr>
              <w:t>ada identyczne brzmienie</w:t>
            </w:r>
            <w:r w:rsidR="00DF0EF0" w:rsidRPr="00DF0EF0">
              <w:rPr>
                <w:rFonts w:ascii="Times New Roman" w:hAnsi="Times New Roman"/>
                <w:color w:val="000000" w:themeColor="text1"/>
                <w:spacing w:val="-2"/>
              </w:rPr>
              <w:t>,</w:t>
            </w:r>
            <w:r w:rsidRPr="00DF0EF0">
              <w:rPr>
                <w:rFonts w:ascii="Times New Roman" w:hAnsi="Times New Roman"/>
                <w:color w:val="000000" w:themeColor="text1"/>
                <w:spacing w:val="-2"/>
              </w:rPr>
              <w:t xml:space="preserve"> nie przewiduje się </w:t>
            </w:r>
            <w:r w:rsidR="00DF0EF0">
              <w:rPr>
                <w:rFonts w:ascii="Times New Roman" w:hAnsi="Times New Roman"/>
                <w:color w:val="000000" w:themeColor="text1"/>
                <w:spacing w:val="-2"/>
              </w:rPr>
              <w:t xml:space="preserve">przekazywania go do konkretnych podmiotów i organów, </w:t>
            </w:r>
            <w:r w:rsidR="00DF0EF0" w:rsidRPr="00DF0EF0">
              <w:rPr>
                <w:rFonts w:ascii="Times New Roman" w:hAnsi="Times New Roman"/>
                <w:color w:val="000000" w:themeColor="text1"/>
                <w:spacing w:val="-2"/>
              </w:rPr>
              <w:t xml:space="preserve">z </w:t>
            </w:r>
            <w:r w:rsidR="00DF0EF0">
              <w:rPr>
                <w:rFonts w:ascii="Times New Roman" w:hAnsi="Times New Roman"/>
                <w:color w:val="000000" w:themeColor="text1"/>
                <w:spacing w:val="-2"/>
              </w:rPr>
              <w:t>w</w:t>
            </w:r>
            <w:r w:rsidR="00DF0EF0" w:rsidRPr="00DF0EF0">
              <w:rPr>
                <w:rFonts w:ascii="Times New Roman" w:hAnsi="Times New Roman"/>
                <w:color w:val="000000" w:themeColor="text1"/>
                <w:spacing w:val="-2"/>
              </w:rPr>
              <w:t xml:space="preserve">yjątkiem </w:t>
            </w:r>
            <w:r w:rsidR="00B307C4" w:rsidRPr="00DF0EF0">
              <w:rPr>
                <w:rFonts w:ascii="Times New Roman" w:hAnsi="Times New Roman"/>
                <w:color w:val="000000" w:themeColor="text1"/>
                <w:spacing w:val="-2"/>
              </w:rPr>
              <w:t>przekazan</w:t>
            </w:r>
            <w:r w:rsidR="00DF0EF0" w:rsidRPr="00DF0EF0">
              <w:rPr>
                <w:rFonts w:ascii="Times New Roman" w:hAnsi="Times New Roman"/>
                <w:color w:val="000000" w:themeColor="text1"/>
                <w:spacing w:val="-2"/>
              </w:rPr>
              <w:t>ia</w:t>
            </w:r>
            <w:r w:rsidR="00B307C4" w:rsidRPr="00DF0EF0">
              <w:rPr>
                <w:color w:val="000000" w:themeColor="text1"/>
              </w:rPr>
              <w:t xml:space="preserve"> </w:t>
            </w:r>
            <w:r w:rsidR="00B307C4" w:rsidRPr="00DF0EF0">
              <w:rPr>
                <w:rFonts w:ascii="Times New Roman" w:hAnsi="Times New Roman"/>
                <w:color w:val="000000" w:themeColor="text1"/>
                <w:spacing w:val="-2"/>
              </w:rPr>
              <w:t>do zaopiniowania przez Prezesa Urzędu Ochrony Danych Osobowych</w:t>
            </w:r>
            <w:r w:rsidR="00EE7334">
              <w:rPr>
                <w:rFonts w:ascii="Times New Roman" w:hAnsi="Times New Roman"/>
                <w:color w:val="000000" w:themeColor="text1"/>
                <w:spacing w:val="-2"/>
              </w:rPr>
              <w:t xml:space="preserve"> (zgodnie z art. 51 ustawy </w:t>
            </w:r>
            <w:r w:rsidR="00EE7334" w:rsidRPr="00EE7334">
              <w:rPr>
                <w:rFonts w:ascii="Times New Roman" w:hAnsi="Times New Roman"/>
                <w:color w:val="000000" w:themeColor="text1"/>
                <w:spacing w:val="-2"/>
              </w:rPr>
              <w:t>z dnia 10 maja 2018 r.</w:t>
            </w:r>
            <w:r w:rsidR="00EE7334">
              <w:rPr>
                <w:rFonts w:ascii="Times New Roman" w:hAnsi="Times New Roman"/>
                <w:color w:val="000000" w:themeColor="text1"/>
                <w:spacing w:val="-2"/>
              </w:rPr>
              <w:t xml:space="preserve"> o ochronie danych osobowych (</w:t>
            </w:r>
            <w:r w:rsidR="00EE7334" w:rsidRPr="00EE7334">
              <w:rPr>
                <w:rFonts w:ascii="Times New Roman" w:hAnsi="Times New Roman"/>
                <w:color w:val="000000" w:themeColor="text1"/>
                <w:spacing w:val="-2"/>
              </w:rPr>
              <w:t>Dz. U. z 2019 r. poz. 1781</w:t>
            </w:r>
            <w:r w:rsidR="00EE7334">
              <w:rPr>
                <w:rFonts w:ascii="Times New Roman" w:hAnsi="Times New Roman"/>
                <w:color w:val="000000" w:themeColor="text1"/>
                <w:spacing w:val="-2"/>
              </w:rPr>
              <w:t>).</w:t>
            </w:r>
          </w:p>
          <w:p w14:paraId="03DEF116" w14:textId="3083EE70" w:rsidR="00F8216F" w:rsidRDefault="00F8216F" w:rsidP="00F821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2D7FA9">
              <w:rPr>
                <w:rFonts w:ascii="Times New Roman" w:hAnsi="Times New Roman"/>
                <w:color w:val="000000"/>
                <w:lang w:eastAsia="pl-PL"/>
              </w:rPr>
              <w:t>Z uwagi na zakres projektu, który nie dotyczy zadań związków zawodowych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projekt </w:t>
            </w:r>
            <w:r w:rsidRPr="002D7FA9">
              <w:rPr>
                <w:rFonts w:ascii="Times New Roman" w:hAnsi="Times New Roman"/>
                <w:color w:val="000000"/>
                <w:lang w:eastAsia="pl-PL"/>
              </w:rPr>
              <w:t>nie podlega opiniowaniu przez reprezentatywne związki zawodowe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. </w:t>
            </w:r>
          </w:p>
          <w:p w14:paraId="0DA89E33" w14:textId="369C6245" w:rsidR="00F8216F" w:rsidRDefault="00F8216F" w:rsidP="004F52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2D7FA9">
              <w:rPr>
                <w:rFonts w:ascii="Times New Roman" w:hAnsi="Times New Roman"/>
                <w:color w:val="000000"/>
                <w:spacing w:val="-2"/>
              </w:rPr>
              <w:t>Z uwagi na zakres projektu, który nie dotyczy praw i interesów związków pracodawców</w:t>
            </w:r>
            <w:r w:rsidR="0041657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D7FA9">
              <w:rPr>
                <w:rFonts w:ascii="Times New Roman" w:hAnsi="Times New Roman"/>
                <w:color w:val="000000"/>
                <w:spacing w:val="-2"/>
              </w:rPr>
              <w:t>nie podlega opiniowaniu przez reprezentatywne organizacje pracodawców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55F1D819" w14:textId="70B0F9F4" w:rsidR="00F8216F" w:rsidRDefault="00416573" w:rsidP="00F821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</w:t>
            </w:r>
            <w:r w:rsidR="00F8216F" w:rsidRPr="0012649A">
              <w:rPr>
                <w:rFonts w:ascii="Times New Roman" w:hAnsi="Times New Roman"/>
                <w:color w:val="000000"/>
                <w:lang w:eastAsia="pl-PL"/>
              </w:rPr>
              <w:t>rojekt nie podlega opiniowaniu przez Komisję Wspólną Rządu i Samorządu Terytorialnego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gdyż </w:t>
            </w:r>
            <w:r w:rsidR="00F8216F" w:rsidRPr="0012649A">
              <w:rPr>
                <w:rFonts w:ascii="Times New Roman" w:hAnsi="Times New Roman"/>
                <w:color w:val="000000"/>
                <w:lang w:eastAsia="pl-PL"/>
              </w:rPr>
              <w:t>nie dotyczy spraw</w:t>
            </w:r>
            <w:r w:rsidR="00F8216F"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F8216F" w:rsidRPr="0012649A">
              <w:rPr>
                <w:rFonts w:ascii="Times New Roman" w:hAnsi="Times New Roman"/>
                <w:color w:val="000000"/>
                <w:lang w:eastAsia="pl-PL"/>
              </w:rPr>
              <w:t>związanych z samorządem terytorialnym, o których mowa w ustawie z dnia 6 maja 2005 r. o Komisji Wspólnej Rządu i</w:t>
            </w:r>
            <w:r w:rsidR="00F8216F"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F8216F" w:rsidRPr="0012649A">
              <w:rPr>
                <w:rFonts w:ascii="Times New Roman" w:hAnsi="Times New Roman"/>
                <w:color w:val="000000"/>
                <w:lang w:eastAsia="pl-PL"/>
              </w:rPr>
              <w:t>Samorządu Terytorialnego oraz o przedstawicielach Rzeczypospolitej Polskiej w Komitecie Regionów Unii Europejskiej.</w:t>
            </w:r>
            <w:r w:rsidR="00F8216F"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  <w:p w14:paraId="39FC1A96" w14:textId="5D0D8298" w:rsidR="00F8216F" w:rsidRDefault="00F8216F" w:rsidP="00F821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533DB3">
              <w:rPr>
                <w:rFonts w:ascii="Times New Roman" w:hAnsi="Times New Roman"/>
                <w:color w:val="000000"/>
                <w:lang w:eastAsia="pl-PL"/>
              </w:rPr>
              <w:t>Projekt nie dotyczy spraw, o których mowa w art. 1 ustawy z dnia 24 lipca 2015 r. o Radzie Dialogu Społecznego i innych instytucj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ach 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>dialogu społecznego, wobec czego nie wymaga zaopiniowania przez RDS.</w:t>
            </w:r>
          </w:p>
          <w:p w14:paraId="5553CA80" w14:textId="6536F8F7" w:rsidR="00834B38" w:rsidRPr="00EE7334" w:rsidRDefault="00F8216F" w:rsidP="00DF0E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328C6">
              <w:rPr>
                <w:rFonts w:ascii="Times New Roman" w:hAnsi="Times New Roman"/>
                <w:color w:val="000000"/>
                <w:lang w:eastAsia="pl-PL"/>
              </w:rPr>
              <w:t>Projekt rozporządzenia</w:t>
            </w:r>
            <w:r w:rsidR="0041657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4328C6">
              <w:rPr>
                <w:rFonts w:ascii="Times New Roman" w:hAnsi="Times New Roman"/>
                <w:color w:val="000000"/>
                <w:lang w:eastAsia="pl-PL"/>
              </w:rPr>
              <w:t>nie wymaga przedstawienia właściwym instytucjom i organom Unii Europejskiej, w tym Europejskiemu Bankowi Centralnemu, celem uzyskania opinii, dokonania powiadomienia, konsultacji albo uzgodnienia projektu.</w:t>
            </w:r>
          </w:p>
        </w:tc>
      </w:tr>
      <w:tr w:rsidR="004F52B1" w:rsidRPr="00A87B3A" w14:paraId="6D7D166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509551" w14:textId="77777777" w:rsidR="004F52B1" w:rsidRPr="00A87B3A" w:rsidRDefault="004F52B1" w:rsidP="004F52B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4F52B1" w:rsidRPr="00A87B3A" w14:paraId="0105ED9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2D115F4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A4415D2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4F52B1" w:rsidRPr="00A87B3A" w14:paraId="703AD46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B78543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24432E1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09FB3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DB9E8B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5E38E6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B9B9E1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F1CBCE9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881E1F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F85F2F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685255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2B72ED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DE4C53C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C6F9884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4F52B1" w:rsidRPr="00A87B3A" w14:paraId="48DDC944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F31BB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7BA448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5A45B6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310BA5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987915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9E0B0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4DD9369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6CE3F6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720C6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531340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1668CC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DBF3F2F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CE7EF8D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F52B1" w:rsidRPr="00A87B3A" w14:paraId="52B3993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F15C2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72AE6F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9AB50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1F020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9D29B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556E34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17180E2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6A163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E3646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90434D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72A022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5763D46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419894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F52B1" w:rsidRPr="00A87B3A" w14:paraId="122514D3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09D6EE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873D48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46BE50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FFBDA7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1BB185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760CE9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4DA3F6F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C0314F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306F14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2221C5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762B55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869082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6AF426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2B1" w:rsidRPr="00A87B3A" w14:paraId="6D98B0A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9C8CE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D6B192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66E93C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0E694D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EAAC42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DF0810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8452E79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114A309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BF6A41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5C4595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E65CA5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B7CCEA1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E0FC22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2B1" w:rsidRPr="00A87B3A" w14:paraId="68C088A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BCF592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2596DE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19784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28D78C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E1EAE8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FD7FF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C236E6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64FB51F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E42D38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A797B5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73D6D7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D05D90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46318F1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2B1" w:rsidRPr="00A87B3A" w14:paraId="3B80F11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4743DD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033CE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44CFB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1C9A4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C0185D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77CE84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C3A4FC9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4137D7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C198A5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09DE4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A1896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1205FE7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20BD898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2B1" w:rsidRPr="00A87B3A" w14:paraId="3769D6F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AF0B0D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47D4EE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C074D1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4E6544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8FDEC2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61986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91FD49F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52CBC9E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4CBF9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5F7EB7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8D116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3E1EEA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8DE3D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2B1" w:rsidRPr="00A87B3A" w14:paraId="47C3A97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6990B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E25A8E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B8E6E8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7F2CA6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DE09208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4EF97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FC481A0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ADB097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5C660D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C3C85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EA176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190F494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103BF0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2B1" w:rsidRPr="00A87B3A" w14:paraId="2862AAE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49DA41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46D226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F8A9D0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975844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22226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8E0934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E03F68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916067D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03DB1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F856DE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29833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C9C1639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B0D4D7D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2B1" w:rsidRPr="00A87B3A" w14:paraId="651BF37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420D84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0D7F5C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DBB062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0A6FC7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6EE669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89F7B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BF078A6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51645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83A7D6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CAA018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6CB386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E3010C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0111FE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2B1" w:rsidRPr="00A87B3A" w14:paraId="351D6B1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5742C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A937B0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CA36B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A2449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2EA946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20E0C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95B55E7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FB808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7F37A1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85DAE0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2AB6D6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CB52C6C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D760EA9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2B1" w:rsidRPr="00A87B3A" w14:paraId="7FC2FE3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A261BE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8C90B0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978189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513731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BF2525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00EE2E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EBE50B8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2BA659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994F6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88805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B0FDA5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6FF93EE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5DB0E5E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2B1" w:rsidRPr="00A87B3A" w14:paraId="3798284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69E9A07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74D3287" w14:textId="3BB6EA53" w:rsidR="004F52B1" w:rsidRPr="00A87B3A" w:rsidRDefault="00834B38" w:rsidP="004F52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4B38">
              <w:rPr>
                <w:rFonts w:ascii="Times New Roman" w:hAnsi="Times New Roman"/>
                <w:color w:val="000000"/>
              </w:rPr>
              <w:t>Projekt rozporządzenia nie powoduje skutków finansowych dla jednostek sektora finansów publicznych, w tym budżetu państwa i budżetów jednostek samorządu terytorialnego, polegających na zwiększeniu wydatków lub zmniejszeniu dochodów tych jednostek w stosunku do wielkości wynikających z obowiązujących przepisów.</w:t>
            </w:r>
          </w:p>
        </w:tc>
      </w:tr>
      <w:tr w:rsidR="004F52B1" w:rsidRPr="00A87B3A" w14:paraId="1AB60188" w14:textId="77777777" w:rsidTr="00E9355C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634D1CD4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58668C7" w14:textId="77777777" w:rsidR="004F52B1" w:rsidRPr="00A87B3A" w:rsidRDefault="004F52B1" w:rsidP="004F52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06E81C4" w14:textId="77777777" w:rsidR="004F52B1" w:rsidRPr="00A87B3A" w:rsidRDefault="004F52B1" w:rsidP="004F52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A75367C" w14:textId="77777777" w:rsidR="004F52B1" w:rsidRPr="00A87B3A" w:rsidRDefault="004F52B1" w:rsidP="004F52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6D3E99D" w14:textId="77777777" w:rsidR="004F52B1" w:rsidRPr="00A87B3A" w:rsidRDefault="004F52B1" w:rsidP="004F52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F52B1" w:rsidRPr="00A87B3A" w14:paraId="77418C1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3657B8C" w14:textId="77777777" w:rsidR="004F52B1" w:rsidRPr="00A87B3A" w:rsidRDefault="004F52B1" w:rsidP="004F52B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F52B1" w:rsidRPr="00A87B3A" w14:paraId="56DB6F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8A82D37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4F52B1" w:rsidRPr="00A87B3A" w14:paraId="0C0C1E2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B4A7C8C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98E5F2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BA3BA6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8F14C4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1C654A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66A9AB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87D12C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8706CD5" w14:textId="77777777" w:rsidR="004F52B1" w:rsidRPr="00A87B3A" w:rsidRDefault="004F52B1" w:rsidP="004F52B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87B3A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4F52B1" w:rsidRPr="00A87B3A" w14:paraId="39BC1B4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ED212C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F1E6382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87B3A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BDC59D9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spacing w:val="-2"/>
              </w:rPr>
              <w:lastRenderedPageBreak/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F6FE220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42CF0D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80DEF01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996C591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8261B19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8EA7C9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6BAF6B6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D978AFE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F52B1" w:rsidRPr="00A87B3A" w14:paraId="3199E7B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06E2C2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A0E66E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B4D304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410299D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19566F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615B778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A2C3397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CC3D5C9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FED671F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F52B1" w:rsidRPr="00A87B3A" w14:paraId="4EB0619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5ABD41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1B50C9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EF717B2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854D7FC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9EED3F5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465020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67C813D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176E20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8CA9484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F52B1" w:rsidRPr="00A87B3A" w14:paraId="094EC53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11276E6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6824FA" w14:textId="7200214E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osoby niepełnosprawne oraz osoby starsze"/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osoby niepełnosprawne oraz osoby starsze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5F7957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3BED572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0F644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8861CC2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09FDB8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6573B02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B7F9A4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F52B1" w:rsidRPr="00A87B3A" w14:paraId="5CF207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8D920EC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D0E775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4C58A9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F52B1" w:rsidRPr="00A87B3A" w14:paraId="6BEDA65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C07B475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A2CCEF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69CE443" w14:textId="76A9702A" w:rsidR="004F52B1" w:rsidRPr="00A87B3A" w:rsidRDefault="00834B38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4B38">
              <w:rPr>
                <w:rFonts w:ascii="Times New Roman" w:hAnsi="Times New Roman"/>
                <w:color w:val="000000"/>
                <w:spacing w:val="-2"/>
              </w:rPr>
              <w:t>Prezentowane rozwiązania legislacyjne wychodzą naprzeciw oczekiwaniom społecznym, branży oraz oczekiwaniom lokalnych przedsiębiorców, które kierowane były do administracji rządowej.</w:t>
            </w:r>
          </w:p>
        </w:tc>
      </w:tr>
      <w:tr w:rsidR="004F52B1" w:rsidRPr="00A87B3A" w14:paraId="25B9F46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7136D2A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4FAD03" w14:textId="77777777" w:rsidR="004F52B1" w:rsidRPr="00A87B3A" w:rsidRDefault="004F52B1" w:rsidP="004F52B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>rodzina, obywatele oraz gospodarstwa domowe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EAD343E" w14:textId="2D8D8605" w:rsidR="004F52B1" w:rsidRPr="00A87B3A" w:rsidRDefault="00834B38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4F52B1" w:rsidRPr="00A87B3A" w14:paraId="5592C578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9E30BD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64ABFFA" w14:textId="2F0DF8D4" w:rsidR="004F52B1" w:rsidRPr="00A87B3A" w:rsidRDefault="004F52B1" w:rsidP="004F52B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osoby niepełnosprawne oraz osoby starsze"/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osoby niepełnosprawne oraz osoby starsze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CB3B77B" w14:textId="1B5F1CCF" w:rsidR="004F52B1" w:rsidRPr="00A87B3A" w:rsidRDefault="00834B38" w:rsidP="004F52B1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4F52B1" w:rsidRPr="00A87B3A" w14:paraId="79E9988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AAE79FC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28AC03F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FFDE290" w14:textId="5E6F4285" w:rsidR="004F52B1" w:rsidRPr="00A87B3A" w:rsidRDefault="00834B38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-------------------------</w:t>
            </w:r>
          </w:p>
        </w:tc>
      </w:tr>
      <w:tr w:rsidR="004F52B1" w:rsidRPr="00A87B3A" w14:paraId="6678593F" w14:textId="77777777" w:rsidTr="009629CE">
        <w:trPr>
          <w:gridAfter w:val="1"/>
          <w:wAfter w:w="10" w:type="dxa"/>
          <w:trHeight w:val="1444"/>
        </w:trPr>
        <w:tc>
          <w:tcPr>
            <w:tcW w:w="2243" w:type="dxa"/>
            <w:gridSpan w:val="2"/>
            <w:shd w:val="clear" w:color="auto" w:fill="FFFFFF"/>
          </w:tcPr>
          <w:p w14:paraId="2C16E090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6AB58BF" w14:textId="42CB8565" w:rsidR="004F52B1" w:rsidRPr="00A87B3A" w:rsidRDefault="00834B38" w:rsidP="00834B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----------------------------------------------------------------------------------------------------------------</w:t>
            </w:r>
          </w:p>
        </w:tc>
      </w:tr>
      <w:tr w:rsidR="004F52B1" w:rsidRPr="00A87B3A" w14:paraId="7A3EE86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04B921" w14:textId="77777777" w:rsidR="004F52B1" w:rsidRPr="00A87B3A" w:rsidRDefault="004F52B1" w:rsidP="004F52B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4F52B1" w:rsidRPr="00A87B3A" w14:paraId="2969DEF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A6680D9" w14:textId="1A5A29A2" w:rsidR="004F52B1" w:rsidRPr="00A87B3A" w:rsidRDefault="00834B38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4F52B1"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="004F52B1" w:rsidRPr="00A87B3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4F52B1" w:rsidRPr="00A87B3A" w14:paraId="1A6675DE" w14:textId="77777777" w:rsidTr="009629CE">
        <w:trPr>
          <w:gridAfter w:val="1"/>
          <w:wAfter w:w="10" w:type="dxa"/>
          <w:trHeight w:val="760"/>
        </w:trPr>
        <w:tc>
          <w:tcPr>
            <w:tcW w:w="5111" w:type="dxa"/>
            <w:gridSpan w:val="12"/>
            <w:shd w:val="clear" w:color="auto" w:fill="FFFFFF"/>
          </w:tcPr>
          <w:p w14:paraId="5D9BBDA3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87B3A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AC7057C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2A35C6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E5DAA98" w14:textId="603C5282" w:rsidR="004F52B1" w:rsidRPr="00A87B3A" w:rsidRDefault="00834B38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4F52B1"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F52B1" w:rsidRPr="00A87B3A" w14:paraId="39DA68D6" w14:textId="77777777" w:rsidTr="009629CE">
        <w:trPr>
          <w:gridAfter w:val="1"/>
          <w:wAfter w:w="10" w:type="dxa"/>
          <w:trHeight w:val="1125"/>
        </w:trPr>
        <w:tc>
          <w:tcPr>
            <w:tcW w:w="5111" w:type="dxa"/>
            <w:gridSpan w:val="12"/>
            <w:shd w:val="clear" w:color="auto" w:fill="FFFFFF"/>
          </w:tcPr>
          <w:p w14:paraId="67C4960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BBD2060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8FF0CC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2A158792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6FEAE21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36AE368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6A2E831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766B27D" w14:textId="52D26804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4F52B1" w:rsidRPr="00A87B3A" w14:paraId="68905108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AF4A44D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64FC72E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D992C2B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503F10" w14:textId="28C90FCC" w:rsidR="004F52B1" w:rsidRPr="00A87B3A" w:rsidRDefault="00834B38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4F52B1"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F52B1" w:rsidRPr="00A87B3A" w14:paraId="3ECA3FFA" w14:textId="77777777" w:rsidTr="00EE7334">
        <w:trPr>
          <w:gridAfter w:val="1"/>
          <w:wAfter w:w="10" w:type="dxa"/>
          <w:trHeight w:val="205"/>
        </w:trPr>
        <w:tc>
          <w:tcPr>
            <w:tcW w:w="10937" w:type="dxa"/>
            <w:gridSpan w:val="29"/>
            <w:shd w:val="clear" w:color="auto" w:fill="FFFFFF"/>
          </w:tcPr>
          <w:p w14:paraId="15462370" w14:textId="489BC9DC" w:rsidR="004F52B1" w:rsidRPr="00A87B3A" w:rsidRDefault="004F52B1" w:rsidP="00EE733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4F52B1" w:rsidRPr="00A87B3A" w14:paraId="11BB76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052DD0" w14:textId="77777777" w:rsidR="004F52B1" w:rsidRPr="00A87B3A" w:rsidRDefault="004F52B1" w:rsidP="004F52B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4F52B1" w:rsidRPr="00A87B3A" w14:paraId="2C07E1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8C8D7B3" w14:textId="7FD33063" w:rsidR="004F52B1" w:rsidRPr="00A87B3A" w:rsidRDefault="00834B38" w:rsidP="004F52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4B38">
              <w:rPr>
                <w:rFonts w:ascii="Times New Roman" w:hAnsi="Times New Roman"/>
                <w:color w:val="000000"/>
              </w:rPr>
              <w:t>Projekt nie będzie miał bezpośredniego wpływu na rynek pracy, niemniej jednak zaproponowane rozwiązania mogą mieć pośredni wpływ na utrzymanie miejsc pracy zaangażowanych w rozwój odnawianych źródeł energii.</w:t>
            </w:r>
          </w:p>
        </w:tc>
      </w:tr>
      <w:tr w:rsidR="004F52B1" w:rsidRPr="00A87B3A" w14:paraId="225F9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559D57B" w14:textId="77777777" w:rsidR="004F52B1" w:rsidRPr="00A87B3A" w:rsidRDefault="004F52B1" w:rsidP="004F52B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4F52B1" w:rsidRPr="00A87B3A" w14:paraId="67EB953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5D5FF08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DA59ECF" w14:textId="65EE73C0" w:rsidR="004F52B1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5CA614A" w14:textId="04B10212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0C51481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EFF24BA" w14:textId="77777777" w:rsidR="004F52B1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33B0813D" w14:textId="4D30D880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9B5BEFD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C6CE074" w14:textId="77777777" w:rsidR="004F52B1" w:rsidRPr="00A87B3A" w:rsidRDefault="004F52B1" w:rsidP="004F52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834B38" w:rsidRPr="00A87B3A" w14:paraId="08ACA5DC" w14:textId="77777777" w:rsidTr="00EE7334">
        <w:trPr>
          <w:gridAfter w:val="1"/>
          <w:wAfter w:w="10" w:type="dxa"/>
          <w:trHeight w:val="40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3C9097E" w14:textId="77777777" w:rsidR="00834B38" w:rsidRPr="00A87B3A" w:rsidRDefault="00834B38" w:rsidP="00834B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4AE2ACB" w14:textId="1B9BDA0F" w:rsidR="00834B38" w:rsidRPr="00A87B3A" w:rsidRDefault="00834B38" w:rsidP="00834B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34B38" w:rsidRPr="00A87B3A" w14:paraId="236DDB7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63A2EA" w14:textId="77777777" w:rsidR="00834B38" w:rsidRPr="00A87B3A" w:rsidRDefault="00834B38" w:rsidP="00834B3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834B38" w:rsidRPr="00A87B3A" w14:paraId="34B3401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3AB7BA6" w14:textId="04D95A08" w:rsidR="00834B38" w:rsidRPr="00A87B3A" w:rsidRDefault="009F25B7" w:rsidP="00834B3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Z dniem następującym po dniu ogłoszenia </w:t>
            </w:r>
            <w:r w:rsidR="00834B38" w:rsidRPr="00834B38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834B38" w:rsidRPr="00A87B3A" w14:paraId="4832BF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AE48FC" w14:textId="77777777" w:rsidR="00834B38" w:rsidRPr="00A87B3A" w:rsidRDefault="00834B38" w:rsidP="00834B3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834B38" w:rsidRPr="00A87B3A" w14:paraId="559833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C0C0E94" w14:textId="7BF31309" w:rsidR="00834B38" w:rsidRPr="00A87B3A" w:rsidRDefault="00834B38" w:rsidP="00834B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834B38" w:rsidRPr="00A87B3A" w14:paraId="3E1502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FBEF38" w14:textId="77777777" w:rsidR="00834B38" w:rsidRPr="00A87B3A" w:rsidRDefault="00834B38" w:rsidP="00834B3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87B3A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834B38" w:rsidRPr="00A87B3A" w14:paraId="758947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EEADAC" w14:textId="56C2F56A" w:rsidR="00834B38" w:rsidRPr="00A87B3A" w:rsidRDefault="00834B38" w:rsidP="00834B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45AC0404" w14:textId="4EE2B9F8" w:rsidR="006176ED" w:rsidRPr="00834B38" w:rsidRDefault="006176ED" w:rsidP="00834B38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834B38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9C60" w14:textId="77777777" w:rsidR="00E25E46" w:rsidRDefault="00E25E46" w:rsidP="00044739">
      <w:pPr>
        <w:spacing w:line="240" w:lineRule="auto"/>
      </w:pPr>
      <w:r>
        <w:separator/>
      </w:r>
    </w:p>
  </w:endnote>
  <w:endnote w:type="continuationSeparator" w:id="0">
    <w:p w14:paraId="4F9663E6" w14:textId="77777777" w:rsidR="00E25E46" w:rsidRDefault="00E25E4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D07A" w14:textId="77777777" w:rsidR="00E25E46" w:rsidRDefault="00E25E46" w:rsidP="00044739">
      <w:pPr>
        <w:spacing w:line="240" w:lineRule="auto"/>
      </w:pPr>
      <w:r>
        <w:separator/>
      </w:r>
    </w:p>
  </w:footnote>
  <w:footnote w:type="continuationSeparator" w:id="0">
    <w:p w14:paraId="3182E1DC" w14:textId="77777777" w:rsidR="00E25E46" w:rsidRDefault="00E25E4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BFC"/>
    <w:multiLevelType w:val="hybridMultilevel"/>
    <w:tmpl w:val="D93E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B2F"/>
    <w:multiLevelType w:val="hybridMultilevel"/>
    <w:tmpl w:val="24346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2E44"/>
    <w:multiLevelType w:val="hybridMultilevel"/>
    <w:tmpl w:val="5148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2738"/>
    <w:multiLevelType w:val="hybridMultilevel"/>
    <w:tmpl w:val="DA14B67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E255169"/>
    <w:multiLevelType w:val="hybridMultilevel"/>
    <w:tmpl w:val="019E7FFA"/>
    <w:lvl w:ilvl="0" w:tplc="177446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FE2470D"/>
    <w:multiLevelType w:val="hybridMultilevel"/>
    <w:tmpl w:val="3CBA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F61D88"/>
    <w:multiLevelType w:val="hybridMultilevel"/>
    <w:tmpl w:val="E640B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762517">
    <w:abstractNumId w:val="6"/>
  </w:num>
  <w:num w:numId="2" w16cid:durableId="33048080">
    <w:abstractNumId w:val="0"/>
  </w:num>
  <w:num w:numId="3" w16cid:durableId="632254913">
    <w:abstractNumId w:val="13"/>
  </w:num>
  <w:num w:numId="4" w16cid:durableId="84694984">
    <w:abstractNumId w:val="24"/>
  </w:num>
  <w:num w:numId="5" w16cid:durableId="357397030">
    <w:abstractNumId w:val="1"/>
  </w:num>
  <w:num w:numId="6" w16cid:durableId="1473332913">
    <w:abstractNumId w:val="10"/>
  </w:num>
  <w:num w:numId="7" w16cid:durableId="596525261">
    <w:abstractNumId w:val="17"/>
  </w:num>
  <w:num w:numId="8" w16cid:durableId="11609158">
    <w:abstractNumId w:val="7"/>
  </w:num>
  <w:num w:numId="9" w16cid:durableId="1469206883">
    <w:abstractNumId w:val="20"/>
  </w:num>
  <w:num w:numId="10" w16cid:durableId="411198429">
    <w:abstractNumId w:val="15"/>
  </w:num>
  <w:num w:numId="11" w16cid:durableId="18431961">
    <w:abstractNumId w:val="18"/>
  </w:num>
  <w:num w:numId="12" w16cid:durableId="108551313">
    <w:abstractNumId w:val="4"/>
  </w:num>
  <w:num w:numId="13" w16cid:durableId="118495514">
    <w:abstractNumId w:val="14"/>
  </w:num>
  <w:num w:numId="14" w16cid:durableId="892078104">
    <w:abstractNumId w:val="25"/>
  </w:num>
  <w:num w:numId="15" w16cid:durableId="739138099">
    <w:abstractNumId w:val="21"/>
  </w:num>
  <w:num w:numId="16" w16cid:durableId="1374576292">
    <w:abstractNumId w:val="23"/>
  </w:num>
  <w:num w:numId="17" w16cid:durableId="1901014596">
    <w:abstractNumId w:val="8"/>
  </w:num>
  <w:num w:numId="18" w16cid:durableId="1109200418">
    <w:abstractNumId w:val="26"/>
  </w:num>
  <w:num w:numId="19" w16cid:durableId="1971014249">
    <w:abstractNumId w:val="28"/>
  </w:num>
  <w:num w:numId="20" w16cid:durableId="1297684417">
    <w:abstractNumId w:val="22"/>
  </w:num>
  <w:num w:numId="21" w16cid:durableId="323357057">
    <w:abstractNumId w:val="9"/>
  </w:num>
  <w:num w:numId="22" w16cid:durableId="716206014">
    <w:abstractNumId w:val="2"/>
  </w:num>
  <w:num w:numId="23" w16cid:durableId="797257027">
    <w:abstractNumId w:val="29"/>
  </w:num>
  <w:num w:numId="24" w16cid:durableId="1367484957">
    <w:abstractNumId w:val="19"/>
  </w:num>
  <w:num w:numId="25" w16cid:durableId="765154265">
    <w:abstractNumId w:val="12"/>
  </w:num>
  <w:num w:numId="26" w16cid:durableId="957443995">
    <w:abstractNumId w:val="5"/>
  </w:num>
  <w:num w:numId="27" w16cid:durableId="1148589760">
    <w:abstractNumId w:val="3"/>
  </w:num>
  <w:num w:numId="28" w16cid:durableId="1072237630">
    <w:abstractNumId w:val="16"/>
  </w:num>
  <w:num w:numId="29" w16cid:durableId="1801336235">
    <w:abstractNumId w:val="11"/>
  </w:num>
  <w:num w:numId="30" w16cid:durableId="5928642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hideGrammaticalErrors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6914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D7825"/>
    <w:rsid w:val="000E2D10"/>
    <w:rsid w:val="000F3204"/>
    <w:rsid w:val="000F3C57"/>
    <w:rsid w:val="0010548B"/>
    <w:rsid w:val="001072D1"/>
    <w:rsid w:val="00117017"/>
    <w:rsid w:val="00130E8E"/>
    <w:rsid w:val="0013216E"/>
    <w:rsid w:val="001401B5"/>
    <w:rsid w:val="001422B9"/>
    <w:rsid w:val="0014665F"/>
    <w:rsid w:val="001511F7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96B81"/>
    <w:rsid w:val="001A118A"/>
    <w:rsid w:val="001A27F4"/>
    <w:rsid w:val="001A2D95"/>
    <w:rsid w:val="001B3460"/>
    <w:rsid w:val="001B4CA1"/>
    <w:rsid w:val="001B75D8"/>
    <w:rsid w:val="001C1060"/>
    <w:rsid w:val="001C3C63"/>
    <w:rsid w:val="001C70E3"/>
    <w:rsid w:val="001D4732"/>
    <w:rsid w:val="001D6A3C"/>
    <w:rsid w:val="001D6D51"/>
    <w:rsid w:val="001E1D0D"/>
    <w:rsid w:val="001F2EF6"/>
    <w:rsid w:val="001F653A"/>
    <w:rsid w:val="001F6979"/>
    <w:rsid w:val="00202BC6"/>
    <w:rsid w:val="00205141"/>
    <w:rsid w:val="0020516B"/>
    <w:rsid w:val="00207CA8"/>
    <w:rsid w:val="00211B6F"/>
    <w:rsid w:val="00213559"/>
    <w:rsid w:val="00213EFD"/>
    <w:rsid w:val="002172F1"/>
    <w:rsid w:val="00223C7B"/>
    <w:rsid w:val="00224AB1"/>
    <w:rsid w:val="0022687A"/>
    <w:rsid w:val="00230728"/>
    <w:rsid w:val="00234040"/>
    <w:rsid w:val="00235563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187D"/>
    <w:rsid w:val="002825D8"/>
    <w:rsid w:val="00282D72"/>
    <w:rsid w:val="0028336B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D7FA9"/>
    <w:rsid w:val="002E3DA3"/>
    <w:rsid w:val="002E450F"/>
    <w:rsid w:val="002E6B38"/>
    <w:rsid w:val="002E6D63"/>
    <w:rsid w:val="002E6E2B"/>
    <w:rsid w:val="002E7EB1"/>
    <w:rsid w:val="002F500B"/>
    <w:rsid w:val="00300991"/>
    <w:rsid w:val="00301959"/>
    <w:rsid w:val="00305B8A"/>
    <w:rsid w:val="00325814"/>
    <w:rsid w:val="00331BF9"/>
    <w:rsid w:val="0033495E"/>
    <w:rsid w:val="00334A79"/>
    <w:rsid w:val="00334D8D"/>
    <w:rsid w:val="00337345"/>
    <w:rsid w:val="00337DD2"/>
    <w:rsid w:val="003404D1"/>
    <w:rsid w:val="003443FF"/>
    <w:rsid w:val="00353366"/>
    <w:rsid w:val="00355808"/>
    <w:rsid w:val="00362C7E"/>
    <w:rsid w:val="00363309"/>
    <w:rsid w:val="00363601"/>
    <w:rsid w:val="00376AC9"/>
    <w:rsid w:val="00393032"/>
    <w:rsid w:val="00394B69"/>
    <w:rsid w:val="00397078"/>
    <w:rsid w:val="003A6953"/>
    <w:rsid w:val="003B6083"/>
    <w:rsid w:val="003B67B2"/>
    <w:rsid w:val="003C3838"/>
    <w:rsid w:val="003C5847"/>
    <w:rsid w:val="003D0681"/>
    <w:rsid w:val="003D12F6"/>
    <w:rsid w:val="003D1426"/>
    <w:rsid w:val="003E0763"/>
    <w:rsid w:val="003E2F4E"/>
    <w:rsid w:val="003E720A"/>
    <w:rsid w:val="003F7BDC"/>
    <w:rsid w:val="00403E6E"/>
    <w:rsid w:val="004129B4"/>
    <w:rsid w:val="00416573"/>
    <w:rsid w:val="00417EF0"/>
    <w:rsid w:val="00422181"/>
    <w:rsid w:val="004244A8"/>
    <w:rsid w:val="00425F72"/>
    <w:rsid w:val="00427736"/>
    <w:rsid w:val="00427FB3"/>
    <w:rsid w:val="004328C6"/>
    <w:rsid w:val="00441787"/>
    <w:rsid w:val="00444F2D"/>
    <w:rsid w:val="00452034"/>
    <w:rsid w:val="00455FA6"/>
    <w:rsid w:val="00461419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F4E17"/>
    <w:rsid w:val="004F52B1"/>
    <w:rsid w:val="004F5414"/>
    <w:rsid w:val="0050082F"/>
    <w:rsid w:val="00500C56"/>
    <w:rsid w:val="00501713"/>
    <w:rsid w:val="00506568"/>
    <w:rsid w:val="0051551B"/>
    <w:rsid w:val="00520C57"/>
    <w:rsid w:val="00521E4C"/>
    <w:rsid w:val="00522D94"/>
    <w:rsid w:val="00525F03"/>
    <w:rsid w:val="00533D89"/>
    <w:rsid w:val="00536564"/>
    <w:rsid w:val="00544597"/>
    <w:rsid w:val="00544FFE"/>
    <w:rsid w:val="00546EA1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4617"/>
    <w:rsid w:val="00595E83"/>
    <w:rsid w:val="00596530"/>
    <w:rsid w:val="005967F3"/>
    <w:rsid w:val="005A06DF"/>
    <w:rsid w:val="005A5527"/>
    <w:rsid w:val="005A5AE6"/>
    <w:rsid w:val="005A7CBD"/>
    <w:rsid w:val="005B1206"/>
    <w:rsid w:val="005B37E8"/>
    <w:rsid w:val="005B40E0"/>
    <w:rsid w:val="005C0056"/>
    <w:rsid w:val="005C7751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704"/>
    <w:rsid w:val="006D6A2D"/>
    <w:rsid w:val="006E1AB3"/>
    <w:rsid w:val="006E1E18"/>
    <w:rsid w:val="006E31CE"/>
    <w:rsid w:val="006E34D3"/>
    <w:rsid w:val="006E568C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569E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34B38"/>
    <w:rsid w:val="00835DA3"/>
    <w:rsid w:val="00841422"/>
    <w:rsid w:val="00841D3B"/>
    <w:rsid w:val="0084314C"/>
    <w:rsid w:val="00843171"/>
    <w:rsid w:val="008575C3"/>
    <w:rsid w:val="00863D28"/>
    <w:rsid w:val="008648C3"/>
    <w:rsid w:val="00880F26"/>
    <w:rsid w:val="00896C2E"/>
    <w:rsid w:val="008A1AD6"/>
    <w:rsid w:val="008A5095"/>
    <w:rsid w:val="008A608F"/>
    <w:rsid w:val="008B1A9A"/>
    <w:rsid w:val="008B3BFD"/>
    <w:rsid w:val="008B4FE6"/>
    <w:rsid w:val="008B6C37"/>
    <w:rsid w:val="008E18F7"/>
    <w:rsid w:val="008E1E10"/>
    <w:rsid w:val="008E291B"/>
    <w:rsid w:val="008E4F2F"/>
    <w:rsid w:val="008E74B0"/>
    <w:rsid w:val="008F1739"/>
    <w:rsid w:val="008F4268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629CE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C1982"/>
    <w:rsid w:val="009D0027"/>
    <w:rsid w:val="009D0655"/>
    <w:rsid w:val="009E1E98"/>
    <w:rsid w:val="009E3ABE"/>
    <w:rsid w:val="009E3C4B"/>
    <w:rsid w:val="009F0637"/>
    <w:rsid w:val="009F25B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52EB"/>
    <w:rsid w:val="00A56E64"/>
    <w:rsid w:val="00A624C3"/>
    <w:rsid w:val="00A6641C"/>
    <w:rsid w:val="00A767D2"/>
    <w:rsid w:val="00A77616"/>
    <w:rsid w:val="00A805DA"/>
    <w:rsid w:val="00A811B4"/>
    <w:rsid w:val="00A87B3A"/>
    <w:rsid w:val="00A87CDE"/>
    <w:rsid w:val="00A92BAF"/>
    <w:rsid w:val="00A94737"/>
    <w:rsid w:val="00A94BA3"/>
    <w:rsid w:val="00A96CBA"/>
    <w:rsid w:val="00AA2E23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1C55"/>
    <w:rsid w:val="00B03E0D"/>
    <w:rsid w:val="00B054F8"/>
    <w:rsid w:val="00B2219A"/>
    <w:rsid w:val="00B25676"/>
    <w:rsid w:val="00B307C4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5C65"/>
    <w:rsid w:val="00BB6B80"/>
    <w:rsid w:val="00BC284E"/>
    <w:rsid w:val="00BC3773"/>
    <w:rsid w:val="00BC381A"/>
    <w:rsid w:val="00BD0962"/>
    <w:rsid w:val="00BD1EED"/>
    <w:rsid w:val="00BF0DA2"/>
    <w:rsid w:val="00BF109C"/>
    <w:rsid w:val="00BF34FA"/>
    <w:rsid w:val="00C004B6"/>
    <w:rsid w:val="00C0250D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B6F96"/>
    <w:rsid w:val="00CC6194"/>
    <w:rsid w:val="00CC6305"/>
    <w:rsid w:val="00CC78A5"/>
    <w:rsid w:val="00CD0516"/>
    <w:rsid w:val="00CD756B"/>
    <w:rsid w:val="00CE734F"/>
    <w:rsid w:val="00CF112E"/>
    <w:rsid w:val="00CF1F07"/>
    <w:rsid w:val="00CF5F4F"/>
    <w:rsid w:val="00D218DC"/>
    <w:rsid w:val="00D24E56"/>
    <w:rsid w:val="00D2510F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0E7B"/>
    <w:rsid w:val="00D84736"/>
    <w:rsid w:val="00D86AFF"/>
    <w:rsid w:val="00D95A44"/>
    <w:rsid w:val="00D95D16"/>
    <w:rsid w:val="00D97C76"/>
    <w:rsid w:val="00DB02B4"/>
    <w:rsid w:val="00DB538D"/>
    <w:rsid w:val="00DC275C"/>
    <w:rsid w:val="00DC330E"/>
    <w:rsid w:val="00DC4B0D"/>
    <w:rsid w:val="00DC7FE1"/>
    <w:rsid w:val="00DD3F3F"/>
    <w:rsid w:val="00DD5572"/>
    <w:rsid w:val="00DE5D80"/>
    <w:rsid w:val="00DF0EF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5E46"/>
    <w:rsid w:val="00E26523"/>
    <w:rsid w:val="00E26809"/>
    <w:rsid w:val="00E3412D"/>
    <w:rsid w:val="00E37030"/>
    <w:rsid w:val="00E57322"/>
    <w:rsid w:val="00E628CB"/>
    <w:rsid w:val="00E62AD9"/>
    <w:rsid w:val="00E638C8"/>
    <w:rsid w:val="00E74A9F"/>
    <w:rsid w:val="00E7509B"/>
    <w:rsid w:val="00E80666"/>
    <w:rsid w:val="00E86590"/>
    <w:rsid w:val="00E907FF"/>
    <w:rsid w:val="00E9355C"/>
    <w:rsid w:val="00EA42D1"/>
    <w:rsid w:val="00EA42EF"/>
    <w:rsid w:val="00EB2DD1"/>
    <w:rsid w:val="00EB6996"/>
    <w:rsid w:val="00EB6B37"/>
    <w:rsid w:val="00EC29FE"/>
    <w:rsid w:val="00EC3C70"/>
    <w:rsid w:val="00EC507B"/>
    <w:rsid w:val="00ED3A3D"/>
    <w:rsid w:val="00ED538A"/>
    <w:rsid w:val="00ED6FBC"/>
    <w:rsid w:val="00EE2F16"/>
    <w:rsid w:val="00EE3861"/>
    <w:rsid w:val="00EE7334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93D"/>
    <w:rsid w:val="00F33AE5"/>
    <w:rsid w:val="00F3597D"/>
    <w:rsid w:val="00F4376D"/>
    <w:rsid w:val="00F45399"/>
    <w:rsid w:val="00F465EA"/>
    <w:rsid w:val="00F5215C"/>
    <w:rsid w:val="00F54E7B"/>
    <w:rsid w:val="00F55A88"/>
    <w:rsid w:val="00F74005"/>
    <w:rsid w:val="00F76884"/>
    <w:rsid w:val="00F8216F"/>
    <w:rsid w:val="00F83285"/>
    <w:rsid w:val="00F83D24"/>
    <w:rsid w:val="00F83DD9"/>
    <w:rsid w:val="00F83F40"/>
    <w:rsid w:val="00F84687"/>
    <w:rsid w:val="00FA117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D6E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FB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2D7FA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icletitle">
    <w:name w:val="articletitle"/>
    <w:basedOn w:val="Domylnaczcionkaakapitu"/>
    <w:rsid w:val="00325814"/>
  </w:style>
  <w:style w:type="character" w:customStyle="1" w:styleId="footnote">
    <w:name w:val="footnote"/>
    <w:basedOn w:val="Domylnaczcionkaakapitu"/>
    <w:rsid w:val="00325814"/>
  </w:style>
  <w:style w:type="paragraph" w:customStyle="1" w:styleId="Default">
    <w:name w:val="Default"/>
    <w:rsid w:val="004328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4328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E7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7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0D7825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0D782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C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511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jestry.ure.gov.pl/c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9703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2023-04-13T14:20:00Z</dcterms:created>
  <dcterms:modified xsi:type="dcterms:W3CDTF">2023-04-14T10:11:00Z</dcterms:modified>
</cp:coreProperties>
</file>