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5"/>
        <w:gridCol w:w="350"/>
        <w:gridCol w:w="370"/>
        <w:gridCol w:w="25"/>
        <w:gridCol w:w="696"/>
        <w:gridCol w:w="135"/>
        <w:gridCol w:w="481"/>
        <w:gridCol w:w="7"/>
        <w:gridCol w:w="104"/>
        <w:gridCol w:w="319"/>
        <w:gridCol w:w="403"/>
        <w:gridCol w:w="25"/>
        <w:gridCol w:w="430"/>
        <w:gridCol w:w="264"/>
        <w:gridCol w:w="166"/>
        <w:gridCol w:w="563"/>
        <w:gridCol w:w="563"/>
        <w:gridCol w:w="217"/>
        <w:gridCol w:w="280"/>
        <w:gridCol w:w="499"/>
        <w:gridCol w:w="471"/>
        <w:gridCol w:w="362"/>
        <w:gridCol w:w="111"/>
        <w:gridCol w:w="739"/>
        <w:gridCol w:w="1169"/>
      </w:tblGrid>
      <w:tr w:rsidR="00BE568E" w:rsidRPr="00BE568E" w14:paraId="45AF2CFC" w14:textId="77777777" w:rsidTr="00F32E40">
        <w:trPr>
          <w:trHeight w:val="3392"/>
        </w:trPr>
        <w:tc>
          <w:tcPr>
            <w:tcW w:w="3120" w:type="pct"/>
            <w:gridSpan w:val="17"/>
          </w:tcPr>
          <w:p w14:paraId="0BFDC07B" w14:textId="2D87864C" w:rsidR="00BE568E" w:rsidRPr="00AA69D2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bookmarkStart w:id="0" w:name="t1"/>
            <w:r w:rsidRPr="00AA69D2">
              <w:rPr>
                <w:rFonts w:ascii="Times New Roman" w:eastAsia="Calibri" w:hAnsi="Times New Roman" w:cs="Times New Roman"/>
                <w:b/>
                <w:color w:val="000000"/>
              </w:rPr>
              <w:t>Nazwa projektu:</w:t>
            </w:r>
          </w:p>
          <w:p w14:paraId="20CDDFB0" w14:textId="1797F62C" w:rsidR="00BE568E" w:rsidRPr="00AA69D2" w:rsidRDefault="00BE568E" w:rsidP="00E710BB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A69D2">
              <w:rPr>
                <w:rFonts w:ascii="Times New Roman" w:eastAsia="Calibri" w:hAnsi="Times New Roman" w:cs="Times New Roman"/>
                <w:color w:val="000000"/>
              </w:rPr>
              <w:t xml:space="preserve">Projekt </w:t>
            </w:r>
            <w:r w:rsidR="00E710BB">
              <w:rPr>
                <w:rFonts w:ascii="Times New Roman" w:eastAsia="Calibri" w:hAnsi="Times New Roman" w:cs="Times New Roman"/>
                <w:color w:val="000000"/>
              </w:rPr>
              <w:t>rozporządzenia</w:t>
            </w:r>
            <w:r w:rsidR="004A477D">
              <w:rPr>
                <w:rFonts w:ascii="Times New Roman" w:eastAsia="Calibri" w:hAnsi="Times New Roman" w:cs="Times New Roman"/>
                <w:color w:val="000000"/>
              </w:rPr>
              <w:t xml:space="preserve"> Rady Ministrów</w:t>
            </w:r>
            <w:r w:rsidR="00E710B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A477D" w:rsidRPr="004A477D">
              <w:rPr>
                <w:rFonts w:ascii="Times New Roman" w:eastAsia="Calibri" w:hAnsi="Times New Roman" w:cs="Times New Roman"/>
                <w:color w:val="000000"/>
              </w:rPr>
              <w:t>w sprawie procedury „Niebieskie Karty” oraz wzorów formularzy „Niebieska Karta”</w:t>
            </w:r>
          </w:p>
          <w:p w14:paraId="150B34D6" w14:textId="77777777" w:rsidR="00BE568E" w:rsidRPr="00AA69D2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A69D2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69F6BDAC" w14:textId="23F44213" w:rsidR="00BE568E" w:rsidRPr="00AA69D2" w:rsidRDefault="0061791A" w:rsidP="00BE56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A69D2">
              <w:rPr>
                <w:rFonts w:ascii="Times New Roman" w:eastAsia="Calibri" w:hAnsi="Times New Roman" w:cs="Times New Roman"/>
                <w:color w:val="000000"/>
              </w:rPr>
              <w:t xml:space="preserve">Ministerstwo Rodziny </w:t>
            </w:r>
            <w:r w:rsidR="00BE568E" w:rsidRPr="00AA69D2">
              <w:rPr>
                <w:rFonts w:ascii="Times New Roman" w:eastAsia="Calibri" w:hAnsi="Times New Roman" w:cs="Times New Roman"/>
                <w:color w:val="000000"/>
              </w:rPr>
              <w:t xml:space="preserve">i Polityki Społecznej </w:t>
            </w:r>
          </w:p>
          <w:p w14:paraId="39D757B6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4CADFF" w14:textId="77777777" w:rsidR="00BE568E" w:rsidRPr="00AA69D2" w:rsidRDefault="00BE568E" w:rsidP="00C3789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Osoba odpowiedzialna za projekt w randze Ministra, Sekretarza Stanu lub Podsekretarza Stanu:</w:t>
            </w:r>
          </w:p>
          <w:p w14:paraId="39BBD10D" w14:textId="117E4F8C" w:rsidR="00BE568E" w:rsidRPr="00AA69D2" w:rsidRDefault="001821C8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9D2">
              <w:rPr>
                <w:rFonts w:ascii="Times New Roman" w:eastAsia="Calibri" w:hAnsi="Times New Roman" w:cs="Times New Roman"/>
              </w:rPr>
              <w:t>Anna Schmidt</w:t>
            </w:r>
            <w:r w:rsidR="00EA3EFA">
              <w:rPr>
                <w:rFonts w:ascii="Times New Roman" w:eastAsia="Calibri" w:hAnsi="Times New Roman" w:cs="Times New Roman"/>
              </w:rPr>
              <w:t xml:space="preserve"> </w:t>
            </w:r>
            <w:r w:rsidR="004646DF" w:rsidRPr="00AA69D2">
              <w:rPr>
                <w:rFonts w:ascii="Times New Roman" w:eastAsia="Calibri" w:hAnsi="Times New Roman" w:cs="Times New Roman"/>
              </w:rPr>
              <w:t xml:space="preserve">– </w:t>
            </w:r>
            <w:r w:rsidRPr="00AA69D2">
              <w:rPr>
                <w:rFonts w:ascii="Times New Roman" w:eastAsia="Calibri" w:hAnsi="Times New Roman" w:cs="Times New Roman"/>
              </w:rPr>
              <w:t xml:space="preserve">Pełnomocnik Rządu do </w:t>
            </w:r>
            <w:r w:rsidR="00F55A23">
              <w:rPr>
                <w:rFonts w:ascii="Times New Roman" w:eastAsia="Calibri" w:hAnsi="Times New Roman" w:cs="Times New Roman"/>
              </w:rPr>
              <w:t>S</w:t>
            </w:r>
            <w:r w:rsidRPr="00AA69D2">
              <w:rPr>
                <w:rFonts w:ascii="Times New Roman" w:eastAsia="Calibri" w:hAnsi="Times New Roman" w:cs="Times New Roman"/>
              </w:rPr>
              <w:t xml:space="preserve">praw Równego Traktowania </w:t>
            </w:r>
            <w:r w:rsidR="004646DF" w:rsidRPr="00AA69D2">
              <w:rPr>
                <w:rFonts w:ascii="Times New Roman" w:eastAsia="Calibri" w:hAnsi="Times New Roman" w:cs="Times New Roman"/>
              </w:rPr>
              <w:t>Sekretarz</w:t>
            </w:r>
            <w:r w:rsidR="00BE568E" w:rsidRPr="00AA69D2">
              <w:rPr>
                <w:rFonts w:ascii="Times New Roman" w:eastAsia="Calibri" w:hAnsi="Times New Roman" w:cs="Times New Roman"/>
              </w:rPr>
              <w:t xml:space="preserve"> Stan</w:t>
            </w:r>
            <w:r w:rsidR="00115FE4" w:rsidRPr="00AA69D2">
              <w:rPr>
                <w:rFonts w:ascii="Times New Roman" w:eastAsia="Calibri" w:hAnsi="Times New Roman" w:cs="Times New Roman"/>
              </w:rPr>
              <w:t>u</w:t>
            </w:r>
            <w:r w:rsidR="00D964CA" w:rsidRPr="00AA69D2">
              <w:rPr>
                <w:rFonts w:ascii="Times New Roman" w:eastAsia="Calibri" w:hAnsi="Times New Roman" w:cs="Times New Roman"/>
              </w:rPr>
              <w:t xml:space="preserve"> w Ministerstwie Rodziny</w:t>
            </w:r>
            <w:r w:rsidR="008C16FD" w:rsidRPr="00AA69D2">
              <w:rPr>
                <w:rFonts w:ascii="Times New Roman" w:eastAsia="Calibri" w:hAnsi="Times New Roman" w:cs="Times New Roman"/>
              </w:rPr>
              <w:t xml:space="preserve"> </w:t>
            </w:r>
            <w:r w:rsidR="00BE568E" w:rsidRPr="00AA69D2">
              <w:rPr>
                <w:rFonts w:ascii="Times New Roman" w:eastAsia="Calibri" w:hAnsi="Times New Roman" w:cs="Times New Roman"/>
              </w:rPr>
              <w:t>i Polityki Społecznej</w:t>
            </w:r>
          </w:p>
          <w:p w14:paraId="02C4539A" w14:textId="77777777" w:rsidR="00671F1E" w:rsidRDefault="00671F1E" w:rsidP="00671F1E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5C52DFCA" w14:textId="0E437746" w:rsidR="00671F1E" w:rsidRDefault="00671F1E" w:rsidP="00671F1E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14:paraId="2F5B8BC6" w14:textId="34DE571A" w:rsidR="004A477D" w:rsidRDefault="00832C76" w:rsidP="004A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Anna </w:t>
            </w:r>
            <w:r w:rsidR="001D3ADE">
              <w:rPr>
                <w:rFonts w:ascii="Times New Roman" w:eastAsia="Calibri" w:hAnsi="Times New Roman" w:cs="Times New Roman"/>
                <w:color w:val="000000"/>
              </w:rPr>
              <w:t>Maria</w:t>
            </w:r>
            <w:r w:rsidR="00BC6A7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Siwierska</w:t>
            </w:r>
            <w:r w:rsidR="004A477D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Zastępca Dyrektora </w:t>
            </w:r>
            <w:r w:rsidR="004A477D">
              <w:rPr>
                <w:rFonts w:ascii="Times New Roman" w:eastAsia="Calibri" w:hAnsi="Times New Roman" w:cs="Times New Roman"/>
                <w:color w:val="000000"/>
              </w:rPr>
              <w:t xml:space="preserve"> Biur</w:t>
            </w:r>
            <w:r>
              <w:rPr>
                <w:rFonts w:ascii="Times New Roman" w:eastAsia="Calibri" w:hAnsi="Times New Roman" w:cs="Times New Roman"/>
                <w:color w:val="000000"/>
              </w:rPr>
              <w:t>a</w:t>
            </w:r>
            <w:r w:rsidR="004A477D">
              <w:rPr>
                <w:rFonts w:ascii="Times New Roman" w:eastAsia="Calibri" w:hAnsi="Times New Roman" w:cs="Times New Roman"/>
                <w:color w:val="000000"/>
              </w:rPr>
              <w:t xml:space="preserve"> Pełnomocnika Rządu do spraw Równego Traktowania</w:t>
            </w:r>
          </w:p>
          <w:p w14:paraId="660DEC44" w14:textId="77777777" w:rsidR="004A477D" w:rsidRDefault="004A477D" w:rsidP="004A47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2DD587" w14:textId="77777777" w:rsidR="004A477D" w:rsidRDefault="004A477D" w:rsidP="004A477D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Tel. 538 117 480, e-mail: sekretariat.brt@mrips.gov.pl</w:t>
            </w:r>
          </w:p>
          <w:p w14:paraId="4D43713A" w14:textId="77777777" w:rsidR="004A477D" w:rsidRDefault="004A477D" w:rsidP="00671F1E">
            <w:pPr>
              <w:spacing w:after="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399FF8F5" w14:textId="5C657A4D" w:rsidR="00671F1E" w:rsidRPr="00671F1E" w:rsidRDefault="00671F1E" w:rsidP="001D756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80" w:type="pct"/>
            <w:gridSpan w:val="8"/>
            <w:shd w:val="clear" w:color="auto" w:fill="FFFFFF"/>
          </w:tcPr>
          <w:p w14:paraId="491E9EE1" w14:textId="246C5562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Data sporządzenia</w:t>
            </w:r>
            <w:r w:rsidRPr="00AA69D2">
              <w:rPr>
                <w:rFonts w:ascii="Times New Roman" w:eastAsia="Calibri" w:hAnsi="Times New Roman" w:cs="Times New Roman"/>
                <w:b/>
              </w:rPr>
              <w:br/>
            </w:r>
            <w:r w:rsidR="0033743D">
              <w:rPr>
                <w:rFonts w:ascii="Times New Roman" w:eastAsia="Calibri" w:hAnsi="Times New Roman" w:cs="Times New Roman"/>
              </w:rPr>
              <w:t>23 maja</w:t>
            </w:r>
            <w:r w:rsidR="00EA3EFA">
              <w:rPr>
                <w:rFonts w:ascii="Times New Roman" w:eastAsia="Calibri" w:hAnsi="Times New Roman" w:cs="Times New Roman"/>
              </w:rPr>
              <w:t xml:space="preserve"> 2023 r.</w:t>
            </w:r>
          </w:p>
          <w:p w14:paraId="36C1E958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8219302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B119CDA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Źródło:</w:t>
            </w:r>
            <w:r w:rsidRPr="00AA69D2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EF81C7D" w14:textId="7DCD5A44" w:rsidR="00DF270F" w:rsidRPr="00DF270F" w:rsidRDefault="004A477D" w:rsidP="00DF270F">
            <w:pPr>
              <w:pStyle w:val="Tekstkomentarza"/>
              <w:spacing w:before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Art. 9d ust.5 </w:t>
            </w:r>
            <w:r w:rsidR="00DF270F" w:rsidRPr="00DF270F">
              <w:rPr>
                <w:rFonts w:ascii="Times New Roman" w:hAnsi="Times New Roman"/>
                <w:sz w:val="22"/>
                <w:szCs w:val="22"/>
              </w:rPr>
              <w:t xml:space="preserve"> ustawy z dnia 29 lipca 2005 r. o przeciwdziałaniu przemocy </w:t>
            </w:r>
            <w:r w:rsidR="00F55A23">
              <w:rPr>
                <w:rFonts w:ascii="Times New Roman" w:hAnsi="Times New Roman"/>
                <w:sz w:val="22"/>
                <w:szCs w:val="22"/>
              </w:rPr>
              <w:br/>
            </w:r>
            <w:r w:rsidR="007D3485">
              <w:rPr>
                <w:rFonts w:ascii="Times New Roman" w:hAnsi="Times New Roman"/>
                <w:sz w:val="22"/>
                <w:szCs w:val="22"/>
              </w:rPr>
              <w:t>domowej</w:t>
            </w:r>
            <w:r w:rsidR="00DF270F" w:rsidRPr="00DF270F">
              <w:rPr>
                <w:rFonts w:ascii="Times New Roman" w:hAnsi="Times New Roman"/>
                <w:sz w:val="22"/>
                <w:szCs w:val="22"/>
              </w:rPr>
              <w:t xml:space="preserve"> (Dz. U. z 2021 r. poz. 1249</w:t>
            </w:r>
            <w:r w:rsidR="00EA3EFA">
              <w:rPr>
                <w:rFonts w:ascii="Times New Roman" w:hAnsi="Times New Roman"/>
                <w:sz w:val="22"/>
                <w:szCs w:val="22"/>
              </w:rPr>
              <w:t>,</w:t>
            </w:r>
            <w:r w:rsidR="00E710BB">
              <w:rPr>
                <w:rFonts w:ascii="Times New Roman" w:hAnsi="Times New Roman"/>
                <w:sz w:val="22"/>
                <w:szCs w:val="22"/>
              </w:rPr>
              <w:t xml:space="preserve"> z późn. zm.</w:t>
            </w:r>
            <w:r w:rsidR="00DF270F" w:rsidRPr="00DF270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7DBB2AF6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06C226C" w14:textId="77777777" w:rsidR="00BE568E" w:rsidRPr="00AA69D2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1F7130E0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6CB839" w14:textId="6C5CC8E0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A69D2">
              <w:rPr>
                <w:rFonts w:ascii="Times New Roman" w:eastAsia="Calibri" w:hAnsi="Times New Roman" w:cs="Times New Roman"/>
                <w:b/>
              </w:rPr>
              <w:t>Nr w wykazie prac</w:t>
            </w:r>
            <w:r w:rsidR="004D2336" w:rsidRPr="00AA69D2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19C92F31" w14:textId="27EC2E19" w:rsidR="00FF44EB" w:rsidRDefault="0033743D" w:rsidP="00FF44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RD 713</w:t>
            </w:r>
          </w:p>
          <w:p w14:paraId="69E43B0C" w14:textId="77777777" w:rsidR="00BE568E" w:rsidRPr="00AA69D2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3BA1B1D" w14:textId="77777777" w:rsidR="00BE568E" w:rsidRPr="00AA69D2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E568E" w:rsidRPr="00BE568E" w14:paraId="5AF81D7C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6C5D865A" w14:textId="2C159987" w:rsidR="00BE568E" w:rsidRPr="00BE568E" w:rsidRDefault="00BE568E" w:rsidP="00BE568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E568E" w:rsidRPr="00BE568E" w14:paraId="5EB7FF08" w14:textId="77777777" w:rsidTr="00BF7227">
        <w:trPr>
          <w:trHeight w:val="33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B90025F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BE568E" w:rsidRPr="00BE568E" w14:paraId="13EBAE6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21F16CFB" w14:textId="7FCF98B1" w:rsidR="006A5887" w:rsidRPr="006A5887" w:rsidRDefault="006A5887" w:rsidP="00EA3EF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5887">
              <w:rPr>
                <w:rFonts w:ascii="Times New Roman" w:hAnsi="Times New Roman"/>
              </w:rPr>
              <w:t>Niniejszy projekt rozporządzenia stanowi realizację upoważnieni</w:t>
            </w:r>
            <w:r w:rsidR="004A477D">
              <w:rPr>
                <w:rFonts w:ascii="Times New Roman" w:hAnsi="Times New Roman"/>
              </w:rPr>
              <w:t xml:space="preserve">a ustawowego zawartego w art. 9d ust. 5 </w:t>
            </w:r>
            <w:r w:rsidRPr="006A5887">
              <w:rPr>
                <w:rFonts w:ascii="Times New Roman" w:hAnsi="Times New Roman"/>
              </w:rPr>
              <w:t xml:space="preserve"> ustawy z dnia 29 lipca 2005 r. o przeciwdziałaniu przemocy</w:t>
            </w:r>
            <w:r w:rsidR="007D3485">
              <w:rPr>
                <w:rFonts w:ascii="Times New Roman" w:hAnsi="Times New Roman"/>
              </w:rPr>
              <w:t xml:space="preserve"> domowej</w:t>
            </w:r>
            <w:r w:rsidRPr="006A5887">
              <w:rPr>
                <w:rFonts w:ascii="Times New Roman" w:hAnsi="Times New Roman"/>
              </w:rPr>
              <w:t>, zwanej dalej „ustawą”.</w:t>
            </w:r>
          </w:p>
          <w:p w14:paraId="0C12E285" w14:textId="7D692D54" w:rsidR="004A477D" w:rsidRPr="00AA69D2" w:rsidRDefault="004A477D" w:rsidP="00832C7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Zgodnie z art. 9d ust.</w:t>
            </w:r>
            <w:r w:rsidR="00EA3E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 </w:t>
            </w:r>
            <w:r w:rsidR="006A5887" w:rsidRPr="006A5887">
              <w:rPr>
                <w:rFonts w:ascii="Times New Roman" w:hAnsi="Times New Roman"/>
              </w:rPr>
              <w:t xml:space="preserve">ustawy </w:t>
            </w:r>
            <w:r>
              <w:rPr>
                <w:rFonts w:ascii="Times New Roman" w:hAnsi="Times New Roman"/>
              </w:rPr>
              <w:t xml:space="preserve">Rada Ministrów </w:t>
            </w:r>
            <w:r w:rsidR="006A5887" w:rsidRPr="006A5887">
              <w:rPr>
                <w:rFonts w:ascii="Times New Roman" w:hAnsi="Times New Roman"/>
              </w:rPr>
              <w:t xml:space="preserve">określi, w drodze rozporządzenia,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procedurę „Niebieskie Karty” oraz wzory</w:t>
            </w:r>
            <w:r w:rsidRPr="004A477D">
              <w:rPr>
                <w:rFonts w:ascii="Times New Roman" w:eastAsia="Calibri" w:hAnsi="Times New Roman" w:cs="Times New Roman"/>
                <w:color w:val="000000"/>
              </w:rPr>
              <w:t xml:space="preserve"> formularzy „Niebieska Karta”, wypełnianych przez przedstawicieli podmiotów realizujących procedurę „Niebieskie Karty”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4A477D">
              <w:rPr>
                <w:rFonts w:ascii="Times New Roman" w:eastAsia="Calibri" w:hAnsi="Times New Roman" w:cs="Times New Roman"/>
                <w:color w:val="000000"/>
              </w:rPr>
              <w:t xml:space="preserve"> mając na uwadze skuteczność działań wobec osób doznających przemocy domowej i dobro tych osób, w szczególności małoletnich.</w:t>
            </w:r>
          </w:p>
          <w:p w14:paraId="1C13D1A5" w14:textId="4FCA5200" w:rsidR="006A5887" w:rsidRPr="006A5887" w:rsidRDefault="006A5887" w:rsidP="00EA3EF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614403F" w14:textId="46FCE60D" w:rsidR="006A5887" w:rsidRPr="006A5887" w:rsidRDefault="006A5887" w:rsidP="00EA3EFA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5887">
              <w:rPr>
                <w:rFonts w:ascii="Times New Roman" w:eastAsia="Calibri" w:hAnsi="Times New Roman" w:cs="Times New Roman"/>
              </w:rPr>
              <w:t>Obecnie  powyżej wskazane kwestie reguluje</w:t>
            </w:r>
            <w:r w:rsidR="004A477D">
              <w:t xml:space="preserve"> </w:t>
            </w:r>
            <w:r w:rsidR="004A477D" w:rsidRPr="004A477D">
              <w:rPr>
                <w:rFonts w:ascii="Times New Roman" w:eastAsia="Calibri" w:hAnsi="Times New Roman" w:cs="Times New Roman"/>
              </w:rPr>
              <w:t>rozporządzenie Rady Ministrów z dnia 13 września 2011</w:t>
            </w:r>
            <w:r w:rsidR="00EA3EFA">
              <w:rPr>
                <w:rFonts w:ascii="Times New Roman" w:eastAsia="Calibri" w:hAnsi="Times New Roman" w:cs="Times New Roman"/>
              </w:rPr>
              <w:t xml:space="preserve"> </w:t>
            </w:r>
            <w:r w:rsidR="004A477D" w:rsidRPr="004A477D">
              <w:rPr>
                <w:rFonts w:ascii="Times New Roman" w:eastAsia="Calibri" w:hAnsi="Times New Roman" w:cs="Times New Roman"/>
              </w:rPr>
              <w:t>r. w sprawie procedury „Niebieskie Karty” oraz wzorów formularzy „Niebieska Karta” (D</w:t>
            </w:r>
            <w:r w:rsidR="004A477D">
              <w:rPr>
                <w:rFonts w:ascii="Times New Roman" w:eastAsia="Calibri" w:hAnsi="Times New Roman" w:cs="Times New Roman"/>
              </w:rPr>
              <w:t xml:space="preserve">z. U. poz. 1245), </w:t>
            </w:r>
            <w:r w:rsidRPr="006A5887">
              <w:rPr>
                <w:rFonts w:ascii="Times New Roman" w:eastAsia="Calibri" w:hAnsi="Times New Roman" w:cs="Times New Roman"/>
              </w:rPr>
              <w:t>które utraci moc z chwilą wejścia w życie projektowanej regulacji.</w:t>
            </w:r>
          </w:p>
          <w:p w14:paraId="426410F7" w14:textId="5A21B1EA" w:rsidR="00BE568E" w:rsidRPr="006A5887" w:rsidRDefault="006A5887" w:rsidP="006A588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5887">
              <w:rPr>
                <w:rFonts w:ascii="Times New Roman" w:eastAsia="Calibri" w:hAnsi="Times New Roman" w:cs="Times New Roman"/>
              </w:rPr>
              <w:t xml:space="preserve">Propozycja opracowania nowego aktu wykonawczego do ustawy wynika z potrzeby dostosowania przepisów rozporządzenia do nowego brzmienia przepisów ustawy </w:t>
            </w:r>
            <w:r w:rsidR="00EA3EFA">
              <w:rPr>
                <w:rFonts w:ascii="Times New Roman" w:eastAsia="Calibri" w:hAnsi="Times New Roman" w:cs="Times New Roman"/>
              </w:rPr>
              <w:t xml:space="preserve">z dnia 9 marca 2023 r. </w:t>
            </w:r>
            <w:r w:rsidRPr="006A5887">
              <w:rPr>
                <w:rFonts w:ascii="Times New Roman" w:eastAsia="Calibri" w:hAnsi="Times New Roman" w:cs="Times New Roman"/>
              </w:rPr>
              <w:t>o zmianie ustawy o przeciwdziałaniu przemocy w rodzinie oraz niektórych innych ustaw</w:t>
            </w:r>
            <w:r w:rsidR="00832C76">
              <w:rPr>
                <w:rFonts w:ascii="Times New Roman" w:eastAsia="Calibri" w:hAnsi="Times New Roman" w:cs="Times New Roman"/>
              </w:rPr>
              <w:t xml:space="preserve"> (Dz. U. 535)</w:t>
            </w:r>
            <w:r w:rsidR="00EA3EF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E568E" w:rsidRPr="00BE568E" w14:paraId="0FF92B4F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538E2A4A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BE568E" w:rsidRPr="00BE568E" w14:paraId="0AC767D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770F379C" w14:textId="08148124" w:rsidR="00D52361" w:rsidRPr="006E367B" w:rsidRDefault="000925A7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2" w:name="mip43886653"/>
            <w:bookmarkStart w:id="3" w:name="mip42499615"/>
            <w:bookmarkEnd w:id="2"/>
            <w:bookmarkEnd w:id="3"/>
            <w:r w:rsidRPr="006E367B">
              <w:rPr>
                <w:rFonts w:ascii="Times New Roman" w:eastAsia="Calibri" w:hAnsi="Times New Roman" w:cs="Times New Roman"/>
              </w:rPr>
              <w:t xml:space="preserve">Projekt rozporządzenia określa sposób postepowania przedstawicieli instytucji uprawnionych do realizacji procedury „Niebieskie Karty” w przypadku zgłoszenia przemocy domowej. </w:t>
            </w:r>
          </w:p>
          <w:p w14:paraId="15AB00DF" w14:textId="2A648DC3" w:rsidR="000925A7" w:rsidRDefault="00EC3C15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367B">
              <w:rPr>
                <w:rFonts w:ascii="Times New Roman" w:hAnsi="Times New Roman" w:cs="Times New Roman"/>
              </w:rPr>
              <w:t>Procedura „Niebieskie Karty” jest narzędziem, którego celem jest zapewnienie  bezpieczeństwa</w:t>
            </w:r>
            <w:r w:rsidR="000925A7" w:rsidRPr="006E367B">
              <w:rPr>
                <w:rFonts w:ascii="Times New Roman" w:hAnsi="Times New Roman" w:cs="Times New Roman"/>
              </w:rPr>
              <w:t xml:space="preserve"> osób</w:t>
            </w:r>
            <w:r w:rsidRPr="006E367B">
              <w:rPr>
                <w:rFonts w:ascii="Times New Roman" w:hAnsi="Times New Roman" w:cs="Times New Roman"/>
              </w:rPr>
              <w:t xml:space="preserve"> doznających przemocy domowej</w:t>
            </w:r>
            <w:r w:rsidR="000925A7" w:rsidRPr="006E367B">
              <w:rPr>
                <w:rFonts w:ascii="Times New Roman" w:hAnsi="Times New Roman" w:cs="Times New Roman"/>
              </w:rPr>
              <w:t>, ale także skuteczna współpraca przedstawicieli różnych instytucji, które są zobowiązane do reagowania w pr</w:t>
            </w:r>
            <w:r w:rsidRPr="006E367B">
              <w:rPr>
                <w:rFonts w:ascii="Times New Roman" w:hAnsi="Times New Roman" w:cs="Times New Roman"/>
              </w:rPr>
              <w:t xml:space="preserve">zypadku wystąpienia przemocy domowej. </w:t>
            </w:r>
          </w:p>
          <w:p w14:paraId="4DB7E212" w14:textId="094B9E14" w:rsidR="003E1AFB" w:rsidRDefault="00D953C5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porównaniu do obecnie obowiązującego rozporządzenia, na mocy przepisów ustawy z dnia 9 marca 2023 r.</w:t>
            </w:r>
            <w:r w:rsidRPr="006A5887">
              <w:rPr>
                <w:rFonts w:ascii="Times New Roman" w:eastAsia="Calibri" w:hAnsi="Times New Roman" w:cs="Times New Roman"/>
              </w:rPr>
              <w:t xml:space="preserve"> o zmianie ustawy o przeciwdziałaniu przemocy w rodzinie oraz niektórych innych ustaw</w:t>
            </w:r>
            <w:r>
              <w:rPr>
                <w:rFonts w:ascii="Times New Roman" w:hAnsi="Times New Roman" w:cs="Times New Roman"/>
              </w:rPr>
              <w:t xml:space="preserve">  zmieniono krąg osób uprawnionych do wszczęcia procedury „Niebieskie Karty”, a co za tym idzie, do wypełniania formularza „Niebieska Karta – A”.  Ponadto doprecyzowano słownictwo używając</w:t>
            </w:r>
            <w:r w:rsidR="003E1AFB">
              <w:rPr>
                <w:rFonts w:ascii="Times New Roman" w:hAnsi="Times New Roman" w:cs="Times New Roman"/>
              </w:rPr>
              <w:t xml:space="preserve"> określeń np. </w:t>
            </w:r>
            <w:r>
              <w:rPr>
                <w:rFonts w:ascii="Times New Roman" w:hAnsi="Times New Roman" w:cs="Times New Roman"/>
              </w:rPr>
              <w:t xml:space="preserve"> osoba doznająca przemocy domowej, zamiast: ofiara, osoba stosująca przemoc domową, zamiast: sprawca, małoletni, zamiast: dziecko. </w:t>
            </w:r>
          </w:p>
          <w:p w14:paraId="6E9F35DF" w14:textId="7D229396" w:rsidR="00D953C5" w:rsidRPr="006E367B" w:rsidRDefault="003E1AFB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projektowanym akcie wykonawczym wprowadzono również regulacje, dzięki którym, w przypadku osób będących w procedurze „Niebieskie Karty”</w:t>
            </w:r>
            <w:r w:rsidR="00C91D78">
              <w:rPr>
                <w:rFonts w:ascii="Times New Roman" w:hAnsi="Times New Roman" w:cs="Times New Roman"/>
              </w:rPr>
              <w:t xml:space="preserve"> posługujących</w:t>
            </w:r>
            <w:r>
              <w:rPr>
                <w:rFonts w:ascii="Times New Roman" w:hAnsi="Times New Roman" w:cs="Times New Roman"/>
              </w:rPr>
              <w:t xml:space="preserve"> się językiem obcym lub </w:t>
            </w:r>
            <w:r>
              <w:t xml:space="preserve"> </w:t>
            </w:r>
            <w:r w:rsidR="00C91D78">
              <w:t xml:space="preserve">w sytuacji </w:t>
            </w:r>
            <w:r w:rsidRPr="003E1AFB">
              <w:rPr>
                <w:rFonts w:ascii="Times New Roman" w:hAnsi="Times New Roman" w:cs="Times New Roman"/>
              </w:rPr>
              <w:t>wystąpienia okoliczności, które mogą mieć wpływ na zdolność rozumienia i bycie rozumianym</w:t>
            </w:r>
            <w:r>
              <w:rPr>
                <w:rFonts w:ascii="Times New Roman" w:hAnsi="Times New Roman" w:cs="Times New Roman"/>
              </w:rPr>
              <w:t xml:space="preserve">, umożliwia się zespołowi interdyscyplinarnemu włączenie do działań tłumacza. Zgodnie z projektowanym przepisem, będzie on miał jednak obowiązek, do zachowania poufności wszelkich informacji i danych, które uzyska przy realizacji działań, zgodnie z art. 9c ustawy.    </w:t>
            </w:r>
            <w:r w:rsidR="00D953C5">
              <w:rPr>
                <w:rFonts w:ascii="Times New Roman" w:hAnsi="Times New Roman" w:cs="Times New Roman"/>
              </w:rPr>
              <w:t xml:space="preserve">  </w:t>
            </w:r>
          </w:p>
          <w:p w14:paraId="6ADFE135" w14:textId="654F571C" w:rsidR="00EC3C15" w:rsidRPr="006E367B" w:rsidRDefault="00EC3C15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E367B">
              <w:rPr>
                <w:rFonts w:ascii="Times New Roman" w:hAnsi="Times New Roman" w:cs="Times New Roman"/>
              </w:rPr>
              <w:t>Projekt rozporządzenia, obok regulacji, które określają zadania podmiotów odpowiedzialnych za realizację procedury „Niebieskie Karty” i terminów koniecznych do wypełnienia, zawiera również wzory formularzy „Niebieska Karta”, w oparciu o które prowadzi się</w:t>
            </w:r>
            <w:r w:rsidR="00C87940">
              <w:rPr>
                <w:rFonts w:ascii="Times New Roman" w:hAnsi="Times New Roman" w:cs="Times New Roman"/>
              </w:rPr>
              <w:t xml:space="preserve"> pracę zarówno z osobą doznają</w:t>
            </w:r>
            <w:r w:rsidRPr="006E367B">
              <w:rPr>
                <w:rFonts w:ascii="Times New Roman" w:hAnsi="Times New Roman" w:cs="Times New Roman"/>
              </w:rPr>
              <w:t xml:space="preserve">ca przemocy domowej, jak również z osobą tę przemoc stosującą.  </w:t>
            </w:r>
            <w:r w:rsidR="00C91D78">
              <w:rPr>
                <w:rFonts w:ascii="Times New Roman" w:hAnsi="Times New Roman" w:cs="Times New Roman"/>
              </w:rPr>
              <w:t xml:space="preserve">W tym zakresie, w porównaniu z obecnie obowiązującym rozporządzeniem, dokonano zmian, modyfikując i upraszczając konstrukcję załączników do projektu rozporządzenia. </w:t>
            </w:r>
          </w:p>
          <w:p w14:paraId="17E93D1B" w14:textId="19F98244" w:rsidR="000925A7" w:rsidRPr="00C87940" w:rsidRDefault="006E367B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7940">
              <w:rPr>
                <w:rFonts w:ascii="Times New Roman" w:eastAsia="Calibri" w:hAnsi="Times New Roman" w:cs="Times New Roman"/>
              </w:rPr>
              <w:lastRenderedPageBreak/>
              <w:t xml:space="preserve">Formularz </w:t>
            </w:r>
            <w:r w:rsidR="00BC6A78">
              <w:rPr>
                <w:rFonts w:ascii="Times New Roman" w:eastAsia="Calibri" w:hAnsi="Times New Roman" w:cs="Times New Roman"/>
              </w:rPr>
              <w:t>„</w:t>
            </w:r>
            <w:r w:rsidRPr="00C87940">
              <w:rPr>
                <w:rFonts w:ascii="Times New Roman" w:eastAsia="Calibri" w:hAnsi="Times New Roman" w:cs="Times New Roman"/>
              </w:rPr>
              <w:t xml:space="preserve">Niebieska Karta </w:t>
            </w:r>
            <w:r w:rsidR="00E72A9C" w:rsidRPr="00C87940">
              <w:rPr>
                <w:rFonts w:ascii="Times New Roman" w:eastAsia="Calibri" w:hAnsi="Times New Roman" w:cs="Times New Roman"/>
              </w:rPr>
              <w:t>–</w:t>
            </w:r>
            <w:r w:rsidR="00E72A9C">
              <w:rPr>
                <w:rFonts w:ascii="Times New Roman" w:eastAsia="Calibri" w:hAnsi="Times New Roman" w:cs="Times New Roman"/>
              </w:rPr>
              <w:t xml:space="preserve"> </w:t>
            </w:r>
            <w:r w:rsidR="000925A7" w:rsidRPr="00C87940">
              <w:rPr>
                <w:rFonts w:ascii="Times New Roman" w:eastAsia="Calibri" w:hAnsi="Times New Roman" w:cs="Times New Roman"/>
              </w:rPr>
              <w:t>A</w:t>
            </w:r>
            <w:r w:rsidR="00BC6A78">
              <w:rPr>
                <w:rFonts w:ascii="Times New Roman" w:eastAsia="Calibri" w:hAnsi="Times New Roman" w:cs="Times New Roman"/>
              </w:rPr>
              <w:t>”</w:t>
            </w:r>
            <w:r w:rsidR="00EC3C15" w:rsidRPr="00C87940">
              <w:rPr>
                <w:rFonts w:ascii="Times New Roman" w:eastAsia="Calibri" w:hAnsi="Times New Roman" w:cs="Times New Roman"/>
              </w:rPr>
              <w:t xml:space="preserve"> jest wstępna diagnozą i 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 zawiera podstawowe informacje o osobach, które </w:t>
            </w:r>
            <w:r w:rsidR="00EC3C15" w:rsidRPr="00C87940">
              <w:rPr>
                <w:rFonts w:ascii="Times New Roman" w:eastAsia="Calibri" w:hAnsi="Times New Roman" w:cs="Times New Roman"/>
              </w:rPr>
              <w:t xml:space="preserve">doznały przemocy domowej </w:t>
            </w:r>
            <w:r w:rsidRPr="00C87940">
              <w:rPr>
                <w:rFonts w:ascii="Times New Roman" w:eastAsia="Calibri" w:hAnsi="Times New Roman" w:cs="Times New Roman"/>
              </w:rPr>
              <w:t xml:space="preserve"> oraz  informacje, </w:t>
            </w:r>
            <w:r w:rsidR="000925A7" w:rsidRPr="00C87940">
              <w:rPr>
                <w:rFonts w:ascii="Times New Roman" w:eastAsia="Calibri" w:hAnsi="Times New Roman" w:cs="Times New Roman"/>
              </w:rPr>
              <w:t>dotyczące osoby, która tą przemoc stosuje.</w:t>
            </w:r>
          </w:p>
          <w:p w14:paraId="37A2B1A4" w14:textId="3F2EAB77" w:rsidR="000925A7" w:rsidRPr="00C87940" w:rsidRDefault="006E367B" w:rsidP="00092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7940">
              <w:rPr>
                <w:rFonts w:ascii="Times New Roman" w:eastAsia="Calibri" w:hAnsi="Times New Roman" w:cs="Times New Roman"/>
              </w:rPr>
              <w:t xml:space="preserve">Formularz </w:t>
            </w:r>
            <w:r w:rsidR="00E72A9C">
              <w:rPr>
                <w:rFonts w:ascii="Times New Roman" w:eastAsia="Calibri" w:hAnsi="Times New Roman" w:cs="Times New Roman"/>
              </w:rPr>
              <w:t>„</w:t>
            </w:r>
            <w:r w:rsidRPr="00C87940">
              <w:rPr>
                <w:rFonts w:ascii="Times New Roman" w:eastAsia="Calibri" w:hAnsi="Times New Roman" w:cs="Times New Roman"/>
              </w:rPr>
              <w:t>Niebieska Karta – B”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 otrzymuje osoba </w:t>
            </w:r>
            <w:r w:rsidRPr="00C87940">
              <w:rPr>
                <w:rFonts w:ascii="Times New Roman" w:eastAsia="Calibri" w:hAnsi="Times New Roman" w:cs="Times New Roman"/>
              </w:rPr>
              <w:t>doznająca przemocy domowej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, lub w </w:t>
            </w:r>
            <w:r w:rsidRPr="00C87940">
              <w:rPr>
                <w:rFonts w:ascii="Times New Roman" w:eastAsia="Calibri" w:hAnsi="Times New Roman" w:cs="Times New Roman"/>
              </w:rPr>
              <w:t>przypadku przemocy wobec małoletniego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 </w:t>
            </w:r>
            <w:r w:rsidR="00E72A9C" w:rsidRPr="00C87940">
              <w:rPr>
                <w:rFonts w:ascii="Times New Roman" w:eastAsia="Calibri" w:hAnsi="Times New Roman" w:cs="Times New Roman"/>
              </w:rPr>
              <w:t>–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 rodzi</w:t>
            </w:r>
            <w:r w:rsidRPr="00C87940">
              <w:rPr>
                <w:rFonts w:ascii="Times New Roman" w:eastAsia="Calibri" w:hAnsi="Times New Roman" w:cs="Times New Roman"/>
              </w:rPr>
              <w:t>c, opiekun prawny lub faktyczny albo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 osoba, która zgłosiła podejrzeni</w:t>
            </w:r>
            <w:r w:rsidRPr="00C87940">
              <w:rPr>
                <w:rFonts w:ascii="Times New Roman" w:eastAsia="Calibri" w:hAnsi="Times New Roman" w:cs="Times New Roman"/>
              </w:rPr>
              <w:t>e stosowania przemocy domowej</w:t>
            </w:r>
            <w:r w:rsidR="000925A7" w:rsidRPr="00C87940">
              <w:rPr>
                <w:rFonts w:ascii="Times New Roman" w:eastAsia="Calibri" w:hAnsi="Times New Roman" w:cs="Times New Roman"/>
              </w:rPr>
              <w:t xml:space="preserve">. Formularz B jest dokumentem dla osób </w:t>
            </w:r>
            <w:r w:rsidRPr="00C87940">
              <w:rPr>
                <w:rFonts w:ascii="Times New Roman" w:eastAsia="Calibri" w:hAnsi="Times New Roman" w:cs="Times New Roman"/>
              </w:rPr>
              <w:t>doznających przemocy domowej</w:t>
            </w:r>
            <w:r w:rsidR="000925A7" w:rsidRPr="00C87940">
              <w:rPr>
                <w:rFonts w:ascii="Times New Roman" w:eastAsia="Calibri" w:hAnsi="Times New Roman" w:cs="Times New Roman"/>
              </w:rPr>
              <w:t>, z</w:t>
            </w:r>
            <w:r w:rsidRPr="00C87940">
              <w:rPr>
                <w:rFonts w:ascii="Times New Roman" w:eastAsia="Calibri" w:hAnsi="Times New Roman" w:cs="Times New Roman"/>
              </w:rPr>
              <w:t>awierającym definicję przemocy domowej, prawa osoby doznającej przemocy domowej</w:t>
            </w:r>
            <w:r w:rsidR="000925A7" w:rsidRPr="00C87940">
              <w:rPr>
                <w:rFonts w:ascii="Times New Roman" w:eastAsia="Calibri" w:hAnsi="Times New Roman" w:cs="Times New Roman"/>
              </w:rPr>
              <w:t>, informację o miejscach gdzie można uzyskać pomoc. Formularza B nie przekazuje się osobie</w:t>
            </w:r>
            <w:r w:rsidRPr="00C87940">
              <w:rPr>
                <w:rFonts w:ascii="Times New Roman" w:eastAsia="Calibri" w:hAnsi="Times New Roman" w:cs="Times New Roman"/>
              </w:rPr>
              <w:t xml:space="preserve"> stosującej przemoc domową. </w:t>
            </w:r>
          </w:p>
          <w:p w14:paraId="24495AE1" w14:textId="6A45C47E" w:rsidR="006E367B" w:rsidRDefault="006E367B" w:rsidP="006E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 oparciu o dane zebrane na podstawie f</w:t>
            </w:r>
            <w:r w:rsidRPr="006E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ormularz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6E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72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r w:rsidRPr="006E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Niebieska Karta</w:t>
            </w:r>
            <w:r w:rsidR="00E72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Pr="006E36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</w:t>
            </w:r>
            <w:r w:rsidR="00E72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grupa diagnostycz</w:t>
            </w:r>
            <w:r w:rsidR="00486F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</w:t>
            </w:r>
            <w:r w:rsidR="00E72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pomocowa pracuje z osoba doznającą przemocy domowej, opracowując przy udziale i we współpracy z nią indywidualny plan pomocy. </w:t>
            </w:r>
          </w:p>
          <w:p w14:paraId="464BA04A" w14:textId="77777777" w:rsidR="006E367B" w:rsidRDefault="006E367B" w:rsidP="006E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Formularz „Niebieska Karta – D” jest natomiast narzędziem, które wykorzystywane będzie do pracy w osobą stosującą przemoc domowa i zawiera przede wszystkim zestaw możliwych do wykorzystania działań w celu zatrzymania przemocy domowej.</w:t>
            </w:r>
          </w:p>
          <w:p w14:paraId="0A398211" w14:textId="77777777" w:rsidR="000925A7" w:rsidRDefault="006E367B" w:rsidP="006E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 projekcie rozporządzenia ponadto określono sposób monitorowania i oceny sytuacji zarówno osoby doznającej przemocy domowej, jej bliskich, a także osoby stosującej przemoc domową.  </w:t>
            </w:r>
          </w:p>
          <w:p w14:paraId="279E9BB0" w14:textId="3E4A3EA6" w:rsidR="00832C76" w:rsidRPr="006E367B" w:rsidRDefault="00832C76" w:rsidP="006E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62F78">
              <w:rPr>
                <w:rFonts w:ascii="Times New Roman" w:hAnsi="Times New Roman"/>
              </w:rPr>
              <w:t>Nie jest możliwe rozwiązanie problemu za pomocą działań pozalegislacyjnych.</w:t>
            </w:r>
          </w:p>
        </w:tc>
      </w:tr>
      <w:tr w:rsidR="00BE568E" w:rsidRPr="00BE568E" w14:paraId="02ECDC3B" w14:textId="77777777" w:rsidTr="00BF7227">
        <w:trPr>
          <w:trHeight w:val="307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1EE644DF" w14:textId="58A17D4A" w:rsidR="00BE568E" w:rsidRPr="002D3374" w:rsidRDefault="00BE568E" w:rsidP="002D3374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2D3374">
              <w:rPr>
                <w:rFonts w:ascii="Times New Roman" w:hAnsi="Times New Roman"/>
                <w:b/>
                <w:color w:val="000000"/>
              </w:rPr>
              <w:t>?</w:t>
            </w:r>
            <w:r w:rsidRPr="002D337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E568E" w:rsidRPr="00BE568E" w14:paraId="7530DFCE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53C98645" w14:textId="3ED638BB" w:rsidR="00D52361" w:rsidRPr="00BE568E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</w:tc>
      </w:tr>
      <w:tr w:rsidR="00BE568E" w:rsidRPr="00BE568E" w14:paraId="739C4816" w14:textId="77777777" w:rsidTr="00BF7227">
        <w:trPr>
          <w:trHeight w:val="359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6F06D167" w14:textId="77777777" w:rsidR="00BE568E" w:rsidRPr="00BE568E" w:rsidRDefault="00BE568E" w:rsidP="002D337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C4529F" w:rsidRPr="00BE568E" w14:paraId="18AE037D" w14:textId="77777777" w:rsidTr="00F32E40">
        <w:trPr>
          <w:trHeight w:val="142"/>
        </w:trPr>
        <w:tc>
          <w:tcPr>
            <w:tcW w:w="1090" w:type="pct"/>
            <w:gridSpan w:val="4"/>
            <w:shd w:val="clear" w:color="auto" w:fill="auto"/>
          </w:tcPr>
          <w:p w14:paraId="4D8674F1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644" w:type="pct"/>
            <w:gridSpan w:val="4"/>
            <w:shd w:val="clear" w:color="auto" w:fill="auto"/>
          </w:tcPr>
          <w:p w14:paraId="3A41329E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111" w:type="pct"/>
            <w:gridSpan w:val="8"/>
            <w:shd w:val="clear" w:color="auto" w:fill="auto"/>
          </w:tcPr>
          <w:p w14:paraId="723FB4E8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746E0D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110C1C80" w14:textId="77777777" w:rsidR="00BE568E" w:rsidRPr="00746E0D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46E0D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EE7296" w:rsidRPr="00BE568E" w14:paraId="7842778D" w14:textId="77777777" w:rsidTr="00F32E40">
        <w:trPr>
          <w:trHeight w:val="142"/>
        </w:trPr>
        <w:tc>
          <w:tcPr>
            <w:tcW w:w="1090" w:type="pct"/>
            <w:gridSpan w:val="4"/>
            <w:shd w:val="clear" w:color="auto" w:fill="auto"/>
          </w:tcPr>
          <w:p w14:paraId="1BC4F56C" w14:textId="74D7CABD" w:rsidR="00EE7296" w:rsidRPr="00746E0D" w:rsidRDefault="00EE7296" w:rsidP="00EE7296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hAnsi="Times New Roman"/>
                <w:spacing w:val="-2"/>
              </w:rPr>
              <w:t>Gminy</w:t>
            </w:r>
            <w:r w:rsidRPr="00BE568E">
              <w:rPr>
                <w:rFonts w:ascii="Times New Roman" w:hAnsi="Times New Roman"/>
                <w:spacing w:val="-2"/>
              </w:rPr>
              <w:tab/>
            </w:r>
          </w:p>
        </w:tc>
        <w:tc>
          <w:tcPr>
            <w:tcW w:w="644" w:type="pct"/>
            <w:gridSpan w:val="4"/>
            <w:shd w:val="clear" w:color="auto" w:fill="auto"/>
          </w:tcPr>
          <w:p w14:paraId="6E07E73B" w14:textId="1589A32F" w:rsidR="00EE7296" w:rsidRPr="00746E0D" w:rsidRDefault="00EE7296" w:rsidP="00EE7296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2 477</w:t>
            </w:r>
          </w:p>
        </w:tc>
        <w:tc>
          <w:tcPr>
            <w:tcW w:w="1111" w:type="pct"/>
            <w:gridSpan w:val="8"/>
            <w:shd w:val="clear" w:color="auto" w:fill="auto"/>
          </w:tcPr>
          <w:p w14:paraId="403EA8B6" w14:textId="5C45F28D" w:rsidR="00EE7296" w:rsidRPr="00746E0D" w:rsidRDefault="00EE7296" w:rsidP="00EE7296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D</w:t>
            </w:r>
            <w:r w:rsidRPr="00537100">
              <w:rPr>
                <w:rFonts w:ascii="Times New Roman" w:hAnsi="Times New Roman"/>
                <w:spacing w:val="-2"/>
              </w:rPr>
              <w:t>ane administracyjne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3EDB25B5" w14:textId="76E26D63" w:rsidR="00EE7296" w:rsidRPr="00746E0D" w:rsidRDefault="00E86DE9" w:rsidP="00E86DE9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Wprowadzenie rozwiązań podnoszących efektywność systemu ochrony rodziny przed przemocą.</w:t>
            </w:r>
          </w:p>
        </w:tc>
      </w:tr>
      <w:tr w:rsidR="00887637" w:rsidRPr="00BE568E" w14:paraId="40755611" w14:textId="77777777" w:rsidTr="00EA3EFA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09021EEA" w14:textId="6AD61A49" w:rsidR="00887637" w:rsidRPr="00BE568E" w:rsidRDefault="00887637" w:rsidP="00887637">
            <w:pPr>
              <w:spacing w:before="40"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Zespoły interdyscyplinarne 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3168A0E5" w14:textId="36801419" w:rsidR="00887637" w:rsidRDefault="00E86DE9" w:rsidP="00887637">
            <w:pPr>
              <w:spacing w:before="40"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2 495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15F13946" w14:textId="06BF3097" w:rsidR="00887637" w:rsidRDefault="00E86DE9" w:rsidP="00887637">
            <w:pPr>
              <w:spacing w:before="40"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Dane za rok 20</w:t>
            </w:r>
            <w:r>
              <w:rPr>
                <w:rFonts w:ascii="Times New Roman" w:eastAsia="Calibri" w:hAnsi="Times New Roman" w:cs="Times New Roman"/>
                <w:spacing w:val="-2"/>
              </w:rPr>
              <w:t>21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622F023A" w14:textId="0E059747" w:rsidR="00887637" w:rsidRPr="00746E0D" w:rsidRDefault="00E86DE9" w:rsidP="00E86DE9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Zapewnienie bezpieczeństwa osób doznających przemocy domowej oraz zop</w:t>
            </w:r>
            <w:r w:rsidR="0008493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ymalizowanie działań systemu przeciwdziałania przemocy domowej</w:t>
            </w:r>
            <w:r w:rsidR="00084934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</w:tr>
      <w:tr w:rsidR="00887637" w:rsidRPr="00BE568E" w14:paraId="71D78759" w14:textId="77777777" w:rsidTr="00EA3EFA">
        <w:trPr>
          <w:trHeight w:val="14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6D28651B" w14:textId="11900F63" w:rsidR="00887637" w:rsidRDefault="00887637" w:rsidP="00887637">
            <w:pPr>
              <w:spacing w:before="40"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Grupy </w:t>
            </w:r>
            <w:r w:rsidR="00E86DE9">
              <w:rPr>
                <w:rFonts w:ascii="Times New Roman" w:hAnsi="Times New Roman"/>
                <w:spacing w:val="-2"/>
              </w:rPr>
              <w:t xml:space="preserve"> diagnostyczno</w:t>
            </w:r>
            <w:r w:rsidR="00D874B7">
              <w:rPr>
                <w:rFonts w:ascii="Times New Roman" w:hAnsi="Times New Roman"/>
                <w:spacing w:val="-2"/>
              </w:rPr>
              <w:t>-</w:t>
            </w:r>
            <w:r w:rsidR="00E86DE9">
              <w:rPr>
                <w:rFonts w:ascii="Times New Roman" w:hAnsi="Times New Roman"/>
                <w:spacing w:val="-2"/>
              </w:rPr>
              <w:t xml:space="preserve">pomocowe 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41BBA4F6" w14:textId="77777777" w:rsidR="00887637" w:rsidRDefault="00887637" w:rsidP="00887637">
            <w:pPr>
              <w:spacing w:before="40"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56B4376D" w14:textId="51FCB8AE" w:rsidR="00887637" w:rsidRDefault="00E86DE9" w:rsidP="00887637">
            <w:pPr>
              <w:spacing w:before="40"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Dane za rok 20</w:t>
            </w:r>
            <w:r>
              <w:rPr>
                <w:rFonts w:ascii="Times New Roman" w:eastAsia="Calibri" w:hAnsi="Times New Roman" w:cs="Times New Roman"/>
                <w:spacing w:val="-2"/>
              </w:rPr>
              <w:t>21 dotyczące liczby grup roboczych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5ABF2411" w14:textId="79B46844" w:rsidR="00887637" w:rsidRPr="00746E0D" w:rsidRDefault="00E86DE9" w:rsidP="00E86DE9">
            <w:pPr>
              <w:spacing w:before="40"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Zapewnienie bezpieczeństwa osób doznających przemocy domowej oraz zop</w:t>
            </w:r>
            <w:r w:rsidR="00084934">
              <w:rPr>
                <w:rFonts w:ascii="Times New Roman" w:eastAsia="Calibri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ymalizowanie działań systemu przeciwdziałania przemocy domowej</w:t>
            </w:r>
            <w:r w:rsidR="00084934">
              <w:rPr>
                <w:rFonts w:ascii="Times New Roman" w:eastAsia="Calibri" w:hAnsi="Times New Roman" w:cs="Times New Roman"/>
                <w:color w:val="000000"/>
                <w:spacing w:val="-2"/>
              </w:rPr>
              <w:t>.</w:t>
            </w:r>
          </w:p>
        </w:tc>
      </w:tr>
      <w:tr w:rsidR="00887637" w:rsidRPr="00BE568E" w14:paraId="0202BE22" w14:textId="77777777" w:rsidTr="00FC721E">
        <w:trPr>
          <w:trHeight w:val="3382"/>
        </w:trPr>
        <w:tc>
          <w:tcPr>
            <w:tcW w:w="1090" w:type="pct"/>
            <w:gridSpan w:val="4"/>
            <w:shd w:val="clear" w:color="auto" w:fill="auto"/>
            <w:vAlign w:val="center"/>
          </w:tcPr>
          <w:p w14:paraId="4A09E610" w14:textId="77777777" w:rsidR="00887637" w:rsidRPr="00157AC0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Rodzina</w:t>
            </w:r>
          </w:p>
          <w:p w14:paraId="78CBC6D4" w14:textId="5F80F9C8" w:rsidR="00887637" w:rsidRPr="00157AC0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 xml:space="preserve">- liczba rodzin objętych procedurą </w:t>
            </w:r>
            <w:r w:rsidR="00D874B7">
              <w:rPr>
                <w:rFonts w:ascii="Times New Roman" w:eastAsia="Calibri" w:hAnsi="Times New Roman" w:cs="Times New Roman"/>
                <w:spacing w:val="-2"/>
              </w:rPr>
              <w:t>„</w:t>
            </w:r>
            <w:r w:rsidRPr="00157AC0">
              <w:rPr>
                <w:rFonts w:ascii="Times New Roman" w:eastAsia="Calibri" w:hAnsi="Times New Roman" w:cs="Times New Roman"/>
                <w:spacing w:val="-2"/>
              </w:rPr>
              <w:t>Niebieskie Karty</w:t>
            </w:r>
            <w:r w:rsidR="00D874B7">
              <w:rPr>
                <w:rFonts w:ascii="Times New Roman" w:eastAsia="Calibri" w:hAnsi="Times New Roman" w:cs="Times New Roman"/>
                <w:spacing w:val="-2"/>
              </w:rPr>
              <w:t>”</w:t>
            </w:r>
          </w:p>
          <w:p w14:paraId="53972611" w14:textId="77777777" w:rsidR="00887637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- liczba wszczętych procedur „Niebieskie Karty” (NK</w:t>
            </w:r>
            <w:r>
              <w:rPr>
                <w:rFonts w:ascii="Times New Roman" w:eastAsia="Calibri" w:hAnsi="Times New Roman" w:cs="Times New Roman"/>
                <w:spacing w:val="-2"/>
              </w:rPr>
              <w:t>-</w:t>
            </w:r>
            <w:r w:rsidRPr="00157AC0">
              <w:rPr>
                <w:rFonts w:ascii="Times New Roman" w:eastAsia="Calibri" w:hAnsi="Times New Roman" w:cs="Times New Roman"/>
                <w:spacing w:val="-2"/>
              </w:rPr>
              <w:t>A )</w:t>
            </w:r>
          </w:p>
          <w:p w14:paraId="61043A30" w14:textId="77777777" w:rsidR="00E86DE9" w:rsidRDefault="00E86DE9" w:rsidP="0088763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liczba wszczętych procedur „Niebieskie Karty” (NK</w:t>
            </w:r>
            <w:r>
              <w:rPr>
                <w:rFonts w:ascii="Times New Roman" w:eastAsia="Calibri" w:hAnsi="Times New Roman" w:cs="Times New Roman"/>
                <w:spacing w:val="-2"/>
              </w:rPr>
              <w:t>-C</w:t>
            </w:r>
            <w:r w:rsidRPr="00157AC0">
              <w:rPr>
                <w:rFonts w:ascii="Times New Roman" w:eastAsia="Calibri" w:hAnsi="Times New Roman" w:cs="Times New Roman"/>
                <w:spacing w:val="-2"/>
              </w:rPr>
              <w:t xml:space="preserve"> )</w:t>
            </w:r>
          </w:p>
          <w:p w14:paraId="14C584B3" w14:textId="0B68505A" w:rsidR="00E86DE9" w:rsidRPr="00746E0D" w:rsidRDefault="00E86DE9" w:rsidP="0088763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liczba wszczętych procedur „Niebieskie Karty” (NK</w:t>
            </w:r>
            <w:r>
              <w:rPr>
                <w:rFonts w:ascii="Times New Roman" w:eastAsia="Calibri" w:hAnsi="Times New Roman" w:cs="Times New Roman"/>
                <w:spacing w:val="-2"/>
              </w:rPr>
              <w:t>-D</w:t>
            </w:r>
            <w:r w:rsidRPr="00157AC0">
              <w:rPr>
                <w:rFonts w:ascii="Times New Roman" w:eastAsia="Calibri" w:hAnsi="Times New Roman" w:cs="Times New Roman"/>
                <w:spacing w:val="-2"/>
              </w:rPr>
              <w:t xml:space="preserve"> )</w:t>
            </w:r>
          </w:p>
        </w:tc>
        <w:tc>
          <w:tcPr>
            <w:tcW w:w="644" w:type="pct"/>
            <w:gridSpan w:val="4"/>
            <w:shd w:val="clear" w:color="auto" w:fill="auto"/>
            <w:vAlign w:val="center"/>
          </w:tcPr>
          <w:p w14:paraId="135A1549" w14:textId="74919E71" w:rsidR="00887637" w:rsidRPr="00E86DE9" w:rsidRDefault="00887637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6DE9">
              <w:rPr>
                <w:rFonts w:ascii="Times New Roman" w:hAnsi="Times New Roman" w:cs="Times New Roman"/>
              </w:rPr>
              <w:t>101 292</w:t>
            </w:r>
          </w:p>
          <w:p w14:paraId="01EF405B" w14:textId="77777777" w:rsidR="00887637" w:rsidRPr="00E86DE9" w:rsidRDefault="00887637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2848453" w14:textId="77777777" w:rsidR="00887637" w:rsidRPr="00E86DE9" w:rsidRDefault="00887637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6CE40AD" w14:textId="273BE9F1" w:rsidR="00887637" w:rsidRDefault="00887637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86DE9">
              <w:rPr>
                <w:rFonts w:ascii="Times New Roman" w:hAnsi="Times New Roman" w:cs="Times New Roman"/>
                <w:bCs/>
              </w:rPr>
              <w:t>82</w:t>
            </w:r>
            <w:r w:rsidR="00E86DE9">
              <w:rPr>
                <w:rFonts w:ascii="Times New Roman" w:hAnsi="Times New Roman" w:cs="Times New Roman"/>
                <w:bCs/>
              </w:rPr>
              <w:t> </w:t>
            </w:r>
            <w:r w:rsidRPr="00E86DE9">
              <w:rPr>
                <w:rFonts w:ascii="Times New Roman" w:hAnsi="Times New Roman" w:cs="Times New Roman"/>
                <w:bCs/>
              </w:rPr>
              <w:t>092</w:t>
            </w:r>
          </w:p>
          <w:p w14:paraId="1F458985" w14:textId="77777777" w:rsidR="00E86DE9" w:rsidRDefault="00E86DE9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6DB6D138" w14:textId="77777777" w:rsidR="00E86DE9" w:rsidRDefault="00E86DE9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2890D0E3" w14:textId="77777777" w:rsidR="00E86DE9" w:rsidRDefault="00E86DE9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7EBEE8E0" w14:textId="28C18904" w:rsidR="00E86DE9" w:rsidRDefault="00E86DE9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56 218</w:t>
            </w:r>
          </w:p>
          <w:p w14:paraId="049FA405" w14:textId="77777777" w:rsidR="00E86DE9" w:rsidRDefault="00E86DE9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48616F71" w14:textId="77777777" w:rsidR="00E86DE9" w:rsidRDefault="00E86DE9" w:rsidP="008876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14:paraId="78808E6E" w14:textId="76874F20" w:rsidR="00E86DE9" w:rsidRPr="00746E0D" w:rsidRDefault="00E86DE9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bCs/>
              </w:rPr>
              <w:t>44 706</w:t>
            </w:r>
          </w:p>
        </w:tc>
        <w:tc>
          <w:tcPr>
            <w:tcW w:w="1111" w:type="pct"/>
            <w:gridSpan w:val="8"/>
            <w:shd w:val="clear" w:color="auto" w:fill="auto"/>
            <w:vAlign w:val="center"/>
          </w:tcPr>
          <w:p w14:paraId="76E51622" w14:textId="5633A29D" w:rsidR="00887637" w:rsidRPr="00746E0D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spacing w:val="-2"/>
              </w:rPr>
              <w:t>Dane za rok 20</w:t>
            </w:r>
            <w:r w:rsidR="00E86DE9">
              <w:rPr>
                <w:rFonts w:ascii="Times New Roman" w:eastAsia="Calibri" w:hAnsi="Times New Roman" w:cs="Times New Roman"/>
                <w:spacing w:val="-2"/>
              </w:rPr>
              <w:t>21</w:t>
            </w:r>
          </w:p>
        </w:tc>
        <w:tc>
          <w:tcPr>
            <w:tcW w:w="2155" w:type="pct"/>
            <w:gridSpan w:val="9"/>
            <w:shd w:val="clear" w:color="auto" w:fill="auto"/>
          </w:tcPr>
          <w:p w14:paraId="4D8F0013" w14:textId="694C8B4C" w:rsidR="00887637" w:rsidRPr="00746E0D" w:rsidRDefault="00887637" w:rsidP="0088763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157AC0">
              <w:rPr>
                <w:rFonts w:ascii="Times New Roman" w:eastAsia="Calibri" w:hAnsi="Times New Roman" w:cs="Times New Roman"/>
                <w:color w:val="000000"/>
                <w:spacing w:val="-2"/>
              </w:rPr>
              <w:t>Wprowadzenie rozwiązań podnoszących efektywność systemu ochrony rodziny przed przemocą.</w:t>
            </w:r>
          </w:p>
        </w:tc>
      </w:tr>
      <w:tr w:rsidR="00887637" w:rsidRPr="00BE568E" w14:paraId="0281AF5A" w14:textId="77777777" w:rsidTr="00BF7227">
        <w:trPr>
          <w:trHeight w:val="30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145169E" w14:textId="7B992F2D" w:rsidR="00887637" w:rsidRPr="002D3374" w:rsidRDefault="00887637" w:rsidP="00887637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D3374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87637" w:rsidRPr="00BE568E" w14:paraId="0DA0E1F2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FFFFFF"/>
          </w:tcPr>
          <w:p w14:paraId="1431CC35" w14:textId="31D1587B" w:rsidR="00887637" w:rsidRPr="00E710BB" w:rsidRDefault="00887637" w:rsidP="003C3A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Projekt zostanie udostępniony w Biuletynie Informacji Publicznej Ministerstwa Rodziny i Polityki Społecznej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D874B7">
              <w:rPr>
                <w:rFonts w:ascii="Times New Roman" w:eastAsia="Calibri" w:hAnsi="Times New Roman" w:cs="Times New Roman"/>
              </w:rPr>
              <w:t>22</w:t>
            </w:r>
            <w:r w:rsidRPr="00E710BB">
              <w:rPr>
                <w:rFonts w:ascii="Times New Roman" w:eastAsia="Calibri" w:hAnsi="Times New Roman" w:cs="Times New Roman"/>
              </w:rPr>
              <w:t xml:space="preserve"> r. poz. </w:t>
            </w:r>
            <w:r w:rsidR="00D874B7">
              <w:rPr>
                <w:rFonts w:ascii="Times New Roman" w:eastAsia="Calibri" w:hAnsi="Times New Roman" w:cs="Times New Roman"/>
              </w:rPr>
              <w:t>348</w:t>
            </w:r>
            <w:r w:rsidRPr="00E710BB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54343D6D" w14:textId="473C21A7" w:rsidR="00887637" w:rsidRPr="00E710BB" w:rsidRDefault="00887637" w:rsidP="003C3A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Projekt zostanie jednocześnie skierowany do zaopiniowania przez Radę Dialogu Społecznego w trybie ustawy z dnia 24 lipca 2015 r. o Radzie Dialogu Społecznego i innych instytucjach dialogu społecznego (Dz. U. z 2018 r. poz. 2232</w:t>
            </w:r>
            <w:r w:rsidR="00D874B7">
              <w:rPr>
                <w:rFonts w:ascii="Times New Roman" w:eastAsia="Calibri" w:hAnsi="Times New Roman" w:cs="Times New Roman"/>
              </w:rPr>
              <w:t>, z późn. zm.</w:t>
            </w:r>
            <w:r w:rsidRPr="00E710BB">
              <w:rPr>
                <w:rFonts w:ascii="Times New Roman" w:eastAsia="Calibri" w:hAnsi="Times New Roman" w:cs="Times New Roman"/>
              </w:rPr>
              <w:t xml:space="preserve">). </w:t>
            </w:r>
          </w:p>
          <w:p w14:paraId="7325519E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48FA08D6" w14:textId="48831FF0" w:rsidR="00887637" w:rsidRPr="00E710BB" w:rsidRDefault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Projekt zostanie przesłany na podstawie art. 8 ustawy z dnia 6 maja 2005 r. o Komisji Wspólnej Rządu</w:t>
            </w:r>
            <w:r w:rsidR="00486F10">
              <w:rPr>
                <w:rFonts w:ascii="Times New Roman" w:eastAsia="Calibri" w:hAnsi="Times New Roman" w:cs="Times New Roman"/>
              </w:rPr>
              <w:t xml:space="preserve"> </w:t>
            </w:r>
            <w:r w:rsidRPr="00E710BB">
              <w:rPr>
                <w:rFonts w:ascii="Times New Roman" w:eastAsia="Calibri" w:hAnsi="Times New Roman" w:cs="Times New Roman"/>
              </w:rPr>
              <w:t>i Samorządu Terytorialnego oraz o przedstawicielach Rzeczypospolitej Polskiej w Komitecie Regionów Unii Europejskiej (Dz. U. poz. 759) do zaopiniowania przez Komisję Wspólną Rządu i Samorządu Terytorialnego.</w:t>
            </w:r>
          </w:p>
          <w:p w14:paraId="3B31D348" w14:textId="77777777" w:rsidR="00887637" w:rsidRPr="00E710BB" w:rsidRDefault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lastRenderedPageBreak/>
              <w:t>Projekt zostanie przedłożony do zaopiniowania w trybie:</w:t>
            </w:r>
          </w:p>
          <w:p w14:paraId="01834D52" w14:textId="19809864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1)</w:t>
            </w:r>
            <w:r w:rsidRPr="00E710BB">
              <w:rPr>
                <w:rFonts w:ascii="Times New Roman" w:eastAsia="Calibri" w:hAnsi="Times New Roman" w:cs="Times New Roman"/>
              </w:rPr>
              <w:tab/>
              <w:t>ustawy z dnia 23 maja 1991 r. o związkach zawodowych (Dz. U. z 20</w:t>
            </w:r>
            <w:r w:rsidR="00D874B7">
              <w:rPr>
                <w:rFonts w:ascii="Times New Roman" w:eastAsia="Calibri" w:hAnsi="Times New Roman" w:cs="Times New Roman"/>
              </w:rPr>
              <w:t>22</w:t>
            </w:r>
            <w:r w:rsidRPr="00E710BB">
              <w:rPr>
                <w:rFonts w:ascii="Times New Roman" w:eastAsia="Calibri" w:hAnsi="Times New Roman" w:cs="Times New Roman"/>
              </w:rPr>
              <w:t xml:space="preserve"> r. poz. </w:t>
            </w:r>
            <w:r w:rsidR="00D874B7">
              <w:rPr>
                <w:rFonts w:ascii="Times New Roman" w:eastAsia="Calibri" w:hAnsi="Times New Roman" w:cs="Times New Roman"/>
              </w:rPr>
              <w:t>854</w:t>
            </w:r>
            <w:r w:rsidRPr="00E710BB">
              <w:rPr>
                <w:rFonts w:ascii="Times New Roman" w:eastAsia="Calibri" w:hAnsi="Times New Roman" w:cs="Times New Roman"/>
              </w:rPr>
              <w:t>) następującym podmiotom:</w:t>
            </w:r>
          </w:p>
          <w:p w14:paraId="253A064D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a)</w:t>
            </w:r>
            <w:r w:rsidRPr="00E710BB">
              <w:rPr>
                <w:rFonts w:ascii="Times New Roman" w:eastAsia="Calibri" w:hAnsi="Times New Roman" w:cs="Times New Roman"/>
              </w:rPr>
              <w:tab/>
              <w:t>Forum Związków Zawodowych,</w:t>
            </w:r>
          </w:p>
          <w:p w14:paraId="3E1084B3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b)</w:t>
            </w:r>
            <w:r w:rsidRPr="00E710BB">
              <w:rPr>
                <w:rFonts w:ascii="Times New Roman" w:eastAsia="Calibri" w:hAnsi="Times New Roman" w:cs="Times New Roman"/>
              </w:rPr>
              <w:tab/>
              <w:t>NSZZ „Solidarność”,</w:t>
            </w:r>
          </w:p>
          <w:p w14:paraId="1ABFAC5F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c)</w:t>
            </w:r>
            <w:r w:rsidRPr="00E710BB">
              <w:rPr>
                <w:rFonts w:ascii="Times New Roman" w:eastAsia="Calibri" w:hAnsi="Times New Roman" w:cs="Times New Roman"/>
              </w:rPr>
              <w:tab/>
              <w:t>Ogólnopolskiemu Porozumieniu Związków Zawodowych;</w:t>
            </w:r>
          </w:p>
          <w:p w14:paraId="46447282" w14:textId="6D60E725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2)</w:t>
            </w:r>
            <w:r w:rsidRPr="00E710BB">
              <w:rPr>
                <w:rFonts w:ascii="Times New Roman" w:eastAsia="Calibri" w:hAnsi="Times New Roman" w:cs="Times New Roman"/>
              </w:rPr>
              <w:tab/>
              <w:t>ustawy z dnia 23 maja 1991 r. o organizacjach pracodawców (Dz. U. z 20</w:t>
            </w:r>
            <w:r w:rsidR="00D874B7">
              <w:rPr>
                <w:rFonts w:ascii="Times New Roman" w:eastAsia="Calibri" w:hAnsi="Times New Roman" w:cs="Times New Roman"/>
              </w:rPr>
              <w:t>22</w:t>
            </w:r>
            <w:r w:rsidRPr="00E710BB">
              <w:rPr>
                <w:rFonts w:ascii="Times New Roman" w:eastAsia="Calibri" w:hAnsi="Times New Roman" w:cs="Times New Roman"/>
              </w:rPr>
              <w:t xml:space="preserve"> r. poz. </w:t>
            </w:r>
            <w:r w:rsidR="00D874B7">
              <w:rPr>
                <w:rFonts w:ascii="Times New Roman" w:eastAsia="Calibri" w:hAnsi="Times New Roman" w:cs="Times New Roman"/>
              </w:rPr>
              <w:t>97</w:t>
            </w:r>
            <w:r w:rsidRPr="00E710BB">
              <w:rPr>
                <w:rFonts w:ascii="Times New Roman" w:eastAsia="Calibri" w:hAnsi="Times New Roman" w:cs="Times New Roman"/>
              </w:rPr>
              <w:t>) następującym podmiotom:</w:t>
            </w:r>
          </w:p>
          <w:p w14:paraId="4AE9AF55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a)</w:t>
            </w:r>
            <w:r w:rsidRPr="00E710BB">
              <w:rPr>
                <w:rFonts w:ascii="Times New Roman" w:eastAsia="Calibri" w:hAnsi="Times New Roman" w:cs="Times New Roman"/>
              </w:rPr>
              <w:tab/>
              <w:t>Konfederacji „Lewiatan”,</w:t>
            </w:r>
          </w:p>
          <w:p w14:paraId="01F81C03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b)</w:t>
            </w:r>
            <w:r w:rsidRPr="00E710BB">
              <w:rPr>
                <w:rFonts w:ascii="Times New Roman" w:eastAsia="Calibri" w:hAnsi="Times New Roman" w:cs="Times New Roman"/>
              </w:rPr>
              <w:tab/>
              <w:t>Związkowi Pracodawców Business Centre Club,</w:t>
            </w:r>
          </w:p>
          <w:p w14:paraId="2657412F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c)</w:t>
            </w:r>
            <w:r w:rsidRPr="00E710BB">
              <w:rPr>
                <w:rFonts w:ascii="Times New Roman" w:eastAsia="Calibri" w:hAnsi="Times New Roman" w:cs="Times New Roman"/>
              </w:rPr>
              <w:tab/>
              <w:t>Związkowi Rzemiosła Polskiego,</w:t>
            </w:r>
          </w:p>
          <w:p w14:paraId="7C6C745A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d)</w:t>
            </w:r>
            <w:r w:rsidRPr="00E710BB">
              <w:rPr>
                <w:rFonts w:ascii="Times New Roman" w:eastAsia="Calibri" w:hAnsi="Times New Roman" w:cs="Times New Roman"/>
              </w:rPr>
              <w:tab/>
              <w:t>Pracodawcom Rzeczypospolitej Polskiej,</w:t>
            </w:r>
          </w:p>
          <w:p w14:paraId="6B3A1CA5" w14:textId="77777777" w:rsidR="00832C76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e)</w:t>
            </w:r>
            <w:r w:rsidRPr="00E710BB">
              <w:rPr>
                <w:rFonts w:ascii="Times New Roman" w:eastAsia="Calibri" w:hAnsi="Times New Roman" w:cs="Times New Roman"/>
              </w:rPr>
              <w:tab/>
              <w:t>Związkowi Przedsiębiorców i Pracodawców</w:t>
            </w:r>
            <w:r w:rsidR="00832C76">
              <w:rPr>
                <w:rFonts w:ascii="Times New Roman" w:eastAsia="Calibri" w:hAnsi="Times New Roman" w:cs="Times New Roman"/>
              </w:rPr>
              <w:t>,</w:t>
            </w:r>
          </w:p>
          <w:p w14:paraId="67B88E17" w14:textId="39906975" w:rsidR="00887637" w:rsidRPr="00E710BB" w:rsidRDefault="00832C76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f)     Federacji Przedsiębiorców Polskich</w:t>
            </w:r>
          </w:p>
          <w:p w14:paraId="2E2FE9B0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W ramach konsultacji publicznych zostanie przedłożony:</w:t>
            </w:r>
          </w:p>
          <w:p w14:paraId="7F24DCE6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1)</w:t>
            </w:r>
            <w:r w:rsidRPr="00E710BB">
              <w:rPr>
                <w:rFonts w:ascii="Times New Roman" w:eastAsia="Calibri" w:hAnsi="Times New Roman" w:cs="Times New Roman"/>
              </w:rPr>
              <w:tab/>
              <w:t>Zespołowi Monitorującemu do spraw Przeciwdziałania Przemocy w Rodzinie,</w:t>
            </w:r>
          </w:p>
          <w:p w14:paraId="443B6D33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2)</w:t>
            </w:r>
            <w:r w:rsidRPr="00E710BB">
              <w:rPr>
                <w:rFonts w:ascii="Times New Roman" w:eastAsia="Calibri" w:hAnsi="Times New Roman" w:cs="Times New Roman"/>
              </w:rPr>
              <w:tab/>
              <w:t>Radzie Pomocy Społecznej,</w:t>
            </w:r>
          </w:p>
          <w:p w14:paraId="36D90AEE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3)</w:t>
            </w:r>
            <w:r w:rsidRPr="00E710BB">
              <w:rPr>
                <w:rFonts w:ascii="Times New Roman" w:eastAsia="Calibri" w:hAnsi="Times New Roman" w:cs="Times New Roman"/>
              </w:rPr>
              <w:tab/>
              <w:t>Fundacji „Pomoc Kobietom i Dzieciom”,</w:t>
            </w:r>
          </w:p>
          <w:p w14:paraId="3F85184A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4)</w:t>
            </w:r>
            <w:r w:rsidRPr="00E710BB">
              <w:rPr>
                <w:rFonts w:ascii="Times New Roman" w:eastAsia="Calibri" w:hAnsi="Times New Roman" w:cs="Times New Roman"/>
              </w:rPr>
              <w:tab/>
              <w:t>Instytutowi Psychologii Zdrowia Polskiego Towarzystwa Psychologicznego Ogólnopolskie Pogotowie dla Ofiar Przemocy w Rodzinie „Niebieska Linia” Warszawa,</w:t>
            </w:r>
          </w:p>
          <w:p w14:paraId="7001A1D3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5)</w:t>
            </w:r>
            <w:r w:rsidRPr="00E710BB">
              <w:rPr>
                <w:rFonts w:ascii="Times New Roman" w:eastAsia="Calibri" w:hAnsi="Times New Roman" w:cs="Times New Roman"/>
              </w:rPr>
              <w:tab/>
              <w:t>Fundacji Centrum Praw Kobiet Warszawa,</w:t>
            </w:r>
          </w:p>
          <w:p w14:paraId="09AA1EC8" w14:textId="77777777" w:rsidR="00887637" w:rsidRPr="00E710BB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6)</w:t>
            </w:r>
            <w:r w:rsidRPr="00E710BB">
              <w:rPr>
                <w:rFonts w:ascii="Times New Roman" w:eastAsia="Calibri" w:hAnsi="Times New Roman" w:cs="Times New Roman"/>
              </w:rPr>
              <w:tab/>
              <w:t>Komitetowi Ochrony Praw Dziecka Warszawa,</w:t>
            </w:r>
          </w:p>
          <w:p w14:paraId="577407C3" w14:textId="77777777" w:rsidR="00887637" w:rsidRDefault="00887637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710BB">
              <w:rPr>
                <w:rFonts w:ascii="Times New Roman" w:eastAsia="Calibri" w:hAnsi="Times New Roman" w:cs="Times New Roman"/>
              </w:rPr>
              <w:t>7)</w:t>
            </w:r>
            <w:r w:rsidRPr="00E710BB">
              <w:rPr>
                <w:rFonts w:ascii="Times New Roman" w:eastAsia="Calibri" w:hAnsi="Times New Roman" w:cs="Times New Roman"/>
              </w:rPr>
              <w:tab/>
              <w:t xml:space="preserve">Stowarzyszeniu </w:t>
            </w:r>
            <w:r w:rsidR="00832C76">
              <w:rPr>
                <w:rFonts w:ascii="Times New Roman" w:eastAsia="Calibri" w:hAnsi="Times New Roman" w:cs="Times New Roman"/>
              </w:rPr>
              <w:t>n</w:t>
            </w:r>
            <w:r w:rsidRPr="00E710BB">
              <w:rPr>
                <w:rFonts w:ascii="Times New Roman" w:eastAsia="Calibri" w:hAnsi="Times New Roman" w:cs="Times New Roman"/>
              </w:rPr>
              <w:t xml:space="preserve">a </w:t>
            </w:r>
            <w:r w:rsidR="00832C76">
              <w:rPr>
                <w:rFonts w:ascii="Times New Roman" w:eastAsia="Calibri" w:hAnsi="Times New Roman" w:cs="Times New Roman"/>
              </w:rPr>
              <w:t>r</w:t>
            </w:r>
            <w:r w:rsidRPr="00E710BB">
              <w:rPr>
                <w:rFonts w:ascii="Times New Roman" w:eastAsia="Calibri" w:hAnsi="Times New Roman" w:cs="Times New Roman"/>
              </w:rPr>
              <w:t>zecz Przeciwdziałania Przemocy w Rodzinie „Niebieska Linia” Warszawa</w:t>
            </w:r>
            <w:r w:rsidR="00486F10">
              <w:rPr>
                <w:rFonts w:ascii="Times New Roman" w:eastAsia="Calibri" w:hAnsi="Times New Roman" w:cs="Times New Roman"/>
              </w:rPr>
              <w:t>.</w:t>
            </w:r>
          </w:p>
          <w:p w14:paraId="403D6037" w14:textId="36708826" w:rsidR="00C91D78" w:rsidRPr="005718E1" w:rsidRDefault="00C91D78" w:rsidP="0088763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91D78">
              <w:rPr>
                <w:rFonts w:ascii="Times New Roman" w:eastAsia="Calibri" w:hAnsi="Times New Roman" w:cs="Times New Roman"/>
              </w:rPr>
              <w:t>Na przeprowadzenie konsultacji publicznych wyznacza się termin 21 dni od dnia otrzymania projektu rozporządzenia.</w:t>
            </w:r>
          </w:p>
        </w:tc>
      </w:tr>
      <w:tr w:rsidR="00887637" w:rsidRPr="00BE568E" w14:paraId="178A62B0" w14:textId="77777777" w:rsidTr="00BF7227">
        <w:trPr>
          <w:trHeight w:val="363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7008AAB9" w14:textId="77777777" w:rsidR="00887637" w:rsidRPr="00BE568E" w:rsidRDefault="00887637" w:rsidP="008876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87637" w:rsidRPr="00BE568E" w14:paraId="4DBDB3A1" w14:textId="77777777" w:rsidTr="004C01FC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32F8A792" w14:textId="0F4B6FFA" w:rsidR="00887637" w:rsidRPr="00BE568E" w:rsidRDefault="00887637" w:rsidP="00887637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74" w:type="pct"/>
            <w:gridSpan w:val="24"/>
            <w:shd w:val="clear" w:color="auto" w:fill="FFFFFF"/>
          </w:tcPr>
          <w:p w14:paraId="08415745" w14:textId="13841F46" w:rsidR="00887637" w:rsidRPr="00BE568E" w:rsidRDefault="00887637" w:rsidP="0088763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Skutki w okresie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lat od wejścia w życie zmian [mln zł]</w:t>
            </w:r>
          </w:p>
        </w:tc>
      </w:tr>
      <w:tr w:rsidR="00887637" w:rsidRPr="00BE568E" w14:paraId="787904EB" w14:textId="77777777" w:rsidTr="00E710BB">
        <w:trPr>
          <w:trHeight w:val="447"/>
        </w:trPr>
        <w:tc>
          <w:tcPr>
            <w:tcW w:w="726" w:type="pct"/>
            <w:vMerge/>
            <w:shd w:val="clear" w:color="auto" w:fill="FFFFFF"/>
          </w:tcPr>
          <w:p w14:paraId="01A0FEDC" w14:textId="77777777" w:rsidR="00887637" w:rsidRPr="00BE568E" w:rsidRDefault="00887637" w:rsidP="00887637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929CAB" w14:textId="77777777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5D1F56F" w14:textId="7427899E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1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8C1D09" w14:textId="5242B058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2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7CCA94A" w14:textId="63740425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3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F03AB46" w14:textId="448ABE0D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4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FCF06C" w14:textId="19A9DA95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5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8954C0E" w14:textId="5D7D723C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6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84764BF" w14:textId="30945E1C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7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63D8FCF0" w14:textId="46D39B4E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8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23A1A8DD" w14:textId="3EF9E8D6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1"/>
              </w:rPr>
              <w:t>9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48A4B55" w14:textId="2B514F26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18"/>
              </w:rPr>
              <w:t>Łącznie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 xml:space="preserve"> 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1"/>
              </w:rPr>
              <w:t>)</w:t>
            </w:r>
          </w:p>
        </w:tc>
      </w:tr>
      <w:tr w:rsidR="00887637" w:rsidRPr="00D55E77" w14:paraId="3240F6B2" w14:textId="77777777" w:rsidTr="00E710BB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55BEB41D" w14:textId="77777777" w:rsidR="00887637" w:rsidRPr="00D55E77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>Dochody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A212EA" w14:textId="77777777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A3FD1B2" w14:textId="2BD75CCC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3D215C6F" w14:textId="77777777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2D2BEFA" w14:textId="6CAF488D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1E901AC2" w14:textId="77777777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5DC0E1D" w14:textId="146629FE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DA701AC" w14:textId="77777777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341B5C0" w14:textId="2E65BD5B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394F4552" w14:textId="77777777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1BB620D" w14:textId="101E1BDC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CD27E37" w14:textId="5C146ABA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887637" w:rsidRPr="00BE568E" w14:paraId="3CDC3628" w14:textId="77777777" w:rsidTr="00E710BB">
        <w:trPr>
          <w:trHeight w:val="321"/>
        </w:trPr>
        <w:tc>
          <w:tcPr>
            <w:tcW w:w="726" w:type="pct"/>
            <w:shd w:val="clear" w:color="auto" w:fill="FFFFFF"/>
            <w:vAlign w:val="center"/>
          </w:tcPr>
          <w:p w14:paraId="0144E81B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EBE7E33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0120DE9" w14:textId="567C5E8A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949E5DF" w14:textId="77777777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0A02F0F1" w14:textId="52E7A788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B3CEC89" w14:textId="777777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4BB1F48" w14:textId="4EB08B35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31F22A8" w14:textId="777777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418D6489" w14:textId="0E395A8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7989C13F" w14:textId="77777777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60628046" w14:textId="5B577982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385535F" w14:textId="539699CF" w:rsidR="00887637" w:rsidRPr="00D52361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7637" w:rsidRPr="00BE568E" w14:paraId="3C8C5D60" w14:textId="77777777" w:rsidTr="00E710BB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71683C8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09264FA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2F8AAE5" w14:textId="7C43B16A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3FD2709" w14:textId="77777777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921C24E" w14:textId="1C12F323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2F4E9DC" w14:textId="77777777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00F232C" w14:textId="65D954BB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C4E4630" w14:textId="777777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8070BFB" w14:textId="49529474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208CAEE1" w14:textId="777777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18540E7" w14:textId="45DD50A9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668FFA90" w14:textId="0467B4A7" w:rsidR="00887637" w:rsidRPr="00D52361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7637" w:rsidRPr="00BE568E" w14:paraId="1D3B964C" w14:textId="77777777" w:rsidTr="00E710BB">
        <w:trPr>
          <w:trHeight w:val="344"/>
        </w:trPr>
        <w:tc>
          <w:tcPr>
            <w:tcW w:w="726" w:type="pct"/>
            <w:shd w:val="clear" w:color="auto" w:fill="FFFFFF"/>
            <w:vAlign w:val="center"/>
          </w:tcPr>
          <w:p w14:paraId="6FE6F766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8D67611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702384" w14:textId="4BFA352E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6F116BC2" w14:textId="77777777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5E25484" w14:textId="1E063A51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475640C2" w14:textId="77777777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4C3FC0FC" w14:textId="5D947A06" w:rsidR="00887637" w:rsidRPr="008D1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0531DEB" w14:textId="777777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8EF128" w14:textId="001614D0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79608C50" w14:textId="777777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1ED325BA" w14:textId="566C3477" w:rsidR="00887637" w:rsidRPr="008D1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FB71208" w14:textId="3D95FF41" w:rsidR="00887637" w:rsidRPr="00D52361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7637" w:rsidRPr="00D55E77" w14:paraId="2DA683B7" w14:textId="77777777" w:rsidTr="00E710BB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1201AFD6" w14:textId="77777777" w:rsidR="00887637" w:rsidRPr="00D55E77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</w:pPr>
            <w:r w:rsidRPr="00D55E7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1"/>
              </w:rPr>
              <w:t xml:space="preserve">Wydatki ogółem 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487E5C4B" w14:textId="5837997D" w:rsidR="00887637" w:rsidRPr="00F07D59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15BF841E" w14:textId="68083A95" w:rsidR="00887637" w:rsidRPr="00F07D59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180189EB" w14:textId="1EBC4EBB" w:rsidR="00887637" w:rsidRPr="00F07D59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72A73663" w14:textId="3925254A" w:rsidR="00887637" w:rsidRPr="00F07D59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CC068D0" w14:textId="61145B0D" w:rsidR="00887637" w:rsidRPr="00F07D59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77A6E9C" w14:textId="64F5F363" w:rsidR="00887637" w:rsidRPr="00F07D59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C5AD1A" w14:textId="4A870BDC" w:rsidR="00887637" w:rsidRPr="00F07D59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D4CF6F9" w14:textId="39DECA2B" w:rsidR="00887637" w:rsidRPr="00F07D59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1C83AD79" w14:textId="32FEA5E5" w:rsidR="00887637" w:rsidRPr="00F07D59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019496C" w14:textId="6E2F0699" w:rsidR="00887637" w:rsidRPr="00F07D59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92FE665" w14:textId="1D1D1591" w:rsidR="00887637" w:rsidRPr="00907ABB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0</w:t>
            </w:r>
          </w:p>
        </w:tc>
      </w:tr>
      <w:tr w:rsidR="00887637" w:rsidRPr="00BE568E" w14:paraId="36A6AC11" w14:textId="77777777" w:rsidTr="00E710BB">
        <w:trPr>
          <w:trHeight w:val="330"/>
        </w:trPr>
        <w:tc>
          <w:tcPr>
            <w:tcW w:w="726" w:type="pct"/>
            <w:shd w:val="clear" w:color="auto" w:fill="FFFFFF"/>
            <w:vAlign w:val="center"/>
          </w:tcPr>
          <w:p w14:paraId="6817C0D8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budżet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61A4373" w14:textId="7FD12A6C" w:rsidR="00887637" w:rsidRPr="00907ABB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89FADCE" w14:textId="16556DC5" w:rsidR="00887637" w:rsidRPr="00907ABB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403A1E9" w14:textId="6660CDD8" w:rsidR="00887637" w:rsidRPr="00907ABB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625F2C4B" w14:textId="2AC5C8E9" w:rsidR="00887637" w:rsidRPr="00907ABB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5327EEB2" w14:textId="00B96CA3" w:rsidR="00887637" w:rsidRPr="00907ABB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E135AC3" w14:textId="64896275" w:rsidR="00887637" w:rsidRPr="00907ABB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02E03BC" w14:textId="05931A05" w:rsidR="00887637" w:rsidRPr="00907ABB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5D30C79" w14:textId="7759E5E3" w:rsidR="00887637" w:rsidRPr="00907ABB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076DBEA4" w14:textId="4ED53EE2" w:rsidR="00887637" w:rsidRPr="00907ABB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5DA21676" w14:textId="65DA4309" w:rsidR="00887637" w:rsidRPr="00907ABB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6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1AA7E91D" w14:textId="014A8F6F" w:rsidR="00887637" w:rsidRPr="00F07D59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</w:pPr>
            <w:r w:rsidRPr="00F07D5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6"/>
              </w:rPr>
              <w:t>0</w:t>
            </w:r>
          </w:p>
        </w:tc>
      </w:tr>
      <w:tr w:rsidR="00887637" w:rsidRPr="00BE568E" w14:paraId="06BA050E" w14:textId="77777777" w:rsidTr="00E710BB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3323DA4C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1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1591757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1855B47" w14:textId="01E16809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D32F548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4858D46C" w14:textId="470F791B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3C78C5AC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0C753FF" w14:textId="37A5D62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EBCFDE9" w14:textId="77777777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16738B39" w14:textId="70156BBC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185ED93A" w14:textId="77777777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E02D27A" w14:textId="00D2F5C6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079553BC" w14:textId="264AD72A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7637" w:rsidRPr="00BE568E" w14:paraId="17A69633" w14:textId="77777777" w:rsidTr="00E710BB">
        <w:trPr>
          <w:trHeight w:val="351"/>
        </w:trPr>
        <w:tc>
          <w:tcPr>
            <w:tcW w:w="726" w:type="pct"/>
            <w:shd w:val="clear" w:color="auto" w:fill="FFFFFF"/>
            <w:vAlign w:val="center"/>
          </w:tcPr>
          <w:p w14:paraId="29608E94" w14:textId="77777777" w:rsidR="00887637" w:rsidRPr="00DF509A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259E1D12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5E70D8CD" w14:textId="2F1999FD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7D718A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13F47F56" w14:textId="0435553B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446E847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D2D9C9F" w14:textId="0D137581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5F08BA3" w14:textId="77777777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FA21753" w14:textId="3E8F8AC3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55BA6A68" w14:textId="77777777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345BEAB" w14:textId="23CB3DD2" w:rsidR="00887637" w:rsidRPr="00BE568E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046653D" w14:textId="69A30C3E" w:rsidR="00887637" w:rsidRPr="00D52361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D52361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7637" w:rsidRPr="00D55E77" w14:paraId="02C7C71E" w14:textId="77777777" w:rsidTr="00E710BB">
        <w:trPr>
          <w:trHeight w:val="360"/>
        </w:trPr>
        <w:tc>
          <w:tcPr>
            <w:tcW w:w="726" w:type="pct"/>
            <w:shd w:val="clear" w:color="auto" w:fill="FFFFFF"/>
            <w:vAlign w:val="center"/>
          </w:tcPr>
          <w:p w14:paraId="6CDCEF7A" w14:textId="77777777" w:rsidR="00887637" w:rsidRPr="00D55E77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Saldo ogółem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CB1F600" w14:textId="27C6180C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7E7AF3A1" w14:textId="2AA0ACF0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5B2580E5" w14:textId="4B388407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D8729B3" w14:textId="2437BF5A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71ABAD83" w14:textId="73758300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2C2D5BB1" w14:textId="7E2F99D2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27272DAD" w14:textId="7345E2B0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5F6900E6" w14:textId="5B167A5E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25488044" w14:textId="053CF56A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71027301" w14:textId="2795713F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55E7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39BF8115" w14:textId="4A7A8E44" w:rsidR="00887637" w:rsidRPr="00D55E77" w:rsidRDefault="00887637" w:rsidP="00887637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7637" w:rsidRPr="00BE568E" w14:paraId="373CCA12" w14:textId="77777777" w:rsidTr="00E710BB">
        <w:trPr>
          <w:trHeight w:val="549"/>
        </w:trPr>
        <w:tc>
          <w:tcPr>
            <w:tcW w:w="726" w:type="pct"/>
            <w:shd w:val="clear" w:color="auto" w:fill="FFFFFF"/>
            <w:vAlign w:val="center"/>
          </w:tcPr>
          <w:p w14:paraId="452E7E20" w14:textId="23F0CB8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</w:t>
            </w: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udżet państwa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9D6A0EB" w14:textId="75954AE7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3451729" w14:textId="42062F06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CB2C045" w14:textId="522DE03A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2C73B033" w14:textId="44FFE930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DFCAF6C" w14:textId="7DF37C6E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17CD0E73" w14:textId="00F987DE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CFBA82F" w14:textId="0386B02A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6DF9C6EF" w14:textId="6120E90A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34FDB362" w14:textId="37860CDE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4B885B0" w14:textId="2CA870C0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23EC31BC" w14:textId="5AB09886" w:rsidR="00887637" w:rsidRPr="00D55E77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887637" w:rsidRPr="00BE568E" w14:paraId="08FB0908" w14:textId="77777777" w:rsidTr="00E710BB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3220E709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JST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3BD1FF1B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A17CAC1" w14:textId="0F8D3F38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71333707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582D80BA" w14:textId="38BEF354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078F3355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592C9095" w14:textId="1089A8E6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9D6DDB2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090B8F3F" w14:textId="0C2128B2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79EC7517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0D5B1106" w14:textId="6F22DD6C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5B3E882D" w14:textId="1FBE6E62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7637" w:rsidRPr="00BE568E" w14:paraId="53B92712" w14:textId="77777777" w:rsidTr="00E710BB">
        <w:trPr>
          <w:trHeight w:val="357"/>
        </w:trPr>
        <w:tc>
          <w:tcPr>
            <w:tcW w:w="726" w:type="pct"/>
            <w:shd w:val="clear" w:color="auto" w:fill="FFFFFF"/>
            <w:vAlign w:val="center"/>
          </w:tcPr>
          <w:p w14:paraId="219633DA" w14:textId="77777777" w:rsidR="00887637" w:rsidRPr="00D52361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pozostałe jednostki (oddzielnie)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6B0238FD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shd w:val="clear" w:color="auto" w:fill="FFFFFF"/>
            <w:vAlign w:val="center"/>
          </w:tcPr>
          <w:p w14:paraId="07F6B478" w14:textId="2B263EDA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gridSpan w:val="4"/>
            <w:shd w:val="clear" w:color="auto" w:fill="FFFFFF"/>
            <w:vAlign w:val="center"/>
          </w:tcPr>
          <w:p w14:paraId="4C06D2BA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3" w:type="pct"/>
            <w:gridSpan w:val="2"/>
            <w:shd w:val="clear" w:color="auto" w:fill="FFFFFF"/>
            <w:vAlign w:val="center"/>
          </w:tcPr>
          <w:p w14:paraId="31A13867" w14:textId="7545F72D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FFFFFF"/>
            <w:vAlign w:val="center"/>
          </w:tcPr>
          <w:p w14:paraId="2BE86E94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6" w:type="pct"/>
            <w:gridSpan w:val="2"/>
            <w:shd w:val="clear" w:color="auto" w:fill="FFFFFF"/>
            <w:vAlign w:val="center"/>
          </w:tcPr>
          <w:p w14:paraId="6CCFB644" w14:textId="18286C3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36952C70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1" w:type="pct"/>
            <w:gridSpan w:val="2"/>
            <w:shd w:val="clear" w:color="auto" w:fill="FFFFFF"/>
            <w:vAlign w:val="center"/>
          </w:tcPr>
          <w:p w14:paraId="762A2C49" w14:textId="61CC3EFD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7" w:type="pct"/>
            <w:gridSpan w:val="2"/>
            <w:shd w:val="clear" w:color="auto" w:fill="FFFFFF"/>
            <w:vAlign w:val="center"/>
          </w:tcPr>
          <w:p w14:paraId="2B18F2F8" w14:textId="77777777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5" w:type="pct"/>
            <w:gridSpan w:val="2"/>
            <w:shd w:val="clear" w:color="auto" w:fill="FFFFFF"/>
            <w:vAlign w:val="center"/>
          </w:tcPr>
          <w:p w14:paraId="3A8CAF90" w14:textId="739954E9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pct"/>
            <w:shd w:val="clear" w:color="auto" w:fill="FFFFFF"/>
            <w:vAlign w:val="center"/>
          </w:tcPr>
          <w:p w14:paraId="78FE6D6F" w14:textId="600C994D" w:rsidR="00887637" w:rsidRPr="00BE568E" w:rsidRDefault="00887637" w:rsidP="008876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E076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87637" w:rsidRPr="00BE568E" w14:paraId="52F4390C" w14:textId="77777777" w:rsidTr="00EE7296">
        <w:trPr>
          <w:trHeight w:val="348"/>
        </w:trPr>
        <w:tc>
          <w:tcPr>
            <w:tcW w:w="897" w:type="pct"/>
            <w:gridSpan w:val="2"/>
            <w:shd w:val="clear" w:color="auto" w:fill="FFFFFF"/>
            <w:vAlign w:val="center"/>
          </w:tcPr>
          <w:p w14:paraId="011CBF2D" w14:textId="1BB6AA2B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finansowania </w:t>
            </w:r>
          </w:p>
        </w:tc>
        <w:tc>
          <w:tcPr>
            <w:tcW w:w="4103" w:type="pct"/>
            <w:gridSpan w:val="23"/>
            <w:shd w:val="clear" w:color="auto" w:fill="FFFFFF"/>
            <w:vAlign w:val="center"/>
          </w:tcPr>
          <w:p w14:paraId="6BBD29A9" w14:textId="2BED9CC7" w:rsidR="00887637" w:rsidRPr="00E710BB" w:rsidRDefault="00887637" w:rsidP="00D16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</w:rPr>
            </w:pPr>
            <w:r w:rsidRPr="006A5887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ejście w życie rozporządzenia </w:t>
            </w:r>
            <w:r w:rsidRPr="006A5887">
              <w:rPr>
                <w:rFonts w:ascii="Times New Roman" w:hAnsi="Times New Roman" w:cs="Times New Roman"/>
              </w:rPr>
              <w:t>nie spowoduje skutków finansowych</w:t>
            </w:r>
            <w:r w:rsidR="00D953C5">
              <w:rPr>
                <w:rFonts w:ascii="Times New Roman" w:hAnsi="Times New Roman" w:cs="Times New Roman"/>
              </w:rPr>
              <w:t xml:space="preserve"> dla sektora finansów publicznych, w tym dla budżetu państwa oraz budżetów jednostek samorządu terytorialnego. </w:t>
            </w:r>
          </w:p>
        </w:tc>
      </w:tr>
      <w:tr w:rsidR="00887637" w:rsidRPr="00BE568E" w14:paraId="3F895A62" w14:textId="77777777" w:rsidTr="00EE7296">
        <w:trPr>
          <w:trHeight w:val="1926"/>
        </w:trPr>
        <w:tc>
          <w:tcPr>
            <w:tcW w:w="897" w:type="pct"/>
            <w:gridSpan w:val="2"/>
            <w:shd w:val="clear" w:color="auto" w:fill="FFFFFF"/>
          </w:tcPr>
          <w:p w14:paraId="7E3D568D" w14:textId="2A0D30B2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4103" w:type="pct"/>
            <w:gridSpan w:val="23"/>
            <w:shd w:val="clear" w:color="auto" w:fill="FFFFFF"/>
          </w:tcPr>
          <w:p w14:paraId="79B212D4" w14:textId="341A349E" w:rsidR="00887637" w:rsidRPr="00CB7560" w:rsidRDefault="00887637" w:rsidP="0088763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077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7637" w:rsidRPr="00BE568E" w14:paraId="79E3B98C" w14:textId="77777777" w:rsidTr="00BF7227">
        <w:trPr>
          <w:trHeight w:val="345"/>
        </w:trPr>
        <w:tc>
          <w:tcPr>
            <w:tcW w:w="5000" w:type="pct"/>
            <w:gridSpan w:val="25"/>
            <w:shd w:val="clear" w:color="auto" w:fill="99CCFF"/>
          </w:tcPr>
          <w:p w14:paraId="135D35C0" w14:textId="7C01657C" w:rsidR="00887637" w:rsidRPr="00BE568E" w:rsidRDefault="00887637" w:rsidP="0088763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887637" w:rsidRPr="00BE568E" w14:paraId="5CEADD78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305235E8" w14:textId="77777777" w:rsidR="00887637" w:rsidRPr="00BE568E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887637" w:rsidRPr="00BE568E" w14:paraId="40F91C5B" w14:textId="77777777" w:rsidTr="00F32E40">
        <w:trPr>
          <w:trHeight w:val="142"/>
        </w:trPr>
        <w:tc>
          <w:tcPr>
            <w:tcW w:w="1731" w:type="pct"/>
            <w:gridSpan w:val="7"/>
            <w:shd w:val="clear" w:color="auto" w:fill="FFFFFF"/>
          </w:tcPr>
          <w:p w14:paraId="393F3CC8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1C742B30" w14:textId="77777777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4A0B859E" w14:textId="093F1616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21"/>
              </w:rPr>
              <w:t>1</w:t>
            </w:r>
          </w:p>
        </w:tc>
        <w:tc>
          <w:tcPr>
            <w:tcW w:w="210" w:type="pct"/>
            <w:shd w:val="clear" w:color="auto" w:fill="FFFFFF"/>
          </w:tcPr>
          <w:p w14:paraId="721E47D2" w14:textId="46A6B608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2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3711EABF" w14:textId="04A22042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3</w:t>
            </w:r>
          </w:p>
        </w:tc>
        <w:tc>
          <w:tcPr>
            <w:tcW w:w="275" w:type="pct"/>
            <w:shd w:val="clear" w:color="auto" w:fill="FFFFFF"/>
          </w:tcPr>
          <w:p w14:paraId="6F60C363" w14:textId="03B63726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14:paraId="45676DE3" w14:textId="006E6CF3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5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3C8C6FCB" w14:textId="7C465AC6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6</w:t>
            </w:r>
          </w:p>
        </w:tc>
        <w:tc>
          <w:tcPr>
            <w:tcW w:w="244" w:type="pct"/>
            <w:shd w:val="clear" w:color="auto" w:fill="FFFFFF"/>
          </w:tcPr>
          <w:p w14:paraId="2BEF88C4" w14:textId="32154AFD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14:paraId="2194DC6F" w14:textId="45335071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8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1F5E7EE1" w14:textId="5CA1CB67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1"/>
              </w:rPr>
            </w:pPr>
            <w:r>
              <w:rPr>
                <w:rFonts w:ascii="Times New Roman" w:eastAsia="Calibri" w:hAnsi="Times New Roman" w:cs="Times New Roman"/>
                <w:sz w:val="18"/>
                <w:szCs w:val="21"/>
              </w:rPr>
              <w:t>9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44CE7F5E" w14:textId="381DD363" w:rsidR="00887637" w:rsidRPr="00D52361" w:rsidRDefault="00887637" w:rsidP="00887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</w:pP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Łącznie</w:t>
            </w:r>
            <w:r w:rsidRPr="00D52361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 xml:space="preserve"> 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(0-</w:t>
            </w:r>
            <w:r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10</w:t>
            </w:r>
            <w:r w:rsidRPr="00D52361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8"/>
                <w:szCs w:val="21"/>
              </w:rPr>
              <w:t>)</w:t>
            </w:r>
          </w:p>
        </w:tc>
      </w:tr>
      <w:tr w:rsidR="00887637" w:rsidRPr="00BE568E" w14:paraId="05C4B54A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2FC1956B" w14:textId="77777777" w:rsidR="00887637" w:rsidRPr="00BE568E" w:rsidRDefault="00887637" w:rsidP="0088763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08DF2DA" w14:textId="77777777" w:rsidR="00887637" w:rsidRPr="00BE568E" w:rsidRDefault="00887637" w:rsidP="0088763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AA6BE3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34F9C360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56B8C3DF" w14:textId="6C616BC2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6CC90088" w14:textId="706FF3ED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pct"/>
            <w:shd w:val="clear" w:color="auto" w:fill="FFFFFF"/>
          </w:tcPr>
          <w:p w14:paraId="5E1AC480" w14:textId="11EDAE15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76264642" w14:textId="663C0D28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14:paraId="25A92E21" w14:textId="28D193D8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14:paraId="35623EB3" w14:textId="0B2196EB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097AF446" w14:textId="22A779DC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4" w:type="pct"/>
            <w:shd w:val="clear" w:color="auto" w:fill="FFFFFF"/>
          </w:tcPr>
          <w:p w14:paraId="150C2216" w14:textId="0DFAA126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" w:type="pct"/>
            <w:shd w:val="clear" w:color="auto" w:fill="FFFFFF"/>
          </w:tcPr>
          <w:p w14:paraId="3BD66D47" w14:textId="6304F96E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0D845D4B" w14:textId="50E1EDDE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395B7C84" w14:textId="066F2FA0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87637" w:rsidRPr="00BE568E" w14:paraId="08DD08B7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666B897C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46863D54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BCC2C8E" w14:textId="7282B5A9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26EB8CD8" w14:textId="1B7FF880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pct"/>
            <w:shd w:val="clear" w:color="auto" w:fill="FFFFFF"/>
          </w:tcPr>
          <w:p w14:paraId="4CB9E3B1" w14:textId="176D13C1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3586FF54" w14:textId="4E9B9101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14:paraId="370BD4C1" w14:textId="4116AE8D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14:paraId="16FE1096" w14:textId="1E33333D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0C6884DF" w14:textId="2D4160BC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4" w:type="pct"/>
            <w:shd w:val="clear" w:color="auto" w:fill="FFFFFF"/>
          </w:tcPr>
          <w:p w14:paraId="2BCF0084" w14:textId="4028E144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" w:type="pct"/>
            <w:shd w:val="clear" w:color="auto" w:fill="FFFFFF"/>
          </w:tcPr>
          <w:p w14:paraId="51A0F7F4" w14:textId="7B56C6CA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3F53A05E" w14:textId="4B153276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4B2C9856" w14:textId="073DB51C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87637" w:rsidRPr="00BE568E" w14:paraId="2A57D9B5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22A4166B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0BFCDAB8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domowe, osoby niepełnosprawne i starsze</w:t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04080C8D" w14:textId="65599749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09" w:type="pct"/>
            <w:gridSpan w:val="2"/>
            <w:shd w:val="clear" w:color="auto" w:fill="FFFFFF"/>
          </w:tcPr>
          <w:p w14:paraId="7E5F8222" w14:textId="390DBA7D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pct"/>
            <w:shd w:val="clear" w:color="auto" w:fill="FFFFFF"/>
          </w:tcPr>
          <w:p w14:paraId="4A87E083" w14:textId="359B4ECB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10" w:type="pct"/>
            <w:gridSpan w:val="2"/>
            <w:shd w:val="clear" w:color="auto" w:fill="FFFFFF"/>
          </w:tcPr>
          <w:p w14:paraId="31104285" w14:textId="5985AF93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14:paraId="6A78FB0B" w14:textId="222A99CA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75" w:type="pct"/>
            <w:shd w:val="clear" w:color="auto" w:fill="FFFFFF"/>
          </w:tcPr>
          <w:p w14:paraId="57D4BF02" w14:textId="575A9E44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3" w:type="pct"/>
            <w:gridSpan w:val="2"/>
            <w:shd w:val="clear" w:color="auto" w:fill="FFFFFF"/>
          </w:tcPr>
          <w:p w14:paraId="24078022" w14:textId="4A768645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44" w:type="pct"/>
            <w:shd w:val="clear" w:color="auto" w:fill="FFFFFF"/>
          </w:tcPr>
          <w:p w14:paraId="17B08FA3" w14:textId="4009F0AA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0" w:type="pct"/>
            <w:shd w:val="clear" w:color="auto" w:fill="FFFFFF"/>
          </w:tcPr>
          <w:p w14:paraId="0E516175" w14:textId="58627D4D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31" w:type="pct"/>
            <w:gridSpan w:val="2"/>
            <w:shd w:val="clear" w:color="auto" w:fill="FFFFFF"/>
          </w:tcPr>
          <w:p w14:paraId="6B8326DF" w14:textId="556DE11E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2" w:type="pct"/>
            <w:gridSpan w:val="2"/>
            <w:shd w:val="clear" w:color="auto" w:fill="FFFFFF"/>
          </w:tcPr>
          <w:p w14:paraId="71C19401" w14:textId="7362162F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887637" w:rsidRPr="00BE568E" w14:paraId="75AC3931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747CB99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5A7410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210" w:type="pct"/>
            <w:gridSpan w:val="3"/>
            <w:shd w:val="clear" w:color="auto" w:fill="FFFFFF"/>
          </w:tcPr>
          <w:p w14:paraId="40485EFB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9" w:type="pct"/>
            <w:gridSpan w:val="2"/>
            <w:shd w:val="clear" w:color="auto" w:fill="FFFFFF"/>
          </w:tcPr>
          <w:p w14:paraId="71236E97" w14:textId="3E1ED7C4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shd w:val="clear" w:color="auto" w:fill="FFFFFF"/>
          </w:tcPr>
          <w:p w14:paraId="0C9AB107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10" w:type="pct"/>
            <w:gridSpan w:val="2"/>
            <w:shd w:val="clear" w:color="auto" w:fill="FFFFFF"/>
          </w:tcPr>
          <w:p w14:paraId="77567C75" w14:textId="7CBA27ED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501CD23C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5" w:type="pct"/>
            <w:shd w:val="clear" w:color="auto" w:fill="FFFFFF"/>
          </w:tcPr>
          <w:p w14:paraId="4BF17A08" w14:textId="241B8DD4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" w:type="pct"/>
            <w:gridSpan w:val="2"/>
            <w:shd w:val="clear" w:color="auto" w:fill="FFFFFF"/>
          </w:tcPr>
          <w:p w14:paraId="4062A9DE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" w:type="pct"/>
            <w:shd w:val="clear" w:color="auto" w:fill="FFFFFF"/>
          </w:tcPr>
          <w:p w14:paraId="09E3638B" w14:textId="58549846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0" w:type="pct"/>
            <w:shd w:val="clear" w:color="auto" w:fill="FFFFFF"/>
          </w:tcPr>
          <w:p w14:paraId="2DA2C46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1" w:type="pct"/>
            <w:gridSpan w:val="2"/>
            <w:shd w:val="clear" w:color="auto" w:fill="FFFFFF"/>
          </w:tcPr>
          <w:p w14:paraId="736E8EC7" w14:textId="41B73CC2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pct"/>
            <w:gridSpan w:val="2"/>
            <w:shd w:val="clear" w:color="auto" w:fill="FFFFFF"/>
          </w:tcPr>
          <w:p w14:paraId="08245A63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87637" w:rsidRPr="00BE568E" w14:paraId="75A4EFC0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6B1AF39A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04003CE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82C46CD" w14:textId="4AC9CBE8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87637" w:rsidRPr="00BE568E" w14:paraId="76963D5A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538E8B5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1E8371ED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33B66039" w14:textId="2B203FB0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887637" w:rsidRPr="00BE568E" w14:paraId="3E558939" w14:textId="77777777" w:rsidTr="00F32E40">
        <w:trPr>
          <w:trHeight w:val="596"/>
        </w:trPr>
        <w:tc>
          <w:tcPr>
            <w:tcW w:w="726" w:type="pct"/>
            <w:vMerge/>
            <w:shd w:val="clear" w:color="auto" w:fill="FFFFFF"/>
          </w:tcPr>
          <w:p w14:paraId="7CBC8CF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8780571" w14:textId="344B6462" w:rsidR="00887637" w:rsidRPr="00BE568E" w:rsidRDefault="00887637" w:rsidP="00887637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, osoby niepełnosprawne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br/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i starsze</w:t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5F759EAF" w14:textId="08069009" w:rsidR="00887637" w:rsidRPr="00E710BB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  <w:sz w:val="21"/>
                <w:szCs w:val="21"/>
                <w:highlight w:val="yellow"/>
              </w:rPr>
            </w:pPr>
            <w:r w:rsidRPr="00681B1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Pozytywny wpływ na sytuację os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ób i rodzin doznających przemocy domowej</w:t>
            </w:r>
            <w:r w:rsidRPr="00681B1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, poprzez zwiększenie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ich </w:t>
            </w:r>
            <w:r w:rsidRPr="00681B1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bezpieczeństwa Wśród kategorii osób, na które ma wpływ projekt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rozporządzenia </w:t>
            </w:r>
            <w:r w:rsidRPr="00681B12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 należy wymienić w szczególności kobiety, dzieci, osoby starsze oraz osoby niepełnosprawne, które mogą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doznawać przemocy domowej.</w:t>
            </w:r>
          </w:p>
        </w:tc>
      </w:tr>
      <w:tr w:rsidR="00887637" w:rsidRPr="00BE568E" w14:paraId="30C7972C" w14:textId="77777777" w:rsidTr="00F32E40">
        <w:trPr>
          <w:trHeight w:val="240"/>
        </w:trPr>
        <w:tc>
          <w:tcPr>
            <w:tcW w:w="726" w:type="pct"/>
            <w:vMerge/>
            <w:shd w:val="clear" w:color="auto" w:fill="FFFFFF"/>
          </w:tcPr>
          <w:p w14:paraId="727E2DE4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6DB36A07" w14:textId="77777777" w:rsidR="00887637" w:rsidRPr="00BE568E" w:rsidRDefault="00887637" w:rsidP="00887637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16F78575" w14:textId="77777777" w:rsidR="00887637" w:rsidRPr="00E710BB" w:rsidRDefault="00887637" w:rsidP="00887637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  <w:highlight w:val="yellow"/>
              </w:rPr>
            </w:pPr>
          </w:p>
        </w:tc>
      </w:tr>
      <w:tr w:rsidR="00887637" w:rsidRPr="00BE568E" w14:paraId="674CAEAB" w14:textId="77777777" w:rsidTr="00F32E40">
        <w:trPr>
          <w:trHeight w:val="142"/>
        </w:trPr>
        <w:tc>
          <w:tcPr>
            <w:tcW w:w="726" w:type="pct"/>
            <w:vMerge w:val="restart"/>
            <w:shd w:val="clear" w:color="auto" w:fill="FFFFFF"/>
          </w:tcPr>
          <w:p w14:paraId="73FF3944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005" w:type="pct"/>
            <w:gridSpan w:val="6"/>
            <w:shd w:val="clear" w:color="auto" w:fill="FFFFFF"/>
          </w:tcPr>
          <w:p w14:paraId="2144CE15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67A2B027" w14:textId="078939EA" w:rsidR="00887637" w:rsidRPr="00BE568E" w:rsidRDefault="00D16FDA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Nie dotyczy</w:t>
            </w:r>
            <w:r w:rsidR="00084934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887637" w:rsidRPr="00BE568E" w14:paraId="1C818DB2" w14:textId="77777777" w:rsidTr="00F32E40">
        <w:trPr>
          <w:trHeight w:val="142"/>
        </w:trPr>
        <w:tc>
          <w:tcPr>
            <w:tcW w:w="726" w:type="pct"/>
            <w:vMerge/>
            <w:shd w:val="clear" w:color="auto" w:fill="FFFFFF"/>
          </w:tcPr>
          <w:p w14:paraId="03D5C28C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05" w:type="pct"/>
            <w:gridSpan w:val="6"/>
            <w:shd w:val="clear" w:color="auto" w:fill="FFFFFF"/>
          </w:tcPr>
          <w:p w14:paraId="3A9521F8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69" w:type="pct"/>
            <w:gridSpan w:val="18"/>
            <w:shd w:val="clear" w:color="auto" w:fill="FFFFFF"/>
          </w:tcPr>
          <w:p w14:paraId="0644E7E9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87637" w:rsidRPr="00BE568E" w14:paraId="33F40B84" w14:textId="77777777" w:rsidTr="00EE7296">
        <w:trPr>
          <w:trHeight w:val="1541"/>
        </w:trPr>
        <w:tc>
          <w:tcPr>
            <w:tcW w:w="897" w:type="pct"/>
            <w:gridSpan w:val="2"/>
            <w:shd w:val="clear" w:color="auto" w:fill="FFFFFF"/>
          </w:tcPr>
          <w:p w14:paraId="3125940C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4103" w:type="pct"/>
            <w:gridSpan w:val="23"/>
            <w:shd w:val="clear" w:color="auto" w:fill="FFFFFF"/>
            <w:vAlign w:val="center"/>
          </w:tcPr>
          <w:p w14:paraId="59913D93" w14:textId="367F858C" w:rsidR="00887637" w:rsidRPr="00BE568E" w:rsidRDefault="00D16FDA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 dotyczy</w:t>
            </w:r>
            <w:r w:rsidR="00084934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887637" w:rsidRPr="00BE568E" w14:paraId="78EF65B1" w14:textId="77777777" w:rsidTr="00BF7227">
        <w:trPr>
          <w:trHeight w:val="342"/>
        </w:trPr>
        <w:tc>
          <w:tcPr>
            <w:tcW w:w="5000" w:type="pct"/>
            <w:gridSpan w:val="25"/>
            <w:shd w:val="clear" w:color="auto" w:fill="99CCFF"/>
            <w:vAlign w:val="center"/>
          </w:tcPr>
          <w:p w14:paraId="346A9BFF" w14:textId="77777777" w:rsidR="00887637" w:rsidRPr="00BE568E" w:rsidRDefault="00887637" w:rsidP="008876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87637" w:rsidRPr="00BE568E" w14:paraId="621DEAA9" w14:textId="77777777" w:rsidTr="00BF7227">
        <w:trPr>
          <w:trHeight w:val="151"/>
        </w:trPr>
        <w:tc>
          <w:tcPr>
            <w:tcW w:w="5000" w:type="pct"/>
            <w:gridSpan w:val="25"/>
            <w:shd w:val="clear" w:color="auto" w:fill="FFFFFF"/>
          </w:tcPr>
          <w:p w14:paraId="131D3243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887637" w:rsidRPr="00BE568E" w14:paraId="0984FC04" w14:textId="77777777" w:rsidTr="00F32E40">
        <w:trPr>
          <w:trHeight w:val="946"/>
        </w:trPr>
        <w:tc>
          <w:tcPr>
            <w:tcW w:w="1734" w:type="pct"/>
            <w:gridSpan w:val="8"/>
            <w:shd w:val="clear" w:color="auto" w:fill="FFFFFF"/>
          </w:tcPr>
          <w:p w14:paraId="30C049AF" w14:textId="77777777" w:rsidR="00887637" w:rsidRPr="00BE568E" w:rsidRDefault="00887637" w:rsidP="0088763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5BD794D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7874F262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9839F59" w14:textId="77777777" w:rsidR="00887637" w:rsidRPr="00BE568E" w:rsidRDefault="00887637" w:rsidP="0088763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87637" w:rsidRPr="00BE568E" w14:paraId="5EC8D29B" w14:textId="77777777" w:rsidTr="00F32E40">
        <w:trPr>
          <w:trHeight w:val="1245"/>
        </w:trPr>
        <w:tc>
          <w:tcPr>
            <w:tcW w:w="1734" w:type="pct"/>
            <w:gridSpan w:val="8"/>
            <w:shd w:val="clear" w:color="auto" w:fill="FFFFFF"/>
          </w:tcPr>
          <w:p w14:paraId="4DC4E165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507C586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6315362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0D58CF2A" w14:textId="77777777" w:rsidR="00887637" w:rsidRPr="00BE568E" w:rsidRDefault="00887637" w:rsidP="0088763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23103BB3" w14:textId="7939A4E0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40CF19C5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41C68F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30F2BF3E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B9F7142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7637" w:rsidRPr="00BE568E" w14:paraId="45A1F9A0" w14:textId="77777777" w:rsidTr="00F32E40">
        <w:trPr>
          <w:trHeight w:val="870"/>
        </w:trPr>
        <w:tc>
          <w:tcPr>
            <w:tcW w:w="1734" w:type="pct"/>
            <w:gridSpan w:val="8"/>
            <w:shd w:val="clear" w:color="auto" w:fill="FFFFFF"/>
          </w:tcPr>
          <w:p w14:paraId="59447839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3266" w:type="pct"/>
            <w:gridSpan w:val="17"/>
            <w:shd w:val="clear" w:color="auto" w:fill="FFFFFF"/>
          </w:tcPr>
          <w:p w14:paraId="32C4FC79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A1678A9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B1FC8E7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</w:r>
            <w:r w:rsidR="00054D5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D6B3A21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7637" w:rsidRPr="00BE568E" w14:paraId="233A5AF4" w14:textId="77777777" w:rsidTr="00D52361">
        <w:trPr>
          <w:trHeight w:val="630"/>
        </w:trPr>
        <w:tc>
          <w:tcPr>
            <w:tcW w:w="5000" w:type="pct"/>
            <w:gridSpan w:val="25"/>
            <w:shd w:val="clear" w:color="auto" w:fill="FFFFFF"/>
          </w:tcPr>
          <w:p w14:paraId="77EE7180" w14:textId="2B733E8F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lastRenderedPageBreak/>
              <w:t>Komentarz:</w:t>
            </w:r>
          </w:p>
          <w:p w14:paraId="3FF132E5" w14:textId="7F33CA90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</w:tc>
      </w:tr>
      <w:tr w:rsidR="00887637" w:rsidRPr="00BE568E" w14:paraId="301AE58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0BFFB5D" w14:textId="77777777" w:rsidR="00887637" w:rsidRPr="00BE568E" w:rsidRDefault="00887637" w:rsidP="0088763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87637" w:rsidRPr="00BE568E" w14:paraId="7BCD33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auto"/>
          </w:tcPr>
          <w:p w14:paraId="12E3E4C7" w14:textId="77777777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Regulacja nie wpływa na rynek pracy.</w:t>
            </w:r>
          </w:p>
          <w:p w14:paraId="4BCC6861" w14:textId="77777777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87637" w:rsidRPr="00BE568E" w14:paraId="33CCFBFD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0A2B223C" w14:textId="77777777" w:rsidR="00887637" w:rsidRPr="00BE568E" w:rsidRDefault="00887637" w:rsidP="0088763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87637" w:rsidRPr="00BE568E" w14:paraId="187050E8" w14:textId="77777777" w:rsidTr="00F32E40">
        <w:trPr>
          <w:trHeight w:val="1031"/>
        </w:trPr>
        <w:tc>
          <w:tcPr>
            <w:tcW w:w="1496" w:type="pct"/>
            <w:gridSpan w:val="6"/>
            <w:shd w:val="clear" w:color="auto" w:fill="FFFFFF"/>
          </w:tcPr>
          <w:p w14:paraId="350F253E" w14:textId="77777777" w:rsidR="00887637" w:rsidRPr="008B4FE6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1149703" w14:textId="77777777" w:rsidR="00887637" w:rsidRPr="008B4FE6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DF21F9D" w14:textId="77777777" w:rsidR="00887637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DD80D92" w14:textId="3CB3957D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1349" w:type="pct"/>
            <w:gridSpan w:val="10"/>
            <w:shd w:val="clear" w:color="auto" w:fill="FFFFFF"/>
          </w:tcPr>
          <w:p w14:paraId="507AB2E0" w14:textId="77777777" w:rsidR="00887637" w:rsidRPr="008B4FE6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E2D2CBF" w14:textId="77777777" w:rsidR="00887637" w:rsidRPr="008B4FE6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61A480A" w14:textId="77777777" w:rsidR="00887637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70551B9" w14:textId="694AB1B9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155" w:type="pct"/>
            <w:gridSpan w:val="9"/>
            <w:shd w:val="clear" w:color="auto" w:fill="FFFFFF"/>
          </w:tcPr>
          <w:p w14:paraId="7190FD6A" w14:textId="77777777" w:rsidR="00887637" w:rsidRPr="008B4FE6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256CB55" w14:textId="77777777" w:rsidR="00887637" w:rsidRDefault="00887637" w:rsidP="0088763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47BB235" w14:textId="36C37796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54D5D">
              <w:rPr>
                <w:rFonts w:ascii="Times New Roman" w:hAnsi="Times New Roman"/>
                <w:color w:val="000000"/>
              </w:rPr>
            </w:r>
            <w:r w:rsidR="00054D5D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887637" w:rsidRPr="00BE568E" w14:paraId="2B436CFD" w14:textId="77777777" w:rsidTr="00EE7296">
        <w:trPr>
          <w:trHeight w:val="658"/>
        </w:trPr>
        <w:tc>
          <w:tcPr>
            <w:tcW w:w="897" w:type="pct"/>
            <w:gridSpan w:val="2"/>
            <w:shd w:val="clear" w:color="auto" w:fill="FFFFFF"/>
            <w:vAlign w:val="center"/>
          </w:tcPr>
          <w:p w14:paraId="27DC89DB" w14:textId="77777777" w:rsidR="00887637" w:rsidRPr="00BE568E" w:rsidRDefault="00887637" w:rsidP="008876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4103" w:type="pct"/>
            <w:gridSpan w:val="23"/>
            <w:shd w:val="clear" w:color="auto" w:fill="FFFFFF"/>
            <w:vAlign w:val="center"/>
          </w:tcPr>
          <w:p w14:paraId="52A16B87" w14:textId="77777777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5A6F323" w14:textId="77777777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  <w:p w14:paraId="28D5C06A" w14:textId="77777777" w:rsidR="00887637" w:rsidRPr="00BE568E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887637" w:rsidRPr="00BE568E" w14:paraId="55A3182A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54B8EE84" w14:textId="77777777" w:rsidR="00887637" w:rsidRPr="00BE568E" w:rsidRDefault="00887637" w:rsidP="008876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887637" w:rsidRPr="00BE568E" w14:paraId="5A482BB6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CE2F7C5" w14:textId="7E58F368" w:rsidR="00887637" w:rsidRPr="00BE568E" w:rsidRDefault="00887637" w:rsidP="00887637">
            <w:pPr>
              <w:rPr>
                <w:rFonts w:ascii="Times New Roman" w:eastAsia="Calibri" w:hAnsi="Times New Roman" w:cs="Times New Roman"/>
                <w:spacing w:val="-2"/>
              </w:rPr>
            </w:pPr>
            <w:r w:rsidRPr="00681B12">
              <w:rPr>
                <w:rFonts w:ascii="Times New Roman" w:eastAsia="Calibri" w:hAnsi="Times New Roman" w:cs="Times New Roman"/>
                <w:spacing w:val="-2"/>
              </w:rPr>
              <w:t>Rozporządzenie wejdzie w życie po upły</w:t>
            </w:r>
            <w:r>
              <w:rPr>
                <w:rFonts w:ascii="Times New Roman" w:eastAsia="Calibri" w:hAnsi="Times New Roman" w:cs="Times New Roman"/>
                <w:spacing w:val="-2"/>
              </w:rPr>
              <w:t xml:space="preserve">wie 14 dni od dnia ogłoszenia. </w:t>
            </w:r>
          </w:p>
        </w:tc>
      </w:tr>
      <w:tr w:rsidR="00887637" w:rsidRPr="00BE568E" w14:paraId="31175D04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1DC1DBBB" w14:textId="77777777" w:rsidR="00887637" w:rsidRPr="00BE568E" w:rsidRDefault="00887637" w:rsidP="0088763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887637" w:rsidRPr="00BE568E" w14:paraId="1A8CAC4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8583240" w14:textId="0F4F057B" w:rsidR="00887637" w:rsidRPr="00E710BB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</w:rPr>
            </w:pPr>
            <w:r w:rsidRPr="007E5CAB">
              <w:rPr>
                <w:rFonts w:ascii="Times New Roman" w:eastAsia="Calibri" w:hAnsi="Times New Roman" w:cs="Times New Roman"/>
                <w:color w:val="000000"/>
                <w:spacing w:val="-2"/>
              </w:rPr>
              <w:t>Ze względu na przedmiot regulacji nie jest planowana ewaluacja efektów projektu.</w:t>
            </w:r>
          </w:p>
        </w:tc>
      </w:tr>
      <w:tr w:rsidR="00887637" w:rsidRPr="00BE568E" w14:paraId="4AE005E5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99CCFF"/>
          </w:tcPr>
          <w:p w14:paraId="21B8D56A" w14:textId="682C6991" w:rsidR="00887637" w:rsidRPr="007E5CAB" w:rsidRDefault="00887637" w:rsidP="0088763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13. </w:t>
            </w:r>
            <w:r w:rsidRPr="007E5CAB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E5CA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7E5CAB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887637" w:rsidRPr="00BE568E" w14:paraId="378846E0" w14:textId="77777777" w:rsidTr="00BF7227">
        <w:trPr>
          <w:trHeight w:val="142"/>
        </w:trPr>
        <w:tc>
          <w:tcPr>
            <w:tcW w:w="5000" w:type="pct"/>
            <w:gridSpan w:val="25"/>
            <w:shd w:val="clear" w:color="auto" w:fill="FFFFFF"/>
          </w:tcPr>
          <w:p w14:paraId="63C5D4F9" w14:textId="480D6CB1" w:rsidR="00887637" w:rsidRPr="00E710BB" w:rsidRDefault="00887637" w:rsidP="008876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highlight w:val="yellow"/>
              </w:rPr>
            </w:pPr>
          </w:p>
        </w:tc>
      </w:tr>
    </w:tbl>
    <w:p w14:paraId="426C4598" w14:textId="061DA0DD" w:rsidR="00341631" w:rsidRPr="00A0589B" w:rsidRDefault="00341631" w:rsidP="00A0589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sectPr w:rsidR="00341631" w:rsidRPr="00A0589B" w:rsidSect="00BE568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48E5" w14:textId="77777777" w:rsidR="00054D5D" w:rsidRDefault="00054D5D" w:rsidP="008E49A1">
      <w:pPr>
        <w:spacing w:after="0" w:line="240" w:lineRule="auto"/>
      </w:pPr>
      <w:r>
        <w:separator/>
      </w:r>
    </w:p>
  </w:endnote>
  <w:endnote w:type="continuationSeparator" w:id="0">
    <w:p w14:paraId="730A3703" w14:textId="77777777" w:rsidR="00054D5D" w:rsidRDefault="00054D5D" w:rsidP="008E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F01F" w14:textId="77777777" w:rsidR="00054D5D" w:rsidRDefault="00054D5D" w:rsidP="008E49A1">
      <w:pPr>
        <w:spacing w:after="0" w:line="240" w:lineRule="auto"/>
      </w:pPr>
      <w:r>
        <w:separator/>
      </w:r>
    </w:p>
  </w:footnote>
  <w:footnote w:type="continuationSeparator" w:id="0">
    <w:p w14:paraId="6A8BFD62" w14:textId="77777777" w:rsidR="00054D5D" w:rsidRDefault="00054D5D" w:rsidP="008E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99A"/>
    <w:multiLevelType w:val="hybridMultilevel"/>
    <w:tmpl w:val="8376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33A8"/>
    <w:multiLevelType w:val="multilevel"/>
    <w:tmpl w:val="76C4D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pStyle w:val="RODZAJEDZIA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4751AD"/>
    <w:multiLevelType w:val="hybridMultilevel"/>
    <w:tmpl w:val="57E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0DDC"/>
    <w:multiLevelType w:val="hybridMultilevel"/>
    <w:tmpl w:val="315E6B0A"/>
    <w:lvl w:ilvl="0" w:tplc="CC8C9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3B"/>
    <w:multiLevelType w:val="hybridMultilevel"/>
    <w:tmpl w:val="6F2ED620"/>
    <w:lvl w:ilvl="0" w:tplc="13309A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CB8"/>
    <w:multiLevelType w:val="hybridMultilevel"/>
    <w:tmpl w:val="DA66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E05EE"/>
    <w:multiLevelType w:val="hybridMultilevel"/>
    <w:tmpl w:val="2EBC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12653"/>
    <w:multiLevelType w:val="hybridMultilevel"/>
    <w:tmpl w:val="1B829AFA"/>
    <w:lvl w:ilvl="0" w:tplc="CF98A5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8E"/>
    <w:rsid w:val="00016031"/>
    <w:rsid w:val="00017770"/>
    <w:rsid w:val="00030172"/>
    <w:rsid w:val="000310B5"/>
    <w:rsid w:val="00031F7C"/>
    <w:rsid w:val="000321FA"/>
    <w:rsid w:val="00034006"/>
    <w:rsid w:val="00036A17"/>
    <w:rsid w:val="0005367C"/>
    <w:rsid w:val="00054D5D"/>
    <w:rsid w:val="00056938"/>
    <w:rsid w:val="000601C2"/>
    <w:rsid w:val="00064135"/>
    <w:rsid w:val="00071DD2"/>
    <w:rsid w:val="000745A2"/>
    <w:rsid w:val="00084934"/>
    <w:rsid w:val="00090CC8"/>
    <w:rsid w:val="000925A7"/>
    <w:rsid w:val="000A018B"/>
    <w:rsid w:val="000A4E19"/>
    <w:rsid w:val="000B65EC"/>
    <w:rsid w:val="00101538"/>
    <w:rsid w:val="0010290B"/>
    <w:rsid w:val="00112AAA"/>
    <w:rsid w:val="00115FE4"/>
    <w:rsid w:val="00130FD0"/>
    <w:rsid w:val="00142D78"/>
    <w:rsid w:val="001460F2"/>
    <w:rsid w:val="00154FCF"/>
    <w:rsid w:val="001579AB"/>
    <w:rsid w:val="00157AC0"/>
    <w:rsid w:val="001821C8"/>
    <w:rsid w:val="00185E09"/>
    <w:rsid w:val="001A1FAD"/>
    <w:rsid w:val="001A52A4"/>
    <w:rsid w:val="001C025A"/>
    <w:rsid w:val="001C5234"/>
    <w:rsid w:val="001C60E4"/>
    <w:rsid w:val="001C7529"/>
    <w:rsid w:val="001D3ADE"/>
    <w:rsid w:val="001D7564"/>
    <w:rsid w:val="001E4B89"/>
    <w:rsid w:val="001F7C02"/>
    <w:rsid w:val="002104CB"/>
    <w:rsid w:val="00213118"/>
    <w:rsid w:val="00215536"/>
    <w:rsid w:val="00216D72"/>
    <w:rsid w:val="00230B41"/>
    <w:rsid w:val="002330C4"/>
    <w:rsid w:val="00234A47"/>
    <w:rsid w:val="00241C74"/>
    <w:rsid w:val="00242D7B"/>
    <w:rsid w:val="00243EF1"/>
    <w:rsid w:val="00247393"/>
    <w:rsid w:val="0025022D"/>
    <w:rsid w:val="00252A4F"/>
    <w:rsid w:val="00252ED9"/>
    <w:rsid w:val="00260BE5"/>
    <w:rsid w:val="002707E7"/>
    <w:rsid w:val="0027123F"/>
    <w:rsid w:val="00271C06"/>
    <w:rsid w:val="00280EC5"/>
    <w:rsid w:val="002871B6"/>
    <w:rsid w:val="002B1CFE"/>
    <w:rsid w:val="002B4E58"/>
    <w:rsid w:val="002D3374"/>
    <w:rsid w:val="002D44E8"/>
    <w:rsid w:val="002D4D8A"/>
    <w:rsid w:val="002D571E"/>
    <w:rsid w:val="002D6641"/>
    <w:rsid w:val="002E6672"/>
    <w:rsid w:val="002F25DF"/>
    <w:rsid w:val="003043F1"/>
    <w:rsid w:val="0033743D"/>
    <w:rsid w:val="00341631"/>
    <w:rsid w:val="003429DA"/>
    <w:rsid w:val="00342BAA"/>
    <w:rsid w:val="0034307E"/>
    <w:rsid w:val="00345308"/>
    <w:rsid w:val="00355DEF"/>
    <w:rsid w:val="003562BC"/>
    <w:rsid w:val="0036354E"/>
    <w:rsid w:val="00363BC5"/>
    <w:rsid w:val="0037591C"/>
    <w:rsid w:val="00392062"/>
    <w:rsid w:val="003957F1"/>
    <w:rsid w:val="003B06A4"/>
    <w:rsid w:val="003B1D8E"/>
    <w:rsid w:val="003B40E5"/>
    <w:rsid w:val="003C3A15"/>
    <w:rsid w:val="003C4599"/>
    <w:rsid w:val="003C5D80"/>
    <w:rsid w:val="003E1AFB"/>
    <w:rsid w:val="003E2742"/>
    <w:rsid w:val="003F4D12"/>
    <w:rsid w:val="0041679F"/>
    <w:rsid w:val="00420238"/>
    <w:rsid w:val="0042516A"/>
    <w:rsid w:val="0044036E"/>
    <w:rsid w:val="00446836"/>
    <w:rsid w:val="004643C3"/>
    <w:rsid w:val="004646DF"/>
    <w:rsid w:val="00470444"/>
    <w:rsid w:val="00472F8F"/>
    <w:rsid w:val="00477EAE"/>
    <w:rsid w:val="00484FE3"/>
    <w:rsid w:val="00486F10"/>
    <w:rsid w:val="00493EDB"/>
    <w:rsid w:val="004A1A09"/>
    <w:rsid w:val="004A455D"/>
    <w:rsid w:val="004A477D"/>
    <w:rsid w:val="004B0AD3"/>
    <w:rsid w:val="004B4382"/>
    <w:rsid w:val="004B578F"/>
    <w:rsid w:val="004B5EA2"/>
    <w:rsid w:val="004B6B99"/>
    <w:rsid w:val="004C01FC"/>
    <w:rsid w:val="004C06C7"/>
    <w:rsid w:val="004D2336"/>
    <w:rsid w:val="004D30FB"/>
    <w:rsid w:val="004E01F8"/>
    <w:rsid w:val="004E4B15"/>
    <w:rsid w:val="004E6B2F"/>
    <w:rsid w:val="004F2649"/>
    <w:rsid w:val="004F2685"/>
    <w:rsid w:val="00506C97"/>
    <w:rsid w:val="00507573"/>
    <w:rsid w:val="0051251F"/>
    <w:rsid w:val="00527CD0"/>
    <w:rsid w:val="00532245"/>
    <w:rsid w:val="0053338C"/>
    <w:rsid w:val="00543EF2"/>
    <w:rsid w:val="005577BA"/>
    <w:rsid w:val="0056129F"/>
    <w:rsid w:val="00562121"/>
    <w:rsid w:val="005624F8"/>
    <w:rsid w:val="00564710"/>
    <w:rsid w:val="00566DA0"/>
    <w:rsid w:val="005718E1"/>
    <w:rsid w:val="0057638F"/>
    <w:rsid w:val="005812EB"/>
    <w:rsid w:val="00590194"/>
    <w:rsid w:val="005A4D2D"/>
    <w:rsid w:val="005B07A1"/>
    <w:rsid w:val="005B2A47"/>
    <w:rsid w:val="005C77AC"/>
    <w:rsid w:val="005D2061"/>
    <w:rsid w:val="005D2DE7"/>
    <w:rsid w:val="005E2284"/>
    <w:rsid w:val="005E6213"/>
    <w:rsid w:val="005F02AC"/>
    <w:rsid w:val="00613E0F"/>
    <w:rsid w:val="0061791A"/>
    <w:rsid w:val="006277A3"/>
    <w:rsid w:val="006331CF"/>
    <w:rsid w:val="00641293"/>
    <w:rsid w:val="00643BFD"/>
    <w:rsid w:val="006522CD"/>
    <w:rsid w:val="00652348"/>
    <w:rsid w:val="0066718E"/>
    <w:rsid w:val="00671F1E"/>
    <w:rsid w:val="00680049"/>
    <w:rsid w:val="00681B12"/>
    <w:rsid w:val="006A5887"/>
    <w:rsid w:val="006B0A1E"/>
    <w:rsid w:val="006B6A2C"/>
    <w:rsid w:val="006C2FF4"/>
    <w:rsid w:val="006D0CC7"/>
    <w:rsid w:val="006E367B"/>
    <w:rsid w:val="006F2F06"/>
    <w:rsid w:val="006F75A8"/>
    <w:rsid w:val="00705B4D"/>
    <w:rsid w:val="007316A3"/>
    <w:rsid w:val="00746E0D"/>
    <w:rsid w:val="0075025B"/>
    <w:rsid w:val="0075084F"/>
    <w:rsid w:val="0075654A"/>
    <w:rsid w:val="00763A70"/>
    <w:rsid w:val="007718F1"/>
    <w:rsid w:val="00781144"/>
    <w:rsid w:val="007827B2"/>
    <w:rsid w:val="007868F5"/>
    <w:rsid w:val="007A0B01"/>
    <w:rsid w:val="007A4720"/>
    <w:rsid w:val="007C1547"/>
    <w:rsid w:val="007C1BAB"/>
    <w:rsid w:val="007C6731"/>
    <w:rsid w:val="007C73BE"/>
    <w:rsid w:val="007D3485"/>
    <w:rsid w:val="007E5CAB"/>
    <w:rsid w:val="007F467A"/>
    <w:rsid w:val="007F673E"/>
    <w:rsid w:val="007F7164"/>
    <w:rsid w:val="007F7EB1"/>
    <w:rsid w:val="008013E1"/>
    <w:rsid w:val="0082440D"/>
    <w:rsid w:val="00824756"/>
    <w:rsid w:val="0083078C"/>
    <w:rsid w:val="00832C76"/>
    <w:rsid w:val="00841FDA"/>
    <w:rsid w:val="008527AF"/>
    <w:rsid w:val="00852ABC"/>
    <w:rsid w:val="00861834"/>
    <w:rsid w:val="00873C30"/>
    <w:rsid w:val="00886EFF"/>
    <w:rsid w:val="008871AB"/>
    <w:rsid w:val="00887637"/>
    <w:rsid w:val="00896A7B"/>
    <w:rsid w:val="008A1ED7"/>
    <w:rsid w:val="008A5F42"/>
    <w:rsid w:val="008C16FD"/>
    <w:rsid w:val="008D168E"/>
    <w:rsid w:val="008D5320"/>
    <w:rsid w:val="008E49A1"/>
    <w:rsid w:val="008E553C"/>
    <w:rsid w:val="008E55BE"/>
    <w:rsid w:val="008F53AC"/>
    <w:rsid w:val="0090771E"/>
    <w:rsid w:val="00907ABB"/>
    <w:rsid w:val="00931900"/>
    <w:rsid w:val="00933B7F"/>
    <w:rsid w:val="00940896"/>
    <w:rsid w:val="00947DE9"/>
    <w:rsid w:val="00951EF3"/>
    <w:rsid w:val="00955B17"/>
    <w:rsid w:val="00963FC1"/>
    <w:rsid w:val="00980594"/>
    <w:rsid w:val="00982B7D"/>
    <w:rsid w:val="00982F22"/>
    <w:rsid w:val="009860E9"/>
    <w:rsid w:val="00986DE5"/>
    <w:rsid w:val="00987BD9"/>
    <w:rsid w:val="00990983"/>
    <w:rsid w:val="009A23A3"/>
    <w:rsid w:val="009A4CB1"/>
    <w:rsid w:val="009B4CDA"/>
    <w:rsid w:val="009B7075"/>
    <w:rsid w:val="009C0E5A"/>
    <w:rsid w:val="009C2DD4"/>
    <w:rsid w:val="009D081D"/>
    <w:rsid w:val="009D0CAB"/>
    <w:rsid w:val="009E0FB8"/>
    <w:rsid w:val="00A0589B"/>
    <w:rsid w:val="00A1051C"/>
    <w:rsid w:val="00A14392"/>
    <w:rsid w:val="00A15018"/>
    <w:rsid w:val="00A21598"/>
    <w:rsid w:val="00A24FC7"/>
    <w:rsid w:val="00A31272"/>
    <w:rsid w:val="00A5448A"/>
    <w:rsid w:val="00A66309"/>
    <w:rsid w:val="00A67624"/>
    <w:rsid w:val="00A67E80"/>
    <w:rsid w:val="00A76E28"/>
    <w:rsid w:val="00A93502"/>
    <w:rsid w:val="00A97408"/>
    <w:rsid w:val="00AA2A6A"/>
    <w:rsid w:val="00AA69D2"/>
    <w:rsid w:val="00AA787B"/>
    <w:rsid w:val="00AC055C"/>
    <w:rsid w:val="00AC34A3"/>
    <w:rsid w:val="00AE19CB"/>
    <w:rsid w:val="00AE48C0"/>
    <w:rsid w:val="00AF0951"/>
    <w:rsid w:val="00B22BB4"/>
    <w:rsid w:val="00B245F2"/>
    <w:rsid w:val="00B26CF3"/>
    <w:rsid w:val="00B27E22"/>
    <w:rsid w:val="00B30CD1"/>
    <w:rsid w:val="00B343E1"/>
    <w:rsid w:val="00B43644"/>
    <w:rsid w:val="00B6431A"/>
    <w:rsid w:val="00B734E4"/>
    <w:rsid w:val="00B748B1"/>
    <w:rsid w:val="00B82519"/>
    <w:rsid w:val="00B91D43"/>
    <w:rsid w:val="00BA2FF8"/>
    <w:rsid w:val="00BA339A"/>
    <w:rsid w:val="00BB2224"/>
    <w:rsid w:val="00BB5066"/>
    <w:rsid w:val="00BB5F9E"/>
    <w:rsid w:val="00BC14A5"/>
    <w:rsid w:val="00BC3A58"/>
    <w:rsid w:val="00BC4873"/>
    <w:rsid w:val="00BC6A78"/>
    <w:rsid w:val="00BD1E9F"/>
    <w:rsid w:val="00BD2507"/>
    <w:rsid w:val="00BE1B09"/>
    <w:rsid w:val="00BE3EDA"/>
    <w:rsid w:val="00BE568E"/>
    <w:rsid w:val="00BF000F"/>
    <w:rsid w:val="00BF00CF"/>
    <w:rsid w:val="00BF0F7C"/>
    <w:rsid w:val="00BF7227"/>
    <w:rsid w:val="00C04A5C"/>
    <w:rsid w:val="00C20613"/>
    <w:rsid w:val="00C32820"/>
    <w:rsid w:val="00C36508"/>
    <w:rsid w:val="00C3650F"/>
    <w:rsid w:val="00C3789D"/>
    <w:rsid w:val="00C422D0"/>
    <w:rsid w:val="00C4529F"/>
    <w:rsid w:val="00C54E89"/>
    <w:rsid w:val="00C63457"/>
    <w:rsid w:val="00C87940"/>
    <w:rsid w:val="00C90116"/>
    <w:rsid w:val="00C90778"/>
    <w:rsid w:val="00C91D78"/>
    <w:rsid w:val="00CA44EE"/>
    <w:rsid w:val="00CA49FF"/>
    <w:rsid w:val="00CA7306"/>
    <w:rsid w:val="00CB04E7"/>
    <w:rsid w:val="00CB0C0F"/>
    <w:rsid w:val="00CB6253"/>
    <w:rsid w:val="00CB7560"/>
    <w:rsid w:val="00CC0134"/>
    <w:rsid w:val="00CE0611"/>
    <w:rsid w:val="00CE6A42"/>
    <w:rsid w:val="00CE7D41"/>
    <w:rsid w:val="00D11A2F"/>
    <w:rsid w:val="00D16FDA"/>
    <w:rsid w:val="00D27693"/>
    <w:rsid w:val="00D314AD"/>
    <w:rsid w:val="00D33BC7"/>
    <w:rsid w:val="00D3434E"/>
    <w:rsid w:val="00D3676C"/>
    <w:rsid w:val="00D41F7B"/>
    <w:rsid w:val="00D475A1"/>
    <w:rsid w:val="00D52361"/>
    <w:rsid w:val="00D55E77"/>
    <w:rsid w:val="00D632C0"/>
    <w:rsid w:val="00D71480"/>
    <w:rsid w:val="00D77AF5"/>
    <w:rsid w:val="00D77BC1"/>
    <w:rsid w:val="00D874B7"/>
    <w:rsid w:val="00D876AC"/>
    <w:rsid w:val="00D953C5"/>
    <w:rsid w:val="00D964CA"/>
    <w:rsid w:val="00DA6218"/>
    <w:rsid w:val="00DA71C8"/>
    <w:rsid w:val="00DC1BD7"/>
    <w:rsid w:val="00DC59B3"/>
    <w:rsid w:val="00DC5C50"/>
    <w:rsid w:val="00DD65F6"/>
    <w:rsid w:val="00DE0FD7"/>
    <w:rsid w:val="00DE51A9"/>
    <w:rsid w:val="00DF270F"/>
    <w:rsid w:val="00DF509A"/>
    <w:rsid w:val="00DF589C"/>
    <w:rsid w:val="00DF7C84"/>
    <w:rsid w:val="00E04EA9"/>
    <w:rsid w:val="00E15AD4"/>
    <w:rsid w:val="00E17568"/>
    <w:rsid w:val="00E214E5"/>
    <w:rsid w:val="00E30915"/>
    <w:rsid w:val="00E411E4"/>
    <w:rsid w:val="00E710BB"/>
    <w:rsid w:val="00E72A9C"/>
    <w:rsid w:val="00E81ACC"/>
    <w:rsid w:val="00E86DE9"/>
    <w:rsid w:val="00E91F71"/>
    <w:rsid w:val="00EA1CC7"/>
    <w:rsid w:val="00EA3EFA"/>
    <w:rsid w:val="00EA718F"/>
    <w:rsid w:val="00EB4223"/>
    <w:rsid w:val="00EC19C5"/>
    <w:rsid w:val="00EC3C15"/>
    <w:rsid w:val="00EC3F28"/>
    <w:rsid w:val="00ED1839"/>
    <w:rsid w:val="00EE17BE"/>
    <w:rsid w:val="00EE34FA"/>
    <w:rsid w:val="00EE7296"/>
    <w:rsid w:val="00EF032B"/>
    <w:rsid w:val="00EF54D8"/>
    <w:rsid w:val="00EF74BD"/>
    <w:rsid w:val="00EF7D10"/>
    <w:rsid w:val="00F038F0"/>
    <w:rsid w:val="00F053D3"/>
    <w:rsid w:val="00F07D59"/>
    <w:rsid w:val="00F27A17"/>
    <w:rsid w:val="00F32B36"/>
    <w:rsid w:val="00F32E40"/>
    <w:rsid w:val="00F344AF"/>
    <w:rsid w:val="00F346D9"/>
    <w:rsid w:val="00F449A3"/>
    <w:rsid w:val="00F513F3"/>
    <w:rsid w:val="00F51584"/>
    <w:rsid w:val="00F55A23"/>
    <w:rsid w:val="00F63ACB"/>
    <w:rsid w:val="00F74C0B"/>
    <w:rsid w:val="00F81454"/>
    <w:rsid w:val="00F816CD"/>
    <w:rsid w:val="00F85564"/>
    <w:rsid w:val="00F941E9"/>
    <w:rsid w:val="00FA0B66"/>
    <w:rsid w:val="00FA3AB6"/>
    <w:rsid w:val="00FA4408"/>
    <w:rsid w:val="00FB34CE"/>
    <w:rsid w:val="00FB6A2C"/>
    <w:rsid w:val="00FC1CF2"/>
    <w:rsid w:val="00FC721E"/>
    <w:rsid w:val="00FD5018"/>
    <w:rsid w:val="00FE4836"/>
    <w:rsid w:val="00FE680B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631"/>
  <w15:docId w15:val="{9404A643-20E4-4B8D-A3E9-036FA77C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6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15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E568E"/>
  </w:style>
  <w:style w:type="paragraph" w:styleId="Akapitzlist">
    <w:name w:val="List Paragraph"/>
    <w:basedOn w:val="Normalny"/>
    <w:link w:val="AkapitzlistZnak"/>
    <w:uiPriority w:val="34"/>
    <w:qFormat/>
    <w:rsid w:val="00BE568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E568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56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56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8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F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F515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4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49A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2D44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44E8"/>
  </w:style>
  <w:style w:type="paragraph" w:styleId="Poprawka">
    <w:name w:val="Revision"/>
    <w:hidden/>
    <w:uiPriority w:val="99"/>
    <w:semiHidden/>
    <w:rsid w:val="00271C06"/>
    <w:pPr>
      <w:spacing w:after="0" w:line="240" w:lineRule="auto"/>
    </w:pPr>
  </w:style>
  <w:style w:type="paragraph" w:customStyle="1" w:styleId="Default">
    <w:name w:val="Default"/>
    <w:rsid w:val="00034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DZAJEDZIAA">
    <w:name w:val="RODZAJE DZIAŁAŃ"/>
    <w:basedOn w:val="Nagwek3"/>
    <w:link w:val="RODZAJEDZIAAZnak"/>
    <w:qFormat/>
    <w:rsid w:val="00A93502"/>
    <w:pPr>
      <w:numPr>
        <w:ilvl w:val="2"/>
        <w:numId w:val="4"/>
      </w:numPr>
      <w:tabs>
        <w:tab w:val="left" w:pos="709"/>
      </w:tabs>
      <w:spacing w:before="480" w:after="48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RODZAJEDZIAAZnak">
    <w:name w:val="RODZAJE DZIAŁAŃ Znak"/>
    <w:link w:val="RODZAJEDZIAA"/>
    <w:rsid w:val="00A935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EE82-7B71-4A7B-B14D-C58D5758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Szrajda</dc:creator>
  <cp:lastModifiedBy>Tomasz Zebrowski</cp:lastModifiedBy>
  <cp:revision>50</cp:revision>
  <cp:lastPrinted>2020-10-07T09:20:00Z</cp:lastPrinted>
  <dcterms:created xsi:type="dcterms:W3CDTF">2021-08-03T08:02:00Z</dcterms:created>
  <dcterms:modified xsi:type="dcterms:W3CDTF">2023-05-23T13:22:00Z</dcterms:modified>
</cp:coreProperties>
</file>