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A402" w14:textId="54A4B0EB" w:rsidR="00141ECF" w:rsidRDefault="00141ECF" w:rsidP="00141ECF">
      <w:pPr>
        <w:pStyle w:val="OZNPROJEKTUwskazaniedatylubwersjiprojektu"/>
      </w:pPr>
      <w:r>
        <w:t xml:space="preserve">Projekt z dnia </w:t>
      </w:r>
      <w:r w:rsidR="00527775">
        <w:t>9</w:t>
      </w:r>
      <w:r>
        <w:t xml:space="preserve"> </w:t>
      </w:r>
      <w:r w:rsidR="00527775">
        <w:t>czerwca</w:t>
      </w:r>
      <w:r>
        <w:t xml:space="preserve"> 2023 r. </w:t>
      </w:r>
    </w:p>
    <w:p w14:paraId="1C62DA3B" w14:textId="1BA81F34" w:rsidR="00232435" w:rsidRPr="00B17296" w:rsidRDefault="00232435" w:rsidP="00232435">
      <w:pPr>
        <w:pStyle w:val="OZNRODZAKTUtznustawalubrozporzdzenieiorganwydajcy"/>
      </w:pPr>
      <w:r w:rsidRPr="00B17296">
        <w:t>ROZPORZĄDZENIE</w:t>
      </w:r>
    </w:p>
    <w:p w14:paraId="175AD3EA" w14:textId="77777777" w:rsidR="00232435" w:rsidRDefault="00232435" w:rsidP="00232435">
      <w:pPr>
        <w:pStyle w:val="OZNRODZAKTUtznustawalubrozporzdzenieiorganwydajcy"/>
      </w:pPr>
      <w:r w:rsidRPr="00B17296">
        <w:t>MINISTRA ROZWOJU I TECHNOLOGII</w:t>
      </w:r>
      <w:r w:rsidRPr="00F1452C">
        <w:rPr>
          <w:rStyle w:val="IGPindeksgrnyipogrubienie"/>
        </w:rPr>
        <w:footnoteReference w:id="1"/>
      </w:r>
      <w:r w:rsidRPr="00F1452C">
        <w:rPr>
          <w:rStyle w:val="IGPindeksgrnyipogrubienie"/>
        </w:rPr>
        <w:t xml:space="preserve">) </w:t>
      </w:r>
    </w:p>
    <w:p w14:paraId="1280809E" w14:textId="0EAEBEF7" w:rsidR="00232435" w:rsidRDefault="00232435" w:rsidP="00232435">
      <w:pPr>
        <w:pStyle w:val="DATAAKTUdatauchwalenialubwydaniaaktu"/>
      </w:pPr>
      <w:r w:rsidRPr="00B17296">
        <w:t>z dnia ……</w:t>
      </w:r>
      <w:r>
        <w:t>.</w:t>
      </w:r>
      <w:r w:rsidRPr="00B17296">
        <w:t>… 202</w:t>
      </w:r>
      <w:r w:rsidR="00964A6C">
        <w:t>3</w:t>
      </w:r>
      <w:r w:rsidRPr="00B17296">
        <w:t xml:space="preserve"> r. </w:t>
      </w:r>
      <w:bookmarkStart w:id="0" w:name="_Hlk88405530"/>
      <w:r w:rsidR="0017030C">
        <w:t xml:space="preserve"> </w:t>
      </w:r>
    </w:p>
    <w:p w14:paraId="66D2E13F" w14:textId="70848A9B" w:rsidR="00232435" w:rsidRDefault="00964A6C" w:rsidP="00232435">
      <w:pPr>
        <w:pStyle w:val="TYTUAKTUprzedmiotregulacjiustawylubrozporzdzenia"/>
      </w:pPr>
      <w:r>
        <w:t xml:space="preserve">zmieniające rozporządzenie </w:t>
      </w:r>
      <w:r w:rsidR="00232435" w:rsidRPr="00B17296">
        <w:t xml:space="preserve">w sprawie udzielania pomocy </w:t>
      </w:r>
      <w:r w:rsidR="00232435" w:rsidRPr="005673DB">
        <w:rPr>
          <w:rStyle w:val="Kkursywa"/>
        </w:rPr>
        <w:t>de minimis</w:t>
      </w:r>
      <w:r w:rsidR="00232435" w:rsidRPr="00B17296">
        <w:t xml:space="preserve"> </w:t>
      </w:r>
      <w:r w:rsidR="00232435">
        <w:t>lub</w:t>
      </w:r>
      <w:r w:rsidR="00232435" w:rsidRPr="00B17296">
        <w:t xml:space="preserve"> pomocy publicznej na </w:t>
      </w:r>
      <w:r w:rsidR="00232435">
        <w:t xml:space="preserve">przedsięwzięcia realizowane w ramach inwestycji B2.2.2 </w:t>
      </w:r>
      <w:r w:rsidR="00232435" w:rsidRPr="006A42C7">
        <w:t>„</w:t>
      </w:r>
      <w:r w:rsidR="00232435">
        <w:t>I</w:t>
      </w:r>
      <w:r w:rsidR="00232435" w:rsidRPr="00B17296">
        <w:t xml:space="preserve">nstalacje </w:t>
      </w:r>
      <w:r w:rsidR="00232435">
        <w:t>OZE</w:t>
      </w:r>
      <w:r w:rsidR="00232435" w:rsidRPr="00B17296">
        <w:t xml:space="preserve"> realizowane przez społeczności energetyczne</w:t>
      </w:r>
      <w:r w:rsidR="00232435" w:rsidRPr="006A42C7">
        <w:t>”</w:t>
      </w:r>
      <w:r w:rsidR="00232435" w:rsidRPr="00B17296">
        <w:t xml:space="preserve"> </w:t>
      </w:r>
      <w:r w:rsidR="00232435" w:rsidRPr="00232435">
        <w:t>objęt</w:t>
      </w:r>
      <w:r w:rsidR="00232435">
        <w:t xml:space="preserve">ej </w:t>
      </w:r>
      <w:r w:rsidR="00232435" w:rsidRPr="00232435">
        <w:t>wsparciem ze środków Instrumentu na rzecz Odbudowy i Zwiększania</w:t>
      </w:r>
      <w:r w:rsidR="00232435">
        <w:t xml:space="preserve"> </w:t>
      </w:r>
      <w:r w:rsidR="00232435" w:rsidRPr="00232435">
        <w:t>Odporności</w:t>
      </w:r>
    </w:p>
    <w:bookmarkEnd w:id="0"/>
    <w:p w14:paraId="43182266" w14:textId="2C0631D3" w:rsidR="00232435" w:rsidRPr="00340B92" w:rsidRDefault="00232435" w:rsidP="00232435">
      <w:pPr>
        <w:pStyle w:val="ARTartustawynprozporzdzenia"/>
      </w:pPr>
      <w:r w:rsidRPr="00340B92">
        <w:t xml:space="preserve">Na podstawie art. 14lc ust. 4 </w:t>
      </w:r>
      <w:bookmarkStart w:id="1" w:name="_Hlk111787551"/>
      <w:r w:rsidRPr="00340B92">
        <w:t>ustawy</w:t>
      </w:r>
      <w:r w:rsidRPr="00C7495E">
        <w:t xml:space="preserve"> z dnia 6 grudnia 2006 r. o zasadach prowadzenia polityki rozwoju</w:t>
      </w:r>
      <w:r>
        <w:t xml:space="preserve"> (</w:t>
      </w:r>
      <w:r w:rsidRPr="00837C16">
        <w:t>Dz. U. z 202</w:t>
      </w:r>
      <w:r w:rsidR="00141ECF">
        <w:t>3</w:t>
      </w:r>
      <w:r w:rsidRPr="00837C16">
        <w:t xml:space="preserve"> r. poz. </w:t>
      </w:r>
      <w:r w:rsidR="00141ECF">
        <w:t>225 i 412</w:t>
      </w:r>
      <w:r>
        <w:t>)</w:t>
      </w:r>
      <w:bookmarkEnd w:id="1"/>
      <w:r w:rsidRPr="00340B92">
        <w:t xml:space="preserve"> zarządza się, co następuje:</w:t>
      </w:r>
    </w:p>
    <w:p w14:paraId="20DFC69E" w14:textId="0A28AE25" w:rsidR="00232435" w:rsidRPr="002A3D0D" w:rsidRDefault="00232435" w:rsidP="00622BF5">
      <w:pPr>
        <w:pStyle w:val="ARTartustawynprozporzdzenia"/>
      </w:pPr>
      <w:r w:rsidRPr="007C02D4">
        <w:rPr>
          <w:rStyle w:val="Ppogrubienie"/>
        </w:rPr>
        <w:t>§ 1.</w:t>
      </w:r>
      <w:r>
        <w:rPr>
          <w:rStyle w:val="Ppogrubienie"/>
        </w:rPr>
        <w:t xml:space="preserve"> </w:t>
      </w:r>
      <w:r w:rsidR="00964A6C">
        <w:t>W r</w:t>
      </w:r>
      <w:r w:rsidRPr="004E79E2">
        <w:t>ozporządzeni</w:t>
      </w:r>
      <w:r w:rsidR="00964A6C">
        <w:t xml:space="preserve">u Ministra Rozwoju i Technologii z dnia </w:t>
      </w:r>
      <w:r w:rsidR="00141ECF">
        <w:t>16</w:t>
      </w:r>
      <w:r w:rsidR="00964A6C" w:rsidRPr="00964A6C">
        <w:t xml:space="preserve"> grudnia 2022 r. w sprawie udzielania pomocy de minimis lub pomocy publicznej na przedsięwzięcia realizowane w ramach inwestycji B2.2.2 „Instalacje OZE realizowane przez społeczności energetyczne” objętej wsparciem ze środków Instrumentu na rzecz Odbudowy i Zwiększania Odporności</w:t>
      </w:r>
      <w:r w:rsidRPr="004E79E2">
        <w:t xml:space="preserve"> </w:t>
      </w:r>
      <w:r w:rsidR="00964A6C">
        <w:t xml:space="preserve">(Dz. U. </w:t>
      </w:r>
      <w:r w:rsidR="00964A6C" w:rsidRPr="00964A6C">
        <w:t>poz. 2863</w:t>
      </w:r>
      <w:r w:rsidR="00964A6C">
        <w:t xml:space="preserve">) </w:t>
      </w:r>
      <w:bookmarkStart w:id="2" w:name="_Hlk111192870"/>
      <w:r w:rsidR="00964A6C" w:rsidRPr="00964A6C">
        <w:t xml:space="preserve">w § </w:t>
      </w:r>
      <w:r w:rsidR="000F41AD">
        <w:t>15</w:t>
      </w:r>
      <w:r w:rsidR="00964A6C" w:rsidRPr="00964A6C">
        <w:t xml:space="preserve"> wyrazy „</w:t>
      </w:r>
      <w:r w:rsidR="000F41AD" w:rsidRPr="000F41AD">
        <w:t>Narodowy Fundusz Ochrony Środowiska i Gospodarki Wodnej</w:t>
      </w:r>
      <w:r w:rsidR="00964A6C" w:rsidRPr="00964A6C">
        <w:t>” zastępuje się wyrazami „</w:t>
      </w:r>
      <w:r w:rsidR="00141ECF">
        <w:t>minister właściwy do spraw gospodarki</w:t>
      </w:r>
      <w:r w:rsidR="00964A6C" w:rsidRPr="00964A6C">
        <w:t xml:space="preserve">”. </w:t>
      </w:r>
      <w:bookmarkEnd w:id="2"/>
    </w:p>
    <w:p w14:paraId="43D36E1F" w14:textId="435E0A6D" w:rsidR="00232435" w:rsidRPr="00340B92" w:rsidRDefault="00232435" w:rsidP="00232435">
      <w:pPr>
        <w:pStyle w:val="ARTartustawynprozporzdzenia"/>
      </w:pPr>
      <w:r>
        <w:rPr>
          <w:rStyle w:val="Ppogrubienie"/>
        </w:rPr>
        <w:t>§ 2</w:t>
      </w:r>
      <w:r w:rsidRPr="00A37129">
        <w:rPr>
          <w:rStyle w:val="Ppogrubienie"/>
        </w:rPr>
        <w:t>.</w:t>
      </w:r>
      <w:r>
        <w:t xml:space="preserve"> </w:t>
      </w:r>
      <w:r w:rsidRPr="00232435">
        <w:t xml:space="preserve">Rozporządzenie wchodzi w życie </w:t>
      </w:r>
      <w:r w:rsidR="002A3D0D" w:rsidRPr="002A3D0D">
        <w:t>z dniem następującym po dniu ogłoszenia.</w:t>
      </w:r>
      <w:r w:rsidR="002A3D0D">
        <w:t xml:space="preserve"> </w:t>
      </w:r>
    </w:p>
    <w:p w14:paraId="2134631F" w14:textId="77777777" w:rsidR="00232435" w:rsidRPr="00340B92" w:rsidRDefault="00232435" w:rsidP="00232435"/>
    <w:p w14:paraId="71CB5727" w14:textId="77777777" w:rsidR="00232435" w:rsidRDefault="00232435" w:rsidP="00232435">
      <w:pPr>
        <w:pStyle w:val="NAZORGWYDnazwaorganuwydajcegoprojektowanyakt"/>
      </w:pPr>
      <w:r w:rsidRPr="00664622">
        <w:t>MINISTER</w:t>
      </w:r>
      <w:r w:rsidRPr="00DF72EC">
        <w:t xml:space="preserve"> </w:t>
      </w:r>
      <w:r>
        <w:t>ROZWOJU i TECHNOLOGII</w:t>
      </w:r>
    </w:p>
    <w:p w14:paraId="20DB6A88" w14:textId="77777777" w:rsidR="00232435" w:rsidRPr="00B17296" w:rsidRDefault="00232435" w:rsidP="00232435">
      <w:pPr>
        <w:pStyle w:val="NAZORGWYDnazwaorganuwydajcegoprojektowanyakt"/>
      </w:pPr>
      <w:r>
        <w:t>WALDEMAR BUDA</w:t>
      </w:r>
    </w:p>
    <w:p w14:paraId="3F2A74E3" w14:textId="77777777" w:rsidR="005D1ACC" w:rsidRDefault="005D1ACC" w:rsidP="005D1ACC">
      <w:pPr>
        <w:pStyle w:val="OZNPARAFYADNOTACJE"/>
      </w:pPr>
    </w:p>
    <w:p w14:paraId="713BDEEE" w14:textId="6365458F" w:rsidR="001501A5" w:rsidRPr="001501A5" w:rsidRDefault="001501A5" w:rsidP="005D1ACC">
      <w:pPr>
        <w:pStyle w:val="OZNPARAFYADNOTACJE"/>
      </w:pPr>
      <w:r w:rsidRPr="001501A5">
        <w:t xml:space="preserve">Za zgodność pod względem prawnym, </w:t>
      </w:r>
    </w:p>
    <w:p w14:paraId="20E44042" w14:textId="77777777" w:rsidR="001501A5" w:rsidRPr="001501A5" w:rsidRDefault="001501A5" w:rsidP="005D1ACC">
      <w:pPr>
        <w:pStyle w:val="OZNPARAFYADNOTACJE"/>
      </w:pPr>
      <w:r w:rsidRPr="001501A5">
        <w:t>legislacyjnym i redakcyjnym</w:t>
      </w:r>
    </w:p>
    <w:p w14:paraId="07404035" w14:textId="77777777" w:rsidR="001501A5" w:rsidRDefault="001501A5" w:rsidP="005D1ACC">
      <w:pPr>
        <w:pStyle w:val="OZNPARAFYADNOTACJE"/>
      </w:pPr>
      <w:r>
        <w:t>Aneta Mijal</w:t>
      </w:r>
    </w:p>
    <w:p w14:paraId="7B7D02A9" w14:textId="39B6A1A9" w:rsidR="001501A5" w:rsidRPr="001501A5" w:rsidRDefault="001501A5" w:rsidP="005D1ACC">
      <w:pPr>
        <w:pStyle w:val="OZNPARAFYADNOTACJE"/>
      </w:pPr>
      <w:r w:rsidRPr="001501A5">
        <w:t>Dyrektor</w:t>
      </w:r>
      <w:r>
        <w:t xml:space="preserve"> </w:t>
      </w:r>
      <w:r w:rsidRPr="001501A5">
        <w:t>Departamentu Prawnego</w:t>
      </w:r>
    </w:p>
    <w:p w14:paraId="05DC116C" w14:textId="77777777" w:rsidR="001501A5" w:rsidRPr="001501A5" w:rsidRDefault="001501A5" w:rsidP="005D1ACC">
      <w:pPr>
        <w:pStyle w:val="OZNPARAFYADNOTACJE"/>
      </w:pPr>
      <w:r w:rsidRPr="001501A5">
        <w:t>/podpisano elektronicznie/</w:t>
      </w:r>
    </w:p>
    <w:p w14:paraId="669511CE" w14:textId="77777777" w:rsidR="001501A5" w:rsidRPr="001501A5" w:rsidRDefault="001501A5" w:rsidP="001501A5">
      <w:pPr>
        <w:rPr>
          <w:lang w:eastAsia="pl-PL"/>
        </w:rPr>
      </w:pPr>
    </w:p>
    <w:p w14:paraId="77F2D025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61DE" w14:textId="77777777" w:rsidR="009A787D" w:rsidRDefault="009A787D">
      <w:r>
        <w:separator/>
      </w:r>
    </w:p>
  </w:endnote>
  <w:endnote w:type="continuationSeparator" w:id="0">
    <w:p w14:paraId="77243CAB" w14:textId="77777777" w:rsidR="009A787D" w:rsidRDefault="009A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18A9" w14:textId="77777777" w:rsidR="009A787D" w:rsidRDefault="009A787D">
      <w:r>
        <w:separator/>
      </w:r>
    </w:p>
  </w:footnote>
  <w:footnote w:type="continuationSeparator" w:id="0">
    <w:p w14:paraId="00462195" w14:textId="77777777" w:rsidR="009A787D" w:rsidRDefault="009A787D">
      <w:r>
        <w:continuationSeparator/>
      </w:r>
    </w:p>
  </w:footnote>
  <w:footnote w:id="1">
    <w:p w14:paraId="60FF266B" w14:textId="77777777" w:rsidR="00232435" w:rsidRPr="00A64205" w:rsidRDefault="00232435" w:rsidP="00232435">
      <w:pPr>
        <w:pStyle w:val="ODNONIKtreodnonika"/>
      </w:pPr>
      <w:r w:rsidRPr="00151E72">
        <w:rPr>
          <w:rStyle w:val="IGindeksgrny"/>
        </w:rPr>
        <w:footnoteRef/>
      </w:r>
      <w:r w:rsidRPr="00A64205">
        <w:rPr>
          <w:rStyle w:val="IGindeksgrny"/>
        </w:rPr>
        <w:t>)</w:t>
      </w:r>
      <w:r w:rsidRPr="00151E72">
        <w:rPr>
          <w:rStyle w:val="IGindeksgrny"/>
        </w:rPr>
        <w:tab/>
      </w:r>
      <w:r w:rsidRPr="000D0344">
        <w:rPr>
          <w:rStyle w:val="IGindeksgrny"/>
          <w:vertAlign w:val="baseline"/>
        </w:rPr>
        <w:t xml:space="preserve">Minister Rozwoju i Technologii kieruje działem administracji rządowej – gospodarka, na podstawie § 1 ust. 2 pkt 2 rozporządzenia Prezesa Rady Ministrów z dnia 15 </w:t>
      </w:r>
      <w:r w:rsidRPr="00AB0A7C">
        <w:rPr>
          <w:rStyle w:val="IGindeksgrny"/>
          <w:vertAlign w:val="baseline"/>
        </w:rPr>
        <w:t>kwietnia  2022 r. w sprawie szczegółowego zakresu działania Ministra Rozwoju i Technologii (Dz. U. poz. 838)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3C0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3179345">
    <w:abstractNumId w:val="23"/>
  </w:num>
  <w:num w:numId="2" w16cid:durableId="2021733288">
    <w:abstractNumId w:val="23"/>
  </w:num>
  <w:num w:numId="3" w16cid:durableId="1970547847">
    <w:abstractNumId w:val="18"/>
  </w:num>
  <w:num w:numId="4" w16cid:durableId="938760574">
    <w:abstractNumId w:val="18"/>
  </w:num>
  <w:num w:numId="5" w16cid:durableId="66192988">
    <w:abstractNumId w:val="35"/>
  </w:num>
  <w:num w:numId="6" w16cid:durableId="679771407">
    <w:abstractNumId w:val="31"/>
  </w:num>
  <w:num w:numId="7" w16cid:durableId="1248274192">
    <w:abstractNumId w:val="35"/>
  </w:num>
  <w:num w:numId="8" w16cid:durableId="396980870">
    <w:abstractNumId w:val="31"/>
  </w:num>
  <w:num w:numId="9" w16cid:durableId="341670646">
    <w:abstractNumId w:val="35"/>
  </w:num>
  <w:num w:numId="10" w16cid:durableId="553008690">
    <w:abstractNumId w:val="31"/>
  </w:num>
  <w:num w:numId="11" w16cid:durableId="1257447037">
    <w:abstractNumId w:val="14"/>
  </w:num>
  <w:num w:numId="12" w16cid:durableId="124852071">
    <w:abstractNumId w:val="10"/>
  </w:num>
  <w:num w:numId="13" w16cid:durableId="164786704">
    <w:abstractNumId w:val="15"/>
  </w:num>
  <w:num w:numId="14" w16cid:durableId="1800953738">
    <w:abstractNumId w:val="26"/>
  </w:num>
  <w:num w:numId="15" w16cid:durableId="1650094661">
    <w:abstractNumId w:val="14"/>
  </w:num>
  <w:num w:numId="16" w16cid:durableId="921833492">
    <w:abstractNumId w:val="16"/>
  </w:num>
  <w:num w:numId="17" w16cid:durableId="32581135">
    <w:abstractNumId w:val="8"/>
  </w:num>
  <w:num w:numId="18" w16cid:durableId="287468876">
    <w:abstractNumId w:val="3"/>
  </w:num>
  <w:num w:numId="19" w16cid:durableId="442462920">
    <w:abstractNumId w:val="2"/>
  </w:num>
  <w:num w:numId="20" w16cid:durableId="1898974080">
    <w:abstractNumId w:val="1"/>
  </w:num>
  <w:num w:numId="21" w16cid:durableId="606080610">
    <w:abstractNumId w:val="0"/>
  </w:num>
  <w:num w:numId="22" w16cid:durableId="338236456">
    <w:abstractNumId w:val="9"/>
  </w:num>
  <w:num w:numId="23" w16cid:durableId="1913813347">
    <w:abstractNumId w:val="7"/>
  </w:num>
  <w:num w:numId="24" w16cid:durableId="2142920201">
    <w:abstractNumId w:val="6"/>
  </w:num>
  <w:num w:numId="25" w16cid:durableId="311837615">
    <w:abstractNumId w:val="5"/>
  </w:num>
  <w:num w:numId="26" w16cid:durableId="312829357">
    <w:abstractNumId w:val="4"/>
  </w:num>
  <w:num w:numId="27" w16cid:durableId="59065569">
    <w:abstractNumId w:val="33"/>
  </w:num>
  <w:num w:numId="28" w16cid:durableId="2145850714">
    <w:abstractNumId w:val="25"/>
  </w:num>
  <w:num w:numId="29" w16cid:durableId="125005074">
    <w:abstractNumId w:val="36"/>
  </w:num>
  <w:num w:numId="30" w16cid:durableId="1673991847">
    <w:abstractNumId w:val="32"/>
  </w:num>
  <w:num w:numId="31" w16cid:durableId="1016889197">
    <w:abstractNumId w:val="19"/>
  </w:num>
  <w:num w:numId="32" w16cid:durableId="56320869">
    <w:abstractNumId w:val="11"/>
  </w:num>
  <w:num w:numId="33" w16cid:durableId="994533962">
    <w:abstractNumId w:val="30"/>
  </w:num>
  <w:num w:numId="34" w16cid:durableId="89399000">
    <w:abstractNumId w:val="20"/>
  </w:num>
  <w:num w:numId="35" w16cid:durableId="2116056995">
    <w:abstractNumId w:val="17"/>
  </w:num>
  <w:num w:numId="36" w16cid:durableId="143393529">
    <w:abstractNumId w:val="22"/>
  </w:num>
  <w:num w:numId="37" w16cid:durableId="2001732477">
    <w:abstractNumId w:val="27"/>
  </w:num>
  <w:num w:numId="38" w16cid:durableId="1302227432">
    <w:abstractNumId w:val="24"/>
  </w:num>
  <w:num w:numId="39" w16cid:durableId="739716611">
    <w:abstractNumId w:val="13"/>
  </w:num>
  <w:num w:numId="40" w16cid:durableId="2107797969">
    <w:abstractNumId w:val="29"/>
  </w:num>
  <w:num w:numId="41" w16cid:durableId="1024592261">
    <w:abstractNumId w:val="28"/>
  </w:num>
  <w:num w:numId="42" w16cid:durableId="19481075">
    <w:abstractNumId w:val="21"/>
  </w:num>
  <w:num w:numId="43" w16cid:durableId="549610045">
    <w:abstractNumId w:val="34"/>
  </w:num>
  <w:num w:numId="44" w16cid:durableId="1190323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2435"/>
    <w:rsid w:val="000012DA"/>
    <w:rsid w:val="0000246E"/>
    <w:rsid w:val="00003862"/>
    <w:rsid w:val="00012A35"/>
    <w:rsid w:val="00016099"/>
    <w:rsid w:val="000178ED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FC6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7E7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41A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1ECF"/>
    <w:rsid w:val="00143990"/>
    <w:rsid w:val="00147A47"/>
    <w:rsid w:val="00147AA1"/>
    <w:rsid w:val="001501A5"/>
    <w:rsid w:val="001520CF"/>
    <w:rsid w:val="001529E2"/>
    <w:rsid w:val="0015667C"/>
    <w:rsid w:val="00157110"/>
    <w:rsid w:val="0015742A"/>
    <w:rsid w:val="00157DA1"/>
    <w:rsid w:val="00163147"/>
    <w:rsid w:val="00164C57"/>
    <w:rsid w:val="00164C9D"/>
    <w:rsid w:val="0017030C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78EC"/>
    <w:rsid w:val="002114EF"/>
    <w:rsid w:val="002166AD"/>
    <w:rsid w:val="00217871"/>
    <w:rsid w:val="00221ED8"/>
    <w:rsid w:val="002231EA"/>
    <w:rsid w:val="00223FDF"/>
    <w:rsid w:val="002279C0"/>
    <w:rsid w:val="00232435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3D0D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0EED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B2D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475A1"/>
    <w:rsid w:val="004504C0"/>
    <w:rsid w:val="004523CB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31E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441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775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1ACC"/>
    <w:rsid w:val="005D3763"/>
    <w:rsid w:val="005D55E1"/>
    <w:rsid w:val="005E19F7"/>
    <w:rsid w:val="005E3979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BF5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C1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263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A6C"/>
    <w:rsid w:val="00964C2F"/>
    <w:rsid w:val="00965F88"/>
    <w:rsid w:val="00984E03"/>
    <w:rsid w:val="00987E85"/>
    <w:rsid w:val="009A0D12"/>
    <w:rsid w:val="009A1987"/>
    <w:rsid w:val="009A2BEE"/>
    <w:rsid w:val="009A5289"/>
    <w:rsid w:val="009A787D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CE1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2710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C73"/>
    <w:rsid w:val="00C00647"/>
    <w:rsid w:val="00C02764"/>
    <w:rsid w:val="00C04CEF"/>
    <w:rsid w:val="00C0662F"/>
    <w:rsid w:val="00C11943"/>
    <w:rsid w:val="00C12E96"/>
    <w:rsid w:val="00C14763"/>
    <w:rsid w:val="00C16141"/>
    <w:rsid w:val="00C21EF6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26C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8DF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9A1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6C1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2DFA"/>
    <w:rsid w:val="00EA4974"/>
    <w:rsid w:val="00EA532E"/>
    <w:rsid w:val="00EB06D9"/>
    <w:rsid w:val="00EB192B"/>
    <w:rsid w:val="00EB19ED"/>
    <w:rsid w:val="00EB1CAB"/>
    <w:rsid w:val="00EB398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760A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E00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E5B"/>
    <w:rsid w:val="00FF1DD7"/>
    <w:rsid w:val="00FF3926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9E2BC"/>
  <w15:docId w15:val="{9C46B65C-3EBA-4925-9FD2-25FC48B8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4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ootnote Reference Number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41ECF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41E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walicka\AppData\Local\Temp\Temp1_szablon_4.0-2(1)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Walicka Edyta</dc:creator>
  <cp:lastModifiedBy>Klimczak Joanna</cp:lastModifiedBy>
  <cp:revision>3</cp:revision>
  <cp:lastPrinted>2012-04-23T06:39:00Z</cp:lastPrinted>
  <dcterms:created xsi:type="dcterms:W3CDTF">2023-06-16T09:06:00Z</dcterms:created>
  <dcterms:modified xsi:type="dcterms:W3CDTF">2023-06-16T09:06:00Z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