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3AE497EB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5A07A617" w14:textId="77777777" w:rsidR="006A701A" w:rsidRPr="008B4FE6" w:rsidRDefault="006A701A" w:rsidP="00334A38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727BB6AA" w14:textId="77777777" w:rsidR="00B048BB" w:rsidRDefault="00E6309B" w:rsidP="00334A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309B">
              <w:rPr>
                <w:rFonts w:ascii="Times New Roman" w:hAnsi="Times New Roman"/>
                <w:color w:val="000000"/>
              </w:rPr>
              <w:t xml:space="preserve">Projekt rozporządzenia Ministra Finansów zmieniającego rozporządzenie w sprawie </w:t>
            </w:r>
            <w:r w:rsidR="00B048BB" w:rsidRPr="00B048BB">
              <w:rPr>
                <w:rFonts w:ascii="Times New Roman" w:hAnsi="Times New Roman"/>
                <w:color w:val="000000"/>
              </w:rPr>
              <w:t>wyznaczenia naczelnika urzędu skarbowego do dysponowania środkami pieniężnymi zgromadzonymi na wspólnym rachunku bankowym oraz określenia rodzaju należności pieniężnych obsługiwanych przy użyciu tego rachunku</w:t>
            </w:r>
          </w:p>
          <w:p w14:paraId="0F1B90B2" w14:textId="77777777" w:rsidR="00B048BB" w:rsidRDefault="00B048BB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2F8AB6BC" w14:textId="77777777" w:rsidR="006A701A" w:rsidRPr="008B4FE6" w:rsidRDefault="006A701A" w:rsidP="00334A38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77911B5E" w14:textId="77777777" w:rsidR="00E6309B" w:rsidRDefault="00E6309B" w:rsidP="00E6309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E6309B">
              <w:rPr>
                <w:rFonts w:ascii="Times New Roman" w:hAnsi="Times New Roman"/>
                <w:color w:val="000000"/>
              </w:rPr>
              <w:t>Ministerstwo Finansów</w:t>
            </w:r>
          </w:p>
          <w:p w14:paraId="14D3D385" w14:textId="77777777" w:rsidR="001B3460" w:rsidRPr="00642825" w:rsidRDefault="001B3460" w:rsidP="00334A38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="008D0C3C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A1148D" w:rsidRPr="00A1148D">
              <w:rPr>
                <w:rFonts w:ascii="Times New Roman" w:hAnsi="Times New Roman"/>
                <w:sz w:val="21"/>
                <w:szCs w:val="21"/>
              </w:rPr>
              <w:t>Bartosz Zbaraszczuk</w:t>
            </w:r>
            <w:r w:rsidR="00A1148D">
              <w:rPr>
                <w:rFonts w:ascii="Times New Roman" w:hAnsi="Times New Roman"/>
                <w:sz w:val="21"/>
                <w:szCs w:val="21"/>
              </w:rPr>
              <w:t>,</w:t>
            </w:r>
            <w:r w:rsidR="005D7844">
              <w:t xml:space="preserve"> </w:t>
            </w:r>
            <w:r w:rsidR="005D7844" w:rsidRPr="005D7844">
              <w:rPr>
                <w:rFonts w:ascii="Times New Roman" w:hAnsi="Times New Roman"/>
                <w:sz w:val="21"/>
                <w:szCs w:val="21"/>
              </w:rPr>
              <w:t>Sekretarz Stanu w Ministerstwie Finansów</w:t>
            </w:r>
          </w:p>
          <w:p w14:paraId="1D665E39" w14:textId="0971A1FF" w:rsidR="006A701A" w:rsidRPr="008B4FE6" w:rsidRDefault="006A701A" w:rsidP="00A808B9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  <w:r w:rsidR="008D0C3C">
              <w:rPr>
                <w:rFonts w:ascii="Times New Roman" w:hAnsi="Times New Roman"/>
                <w:b/>
                <w:color w:val="000000"/>
              </w:rPr>
              <w:br/>
            </w:r>
            <w:r w:rsidR="001B37D0" w:rsidRPr="001B37D0">
              <w:rPr>
                <w:rFonts w:ascii="Times New Roman" w:hAnsi="Times New Roman"/>
                <w:color w:val="000000"/>
              </w:rPr>
              <w:t>Magdalena Cimochowska-Świtalska – Zastępca Dyrektora Departamentu Organizacji Krajowej Administracji Skarbowej</w:t>
            </w:r>
            <w:r w:rsidR="00A1148D" w:rsidRPr="00A1148D">
              <w:rPr>
                <w:rFonts w:ascii="Times New Roman" w:hAnsi="Times New Roman"/>
                <w:color w:val="000000"/>
              </w:rPr>
              <w:t xml:space="preserve"> </w:t>
            </w:r>
            <w:r w:rsidR="00A1148D">
              <w:rPr>
                <w:rFonts w:ascii="Times New Roman" w:hAnsi="Times New Roman"/>
                <w:color w:val="000000"/>
              </w:rPr>
              <w:br/>
            </w:r>
            <w:r w:rsidR="00A1148D" w:rsidRPr="00A1148D">
              <w:rPr>
                <w:rFonts w:ascii="Times New Roman" w:hAnsi="Times New Roman"/>
                <w:color w:val="000000"/>
              </w:rPr>
              <w:t xml:space="preserve">tel. (22) 694-4901, e-mail: </w:t>
            </w:r>
            <w:hyperlink r:id="rId8" w:history="1">
              <w:r w:rsidR="00A808B9" w:rsidRPr="00A808B9">
                <w:rPr>
                  <w:rStyle w:val="Hipercze"/>
                  <w:rFonts w:ascii="Times New Roman" w:hAnsi="Times New Roman"/>
                </w:rPr>
                <w:t>sekretariat.dks@mf.gov.pl</w:t>
              </w:r>
            </w:hyperlink>
          </w:p>
        </w:tc>
        <w:tc>
          <w:tcPr>
            <w:tcW w:w="4306" w:type="dxa"/>
            <w:gridSpan w:val="12"/>
            <w:shd w:val="clear" w:color="auto" w:fill="FFFFFF"/>
          </w:tcPr>
          <w:p w14:paraId="7B39806D" w14:textId="4A0B46CD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C91166">
              <w:rPr>
                <w:rFonts w:ascii="Times New Roman" w:hAnsi="Times New Roman"/>
                <w:sz w:val="21"/>
                <w:szCs w:val="21"/>
              </w:rPr>
              <w:t>14</w:t>
            </w:r>
            <w:r w:rsidR="00954737">
              <w:rPr>
                <w:rFonts w:ascii="Times New Roman" w:hAnsi="Times New Roman"/>
                <w:sz w:val="21"/>
                <w:szCs w:val="21"/>
              </w:rPr>
              <w:t xml:space="preserve"> lipca</w:t>
            </w:r>
            <w:r w:rsidR="00352D5B">
              <w:rPr>
                <w:rFonts w:ascii="Times New Roman" w:hAnsi="Times New Roman"/>
                <w:sz w:val="21"/>
                <w:szCs w:val="21"/>
              </w:rPr>
              <w:t xml:space="preserve"> 2023</w:t>
            </w:r>
            <w:r w:rsidR="005D09F1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  <w:p w14:paraId="6800DFFD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049DD9A3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36B2E4D5" w14:textId="77777777" w:rsidR="00F76884" w:rsidRPr="0065019F" w:rsidRDefault="00E6309B" w:rsidP="00F76884">
            <w:pPr>
              <w:spacing w:line="240" w:lineRule="auto"/>
              <w:rPr>
                <w:rFonts w:ascii="Times New Roman" w:hAnsi="Times New Roman"/>
              </w:rPr>
            </w:pPr>
            <w:r w:rsidRPr="00E6309B">
              <w:rPr>
                <w:rFonts w:ascii="Times New Roman" w:hAnsi="Times New Roman"/>
              </w:rPr>
              <w:t>Upoważ</w:t>
            </w:r>
            <w:r w:rsidR="00B048BB">
              <w:rPr>
                <w:rFonts w:ascii="Times New Roman" w:hAnsi="Times New Roman"/>
              </w:rPr>
              <w:t>nienie ustawowe – art. 11 ust. 8</w:t>
            </w:r>
            <w:r w:rsidRPr="00E6309B">
              <w:rPr>
                <w:rFonts w:ascii="Times New Roman" w:hAnsi="Times New Roman"/>
              </w:rPr>
              <w:t xml:space="preserve"> ustawy z dnia 16 listopada 2016 r. o Krajowej Admini</w:t>
            </w:r>
            <w:r w:rsidR="00A52164">
              <w:rPr>
                <w:rFonts w:ascii="Times New Roman" w:hAnsi="Times New Roman"/>
              </w:rPr>
              <w:t>stracji Skarbowej (</w:t>
            </w:r>
            <w:r w:rsidR="00352D5B" w:rsidRPr="00352D5B">
              <w:rPr>
                <w:rFonts w:ascii="Times New Roman" w:hAnsi="Times New Roman"/>
              </w:rPr>
              <w:t>Dz. U. z 2023 r. poz. 615</w:t>
            </w:r>
            <w:r w:rsidRPr="00E6309B">
              <w:rPr>
                <w:rFonts w:ascii="Times New Roman" w:hAnsi="Times New Roman"/>
              </w:rPr>
              <w:t xml:space="preserve">, z późn. zm.) </w:t>
            </w:r>
          </w:p>
          <w:p w14:paraId="08019613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3FE71073" w14:textId="5D723788"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954737">
              <w:rPr>
                <w:rFonts w:ascii="Times New Roman" w:hAnsi="Times New Roman"/>
                <w:b/>
                <w:color w:val="000000"/>
              </w:rPr>
              <w:t>764</w:t>
            </w:r>
            <w:r w:rsidR="008501B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E6309B" w:rsidRPr="00E6309B">
              <w:rPr>
                <w:rFonts w:ascii="Times New Roman" w:hAnsi="Times New Roman"/>
                <w:b/>
                <w:color w:val="000000"/>
              </w:rPr>
              <w:t>legislacyjnych Ministra Finansów</w:t>
            </w:r>
          </w:p>
          <w:p w14:paraId="1E6ED270" w14:textId="77777777" w:rsidR="006A701A" w:rsidRPr="008B4FE6" w:rsidRDefault="006A701A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C8BD12E" w14:textId="77777777"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4928F83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EA4F3C6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D908D01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3C7A84E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4FB8A07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D7E42F2" w14:textId="77777777" w:rsidR="00B048BB" w:rsidRDefault="00B048BB" w:rsidP="00E6309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</w:t>
            </w:r>
            <w:r w:rsidR="00E6309B" w:rsidRPr="00E6309B">
              <w:rPr>
                <w:rFonts w:ascii="Times New Roman" w:hAnsi="Times New Roman"/>
                <w:color w:val="000000"/>
              </w:rPr>
              <w:t xml:space="preserve">a mocy postanowień § 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E6309B" w:rsidRPr="00E6309B">
              <w:rPr>
                <w:rFonts w:ascii="Times New Roman" w:hAnsi="Times New Roman"/>
                <w:color w:val="000000"/>
              </w:rPr>
              <w:t xml:space="preserve"> rozporządzenia </w:t>
            </w:r>
            <w:r w:rsidRPr="00B048BB">
              <w:rPr>
                <w:rFonts w:ascii="Times New Roman" w:hAnsi="Times New Roman"/>
                <w:color w:val="000000"/>
              </w:rPr>
              <w:t>Ministra Rozwoju i Finansów z dnia 13 lutego 2017 r. w sprawie wyznaczenia naczelnika urzędu skarbowego do dysponowania środkami pieniężnymi zgromadzonymi na wspólnym rachunku bankowym oraz określenia rodzaju należności pieniężnych obsługiwanych przy użyciu tego rachunku (Dz. U. z</w:t>
            </w:r>
            <w:r>
              <w:rPr>
                <w:rFonts w:ascii="Times New Roman" w:hAnsi="Times New Roman"/>
                <w:color w:val="000000"/>
              </w:rPr>
              <w:t xml:space="preserve"> 2021 r. poz. 669, z późn. zm.), </w:t>
            </w:r>
            <w:r w:rsidRPr="00B048BB">
              <w:rPr>
                <w:rFonts w:ascii="Times New Roman" w:hAnsi="Times New Roman"/>
                <w:color w:val="000000"/>
              </w:rPr>
              <w:t xml:space="preserve">Naczelnik Pierwszego Urzędu Skarbowego w Bydgoszczy </w:t>
            </w:r>
            <w:r>
              <w:rPr>
                <w:rFonts w:ascii="Times New Roman" w:hAnsi="Times New Roman"/>
                <w:color w:val="000000"/>
              </w:rPr>
              <w:t>jest właściwy</w:t>
            </w:r>
            <w:r w:rsidRPr="00B048BB">
              <w:rPr>
                <w:rFonts w:ascii="Times New Roman" w:hAnsi="Times New Roman"/>
                <w:color w:val="000000"/>
              </w:rPr>
              <w:t xml:space="preserve"> do dysponowania środkami pieniężnymi zgromadzonymi na wspólnym rachunku bankowym prowadzonym dla obsługi wszystkich naczelników urzędów skarbowych.</w:t>
            </w:r>
            <w:r w:rsidR="008D0C3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Z kolei </w:t>
            </w:r>
            <w:r w:rsidRPr="00B048BB">
              <w:rPr>
                <w:rFonts w:ascii="Times New Roman" w:hAnsi="Times New Roman"/>
                <w:color w:val="000000"/>
              </w:rPr>
              <w:t xml:space="preserve">§ 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B048BB">
              <w:rPr>
                <w:rFonts w:ascii="Times New Roman" w:hAnsi="Times New Roman"/>
                <w:color w:val="000000"/>
              </w:rPr>
              <w:t xml:space="preserve"> rozporządzenia </w:t>
            </w:r>
            <w:r>
              <w:rPr>
                <w:rFonts w:ascii="Times New Roman" w:hAnsi="Times New Roman"/>
                <w:color w:val="000000"/>
              </w:rPr>
              <w:t xml:space="preserve">zawiera </w:t>
            </w:r>
            <w:r w:rsidRPr="00B048BB">
              <w:rPr>
                <w:rFonts w:ascii="Times New Roman" w:hAnsi="Times New Roman"/>
                <w:color w:val="000000"/>
              </w:rPr>
              <w:t>katalog należności pieniężnych obsługiwanych przy użyciu wspólnego rachunku bankowego.</w:t>
            </w:r>
          </w:p>
          <w:p w14:paraId="616E90D8" w14:textId="5162237E" w:rsidR="00295D22" w:rsidRDefault="00B048BB" w:rsidP="001169A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48BB">
              <w:rPr>
                <w:rFonts w:ascii="Times New Roman" w:hAnsi="Times New Roman"/>
                <w:color w:val="000000"/>
              </w:rPr>
              <w:t xml:space="preserve">W celu </w:t>
            </w:r>
            <w:r w:rsidR="005024E4">
              <w:rPr>
                <w:rFonts w:ascii="Times New Roman" w:hAnsi="Times New Roman"/>
                <w:color w:val="000000"/>
              </w:rPr>
              <w:t>ułatwienia podatnikom</w:t>
            </w:r>
            <w:r w:rsidRPr="00B048BB">
              <w:rPr>
                <w:rFonts w:ascii="Times New Roman" w:hAnsi="Times New Roman"/>
                <w:color w:val="000000"/>
              </w:rPr>
              <w:t xml:space="preserve"> regulowania zobowiązań podatkowych i zmniejszenia ryzyka nieprawidłowego adresowania przez nich wpłat podatków na różne rachunki bankowe, zasadne jest </w:t>
            </w:r>
            <w:r w:rsidR="00395659">
              <w:rPr>
                <w:rFonts w:ascii="Times New Roman" w:hAnsi="Times New Roman"/>
                <w:color w:val="000000"/>
              </w:rPr>
              <w:t>poszerzenie katalogu</w:t>
            </w:r>
            <w:r w:rsidRPr="00B048BB">
              <w:rPr>
                <w:rFonts w:ascii="Times New Roman" w:hAnsi="Times New Roman"/>
                <w:color w:val="000000"/>
              </w:rPr>
              <w:t xml:space="preserve"> wpłat realizowanych przy u</w:t>
            </w:r>
            <w:r>
              <w:rPr>
                <w:rFonts w:ascii="Times New Roman" w:hAnsi="Times New Roman"/>
                <w:color w:val="000000"/>
              </w:rPr>
              <w:t xml:space="preserve">życiu mikrorachunku podatkowego o należności pieniężne </w:t>
            </w:r>
            <w:r w:rsidR="00295D22">
              <w:rPr>
                <w:rFonts w:ascii="Times New Roman" w:hAnsi="Times New Roman"/>
                <w:color w:val="000000"/>
              </w:rPr>
              <w:t>z tytułu</w:t>
            </w:r>
            <w:r w:rsidR="001169A4">
              <w:rPr>
                <w:rFonts w:ascii="Times New Roman" w:hAnsi="Times New Roman"/>
                <w:color w:val="000000"/>
              </w:rPr>
              <w:t>:</w:t>
            </w:r>
            <w:r w:rsidR="00295D22">
              <w:rPr>
                <w:rFonts w:ascii="Times New Roman" w:hAnsi="Times New Roman"/>
                <w:color w:val="000000"/>
              </w:rPr>
              <w:t xml:space="preserve"> </w:t>
            </w:r>
            <w:r w:rsidR="00295D22" w:rsidRPr="00295D22">
              <w:rPr>
                <w:rFonts w:ascii="Times New Roman" w:hAnsi="Times New Roman"/>
                <w:color w:val="000000"/>
              </w:rPr>
              <w:t>podatku od towarów i usług z</w:t>
            </w:r>
            <w:r w:rsidR="00C67C6C">
              <w:rPr>
                <w:rFonts w:ascii="Times New Roman" w:hAnsi="Times New Roman"/>
                <w:color w:val="000000"/>
              </w:rPr>
              <w:t> </w:t>
            </w:r>
            <w:r w:rsidR="00295D22">
              <w:rPr>
                <w:rFonts w:ascii="Times New Roman" w:hAnsi="Times New Roman"/>
                <w:color w:val="000000"/>
              </w:rPr>
              <w:t xml:space="preserve">zakresu </w:t>
            </w:r>
            <w:r w:rsidR="00295D22" w:rsidRPr="00295D22">
              <w:rPr>
                <w:rFonts w:ascii="Times New Roman" w:hAnsi="Times New Roman"/>
                <w:color w:val="000000"/>
              </w:rPr>
              <w:t>wewnątrzwspólnot</w:t>
            </w:r>
            <w:r w:rsidR="001169A4">
              <w:rPr>
                <w:rFonts w:ascii="Times New Roman" w:hAnsi="Times New Roman"/>
                <w:color w:val="000000"/>
              </w:rPr>
              <w:t xml:space="preserve">owego nabycia paliw silnikowych, </w:t>
            </w:r>
            <w:r w:rsidR="00F759FF" w:rsidRPr="00F759FF">
              <w:rPr>
                <w:rFonts w:ascii="Times New Roman" w:hAnsi="Times New Roman"/>
                <w:color w:val="000000"/>
              </w:rPr>
              <w:t>podatk</w:t>
            </w:r>
            <w:r w:rsidR="00F759FF">
              <w:rPr>
                <w:rFonts w:ascii="Times New Roman" w:hAnsi="Times New Roman"/>
                <w:color w:val="000000"/>
              </w:rPr>
              <w:t>u</w:t>
            </w:r>
            <w:r w:rsidR="00F759FF" w:rsidRPr="00F759FF">
              <w:rPr>
                <w:rFonts w:ascii="Times New Roman" w:hAnsi="Times New Roman"/>
                <w:color w:val="000000"/>
              </w:rPr>
              <w:t xml:space="preserve"> od gier oraz dopłat, o których mowa w ustawie z</w:t>
            </w:r>
            <w:r w:rsidR="00C67C6C">
              <w:rPr>
                <w:rFonts w:ascii="Times New Roman" w:hAnsi="Times New Roman"/>
                <w:color w:val="000000"/>
              </w:rPr>
              <w:t> </w:t>
            </w:r>
            <w:r w:rsidR="00F759FF" w:rsidRPr="00F759FF">
              <w:rPr>
                <w:rFonts w:ascii="Times New Roman" w:hAnsi="Times New Roman"/>
                <w:color w:val="000000"/>
              </w:rPr>
              <w:t>dnia 19 listopada 2009 r. o grach hazardowych (Dz. U. z 2023 r. poz. 227).</w:t>
            </w:r>
          </w:p>
          <w:p w14:paraId="489CB335" w14:textId="0C9D1490" w:rsidR="00F9235D" w:rsidRPr="00F9235D" w:rsidRDefault="00F9235D" w:rsidP="00F9235D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Ponadto </w:t>
            </w:r>
            <w:r w:rsidRPr="00F9235D">
              <w:rPr>
                <w:rFonts w:ascii="Times New Roman" w:hAnsi="Times New Roman"/>
                <w:color w:val="000000"/>
              </w:rPr>
              <w:t>ustaw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Pr="00F9235D">
              <w:rPr>
                <w:rFonts w:ascii="Times New Roman" w:hAnsi="Times New Roman"/>
                <w:color w:val="000000"/>
              </w:rPr>
              <w:t xml:space="preserve"> z dnia 26 maja 2023 r. o zmianie ustawy o autostradach płatnych oraz o Krajowym Funduszu Drogowym oraz niektórych innych ustaw (Dz. U. poz. </w:t>
            </w:r>
            <w:r w:rsidR="00994963">
              <w:rPr>
                <w:rFonts w:ascii="Times New Roman" w:hAnsi="Times New Roman"/>
                <w:color w:val="000000"/>
              </w:rPr>
              <w:t>1193</w:t>
            </w:r>
            <w:r w:rsidR="00C67C6C">
              <w:rPr>
                <w:rFonts w:ascii="Times New Roman" w:hAnsi="Times New Roman"/>
                <w:color w:val="000000"/>
              </w:rPr>
              <w:t>),</w:t>
            </w:r>
            <w:r w:rsidRPr="00F9235D">
              <w:rPr>
                <w:rFonts w:ascii="Times New Roman" w:hAnsi="Times New Roman"/>
                <w:color w:val="000000"/>
              </w:rPr>
              <w:t xml:space="preserve"> dnia 1 lipca 2023 roku uchyl</w:t>
            </w:r>
            <w:r w:rsidR="00C67C6C">
              <w:rPr>
                <w:rFonts w:ascii="Times New Roman" w:hAnsi="Times New Roman"/>
                <w:color w:val="000000"/>
              </w:rPr>
              <w:t>iła</w:t>
            </w:r>
            <w:r w:rsidRPr="00F9235D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F9235D">
              <w:rPr>
                <w:rFonts w:ascii="Times New Roman" w:hAnsi="Times New Roman"/>
                <w:bCs/>
                <w:iCs/>
                <w:color w:val="000000"/>
              </w:rPr>
              <w:t>przepisy ustawy z dnia 27 października 1994 r. o autostradach płatnych oraz o Krajowym Funduszu Drogowym (Dz.U. z 2022 r. poz. 2483, z późn. zm.), zwanej dalej „ustawą o autostradach płatnych”, przewidujące obowiązek uiszczania opłaty za przejazd autostradą przez samochody osobowe i motocykle na odcinkach autostrad płatnych zarządzanych przez General</w:t>
            </w:r>
            <w:r w:rsidR="00C67C6C">
              <w:rPr>
                <w:rFonts w:ascii="Times New Roman" w:hAnsi="Times New Roman"/>
                <w:bCs/>
                <w:iCs/>
                <w:color w:val="000000"/>
              </w:rPr>
              <w:t>nego Dyrektora Dróg Krajowych i </w:t>
            </w:r>
            <w:r w:rsidRPr="00F9235D">
              <w:rPr>
                <w:rFonts w:ascii="Times New Roman" w:hAnsi="Times New Roman"/>
                <w:bCs/>
                <w:iCs/>
                <w:color w:val="000000"/>
              </w:rPr>
              <w:t xml:space="preserve">Autostrad – czyli poboru opłaty za przejazd autostradą przez Szefa Krajowej Administracji Skarbowej. </w:t>
            </w:r>
            <w:r w:rsidR="00F06775">
              <w:rPr>
                <w:rFonts w:ascii="Times New Roman" w:hAnsi="Times New Roman"/>
                <w:bCs/>
                <w:iCs/>
                <w:color w:val="000000"/>
              </w:rPr>
              <w:t>W konsekwencji powyższego uchylony zostanie także obowiązek wnoszenia opłat dodatkowych, o których mowa w art. 37ge ust. 1 i 2</w:t>
            </w:r>
            <w:r w:rsidR="00994963">
              <w:rPr>
                <w:rFonts w:ascii="Times New Roman" w:hAnsi="Times New Roman"/>
                <w:bCs/>
                <w:iCs/>
                <w:color w:val="000000"/>
              </w:rPr>
              <w:t xml:space="preserve"> ww. ustawy</w:t>
            </w:r>
            <w:r w:rsidR="00F06775">
              <w:rPr>
                <w:rFonts w:ascii="Times New Roman" w:hAnsi="Times New Roman"/>
                <w:bCs/>
                <w:iCs/>
                <w:color w:val="000000"/>
              </w:rPr>
              <w:t>.</w:t>
            </w:r>
          </w:p>
          <w:p w14:paraId="12DBABC1" w14:textId="5B2A2B8D" w:rsidR="00F9235D" w:rsidRDefault="00F9235D" w:rsidP="00F9235D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Dodatkowo</w:t>
            </w:r>
            <w:r w:rsidRPr="00F9235D">
              <w:rPr>
                <w:rFonts w:ascii="Times New Roman" w:hAnsi="Times New Roman"/>
                <w:iCs/>
                <w:color w:val="000000"/>
              </w:rPr>
              <w:t xml:space="preserve"> art. 7 ustawy z dnia 26 maja 2023 r. dokonuje również zmiany </w:t>
            </w:r>
            <w:r>
              <w:rPr>
                <w:rFonts w:ascii="Times New Roman" w:hAnsi="Times New Roman"/>
                <w:iCs/>
                <w:color w:val="000000"/>
              </w:rPr>
              <w:t xml:space="preserve">przepisów </w:t>
            </w:r>
            <w:r w:rsidRPr="00F9235D">
              <w:rPr>
                <w:rFonts w:ascii="Times New Roman" w:hAnsi="Times New Roman"/>
                <w:iCs/>
                <w:color w:val="000000"/>
              </w:rPr>
              <w:t>w ustawie z dnia 16 listopada 2016</w:t>
            </w:r>
            <w:r w:rsidR="00C67C6C">
              <w:rPr>
                <w:rFonts w:ascii="Times New Roman" w:hAnsi="Times New Roman"/>
                <w:iCs/>
                <w:color w:val="000000"/>
              </w:rPr>
              <w:t> </w:t>
            </w:r>
            <w:r w:rsidRPr="00F9235D">
              <w:rPr>
                <w:rFonts w:ascii="Times New Roman" w:hAnsi="Times New Roman"/>
                <w:iCs/>
                <w:color w:val="000000"/>
              </w:rPr>
              <w:t xml:space="preserve">r. o Krajowej Administracji Skarbowej (Dz.U. z </w:t>
            </w:r>
            <w:r>
              <w:rPr>
                <w:rFonts w:ascii="Times New Roman" w:hAnsi="Times New Roman"/>
                <w:iCs/>
                <w:color w:val="000000"/>
              </w:rPr>
              <w:t xml:space="preserve">2023 r. poz. 615, z późn. zm.) </w:t>
            </w:r>
            <w:r w:rsidRPr="00F9235D">
              <w:rPr>
                <w:rFonts w:ascii="Times New Roman" w:hAnsi="Times New Roman"/>
                <w:iCs/>
                <w:color w:val="000000"/>
              </w:rPr>
              <w:t>polegające m.in. na uchyleniu przepisu art. 2 ust. 1 pkt 16e ustawy o KAS (wykonywanie przez Krajową Administrację Skarbową zadania w zakresie poboru opłaty za przejazd autostradą na zasadach określonych w ustawie o autostradach płatnych) oraz przepisu art. 14 w ust. 1 pkt 20c ustawy o KAS stanowiącego podstawę wykonywania przez Szefa Krajowej Administracji Skarbowej zadania w zakresie poboru opłaty za przejazd autostradą na zasadach określonych w</w:t>
            </w:r>
            <w:bookmarkStart w:id="3" w:name="highlightHit_31"/>
            <w:bookmarkEnd w:id="3"/>
            <w:r w:rsidRPr="00F9235D">
              <w:rPr>
                <w:rFonts w:ascii="Times New Roman" w:hAnsi="Times New Roman"/>
                <w:iCs/>
                <w:color w:val="000000"/>
              </w:rPr>
              <w:t xml:space="preserve"> ustawie</w:t>
            </w:r>
            <w:bookmarkStart w:id="4" w:name="highlightHit_32"/>
            <w:bookmarkEnd w:id="4"/>
            <w:r w:rsidRPr="00F9235D">
              <w:rPr>
                <w:rFonts w:ascii="Times New Roman" w:hAnsi="Times New Roman"/>
                <w:iCs/>
                <w:color w:val="000000"/>
              </w:rPr>
              <w:t xml:space="preserve"> o autostradach płatnych</w:t>
            </w:r>
            <w:bookmarkStart w:id="5" w:name="highlightHit_33"/>
            <w:bookmarkStart w:id="6" w:name="highlightHit_34"/>
            <w:bookmarkEnd w:id="5"/>
            <w:bookmarkEnd w:id="6"/>
            <w:r w:rsidRPr="00F9235D">
              <w:rPr>
                <w:rFonts w:ascii="Times New Roman" w:hAnsi="Times New Roman"/>
                <w:iCs/>
                <w:color w:val="000000"/>
              </w:rPr>
              <w:t>.</w:t>
            </w:r>
          </w:p>
          <w:p w14:paraId="3FDB00C0" w14:textId="6A4DB80D" w:rsidR="00F9235D" w:rsidRPr="00B37C80" w:rsidRDefault="00F9235D" w:rsidP="00F9235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9235D">
              <w:rPr>
                <w:rFonts w:ascii="Times New Roman" w:hAnsi="Times New Roman"/>
                <w:iCs/>
                <w:color w:val="000000"/>
              </w:rPr>
              <w:t xml:space="preserve">Mając powyższe na uwadze, zasadne jest dostosowanie do nowego stanu prawnego </w:t>
            </w:r>
            <w:r>
              <w:rPr>
                <w:rFonts w:ascii="Times New Roman" w:hAnsi="Times New Roman"/>
                <w:iCs/>
                <w:color w:val="000000"/>
              </w:rPr>
              <w:t xml:space="preserve">również </w:t>
            </w:r>
            <w:r w:rsidRPr="00F9235D">
              <w:rPr>
                <w:rFonts w:ascii="Times New Roman" w:hAnsi="Times New Roman"/>
                <w:iCs/>
                <w:color w:val="000000"/>
              </w:rPr>
              <w:t>zmienianego rozporządzenia</w:t>
            </w:r>
            <w:r>
              <w:rPr>
                <w:rFonts w:ascii="Times New Roman" w:hAnsi="Times New Roman"/>
                <w:iCs/>
                <w:color w:val="000000"/>
              </w:rPr>
              <w:t xml:space="preserve"> w zakresie uchylenia przepisów </w:t>
            </w:r>
            <w:r w:rsidR="00885990">
              <w:rPr>
                <w:rFonts w:ascii="Times New Roman" w:hAnsi="Times New Roman"/>
                <w:iCs/>
                <w:color w:val="000000"/>
              </w:rPr>
              <w:t xml:space="preserve">dotyczących </w:t>
            </w:r>
            <w:r>
              <w:rPr>
                <w:rFonts w:ascii="Times New Roman" w:hAnsi="Times New Roman"/>
                <w:iCs/>
                <w:color w:val="000000"/>
              </w:rPr>
              <w:t xml:space="preserve"> opłat dodatkowych, </w:t>
            </w:r>
            <w:r w:rsidRPr="00F9235D">
              <w:rPr>
                <w:rFonts w:ascii="Times New Roman" w:hAnsi="Times New Roman"/>
                <w:bCs/>
                <w:iCs/>
                <w:color w:val="000000"/>
              </w:rPr>
              <w:t>o których</w:t>
            </w:r>
            <w:r>
              <w:rPr>
                <w:rFonts w:ascii="Times New Roman" w:hAnsi="Times New Roman"/>
                <w:bCs/>
                <w:iCs/>
                <w:color w:val="000000"/>
              </w:rPr>
              <w:t xml:space="preserve"> jest</w:t>
            </w:r>
            <w:r w:rsidRPr="00F9235D">
              <w:rPr>
                <w:rFonts w:ascii="Times New Roman" w:hAnsi="Times New Roman"/>
                <w:bCs/>
                <w:iCs/>
                <w:color w:val="000000"/>
              </w:rPr>
              <w:t xml:space="preserve"> mowa w </w:t>
            </w:r>
            <w:r w:rsidRPr="009161A4">
              <w:rPr>
                <w:rStyle w:val="Hipercze"/>
                <w:rFonts w:ascii="Times New Roman" w:hAnsi="Times New Roman"/>
                <w:bCs/>
                <w:iCs/>
                <w:color w:val="auto"/>
                <w:u w:val="none"/>
              </w:rPr>
              <w:t>art. 37ge ust. 1 i 2</w:t>
            </w:r>
            <w:bookmarkStart w:id="7" w:name="highlightHit_4"/>
            <w:bookmarkEnd w:id="7"/>
            <w:r w:rsidRPr="009161A4">
              <w:rPr>
                <w:rFonts w:ascii="Times New Roman" w:hAnsi="Times New Roman"/>
                <w:bCs/>
                <w:iCs/>
              </w:rPr>
              <w:t xml:space="preserve"> </w:t>
            </w:r>
            <w:r w:rsidRPr="00F9235D">
              <w:rPr>
                <w:rFonts w:ascii="Times New Roman" w:hAnsi="Times New Roman"/>
                <w:bCs/>
                <w:iCs/>
                <w:color w:val="000000"/>
              </w:rPr>
              <w:t>ustawy z dnia 27 października 1994 r.</w:t>
            </w:r>
            <w:bookmarkStart w:id="8" w:name="highlightHit_5"/>
            <w:bookmarkEnd w:id="8"/>
            <w:r w:rsidRPr="00F9235D">
              <w:rPr>
                <w:rFonts w:ascii="Times New Roman" w:hAnsi="Times New Roman"/>
                <w:bCs/>
                <w:iCs/>
                <w:color w:val="000000"/>
              </w:rPr>
              <w:t xml:space="preserve"> o</w:t>
            </w:r>
            <w:bookmarkStart w:id="9" w:name="highlightHit_6"/>
            <w:bookmarkEnd w:id="9"/>
            <w:r w:rsidRPr="00F9235D">
              <w:rPr>
                <w:rFonts w:ascii="Times New Roman" w:hAnsi="Times New Roman"/>
                <w:bCs/>
                <w:iCs/>
                <w:color w:val="000000"/>
              </w:rPr>
              <w:t xml:space="preserve"> autostradach</w:t>
            </w:r>
            <w:bookmarkStart w:id="10" w:name="highlightHit_7"/>
            <w:bookmarkEnd w:id="10"/>
            <w:r w:rsidRPr="00F9235D">
              <w:rPr>
                <w:rFonts w:ascii="Times New Roman" w:hAnsi="Times New Roman"/>
                <w:bCs/>
                <w:iCs/>
                <w:color w:val="000000"/>
              </w:rPr>
              <w:t xml:space="preserve"> płatnych</w:t>
            </w:r>
            <w:bookmarkStart w:id="11" w:name="highlightHit_8"/>
            <w:bookmarkEnd w:id="11"/>
            <w:r w:rsidRPr="00F9235D">
              <w:rPr>
                <w:rFonts w:ascii="Times New Roman" w:hAnsi="Times New Roman"/>
                <w:bCs/>
                <w:iCs/>
                <w:color w:val="000000"/>
              </w:rPr>
              <w:t xml:space="preserve"> oraz</w:t>
            </w:r>
            <w:bookmarkStart w:id="12" w:name="highlightHit_9"/>
            <w:bookmarkEnd w:id="12"/>
            <w:r w:rsidRPr="00F9235D">
              <w:rPr>
                <w:rFonts w:ascii="Times New Roman" w:hAnsi="Times New Roman"/>
                <w:bCs/>
                <w:iCs/>
                <w:color w:val="000000"/>
              </w:rPr>
              <w:t xml:space="preserve"> o</w:t>
            </w:r>
            <w:bookmarkStart w:id="13" w:name="highlightHit_10"/>
            <w:bookmarkEnd w:id="13"/>
            <w:r w:rsidRPr="00F9235D">
              <w:rPr>
                <w:rFonts w:ascii="Times New Roman" w:hAnsi="Times New Roman"/>
                <w:bCs/>
                <w:iCs/>
                <w:color w:val="000000"/>
              </w:rPr>
              <w:t xml:space="preserve"> Krajowym</w:t>
            </w:r>
            <w:bookmarkStart w:id="14" w:name="highlightHit_11"/>
            <w:bookmarkEnd w:id="14"/>
            <w:r w:rsidRPr="00F9235D">
              <w:rPr>
                <w:rFonts w:ascii="Times New Roman" w:hAnsi="Times New Roman"/>
                <w:bCs/>
                <w:iCs/>
                <w:color w:val="000000"/>
              </w:rPr>
              <w:t xml:space="preserve"> Funduszu</w:t>
            </w:r>
            <w:bookmarkStart w:id="15" w:name="highlightHit_12"/>
            <w:bookmarkEnd w:id="15"/>
            <w:r w:rsidRPr="00F9235D">
              <w:rPr>
                <w:rFonts w:ascii="Times New Roman" w:hAnsi="Times New Roman"/>
                <w:bCs/>
                <w:iCs/>
                <w:color w:val="000000"/>
              </w:rPr>
              <w:t xml:space="preserve"> Drogowym</w:t>
            </w:r>
            <w:bookmarkStart w:id="16" w:name="highlightHit_13"/>
            <w:bookmarkEnd w:id="16"/>
            <w:r w:rsidRPr="00F9235D">
              <w:rPr>
                <w:rFonts w:ascii="Times New Roman" w:hAnsi="Times New Roman"/>
                <w:bCs/>
                <w:iCs/>
                <w:color w:val="000000"/>
              </w:rPr>
              <w:t>.</w:t>
            </w:r>
          </w:p>
        </w:tc>
      </w:tr>
      <w:tr w:rsidR="006A701A" w:rsidRPr="008B4FE6" w14:paraId="6B924C1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8F1B3F9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3431525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CD7387C" w14:textId="42D5CC68" w:rsidR="006A701A" w:rsidRDefault="00B048BB" w:rsidP="001169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bookmarkStart w:id="17" w:name="_GoBack"/>
            <w:r w:rsidRPr="00B048BB">
              <w:rPr>
                <w:rFonts w:ascii="Times New Roman" w:hAnsi="Times New Roman"/>
                <w:color w:val="000000"/>
                <w:spacing w:val="-2"/>
              </w:rPr>
              <w:t xml:space="preserve">Zmiana będzie wiązała się z </w:t>
            </w:r>
            <w:r w:rsidR="00EB44DE">
              <w:rPr>
                <w:rFonts w:ascii="Times New Roman" w:hAnsi="Times New Roman"/>
                <w:color w:val="000000"/>
                <w:spacing w:val="-2"/>
              </w:rPr>
              <w:t xml:space="preserve">uzupełnieniem określonego w </w:t>
            </w:r>
            <w:r w:rsidR="008D0C3C" w:rsidRPr="008D0C3C">
              <w:rPr>
                <w:rFonts w:ascii="Times New Roman" w:hAnsi="Times New Roman"/>
                <w:color w:val="000000"/>
                <w:spacing w:val="-2"/>
              </w:rPr>
              <w:t>§ 2</w:t>
            </w:r>
            <w:r w:rsidR="008D0C3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EB44DE">
              <w:rPr>
                <w:rFonts w:ascii="Times New Roman" w:hAnsi="Times New Roman"/>
                <w:color w:val="000000"/>
                <w:spacing w:val="-2"/>
              </w:rPr>
              <w:t>zmienian</w:t>
            </w:r>
            <w:r w:rsidR="008D0C3C">
              <w:rPr>
                <w:rFonts w:ascii="Times New Roman" w:hAnsi="Times New Roman"/>
                <w:color w:val="000000"/>
                <w:spacing w:val="-2"/>
              </w:rPr>
              <w:t xml:space="preserve">ego </w:t>
            </w:r>
            <w:r w:rsidR="00EB44DE">
              <w:rPr>
                <w:rFonts w:ascii="Times New Roman" w:hAnsi="Times New Roman"/>
                <w:color w:val="000000"/>
                <w:spacing w:val="-2"/>
              </w:rPr>
              <w:t>rozporządzeni</w:t>
            </w:r>
            <w:r w:rsidR="008D0C3C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EB44DE">
              <w:rPr>
                <w:rFonts w:ascii="Times New Roman" w:hAnsi="Times New Roman"/>
                <w:color w:val="000000"/>
                <w:spacing w:val="-2"/>
              </w:rPr>
              <w:t xml:space="preserve"> katalogu </w:t>
            </w:r>
            <w:r w:rsidR="00EB44DE" w:rsidRPr="00EB44DE">
              <w:rPr>
                <w:rFonts w:ascii="Times New Roman" w:hAnsi="Times New Roman"/>
                <w:color w:val="000000"/>
                <w:spacing w:val="-2"/>
              </w:rPr>
              <w:t>należności pieniężnych obsługiwanych przy użyc</w:t>
            </w:r>
            <w:r w:rsidR="008D0C3C">
              <w:rPr>
                <w:rFonts w:ascii="Times New Roman" w:hAnsi="Times New Roman"/>
                <w:color w:val="000000"/>
                <w:spacing w:val="-2"/>
              </w:rPr>
              <w:t>iu wspólnego rachunku bankowego poprzez dodanie należności pieniężnych z tytułu</w:t>
            </w:r>
            <w:r w:rsidR="001169A4">
              <w:rPr>
                <w:rFonts w:ascii="Times New Roman" w:hAnsi="Times New Roman"/>
                <w:color w:val="000000"/>
                <w:spacing w:val="-2"/>
              </w:rPr>
              <w:t>:</w:t>
            </w:r>
            <w:r w:rsidR="008D0C3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95D22" w:rsidRPr="00295D22">
              <w:rPr>
                <w:rFonts w:ascii="Times New Roman" w:hAnsi="Times New Roman"/>
                <w:color w:val="000000"/>
                <w:spacing w:val="-2"/>
              </w:rPr>
              <w:t>podatku od towarów i usług z tytułu wewnątrzwspólnot</w:t>
            </w:r>
            <w:r w:rsidR="001169A4">
              <w:rPr>
                <w:rFonts w:ascii="Times New Roman" w:hAnsi="Times New Roman"/>
                <w:color w:val="000000"/>
                <w:spacing w:val="-2"/>
              </w:rPr>
              <w:t xml:space="preserve">owego nabycia paliw silnikowych, </w:t>
            </w:r>
            <w:r w:rsidR="00295D22" w:rsidRPr="00295D22">
              <w:rPr>
                <w:rFonts w:ascii="Times New Roman" w:hAnsi="Times New Roman"/>
                <w:color w:val="000000"/>
                <w:spacing w:val="-2"/>
              </w:rPr>
              <w:t xml:space="preserve">podatku od gier </w:t>
            </w:r>
            <w:r w:rsidR="001169A4">
              <w:rPr>
                <w:rFonts w:ascii="Times New Roman" w:hAnsi="Times New Roman"/>
                <w:color w:val="000000"/>
                <w:spacing w:val="-2"/>
              </w:rPr>
              <w:t xml:space="preserve">oraz </w:t>
            </w:r>
            <w:r w:rsidR="00F759FF">
              <w:rPr>
                <w:rFonts w:ascii="Times New Roman" w:hAnsi="Times New Roman"/>
                <w:color w:val="000000"/>
                <w:spacing w:val="-2"/>
              </w:rPr>
              <w:t xml:space="preserve">dopłat, </w:t>
            </w:r>
            <w:r w:rsidR="00F759FF" w:rsidRPr="00F759FF">
              <w:rPr>
                <w:rFonts w:ascii="Times New Roman" w:hAnsi="Times New Roman"/>
                <w:color w:val="000000"/>
                <w:spacing w:val="-2"/>
              </w:rPr>
              <w:t xml:space="preserve">o których </w:t>
            </w:r>
            <w:r w:rsidR="00F759FF">
              <w:rPr>
                <w:rFonts w:ascii="Times New Roman" w:hAnsi="Times New Roman"/>
                <w:color w:val="000000"/>
                <w:spacing w:val="-2"/>
              </w:rPr>
              <w:t xml:space="preserve">jest </w:t>
            </w:r>
            <w:r w:rsidR="00F759FF" w:rsidRPr="00F759FF">
              <w:rPr>
                <w:rFonts w:ascii="Times New Roman" w:hAnsi="Times New Roman"/>
                <w:color w:val="000000"/>
                <w:spacing w:val="-2"/>
              </w:rPr>
              <w:t>mowa w ustawie z dnia 19 listopada 2009 r. o grach hazardowych</w:t>
            </w:r>
            <w:r w:rsidR="00295D22" w:rsidRPr="00295D22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667F140E" w14:textId="4F9325BB" w:rsidR="00F9235D" w:rsidRPr="00B37C80" w:rsidRDefault="00F9235D" w:rsidP="00C67C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Ponadto projekt rozporządzenia powinien przewidywać</w:t>
            </w:r>
            <w:r w:rsidRPr="00F9235D">
              <w:rPr>
                <w:rFonts w:ascii="Times New Roman" w:hAnsi="Times New Roman"/>
                <w:iCs/>
                <w:color w:val="000000"/>
                <w:spacing w:val="-2"/>
              </w:rPr>
              <w:t xml:space="preserve"> uchylenie przepisu </w:t>
            </w:r>
            <w:r w:rsidRPr="00F9235D">
              <w:rPr>
                <w:rFonts w:ascii="Times New Roman" w:hAnsi="Times New Roman"/>
                <w:bCs/>
                <w:iCs/>
                <w:color w:val="000000"/>
                <w:spacing w:val="-2"/>
              </w:rPr>
              <w:t xml:space="preserve">§ 2 pkt 6a </w:t>
            </w:r>
            <w:r>
              <w:rPr>
                <w:rFonts w:ascii="Times New Roman" w:hAnsi="Times New Roman"/>
                <w:bCs/>
                <w:iCs/>
                <w:color w:val="000000"/>
                <w:spacing w:val="-2"/>
              </w:rPr>
              <w:t xml:space="preserve">zmienianego </w:t>
            </w:r>
            <w:r w:rsidRPr="00F9235D">
              <w:rPr>
                <w:rFonts w:ascii="Times New Roman" w:hAnsi="Times New Roman"/>
                <w:bCs/>
                <w:iCs/>
                <w:color w:val="000000"/>
                <w:spacing w:val="-2"/>
              </w:rPr>
              <w:t>rozporządzenia</w:t>
            </w:r>
            <w:r>
              <w:rPr>
                <w:rFonts w:ascii="Times New Roman" w:hAnsi="Times New Roman"/>
                <w:bCs/>
                <w:iCs/>
                <w:color w:val="000000"/>
                <w:spacing w:val="-2"/>
              </w:rPr>
              <w:t xml:space="preserve"> dotyczącego poboru opłat dodatkowych,</w:t>
            </w:r>
            <w:r w:rsidRPr="00F9235D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F9235D">
              <w:rPr>
                <w:rFonts w:ascii="Times New Roman" w:hAnsi="Times New Roman"/>
                <w:bCs/>
                <w:iCs/>
                <w:color w:val="000000"/>
                <w:spacing w:val="-2"/>
              </w:rPr>
              <w:t xml:space="preserve">o których jest mowa w </w:t>
            </w:r>
            <w:r w:rsidRPr="009161A4">
              <w:rPr>
                <w:rStyle w:val="Hipercze"/>
                <w:rFonts w:ascii="Times New Roman" w:hAnsi="Times New Roman"/>
                <w:bCs/>
                <w:iCs/>
                <w:color w:val="auto"/>
                <w:spacing w:val="-2"/>
                <w:u w:val="none"/>
              </w:rPr>
              <w:t>art. 37ge ust. 1 i 2</w:t>
            </w:r>
            <w:r w:rsidRPr="009161A4">
              <w:rPr>
                <w:rFonts w:ascii="Times New Roman" w:hAnsi="Times New Roman"/>
                <w:bCs/>
                <w:iCs/>
                <w:spacing w:val="-2"/>
              </w:rPr>
              <w:t xml:space="preserve"> </w:t>
            </w:r>
            <w:r w:rsidRPr="00F9235D">
              <w:rPr>
                <w:rFonts w:ascii="Times New Roman" w:hAnsi="Times New Roman"/>
                <w:bCs/>
                <w:iCs/>
                <w:color w:val="000000"/>
                <w:spacing w:val="-2"/>
              </w:rPr>
              <w:t>ustawy z dnia 27 października 1994 r. o</w:t>
            </w:r>
            <w:r w:rsidR="00C67C6C">
              <w:rPr>
                <w:rFonts w:ascii="Times New Roman" w:hAnsi="Times New Roman"/>
                <w:bCs/>
                <w:iCs/>
                <w:color w:val="000000"/>
                <w:spacing w:val="-2"/>
              </w:rPr>
              <w:t> </w:t>
            </w:r>
            <w:r w:rsidRPr="00F9235D">
              <w:rPr>
                <w:rFonts w:ascii="Times New Roman" w:hAnsi="Times New Roman"/>
                <w:bCs/>
                <w:iCs/>
                <w:color w:val="000000"/>
                <w:spacing w:val="-2"/>
              </w:rPr>
              <w:t>autostradach płatnych oraz o Krajowym Funduszu Drogowym.</w:t>
            </w:r>
            <w:bookmarkEnd w:id="17"/>
          </w:p>
        </w:tc>
      </w:tr>
      <w:tr w:rsidR="006A701A" w:rsidRPr="008B4FE6" w14:paraId="6A8409F0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331046F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0FAF6A3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67E2071" w14:textId="77777777" w:rsidR="006A701A" w:rsidRPr="00B37C80" w:rsidRDefault="00E6309B" w:rsidP="00E6309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309B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6A701A" w:rsidRPr="008B4FE6" w14:paraId="1E0DADEC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78B822C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01CC4CCE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DD60BB5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lastRenderedPageBreak/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78BD17A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9F03465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F17094B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14:paraId="42CF6400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302F523" w14:textId="77777777" w:rsidR="00260F33" w:rsidRPr="008B4FE6" w:rsidRDefault="00E6309B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6309B">
              <w:rPr>
                <w:rFonts w:ascii="Times New Roman" w:hAnsi="Times New Roman"/>
                <w:color w:val="000000"/>
                <w:spacing w:val="-2"/>
              </w:rPr>
              <w:t>Naczelnik Pierwszego Urzędu Skarbowego w Bydgoszczy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382FF2E" w14:textId="77777777" w:rsidR="00260F33" w:rsidRPr="00B37C80" w:rsidRDefault="00E6309B" w:rsidP="00E630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3845BC9" w14:textId="77777777" w:rsidR="00260F33" w:rsidRPr="00B37C80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485D3B0F" w14:textId="47A6F7B8" w:rsidR="00F759FF" w:rsidRDefault="0058330D" w:rsidP="00F759F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</w:t>
            </w:r>
            <w:r w:rsidR="00EC3351">
              <w:rPr>
                <w:rFonts w:ascii="Times New Roman" w:hAnsi="Times New Roman"/>
                <w:color w:val="000000"/>
                <w:spacing w:val="-2"/>
              </w:rPr>
              <w:t xml:space="preserve">ozszerzenie uprawnień do </w:t>
            </w:r>
            <w:r w:rsidR="00EC3351" w:rsidRPr="00EC3351">
              <w:rPr>
                <w:rFonts w:ascii="Times New Roman" w:hAnsi="Times New Roman"/>
                <w:color w:val="000000"/>
                <w:spacing w:val="-2"/>
              </w:rPr>
              <w:t>dysponowania środkami pieniężnymi zgromadzonymi na wspólnym rachunku bankowym prowadzonym dla obsługi wszystkich naczelników urzędów skarbowych</w:t>
            </w:r>
            <w:r w:rsidR="00BF4905">
              <w:t xml:space="preserve"> </w:t>
            </w:r>
            <w:r w:rsidR="00BF4905">
              <w:rPr>
                <w:rFonts w:ascii="Times New Roman" w:hAnsi="Times New Roman"/>
                <w:color w:val="000000"/>
                <w:spacing w:val="-2"/>
              </w:rPr>
              <w:t>z tytułu</w:t>
            </w:r>
            <w:r w:rsidR="00F759FF">
              <w:rPr>
                <w:rFonts w:ascii="Times New Roman" w:hAnsi="Times New Roman"/>
                <w:color w:val="000000"/>
                <w:spacing w:val="-2"/>
              </w:rPr>
              <w:t>:</w:t>
            </w:r>
            <w:r w:rsidR="00295D2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67C6C">
              <w:rPr>
                <w:rFonts w:ascii="Times New Roman" w:hAnsi="Times New Roman"/>
                <w:color w:val="000000"/>
                <w:spacing w:val="-2"/>
              </w:rPr>
              <w:t>1) </w:t>
            </w:r>
            <w:r w:rsidR="00295D22" w:rsidRPr="00295D22">
              <w:rPr>
                <w:rFonts w:ascii="Times New Roman" w:hAnsi="Times New Roman"/>
                <w:color w:val="000000"/>
                <w:spacing w:val="-2"/>
              </w:rPr>
              <w:t>podatku od towarów i usług z tytułu wewnątrzwspólnotowego nabycia paliw silnikowych</w:t>
            </w:r>
          </w:p>
          <w:p w14:paraId="6F28836A" w14:textId="21645231" w:rsidR="00260F33" w:rsidRDefault="00F759FF" w:rsidP="00F759F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2) </w:t>
            </w:r>
            <w:r w:rsidR="00295D22" w:rsidRPr="00295D22">
              <w:rPr>
                <w:rFonts w:ascii="Times New Roman" w:hAnsi="Times New Roman"/>
                <w:color w:val="000000"/>
                <w:spacing w:val="-2"/>
              </w:rPr>
              <w:t xml:space="preserve">podatku od gier </w:t>
            </w:r>
            <w:r w:rsidRPr="00F759FF">
              <w:rPr>
                <w:rFonts w:ascii="Times New Roman" w:hAnsi="Times New Roman"/>
                <w:color w:val="000000"/>
                <w:spacing w:val="-2"/>
              </w:rPr>
              <w:t>oraz dopłat, o których jest mowa w ustawie z dnia 19 listopa</w:t>
            </w:r>
            <w:r w:rsidR="00C67C6C">
              <w:rPr>
                <w:rFonts w:ascii="Times New Roman" w:hAnsi="Times New Roman"/>
                <w:color w:val="000000"/>
                <w:spacing w:val="-2"/>
              </w:rPr>
              <w:t>da 2009 r. o </w:t>
            </w:r>
            <w:r w:rsidR="000D56F9">
              <w:rPr>
                <w:rFonts w:ascii="Times New Roman" w:hAnsi="Times New Roman"/>
                <w:color w:val="000000"/>
                <w:spacing w:val="-2"/>
              </w:rPr>
              <w:t>grach hazardowych.</w:t>
            </w:r>
          </w:p>
          <w:p w14:paraId="57C1D9DA" w14:textId="39932724" w:rsidR="00A808B9" w:rsidRPr="00B37C80" w:rsidRDefault="00A808B9" w:rsidP="0058330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Ponadto </w:t>
            </w:r>
            <w:r w:rsidRPr="00A808B9">
              <w:rPr>
                <w:rFonts w:ascii="Times New Roman" w:hAnsi="Times New Roman"/>
                <w:color w:val="000000"/>
                <w:spacing w:val="-2"/>
              </w:rPr>
              <w:t xml:space="preserve">Naczelnikowi Pierwszego Urzędu Skarbowego w Bydgoszczy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odejdzie zadanie </w:t>
            </w:r>
            <w:r w:rsidRPr="00A808B9">
              <w:rPr>
                <w:rFonts w:ascii="Times New Roman" w:hAnsi="Times New Roman"/>
                <w:color w:val="000000"/>
                <w:spacing w:val="-2"/>
              </w:rPr>
              <w:t>dysponowania środkami pieniężnymi z tytułu nałożonej opłaty dodatkowej przy użyciu wspólnego rachunku bankowego prowadzonego dla obsługi wszystkich naczelników urzędów skarbowych</w:t>
            </w:r>
            <w:r w:rsidR="0058330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8501B8" w:rsidRPr="008B4FE6" w14:paraId="15AFADE5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93C2BBE" w14:textId="77777777" w:rsidR="008501B8" w:rsidRPr="00E6309B" w:rsidRDefault="008501B8" w:rsidP="00295D2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8501B8">
              <w:rPr>
                <w:rFonts w:ascii="Times New Roman" w:hAnsi="Times New Roman"/>
                <w:color w:val="000000"/>
                <w:spacing w:val="-2"/>
              </w:rPr>
              <w:t>odatni</w:t>
            </w:r>
            <w:r>
              <w:rPr>
                <w:rFonts w:ascii="Times New Roman" w:hAnsi="Times New Roman"/>
                <w:color w:val="000000"/>
                <w:spacing w:val="-2"/>
              </w:rPr>
              <w:t>cy</w:t>
            </w:r>
            <w:r w:rsidRPr="008501B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95D22" w:rsidRPr="00295D22">
              <w:rPr>
                <w:rFonts w:ascii="Times New Roman" w:hAnsi="Times New Roman"/>
                <w:color w:val="000000"/>
                <w:spacing w:val="-2"/>
              </w:rPr>
              <w:t xml:space="preserve">podatku od towarów i usług z tytułu wewnątrzwspólnotowego nabycia paliw silnikowych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466E667" w14:textId="6DD4777D" w:rsidR="008501B8" w:rsidRDefault="00191EFC" w:rsidP="00191EF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227</w:t>
            </w:r>
            <w:r>
              <w:t xml:space="preserve"> </w:t>
            </w:r>
            <w:r w:rsidRPr="00191EFC">
              <w:rPr>
                <w:rFonts w:ascii="Times New Roman" w:hAnsi="Times New Roman"/>
                <w:color w:val="000000"/>
                <w:spacing w:val="-2"/>
              </w:rPr>
              <w:t xml:space="preserve">(dane zmienne ze względu </w:t>
            </w:r>
            <w:r>
              <w:rPr>
                <w:rFonts w:ascii="Times New Roman" w:hAnsi="Times New Roman"/>
                <w:color w:val="000000"/>
                <w:spacing w:val="-2"/>
              </w:rPr>
              <w:t>zmieniającą się liczbę podatników</w:t>
            </w:r>
            <w:r w:rsidRPr="00191EFC">
              <w:rPr>
                <w:rFonts w:ascii="Times New Roman" w:hAnsi="Times New Roman"/>
                <w:color w:val="000000"/>
                <w:spacing w:val="-2"/>
              </w:rPr>
              <w:t>)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AA1B0BE" w14:textId="77777777" w:rsidR="008501B8" w:rsidRPr="00B37C80" w:rsidRDefault="00295D22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</w:t>
            </w:r>
            <w:r w:rsidR="008501B8">
              <w:rPr>
                <w:rFonts w:ascii="Times New Roman" w:hAnsi="Times New Roman"/>
                <w:color w:val="000000"/>
                <w:spacing w:val="-2"/>
              </w:rPr>
              <w:t>ane własne Ministerstwa Finansów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8065320" w14:textId="362683CD" w:rsidR="008501B8" w:rsidRPr="00E6309B" w:rsidRDefault="0058330D" w:rsidP="00F759F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8501B8" w:rsidRPr="008501B8">
              <w:rPr>
                <w:rFonts w:ascii="Times New Roman" w:hAnsi="Times New Roman"/>
                <w:color w:val="000000"/>
                <w:spacing w:val="-2"/>
              </w:rPr>
              <w:t>łatwi</w:t>
            </w:r>
            <w:r w:rsidR="008501B8">
              <w:rPr>
                <w:rFonts w:ascii="Times New Roman" w:hAnsi="Times New Roman"/>
                <w:color w:val="000000"/>
                <w:spacing w:val="-2"/>
              </w:rPr>
              <w:t xml:space="preserve">enie </w:t>
            </w:r>
            <w:r w:rsidR="00F759FF">
              <w:rPr>
                <w:rFonts w:ascii="Times New Roman" w:hAnsi="Times New Roman"/>
                <w:color w:val="000000"/>
                <w:spacing w:val="-2"/>
              </w:rPr>
              <w:t xml:space="preserve">wpłaty zobowiązań podatkowych </w:t>
            </w:r>
            <w:r w:rsidR="008501B8">
              <w:rPr>
                <w:rFonts w:ascii="Times New Roman" w:hAnsi="Times New Roman"/>
                <w:color w:val="000000"/>
                <w:spacing w:val="-2"/>
              </w:rPr>
              <w:t>podatnikom</w:t>
            </w:r>
            <w:r w:rsidR="008501B8" w:rsidRPr="008501B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95D22" w:rsidRPr="00295D22">
              <w:rPr>
                <w:rFonts w:ascii="Times New Roman" w:hAnsi="Times New Roman"/>
                <w:color w:val="000000"/>
                <w:spacing w:val="-2"/>
              </w:rPr>
              <w:t>podatku od towarów i usług z tytułu wewnątrzwspólnotowego nabycia paliw silnikowych</w:t>
            </w:r>
            <w:r w:rsidR="008501B8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295D22" w:rsidRPr="008B4FE6" w14:paraId="582B016B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FAEF7AC" w14:textId="4464096B" w:rsidR="00295D22" w:rsidRDefault="00295D22" w:rsidP="000D56F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95D22">
              <w:rPr>
                <w:rFonts w:ascii="Times New Roman" w:hAnsi="Times New Roman"/>
                <w:color w:val="000000"/>
                <w:spacing w:val="-2"/>
              </w:rPr>
              <w:t xml:space="preserve">Podatnicy podatku od gier </w:t>
            </w:r>
            <w:r w:rsidR="000D56F9" w:rsidRPr="000D56F9">
              <w:rPr>
                <w:rFonts w:ascii="Times New Roman" w:hAnsi="Times New Roman"/>
                <w:color w:val="000000"/>
                <w:spacing w:val="-2"/>
              </w:rPr>
              <w:t>oraz dopłat, o których jest mowa w ustawie z dnia 19 listopa</w:t>
            </w:r>
            <w:r w:rsidR="000D56F9">
              <w:rPr>
                <w:rFonts w:ascii="Times New Roman" w:hAnsi="Times New Roman"/>
                <w:color w:val="000000"/>
                <w:spacing w:val="-2"/>
              </w:rPr>
              <w:t>da 2009 r. o grach hazardowych.</w:t>
            </w:r>
            <w:r w:rsidRPr="00295D2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6602DEB" w14:textId="595E9DD2" w:rsidR="00295D22" w:rsidRDefault="00191EFC" w:rsidP="00F63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21</w:t>
            </w:r>
            <w:r w:rsidR="00F6317B">
              <w:rPr>
                <w:rFonts w:ascii="Times New Roman" w:hAnsi="Times New Roman"/>
                <w:color w:val="000000"/>
                <w:spacing w:val="-2"/>
              </w:rPr>
              <w:t>6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191EFC">
              <w:rPr>
                <w:rFonts w:ascii="Times New Roman" w:hAnsi="Times New Roman"/>
                <w:color w:val="000000"/>
                <w:spacing w:val="-2"/>
              </w:rPr>
              <w:t>(dane zmienne ze względu zmieniającą się liczbę podatników)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2CE5F31" w14:textId="77777777" w:rsidR="00295D22" w:rsidRDefault="00295D22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dane własne Ministerstwa Finansów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226DE4C" w14:textId="50A2FABF" w:rsidR="00295D22" w:rsidRDefault="0058330D" w:rsidP="00C67C6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295D22" w:rsidRPr="00295D22">
              <w:rPr>
                <w:rFonts w:ascii="Times New Roman" w:hAnsi="Times New Roman"/>
                <w:color w:val="000000"/>
                <w:spacing w:val="-2"/>
              </w:rPr>
              <w:t xml:space="preserve">łatwienie </w:t>
            </w:r>
            <w:r w:rsidR="00F759FF" w:rsidRPr="00295D22">
              <w:rPr>
                <w:rFonts w:ascii="Times New Roman" w:hAnsi="Times New Roman"/>
                <w:color w:val="000000"/>
                <w:spacing w:val="-2"/>
              </w:rPr>
              <w:t xml:space="preserve">wpłaty zobowiązań podatkowych </w:t>
            </w:r>
            <w:r w:rsidR="00295D22" w:rsidRPr="00295D22">
              <w:rPr>
                <w:rFonts w:ascii="Times New Roman" w:hAnsi="Times New Roman"/>
                <w:color w:val="000000"/>
                <w:spacing w:val="-2"/>
              </w:rPr>
              <w:t xml:space="preserve">podatnikom podatku od gier </w:t>
            </w:r>
            <w:r w:rsidR="00F759FF" w:rsidRPr="00F759FF">
              <w:rPr>
                <w:rFonts w:ascii="Times New Roman" w:hAnsi="Times New Roman"/>
                <w:color w:val="000000"/>
                <w:spacing w:val="-2"/>
              </w:rPr>
              <w:t>oraz dopłat, o</w:t>
            </w:r>
            <w:r w:rsidR="00C67C6C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F759FF" w:rsidRPr="00F759FF">
              <w:rPr>
                <w:rFonts w:ascii="Times New Roman" w:hAnsi="Times New Roman"/>
                <w:color w:val="000000"/>
                <w:spacing w:val="-2"/>
              </w:rPr>
              <w:t>których jest mowa w ustawi</w:t>
            </w:r>
            <w:r w:rsidR="00C67C6C">
              <w:rPr>
                <w:rFonts w:ascii="Times New Roman" w:hAnsi="Times New Roman"/>
                <w:color w:val="000000"/>
                <w:spacing w:val="-2"/>
              </w:rPr>
              <w:t>e z dnia 19 listopada 2009 r. o </w:t>
            </w:r>
            <w:r w:rsidR="00F759FF" w:rsidRPr="00F759FF">
              <w:rPr>
                <w:rFonts w:ascii="Times New Roman" w:hAnsi="Times New Roman"/>
                <w:color w:val="000000"/>
                <w:spacing w:val="-2"/>
              </w:rPr>
              <w:t>grach hazardowych</w:t>
            </w:r>
            <w:r w:rsidR="00295D22" w:rsidRPr="00295D22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A808B9" w:rsidRPr="008B4FE6" w14:paraId="1217CB71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68A4100" w14:textId="163F5634" w:rsidR="00A808B9" w:rsidRPr="00295D22" w:rsidRDefault="00A808B9" w:rsidP="000D56F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08B9">
              <w:rPr>
                <w:rFonts w:ascii="Times New Roman" w:hAnsi="Times New Roman"/>
                <w:color w:val="000000"/>
                <w:spacing w:val="-2"/>
              </w:rPr>
              <w:t>Szef Krajowej Administracji Skarbowej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0EC6D1A" w14:textId="16DAD518" w:rsidR="00A808B9" w:rsidRDefault="00A808B9" w:rsidP="00F631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9223897" w14:textId="77777777" w:rsidR="00A808B9" w:rsidRDefault="00A808B9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20E1D0E6" w14:textId="7F00BFA2" w:rsidR="00A808B9" w:rsidRPr="00295D22" w:rsidRDefault="0058330D" w:rsidP="00F759F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A808B9">
              <w:rPr>
                <w:rFonts w:ascii="Times New Roman" w:hAnsi="Times New Roman"/>
                <w:color w:val="000000"/>
                <w:spacing w:val="-2"/>
              </w:rPr>
              <w:t>mniejszenie zadań w związku z uchyleniem przepisów dotyczących poboru opłat dodatkowych</w:t>
            </w:r>
            <w:r w:rsidR="00C467E6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A808B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6A701A" w:rsidRPr="008B4FE6" w14:paraId="79425D4D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4E250CC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40770CE3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02023FD9" w14:textId="77777777" w:rsidR="00E6309B" w:rsidRPr="00E6309B" w:rsidRDefault="00E6309B" w:rsidP="00E6309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309B">
              <w:rPr>
                <w:rFonts w:ascii="Times New Roman" w:hAnsi="Times New Roman"/>
                <w:color w:val="000000"/>
                <w:spacing w:val="-2"/>
              </w:rPr>
              <w:t xml:space="preserve">Z uwagi na charakter projektowanych zmian, projekt nie </w:t>
            </w:r>
            <w:r w:rsidR="006568AE">
              <w:rPr>
                <w:rFonts w:ascii="Times New Roman" w:hAnsi="Times New Roman"/>
                <w:color w:val="000000"/>
                <w:spacing w:val="-2"/>
              </w:rPr>
              <w:t xml:space="preserve">został </w:t>
            </w:r>
            <w:r w:rsidRPr="00E6309B">
              <w:rPr>
                <w:rFonts w:ascii="Times New Roman" w:hAnsi="Times New Roman"/>
                <w:color w:val="000000"/>
                <w:spacing w:val="-2"/>
              </w:rPr>
              <w:t xml:space="preserve">poddany konsultacjom publicznym. </w:t>
            </w:r>
          </w:p>
          <w:p w14:paraId="2B581876" w14:textId="0E637202" w:rsidR="00E6309B" w:rsidRPr="00E6309B" w:rsidRDefault="00E6309B" w:rsidP="00E6309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309B">
              <w:rPr>
                <w:rFonts w:ascii="Times New Roman" w:hAnsi="Times New Roman"/>
                <w:color w:val="000000"/>
                <w:spacing w:val="-2"/>
              </w:rPr>
              <w:t>Stosownie do art. 5 ustawy z dnia 7 lipca 2005 r. o działalności lobbingowej w procesie stanowienia prawa (Dz. U. z 2017 r. poz. 248) oraz § 52 ust. 1 uchwały nr 190 Rady Ministrów z dnia 29 października 2013 r. – Regulamin pracy Rady Ministrów (M.</w:t>
            </w:r>
            <w:r w:rsidR="00C36CD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6309B">
              <w:rPr>
                <w:rFonts w:ascii="Times New Roman" w:hAnsi="Times New Roman"/>
                <w:color w:val="000000"/>
                <w:spacing w:val="-2"/>
              </w:rPr>
              <w:t>P. z 20</w:t>
            </w:r>
            <w:r w:rsidR="00537326">
              <w:rPr>
                <w:rFonts w:ascii="Times New Roman" w:hAnsi="Times New Roman"/>
                <w:color w:val="000000"/>
                <w:spacing w:val="-2"/>
              </w:rPr>
              <w:t>22</w:t>
            </w:r>
            <w:r w:rsidRPr="00E6309B"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 w:rsidR="00537326">
              <w:rPr>
                <w:rFonts w:ascii="Times New Roman" w:hAnsi="Times New Roman"/>
                <w:color w:val="000000"/>
                <w:spacing w:val="-2"/>
              </w:rPr>
              <w:t>348</w:t>
            </w:r>
            <w:r w:rsidRPr="00E6309B">
              <w:rPr>
                <w:rFonts w:ascii="Times New Roman" w:hAnsi="Times New Roman"/>
                <w:color w:val="000000"/>
                <w:spacing w:val="-2"/>
              </w:rPr>
              <w:t>), z chwilą przekazania do uzgodnień członków Rady Ministrów projekt rozporządzenia zosta</w:t>
            </w:r>
            <w:r w:rsidR="0012428A">
              <w:rPr>
                <w:rFonts w:ascii="Times New Roman" w:hAnsi="Times New Roman"/>
                <w:color w:val="000000"/>
                <w:spacing w:val="-2"/>
              </w:rPr>
              <w:t xml:space="preserve">nie </w:t>
            </w:r>
            <w:r w:rsidRPr="00E6309B">
              <w:rPr>
                <w:rFonts w:ascii="Times New Roman" w:hAnsi="Times New Roman"/>
                <w:color w:val="000000"/>
                <w:spacing w:val="-2"/>
              </w:rPr>
              <w:t xml:space="preserve">udostępniony w Biuletynie Informacji Publicznej na stronie podmiotowej Rządowego Centrum Legislacji, </w:t>
            </w:r>
            <w:r w:rsidR="00D11B24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E6309B">
              <w:rPr>
                <w:rFonts w:ascii="Times New Roman" w:hAnsi="Times New Roman"/>
                <w:color w:val="000000"/>
                <w:spacing w:val="-2"/>
              </w:rPr>
              <w:t>w serwisie Rządowy Proces Legislacyjny.</w:t>
            </w:r>
          </w:p>
          <w:p w14:paraId="6DAF3C49" w14:textId="77777777" w:rsidR="0012428A" w:rsidRDefault="00E6309B" w:rsidP="00E6309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309B">
              <w:rPr>
                <w:rFonts w:ascii="Times New Roman" w:hAnsi="Times New Roman"/>
                <w:color w:val="000000"/>
                <w:spacing w:val="-2"/>
              </w:rPr>
              <w:t>Projekt nie dotyczy spraw, o których mowa w art. 1 ustawy z dnia 24 lipca 2015 r. o Radzie Dialogu Społecznego i innych instytucjach dialogu społecznego (Dz. U. 2018 r. poz. 2232, z późn. zm.).</w:t>
            </w:r>
          </w:p>
          <w:p w14:paraId="76A8B00E" w14:textId="77777777" w:rsidR="00E6309B" w:rsidRPr="00B37C80" w:rsidRDefault="00E6309B" w:rsidP="00E6309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6309B">
              <w:rPr>
                <w:rFonts w:ascii="Times New Roman" w:hAnsi="Times New Roman"/>
                <w:color w:val="000000"/>
                <w:spacing w:val="-2"/>
              </w:rPr>
              <w:t>Z uwagi na zakres projektu, który nie dotyczy problematyki zadań związków zawodowych, projekt nie podlega opiniowaniu przez reprezentatywne związki zawodowe.</w:t>
            </w:r>
          </w:p>
        </w:tc>
      </w:tr>
      <w:tr w:rsidR="006A701A" w:rsidRPr="008B4FE6" w14:paraId="62933499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236276C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60F33" w:rsidRPr="008B4FE6" w14:paraId="2A7B4964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4455ADAB" w14:textId="77777777"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25F45C07" w14:textId="77777777"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09A954FC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6BB5ACB" w14:textId="77777777"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C96F2F0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F2CF2E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030A6C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2B3D509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00813A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66A6870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B354669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5DB0D0E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907C92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07C681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3657180F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642BF15" w14:textId="77777777"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14:paraId="30B1DEFD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02DFE8B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F8B00C6" w14:textId="2AD60A25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A9837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248C3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12532F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B200A2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732B31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F0D5E4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EE6E3B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ABA00F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C3499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AEADB2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EE5607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37CEEBC3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2C46721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3B520F3" w14:textId="705003C2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BDDA7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72554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93D728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5FB60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3D7169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D8A75D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3D7DB4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B0302C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8EBF5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8507DF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2FE7B5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1A23B6CB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83756EF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E0EC00E" w14:textId="48AD0CE8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6EA9986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108B9C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2C8C905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BD4AD7D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9108B19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AB50D21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EC59D08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260111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03B5C1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0607904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00F685D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20C6CB4F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72838B9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D150D24" w14:textId="31D4FB9F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BA5E22F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E3298D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6BDBF19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58D064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23F498B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0F542B2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C0C8167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CD24FC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10A5D9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4B7488D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6673771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02EB3D84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57266B3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0DAA211" w14:textId="52C5C659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E88332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1E415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5BE9ED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DFB8C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DC17A7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28534E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B4A4DF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9CE4D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0451E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2C76C3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78FCE5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0075CDEA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5A3B1FE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3F02A3A" w14:textId="08571808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90D27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E68EC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4FF10B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31732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C1B993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9D21BC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C80E66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14DFD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DBA82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CCE955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C450FA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17118EEE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2693A7D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9F594E4" w14:textId="10419A44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5DDF1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43932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C70077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DA6B9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65D7AA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B36745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19FF2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5D607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49A58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85FAA5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915DEC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32DA624B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7A5113D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292FD4B" w14:textId="3FC7CE63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0BFF8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57FE9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1CDF6E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863A9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983571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EB05D0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EEDA96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881E9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0B839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FC3284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CED9E3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17178B31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EF99C54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8EF2E7D" w14:textId="6F4581D5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D7418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F8F8B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06B1C5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2AF97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3B21FF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381A56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FB3CD6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DC49B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0545D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254A70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498057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6E5E0715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D439729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50B0139" w14:textId="5892A85C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23AAEF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57099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6184AE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FEB10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1DB027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9FB22D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27388C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527CC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89B34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5AEEA6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26456A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6CC5BFFD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842A179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F3967B7" w14:textId="0D51C57D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4C994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A0B1F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8D8896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1D10F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4216D1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162C13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49BBEE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F7DF9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4A644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DF4B96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079693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28A2BFD1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9632D6A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CD239E9" w14:textId="15120DC0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0489F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2DBF5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3125B0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23BD18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BE1C65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F81D39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29F0A3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58C3F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62B39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790B86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5FEBCE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49F9887F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6A5881A" w14:textId="77777777" w:rsidR="006A701A" w:rsidRPr="00C53F2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762F263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24BD7" w:rsidRPr="008B4FE6" w14:paraId="3B23CDC9" w14:textId="77777777" w:rsidTr="005024E4">
        <w:trPr>
          <w:gridAfter w:val="1"/>
          <w:wAfter w:w="10" w:type="dxa"/>
          <w:trHeight w:val="1239"/>
        </w:trPr>
        <w:tc>
          <w:tcPr>
            <w:tcW w:w="2243" w:type="dxa"/>
            <w:gridSpan w:val="2"/>
            <w:shd w:val="clear" w:color="auto" w:fill="FFFFFF"/>
          </w:tcPr>
          <w:p w14:paraId="04F64363" w14:textId="77777777" w:rsidR="00E24BD7" w:rsidRPr="00C53F26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7683D8DF" w14:textId="77777777" w:rsidR="00E24BD7" w:rsidRPr="00C53F26" w:rsidRDefault="00843A34" w:rsidP="00843A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3A34">
              <w:rPr>
                <w:rFonts w:ascii="Times New Roman" w:hAnsi="Times New Roman"/>
                <w:color w:val="000000"/>
                <w:sz w:val="21"/>
                <w:szCs w:val="21"/>
              </w:rPr>
              <w:t>Rozwiązania przewidziane w projekcie pozostaną bez wpływu na wysokość dochodów i wydatków jednostek sektora finansów publicznych, w tym budżetu państwa oraz budżetów jednostek samorządu terytorialnego.</w:t>
            </w:r>
          </w:p>
        </w:tc>
      </w:tr>
      <w:tr w:rsidR="006A701A" w:rsidRPr="008B4FE6" w14:paraId="2A232133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679A6BB6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1F07A44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0BD7393" w14:textId="77777777"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14:paraId="7E10F1C5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0335CB0E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1BB7F59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1115A11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1B91BC3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56ADCA8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FA00A8B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9C17DD1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4F049690" w14:textId="77777777"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14:paraId="05EA50A6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B17FC23" w14:textId="77777777" w:rsidR="006F78C4" w:rsidRDefault="002E6D63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1230C85F" w14:textId="77777777" w:rsidR="006F78C4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7483AF83" w14:textId="77777777" w:rsidR="002E6D63" w:rsidRPr="00301959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AF12DF8" w14:textId="77777777" w:rsidR="002E6D63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17D8D31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89E3B4A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95538F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577F0B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55B70A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FFDA963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6157F1F6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763B4A97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924A176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D52E556" w14:textId="77777777" w:rsidR="002E6D63" w:rsidRPr="00301959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034FA4B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B72F83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4A9688B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21C5B1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4DE41F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D96643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4D8EB17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0F043E75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BA988AD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1ED3E93" w14:textId="77777777" w:rsidR="002E6D63" w:rsidRPr="00301959" w:rsidRDefault="00A92BA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5864C31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C25D5E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28B100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BF2969C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488D63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08D980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230EEF6F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7DC218B1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0DCCCC5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1A8793C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73FBA3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2D73AB3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5F3CEC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54F80E8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611000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539D0EC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7610CE2A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4E64B628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A3A2CD3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4D64B22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C0D1ED5" w14:textId="70A64135" w:rsidR="008A608F" w:rsidRPr="00B37C80" w:rsidRDefault="008501B8" w:rsidP="003A168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Projekt będzie miał wpływ na </w:t>
            </w:r>
            <w:r w:rsidRPr="008501B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podatników </w:t>
            </w:r>
            <w:r w:rsidR="0012428A" w:rsidRPr="0012428A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podatku od towarów i usług z tytułu wewnątrzwspólnotowego nabycia paliw silnikowych</w:t>
            </w:r>
            <w:r w:rsidR="007227E0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oraz </w:t>
            </w:r>
            <w:r w:rsidR="007227E0" w:rsidRPr="007227E0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podatku od gier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, gdyż ułatwi</w:t>
            </w:r>
            <w:r w:rsidRPr="008501B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wpłatę </w:t>
            </w:r>
            <w:r w:rsidR="00653F85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podatków </w:t>
            </w:r>
            <w:r w:rsidRPr="008501B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i zmniejsz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y</w:t>
            </w:r>
            <w:r w:rsidRPr="008501B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="00653F85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ewentualne </w:t>
            </w:r>
            <w:r w:rsidRPr="008501B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ryzyko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Pr="008501B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nieprawidłowego adresowania przez nich wpłat podatków na różne rachunki bankowe.</w:t>
            </w:r>
          </w:p>
        </w:tc>
      </w:tr>
      <w:tr w:rsidR="008A608F" w:rsidRPr="008B4FE6" w14:paraId="2F6EC392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8AD0236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03A97BF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2DC7B31" w14:textId="352092E1" w:rsidR="008A608F" w:rsidRPr="00B37C80" w:rsidRDefault="007227E0" w:rsidP="003A168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7227E0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 będzie miał wpływ na podatników podatku od towarów i usług z tytułu wewnątrzwspólnotowego nabycia paliw silnikowych oraz podatku od gier, gdyż ułatwi wpłatę podatków i zmniejszy ewentualne ryzyko nieprawidłowego adresowania przez nich wpłat podatków na różne rachunki bankowe.</w:t>
            </w:r>
          </w:p>
        </w:tc>
      </w:tr>
      <w:tr w:rsidR="009E3C4B" w:rsidRPr="008B4FE6" w14:paraId="30F5456B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4751776E" w14:textId="77777777" w:rsidR="009E3C4B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B5F8411" w14:textId="77777777" w:rsidR="009E3C4B" w:rsidRPr="00301959" w:rsidRDefault="00A92BA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="009E3C4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A5A3021" w14:textId="77777777" w:rsidR="009E3C4B" w:rsidRPr="00B37C80" w:rsidRDefault="00843A34" w:rsidP="00D11B2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843A3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 nie będzie miał wpływu na sytuację ekonomiczną i społeczną rodziny, a także osób niepełnosprawnych oraz osób starszych.</w:t>
            </w:r>
          </w:p>
        </w:tc>
      </w:tr>
      <w:tr w:rsidR="008A608F" w:rsidRPr="008B4FE6" w14:paraId="58882202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4C74F522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DECFC55" w14:textId="77777777" w:rsidR="008A608F" w:rsidRPr="00301959" w:rsidRDefault="008A608F" w:rsidP="00811D46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79920B2" w14:textId="77777777" w:rsidR="008A608F" w:rsidRPr="00B37C80" w:rsidRDefault="008A608F" w:rsidP="00811D46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E7371" w:rsidRPr="008B4FE6" w14:paraId="49EA0ABF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98D7C4B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3E633B8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15AF807" w14:textId="77777777" w:rsidR="005E7371" w:rsidRPr="00B37C80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E7371" w:rsidRPr="008B4FE6" w14:paraId="10A13A98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2AB11F0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7DBE1C7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97174F8" w14:textId="77777777" w:rsidR="005E7371" w:rsidRPr="00B37C80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24BD7" w:rsidRPr="008B4FE6" w14:paraId="5ACA84F8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14518D4C" w14:textId="77777777" w:rsidR="00E24BD7" w:rsidRPr="0030195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7A6594E" w14:textId="4D2E3901" w:rsidR="00843A34" w:rsidRPr="00843A34" w:rsidRDefault="00843A34" w:rsidP="00843A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3A34">
              <w:rPr>
                <w:rFonts w:ascii="Times New Roman" w:hAnsi="Times New Roman"/>
                <w:color w:val="000000"/>
                <w:sz w:val="21"/>
                <w:szCs w:val="21"/>
              </w:rPr>
              <w:t>Projektowane rozporządzenie nie będzie miało wpływu na konkurencyjność gospodarki i</w:t>
            </w:r>
            <w:r w:rsidR="00C67C6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843A34">
              <w:rPr>
                <w:rFonts w:ascii="Times New Roman" w:hAnsi="Times New Roman"/>
                <w:color w:val="000000"/>
                <w:sz w:val="21"/>
                <w:szCs w:val="21"/>
              </w:rPr>
              <w:t>przedsiębiorczość, w tym funkcjonowanie przedsiębiorstw.</w:t>
            </w:r>
          </w:p>
          <w:p w14:paraId="63BCBDC1" w14:textId="77777777" w:rsidR="001643A4" w:rsidRPr="00301959" w:rsidRDefault="00843A3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3A34">
              <w:rPr>
                <w:rFonts w:ascii="Times New Roman" w:hAnsi="Times New Roman"/>
                <w:color w:val="000000"/>
                <w:sz w:val="21"/>
                <w:szCs w:val="21"/>
              </w:rPr>
              <w:t>Rozporządzenie nie ma wpływu na sytuację ekonomiczną i społeczną rodzin, a także osób niepełnosprawnych oraz osób starszych.</w:t>
            </w:r>
          </w:p>
          <w:p w14:paraId="5AC88CB3" w14:textId="77777777" w:rsidR="00E24BD7" w:rsidRPr="00301959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333A66DD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65C050C" w14:textId="77777777" w:rsidR="006A701A" w:rsidRPr="008B4FE6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3ED39EC1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62890D64" w14:textId="77777777" w:rsidR="00D86AFF" w:rsidRPr="008B4FE6" w:rsidRDefault="00843A34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F5ED8">
              <w:rPr>
                <w:rFonts w:ascii="Times New Roman" w:hAnsi="Times New Roman"/>
                <w:color w:val="000000"/>
              </w:rPr>
            </w:r>
            <w:r w:rsidR="000F5ED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71AB705A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577E1B64" w14:textId="77777777" w:rsidR="00D86AFF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BEDBDE5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F5ED8">
              <w:rPr>
                <w:rFonts w:ascii="Times New Roman" w:hAnsi="Times New Roman"/>
                <w:color w:val="000000"/>
              </w:rPr>
            </w:r>
            <w:r w:rsidR="000F5ED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A9AC99E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F5ED8">
              <w:rPr>
                <w:rFonts w:ascii="Times New Roman" w:hAnsi="Times New Roman"/>
                <w:color w:val="000000"/>
              </w:rPr>
            </w:r>
            <w:r w:rsidR="000F5ED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F357A8D" w14:textId="77777777" w:rsidR="00D86AFF" w:rsidRDefault="00843A34" w:rsidP="004F4E1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F5ED8">
              <w:rPr>
                <w:rFonts w:ascii="Times New Roman" w:hAnsi="Times New Roman"/>
                <w:color w:val="000000"/>
              </w:rPr>
            </w:r>
            <w:r w:rsidR="000F5ED8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8B4FE6" w14:paraId="471C36E9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590213B8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F5ED8">
              <w:rPr>
                <w:rFonts w:ascii="Times New Roman" w:hAnsi="Times New Roman"/>
                <w:color w:val="000000"/>
              </w:rPr>
            </w:r>
            <w:r w:rsidR="000F5ED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FBB70C1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F5ED8">
              <w:rPr>
                <w:rFonts w:ascii="Times New Roman" w:hAnsi="Times New Roman"/>
                <w:color w:val="000000"/>
              </w:rPr>
            </w:r>
            <w:r w:rsidR="000F5ED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14E18012" w14:textId="77777777" w:rsidR="001B3460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F5ED8">
              <w:rPr>
                <w:rFonts w:ascii="Times New Roman" w:hAnsi="Times New Roman"/>
                <w:color w:val="000000"/>
              </w:rPr>
            </w:r>
            <w:r w:rsidR="000F5ED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9FAF1DB" w14:textId="77777777" w:rsidR="001B3460" w:rsidRPr="008B4FE6" w:rsidRDefault="001B3460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F5ED8">
              <w:rPr>
                <w:rFonts w:ascii="Times New Roman" w:hAnsi="Times New Roman"/>
                <w:color w:val="000000"/>
              </w:rPr>
            </w:r>
            <w:r w:rsidR="000F5ED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B1D24B2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F5ED8">
              <w:rPr>
                <w:rFonts w:ascii="Times New Roman" w:hAnsi="Times New Roman"/>
                <w:color w:val="000000"/>
              </w:rPr>
            </w:r>
            <w:r w:rsidR="000F5ED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81574BD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F5ED8">
              <w:rPr>
                <w:rFonts w:ascii="Times New Roman" w:hAnsi="Times New Roman"/>
                <w:color w:val="000000"/>
              </w:rPr>
            </w:r>
            <w:r w:rsidR="000F5ED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A2C59B6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F5ED8">
              <w:rPr>
                <w:rFonts w:ascii="Times New Roman" w:hAnsi="Times New Roman"/>
                <w:color w:val="000000"/>
              </w:rPr>
            </w:r>
            <w:r w:rsidR="000F5ED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27AA045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F5ED8">
              <w:rPr>
                <w:rFonts w:ascii="Times New Roman" w:hAnsi="Times New Roman"/>
                <w:color w:val="000000"/>
              </w:rPr>
            </w:r>
            <w:r w:rsidR="000F5ED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05632201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8B4FE6" w14:paraId="00B88E94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20736B7A" w14:textId="77777777" w:rsidR="00BF0DA2" w:rsidRPr="008B4FE6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6EEF134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F5ED8">
              <w:rPr>
                <w:rFonts w:ascii="Times New Roman" w:hAnsi="Times New Roman"/>
                <w:color w:val="000000"/>
              </w:rPr>
            </w:r>
            <w:r w:rsidR="000F5ED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7A80F1E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F5ED8">
              <w:rPr>
                <w:rFonts w:ascii="Times New Roman" w:hAnsi="Times New Roman"/>
                <w:color w:val="000000"/>
              </w:rPr>
            </w:r>
            <w:r w:rsidR="000F5ED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558A05B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F5ED8">
              <w:rPr>
                <w:rFonts w:ascii="Times New Roman" w:hAnsi="Times New Roman"/>
                <w:color w:val="000000"/>
              </w:rPr>
            </w:r>
            <w:r w:rsidR="000F5ED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540C8E36" w14:textId="77777777" w:rsidR="00117017" w:rsidRPr="008B4FE6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8B4FE6" w14:paraId="5E5C179C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434278E4" w14:textId="77777777" w:rsidR="00117017" w:rsidRDefault="0011701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14:paraId="68249459" w14:textId="77777777" w:rsidR="00117017" w:rsidRPr="008B4FE6" w:rsidRDefault="00843A34" w:rsidP="00843A3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43A34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B3460" w:rsidRPr="008B4FE6" w14:paraId="183965B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E02B07D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2352482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CFF905E" w14:textId="77777777" w:rsidR="001B3460" w:rsidRPr="008B4FE6" w:rsidRDefault="00843A3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43A34">
              <w:rPr>
                <w:rFonts w:ascii="Times New Roman" w:hAnsi="Times New Roman"/>
                <w:color w:val="000000"/>
              </w:rPr>
              <w:t>Wejście w życie rozporządzenia nie będzie miało wpływu na rynek pracy.</w:t>
            </w:r>
          </w:p>
        </w:tc>
      </w:tr>
      <w:tr w:rsidR="001B3460" w:rsidRPr="008B4FE6" w14:paraId="6D64A99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6A6F07D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73C1117B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49CB49A5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6D50A8C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F5ED8">
              <w:rPr>
                <w:rFonts w:ascii="Times New Roman" w:hAnsi="Times New Roman"/>
                <w:color w:val="000000"/>
              </w:rPr>
            </w:r>
            <w:r w:rsidR="000F5ED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06025AE7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F5ED8">
              <w:rPr>
                <w:rFonts w:ascii="Times New Roman" w:hAnsi="Times New Roman"/>
                <w:color w:val="000000"/>
              </w:rPr>
            </w:r>
            <w:r w:rsidR="000F5ED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236612AE" w14:textId="77777777" w:rsidR="00BF6667" w:rsidRPr="00BF6667" w:rsidRDefault="001B3460" w:rsidP="006D46C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F5ED8">
              <w:rPr>
                <w:rFonts w:ascii="Times New Roman" w:hAnsi="Times New Roman"/>
                <w:color w:val="000000"/>
              </w:rPr>
            </w:r>
            <w:r w:rsidR="000F5ED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F6667"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1DE770FC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2E629DE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F5ED8">
              <w:rPr>
                <w:rFonts w:ascii="Times New Roman" w:hAnsi="Times New Roman"/>
                <w:color w:val="000000"/>
              </w:rPr>
            </w:r>
            <w:r w:rsidR="000F5ED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2E11DEF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F5ED8">
              <w:rPr>
                <w:rFonts w:ascii="Times New Roman" w:hAnsi="Times New Roman"/>
                <w:color w:val="000000"/>
              </w:rPr>
            </w:r>
            <w:r w:rsidR="000F5ED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7146566D" w14:textId="77777777" w:rsidR="00BF6667" w:rsidRPr="008B4FE6" w:rsidRDefault="00BF6667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F5ED8">
              <w:rPr>
                <w:rFonts w:ascii="Times New Roman" w:hAnsi="Times New Roman"/>
                <w:color w:val="000000"/>
              </w:rPr>
            </w:r>
            <w:r w:rsidR="000F5ED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326E966C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78D8CC4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F5ED8">
              <w:rPr>
                <w:rFonts w:ascii="Times New Roman" w:hAnsi="Times New Roman"/>
                <w:color w:val="000000"/>
              </w:rPr>
            </w:r>
            <w:r w:rsidR="000F5ED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6C5E2BBE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F5ED8">
              <w:rPr>
                <w:rFonts w:ascii="Times New Roman" w:hAnsi="Times New Roman"/>
                <w:color w:val="000000"/>
              </w:rPr>
            </w:r>
            <w:r w:rsidR="000F5ED8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1C4F9CB2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0C88675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7DB0A33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9231C3E" w14:textId="77777777" w:rsidR="001B3460" w:rsidRPr="008B4FE6" w:rsidRDefault="00843A3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3A34">
              <w:rPr>
                <w:rFonts w:ascii="Times New Roman" w:hAnsi="Times New Roman"/>
                <w:color w:val="000000"/>
                <w:spacing w:val="-2"/>
              </w:rPr>
              <w:t>Brak wpływu</w:t>
            </w:r>
          </w:p>
          <w:p w14:paraId="02FF6EF0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14:paraId="36395F2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53B124A" w14:textId="77777777" w:rsidR="001B3460" w:rsidRPr="00627221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005F455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2040C78" w14:textId="7CABE0FD" w:rsidR="001B3460" w:rsidRPr="00B37C80" w:rsidRDefault="00843A34" w:rsidP="00270D6B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43A34">
              <w:rPr>
                <w:rFonts w:ascii="Times New Roman" w:hAnsi="Times New Roman"/>
                <w:spacing w:val="-2"/>
              </w:rPr>
              <w:t xml:space="preserve">Rozporządzenie wejdzie w życie z dniem </w:t>
            </w:r>
            <w:r w:rsidR="00EC3351">
              <w:rPr>
                <w:rFonts w:ascii="Times New Roman" w:hAnsi="Times New Roman"/>
                <w:spacing w:val="-2"/>
              </w:rPr>
              <w:t xml:space="preserve">1 </w:t>
            </w:r>
            <w:r w:rsidR="007227E0">
              <w:rPr>
                <w:rFonts w:ascii="Times New Roman" w:hAnsi="Times New Roman"/>
                <w:spacing w:val="-2"/>
              </w:rPr>
              <w:t>września</w:t>
            </w:r>
            <w:r w:rsidR="00EC3351">
              <w:rPr>
                <w:rFonts w:ascii="Times New Roman" w:hAnsi="Times New Roman"/>
                <w:spacing w:val="-2"/>
              </w:rPr>
              <w:t xml:space="preserve"> 2023 roku</w:t>
            </w:r>
            <w:r w:rsidR="00270D6B" w:rsidRPr="00270D6B">
              <w:rPr>
                <w:rFonts w:ascii="Times New Roman" w:hAnsi="Times New Roman"/>
                <w:spacing w:val="-2"/>
              </w:rPr>
              <w:t>., z wyjątkiem § 1 pkt 3, który wchodzi w życie z dniem następującym po dniu ogłoszenia</w:t>
            </w:r>
            <w:r w:rsidR="00270D6B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1B3460" w:rsidRPr="008B4FE6" w14:paraId="0A0C56F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1F4DE98" w14:textId="77777777" w:rsidR="001B3460" w:rsidRPr="008B4FE6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6D9702A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6704F18" w14:textId="77777777" w:rsidR="001B3460" w:rsidRPr="00B37C80" w:rsidRDefault="00843A34" w:rsidP="00843A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3A34">
              <w:rPr>
                <w:rFonts w:ascii="Times New Roman" w:hAnsi="Times New Roman"/>
                <w:color w:val="000000"/>
                <w:spacing w:val="-2"/>
              </w:rPr>
              <w:t>Projekt nie wymaga ewaluacji.</w:t>
            </w:r>
          </w:p>
        </w:tc>
      </w:tr>
      <w:tr w:rsidR="001B3460" w:rsidRPr="008B4FE6" w14:paraId="0CBFDC1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54D2CE3" w14:textId="77777777" w:rsidR="001B3460" w:rsidRPr="008B4FE6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396E777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76BB0E8" w14:textId="77777777" w:rsidR="001B3460" w:rsidRPr="00B37C80" w:rsidRDefault="00843A34" w:rsidP="00843A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3A34">
              <w:rPr>
                <w:rFonts w:ascii="Times New Roman" w:hAnsi="Times New Roman"/>
                <w:color w:val="000000"/>
                <w:spacing w:val="-2"/>
              </w:rPr>
              <w:t>Brak załączników</w:t>
            </w:r>
          </w:p>
        </w:tc>
      </w:tr>
    </w:tbl>
    <w:p w14:paraId="5DEAF3FD" w14:textId="77777777" w:rsidR="006176ED" w:rsidRPr="00522D94" w:rsidRDefault="009D0655" w:rsidP="00441787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58717" w14:textId="77777777" w:rsidR="000F5ED8" w:rsidRDefault="000F5ED8" w:rsidP="00044739">
      <w:pPr>
        <w:spacing w:line="240" w:lineRule="auto"/>
      </w:pPr>
      <w:r>
        <w:separator/>
      </w:r>
    </w:p>
  </w:endnote>
  <w:endnote w:type="continuationSeparator" w:id="0">
    <w:p w14:paraId="45EA1659" w14:textId="77777777" w:rsidR="000F5ED8" w:rsidRDefault="000F5ED8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1ED7B" w14:textId="77777777" w:rsidR="000F5ED8" w:rsidRDefault="000F5ED8" w:rsidP="00044739">
      <w:pPr>
        <w:spacing w:line="240" w:lineRule="auto"/>
      </w:pPr>
      <w:r>
        <w:separator/>
      </w:r>
    </w:p>
  </w:footnote>
  <w:footnote w:type="continuationSeparator" w:id="0">
    <w:p w14:paraId="70877F8B" w14:textId="77777777" w:rsidR="000F5ED8" w:rsidRDefault="000F5ED8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7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19"/>
  </w:num>
  <w:num w:numId="19">
    <w:abstractNumId w:val="20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12A14"/>
    <w:rsid w:val="00012D11"/>
    <w:rsid w:val="00013EB5"/>
    <w:rsid w:val="00023486"/>
    <w:rsid w:val="00023836"/>
    <w:rsid w:val="000356A9"/>
    <w:rsid w:val="00044138"/>
    <w:rsid w:val="00044739"/>
    <w:rsid w:val="00051637"/>
    <w:rsid w:val="0005227C"/>
    <w:rsid w:val="00056681"/>
    <w:rsid w:val="000648A7"/>
    <w:rsid w:val="0006618B"/>
    <w:rsid w:val="000670C0"/>
    <w:rsid w:val="00071B99"/>
    <w:rsid w:val="000737B5"/>
    <w:rsid w:val="000756E5"/>
    <w:rsid w:val="0007704E"/>
    <w:rsid w:val="00080EC8"/>
    <w:rsid w:val="000944AC"/>
    <w:rsid w:val="00094CB9"/>
    <w:rsid w:val="000956B2"/>
    <w:rsid w:val="000969E7"/>
    <w:rsid w:val="000A23DE"/>
    <w:rsid w:val="000A4020"/>
    <w:rsid w:val="000B28DA"/>
    <w:rsid w:val="000B54FB"/>
    <w:rsid w:val="000C29B0"/>
    <w:rsid w:val="000C76FC"/>
    <w:rsid w:val="000D3100"/>
    <w:rsid w:val="000D38FC"/>
    <w:rsid w:val="000D4D90"/>
    <w:rsid w:val="000D56F9"/>
    <w:rsid w:val="000E2D10"/>
    <w:rsid w:val="000E52CD"/>
    <w:rsid w:val="000F3204"/>
    <w:rsid w:val="000F5ED8"/>
    <w:rsid w:val="001052A2"/>
    <w:rsid w:val="0010548B"/>
    <w:rsid w:val="00107079"/>
    <w:rsid w:val="001072D1"/>
    <w:rsid w:val="001169A4"/>
    <w:rsid w:val="00117017"/>
    <w:rsid w:val="0012428A"/>
    <w:rsid w:val="00130E8E"/>
    <w:rsid w:val="0013216E"/>
    <w:rsid w:val="00137B64"/>
    <w:rsid w:val="001401B5"/>
    <w:rsid w:val="001422B9"/>
    <w:rsid w:val="00144A6C"/>
    <w:rsid w:val="0014665F"/>
    <w:rsid w:val="00153464"/>
    <w:rsid w:val="001541B3"/>
    <w:rsid w:val="00155B15"/>
    <w:rsid w:val="001605AE"/>
    <w:rsid w:val="001625BE"/>
    <w:rsid w:val="001643A4"/>
    <w:rsid w:val="00165B54"/>
    <w:rsid w:val="001727BB"/>
    <w:rsid w:val="00180D25"/>
    <w:rsid w:val="0018318D"/>
    <w:rsid w:val="00184779"/>
    <w:rsid w:val="0018572C"/>
    <w:rsid w:val="00187E79"/>
    <w:rsid w:val="00187F0D"/>
    <w:rsid w:val="00191EFC"/>
    <w:rsid w:val="00192CC5"/>
    <w:rsid w:val="001956A7"/>
    <w:rsid w:val="001A118A"/>
    <w:rsid w:val="001A27F4"/>
    <w:rsid w:val="001A2D95"/>
    <w:rsid w:val="001B3460"/>
    <w:rsid w:val="001B37D0"/>
    <w:rsid w:val="001B4CA1"/>
    <w:rsid w:val="001B4FAC"/>
    <w:rsid w:val="001B75D8"/>
    <w:rsid w:val="001C1060"/>
    <w:rsid w:val="001C3C63"/>
    <w:rsid w:val="001C65B1"/>
    <w:rsid w:val="001C6E7F"/>
    <w:rsid w:val="001D4732"/>
    <w:rsid w:val="001D6A3C"/>
    <w:rsid w:val="001D6D51"/>
    <w:rsid w:val="001E23B7"/>
    <w:rsid w:val="001F653A"/>
    <w:rsid w:val="001F6979"/>
    <w:rsid w:val="00202BC6"/>
    <w:rsid w:val="00205141"/>
    <w:rsid w:val="0020516B"/>
    <w:rsid w:val="00213559"/>
    <w:rsid w:val="00213EFD"/>
    <w:rsid w:val="002172F1"/>
    <w:rsid w:val="0021795D"/>
    <w:rsid w:val="00223C7B"/>
    <w:rsid w:val="00224AB1"/>
    <w:rsid w:val="0022687A"/>
    <w:rsid w:val="00230728"/>
    <w:rsid w:val="00234040"/>
    <w:rsid w:val="00235CD2"/>
    <w:rsid w:val="00240215"/>
    <w:rsid w:val="002523AC"/>
    <w:rsid w:val="00254DED"/>
    <w:rsid w:val="00255619"/>
    <w:rsid w:val="00255DAD"/>
    <w:rsid w:val="00256108"/>
    <w:rsid w:val="00260F33"/>
    <w:rsid w:val="002613BD"/>
    <w:rsid w:val="002624F1"/>
    <w:rsid w:val="00270C81"/>
    <w:rsid w:val="00270D6B"/>
    <w:rsid w:val="00271558"/>
    <w:rsid w:val="00274862"/>
    <w:rsid w:val="00280760"/>
    <w:rsid w:val="00282D72"/>
    <w:rsid w:val="00283402"/>
    <w:rsid w:val="00290FD6"/>
    <w:rsid w:val="002914AF"/>
    <w:rsid w:val="00294259"/>
    <w:rsid w:val="00295D22"/>
    <w:rsid w:val="00296F56"/>
    <w:rsid w:val="002A1375"/>
    <w:rsid w:val="002A2C81"/>
    <w:rsid w:val="002A7308"/>
    <w:rsid w:val="002B3D1A"/>
    <w:rsid w:val="002C27D0"/>
    <w:rsid w:val="002C2C9B"/>
    <w:rsid w:val="002C724D"/>
    <w:rsid w:val="002D13F1"/>
    <w:rsid w:val="002D17D6"/>
    <w:rsid w:val="002D18D7"/>
    <w:rsid w:val="002D21CE"/>
    <w:rsid w:val="002D7621"/>
    <w:rsid w:val="002E3DA3"/>
    <w:rsid w:val="002E450F"/>
    <w:rsid w:val="002E6B38"/>
    <w:rsid w:val="002E6D63"/>
    <w:rsid w:val="002E6E2B"/>
    <w:rsid w:val="002F2BD5"/>
    <w:rsid w:val="002F33A3"/>
    <w:rsid w:val="002F49C8"/>
    <w:rsid w:val="002F500B"/>
    <w:rsid w:val="00300991"/>
    <w:rsid w:val="00301959"/>
    <w:rsid w:val="00305B8A"/>
    <w:rsid w:val="003067E1"/>
    <w:rsid w:val="0031045B"/>
    <w:rsid w:val="00331BF9"/>
    <w:rsid w:val="0033495E"/>
    <w:rsid w:val="00334A38"/>
    <w:rsid w:val="00334A79"/>
    <w:rsid w:val="00334D8D"/>
    <w:rsid w:val="00337345"/>
    <w:rsid w:val="00337DD2"/>
    <w:rsid w:val="003404D1"/>
    <w:rsid w:val="003443FF"/>
    <w:rsid w:val="00350949"/>
    <w:rsid w:val="00352D5B"/>
    <w:rsid w:val="00355808"/>
    <w:rsid w:val="00362C7E"/>
    <w:rsid w:val="00363309"/>
    <w:rsid w:val="00363601"/>
    <w:rsid w:val="00376AC9"/>
    <w:rsid w:val="00387568"/>
    <w:rsid w:val="00393032"/>
    <w:rsid w:val="00394B69"/>
    <w:rsid w:val="00395659"/>
    <w:rsid w:val="00397078"/>
    <w:rsid w:val="003A168C"/>
    <w:rsid w:val="003A647E"/>
    <w:rsid w:val="003A6953"/>
    <w:rsid w:val="003A6A11"/>
    <w:rsid w:val="003B6083"/>
    <w:rsid w:val="003B7B9E"/>
    <w:rsid w:val="003C3838"/>
    <w:rsid w:val="003C5847"/>
    <w:rsid w:val="003D0681"/>
    <w:rsid w:val="003D12F6"/>
    <w:rsid w:val="003D1426"/>
    <w:rsid w:val="003E2F4E"/>
    <w:rsid w:val="003E47D2"/>
    <w:rsid w:val="003E720A"/>
    <w:rsid w:val="00403E6E"/>
    <w:rsid w:val="004129B4"/>
    <w:rsid w:val="00417EF0"/>
    <w:rsid w:val="00422181"/>
    <w:rsid w:val="004244A8"/>
    <w:rsid w:val="00425953"/>
    <w:rsid w:val="00425F72"/>
    <w:rsid w:val="004262C8"/>
    <w:rsid w:val="00427736"/>
    <w:rsid w:val="00441787"/>
    <w:rsid w:val="00444F2D"/>
    <w:rsid w:val="00452034"/>
    <w:rsid w:val="00455FA6"/>
    <w:rsid w:val="00461737"/>
    <w:rsid w:val="00466C70"/>
    <w:rsid w:val="004702C9"/>
    <w:rsid w:val="00472E45"/>
    <w:rsid w:val="00473FEA"/>
    <w:rsid w:val="0047579D"/>
    <w:rsid w:val="004766B0"/>
    <w:rsid w:val="00483262"/>
    <w:rsid w:val="0048382C"/>
    <w:rsid w:val="00484107"/>
    <w:rsid w:val="00485CC5"/>
    <w:rsid w:val="0049343F"/>
    <w:rsid w:val="004964FC"/>
    <w:rsid w:val="004A145E"/>
    <w:rsid w:val="004A1F15"/>
    <w:rsid w:val="004A2A81"/>
    <w:rsid w:val="004A2FEC"/>
    <w:rsid w:val="004A7BD7"/>
    <w:rsid w:val="004C158D"/>
    <w:rsid w:val="004C15C2"/>
    <w:rsid w:val="004C36D8"/>
    <w:rsid w:val="004C6A0C"/>
    <w:rsid w:val="004D1248"/>
    <w:rsid w:val="004D13B5"/>
    <w:rsid w:val="004D1808"/>
    <w:rsid w:val="004D1E3C"/>
    <w:rsid w:val="004D4169"/>
    <w:rsid w:val="004D5C87"/>
    <w:rsid w:val="004D6E14"/>
    <w:rsid w:val="004E3E8B"/>
    <w:rsid w:val="004F4E17"/>
    <w:rsid w:val="0050082F"/>
    <w:rsid w:val="00500C56"/>
    <w:rsid w:val="00501713"/>
    <w:rsid w:val="005024E4"/>
    <w:rsid w:val="005056B6"/>
    <w:rsid w:val="00506568"/>
    <w:rsid w:val="0051551B"/>
    <w:rsid w:val="00520C57"/>
    <w:rsid w:val="00522D94"/>
    <w:rsid w:val="005259C5"/>
    <w:rsid w:val="00532CE1"/>
    <w:rsid w:val="00533D89"/>
    <w:rsid w:val="00536564"/>
    <w:rsid w:val="00537326"/>
    <w:rsid w:val="00544597"/>
    <w:rsid w:val="00544FFE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F66"/>
    <w:rsid w:val="00573FC1"/>
    <w:rsid w:val="005741EE"/>
    <w:rsid w:val="0057668E"/>
    <w:rsid w:val="0058330D"/>
    <w:rsid w:val="00595E83"/>
    <w:rsid w:val="00596530"/>
    <w:rsid w:val="005967F3"/>
    <w:rsid w:val="005A0575"/>
    <w:rsid w:val="005A06DF"/>
    <w:rsid w:val="005A5527"/>
    <w:rsid w:val="005A5AE6"/>
    <w:rsid w:val="005B0B4F"/>
    <w:rsid w:val="005B1206"/>
    <w:rsid w:val="005B37E8"/>
    <w:rsid w:val="005C0056"/>
    <w:rsid w:val="005D09F1"/>
    <w:rsid w:val="005D61D6"/>
    <w:rsid w:val="005D7844"/>
    <w:rsid w:val="005E0632"/>
    <w:rsid w:val="005E0D13"/>
    <w:rsid w:val="005E5047"/>
    <w:rsid w:val="005E7205"/>
    <w:rsid w:val="005E7371"/>
    <w:rsid w:val="005F116C"/>
    <w:rsid w:val="005F2131"/>
    <w:rsid w:val="00604CA8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075D"/>
    <w:rsid w:val="00630B36"/>
    <w:rsid w:val="006316FA"/>
    <w:rsid w:val="00632C5E"/>
    <w:rsid w:val="006370D2"/>
    <w:rsid w:val="0064074F"/>
    <w:rsid w:val="00641F55"/>
    <w:rsid w:val="00645E4A"/>
    <w:rsid w:val="00653688"/>
    <w:rsid w:val="00653F85"/>
    <w:rsid w:val="006568AE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A4904"/>
    <w:rsid w:val="006A548F"/>
    <w:rsid w:val="006A701A"/>
    <w:rsid w:val="006B64DC"/>
    <w:rsid w:val="006B7A91"/>
    <w:rsid w:val="006C4C19"/>
    <w:rsid w:val="006D4498"/>
    <w:rsid w:val="006D46C4"/>
    <w:rsid w:val="006D4704"/>
    <w:rsid w:val="006D6A2D"/>
    <w:rsid w:val="006E1E18"/>
    <w:rsid w:val="006E31CE"/>
    <w:rsid w:val="006E34D3"/>
    <w:rsid w:val="006F1435"/>
    <w:rsid w:val="006F78C4"/>
    <w:rsid w:val="007024B3"/>
    <w:rsid w:val="007031A0"/>
    <w:rsid w:val="00705A29"/>
    <w:rsid w:val="00707498"/>
    <w:rsid w:val="00711A65"/>
    <w:rsid w:val="00714133"/>
    <w:rsid w:val="00714DA4"/>
    <w:rsid w:val="007158B2"/>
    <w:rsid w:val="00716081"/>
    <w:rsid w:val="007204C9"/>
    <w:rsid w:val="007227E0"/>
    <w:rsid w:val="00722B48"/>
    <w:rsid w:val="00724164"/>
    <w:rsid w:val="00725DE7"/>
    <w:rsid w:val="0072636A"/>
    <w:rsid w:val="00726B44"/>
    <w:rsid w:val="007318DD"/>
    <w:rsid w:val="00733167"/>
    <w:rsid w:val="00740D2C"/>
    <w:rsid w:val="00744BF9"/>
    <w:rsid w:val="00752623"/>
    <w:rsid w:val="00760F1F"/>
    <w:rsid w:val="0076423E"/>
    <w:rsid w:val="007646CB"/>
    <w:rsid w:val="0076658F"/>
    <w:rsid w:val="007679DA"/>
    <w:rsid w:val="0077040A"/>
    <w:rsid w:val="0077122C"/>
    <w:rsid w:val="00772D64"/>
    <w:rsid w:val="00792609"/>
    <w:rsid w:val="00792887"/>
    <w:rsid w:val="007943E2"/>
    <w:rsid w:val="00794F2C"/>
    <w:rsid w:val="00796460"/>
    <w:rsid w:val="007A3BC7"/>
    <w:rsid w:val="007A5AC4"/>
    <w:rsid w:val="007B0FDD"/>
    <w:rsid w:val="007B4802"/>
    <w:rsid w:val="007B6668"/>
    <w:rsid w:val="007B6B33"/>
    <w:rsid w:val="007C122A"/>
    <w:rsid w:val="007C2701"/>
    <w:rsid w:val="007D2192"/>
    <w:rsid w:val="007F0021"/>
    <w:rsid w:val="007F2F52"/>
    <w:rsid w:val="007F7BAE"/>
    <w:rsid w:val="00801B7A"/>
    <w:rsid w:val="00801F71"/>
    <w:rsid w:val="00805F28"/>
    <w:rsid w:val="0080749F"/>
    <w:rsid w:val="00811D46"/>
    <w:rsid w:val="008125B0"/>
    <w:rsid w:val="008144CB"/>
    <w:rsid w:val="00821717"/>
    <w:rsid w:val="00824210"/>
    <w:rsid w:val="00825183"/>
    <w:rsid w:val="008263C0"/>
    <w:rsid w:val="00841422"/>
    <w:rsid w:val="00841D3B"/>
    <w:rsid w:val="0084314C"/>
    <w:rsid w:val="00843171"/>
    <w:rsid w:val="00843A34"/>
    <w:rsid w:val="008501B8"/>
    <w:rsid w:val="008575C3"/>
    <w:rsid w:val="00863D28"/>
    <w:rsid w:val="008648C3"/>
    <w:rsid w:val="00872F51"/>
    <w:rsid w:val="00880F26"/>
    <w:rsid w:val="008851C1"/>
    <w:rsid w:val="00885990"/>
    <w:rsid w:val="008934A9"/>
    <w:rsid w:val="00896C2E"/>
    <w:rsid w:val="008A5095"/>
    <w:rsid w:val="008A608F"/>
    <w:rsid w:val="008B1A9A"/>
    <w:rsid w:val="008B4FE6"/>
    <w:rsid w:val="008B6C37"/>
    <w:rsid w:val="008D048D"/>
    <w:rsid w:val="008D0C3C"/>
    <w:rsid w:val="008D5EB1"/>
    <w:rsid w:val="008E18F7"/>
    <w:rsid w:val="008E1E10"/>
    <w:rsid w:val="008E291B"/>
    <w:rsid w:val="008E4F2F"/>
    <w:rsid w:val="008E5959"/>
    <w:rsid w:val="008E74B0"/>
    <w:rsid w:val="009008A8"/>
    <w:rsid w:val="009063B0"/>
    <w:rsid w:val="00907106"/>
    <w:rsid w:val="009107FD"/>
    <w:rsid w:val="0091137C"/>
    <w:rsid w:val="00911567"/>
    <w:rsid w:val="009161A4"/>
    <w:rsid w:val="00917AAE"/>
    <w:rsid w:val="009251A9"/>
    <w:rsid w:val="00930699"/>
    <w:rsid w:val="00931F69"/>
    <w:rsid w:val="00934123"/>
    <w:rsid w:val="009448C4"/>
    <w:rsid w:val="00953809"/>
    <w:rsid w:val="00954737"/>
    <w:rsid w:val="00955774"/>
    <w:rsid w:val="009560B5"/>
    <w:rsid w:val="00962691"/>
    <w:rsid w:val="009703D6"/>
    <w:rsid w:val="0097181B"/>
    <w:rsid w:val="00976C4F"/>
    <w:rsid w:val="00976DC5"/>
    <w:rsid w:val="009818C7"/>
    <w:rsid w:val="00982D0D"/>
    <w:rsid w:val="00982DD4"/>
    <w:rsid w:val="009841E5"/>
    <w:rsid w:val="00984523"/>
    <w:rsid w:val="0098479F"/>
    <w:rsid w:val="00984A8A"/>
    <w:rsid w:val="009857B6"/>
    <w:rsid w:val="00985A8D"/>
    <w:rsid w:val="00986610"/>
    <w:rsid w:val="009877DC"/>
    <w:rsid w:val="00991F96"/>
    <w:rsid w:val="00994963"/>
    <w:rsid w:val="00996F0A"/>
    <w:rsid w:val="00997C4C"/>
    <w:rsid w:val="009A1D86"/>
    <w:rsid w:val="009B049C"/>
    <w:rsid w:val="009B11C8"/>
    <w:rsid w:val="009B2BCF"/>
    <w:rsid w:val="009B2FF8"/>
    <w:rsid w:val="009B320B"/>
    <w:rsid w:val="009B5BA3"/>
    <w:rsid w:val="009D0027"/>
    <w:rsid w:val="009D0655"/>
    <w:rsid w:val="009D4967"/>
    <w:rsid w:val="009D5E36"/>
    <w:rsid w:val="009D7DFA"/>
    <w:rsid w:val="009E1E98"/>
    <w:rsid w:val="009E3ABE"/>
    <w:rsid w:val="009E3C4B"/>
    <w:rsid w:val="009F0637"/>
    <w:rsid w:val="009F2D5F"/>
    <w:rsid w:val="009F62A6"/>
    <w:rsid w:val="009F674F"/>
    <w:rsid w:val="009F799E"/>
    <w:rsid w:val="00A02020"/>
    <w:rsid w:val="00A056CB"/>
    <w:rsid w:val="00A07A29"/>
    <w:rsid w:val="00A10FF1"/>
    <w:rsid w:val="00A1148D"/>
    <w:rsid w:val="00A1506B"/>
    <w:rsid w:val="00A17CB2"/>
    <w:rsid w:val="00A220E3"/>
    <w:rsid w:val="00A23191"/>
    <w:rsid w:val="00A319C0"/>
    <w:rsid w:val="00A33560"/>
    <w:rsid w:val="00A364E4"/>
    <w:rsid w:val="00A371A5"/>
    <w:rsid w:val="00A44B23"/>
    <w:rsid w:val="00A47BDF"/>
    <w:rsid w:val="00A51CD7"/>
    <w:rsid w:val="00A52164"/>
    <w:rsid w:val="00A52ADB"/>
    <w:rsid w:val="00A533E8"/>
    <w:rsid w:val="00A542D9"/>
    <w:rsid w:val="00A56E64"/>
    <w:rsid w:val="00A624C3"/>
    <w:rsid w:val="00A6641C"/>
    <w:rsid w:val="00A7259E"/>
    <w:rsid w:val="00A767D2"/>
    <w:rsid w:val="00A77616"/>
    <w:rsid w:val="00A805DA"/>
    <w:rsid w:val="00A808B9"/>
    <w:rsid w:val="00A811B4"/>
    <w:rsid w:val="00A868E0"/>
    <w:rsid w:val="00A87CDE"/>
    <w:rsid w:val="00A92BAF"/>
    <w:rsid w:val="00A94737"/>
    <w:rsid w:val="00A94BA3"/>
    <w:rsid w:val="00A96CBA"/>
    <w:rsid w:val="00AB14BB"/>
    <w:rsid w:val="00AB1ACD"/>
    <w:rsid w:val="00AB277F"/>
    <w:rsid w:val="00AB4099"/>
    <w:rsid w:val="00AB449A"/>
    <w:rsid w:val="00AD14F9"/>
    <w:rsid w:val="00AD35D6"/>
    <w:rsid w:val="00AD37EF"/>
    <w:rsid w:val="00AD58C5"/>
    <w:rsid w:val="00AE1857"/>
    <w:rsid w:val="00AE36C4"/>
    <w:rsid w:val="00AE472C"/>
    <w:rsid w:val="00AE5375"/>
    <w:rsid w:val="00AE6CF8"/>
    <w:rsid w:val="00AF4CAC"/>
    <w:rsid w:val="00B03183"/>
    <w:rsid w:val="00B03E0D"/>
    <w:rsid w:val="00B048BB"/>
    <w:rsid w:val="00B054F8"/>
    <w:rsid w:val="00B12947"/>
    <w:rsid w:val="00B146F3"/>
    <w:rsid w:val="00B2219A"/>
    <w:rsid w:val="00B32D75"/>
    <w:rsid w:val="00B3581B"/>
    <w:rsid w:val="00B36B81"/>
    <w:rsid w:val="00B36FEE"/>
    <w:rsid w:val="00B37C80"/>
    <w:rsid w:val="00B5092B"/>
    <w:rsid w:val="00B5194E"/>
    <w:rsid w:val="00B51AF5"/>
    <w:rsid w:val="00B52219"/>
    <w:rsid w:val="00B531FC"/>
    <w:rsid w:val="00B55347"/>
    <w:rsid w:val="00B57E5E"/>
    <w:rsid w:val="00B61F37"/>
    <w:rsid w:val="00B6224B"/>
    <w:rsid w:val="00B7770F"/>
    <w:rsid w:val="00B77A89"/>
    <w:rsid w:val="00B77B27"/>
    <w:rsid w:val="00B8134E"/>
    <w:rsid w:val="00B8146D"/>
    <w:rsid w:val="00B81B55"/>
    <w:rsid w:val="00B84613"/>
    <w:rsid w:val="00B87AF0"/>
    <w:rsid w:val="00B9037B"/>
    <w:rsid w:val="00B910BD"/>
    <w:rsid w:val="00B93834"/>
    <w:rsid w:val="00B954E7"/>
    <w:rsid w:val="00B96469"/>
    <w:rsid w:val="00BA0DA2"/>
    <w:rsid w:val="00BA2981"/>
    <w:rsid w:val="00BA42EE"/>
    <w:rsid w:val="00BA48F9"/>
    <w:rsid w:val="00BB0DCA"/>
    <w:rsid w:val="00BB2666"/>
    <w:rsid w:val="00BB6B80"/>
    <w:rsid w:val="00BC3773"/>
    <w:rsid w:val="00BC381A"/>
    <w:rsid w:val="00BD0962"/>
    <w:rsid w:val="00BD1EED"/>
    <w:rsid w:val="00BF0DA2"/>
    <w:rsid w:val="00BF109C"/>
    <w:rsid w:val="00BF34FA"/>
    <w:rsid w:val="00BF4905"/>
    <w:rsid w:val="00BF6667"/>
    <w:rsid w:val="00C004B6"/>
    <w:rsid w:val="00C047A7"/>
    <w:rsid w:val="00C05DE5"/>
    <w:rsid w:val="00C15754"/>
    <w:rsid w:val="00C22E5B"/>
    <w:rsid w:val="00C322D5"/>
    <w:rsid w:val="00C33027"/>
    <w:rsid w:val="00C36CD8"/>
    <w:rsid w:val="00C37667"/>
    <w:rsid w:val="00C435DB"/>
    <w:rsid w:val="00C44D73"/>
    <w:rsid w:val="00C467E6"/>
    <w:rsid w:val="00C50B42"/>
    <w:rsid w:val="00C516FF"/>
    <w:rsid w:val="00C52BFA"/>
    <w:rsid w:val="00C53D1D"/>
    <w:rsid w:val="00C53F26"/>
    <w:rsid w:val="00C540BC"/>
    <w:rsid w:val="00C55E4C"/>
    <w:rsid w:val="00C64F7D"/>
    <w:rsid w:val="00C66B5D"/>
    <w:rsid w:val="00C67309"/>
    <w:rsid w:val="00C67C6C"/>
    <w:rsid w:val="00C732D8"/>
    <w:rsid w:val="00C7593A"/>
    <w:rsid w:val="00C7614E"/>
    <w:rsid w:val="00C77BF1"/>
    <w:rsid w:val="00C80D60"/>
    <w:rsid w:val="00C82FBD"/>
    <w:rsid w:val="00C85267"/>
    <w:rsid w:val="00C8721B"/>
    <w:rsid w:val="00C91166"/>
    <w:rsid w:val="00C9372C"/>
    <w:rsid w:val="00C9470E"/>
    <w:rsid w:val="00C95CEB"/>
    <w:rsid w:val="00CA081F"/>
    <w:rsid w:val="00CA1054"/>
    <w:rsid w:val="00CA63EB"/>
    <w:rsid w:val="00CA69F1"/>
    <w:rsid w:val="00CA7CF2"/>
    <w:rsid w:val="00CB6991"/>
    <w:rsid w:val="00CB745F"/>
    <w:rsid w:val="00CC6194"/>
    <w:rsid w:val="00CC6305"/>
    <w:rsid w:val="00CC78A5"/>
    <w:rsid w:val="00CD0516"/>
    <w:rsid w:val="00CD1F2D"/>
    <w:rsid w:val="00CD2C44"/>
    <w:rsid w:val="00CD4D03"/>
    <w:rsid w:val="00CD5DC0"/>
    <w:rsid w:val="00CD756B"/>
    <w:rsid w:val="00CE734F"/>
    <w:rsid w:val="00CF112E"/>
    <w:rsid w:val="00CF161D"/>
    <w:rsid w:val="00CF5F4F"/>
    <w:rsid w:val="00D11B24"/>
    <w:rsid w:val="00D218DC"/>
    <w:rsid w:val="00D24E56"/>
    <w:rsid w:val="00D315F9"/>
    <w:rsid w:val="00D31643"/>
    <w:rsid w:val="00D31AEB"/>
    <w:rsid w:val="00D32ECD"/>
    <w:rsid w:val="00D361E4"/>
    <w:rsid w:val="00D4113C"/>
    <w:rsid w:val="00D42A8F"/>
    <w:rsid w:val="00D439F6"/>
    <w:rsid w:val="00D459C6"/>
    <w:rsid w:val="00D50729"/>
    <w:rsid w:val="00D50C19"/>
    <w:rsid w:val="00D50F8E"/>
    <w:rsid w:val="00D5379E"/>
    <w:rsid w:val="00D62643"/>
    <w:rsid w:val="00D64C0F"/>
    <w:rsid w:val="00D72EFE"/>
    <w:rsid w:val="00D76227"/>
    <w:rsid w:val="00D77DF1"/>
    <w:rsid w:val="00D869B1"/>
    <w:rsid w:val="00D86AFF"/>
    <w:rsid w:val="00D93C2B"/>
    <w:rsid w:val="00D95A44"/>
    <w:rsid w:val="00D95D16"/>
    <w:rsid w:val="00D97C76"/>
    <w:rsid w:val="00DA15BD"/>
    <w:rsid w:val="00DA5AA8"/>
    <w:rsid w:val="00DA6C2D"/>
    <w:rsid w:val="00DB02B4"/>
    <w:rsid w:val="00DB538D"/>
    <w:rsid w:val="00DC275C"/>
    <w:rsid w:val="00DC4B0D"/>
    <w:rsid w:val="00DC7FE1"/>
    <w:rsid w:val="00DD3F3F"/>
    <w:rsid w:val="00DD5572"/>
    <w:rsid w:val="00DD723B"/>
    <w:rsid w:val="00DE03CF"/>
    <w:rsid w:val="00DE5B69"/>
    <w:rsid w:val="00DE5D80"/>
    <w:rsid w:val="00DF43A8"/>
    <w:rsid w:val="00DF58CD"/>
    <w:rsid w:val="00DF65DE"/>
    <w:rsid w:val="00E019A5"/>
    <w:rsid w:val="00E02EC8"/>
    <w:rsid w:val="00E037F5"/>
    <w:rsid w:val="00E04ECB"/>
    <w:rsid w:val="00E05A09"/>
    <w:rsid w:val="00E06CA1"/>
    <w:rsid w:val="00E1483F"/>
    <w:rsid w:val="00E172B8"/>
    <w:rsid w:val="00E17FB4"/>
    <w:rsid w:val="00E20B75"/>
    <w:rsid w:val="00E214F2"/>
    <w:rsid w:val="00E2371E"/>
    <w:rsid w:val="00E24BD7"/>
    <w:rsid w:val="00E253F5"/>
    <w:rsid w:val="00E26523"/>
    <w:rsid w:val="00E26809"/>
    <w:rsid w:val="00E3412D"/>
    <w:rsid w:val="00E40224"/>
    <w:rsid w:val="00E434E8"/>
    <w:rsid w:val="00E5366E"/>
    <w:rsid w:val="00E57322"/>
    <w:rsid w:val="00E62499"/>
    <w:rsid w:val="00E628CB"/>
    <w:rsid w:val="00E62AD9"/>
    <w:rsid w:val="00E6309B"/>
    <w:rsid w:val="00E638C8"/>
    <w:rsid w:val="00E640F9"/>
    <w:rsid w:val="00E6710E"/>
    <w:rsid w:val="00E71CD8"/>
    <w:rsid w:val="00E7509B"/>
    <w:rsid w:val="00E761A3"/>
    <w:rsid w:val="00E853A0"/>
    <w:rsid w:val="00E86590"/>
    <w:rsid w:val="00E907FF"/>
    <w:rsid w:val="00EA42D1"/>
    <w:rsid w:val="00EA42EF"/>
    <w:rsid w:val="00EA50F3"/>
    <w:rsid w:val="00EB219F"/>
    <w:rsid w:val="00EB2DD1"/>
    <w:rsid w:val="00EB44DE"/>
    <w:rsid w:val="00EB4B13"/>
    <w:rsid w:val="00EB6B37"/>
    <w:rsid w:val="00EC29FE"/>
    <w:rsid w:val="00EC3351"/>
    <w:rsid w:val="00EC3C70"/>
    <w:rsid w:val="00EC57AC"/>
    <w:rsid w:val="00ED0DC7"/>
    <w:rsid w:val="00ED2A2A"/>
    <w:rsid w:val="00ED3A3D"/>
    <w:rsid w:val="00ED538A"/>
    <w:rsid w:val="00ED6FBC"/>
    <w:rsid w:val="00EE2F16"/>
    <w:rsid w:val="00EE3861"/>
    <w:rsid w:val="00EF2E73"/>
    <w:rsid w:val="00EF7683"/>
    <w:rsid w:val="00EF7A2D"/>
    <w:rsid w:val="00F02FC3"/>
    <w:rsid w:val="00F03955"/>
    <w:rsid w:val="00F04F8D"/>
    <w:rsid w:val="00F06775"/>
    <w:rsid w:val="00F10AD0"/>
    <w:rsid w:val="00F116CC"/>
    <w:rsid w:val="00F12BD1"/>
    <w:rsid w:val="00F14EC4"/>
    <w:rsid w:val="00F15327"/>
    <w:rsid w:val="00F168CF"/>
    <w:rsid w:val="00F216AE"/>
    <w:rsid w:val="00F2359E"/>
    <w:rsid w:val="00F2555C"/>
    <w:rsid w:val="00F31DF3"/>
    <w:rsid w:val="00F33AE5"/>
    <w:rsid w:val="00F3597D"/>
    <w:rsid w:val="00F40E0E"/>
    <w:rsid w:val="00F4376D"/>
    <w:rsid w:val="00F44202"/>
    <w:rsid w:val="00F45399"/>
    <w:rsid w:val="00F465EA"/>
    <w:rsid w:val="00F54E7B"/>
    <w:rsid w:val="00F55A88"/>
    <w:rsid w:val="00F6317B"/>
    <w:rsid w:val="00F63A6C"/>
    <w:rsid w:val="00F74005"/>
    <w:rsid w:val="00F759FF"/>
    <w:rsid w:val="00F76884"/>
    <w:rsid w:val="00F83D24"/>
    <w:rsid w:val="00F83DD9"/>
    <w:rsid w:val="00F83F40"/>
    <w:rsid w:val="00F90177"/>
    <w:rsid w:val="00F9235D"/>
    <w:rsid w:val="00F96357"/>
    <w:rsid w:val="00FA117A"/>
    <w:rsid w:val="00FA2DBA"/>
    <w:rsid w:val="00FB386A"/>
    <w:rsid w:val="00FC0786"/>
    <w:rsid w:val="00FC49EF"/>
    <w:rsid w:val="00FD4BBC"/>
    <w:rsid w:val="00FE2C2A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B80C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dks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1BA81-6E8F-48C2-A4D9-171B4184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1716</Words>
  <Characters>10296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11989</CharactersWithSpaces>
  <SharedDoc>false</SharedDoc>
  <HLinks>
    <vt:vector size="6" baseType="variant">
      <vt:variant>
        <vt:i4>262204</vt:i4>
      </vt:variant>
      <vt:variant>
        <vt:i4>0</vt:i4>
      </vt:variant>
      <vt:variant>
        <vt:i4>0</vt:i4>
      </vt:variant>
      <vt:variant>
        <vt:i4>5</vt:i4>
      </vt:variant>
      <vt:variant>
        <vt:lpwstr>mailto:sekretariat.dom@mf.gov.pl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2023-07-18T13:23:00Z</dcterms:created>
  <dcterms:modified xsi:type="dcterms:W3CDTF">2023-07-18T13:23:00Z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UxC4dwLulzfINJ8nQH+xvX5LNGipWa4BRSZhPgxsCvkZhzaFRMokdgnP4Jw6Hq/jCMPI3gJdR8UWrscqoeKHbg==</vt:lpwstr>
  </property>
  <property fmtid="{D5CDD505-2E9C-101B-9397-08002B2CF9AE}" pid="4" name="MFClassificationDate">
    <vt:lpwstr>2021-12-31T02:23:12.5551067+01:00</vt:lpwstr>
  </property>
  <property fmtid="{D5CDD505-2E9C-101B-9397-08002B2CF9AE}" pid="5" name="MFClassifiedBySID">
    <vt:lpwstr>UxC4dwLulzfINJ8nQH+xvX5LNGipWa4BRSZhPgxsCvm42mrIC/DSDv0ggS+FjUN/2v1BBotkLlY5aAiEhoi6uUmyGnBHI9k63jdhRIN8dJY8uX+FG9CYJ7aWw5GdZACx</vt:lpwstr>
  </property>
  <property fmtid="{D5CDD505-2E9C-101B-9397-08002B2CF9AE}" pid="6" name="MFGRNItemId">
    <vt:lpwstr>GRN-458db818-1875-4def-be2c-be800e93cf30</vt:lpwstr>
  </property>
  <property fmtid="{D5CDD505-2E9C-101B-9397-08002B2CF9AE}" pid="7" name="MFHash">
    <vt:lpwstr>1jmPcpeybiz13MaHjX8+bd0D7qLyyjAXqsp0xBzR7oI=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