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2AA5" w14:textId="77777777" w:rsidR="00F73263" w:rsidRDefault="00F73263" w:rsidP="00F73263">
      <w:pPr>
        <w:pStyle w:val="OZNPROJEKTUwskazaniedatylubwersjiprojektu"/>
      </w:pPr>
      <w:bookmarkStart w:id="0" w:name="_GoBack"/>
      <w:bookmarkEnd w:id="0"/>
      <w:r>
        <w:t>Projekt z dnia 27.06.2023 r.</w:t>
      </w:r>
    </w:p>
    <w:p w14:paraId="1E811277" w14:textId="3CFA0A55" w:rsidR="007E12DF" w:rsidRDefault="007E12DF" w:rsidP="007E12DF">
      <w:pPr>
        <w:widowControl/>
        <w:spacing w:line="240" w:lineRule="auto"/>
        <w:jc w:val="center"/>
        <w:rPr>
          <w:rFonts w:eastAsia="Calibri" w:cs="Times New Roman"/>
          <w:b/>
          <w:bCs/>
          <w:szCs w:val="24"/>
          <w:lang w:eastAsia="en-US"/>
        </w:rPr>
      </w:pPr>
      <w:r w:rsidRPr="00424777">
        <w:rPr>
          <w:rFonts w:eastAsia="Calibri" w:cs="Times New Roman"/>
          <w:b/>
          <w:bCs/>
          <w:szCs w:val="24"/>
          <w:lang w:eastAsia="en-US"/>
        </w:rPr>
        <w:t>UZASADNIENIE</w:t>
      </w:r>
    </w:p>
    <w:p w14:paraId="2E06F189" w14:textId="77777777" w:rsidR="00A5375D" w:rsidRPr="00424777" w:rsidRDefault="00A5375D" w:rsidP="007E12DF">
      <w:pPr>
        <w:widowControl/>
        <w:spacing w:line="240" w:lineRule="auto"/>
        <w:jc w:val="center"/>
        <w:rPr>
          <w:rFonts w:eastAsia="Calibri" w:cs="Times New Roman"/>
          <w:b/>
          <w:bCs/>
          <w:szCs w:val="24"/>
          <w:lang w:eastAsia="en-US"/>
        </w:rPr>
      </w:pPr>
    </w:p>
    <w:p w14:paraId="58AE0F68" w14:textId="77777777" w:rsidR="007E12DF" w:rsidRPr="00424777" w:rsidRDefault="007E12DF" w:rsidP="007E12DF">
      <w:pPr>
        <w:widowControl/>
        <w:spacing w:line="240" w:lineRule="auto"/>
        <w:jc w:val="both"/>
        <w:rPr>
          <w:rFonts w:eastAsia="Times New Roman" w:cs="Times New Roman"/>
          <w:b/>
          <w:bCs/>
          <w:szCs w:val="24"/>
        </w:rPr>
      </w:pPr>
    </w:p>
    <w:p w14:paraId="2892011E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bookmarkStart w:id="1" w:name="_Hlk99626956"/>
      <w:r w:rsidRPr="00424777">
        <w:rPr>
          <w:rFonts w:eastAsia="Times New Roman" w:cs="Times New Roman"/>
          <w:szCs w:val="24"/>
        </w:rPr>
        <w:t xml:space="preserve">Projekt rozporządzenia Ministra Klimatu i Środowiska w sprawie </w:t>
      </w:r>
      <w:bookmarkStart w:id="2" w:name="_Hlk138758243"/>
      <w:r w:rsidRPr="00424777">
        <w:rPr>
          <w:rFonts w:eastAsia="Times New Roman" w:cs="Times New Roman"/>
          <w:szCs w:val="24"/>
        </w:rPr>
        <w:t>wymagań dotyczących pomiarów, rejestracji i sposobu obliczania ilości wodoru odnawialnego</w:t>
      </w:r>
      <w:r>
        <w:rPr>
          <w:rFonts w:eastAsia="Times New Roman" w:cs="Times New Roman"/>
          <w:szCs w:val="24"/>
        </w:rPr>
        <w:t xml:space="preserve"> </w:t>
      </w:r>
      <w:bookmarkEnd w:id="1"/>
      <w:bookmarkEnd w:id="2"/>
      <w:r w:rsidRPr="00424777">
        <w:rPr>
          <w:rFonts w:eastAsia="Times New Roman" w:cs="Times New Roman"/>
          <w:szCs w:val="24"/>
        </w:rPr>
        <w:t xml:space="preserve"> realiz</w:t>
      </w:r>
      <w:r>
        <w:rPr>
          <w:rFonts w:eastAsia="Times New Roman" w:cs="Times New Roman"/>
          <w:szCs w:val="24"/>
        </w:rPr>
        <w:t>uje</w:t>
      </w:r>
      <w:r w:rsidRPr="00424777">
        <w:rPr>
          <w:rFonts w:eastAsia="Times New Roman" w:cs="Times New Roman"/>
          <w:szCs w:val="24"/>
        </w:rPr>
        <w:t xml:space="preserve"> delegacj</w:t>
      </w:r>
      <w:r>
        <w:rPr>
          <w:rFonts w:eastAsia="Times New Roman" w:cs="Times New Roman"/>
          <w:szCs w:val="24"/>
        </w:rPr>
        <w:t>ę</w:t>
      </w:r>
      <w:r w:rsidRPr="00424777">
        <w:rPr>
          <w:rFonts w:eastAsia="Times New Roman" w:cs="Times New Roman"/>
          <w:szCs w:val="24"/>
        </w:rPr>
        <w:t xml:space="preserve"> ustawow</w:t>
      </w:r>
      <w:r>
        <w:rPr>
          <w:rFonts w:eastAsia="Times New Roman" w:cs="Times New Roman"/>
          <w:szCs w:val="24"/>
        </w:rPr>
        <w:t>ą</w:t>
      </w:r>
      <w:r w:rsidRPr="00424777">
        <w:rPr>
          <w:rFonts w:eastAsia="Times New Roman" w:cs="Times New Roman"/>
          <w:szCs w:val="24"/>
        </w:rPr>
        <w:t xml:space="preserve"> </w:t>
      </w:r>
      <w:bookmarkStart w:id="3" w:name="_Hlk112841949"/>
      <w:r>
        <w:rPr>
          <w:rFonts w:eastAsia="Times New Roman" w:cs="Times New Roman"/>
          <w:szCs w:val="24"/>
        </w:rPr>
        <w:t>z</w:t>
      </w:r>
      <w:r w:rsidRPr="004247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art</w:t>
      </w:r>
      <w:r w:rsidRPr="00424777">
        <w:rPr>
          <w:rFonts w:eastAsia="Times New Roman" w:cs="Times New Roman"/>
          <w:szCs w:val="24"/>
        </w:rPr>
        <w:t xml:space="preserve">. 62a ustawy </w:t>
      </w:r>
      <w:r>
        <w:rPr>
          <w:rFonts w:eastAsia="Times New Roman" w:cs="Times New Roman"/>
          <w:szCs w:val="24"/>
        </w:rPr>
        <w:t xml:space="preserve">z dnia </w:t>
      </w:r>
      <w:r w:rsidRPr="00424777">
        <w:rPr>
          <w:rFonts w:eastAsia="Times New Roman" w:cs="Times New Roman"/>
          <w:szCs w:val="24"/>
        </w:rPr>
        <w:t>20 lutego 2015 r. o odnawialnych źródłach energii</w:t>
      </w:r>
      <w:bookmarkEnd w:id="3"/>
      <w:r w:rsidRPr="00424777">
        <w:rPr>
          <w:rFonts w:eastAsia="Times New Roman" w:cs="Times New Roman"/>
          <w:szCs w:val="24"/>
        </w:rPr>
        <w:t>, zwanej dalej „ustawą”</w:t>
      </w:r>
      <w:r>
        <w:rPr>
          <w:rFonts w:eastAsia="Times New Roman" w:cs="Times New Roman"/>
          <w:szCs w:val="24"/>
        </w:rPr>
        <w:t>.</w:t>
      </w:r>
      <w:r w:rsidRPr="004247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Zgodnie z ww. przepisem</w:t>
      </w:r>
      <w:r w:rsidRPr="00424777">
        <w:rPr>
          <w:rFonts w:eastAsia="Times New Roman" w:cs="Times New Roman"/>
          <w:szCs w:val="24"/>
        </w:rPr>
        <w:t xml:space="preserve"> minister właściwy do spraw </w:t>
      </w:r>
      <w:r>
        <w:rPr>
          <w:rFonts w:eastAsia="Times New Roman" w:cs="Times New Roman"/>
          <w:szCs w:val="24"/>
        </w:rPr>
        <w:t>klimatu</w:t>
      </w:r>
      <w:r w:rsidRPr="00424777">
        <w:rPr>
          <w:rFonts w:eastAsia="Times New Roman" w:cs="Times New Roman"/>
          <w:szCs w:val="24"/>
        </w:rPr>
        <w:t xml:space="preserve">, w drodze rozporządzenia, określa: </w:t>
      </w:r>
    </w:p>
    <w:p w14:paraId="0441AACD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1)</w:t>
      </w:r>
      <w:r w:rsidRPr="00424777">
        <w:rPr>
          <w:rFonts w:eastAsia="Times New Roman" w:cs="Times New Roman"/>
          <w:szCs w:val="24"/>
        </w:rPr>
        <w:tab/>
        <w:t>wymagania</w:t>
      </w:r>
      <w:r>
        <w:rPr>
          <w:rFonts w:eastAsia="Times New Roman" w:cs="Times New Roman"/>
          <w:szCs w:val="24"/>
        </w:rPr>
        <w:t xml:space="preserve"> </w:t>
      </w:r>
      <w:r w:rsidRPr="00C663E0">
        <w:rPr>
          <w:rFonts w:eastAsia="Times New Roman" w:cs="Times New Roman"/>
          <w:szCs w:val="24"/>
        </w:rPr>
        <w:t>dotyczące pomiarów, rejestracji i sposobu obliczania ilości wodoru odnawialnego transportowanego środkami transportu innymi niż sieci gazowe</w:t>
      </w:r>
      <w:r>
        <w:rPr>
          <w:rFonts w:eastAsia="Times New Roman" w:cs="Times New Roman"/>
          <w:szCs w:val="24"/>
        </w:rPr>
        <w:t>,</w:t>
      </w:r>
    </w:p>
    <w:p w14:paraId="66423836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2)</w:t>
      </w:r>
      <w:r w:rsidRPr="00424777">
        <w:rPr>
          <w:rFonts w:eastAsia="Times New Roman" w:cs="Times New Roman"/>
          <w:szCs w:val="24"/>
        </w:rPr>
        <w:tab/>
        <w:t>miejsce dokonywania pomiarów ilości wodoru odnawialnego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br/>
      </w:r>
      <w:r w:rsidRPr="00C663E0">
        <w:rPr>
          <w:rFonts w:eastAsia="Times New Roman" w:cs="Times New Roman"/>
          <w:szCs w:val="24"/>
        </w:rPr>
        <w:t>transportowanego środkami transportu innymi niż sieci gazowe</w:t>
      </w:r>
      <w:r w:rsidRPr="00424777">
        <w:rPr>
          <w:rFonts w:eastAsia="Times New Roman" w:cs="Times New Roman"/>
          <w:szCs w:val="24"/>
        </w:rPr>
        <w:t xml:space="preserve">, </w:t>
      </w:r>
    </w:p>
    <w:p w14:paraId="1573633C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3)</w:t>
      </w:r>
      <w:r w:rsidRPr="00424777">
        <w:rPr>
          <w:rFonts w:eastAsia="Times New Roman" w:cs="Times New Roman"/>
          <w:szCs w:val="24"/>
        </w:rPr>
        <w:tab/>
        <w:t xml:space="preserve">sposób przeliczania ilości wodoru odnawialnego </w:t>
      </w:r>
      <w:r>
        <w:rPr>
          <w:rFonts w:eastAsia="Times New Roman" w:cs="Times New Roman"/>
          <w:szCs w:val="24"/>
        </w:rPr>
        <w:t xml:space="preserve">transportowanego </w:t>
      </w:r>
      <w:r w:rsidRPr="00C663E0">
        <w:rPr>
          <w:rFonts w:eastAsia="Times New Roman" w:cs="Times New Roman"/>
          <w:szCs w:val="24"/>
        </w:rPr>
        <w:t xml:space="preserve">środkami transportu innymi niż sieci gazowe </w:t>
      </w:r>
      <w:r w:rsidRPr="00424777">
        <w:rPr>
          <w:rFonts w:eastAsia="Times New Roman" w:cs="Times New Roman"/>
          <w:szCs w:val="24"/>
        </w:rPr>
        <w:t xml:space="preserve">na ilość energii wyrażoną w MWh </w:t>
      </w:r>
    </w:p>
    <w:p w14:paraId="06B2B2B1" w14:textId="77777777" w:rsidR="007E12DF" w:rsidRPr="00C663E0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 xml:space="preserve">- </w:t>
      </w:r>
      <w:r w:rsidRPr="00C663E0">
        <w:rPr>
          <w:rFonts w:eastAsia="Times New Roman" w:cs="Times New Roman"/>
          <w:szCs w:val="24"/>
        </w:rPr>
        <w:t xml:space="preserve">biorąc pod uwagę potrzebę zapewnienia bezpieczeństwa obrotu, dostępne technologie oraz potrzebę ustalenia ilości wodoru odnawialnego transportowanego środkami transportu innymi niż sieci gazowe.  </w:t>
      </w:r>
    </w:p>
    <w:p w14:paraId="107DE521" w14:textId="77777777" w:rsidR="007E12DF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W § 1 został określony zakres przedmiotowy projektu rozporządzenia</w:t>
      </w:r>
      <w:r>
        <w:rPr>
          <w:rFonts w:eastAsia="Times New Roman" w:cs="Times New Roman"/>
          <w:szCs w:val="24"/>
        </w:rPr>
        <w:t>.</w:t>
      </w:r>
    </w:p>
    <w:p w14:paraId="1B0BFB09" w14:textId="78535D4C" w:rsidR="009A1796" w:rsidRPr="00424777" w:rsidRDefault="009A1796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9A1796">
        <w:rPr>
          <w:rFonts w:eastAsia="Times New Roman" w:cs="Times New Roman"/>
          <w:szCs w:val="24"/>
        </w:rPr>
        <w:t>W §</w:t>
      </w:r>
      <w:r w:rsidR="00917049">
        <w:rPr>
          <w:rFonts w:eastAsia="Times New Roman" w:cs="Times New Roman"/>
          <w:szCs w:val="24"/>
        </w:rPr>
        <w:t xml:space="preserve"> </w:t>
      </w:r>
      <w:r w:rsidRPr="009A1796">
        <w:rPr>
          <w:rFonts w:eastAsia="Times New Roman" w:cs="Times New Roman"/>
          <w:szCs w:val="24"/>
        </w:rPr>
        <w:t xml:space="preserve">2 określono </w:t>
      </w:r>
      <w:r w:rsidR="00430278">
        <w:rPr>
          <w:rFonts w:eastAsia="Times New Roman" w:cs="Times New Roman"/>
          <w:szCs w:val="24"/>
        </w:rPr>
        <w:t xml:space="preserve">ogólne </w:t>
      </w:r>
      <w:r w:rsidRPr="009A1796">
        <w:rPr>
          <w:rFonts w:eastAsia="Times New Roman" w:cs="Times New Roman"/>
          <w:szCs w:val="24"/>
        </w:rPr>
        <w:t>wymagania w zakresie wykonywania pomiarów wodoru odnawialnego</w:t>
      </w:r>
      <w:r w:rsidR="00430278">
        <w:rPr>
          <w:rFonts w:eastAsia="Times New Roman" w:cs="Times New Roman"/>
          <w:szCs w:val="24"/>
        </w:rPr>
        <w:t xml:space="preserve">, wobec braku szczegółowego uregulowania tej czynności w </w:t>
      </w:r>
      <w:r w:rsidR="003F5CE7">
        <w:rPr>
          <w:rFonts w:eastAsia="Times New Roman" w:cs="Times New Roman"/>
          <w:szCs w:val="24"/>
        </w:rPr>
        <w:t xml:space="preserve">obowiązujących </w:t>
      </w:r>
      <w:r w:rsidR="00430278">
        <w:rPr>
          <w:rFonts w:eastAsia="Times New Roman" w:cs="Times New Roman"/>
          <w:szCs w:val="24"/>
        </w:rPr>
        <w:t>przepisach</w:t>
      </w:r>
      <w:r w:rsidR="003F5CE7">
        <w:rPr>
          <w:rFonts w:eastAsia="Times New Roman" w:cs="Times New Roman"/>
          <w:szCs w:val="24"/>
        </w:rPr>
        <w:t xml:space="preserve"> prawa krajowego. </w:t>
      </w:r>
    </w:p>
    <w:p w14:paraId="4F42C127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 xml:space="preserve">W § 3 </w:t>
      </w:r>
      <w:r>
        <w:rPr>
          <w:rFonts w:eastAsia="Times New Roman" w:cs="Times New Roman"/>
          <w:szCs w:val="24"/>
        </w:rPr>
        <w:t>określono sposób</w:t>
      </w:r>
      <w:r w:rsidRPr="00424777">
        <w:rPr>
          <w:rFonts w:eastAsia="Times New Roman" w:cs="Times New Roman"/>
          <w:szCs w:val="24"/>
        </w:rPr>
        <w:t xml:space="preserve"> rejestracji wodoru odnawialnego oraz wyników pomiarów i obliczeń wodoru odnawialnego.</w:t>
      </w:r>
    </w:p>
    <w:p w14:paraId="4EF8CA23" w14:textId="58D52905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 xml:space="preserve">W § 4 </w:t>
      </w:r>
      <w:r>
        <w:rPr>
          <w:rFonts w:eastAsia="Times New Roman" w:cs="Times New Roman"/>
          <w:szCs w:val="24"/>
        </w:rPr>
        <w:t>określono</w:t>
      </w:r>
      <w:r w:rsidRPr="00424777">
        <w:rPr>
          <w:rFonts w:eastAsia="Times New Roman" w:cs="Times New Roman"/>
          <w:szCs w:val="24"/>
        </w:rPr>
        <w:t xml:space="preserve"> sposób obliczania </w:t>
      </w:r>
      <w:r>
        <w:rPr>
          <w:rFonts w:eastAsia="Times New Roman" w:cs="Times New Roman"/>
          <w:szCs w:val="24"/>
        </w:rPr>
        <w:t xml:space="preserve">ilości </w:t>
      </w:r>
      <w:r w:rsidRPr="00424777">
        <w:rPr>
          <w:rFonts w:eastAsia="Times New Roman" w:cs="Times New Roman"/>
          <w:szCs w:val="24"/>
        </w:rPr>
        <w:t xml:space="preserve">wodoru odnawialnego </w:t>
      </w:r>
      <w:r>
        <w:rPr>
          <w:rFonts w:eastAsia="Times New Roman" w:cs="Times New Roman"/>
          <w:szCs w:val="24"/>
        </w:rPr>
        <w:t xml:space="preserve">poprzez </w:t>
      </w:r>
      <w:r w:rsidRPr="009E0ACA">
        <w:rPr>
          <w:rFonts w:eastAsia="Times New Roman" w:cs="Times New Roman"/>
          <w:szCs w:val="24"/>
        </w:rPr>
        <w:t>zsumowani</w:t>
      </w:r>
      <w:r>
        <w:rPr>
          <w:rFonts w:eastAsia="Times New Roman" w:cs="Times New Roman"/>
          <w:szCs w:val="24"/>
        </w:rPr>
        <w:t>e</w:t>
      </w:r>
      <w:r w:rsidRPr="009E0ACA">
        <w:rPr>
          <w:rFonts w:eastAsia="Times New Roman" w:cs="Times New Roman"/>
          <w:szCs w:val="24"/>
        </w:rPr>
        <w:t xml:space="preserve"> wskazań urządzeń pomiarowo-rozliczeniowych, w których konstrukcji, sposobie wykonania </w:t>
      </w:r>
      <w:r w:rsidR="009A1796">
        <w:rPr>
          <w:rFonts w:eastAsia="Times New Roman" w:cs="Times New Roman"/>
          <w:szCs w:val="24"/>
        </w:rPr>
        <w:br/>
      </w:r>
      <w:r w:rsidRPr="009E0ACA">
        <w:rPr>
          <w:rFonts w:eastAsia="Times New Roman" w:cs="Times New Roman"/>
          <w:szCs w:val="24"/>
        </w:rPr>
        <w:t>i charakterystyce metrologicznej uwzględniono aktualny poziom wiedzy i najlepszą praktykę</w:t>
      </w:r>
      <w:r>
        <w:rPr>
          <w:rFonts w:eastAsia="Times New Roman" w:cs="Times New Roman"/>
          <w:szCs w:val="24"/>
        </w:rPr>
        <w:t>.</w:t>
      </w:r>
    </w:p>
    <w:p w14:paraId="396F79CE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 xml:space="preserve">W § 5 </w:t>
      </w:r>
      <w:r>
        <w:rPr>
          <w:rFonts w:eastAsia="Times New Roman" w:cs="Times New Roman"/>
          <w:szCs w:val="24"/>
        </w:rPr>
        <w:t>określono</w:t>
      </w:r>
      <w:r w:rsidRPr="00424777">
        <w:rPr>
          <w:rFonts w:eastAsia="Times New Roman" w:cs="Times New Roman"/>
          <w:szCs w:val="24"/>
        </w:rPr>
        <w:t xml:space="preserve"> miejsc</w:t>
      </w:r>
      <w:r>
        <w:rPr>
          <w:rFonts w:eastAsia="Times New Roman" w:cs="Times New Roman"/>
          <w:szCs w:val="24"/>
        </w:rPr>
        <w:t>e</w:t>
      </w:r>
      <w:r w:rsidRPr="00424777">
        <w:rPr>
          <w:rFonts w:eastAsia="Times New Roman" w:cs="Times New Roman"/>
          <w:szCs w:val="24"/>
        </w:rPr>
        <w:t xml:space="preserve"> dokonywania pomiarów wodoru odnawialnego</w:t>
      </w:r>
      <w:r>
        <w:rPr>
          <w:rFonts w:eastAsia="Times New Roman" w:cs="Times New Roman"/>
          <w:szCs w:val="24"/>
        </w:rPr>
        <w:t>.</w:t>
      </w:r>
    </w:p>
    <w:p w14:paraId="04A0AC8E" w14:textId="2CD95380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 xml:space="preserve">W § 6 </w:t>
      </w:r>
      <w:r w:rsidR="00667BBB">
        <w:rPr>
          <w:rFonts w:eastAsia="Times New Roman" w:cs="Times New Roman"/>
          <w:szCs w:val="24"/>
        </w:rPr>
        <w:t>p</w:t>
      </w:r>
      <w:r w:rsidR="0011236D">
        <w:rPr>
          <w:rFonts w:eastAsia="Times New Roman" w:cs="Times New Roman"/>
          <w:szCs w:val="24"/>
        </w:rPr>
        <w:t xml:space="preserve">rzy wsparciu merytorycznym </w:t>
      </w:r>
      <w:r w:rsidR="00667BBB">
        <w:rPr>
          <w:rFonts w:eastAsia="Times New Roman" w:cs="Times New Roman"/>
          <w:szCs w:val="24"/>
        </w:rPr>
        <w:t>Instytut</w:t>
      </w:r>
      <w:r w:rsidR="0011236D">
        <w:rPr>
          <w:rFonts w:eastAsia="Times New Roman" w:cs="Times New Roman"/>
          <w:szCs w:val="24"/>
        </w:rPr>
        <w:t>u</w:t>
      </w:r>
      <w:r w:rsidR="00667BBB">
        <w:rPr>
          <w:rFonts w:eastAsia="Times New Roman" w:cs="Times New Roman"/>
          <w:szCs w:val="24"/>
        </w:rPr>
        <w:t xml:space="preserve"> Energetyki </w:t>
      </w:r>
      <w:r>
        <w:rPr>
          <w:rFonts w:eastAsia="Times New Roman" w:cs="Times New Roman"/>
          <w:szCs w:val="24"/>
        </w:rPr>
        <w:t>określono</w:t>
      </w:r>
      <w:r w:rsidRPr="00424777">
        <w:rPr>
          <w:rFonts w:eastAsia="Times New Roman" w:cs="Times New Roman"/>
          <w:szCs w:val="24"/>
        </w:rPr>
        <w:t xml:space="preserve"> wzór do przeliczania wodoru odnawialnego, na ilość energii </w:t>
      </w:r>
      <w:r>
        <w:rPr>
          <w:rFonts w:eastAsia="Times New Roman" w:cs="Times New Roman"/>
          <w:szCs w:val="24"/>
        </w:rPr>
        <w:t xml:space="preserve">(chemicznej) </w:t>
      </w:r>
      <w:r w:rsidRPr="00424777">
        <w:rPr>
          <w:rFonts w:eastAsia="Times New Roman" w:cs="Times New Roman"/>
          <w:szCs w:val="24"/>
        </w:rPr>
        <w:t>wyrażoną w MWh.</w:t>
      </w:r>
      <w:r>
        <w:rPr>
          <w:rFonts w:eastAsia="Times New Roman" w:cs="Times New Roman"/>
          <w:szCs w:val="24"/>
        </w:rPr>
        <w:t xml:space="preserve"> We wskazanym wzorze</w:t>
      </w:r>
      <w:r w:rsidR="00EF501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określono </w:t>
      </w:r>
      <w:r w:rsidR="0011236D">
        <w:rPr>
          <w:rFonts w:eastAsia="Times New Roman" w:cs="Times New Roman"/>
          <w:szCs w:val="24"/>
        </w:rPr>
        <w:t xml:space="preserve">przede wszystkim </w:t>
      </w:r>
      <w:r>
        <w:rPr>
          <w:rFonts w:eastAsia="Times New Roman" w:cs="Times New Roman"/>
          <w:szCs w:val="24"/>
        </w:rPr>
        <w:t>konkretną wartość opałową wodoru odnawialnego</w:t>
      </w:r>
      <w:r w:rsidR="0011236D">
        <w:rPr>
          <w:rFonts w:eastAsia="Times New Roman" w:cs="Times New Roman"/>
          <w:szCs w:val="24"/>
        </w:rPr>
        <w:t xml:space="preserve"> (</w:t>
      </w:r>
      <w:r w:rsidR="0011236D" w:rsidRPr="0011236D">
        <w:rPr>
          <w:rFonts w:eastAsia="Times New Roman" w:cs="Times New Roman"/>
          <w:szCs w:val="24"/>
        </w:rPr>
        <w:t>39,41</w:t>
      </w:r>
      <w:r w:rsidR="00917049">
        <w:rPr>
          <w:rFonts w:eastAsia="Times New Roman" w:cs="Times New Roman"/>
          <w:szCs w:val="24"/>
        </w:rPr>
        <w:t xml:space="preserve"> kWh</w:t>
      </w:r>
      <w:r w:rsidR="0011236D">
        <w:rPr>
          <w:rFonts w:eastAsia="Times New Roman" w:cs="Times New Roman"/>
          <w:szCs w:val="24"/>
        </w:rPr>
        <w:t xml:space="preserve">), czyli </w:t>
      </w:r>
      <w:r w:rsidR="0011236D" w:rsidRPr="0011236D">
        <w:rPr>
          <w:rFonts w:eastAsia="Times New Roman" w:cs="Times New Roman"/>
          <w:szCs w:val="24"/>
        </w:rPr>
        <w:t>współczynnik ilości energii wyrażonej w kWh odpowiadający ilości 1 kg wytworzonego wodoru odnawialnego</w:t>
      </w:r>
      <w:r w:rsidR="0011236D">
        <w:rPr>
          <w:rFonts w:eastAsia="Times New Roman" w:cs="Times New Roman"/>
          <w:szCs w:val="24"/>
        </w:rPr>
        <w:t xml:space="preserve">. </w:t>
      </w:r>
      <w:r w:rsidR="004D7142">
        <w:rPr>
          <w:rFonts w:eastAsia="Times New Roman" w:cs="Times New Roman"/>
          <w:szCs w:val="24"/>
        </w:rPr>
        <w:t xml:space="preserve">Niniejsze przeliczenie </w:t>
      </w:r>
      <w:r w:rsidR="008A5FF7">
        <w:rPr>
          <w:rFonts w:eastAsia="Times New Roman" w:cs="Times New Roman"/>
          <w:szCs w:val="24"/>
        </w:rPr>
        <w:t xml:space="preserve">jest </w:t>
      </w:r>
      <w:r w:rsidR="003C0DC6">
        <w:rPr>
          <w:rFonts w:eastAsia="Times New Roman" w:cs="Times New Roman"/>
          <w:szCs w:val="24"/>
        </w:rPr>
        <w:t xml:space="preserve">następnie </w:t>
      </w:r>
      <w:r w:rsidR="008A5FF7" w:rsidRPr="008A5FF7">
        <w:rPr>
          <w:rFonts w:eastAsia="Times New Roman" w:cs="Times New Roman"/>
          <w:szCs w:val="24"/>
        </w:rPr>
        <w:t xml:space="preserve">podstawą do wydania </w:t>
      </w:r>
      <w:r w:rsidR="00430278">
        <w:rPr>
          <w:rFonts w:eastAsia="Times New Roman" w:cs="Times New Roman"/>
          <w:szCs w:val="24"/>
        </w:rPr>
        <w:t xml:space="preserve">przez Prezesa </w:t>
      </w:r>
      <w:r w:rsidR="00430278" w:rsidRPr="00430278">
        <w:rPr>
          <w:rFonts w:eastAsia="Times New Roman" w:cs="Times New Roman"/>
          <w:szCs w:val="24"/>
        </w:rPr>
        <w:t>Urzędu Regulacji Energetyki</w:t>
      </w:r>
      <w:r w:rsidR="00430278">
        <w:rPr>
          <w:rFonts w:eastAsia="Times New Roman" w:cs="Times New Roman"/>
          <w:szCs w:val="24"/>
        </w:rPr>
        <w:t xml:space="preserve"> </w:t>
      </w:r>
      <w:r w:rsidR="008A5FF7" w:rsidRPr="008A5FF7">
        <w:rPr>
          <w:rFonts w:eastAsia="Times New Roman" w:cs="Times New Roman"/>
          <w:szCs w:val="24"/>
        </w:rPr>
        <w:t>gwarancji pochodzenia</w:t>
      </w:r>
      <w:r w:rsidR="008A5FF7">
        <w:rPr>
          <w:rFonts w:eastAsia="Times New Roman" w:cs="Times New Roman"/>
          <w:szCs w:val="24"/>
        </w:rPr>
        <w:t xml:space="preserve"> dla </w:t>
      </w:r>
      <w:r w:rsidR="00430278">
        <w:rPr>
          <w:rFonts w:eastAsia="Times New Roman" w:cs="Times New Roman"/>
          <w:szCs w:val="24"/>
        </w:rPr>
        <w:t xml:space="preserve">otrzymanej </w:t>
      </w:r>
      <w:r w:rsidR="003C0DC6">
        <w:rPr>
          <w:rFonts w:eastAsia="Times New Roman" w:cs="Times New Roman"/>
          <w:szCs w:val="24"/>
        </w:rPr>
        <w:t xml:space="preserve">z wodoru </w:t>
      </w:r>
      <w:r w:rsidR="00430278">
        <w:rPr>
          <w:rFonts w:eastAsia="Times New Roman" w:cs="Times New Roman"/>
          <w:szCs w:val="24"/>
        </w:rPr>
        <w:t xml:space="preserve">ilości </w:t>
      </w:r>
      <w:r w:rsidR="008A5FF7">
        <w:rPr>
          <w:rFonts w:eastAsia="Times New Roman" w:cs="Times New Roman"/>
          <w:szCs w:val="24"/>
        </w:rPr>
        <w:t>energii</w:t>
      </w:r>
      <w:r w:rsidR="00430278">
        <w:rPr>
          <w:rFonts w:eastAsia="Times New Roman" w:cs="Times New Roman"/>
          <w:szCs w:val="24"/>
        </w:rPr>
        <w:t xml:space="preserve">, stanowiąc </w:t>
      </w:r>
      <w:r w:rsidR="003F5CE7">
        <w:rPr>
          <w:rFonts w:eastAsia="Times New Roman" w:cs="Times New Roman"/>
          <w:szCs w:val="24"/>
        </w:rPr>
        <w:t xml:space="preserve">tym </w:t>
      </w:r>
      <w:r w:rsidR="003C0DC6">
        <w:rPr>
          <w:rFonts w:eastAsia="Times New Roman" w:cs="Times New Roman"/>
          <w:szCs w:val="24"/>
        </w:rPr>
        <w:t xml:space="preserve">samym </w:t>
      </w:r>
      <w:r w:rsidR="00430278" w:rsidRPr="00430278">
        <w:rPr>
          <w:rFonts w:eastAsia="Times New Roman" w:cs="Times New Roman"/>
          <w:szCs w:val="24"/>
        </w:rPr>
        <w:t xml:space="preserve">ułatwienie </w:t>
      </w:r>
      <w:r w:rsidR="00430278">
        <w:rPr>
          <w:rFonts w:eastAsia="Times New Roman" w:cs="Times New Roman"/>
          <w:szCs w:val="24"/>
        </w:rPr>
        <w:t xml:space="preserve">dla </w:t>
      </w:r>
      <w:r w:rsidR="003F5CE7" w:rsidRPr="003F5CE7">
        <w:rPr>
          <w:rFonts w:eastAsia="Times New Roman" w:cs="Times New Roman"/>
          <w:szCs w:val="24"/>
        </w:rPr>
        <w:t>rozwoju handlu transgranicznego</w:t>
      </w:r>
      <w:r w:rsidR="003F5CE7">
        <w:rPr>
          <w:rFonts w:eastAsia="Times New Roman" w:cs="Times New Roman"/>
          <w:szCs w:val="24"/>
        </w:rPr>
        <w:t xml:space="preserve"> wodorem odnawialnym</w:t>
      </w:r>
      <w:r w:rsidR="003C0DC6">
        <w:rPr>
          <w:rFonts w:eastAsia="Times New Roman" w:cs="Times New Roman"/>
          <w:szCs w:val="24"/>
        </w:rPr>
        <w:t xml:space="preserve"> oraz podkreślenie właściwości </w:t>
      </w:r>
      <w:r w:rsidR="00CB2F0F">
        <w:rPr>
          <w:rFonts w:eastAsia="Times New Roman" w:cs="Times New Roman"/>
          <w:szCs w:val="24"/>
        </w:rPr>
        <w:t xml:space="preserve">wodoru odnawialnego </w:t>
      </w:r>
      <w:r w:rsidR="003C0DC6">
        <w:rPr>
          <w:rFonts w:eastAsia="Times New Roman" w:cs="Times New Roman"/>
          <w:szCs w:val="24"/>
        </w:rPr>
        <w:t xml:space="preserve">jako nośnika energii. </w:t>
      </w:r>
    </w:p>
    <w:p w14:paraId="23087976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W § 7 określono termin wejścia w życie rozporządzenia.</w:t>
      </w:r>
      <w:r w:rsidRPr="0042477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424777">
        <w:rPr>
          <w:rFonts w:eastAsia="Times New Roman" w:cs="Times New Roman"/>
          <w:szCs w:val="24"/>
        </w:rPr>
        <w:t>Proponuje się, aby projektowane rozporządzenie weszło w życie po upływie 14 dni od dnia ogłoszenia.</w:t>
      </w:r>
    </w:p>
    <w:p w14:paraId="17286E59" w14:textId="77777777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lastRenderedPageBreak/>
        <w:t>Projekt rozporządzenia jest zgodny z prawem Unii Europejskiej.</w:t>
      </w:r>
    </w:p>
    <w:p w14:paraId="6E161566" w14:textId="071E5DEB" w:rsidR="007E12DF" w:rsidRPr="00424777" w:rsidRDefault="007E12DF" w:rsidP="007E12DF">
      <w:pPr>
        <w:widowControl/>
        <w:spacing w:after="120" w:line="276" w:lineRule="auto"/>
        <w:jc w:val="both"/>
        <w:rPr>
          <w:rFonts w:eastAsia="Times New Roman" w:cs="Times New Roman"/>
          <w:szCs w:val="24"/>
        </w:rPr>
      </w:pPr>
      <w:r w:rsidRPr="00424777">
        <w:rPr>
          <w:rFonts w:eastAsia="Times New Roman" w:cs="Times New Roman"/>
          <w:szCs w:val="24"/>
        </w:rPr>
        <w:t>Projekt rozporządzenia podlega procedurze notyfikacji aktów prawnych, określonej w przepisach rozporządzenia Rady Ministrów z dnia 23 grudnia 2002 r. w sprawie sposobu funkcjonowania krajowego systemu notyfikacji norm i aktów prawnych (Dz. U. poz. 2039, z późn. zm.)</w:t>
      </w:r>
      <w:r w:rsidR="00A05B76">
        <w:rPr>
          <w:rFonts w:eastAsia="Times New Roman" w:cs="Times New Roman"/>
          <w:szCs w:val="24"/>
        </w:rPr>
        <w:t>.</w:t>
      </w:r>
    </w:p>
    <w:p w14:paraId="7791706A" w14:textId="2CC6B9E3" w:rsidR="00313E75" w:rsidRDefault="007E12DF" w:rsidP="003F5CE7">
      <w:pPr>
        <w:widowControl/>
        <w:spacing w:after="120" w:line="276" w:lineRule="auto"/>
        <w:jc w:val="both"/>
      </w:pPr>
      <w:r w:rsidRPr="00424777">
        <w:rPr>
          <w:rFonts w:eastAsia="Times New Roman" w:cs="Times New Roman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mikro przedsiębiorców oraz małych i średnich przedsiębiorców. </w:t>
      </w:r>
    </w:p>
    <w:sectPr w:rsidR="0031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B3D9" w14:textId="77777777" w:rsidR="003847F3" w:rsidRDefault="003847F3" w:rsidP="007B709E">
      <w:pPr>
        <w:spacing w:line="240" w:lineRule="auto"/>
      </w:pPr>
      <w:r>
        <w:separator/>
      </w:r>
    </w:p>
  </w:endnote>
  <w:endnote w:type="continuationSeparator" w:id="0">
    <w:p w14:paraId="3130A568" w14:textId="77777777" w:rsidR="003847F3" w:rsidRDefault="003847F3" w:rsidP="007B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398C" w14:textId="77777777" w:rsidR="003847F3" w:rsidRDefault="003847F3" w:rsidP="007B709E">
      <w:pPr>
        <w:spacing w:line="240" w:lineRule="auto"/>
      </w:pPr>
      <w:r>
        <w:separator/>
      </w:r>
    </w:p>
  </w:footnote>
  <w:footnote w:type="continuationSeparator" w:id="0">
    <w:p w14:paraId="06F7A4AD" w14:textId="77777777" w:rsidR="003847F3" w:rsidRDefault="003847F3" w:rsidP="007B7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F"/>
    <w:rsid w:val="0011236D"/>
    <w:rsid w:val="002E65BC"/>
    <w:rsid w:val="00334357"/>
    <w:rsid w:val="003847F3"/>
    <w:rsid w:val="003C0DC6"/>
    <w:rsid w:val="003F2137"/>
    <w:rsid w:val="003F5CE7"/>
    <w:rsid w:val="003F78E1"/>
    <w:rsid w:val="00430278"/>
    <w:rsid w:val="004B3C27"/>
    <w:rsid w:val="004D7142"/>
    <w:rsid w:val="00627AD5"/>
    <w:rsid w:val="00667BBB"/>
    <w:rsid w:val="007675A7"/>
    <w:rsid w:val="007B709E"/>
    <w:rsid w:val="007D4903"/>
    <w:rsid w:val="007E12DF"/>
    <w:rsid w:val="008A5FF7"/>
    <w:rsid w:val="00917049"/>
    <w:rsid w:val="009A1796"/>
    <w:rsid w:val="00A05B76"/>
    <w:rsid w:val="00A351AD"/>
    <w:rsid w:val="00A5375D"/>
    <w:rsid w:val="00A62E2C"/>
    <w:rsid w:val="00A97774"/>
    <w:rsid w:val="00B05639"/>
    <w:rsid w:val="00B62680"/>
    <w:rsid w:val="00CB2F0F"/>
    <w:rsid w:val="00E74C26"/>
    <w:rsid w:val="00EF501E"/>
    <w:rsid w:val="00F32BB2"/>
    <w:rsid w:val="00F73263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F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0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09E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9E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B709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709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709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9E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F7326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0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09E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9E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B709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709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709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9E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F7326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ŚMIGIELSKI Mateusz</dc:creator>
  <cp:lastModifiedBy>ZPPM</cp:lastModifiedBy>
  <cp:revision>2</cp:revision>
  <dcterms:created xsi:type="dcterms:W3CDTF">2023-07-31T07:09:00Z</dcterms:created>
  <dcterms:modified xsi:type="dcterms:W3CDTF">2023-07-31T07:09:00Z</dcterms:modified>
</cp:coreProperties>
</file>