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261643AA" w14:textId="77777777" w:rsidTr="00C8229C">
        <w:trPr>
          <w:gridAfter w:val="1"/>
          <w:wAfter w:w="10" w:type="dxa"/>
          <w:trHeight w:val="1611"/>
          <w:jc w:val="center"/>
        </w:trPr>
        <w:tc>
          <w:tcPr>
            <w:tcW w:w="6631" w:type="dxa"/>
            <w:gridSpan w:val="17"/>
          </w:tcPr>
          <w:p w14:paraId="1099A84A" w14:textId="77777777" w:rsidR="006A701A" w:rsidRPr="008B4FE6" w:rsidRDefault="006A701A" w:rsidP="00761633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71D9CDEF" w14:textId="77777777" w:rsidR="00933D11" w:rsidRPr="00933D11" w:rsidRDefault="007B30E4" w:rsidP="00761633">
            <w:pPr>
              <w:pStyle w:val="TYTUAKTUprzedmiotregulacjiustawylubrozporzdzenia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bookmarkStart w:id="2" w:name="t2"/>
            <w:r w:rsidRPr="00933D11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Projekt r</w:t>
            </w:r>
            <w:r w:rsidR="00EF7DE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ozporządzenia Ministra Finansów </w:t>
            </w:r>
            <w:r w:rsidR="00EF7DE3">
              <w:rPr>
                <w:rFonts w:ascii="Times New Roman" w:hAnsi="Times New Roman" w:cs="Times New Roman"/>
                <w:b w:val="0"/>
                <w:sz w:val="22"/>
                <w:szCs w:val="22"/>
              </w:rPr>
              <w:t>w sprawie kwartalnych i </w:t>
            </w:r>
            <w:r w:rsidR="00EF7DE3" w:rsidRPr="00EF7DE3">
              <w:rPr>
                <w:rFonts w:ascii="Times New Roman" w:hAnsi="Times New Roman" w:cs="Times New Roman"/>
                <w:b w:val="0"/>
                <w:sz w:val="22"/>
                <w:szCs w:val="22"/>
              </w:rPr>
              <w:t>rocznych sprawozdań z działal</w:t>
            </w:r>
            <w:r w:rsidR="00EF7DE3">
              <w:rPr>
                <w:rFonts w:ascii="Times New Roman" w:hAnsi="Times New Roman" w:cs="Times New Roman"/>
                <w:b w:val="0"/>
                <w:sz w:val="22"/>
                <w:szCs w:val="22"/>
              </w:rPr>
              <w:t>ności instytucji pożyczkowych w </w:t>
            </w:r>
            <w:r w:rsidR="00EF7DE3" w:rsidRPr="00EF7DE3">
              <w:rPr>
                <w:rFonts w:ascii="Times New Roman" w:hAnsi="Times New Roman" w:cs="Times New Roman"/>
                <w:b w:val="0"/>
                <w:sz w:val="22"/>
                <w:szCs w:val="22"/>
              </w:rPr>
              <w:t>zakresie udzielania kredytu konsumenckiego</w:t>
            </w:r>
          </w:p>
          <w:bookmarkEnd w:id="2"/>
          <w:p w14:paraId="4BBE4CB9" w14:textId="77777777" w:rsidR="006A701A" w:rsidRPr="008B4FE6" w:rsidRDefault="006A701A" w:rsidP="00761633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5E923BA2" w14:textId="77777777" w:rsidR="007B30E4" w:rsidRDefault="007B30E4" w:rsidP="0076163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Finansów</w:t>
            </w:r>
          </w:p>
          <w:p w14:paraId="2B069B4E" w14:textId="77777777" w:rsidR="001B3460" w:rsidRPr="00642825" w:rsidRDefault="001B3460" w:rsidP="007B30E4">
            <w:pPr>
              <w:spacing w:before="1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3780D6EE" w14:textId="77777777" w:rsidR="007B30E4" w:rsidRDefault="006651A8" w:rsidP="007B30E4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Piotr Patkowski</w:t>
            </w:r>
            <w:r w:rsidR="00D76B1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/>
                <w:sz w:val="21"/>
                <w:szCs w:val="21"/>
              </w:rPr>
              <w:t>Pods</w:t>
            </w:r>
            <w:r w:rsidR="007B30E4">
              <w:rPr>
                <w:rFonts w:ascii="Times New Roman" w:hAnsi="Times New Roman"/>
                <w:sz w:val="21"/>
                <w:szCs w:val="21"/>
              </w:rPr>
              <w:t>ekretarz Stanu w Ministerstwie Finansów</w:t>
            </w:r>
          </w:p>
          <w:p w14:paraId="64C228E6" w14:textId="77777777" w:rsidR="006A701A" w:rsidRPr="008B4FE6" w:rsidRDefault="006A701A" w:rsidP="00761633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07A7E17D" w14:textId="77777777" w:rsidR="006A701A" w:rsidRPr="006D545C" w:rsidRDefault="00761633" w:rsidP="00761633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Jarosław Niezgoda</w:t>
            </w:r>
            <w:r w:rsidR="00070826">
              <w:rPr>
                <w:rFonts w:ascii="Times New Roman" w:hAnsi="Times New Roman"/>
                <w:sz w:val="21"/>
                <w:szCs w:val="21"/>
              </w:rPr>
              <w:t>,</w:t>
            </w:r>
            <w:r w:rsidR="007B30E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Zastępca </w:t>
            </w:r>
            <w:r w:rsidR="007B30E4">
              <w:rPr>
                <w:rFonts w:ascii="Times New Roman" w:hAnsi="Times New Roman"/>
                <w:sz w:val="21"/>
                <w:szCs w:val="21"/>
              </w:rPr>
              <w:t>Dyrektor</w:t>
            </w:r>
            <w:r>
              <w:rPr>
                <w:rFonts w:ascii="Times New Roman" w:hAnsi="Times New Roman"/>
                <w:sz w:val="21"/>
                <w:szCs w:val="21"/>
              </w:rPr>
              <w:t>a</w:t>
            </w:r>
            <w:r w:rsidR="007B30E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401A7">
              <w:rPr>
                <w:rFonts w:ascii="Times New Roman" w:hAnsi="Times New Roman"/>
                <w:sz w:val="21"/>
                <w:szCs w:val="21"/>
              </w:rPr>
              <w:t xml:space="preserve">Departamentu </w:t>
            </w:r>
            <w:r w:rsidR="006651A8">
              <w:rPr>
                <w:rFonts w:ascii="Times New Roman" w:hAnsi="Times New Roman"/>
                <w:sz w:val="21"/>
                <w:szCs w:val="21"/>
              </w:rPr>
              <w:t>Rozwoju Rynku Finansowego</w:t>
            </w:r>
            <w:r w:rsidR="00B401A7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="007B30E4" w:rsidRPr="006D545C">
              <w:rPr>
                <w:rFonts w:ascii="Times New Roman" w:hAnsi="Times New Roman"/>
                <w:color w:val="000000"/>
              </w:rPr>
              <w:t xml:space="preserve">tel. 22 694 </w:t>
            </w:r>
            <w:r w:rsidR="006651A8" w:rsidRPr="006D545C">
              <w:rPr>
                <w:rFonts w:ascii="Times New Roman" w:hAnsi="Times New Roman"/>
                <w:color w:val="000000"/>
              </w:rPr>
              <w:t>5</w:t>
            </w:r>
            <w:r w:rsidR="006D7C4F" w:rsidRPr="006D545C">
              <w:rPr>
                <w:rFonts w:ascii="Times New Roman" w:hAnsi="Times New Roman"/>
                <w:color w:val="000000"/>
              </w:rPr>
              <w:t xml:space="preserve">8 </w:t>
            </w:r>
            <w:r w:rsidR="006651A8" w:rsidRPr="006D545C">
              <w:rPr>
                <w:rFonts w:ascii="Times New Roman" w:hAnsi="Times New Roman"/>
                <w:color w:val="000000"/>
              </w:rPr>
              <w:t>2</w:t>
            </w:r>
            <w:r w:rsidR="007B30E4" w:rsidRPr="006D545C">
              <w:rPr>
                <w:rFonts w:ascii="Times New Roman" w:hAnsi="Times New Roman"/>
                <w:color w:val="000000"/>
              </w:rPr>
              <w:t>8</w:t>
            </w:r>
            <w:r w:rsidR="00ED6E86" w:rsidRPr="006D545C">
              <w:rPr>
                <w:rFonts w:ascii="Times New Roman" w:hAnsi="Times New Roman"/>
                <w:color w:val="000000"/>
              </w:rPr>
              <w:t>, e</w:t>
            </w:r>
            <w:r w:rsidR="007B30E4" w:rsidRPr="006D545C">
              <w:rPr>
                <w:rFonts w:ascii="Times New Roman" w:hAnsi="Times New Roman"/>
                <w:color w:val="000000"/>
              </w:rPr>
              <w:t>-mail: sekretariat.</w:t>
            </w:r>
            <w:r w:rsidR="006651A8" w:rsidRPr="006D545C">
              <w:rPr>
                <w:rFonts w:ascii="Times New Roman" w:hAnsi="Times New Roman"/>
                <w:color w:val="000000"/>
              </w:rPr>
              <w:t>fn</w:t>
            </w:r>
            <w:r w:rsidR="007B30E4" w:rsidRPr="006D545C">
              <w:rPr>
                <w:rFonts w:ascii="Times New Roman" w:hAnsi="Times New Roman"/>
                <w:color w:val="000000"/>
              </w:rPr>
              <w:t>@mf.gov.pl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4E823B65" w14:textId="4CD37D7A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160938">
              <w:rPr>
                <w:rFonts w:ascii="Times New Roman" w:hAnsi="Times New Roman"/>
                <w:sz w:val="21"/>
                <w:szCs w:val="21"/>
              </w:rPr>
              <w:t>4</w:t>
            </w:r>
            <w:r w:rsidR="004906C4">
              <w:rPr>
                <w:rFonts w:ascii="Times New Roman" w:hAnsi="Times New Roman"/>
                <w:sz w:val="21"/>
                <w:szCs w:val="21"/>
              </w:rPr>
              <w:t xml:space="preserve"> sierpnia</w:t>
            </w:r>
            <w:r w:rsidR="00B30F5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D76B15">
              <w:rPr>
                <w:rFonts w:ascii="Times New Roman" w:hAnsi="Times New Roman"/>
                <w:sz w:val="21"/>
                <w:szCs w:val="21"/>
              </w:rPr>
              <w:t>202</w:t>
            </w:r>
            <w:r w:rsidR="004906C4">
              <w:rPr>
                <w:rFonts w:ascii="Times New Roman" w:hAnsi="Times New Roman"/>
                <w:sz w:val="21"/>
                <w:szCs w:val="21"/>
              </w:rPr>
              <w:t>3</w:t>
            </w:r>
            <w:r w:rsidR="007B30E4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  <w:p w14:paraId="752D7A5D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6CBC3878" w14:textId="77777777" w:rsidR="00F76884" w:rsidRDefault="006D7C4F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Źródło:</w:t>
            </w:r>
          </w:p>
          <w:p w14:paraId="0BCF4903" w14:textId="0F05DBD9" w:rsidR="007B30E4" w:rsidRPr="0065019F" w:rsidRDefault="007B30E4" w:rsidP="007B30E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Upoważnienie ustawowe </w:t>
            </w:r>
            <w:r w:rsidR="00CD34BB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EF7DE3">
              <w:rPr>
                <w:rFonts w:ascii="Times New Roman" w:hAnsi="Times New Roman"/>
              </w:rPr>
              <w:t xml:space="preserve">art. 59dg ust. 3 ustawy z dnia 12 maja 2011 r. o kredycie konsumenckim (Dz. U. z </w:t>
            </w:r>
            <w:r w:rsidR="004906C4">
              <w:rPr>
                <w:rFonts w:ascii="Times New Roman" w:hAnsi="Times New Roman"/>
              </w:rPr>
              <w:t xml:space="preserve">2023 </w:t>
            </w:r>
            <w:r w:rsidR="00EF7DE3">
              <w:rPr>
                <w:rFonts w:ascii="Times New Roman" w:hAnsi="Times New Roman"/>
              </w:rPr>
              <w:t xml:space="preserve">r. poz. </w:t>
            </w:r>
            <w:r w:rsidR="004906C4">
              <w:rPr>
                <w:rFonts w:ascii="Times New Roman" w:hAnsi="Times New Roman"/>
              </w:rPr>
              <w:t>1028</w:t>
            </w:r>
            <w:r w:rsidR="00CD34BB">
              <w:rPr>
                <w:rFonts w:ascii="Times New Roman" w:hAnsi="Times New Roman"/>
              </w:rPr>
              <w:t xml:space="preserve">, </w:t>
            </w:r>
            <w:r w:rsidR="00EF7DE3">
              <w:rPr>
                <w:rFonts w:ascii="Times New Roman" w:hAnsi="Times New Roman"/>
              </w:rPr>
              <w:t xml:space="preserve"> </w:t>
            </w:r>
            <w:r w:rsidR="004906C4">
              <w:rPr>
                <w:rFonts w:ascii="Times New Roman" w:hAnsi="Times New Roman"/>
              </w:rPr>
              <w:t>1285</w:t>
            </w:r>
            <w:r w:rsidR="00CD34BB">
              <w:rPr>
                <w:rFonts w:ascii="Times New Roman" w:hAnsi="Times New Roman"/>
              </w:rPr>
              <w:t xml:space="preserve"> i 1394</w:t>
            </w:r>
            <w:r w:rsidR="00EF7DE3">
              <w:rPr>
                <w:rFonts w:ascii="Times New Roman" w:hAnsi="Times New Roman"/>
              </w:rPr>
              <w:t>)</w:t>
            </w:r>
          </w:p>
          <w:p w14:paraId="74165005" w14:textId="77777777" w:rsidR="00365581" w:rsidRDefault="006A701A" w:rsidP="006D7C4F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="006D7C4F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4906C4">
              <w:rPr>
                <w:rFonts w:ascii="Times New Roman" w:hAnsi="Times New Roman"/>
                <w:b/>
                <w:color w:val="000000"/>
              </w:rPr>
              <w:t xml:space="preserve">legislacyjnych Ministra Finansów: </w:t>
            </w:r>
          </w:p>
          <w:p w14:paraId="2A309D7B" w14:textId="1708B3C6" w:rsidR="006A701A" w:rsidRPr="004906C4" w:rsidRDefault="004906C4" w:rsidP="006D7C4F">
            <w:pPr>
              <w:spacing w:before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750</w:t>
            </w:r>
          </w:p>
        </w:tc>
      </w:tr>
      <w:tr w:rsidR="006A701A" w:rsidRPr="0022687A" w14:paraId="77A1F74F" w14:textId="77777777" w:rsidTr="00C8229C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3F2E8B47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6CDE23E8" w14:textId="77777777" w:rsidTr="00C8229C">
        <w:trPr>
          <w:gridAfter w:val="1"/>
          <w:wAfter w:w="10" w:type="dxa"/>
          <w:trHeight w:val="333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B998DB5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5AEB5091" w14:textId="77777777" w:rsidTr="00C8229C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77FB020B" w14:textId="16FAE7BF" w:rsidR="00CD34BB" w:rsidRDefault="00322359" w:rsidP="005153C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22359">
              <w:rPr>
                <w:rFonts w:ascii="Times New Roman" w:eastAsia="Times New Roman" w:hAnsi="Times New Roman"/>
                <w:lang w:eastAsia="pl-PL"/>
              </w:rPr>
              <w:t xml:space="preserve">Potrzeba wydania projektowanego rozporządzenia wynika ze zmian wprowadzonych ustawą z dnia </w:t>
            </w:r>
            <w:r w:rsidR="003E55DB">
              <w:rPr>
                <w:rFonts w:ascii="Times New Roman" w:eastAsia="Times New Roman" w:hAnsi="Times New Roman"/>
                <w:lang w:eastAsia="pl-PL"/>
              </w:rPr>
              <w:t>6 października 2022 r. o zmianie ustaw</w:t>
            </w:r>
            <w:r w:rsidRPr="00322359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3E55DB">
              <w:rPr>
                <w:rFonts w:ascii="Times New Roman" w:eastAsia="Times New Roman" w:hAnsi="Times New Roman"/>
                <w:lang w:eastAsia="pl-PL"/>
              </w:rPr>
              <w:t>w celu przeciwdziałania lichwie</w:t>
            </w:r>
            <w:r w:rsidRPr="00322359">
              <w:rPr>
                <w:rFonts w:ascii="Times New Roman" w:eastAsia="Times New Roman" w:hAnsi="Times New Roman"/>
                <w:lang w:eastAsia="pl-PL"/>
              </w:rPr>
              <w:t xml:space="preserve"> (Dz. U</w:t>
            </w:r>
            <w:r w:rsidR="003E55DB">
              <w:rPr>
                <w:rFonts w:ascii="Times New Roman" w:eastAsia="Times New Roman" w:hAnsi="Times New Roman"/>
                <w:lang w:eastAsia="pl-PL"/>
              </w:rPr>
              <w:t>.</w:t>
            </w:r>
            <w:r w:rsidRPr="00322359">
              <w:rPr>
                <w:rFonts w:ascii="Times New Roman" w:eastAsia="Times New Roman" w:hAnsi="Times New Roman"/>
                <w:lang w:eastAsia="pl-PL"/>
              </w:rPr>
              <w:t xml:space="preserve"> poz. </w:t>
            </w:r>
            <w:r w:rsidR="003E55DB">
              <w:rPr>
                <w:rFonts w:ascii="Times New Roman" w:eastAsia="Times New Roman" w:hAnsi="Times New Roman"/>
                <w:lang w:eastAsia="pl-PL"/>
              </w:rPr>
              <w:t>2339</w:t>
            </w:r>
            <w:r w:rsidRPr="00322359">
              <w:rPr>
                <w:rFonts w:ascii="Times New Roman" w:eastAsia="Times New Roman" w:hAnsi="Times New Roman"/>
                <w:lang w:eastAsia="pl-PL"/>
              </w:rPr>
              <w:t xml:space="preserve">). </w:t>
            </w:r>
          </w:p>
          <w:p w14:paraId="21145C3E" w14:textId="1AA63D17" w:rsidR="00402E85" w:rsidRDefault="00402E85" w:rsidP="005153C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zakresie ustawy z dnia 12 maja 2011 r. o kredycie konsumenckim (ustawa ta wprowadziła m.in. obniżenie górnego limitu kosztów pozaods</w:t>
            </w:r>
            <w:r w:rsidR="00F77266">
              <w:rPr>
                <w:rFonts w:ascii="Times New Roman" w:eastAsia="Times New Roman" w:hAnsi="Times New Roman"/>
                <w:lang w:eastAsia="pl-PL"/>
              </w:rPr>
              <w:t>etkowych kredytu konsumenckiego (zmiana art. 36</w:t>
            </w:r>
            <w:r w:rsidR="007169F6">
              <w:rPr>
                <w:rFonts w:ascii="Times New Roman" w:eastAsia="Times New Roman" w:hAnsi="Times New Roman"/>
                <w:lang w:eastAsia="pl-PL"/>
              </w:rPr>
              <w:t>a</w:t>
            </w:r>
            <w:r w:rsidR="00F77266">
              <w:rPr>
                <w:rFonts w:ascii="Times New Roman" w:eastAsia="Times New Roman" w:hAnsi="Times New Roman"/>
                <w:lang w:eastAsia="pl-PL"/>
              </w:rPr>
              <w:t xml:space="preserve">)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oraz nadzór Komisji </w:t>
            </w:r>
            <w:r w:rsidR="00F77266">
              <w:rPr>
                <w:rFonts w:ascii="Times New Roman" w:eastAsia="Times New Roman" w:hAnsi="Times New Roman"/>
                <w:lang w:eastAsia="pl-PL"/>
              </w:rPr>
              <w:t xml:space="preserve">Nadzoru Finansowego nad instytucjami pożyczkowymi </w:t>
            </w:r>
            <w:r w:rsidR="008B4CE9">
              <w:rPr>
                <w:rFonts w:ascii="Times New Roman" w:eastAsia="Times New Roman" w:hAnsi="Times New Roman"/>
                <w:lang w:eastAsia="pl-PL"/>
              </w:rPr>
              <w:t>(nowy rozdział 5ab).</w:t>
            </w:r>
          </w:p>
          <w:p w14:paraId="1B7FF9F8" w14:textId="47987D18" w:rsidR="006651A8" w:rsidRDefault="00322359" w:rsidP="005153C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22359">
              <w:rPr>
                <w:rFonts w:ascii="Times New Roman" w:eastAsia="Times New Roman" w:hAnsi="Times New Roman"/>
                <w:lang w:eastAsia="pl-PL"/>
              </w:rPr>
              <w:t xml:space="preserve">Dodany tą ustawą art. </w:t>
            </w:r>
            <w:r w:rsidR="008B4CE9">
              <w:rPr>
                <w:rFonts w:ascii="Times New Roman" w:eastAsia="Times New Roman" w:hAnsi="Times New Roman"/>
                <w:lang w:eastAsia="pl-PL"/>
              </w:rPr>
              <w:t>59dg</w:t>
            </w:r>
            <w:r w:rsidRPr="00322359">
              <w:rPr>
                <w:rFonts w:ascii="Times New Roman" w:eastAsia="Times New Roman" w:hAnsi="Times New Roman"/>
                <w:lang w:eastAsia="pl-PL"/>
              </w:rPr>
              <w:t xml:space="preserve"> ust. </w:t>
            </w:r>
            <w:r w:rsidR="008B4CE9">
              <w:rPr>
                <w:rFonts w:ascii="Times New Roman" w:eastAsia="Times New Roman" w:hAnsi="Times New Roman"/>
                <w:lang w:eastAsia="pl-PL"/>
              </w:rPr>
              <w:t>3</w:t>
            </w:r>
            <w:r w:rsidRPr="00322359">
              <w:rPr>
                <w:rFonts w:ascii="Times New Roman" w:eastAsia="Times New Roman" w:hAnsi="Times New Roman"/>
                <w:lang w:eastAsia="pl-PL"/>
              </w:rPr>
              <w:t xml:space="preserve"> ustawy z dnia </w:t>
            </w:r>
            <w:r w:rsidR="008B4CE9">
              <w:rPr>
                <w:rFonts w:ascii="Times New Roman" w:eastAsia="Times New Roman" w:hAnsi="Times New Roman"/>
                <w:lang w:eastAsia="pl-PL"/>
              </w:rPr>
              <w:t>12 maja 2011</w:t>
            </w:r>
            <w:r w:rsidRPr="00322359">
              <w:rPr>
                <w:rFonts w:ascii="Times New Roman" w:eastAsia="Times New Roman" w:hAnsi="Times New Roman"/>
                <w:lang w:eastAsia="pl-PL"/>
              </w:rPr>
              <w:t xml:space="preserve"> r. o </w:t>
            </w:r>
            <w:r w:rsidR="008B4CE9">
              <w:rPr>
                <w:rFonts w:ascii="Times New Roman" w:eastAsia="Times New Roman" w:hAnsi="Times New Roman"/>
                <w:lang w:eastAsia="pl-PL"/>
              </w:rPr>
              <w:t>kredycie konsumenckim</w:t>
            </w:r>
            <w:r w:rsidRPr="00322359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8B4CE9" w:rsidRPr="008B4CE9">
              <w:rPr>
                <w:rFonts w:ascii="Times New Roman" w:eastAsia="Times New Roman" w:hAnsi="Times New Roman"/>
                <w:lang w:eastAsia="pl-PL"/>
              </w:rPr>
              <w:t>upoważnia ministra właściwego ds. instytucji finansowych do określenia, w drod</w:t>
            </w:r>
            <w:r w:rsidR="00C310BF">
              <w:rPr>
                <w:rFonts w:ascii="Times New Roman" w:eastAsia="Times New Roman" w:hAnsi="Times New Roman"/>
                <w:lang w:eastAsia="pl-PL"/>
              </w:rPr>
              <w:t xml:space="preserve">ze rozporządzenia, szczegółowego </w:t>
            </w:r>
            <w:r w:rsidR="008B4CE9">
              <w:t xml:space="preserve"> </w:t>
            </w:r>
            <w:r w:rsidR="008B4CE9" w:rsidRPr="008B4CE9">
              <w:rPr>
                <w:rFonts w:ascii="Times New Roman" w:eastAsia="Times New Roman" w:hAnsi="Times New Roman"/>
                <w:lang w:eastAsia="pl-PL"/>
              </w:rPr>
              <w:t>zakres</w:t>
            </w:r>
            <w:r w:rsidR="00C310BF">
              <w:rPr>
                <w:rFonts w:ascii="Times New Roman" w:eastAsia="Times New Roman" w:hAnsi="Times New Roman"/>
                <w:lang w:eastAsia="pl-PL"/>
              </w:rPr>
              <w:t xml:space="preserve">u i terminów przekazywania kwartalnych </w:t>
            </w:r>
            <w:r w:rsidR="008B4CE9" w:rsidRPr="008B4CE9">
              <w:rPr>
                <w:rFonts w:ascii="Times New Roman" w:eastAsia="Times New Roman" w:hAnsi="Times New Roman"/>
                <w:lang w:eastAsia="pl-PL"/>
              </w:rPr>
              <w:t>i rocznych sprawozdań z działalności instytucji pożyczkowych w zakresie udzielania k</w:t>
            </w:r>
            <w:r w:rsidR="00C310BF">
              <w:rPr>
                <w:rFonts w:ascii="Times New Roman" w:eastAsia="Times New Roman" w:hAnsi="Times New Roman"/>
                <w:lang w:eastAsia="pl-PL"/>
              </w:rPr>
              <w:t>redytu konsumenckiego oraz wzorów</w:t>
            </w:r>
            <w:r w:rsidR="008B4CE9" w:rsidRPr="008B4CE9">
              <w:rPr>
                <w:rFonts w:ascii="Times New Roman" w:eastAsia="Times New Roman" w:hAnsi="Times New Roman"/>
                <w:lang w:eastAsia="pl-PL"/>
              </w:rPr>
              <w:t xml:space="preserve"> formularzy sprawozdawczych, mając na względzie zapewnienie Komisji Nadzoru Finansowego dostępu do danych niezbędnych do sprawowania skutecznego nadzoru nad działalnością instytucji pożyczkowych.</w:t>
            </w:r>
          </w:p>
          <w:p w14:paraId="25236BCD" w14:textId="23E4D067" w:rsidR="00CD34BB" w:rsidRPr="00C310BF" w:rsidRDefault="00CD34BB" w:rsidP="005153C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A701A" w:rsidRPr="008B4FE6" w14:paraId="67D5D277" w14:textId="77777777" w:rsidTr="00C8229C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07EB441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16935CC3" w14:textId="77777777" w:rsidTr="00C8229C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auto"/>
          </w:tcPr>
          <w:p w14:paraId="10F8098F" w14:textId="6E6CB5BB" w:rsidR="00B870AF" w:rsidRPr="006F5B54" w:rsidRDefault="00CE571E" w:rsidP="005153C8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Wydanie </w:t>
            </w:r>
            <w:r w:rsidR="00993921">
              <w:rPr>
                <w:rFonts w:ascii="Times New Roman" w:eastAsia="Times New Roman" w:hAnsi="Times New Roman"/>
                <w:lang w:eastAsia="pl-PL"/>
              </w:rPr>
              <w:t>rozporządzenia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które </w:t>
            </w:r>
            <w:r w:rsidR="00993921">
              <w:rPr>
                <w:rFonts w:ascii="Times New Roman" w:eastAsia="Times New Roman" w:hAnsi="Times New Roman"/>
                <w:lang w:eastAsia="pl-PL"/>
              </w:rPr>
              <w:t xml:space="preserve"> określ</w:t>
            </w:r>
            <w:r>
              <w:rPr>
                <w:rFonts w:ascii="Times New Roman" w:eastAsia="Times New Roman" w:hAnsi="Times New Roman"/>
                <w:lang w:eastAsia="pl-PL"/>
              </w:rPr>
              <w:t>i</w:t>
            </w:r>
            <w:r w:rsidR="00993921">
              <w:rPr>
                <w:rFonts w:ascii="Times New Roman" w:eastAsia="Times New Roman" w:hAnsi="Times New Roman"/>
                <w:lang w:eastAsia="pl-PL"/>
              </w:rPr>
              <w:t xml:space="preserve"> szczegółowo zakres informacji przekazywanych w kwartalnych i rocznych sprawozdaniach z działalności instytucji pożyczkowych w zakresie udzielania kredytu konsumenckiego do Komisji Nadzoru Finansowego, terminy przeka</w:t>
            </w:r>
            <w:r w:rsidR="006F5B54">
              <w:rPr>
                <w:rFonts w:ascii="Times New Roman" w:eastAsia="Times New Roman" w:hAnsi="Times New Roman"/>
                <w:lang w:eastAsia="pl-PL"/>
              </w:rPr>
              <w:t xml:space="preserve">zywania tych informacji oraz wzory formularzy sprawozdawczych w tym zakresie. </w:t>
            </w:r>
          </w:p>
        </w:tc>
      </w:tr>
      <w:tr w:rsidR="006A701A" w:rsidRPr="008B4FE6" w14:paraId="5D06158F" w14:textId="77777777" w:rsidTr="00C8229C">
        <w:trPr>
          <w:gridAfter w:val="1"/>
          <w:wAfter w:w="10" w:type="dxa"/>
          <w:trHeight w:val="307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E5A65F4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41F44216" w14:textId="77777777" w:rsidTr="00C8229C">
        <w:trPr>
          <w:gridAfter w:val="1"/>
          <w:wAfter w:w="10" w:type="dxa"/>
          <w:trHeight w:val="320"/>
          <w:jc w:val="center"/>
        </w:trPr>
        <w:tc>
          <w:tcPr>
            <w:tcW w:w="10937" w:type="dxa"/>
            <w:gridSpan w:val="29"/>
            <w:shd w:val="clear" w:color="auto" w:fill="auto"/>
          </w:tcPr>
          <w:p w14:paraId="4D75F992" w14:textId="77777777" w:rsidR="006A701A" w:rsidRPr="00B37C80" w:rsidRDefault="007B30E4" w:rsidP="00973640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Brak </w:t>
            </w:r>
            <w:r w:rsidRPr="0064177D">
              <w:rPr>
                <w:rFonts w:ascii="Times New Roman" w:hAnsi="Times New Roman"/>
                <w:color w:val="000000"/>
                <w:spacing w:val="-2"/>
              </w:rPr>
              <w:t>danych.</w:t>
            </w:r>
          </w:p>
        </w:tc>
      </w:tr>
      <w:tr w:rsidR="006A701A" w:rsidRPr="008B4FE6" w14:paraId="309CC4F7" w14:textId="77777777" w:rsidTr="00C8229C">
        <w:trPr>
          <w:gridAfter w:val="1"/>
          <w:wAfter w:w="10" w:type="dxa"/>
          <w:trHeight w:val="359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2981CFC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571FAE2D" w14:textId="77777777" w:rsidTr="00C8229C">
        <w:trPr>
          <w:gridAfter w:val="1"/>
          <w:wAfter w:w="10" w:type="dxa"/>
          <w:trHeight w:val="142"/>
          <w:jc w:val="center"/>
        </w:trPr>
        <w:tc>
          <w:tcPr>
            <w:tcW w:w="2668" w:type="dxa"/>
            <w:gridSpan w:val="3"/>
            <w:shd w:val="clear" w:color="auto" w:fill="auto"/>
          </w:tcPr>
          <w:p w14:paraId="093D1445" w14:textId="77777777" w:rsidR="00260F33" w:rsidRPr="008B4FE6" w:rsidRDefault="00260F33" w:rsidP="005153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73F5B0F" w14:textId="77777777" w:rsidR="00260F33" w:rsidRPr="008B4FE6" w:rsidRDefault="00563199" w:rsidP="005153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816D3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4950693" w14:textId="77777777" w:rsidR="00260F33" w:rsidRPr="008B4FE6" w:rsidRDefault="00260F33" w:rsidP="005153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429EAC1" w14:textId="77777777" w:rsidR="00260F33" w:rsidRPr="008B4FE6" w:rsidRDefault="00260F33" w:rsidP="005153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C8229C" w:rsidRPr="008B4FE6" w14:paraId="5D56A3D7" w14:textId="77777777" w:rsidTr="00C8229C">
        <w:trPr>
          <w:gridAfter w:val="1"/>
          <w:wAfter w:w="10" w:type="dxa"/>
          <w:trHeight w:val="142"/>
          <w:jc w:val="center"/>
        </w:trPr>
        <w:tc>
          <w:tcPr>
            <w:tcW w:w="2668" w:type="dxa"/>
            <w:gridSpan w:val="3"/>
            <w:shd w:val="clear" w:color="auto" w:fill="auto"/>
            <w:vAlign w:val="center"/>
          </w:tcPr>
          <w:p w14:paraId="7569D9CC" w14:textId="77777777" w:rsidR="00C8229C" w:rsidRPr="001C2603" w:rsidRDefault="0064177D" w:rsidP="00CE571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4177D">
              <w:rPr>
                <w:rFonts w:ascii="Times New Roman" w:hAnsi="Times New Roman"/>
                <w:spacing w:val="-2"/>
              </w:rPr>
              <w:t>Instytucje pożyczkowe</w:t>
            </w:r>
          </w:p>
        </w:tc>
        <w:tc>
          <w:tcPr>
            <w:tcW w:w="2292" w:type="dxa"/>
            <w:gridSpan w:val="8"/>
            <w:shd w:val="clear" w:color="auto" w:fill="auto"/>
            <w:vAlign w:val="center"/>
          </w:tcPr>
          <w:p w14:paraId="78D56510" w14:textId="2C2CAF1D" w:rsidR="00C8229C" w:rsidRPr="001C2603" w:rsidRDefault="0094488E" w:rsidP="00CE571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485</w:t>
            </w:r>
            <w:r w:rsidRPr="0064177D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2D92FDB1" w14:textId="77777777" w:rsidR="00C8229C" w:rsidRPr="001C2603" w:rsidRDefault="0064177D" w:rsidP="005153C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4177D">
              <w:rPr>
                <w:rFonts w:ascii="Times New Roman" w:hAnsi="Times New Roman"/>
                <w:spacing w:val="-2"/>
              </w:rPr>
              <w:t>KNF – Rejestr Instytucji Pożyczkowych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B1B31E9" w14:textId="77777777" w:rsidR="00C8229C" w:rsidRPr="00470643" w:rsidRDefault="0064177D" w:rsidP="005153C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4177D">
              <w:rPr>
                <w:rFonts w:ascii="Times New Roman" w:hAnsi="Times New Roman"/>
                <w:color w:val="000000"/>
                <w:spacing w:val="-2"/>
              </w:rPr>
              <w:t>Obowiązek przekazywania do KNF kwartalnych i roczn</w:t>
            </w:r>
            <w:r w:rsidR="00B504F7">
              <w:rPr>
                <w:rFonts w:ascii="Times New Roman" w:hAnsi="Times New Roman"/>
                <w:color w:val="000000"/>
                <w:spacing w:val="-2"/>
              </w:rPr>
              <w:t>ych sprawozdań z działalności w </w:t>
            </w:r>
            <w:r w:rsidRPr="0064177D">
              <w:rPr>
                <w:rFonts w:ascii="Times New Roman" w:hAnsi="Times New Roman"/>
                <w:color w:val="000000"/>
                <w:spacing w:val="-2"/>
              </w:rPr>
              <w:t>zakresie udzielania kredytu konsumenckiego.</w:t>
            </w:r>
          </w:p>
        </w:tc>
      </w:tr>
      <w:tr w:rsidR="00CA7C7B" w:rsidRPr="008B4FE6" w14:paraId="4EDFA1CF" w14:textId="77777777" w:rsidTr="00C8229C">
        <w:trPr>
          <w:gridAfter w:val="1"/>
          <w:wAfter w:w="10" w:type="dxa"/>
          <w:trHeight w:val="142"/>
          <w:jc w:val="center"/>
        </w:trPr>
        <w:tc>
          <w:tcPr>
            <w:tcW w:w="2668" w:type="dxa"/>
            <w:gridSpan w:val="3"/>
            <w:shd w:val="clear" w:color="auto" w:fill="auto"/>
            <w:vAlign w:val="center"/>
          </w:tcPr>
          <w:p w14:paraId="77810E8D" w14:textId="006048AF" w:rsidR="00CA7C7B" w:rsidRPr="00B504F7" w:rsidRDefault="00CA7C7B" w:rsidP="00CE571E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Osoby fizyczne korzystające z usług instytucji pożyczkowych</w:t>
            </w:r>
          </w:p>
        </w:tc>
        <w:tc>
          <w:tcPr>
            <w:tcW w:w="2292" w:type="dxa"/>
            <w:gridSpan w:val="8"/>
            <w:shd w:val="clear" w:color="auto" w:fill="auto"/>
            <w:vAlign w:val="center"/>
          </w:tcPr>
          <w:p w14:paraId="2D183720" w14:textId="346BF99E" w:rsidR="00CA7C7B" w:rsidRPr="00B504F7" w:rsidRDefault="00004B44" w:rsidP="00CE571E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Brak danych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1507A2DD" w14:textId="77777777" w:rsidR="00CA7C7B" w:rsidRPr="0064177D" w:rsidRDefault="00CA7C7B" w:rsidP="005153C8">
            <w:pPr>
              <w:pStyle w:val="Nagwek1"/>
              <w:shd w:val="clear" w:color="auto" w:fill="FFFFFF"/>
              <w:spacing w:before="0" w:after="0"/>
              <w:rPr>
                <w:rFonts w:ascii="Times New Roman" w:hAnsi="Times New Roman"/>
                <w:spacing w:val="-2"/>
                <w:sz w:val="22"/>
                <w:szCs w:val="22"/>
                <w:highlight w:val="yellow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60FFC2C3" w14:textId="6DD48FD6" w:rsidR="00CA7C7B" w:rsidRPr="00B504F7" w:rsidRDefault="00CA7C7B" w:rsidP="005153C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Zwi</w:t>
            </w:r>
            <w:r w:rsidR="00004B44">
              <w:rPr>
                <w:rFonts w:ascii="Times New Roman" w:hAnsi="Times New Roman"/>
                <w:color w:val="000000"/>
                <w:spacing w:val="-2"/>
              </w:rPr>
              <w:t xml:space="preserve">ększenie bezpieczeństwa klientów </w:t>
            </w:r>
            <w:r w:rsidR="002E4554">
              <w:rPr>
                <w:rFonts w:ascii="Times New Roman" w:hAnsi="Times New Roman"/>
                <w:color w:val="000000"/>
                <w:spacing w:val="-2"/>
              </w:rPr>
              <w:t>poprzez konieczność spełnienia obowiązku informacyjnego przez instytucje pożyczkowe</w:t>
            </w:r>
          </w:p>
        </w:tc>
      </w:tr>
      <w:tr w:rsidR="00C8229C" w:rsidRPr="008B4FE6" w14:paraId="017DBCE2" w14:textId="77777777" w:rsidTr="00C8229C">
        <w:trPr>
          <w:gridAfter w:val="1"/>
          <w:wAfter w:w="10" w:type="dxa"/>
          <w:trHeight w:val="142"/>
          <w:jc w:val="center"/>
        </w:trPr>
        <w:tc>
          <w:tcPr>
            <w:tcW w:w="2668" w:type="dxa"/>
            <w:gridSpan w:val="3"/>
            <w:shd w:val="clear" w:color="auto" w:fill="auto"/>
            <w:vAlign w:val="center"/>
          </w:tcPr>
          <w:p w14:paraId="5FD85408" w14:textId="77777777" w:rsidR="00C8229C" w:rsidRPr="0064177D" w:rsidRDefault="00B504F7" w:rsidP="00CE571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highlight w:val="yellow"/>
              </w:rPr>
            </w:pPr>
            <w:r w:rsidRPr="00B504F7">
              <w:rPr>
                <w:rFonts w:ascii="Times New Roman" w:hAnsi="Times New Roman"/>
                <w:spacing w:val="-2"/>
              </w:rPr>
              <w:t>Komisja Nadzoru Finansowego</w:t>
            </w:r>
          </w:p>
        </w:tc>
        <w:tc>
          <w:tcPr>
            <w:tcW w:w="2292" w:type="dxa"/>
            <w:gridSpan w:val="8"/>
            <w:shd w:val="clear" w:color="auto" w:fill="auto"/>
            <w:vAlign w:val="center"/>
          </w:tcPr>
          <w:p w14:paraId="091CAA73" w14:textId="77777777" w:rsidR="00C8229C" w:rsidRPr="0064177D" w:rsidRDefault="00B504F7" w:rsidP="00CE571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highlight w:val="yellow"/>
              </w:rPr>
            </w:pPr>
            <w:r w:rsidRPr="00B504F7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2BC3B4B4" w14:textId="77777777" w:rsidR="00C8229C" w:rsidRPr="0064177D" w:rsidRDefault="00C8229C" w:rsidP="008947DA">
            <w:pPr>
              <w:pStyle w:val="Nagwek1"/>
              <w:shd w:val="clear" w:color="auto" w:fill="FFFFFF"/>
              <w:spacing w:before="0" w:after="0"/>
              <w:rPr>
                <w:rFonts w:ascii="Times New Roman" w:hAnsi="Times New Roman"/>
                <w:spacing w:val="-2"/>
                <w:sz w:val="22"/>
                <w:szCs w:val="22"/>
                <w:highlight w:val="yellow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0DF81657" w14:textId="1B0A237C" w:rsidR="00C8229C" w:rsidRPr="0064177D" w:rsidRDefault="009E30CF" w:rsidP="008947D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highlight w:val="yellow"/>
              </w:rPr>
            </w:pPr>
            <w:r w:rsidRPr="009E30CF">
              <w:rPr>
                <w:rFonts w:ascii="Times New Roman" w:hAnsi="Times New Roman"/>
                <w:color w:val="000000"/>
                <w:spacing w:val="-2"/>
              </w:rPr>
              <w:t>Objęcie nadzorem instytucji pożyczkowych</w:t>
            </w:r>
          </w:p>
        </w:tc>
      </w:tr>
      <w:tr w:rsidR="006A701A" w:rsidRPr="008B4FE6" w14:paraId="2D17CE9D" w14:textId="77777777" w:rsidTr="00C8229C">
        <w:trPr>
          <w:gridAfter w:val="1"/>
          <w:wAfter w:w="10" w:type="dxa"/>
          <w:trHeight w:val="302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9925019" w14:textId="77777777"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2F2355FA" w14:textId="77777777" w:rsidTr="00C8229C">
        <w:trPr>
          <w:gridAfter w:val="1"/>
          <w:wAfter w:w="10" w:type="dxa"/>
          <w:trHeight w:val="342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055E165C" w14:textId="25860D43" w:rsidR="004114A3" w:rsidRDefault="004114A3" w:rsidP="008947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470643">
              <w:rPr>
                <w:rFonts w:ascii="Times New Roman" w:eastAsia="Times New Roman" w:hAnsi="Times New Roman"/>
                <w:bCs/>
                <w:lang w:eastAsia="pl-PL"/>
              </w:rPr>
              <w:t>Projekt rozporządzenia będzie przedmiotem konsultacji publicz</w:t>
            </w:r>
            <w:r w:rsidR="00933D11">
              <w:rPr>
                <w:rFonts w:ascii="Times New Roman" w:eastAsia="Times New Roman" w:hAnsi="Times New Roman"/>
                <w:bCs/>
                <w:lang w:eastAsia="pl-PL"/>
              </w:rPr>
              <w:t>nych</w:t>
            </w:r>
            <w:r w:rsidR="004655F5" w:rsidRPr="00FE4F67">
              <w:rPr>
                <w:rFonts w:ascii="Times New Roman" w:eastAsia="Times New Roman" w:hAnsi="Times New Roman"/>
                <w:bCs/>
                <w:lang w:eastAsia="pl-PL"/>
              </w:rPr>
              <w:t xml:space="preserve"> i opiniowania</w:t>
            </w:r>
            <w:r w:rsidR="00933D11">
              <w:rPr>
                <w:rFonts w:ascii="Times New Roman" w:eastAsia="Times New Roman" w:hAnsi="Times New Roman"/>
                <w:bCs/>
                <w:lang w:eastAsia="pl-PL"/>
              </w:rPr>
              <w:t xml:space="preserve">. </w:t>
            </w:r>
          </w:p>
          <w:p w14:paraId="1D74AC92" w14:textId="76210E7C" w:rsidR="00CE571E" w:rsidRDefault="00CE571E" w:rsidP="008947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Projekt </w:t>
            </w:r>
            <w:r w:rsidR="00A84592">
              <w:rPr>
                <w:rFonts w:ascii="Times New Roman" w:eastAsia="Times New Roman" w:hAnsi="Times New Roman"/>
                <w:bCs/>
                <w:lang w:eastAsia="pl-PL"/>
              </w:rPr>
              <w:t>z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ostanie przekazany do </w:t>
            </w:r>
            <w:r w:rsidR="00A84592" w:rsidRPr="00A84592">
              <w:rPr>
                <w:rFonts w:ascii="Times New Roman" w:eastAsia="Times New Roman" w:hAnsi="Times New Roman"/>
                <w:bCs/>
                <w:lang w:eastAsia="pl-PL"/>
              </w:rPr>
              <w:t>następujących podmiotów i organizacji: Prokuratorii Generalnej Rzeczypospolitej Polskiej</w:t>
            </w:r>
            <w:r w:rsidR="00A84592">
              <w:rPr>
                <w:rFonts w:ascii="Times New Roman" w:eastAsia="Times New Roman" w:hAnsi="Times New Roman"/>
                <w:bCs/>
                <w:lang w:eastAsia="pl-PL"/>
              </w:rPr>
              <w:t>,</w:t>
            </w:r>
            <w:r w:rsidR="00FD5166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A84592">
              <w:rPr>
                <w:rFonts w:ascii="Times New Roman" w:eastAsia="Times New Roman" w:hAnsi="Times New Roman"/>
                <w:bCs/>
                <w:lang w:eastAsia="pl-PL"/>
              </w:rPr>
              <w:t xml:space="preserve">Komisji Nadzoru Finansowego, Narodowego Banku Polskiego, </w:t>
            </w:r>
            <w:r w:rsidR="00A84592" w:rsidRPr="00A84592">
              <w:rPr>
                <w:rFonts w:ascii="Times New Roman" w:eastAsia="Times New Roman" w:hAnsi="Times New Roman"/>
                <w:bCs/>
                <w:lang w:eastAsia="pl-PL"/>
              </w:rPr>
              <w:t>Bankowego Funduszu Gwarancyjnego</w:t>
            </w:r>
            <w:r w:rsidR="00A84592">
              <w:rPr>
                <w:rFonts w:ascii="Times New Roman" w:eastAsia="Times New Roman" w:hAnsi="Times New Roman"/>
                <w:bCs/>
                <w:lang w:eastAsia="pl-PL"/>
              </w:rPr>
              <w:t xml:space="preserve">, </w:t>
            </w:r>
            <w:r w:rsidR="00A84592" w:rsidRPr="00A84592">
              <w:rPr>
                <w:rFonts w:ascii="Times New Roman" w:eastAsia="Times New Roman" w:hAnsi="Times New Roman"/>
                <w:bCs/>
                <w:lang w:eastAsia="pl-PL"/>
              </w:rPr>
              <w:t>Urzędu Och</w:t>
            </w:r>
            <w:r w:rsidR="00A84592">
              <w:rPr>
                <w:rFonts w:ascii="Times New Roman" w:eastAsia="Times New Roman" w:hAnsi="Times New Roman"/>
                <w:bCs/>
                <w:lang w:eastAsia="pl-PL"/>
              </w:rPr>
              <w:t xml:space="preserve">rony Konkurencji i Konsumentów, </w:t>
            </w:r>
            <w:r w:rsidR="00A84592" w:rsidRPr="00A84592">
              <w:rPr>
                <w:rFonts w:ascii="Times New Roman" w:eastAsia="Times New Roman" w:hAnsi="Times New Roman"/>
                <w:bCs/>
                <w:lang w:eastAsia="pl-PL"/>
              </w:rPr>
              <w:t>U</w:t>
            </w:r>
            <w:r w:rsidR="00A84592">
              <w:rPr>
                <w:rFonts w:ascii="Times New Roman" w:eastAsia="Times New Roman" w:hAnsi="Times New Roman"/>
                <w:bCs/>
                <w:lang w:eastAsia="pl-PL"/>
              </w:rPr>
              <w:t>rzędu Ochrony Danych Osobowych, Rzecznik</w:t>
            </w:r>
            <w:r w:rsidR="00FD5166">
              <w:rPr>
                <w:rFonts w:ascii="Times New Roman" w:eastAsia="Times New Roman" w:hAnsi="Times New Roman"/>
                <w:bCs/>
                <w:lang w:eastAsia="pl-PL"/>
              </w:rPr>
              <w:t>a</w:t>
            </w:r>
            <w:r w:rsidR="00A84592">
              <w:rPr>
                <w:rFonts w:ascii="Times New Roman" w:eastAsia="Times New Roman" w:hAnsi="Times New Roman"/>
                <w:bCs/>
                <w:lang w:eastAsia="pl-PL"/>
              </w:rPr>
              <w:t xml:space="preserve"> Finansowego, Związku Banków Polskich, </w:t>
            </w:r>
            <w:r w:rsidR="00A84592" w:rsidRPr="00A84592">
              <w:rPr>
                <w:rFonts w:ascii="Times New Roman" w:eastAsia="Times New Roman" w:hAnsi="Times New Roman"/>
                <w:bCs/>
                <w:lang w:eastAsia="pl-PL"/>
              </w:rPr>
              <w:t>Krajowego</w:t>
            </w:r>
            <w:r w:rsidR="00A84592">
              <w:rPr>
                <w:rFonts w:ascii="Times New Roman" w:eastAsia="Times New Roman" w:hAnsi="Times New Roman"/>
                <w:bCs/>
                <w:lang w:eastAsia="pl-PL"/>
              </w:rPr>
              <w:t xml:space="preserve"> Związku Banków Spółdzielczych, </w:t>
            </w:r>
            <w:r w:rsidR="00A84592" w:rsidRPr="00A84592">
              <w:rPr>
                <w:rFonts w:ascii="Times New Roman" w:eastAsia="Times New Roman" w:hAnsi="Times New Roman"/>
                <w:bCs/>
                <w:lang w:eastAsia="pl-PL"/>
              </w:rPr>
              <w:t>Krajowej Spółdzielczej K</w:t>
            </w:r>
            <w:r w:rsidR="00A84592">
              <w:rPr>
                <w:rFonts w:ascii="Times New Roman" w:eastAsia="Times New Roman" w:hAnsi="Times New Roman"/>
                <w:bCs/>
                <w:lang w:eastAsia="pl-PL"/>
              </w:rPr>
              <w:t xml:space="preserve">asy Oszczędnościowo-Kredytowej, </w:t>
            </w:r>
            <w:r w:rsidR="00A84592" w:rsidRPr="00A84592">
              <w:rPr>
                <w:rFonts w:ascii="Times New Roman" w:eastAsia="Times New Roman" w:hAnsi="Times New Roman"/>
                <w:bCs/>
                <w:lang w:eastAsia="pl-PL"/>
              </w:rPr>
              <w:t>Polskiej Izby Biegłych R</w:t>
            </w:r>
            <w:r w:rsidR="00A84592">
              <w:rPr>
                <w:rFonts w:ascii="Times New Roman" w:eastAsia="Times New Roman" w:hAnsi="Times New Roman"/>
                <w:bCs/>
                <w:lang w:eastAsia="pl-PL"/>
              </w:rPr>
              <w:t>ewident</w:t>
            </w:r>
            <w:r w:rsidR="00E10182">
              <w:rPr>
                <w:rFonts w:ascii="Times New Roman" w:eastAsia="Times New Roman" w:hAnsi="Times New Roman"/>
                <w:bCs/>
                <w:lang w:eastAsia="pl-PL"/>
              </w:rPr>
              <w:t>ó</w:t>
            </w:r>
            <w:r w:rsidR="00A84592">
              <w:rPr>
                <w:rFonts w:ascii="Times New Roman" w:eastAsia="Times New Roman" w:hAnsi="Times New Roman"/>
                <w:bCs/>
                <w:lang w:eastAsia="pl-PL"/>
              </w:rPr>
              <w:t xml:space="preserve">w, </w:t>
            </w:r>
            <w:r w:rsidR="00A84592" w:rsidRPr="00A84592">
              <w:rPr>
                <w:rFonts w:ascii="Times New Roman" w:eastAsia="Times New Roman" w:hAnsi="Times New Roman"/>
                <w:bCs/>
                <w:lang w:eastAsia="pl-PL"/>
              </w:rPr>
              <w:t xml:space="preserve">Giełdy Papierów </w:t>
            </w:r>
            <w:r w:rsidR="00A84592">
              <w:rPr>
                <w:rFonts w:ascii="Times New Roman" w:eastAsia="Times New Roman" w:hAnsi="Times New Roman"/>
                <w:bCs/>
                <w:lang w:eastAsia="pl-PL"/>
              </w:rPr>
              <w:t>Wartościowych w Warszawie S.A.,</w:t>
            </w:r>
            <w:r w:rsidR="00A84592" w:rsidRPr="00A84592">
              <w:rPr>
                <w:rFonts w:ascii="Times New Roman" w:eastAsia="Times New Roman" w:hAnsi="Times New Roman"/>
                <w:bCs/>
                <w:lang w:eastAsia="pl-PL"/>
              </w:rPr>
              <w:t xml:space="preserve"> Krajowego Depozytu Papierów </w:t>
            </w:r>
            <w:r w:rsidR="00A84592" w:rsidRPr="00A84592">
              <w:rPr>
                <w:rFonts w:ascii="Times New Roman" w:eastAsia="Times New Roman" w:hAnsi="Times New Roman"/>
                <w:bCs/>
                <w:lang w:eastAsia="pl-PL"/>
              </w:rPr>
              <w:lastRenderedPageBreak/>
              <w:t>Wartościowych S.A.,</w:t>
            </w:r>
            <w:r w:rsidR="00A84592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A84592" w:rsidRPr="00A84592">
              <w:rPr>
                <w:rFonts w:ascii="Times New Roman" w:eastAsia="Times New Roman" w:hAnsi="Times New Roman"/>
                <w:bCs/>
                <w:lang w:eastAsia="pl-PL"/>
              </w:rPr>
              <w:t>Polskiej Organizacji Niebankowych Instytucji Płatności,</w:t>
            </w:r>
            <w:r w:rsidR="00A84592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A84592" w:rsidRPr="00A84592">
              <w:rPr>
                <w:rFonts w:ascii="Times New Roman" w:eastAsia="Times New Roman" w:hAnsi="Times New Roman"/>
                <w:bCs/>
                <w:lang w:eastAsia="pl-PL"/>
              </w:rPr>
              <w:t>Polskiej Izby Informatyki</w:t>
            </w:r>
            <w:r w:rsidR="00A84592">
              <w:rPr>
                <w:rFonts w:ascii="Times New Roman" w:eastAsia="Times New Roman" w:hAnsi="Times New Roman"/>
                <w:bCs/>
                <w:lang w:eastAsia="pl-PL"/>
              </w:rPr>
              <w:t xml:space="preserve"> i Telekomunikacji, </w:t>
            </w:r>
            <w:r w:rsidR="00A84592" w:rsidRPr="00A84592">
              <w:rPr>
                <w:rFonts w:ascii="Times New Roman" w:eastAsia="Times New Roman" w:hAnsi="Times New Roman"/>
                <w:bCs/>
                <w:lang w:eastAsia="pl-PL"/>
              </w:rPr>
              <w:t>Polski</w:t>
            </w:r>
            <w:r w:rsidR="00DE5F47">
              <w:rPr>
                <w:rFonts w:ascii="Times New Roman" w:eastAsia="Times New Roman" w:hAnsi="Times New Roman"/>
                <w:bCs/>
                <w:lang w:eastAsia="pl-PL"/>
              </w:rPr>
              <w:t>ego</w:t>
            </w:r>
            <w:r w:rsidR="00A84592" w:rsidRPr="00A84592">
              <w:rPr>
                <w:rFonts w:ascii="Times New Roman" w:eastAsia="Times New Roman" w:hAnsi="Times New Roman"/>
                <w:bCs/>
                <w:lang w:eastAsia="pl-PL"/>
              </w:rPr>
              <w:t xml:space="preserve"> Związ</w:t>
            </w:r>
            <w:r w:rsidR="00DE5F47">
              <w:rPr>
                <w:rFonts w:ascii="Times New Roman" w:eastAsia="Times New Roman" w:hAnsi="Times New Roman"/>
                <w:bCs/>
                <w:lang w:eastAsia="pl-PL"/>
              </w:rPr>
              <w:t>ku</w:t>
            </w:r>
            <w:r w:rsidR="00A84592" w:rsidRPr="00A84592">
              <w:rPr>
                <w:rFonts w:ascii="Times New Roman" w:eastAsia="Times New Roman" w:hAnsi="Times New Roman"/>
                <w:bCs/>
                <w:lang w:eastAsia="pl-PL"/>
              </w:rPr>
              <w:t xml:space="preserve"> Instytucji Pożyczkowyc</w:t>
            </w:r>
            <w:r w:rsidR="00A84592">
              <w:rPr>
                <w:rFonts w:ascii="Times New Roman" w:eastAsia="Times New Roman" w:hAnsi="Times New Roman"/>
                <w:bCs/>
                <w:lang w:eastAsia="pl-PL"/>
              </w:rPr>
              <w:t>h</w:t>
            </w:r>
            <w:r w:rsidR="00DE5F47">
              <w:rPr>
                <w:rFonts w:ascii="Times New Roman" w:eastAsia="Times New Roman" w:hAnsi="Times New Roman"/>
                <w:bCs/>
                <w:lang w:eastAsia="pl-PL"/>
              </w:rPr>
              <w:t>,</w:t>
            </w:r>
            <w:r w:rsidR="00A84592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z </w:t>
            </w:r>
            <w:r w:rsidR="00A7307A">
              <w:rPr>
                <w:rFonts w:ascii="Times New Roman" w:eastAsia="Times New Roman" w:hAnsi="Times New Roman"/>
                <w:bCs/>
                <w:lang w:eastAsia="pl-PL"/>
              </w:rPr>
              <w:t>14</w:t>
            </w:r>
            <w:r w:rsidR="005B52D2">
              <w:rPr>
                <w:rFonts w:ascii="Times New Roman" w:eastAsia="Times New Roman" w:hAnsi="Times New Roman"/>
                <w:bCs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dniowym terminem na zgłaszanie uwag. </w:t>
            </w:r>
          </w:p>
          <w:p w14:paraId="260F0420" w14:textId="77777777" w:rsidR="00CE571E" w:rsidRDefault="007B30E4" w:rsidP="008947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20BB0">
              <w:rPr>
                <w:rFonts w:ascii="Times New Roman" w:eastAsia="Times New Roman" w:hAnsi="Times New Roman"/>
                <w:bCs/>
                <w:lang w:eastAsia="pl-PL"/>
              </w:rPr>
              <w:t>Stosownie do art. 5 ustawy z dnia 7 lipca 2005 r. o działalności lobbingowej w procesie stanowienia prawa (Dz. U. z 2017</w:t>
            </w:r>
            <w:r w:rsidR="00E03BC1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 w:rsidRPr="00320BB0">
              <w:rPr>
                <w:rFonts w:ascii="Times New Roman" w:eastAsia="Times New Roman" w:hAnsi="Times New Roman"/>
                <w:bCs/>
                <w:lang w:eastAsia="pl-PL"/>
              </w:rPr>
              <w:t xml:space="preserve">r. poz. 248) </w:t>
            </w:r>
            <w:r w:rsidR="00E03BC1" w:rsidRPr="00E03BC1">
              <w:rPr>
                <w:rFonts w:ascii="Times New Roman" w:eastAsia="Times New Roman" w:hAnsi="Times New Roman"/>
                <w:bCs/>
                <w:lang w:eastAsia="pl-PL"/>
              </w:rPr>
              <w:t xml:space="preserve">oraz § 52 uchwały nr 190 Rady Ministrów z dnia 29 października 2013 r. – Regulamin pracy Rady Ministrów </w:t>
            </w:r>
            <w:r w:rsidR="00B01A3D" w:rsidRPr="00B01A3D">
              <w:rPr>
                <w:rFonts w:ascii="Times New Roman" w:eastAsia="Times New Roman" w:hAnsi="Times New Roman"/>
                <w:bCs/>
                <w:lang w:eastAsia="pl-PL"/>
              </w:rPr>
              <w:t>(M.P. z 2022 r. poz. 348)</w:t>
            </w:r>
            <w:r w:rsidR="00B01A3D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Pr="00320BB0">
              <w:rPr>
                <w:rFonts w:ascii="Times New Roman" w:eastAsia="Times New Roman" w:hAnsi="Times New Roman"/>
                <w:bCs/>
                <w:lang w:eastAsia="pl-PL"/>
              </w:rPr>
              <w:t xml:space="preserve">projekt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zosta</w:t>
            </w:r>
            <w:r w:rsidR="00057721">
              <w:rPr>
                <w:rFonts w:ascii="Times New Roman" w:eastAsia="Times New Roman" w:hAnsi="Times New Roman"/>
                <w:bCs/>
                <w:lang w:eastAsia="pl-PL"/>
              </w:rPr>
              <w:t>nie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Pr="00320BB0">
              <w:rPr>
                <w:rFonts w:ascii="Times New Roman" w:eastAsia="Times New Roman" w:hAnsi="Times New Roman"/>
                <w:bCs/>
                <w:lang w:eastAsia="pl-PL"/>
              </w:rPr>
              <w:t xml:space="preserve">udostępniony w Biuletynie Informacji Publicznej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na stronie podmiotowej </w:t>
            </w:r>
            <w:r w:rsidRPr="00320BB0">
              <w:rPr>
                <w:rFonts w:ascii="Times New Roman" w:eastAsia="Times New Roman" w:hAnsi="Times New Roman"/>
                <w:bCs/>
                <w:lang w:eastAsia="pl-PL"/>
              </w:rPr>
              <w:t>Rządowego Centrum Legislacji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,</w:t>
            </w:r>
            <w:r w:rsidRPr="00320BB0">
              <w:rPr>
                <w:rFonts w:ascii="Times New Roman" w:eastAsia="Times New Roman" w:hAnsi="Times New Roman"/>
                <w:bCs/>
                <w:lang w:eastAsia="pl-PL"/>
              </w:rPr>
              <w:t xml:space="preserve"> w 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serwisie</w:t>
            </w:r>
            <w:r w:rsidRPr="00320BB0">
              <w:rPr>
                <w:rFonts w:ascii="Times New Roman" w:eastAsia="Times New Roman" w:hAnsi="Times New Roman"/>
                <w:bCs/>
                <w:lang w:eastAsia="pl-PL"/>
              </w:rPr>
              <w:t xml:space="preserve"> Rządowy Proces Legislacyjny</w:t>
            </w:r>
            <w:r w:rsidR="00CE571E"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</w:p>
          <w:p w14:paraId="79117E33" w14:textId="12782BB6" w:rsidR="002E4554" w:rsidRPr="002E4554" w:rsidRDefault="002E4554" w:rsidP="008947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6A701A" w:rsidRPr="008B4FE6" w14:paraId="74C994B9" w14:textId="77777777" w:rsidTr="00C8229C">
        <w:trPr>
          <w:gridAfter w:val="1"/>
          <w:wAfter w:w="10" w:type="dxa"/>
          <w:trHeight w:val="363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9A61D93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8B4FE6" w14:paraId="1CCC1582" w14:textId="77777777" w:rsidTr="00C8229C">
        <w:trPr>
          <w:gridAfter w:val="1"/>
          <w:wAfter w:w="10" w:type="dxa"/>
          <w:trHeight w:val="142"/>
          <w:jc w:val="center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745B7504" w14:textId="77777777" w:rsidR="00260F33" w:rsidRPr="00C53F26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73A5055F" w14:textId="77777777" w:rsidR="00260F33" w:rsidRPr="00C53F2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14:paraId="612C6FF5" w14:textId="77777777" w:rsidTr="00C8229C">
        <w:trPr>
          <w:gridAfter w:val="1"/>
          <w:wAfter w:w="10" w:type="dxa"/>
          <w:trHeight w:val="142"/>
          <w:jc w:val="center"/>
        </w:trPr>
        <w:tc>
          <w:tcPr>
            <w:tcW w:w="3133" w:type="dxa"/>
            <w:gridSpan w:val="4"/>
            <w:vMerge/>
            <w:shd w:val="clear" w:color="auto" w:fill="FFFFFF"/>
          </w:tcPr>
          <w:p w14:paraId="5C61E9C7" w14:textId="77777777" w:rsidR="0057668E" w:rsidRPr="00C53F2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352510F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FC7726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73F0AE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9E51110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CC6217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52DBC693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45DD469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EAAA646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B99502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9655CD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5F667EC6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7A1A61F2" w14:textId="77777777" w:rsidR="0057668E" w:rsidRPr="00C53F26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8B4FE6" w14:paraId="5323F101" w14:textId="77777777" w:rsidTr="00C8229C">
        <w:trPr>
          <w:trHeight w:val="32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0CFEB57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3841A3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EE468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14CE8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E45272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FBEFE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52EC6C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E8DC9E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0870FB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738C5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DAE44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F746FD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0F2F16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5C2EEE86" w14:textId="77777777" w:rsidTr="00C8229C">
        <w:trPr>
          <w:trHeight w:val="32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4E1A57B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F962BA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15D34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571F6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05BF59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E8F5B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E27949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F7B8F8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23D72B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661C4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570B1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8510F2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8C0169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05B26A2D" w14:textId="77777777" w:rsidTr="00C8229C">
        <w:trPr>
          <w:trHeight w:val="344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F8184D1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6D0FC3F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A69F12D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562197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C537A51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8854CF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E2A6BCE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C76992C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CDF16EE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7FA2AB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905DDA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96D44F7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FFBB097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61B99A2A" w14:textId="77777777" w:rsidTr="00C8229C">
        <w:trPr>
          <w:trHeight w:val="344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89FE13E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890D766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A42FA9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0C5246F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6139F72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9D8D28D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E12218C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89DC5CA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7B98644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6094CE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B395BDA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285C32A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09CFD98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18F9DF66" w14:textId="77777777" w:rsidTr="00C8229C">
        <w:trPr>
          <w:trHeight w:val="33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85C3751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4C2F42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1D017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CEEE5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A9AD9B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19F5EA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A00163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060660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D375A5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F92554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DDBD0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4A8F57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0DE3DE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09052D9F" w14:textId="77777777" w:rsidTr="00C8229C">
        <w:trPr>
          <w:trHeight w:val="33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4FC181B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635ABA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0742C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9A3BC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8F395C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C51F3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C4BAF2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E8CAA5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56FA6A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58D61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61A1B9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2A0D3D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EEB6EC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247E0AC3" w14:textId="77777777" w:rsidTr="00C8229C">
        <w:trPr>
          <w:trHeight w:val="35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6B3ED21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F9CBF9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6ECAF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6D27A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A979EF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BA4D6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73798C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AEC942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0FDA80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236C3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FBF7E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06295B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117434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28473578" w14:textId="77777777" w:rsidTr="00C8229C">
        <w:trPr>
          <w:trHeight w:val="35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26FA566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028E34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A37DC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1DC9A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3CD337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23CB12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D65EDB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A5DE55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F35171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C3ECA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5AA2F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D2A2DD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62DDB6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5734111" w14:textId="77777777" w:rsidTr="00C8229C">
        <w:trPr>
          <w:trHeight w:val="36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EDB0CC4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485A2A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BEC12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03F99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D8BC1B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9386D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7A8952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96F226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788BC6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3B0076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196B7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13C74A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754A60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73AE2F20" w14:textId="77777777" w:rsidTr="00C8229C">
        <w:trPr>
          <w:trHeight w:val="36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1941C06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A03DEF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8E23F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0794D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EE53C6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4B9F9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F35A7F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87A69B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B36F61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68B8AF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25E67E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AC55B7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052CDC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182BA0FC" w14:textId="77777777" w:rsidTr="00C8229C">
        <w:trPr>
          <w:trHeight w:val="357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C52CFEA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FFF366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D7B52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A4DBD4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362853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9E3D1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29A839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CB6B80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8BDE62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32BC9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79813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95FC43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9F7881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70E09F17" w14:textId="77777777" w:rsidTr="00C8229C">
        <w:trPr>
          <w:trHeight w:val="357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CCBAED9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CFFA9B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1F17D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E17F3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BD98BE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DA49C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84E58F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0B7387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FFD42E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FCA1C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3D789C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ECC784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52E6B8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1775F833" w14:textId="77777777" w:rsidTr="00C8229C">
        <w:trPr>
          <w:gridAfter w:val="1"/>
          <w:wAfter w:w="10" w:type="dxa"/>
          <w:trHeight w:val="348"/>
          <w:jc w:val="center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4442F43" w14:textId="77777777" w:rsidR="006A701A" w:rsidRPr="00C53F26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6D60B8E" w14:textId="73CBD749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0C864E49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24BD7" w:rsidRPr="008B4FE6" w14:paraId="28CFD0B7" w14:textId="77777777" w:rsidTr="00C8229C">
        <w:trPr>
          <w:gridAfter w:val="1"/>
          <w:wAfter w:w="10" w:type="dxa"/>
          <w:trHeight w:val="1226"/>
          <w:jc w:val="center"/>
        </w:trPr>
        <w:tc>
          <w:tcPr>
            <w:tcW w:w="2243" w:type="dxa"/>
            <w:gridSpan w:val="2"/>
            <w:shd w:val="clear" w:color="auto" w:fill="FFFFFF"/>
          </w:tcPr>
          <w:p w14:paraId="23BF806A" w14:textId="77777777" w:rsidR="00E24BD7" w:rsidRPr="00C53F26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04AE2BB7" w14:textId="0763668F" w:rsidR="005153C8" w:rsidRPr="005B52D2" w:rsidRDefault="005153C8" w:rsidP="00CA311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52D2">
              <w:rPr>
                <w:rFonts w:ascii="Times New Roman" w:hAnsi="Times New Roman"/>
              </w:rPr>
              <w:t>Wejście</w:t>
            </w:r>
            <w:r w:rsidRPr="005B52D2">
              <w:rPr>
                <w:rFonts w:ascii="Times New Roman" w:hAnsi="Times New Roman"/>
                <w:spacing w:val="-12"/>
              </w:rPr>
              <w:t xml:space="preserve"> </w:t>
            </w:r>
            <w:r w:rsidRPr="005B52D2">
              <w:rPr>
                <w:rFonts w:ascii="Times New Roman" w:hAnsi="Times New Roman"/>
              </w:rPr>
              <w:t>w</w:t>
            </w:r>
            <w:r w:rsidRPr="005B52D2">
              <w:rPr>
                <w:rFonts w:ascii="Times New Roman" w:hAnsi="Times New Roman"/>
                <w:spacing w:val="-12"/>
              </w:rPr>
              <w:t xml:space="preserve"> </w:t>
            </w:r>
            <w:r w:rsidRPr="005B52D2">
              <w:rPr>
                <w:rFonts w:ascii="Times New Roman" w:hAnsi="Times New Roman"/>
              </w:rPr>
              <w:t>życie</w:t>
            </w:r>
            <w:r w:rsidRPr="005B52D2">
              <w:rPr>
                <w:rFonts w:ascii="Times New Roman" w:hAnsi="Times New Roman"/>
                <w:spacing w:val="-12"/>
              </w:rPr>
              <w:t xml:space="preserve"> </w:t>
            </w:r>
            <w:r w:rsidRPr="005B52D2">
              <w:rPr>
                <w:rFonts w:ascii="Times New Roman" w:hAnsi="Times New Roman"/>
              </w:rPr>
              <w:t>rozporządzenia</w:t>
            </w:r>
            <w:r w:rsidRPr="005B52D2">
              <w:rPr>
                <w:rFonts w:ascii="Times New Roman" w:hAnsi="Times New Roman"/>
                <w:spacing w:val="-11"/>
              </w:rPr>
              <w:t xml:space="preserve"> </w:t>
            </w:r>
            <w:r w:rsidRPr="005B52D2">
              <w:rPr>
                <w:rFonts w:ascii="Times New Roman" w:hAnsi="Times New Roman"/>
              </w:rPr>
              <w:t>nie</w:t>
            </w:r>
            <w:r w:rsidRPr="005B52D2">
              <w:rPr>
                <w:rFonts w:ascii="Times New Roman" w:hAnsi="Times New Roman"/>
                <w:spacing w:val="-12"/>
              </w:rPr>
              <w:t xml:space="preserve"> </w:t>
            </w:r>
            <w:r w:rsidRPr="005B52D2">
              <w:rPr>
                <w:rFonts w:ascii="Times New Roman" w:hAnsi="Times New Roman"/>
              </w:rPr>
              <w:t>będzie</w:t>
            </w:r>
            <w:r w:rsidRPr="005B52D2">
              <w:rPr>
                <w:rFonts w:ascii="Times New Roman" w:hAnsi="Times New Roman"/>
                <w:spacing w:val="-12"/>
              </w:rPr>
              <w:t xml:space="preserve"> </w:t>
            </w:r>
            <w:r w:rsidRPr="005B52D2">
              <w:rPr>
                <w:rFonts w:ascii="Times New Roman" w:hAnsi="Times New Roman"/>
              </w:rPr>
              <w:t>miało</w:t>
            </w:r>
            <w:r w:rsidRPr="005B52D2">
              <w:rPr>
                <w:rFonts w:ascii="Times New Roman" w:hAnsi="Times New Roman"/>
                <w:spacing w:val="-12"/>
              </w:rPr>
              <w:t xml:space="preserve"> </w:t>
            </w:r>
            <w:r w:rsidRPr="005B52D2">
              <w:rPr>
                <w:rFonts w:ascii="Times New Roman" w:hAnsi="Times New Roman"/>
              </w:rPr>
              <w:t>wpływu</w:t>
            </w:r>
            <w:r w:rsidRPr="005B52D2">
              <w:rPr>
                <w:rFonts w:ascii="Times New Roman" w:hAnsi="Times New Roman"/>
                <w:spacing w:val="-11"/>
              </w:rPr>
              <w:t xml:space="preserve"> </w:t>
            </w:r>
            <w:r w:rsidRPr="005B52D2">
              <w:rPr>
                <w:rFonts w:ascii="Times New Roman" w:hAnsi="Times New Roman"/>
              </w:rPr>
              <w:t>na</w:t>
            </w:r>
            <w:r w:rsidRPr="005B52D2">
              <w:rPr>
                <w:rFonts w:ascii="Times New Roman" w:hAnsi="Times New Roman"/>
                <w:spacing w:val="-12"/>
              </w:rPr>
              <w:t xml:space="preserve"> </w:t>
            </w:r>
            <w:r w:rsidRPr="005B52D2">
              <w:rPr>
                <w:rFonts w:ascii="Times New Roman" w:hAnsi="Times New Roman"/>
              </w:rPr>
              <w:t>dochody</w:t>
            </w:r>
            <w:r w:rsidRPr="005B52D2">
              <w:rPr>
                <w:rFonts w:ascii="Times New Roman" w:hAnsi="Times New Roman"/>
                <w:spacing w:val="-12"/>
              </w:rPr>
              <w:t xml:space="preserve"> </w:t>
            </w:r>
            <w:r w:rsidRPr="005B52D2">
              <w:rPr>
                <w:rFonts w:ascii="Times New Roman" w:hAnsi="Times New Roman"/>
              </w:rPr>
              <w:t>i</w:t>
            </w:r>
            <w:r w:rsidRPr="005B52D2">
              <w:rPr>
                <w:rFonts w:ascii="Times New Roman" w:hAnsi="Times New Roman"/>
                <w:spacing w:val="-12"/>
              </w:rPr>
              <w:t xml:space="preserve"> </w:t>
            </w:r>
            <w:r w:rsidRPr="005B52D2">
              <w:rPr>
                <w:rFonts w:ascii="Times New Roman" w:hAnsi="Times New Roman"/>
              </w:rPr>
              <w:t>wydatki</w:t>
            </w:r>
            <w:r w:rsidRPr="005B52D2">
              <w:rPr>
                <w:rFonts w:ascii="Times New Roman" w:hAnsi="Times New Roman"/>
                <w:spacing w:val="-11"/>
              </w:rPr>
              <w:t xml:space="preserve"> </w:t>
            </w:r>
            <w:r w:rsidRPr="005B52D2">
              <w:rPr>
                <w:rFonts w:ascii="Times New Roman" w:hAnsi="Times New Roman"/>
              </w:rPr>
              <w:t>sektora</w:t>
            </w:r>
            <w:r w:rsidRPr="005B52D2">
              <w:rPr>
                <w:rFonts w:ascii="Times New Roman" w:hAnsi="Times New Roman"/>
                <w:spacing w:val="-12"/>
              </w:rPr>
              <w:t xml:space="preserve"> </w:t>
            </w:r>
            <w:r w:rsidRPr="005B52D2">
              <w:rPr>
                <w:rFonts w:ascii="Times New Roman" w:hAnsi="Times New Roman"/>
              </w:rPr>
              <w:t>finansów</w:t>
            </w:r>
            <w:r w:rsidRPr="005B52D2">
              <w:rPr>
                <w:rFonts w:ascii="Times New Roman" w:hAnsi="Times New Roman"/>
                <w:spacing w:val="-53"/>
              </w:rPr>
              <w:t xml:space="preserve"> </w:t>
            </w:r>
            <w:r w:rsidRPr="005B52D2">
              <w:rPr>
                <w:rFonts w:ascii="Times New Roman" w:hAnsi="Times New Roman"/>
                <w:spacing w:val="-2"/>
              </w:rPr>
              <w:t>publicznych,</w:t>
            </w:r>
            <w:r w:rsidRPr="005B52D2">
              <w:rPr>
                <w:rFonts w:ascii="Times New Roman" w:hAnsi="Times New Roman"/>
                <w:spacing w:val="-13"/>
              </w:rPr>
              <w:t xml:space="preserve"> </w:t>
            </w:r>
            <w:r w:rsidRPr="005B52D2">
              <w:rPr>
                <w:rFonts w:ascii="Times New Roman" w:hAnsi="Times New Roman"/>
                <w:spacing w:val="-2"/>
              </w:rPr>
              <w:t>w</w:t>
            </w:r>
            <w:r w:rsidRPr="005B52D2">
              <w:rPr>
                <w:rFonts w:ascii="Times New Roman" w:hAnsi="Times New Roman"/>
                <w:spacing w:val="-12"/>
              </w:rPr>
              <w:t xml:space="preserve"> </w:t>
            </w:r>
            <w:r w:rsidRPr="005B52D2">
              <w:rPr>
                <w:rFonts w:ascii="Times New Roman" w:hAnsi="Times New Roman"/>
                <w:spacing w:val="-2"/>
              </w:rPr>
              <w:t>szczególności</w:t>
            </w:r>
            <w:r w:rsidRPr="005B52D2">
              <w:rPr>
                <w:rFonts w:ascii="Times New Roman" w:hAnsi="Times New Roman"/>
                <w:spacing w:val="-12"/>
              </w:rPr>
              <w:t xml:space="preserve"> </w:t>
            </w:r>
            <w:r w:rsidRPr="005B52D2">
              <w:rPr>
                <w:rFonts w:ascii="Times New Roman" w:hAnsi="Times New Roman"/>
                <w:spacing w:val="-2"/>
              </w:rPr>
              <w:t>nie</w:t>
            </w:r>
            <w:r w:rsidRPr="005B52D2">
              <w:rPr>
                <w:rFonts w:ascii="Times New Roman" w:hAnsi="Times New Roman"/>
                <w:spacing w:val="-12"/>
              </w:rPr>
              <w:t xml:space="preserve"> </w:t>
            </w:r>
            <w:r w:rsidRPr="005B52D2">
              <w:rPr>
                <w:rFonts w:ascii="Times New Roman" w:hAnsi="Times New Roman"/>
                <w:spacing w:val="-2"/>
              </w:rPr>
              <w:t>spowoduje</w:t>
            </w:r>
            <w:r w:rsidRPr="005B52D2">
              <w:rPr>
                <w:rFonts w:ascii="Times New Roman" w:hAnsi="Times New Roman"/>
                <w:spacing w:val="-13"/>
              </w:rPr>
              <w:t xml:space="preserve"> </w:t>
            </w:r>
            <w:r w:rsidRPr="005B52D2">
              <w:rPr>
                <w:rFonts w:ascii="Times New Roman" w:hAnsi="Times New Roman"/>
                <w:spacing w:val="-2"/>
              </w:rPr>
              <w:t>zmniejszenia</w:t>
            </w:r>
            <w:r w:rsidRPr="005B52D2">
              <w:rPr>
                <w:rFonts w:ascii="Times New Roman" w:hAnsi="Times New Roman"/>
                <w:spacing w:val="-12"/>
              </w:rPr>
              <w:t xml:space="preserve"> </w:t>
            </w:r>
            <w:r w:rsidRPr="005B52D2">
              <w:rPr>
                <w:rFonts w:ascii="Times New Roman" w:hAnsi="Times New Roman"/>
                <w:spacing w:val="-2"/>
              </w:rPr>
              <w:t>dochodów</w:t>
            </w:r>
            <w:r w:rsidRPr="005B52D2">
              <w:rPr>
                <w:rFonts w:ascii="Times New Roman" w:hAnsi="Times New Roman"/>
                <w:spacing w:val="-12"/>
              </w:rPr>
              <w:t xml:space="preserve"> </w:t>
            </w:r>
            <w:r w:rsidRPr="005B52D2">
              <w:rPr>
                <w:rFonts w:ascii="Times New Roman" w:hAnsi="Times New Roman"/>
                <w:spacing w:val="-2"/>
              </w:rPr>
              <w:t>podmiotów</w:t>
            </w:r>
            <w:r w:rsidRPr="005B52D2">
              <w:rPr>
                <w:rFonts w:ascii="Times New Roman" w:hAnsi="Times New Roman"/>
                <w:spacing w:val="-12"/>
              </w:rPr>
              <w:t xml:space="preserve"> </w:t>
            </w:r>
            <w:r w:rsidRPr="005B52D2">
              <w:rPr>
                <w:rFonts w:ascii="Times New Roman" w:hAnsi="Times New Roman"/>
                <w:spacing w:val="-2"/>
              </w:rPr>
              <w:t>sektora</w:t>
            </w:r>
            <w:r w:rsidRPr="005B52D2">
              <w:rPr>
                <w:rFonts w:ascii="Times New Roman" w:hAnsi="Times New Roman"/>
                <w:spacing w:val="-13"/>
              </w:rPr>
              <w:t xml:space="preserve"> </w:t>
            </w:r>
            <w:r w:rsidRPr="005B52D2">
              <w:rPr>
                <w:rFonts w:ascii="Times New Roman" w:hAnsi="Times New Roman"/>
                <w:spacing w:val="-2"/>
              </w:rPr>
              <w:t>finansów</w:t>
            </w:r>
            <w:r w:rsidRPr="005B52D2">
              <w:rPr>
                <w:rFonts w:ascii="Times New Roman" w:hAnsi="Times New Roman"/>
                <w:spacing w:val="-52"/>
              </w:rPr>
              <w:t xml:space="preserve"> </w:t>
            </w:r>
            <w:r w:rsidRPr="005B52D2">
              <w:rPr>
                <w:rFonts w:ascii="Times New Roman" w:hAnsi="Times New Roman"/>
              </w:rPr>
              <w:t>publicznych,</w:t>
            </w:r>
            <w:r w:rsidRPr="005B52D2">
              <w:rPr>
                <w:rFonts w:ascii="Times New Roman" w:hAnsi="Times New Roman"/>
                <w:spacing w:val="49"/>
              </w:rPr>
              <w:t xml:space="preserve"> </w:t>
            </w:r>
            <w:r w:rsidRPr="005B52D2">
              <w:rPr>
                <w:rFonts w:ascii="Times New Roman" w:hAnsi="Times New Roman"/>
              </w:rPr>
              <w:t>w</w:t>
            </w:r>
            <w:r w:rsidRPr="005B52D2">
              <w:rPr>
                <w:rFonts w:ascii="Times New Roman" w:hAnsi="Times New Roman"/>
                <w:spacing w:val="48"/>
              </w:rPr>
              <w:t xml:space="preserve"> </w:t>
            </w:r>
            <w:r w:rsidRPr="005B52D2">
              <w:rPr>
                <w:rFonts w:ascii="Times New Roman" w:hAnsi="Times New Roman"/>
              </w:rPr>
              <w:t>tym</w:t>
            </w:r>
            <w:r w:rsidRPr="005B52D2">
              <w:rPr>
                <w:rFonts w:ascii="Times New Roman" w:hAnsi="Times New Roman"/>
                <w:spacing w:val="48"/>
              </w:rPr>
              <w:t xml:space="preserve"> </w:t>
            </w:r>
            <w:r w:rsidRPr="005B52D2">
              <w:rPr>
                <w:rFonts w:ascii="Times New Roman" w:hAnsi="Times New Roman"/>
              </w:rPr>
              <w:t>budżetu</w:t>
            </w:r>
            <w:r w:rsidRPr="005B52D2">
              <w:rPr>
                <w:rFonts w:ascii="Times New Roman" w:hAnsi="Times New Roman"/>
                <w:spacing w:val="48"/>
              </w:rPr>
              <w:t xml:space="preserve"> </w:t>
            </w:r>
            <w:r w:rsidRPr="005B52D2">
              <w:rPr>
                <w:rFonts w:ascii="Times New Roman" w:hAnsi="Times New Roman"/>
              </w:rPr>
              <w:t>państwa</w:t>
            </w:r>
            <w:r w:rsidRPr="005B52D2">
              <w:rPr>
                <w:rFonts w:ascii="Times New Roman" w:hAnsi="Times New Roman"/>
                <w:spacing w:val="102"/>
              </w:rPr>
              <w:t xml:space="preserve"> </w:t>
            </w:r>
            <w:r w:rsidRPr="005B52D2">
              <w:rPr>
                <w:rFonts w:ascii="Times New Roman" w:hAnsi="Times New Roman"/>
              </w:rPr>
              <w:t>i</w:t>
            </w:r>
            <w:r w:rsidRPr="005B52D2">
              <w:rPr>
                <w:rFonts w:ascii="Times New Roman" w:hAnsi="Times New Roman"/>
                <w:spacing w:val="102"/>
              </w:rPr>
              <w:t xml:space="preserve"> </w:t>
            </w:r>
            <w:r w:rsidRPr="005B52D2">
              <w:rPr>
                <w:rFonts w:ascii="Times New Roman" w:hAnsi="Times New Roman"/>
              </w:rPr>
              <w:t>budżetów</w:t>
            </w:r>
            <w:r w:rsidRPr="005B52D2">
              <w:rPr>
                <w:rFonts w:ascii="Times New Roman" w:hAnsi="Times New Roman"/>
                <w:spacing w:val="102"/>
              </w:rPr>
              <w:t xml:space="preserve"> </w:t>
            </w:r>
            <w:r w:rsidRPr="005B52D2">
              <w:rPr>
                <w:rFonts w:ascii="Times New Roman" w:hAnsi="Times New Roman"/>
              </w:rPr>
              <w:t>jednostek</w:t>
            </w:r>
            <w:r w:rsidRPr="005B52D2">
              <w:rPr>
                <w:rFonts w:ascii="Times New Roman" w:hAnsi="Times New Roman"/>
                <w:spacing w:val="102"/>
              </w:rPr>
              <w:t xml:space="preserve"> </w:t>
            </w:r>
            <w:r w:rsidRPr="005B52D2">
              <w:rPr>
                <w:rFonts w:ascii="Times New Roman" w:hAnsi="Times New Roman"/>
              </w:rPr>
              <w:t>samorządu</w:t>
            </w:r>
            <w:r w:rsidRPr="005B52D2">
              <w:rPr>
                <w:rFonts w:ascii="Times New Roman" w:hAnsi="Times New Roman"/>
                <w:spacing w:val="102"/>
              </w:rPr>
              <w:t xml:space="preserve"> </w:t>
            </w:r>
            <w:r w:rsidRPr="005B52D2">
              <w:rPr>
                <w:rFonts w:ascii="Times New Roman" w:hAnsi="Times New Roman"/>
              </w:rPr>
              <w:t>terytorialnego,</w:t>
            </w:r>
            <w:r w:rsidRPr="005B52D2">
              <w:rPr>
                <w:rFonts w:ascii="Times New Roman" w:hAnsi="Times New Roman"/>
                <w:spacing w:val="-53"/>
              </w:rPr>
              <w:t xml:space="preserve"> </w:t>
            </w:r>
            <w:r w:rsidRPr="005B52D2">
              <w:rPr>
                <w:rFonts w:ascii="Times New Roman" w:hAnsi="Times New Roman"/>
              </w:rPr>
              <w:t>nie</w:t>
            </w:r>
            <w:r w:rsidRPr="005B52D2">
              <w:rPr>
                <w:rFonts w:ascii="Times New Roman" w:hAnsi="Times New Roman"/>
                <w:spacing w:val="-10"/>
              </w:rPr>
              <w:t xml:space="preserve"> </w:t>
            </w:r>
            <w:r w:rsidRPr="005B52D2">
              <w:rPr>
                <w:rFonts w:ascii="Times New Roman" w:hAnsi="Times New Roman"/>
              </w:rPr>
              <w:t>spowoduje</w:t>
            </w:r>
            <w:r w:rsidRPr="005B52D2">
              <w:rPr>
                <w:rFonts w:ascii="Times New Roman" w:hAnsi="Times New Roman"/>
                <w:spacing w:val="54"/>
              </w:rPr>
              <w:t xml:space="preserve"> </w:t>
            </w:r>
            <w:r w:rsidRPr="005B52D2">
              <w:rPr>
                <w:rFonts w:ascii="Times New Roman" w:hAnsi="Times New Roman"/>
              </w:rPr>
              <w:t>również</w:t>
            </w:r>
            <w:r w:rsidRPr="005B52D2">
              <w:rPr>
                <w:rFonts w:ascii="Times New Roman" w:hAnsi="Times New Roman"/>
                <w:spacing w:val="53"/>
              </w:rPr>
              <w:t xml:space="preserve"> </w:t>
            </w:r>
            <w:r w:rsidRPr="005B52D2">
              <w:rPr>
                <w:rFonts w:ascii="Times New Roman" w:hAnsi="Times New Roman"/>
              </w:rPr>
              <w:t>zwiększenia</w:t>
            </w:r>
            <w:r w:rsidRPr="005B52D2">
              <w:rPr>
                <w:rFonts w:ascii="Times New Roman" w:hAnsi="Times New Roman"/>
                <w:spacing w:val="108"/>
              </w:rPr>
              <w:t xml:space="preserve"> </w:t>
            </w:r>
            <w:r w:rsidRPr="005B52D2">
              <w:rPr>
                <w:rFonts w:ascii="Times New Roman" w:hAnsi="Times New Roman"/>
              </w:rPr>
              <w:t>wydatków</w:t>
            </w:r>
            <w:r w:rsidRPr="005B52D2">
              <w:rPr>
                <w:rFonts w:ascii="Times New Roman" w:hAnsi="Times New Roman"/>
                <w:spacing w:val="107"/>
              </w:rPr>
              <w:t xml:space="preserve"> </w:t>
            </w:r>
            <w:r w:rsidRPr="005B52D2">
              <w:rPr>
                <w:rFonts w:ascii="Times New Roman" w:hAnsi="Times New Roman"/>
              </w:rPr>
              <w:t>jednostek</w:t>
            </w:r>
            <w:r w:rsidRPr="005B52D2">
              <w:rPr>
                <w:rFonts w:ascii="Times New Roman" w:hAnsi="Times New Roman"/>
                <w:spacing w:val="107"/>
              </w:rPr>
              <w:t xml:space="preserve"> </w:t>
            </w:r>
            <w:r w:rsidRPr="005B52D2">
              <w:rPr>
                <w:rFonts w:ascii="Times New Roman" w:hAnsi="Times New Roman"/>
              </w:rPr>
              <w:t>sektora</w:t>
            </w:r>
            <w:r w:rsidRPr="005B52D2">
              <w:rPr>
                <w:rFonts w:ascii="Times New Roman" w:hAnsi="Times New Roman"/>
                <w:spacing w:val="108"/>
              </w:rPr>
              <w:t xml:space="preserve"> </w:t>
            </w:r>
            <w:r w:rsidRPr="005B52D2">
              <w:rPr>
                <w:rFonts w:ascii="Times New Roman" w:hAnsi="Times New Roman"/>
              </w:rPr>
              <w:t>finansów</w:t>
            </w:r>
            <w:r w:rsidRPr="005B52D2">
              <w:rPr>
                <w:rFonts w:ascii="Times New Roman" w:hAnsi="Times New Roman"/>
                <w:spacing w:val="107"/>
              </w:rPr>
              <w:t xml:space="preserve"> </w:t>
            </w:r>
            <w:r w:rsidRPr="005B52D2">
              <w:rPr>
                <w:rFonts w:ascii="Times New Roman" w:hAnsi="Times New Roman"/>
              </w:rPr>
              <w:t>publicznych</w:t>
            </w:r>
            <w:r w:rsidRPr="005B52D2">
              <w:rPr>
                <w:rFonts w:ascii="Times New Roman" w:hAnsi="Times New Roman"/>
                <w:spacing w:val="-53"/>
              </w:rPr>
              <w:t xml:space="preserve"> </w:t>
            </w:r>
            <w:r w:rsidRPr="005B52D2">
              <w:rPr>
                <w:rFonts w:ascii="Times New Roman" w:hAnsi="Times New Roman"/>
              </w:rPr>
              <w:t>w</w:t>
            </w:r>
            <w:r w:rsidRPr="005B52D2">
              <w:rPr>
                <w:rFonts w:ascii="Times New Roman" w:hAnsi="Times New Roman"/>
                <w:spacing w:val="-6"/>
              </w:rPr>
              <w:t xml:space="preserve"> </w:t>
            </w:r>
            <w:r w:rsidRPr="005B52D2">
              <w:rPr>
                <w:rFonts w:ascii="Times New Roman" w:hAnsi="Times New Roman"/>
              </w:rPr>
              <w:t>stosunku</w:t>
            </w:r>
            <w:r w:rsidRPr="005B52D2">
              <w:rPr>
                <w:rFonts w:ascii="Times New Roman" w:hAnsi="Times New Roman"/>
                <w:spacing w:val="-6"/>
              </w:rPr>
              <w:t xml:space="preserve"> </w:t>
            </w:r>
            <w:r w:rsidRPr="005B52D2">
              <w:rPr>
                <w:rFonts w:ascii="Times New Roman" w:hAnsi="Times New Roman"/>
              </w:rPr>
              <w:t>do</w:t>
            </w:r>
            <w:r w:rsidRPr="005B52D2">
              <w:rPr>
                <w:rFonts w:ascii="Times New Roman" w:hAnsi="Times New Roman"/>
                <w:spacing w:val="-6"/>
              </w:rPr>
              <w:t xml:space="preserve"> </w:t>
            </w:r>
            <w:r w:rsidRPr="005B52D2">
              <w:rPr>
                <w:rFonts w:ascii="Times New Roman" w:hAnsi="Times New Roman"/>
              </w:rPr>
              <w:t>wielkości</w:t>
            </w:r>
            <w:r w:rsidRPr="005B52D2">
              <w:rPr>
                <w:rFonts w:ascii="Times New Roman" w:hAnsi="Times New Roman"/>
                <w:spacing w:val="-5"/>
              </w:rPr>
              <w:t xml:space="preserve"> </w:t>
            </w:r>
            <w:r w:rsidRPr="005B52D2">
              <w:rPr>
                <w:rFonts w:ascii="Times New Roman" w:hAnsi="Times New Roman"/>
              </w:rPr>
              <w:t>wynikających</w:t>
            </w:r>
            <w:r w:rsidRPr="005B52D2">
              <w:rPr>
                <w:rFonts w:ascii="Times New Roman" w:hAnsi="Times New Roman"/>
                <w:spacing w:val="-6"/>
              </w:rPr>
              <w:t xml:space="preserve"> </w:t>
            </w:r>
            <w:r w:rsidRPr="005B52D2">
              <w:rPr>
                <w:rFonts w:ascii="Times New Roman" w:hAnsi="Times New Roman"/>
              </w:rPr>
              <w:t>z</w:t>
            </w:r>
            <w:r w:rsidRPr="005B52D2">
              <w:rPr>
                <w:rFonts w:ascii="Times New Roman" w:hAnsi="Times New Roman"/>
                <w:spacing w:val="-6"/>
              </w:rPr>
              <w:t xml:space="preserve"> </w:t>
            </w:r>
            <w:r w:rsidRPr="005B52D2">
              <w:rPr>
                <w:rFonts w:ascii="Times New Roman" w:hAnsi="Times New Roman"/>
              </w:rPr>
              <w:t>obowiązujących</w:t>
            </w:r>
            <w:r w:rsidRPr="005B52D2">
              <w:rPr>
                <w:rFonts w:ascii="Times New Roman" w:hAnsi="Times New Roman"/>
                <w:spacing w:val="-6"/>
              </w:rPr>
              <w:t xml:space="preserve"> </w:t>
            </w:r>
            <w:r w:rsidRPr="005B52D2">
              <w:rPr>
                <w:rFonts w:ascii="Times New Roman" w:hAnsi="Times New Roman"/>
              </w:rPr>
              <w:t>przepisów.</w:t>
            </w:r>
          </w:p>
        </w:tc>
      </w:tr>
      <w:tr w:rsidR="006A701A" w:rsidRPr="008B4FE6" w14:paraId="19E76454" w14:textId="77777777" w:rsidTr="00C8229C">
        <w:trPr>
          <w:gridAfter w:val="1"/>
          <w:wAfter w:w="10" w:type="dxa"/>
          <w:trHeight w:val="345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4786D006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7BCB2A2A" w14:textId="77777777" w:rsidTr="00C8229C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5D009E71" w14:textId="77777777" w:rsidR="005E7371" w:rsidRPr="00301959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8B4FE6" w14:paraId="2EEFF50D" w14:textId="77777777" w:rsidTr="00C8229C">
        <w:trPr>
          <w:gridAfter w:val="1"/>
          <w:wAfter w:w="10" w:type="dxa"/>
          <w:trHeight w:val="142"/>
          <w:jc w:val="center"/>
        </w:trPr>
        <w:tc>
          <w:tcPr>
            <w:tcW w:w="3889" w:type="dxa"/>
            <w:gridSpan w:val="7"/>
            <w:shd w:val="clear" w:color="auto" w:fill="FFFFFF"/>
          </w:tcPr>
          <w:p w14:paraId="3C1D9AA6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6C2A2DA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3EE6927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C44BC7B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3FFA72F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1BD6A27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A9E16DB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1DDFD4B5" w14:textId="77777777" w:rsidR="002E6D63" w:rsidRPr="001B3460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8B4FE6" w14:paraId="275EF7C4" w14:textId="77777777" w:rsidTr="00C8229C">
        <w:trPr>
          <w:gridAfter w:val="1"/>
          <w:wAfter w:w="10" w:type="dxa"/>
          <w:trHeight w:val="142"/>
          <w:jc w:val="center"/>
        </w:trPr>
        <w:tc>
          <w:tcPr>
            <w:tcW w:w="1596" w:type="dxa"/>
            <w:vMerge w:val="restart"/>
            <w:shd w:val="clear" w:color="auto" w:fill="FFFFFF"/>
          </w:tcPr>
          <w:p w14:paraId="4698D0A2" w14:textId="77777777" w:rsidR="006F78C4" w:rsidRDefault="002E6D63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6F88B9AE" w14:textId="77777777" w:rsidR="006F78C4" w:rsidRDefault="006F78C4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6B483874" w14:textId="77777777" w:rsidR="002E6D63" w:rsidRPr="00301959" w:rsidRDefault="006F78C4" w:rsidP="006F7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CAA97E0" w14:textId="77777777" w:rsidR="002E6D63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7914F35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C986E22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EC5EBEF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9F92B02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6F3B6E2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EBBB6B1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325CA627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068B557F" w14:textId="77777777" w:rsidTr="00C8229C">
        <w:trPr>
          <w:gridAfter w:val="1"/>
          <w:wAfter w:w="10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0153ECA1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BA9887A" w14:textId="77777777" w:rsidR="002E6D63" w:rsidRPr="00301959" w:rsidRDefault="00705A29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1E55557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6079F3E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D74EB4C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973ACA3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5B29D97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054826C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651C3788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4FDEF3A4" w14:textId="77777777" w:rsidTr="00C8229C">
        <w:trPr>
          <w:gridAfter w:val="1"/>
          <w:wAfter w:w="10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2A5B8AA2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4E223C0" w14:textId="77777777" w:rsidR="002E6D63" w:rsidRPr="00301959" w:rsidRDefault="00A92BA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301959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2822762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62DC201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4786D50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B0684CE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421BEA8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D9C1B7C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58D71F77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14:paraId="0F2ED825" w14:textId="77777777" w:rsidTr="00C8229C">
        <w:trPr>
          <w:gridAfter w:val="1"/>
          <w:wAfter w:w="10" w:type="dxa"/>
          <w:trHeight w:val="142"/>
          <w:jc w:val="center"/>
        </w:trPr>
        <w:tc>
          <w:tcPr>
            <w:tcW w:w="1596" w:type="dxa"/>
            <w:vMerge w:val="restart"/>
            <w:shd w:val="clear" w:color="auto" w:fill="FFFFFF"/>
          </w:tcPr>
          <w:p w14:paraId="3735CB7F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="0097181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5CC96B6" w14:textId="77777777"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4BE9A36" w14:textId="77777777" w:rsidR="008A608F" w:rsidRPr="00B37C80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14:paraId="1B610B80" w14:textId="77777777" w:rsidTr="00C8229C">
        <w:trPr>
          <w:gridAfter w:val="1"/>
          <w:wAfter w:w="10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1326C4B5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1550F3F" w14:textId="77777777"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736C644" w14:textId="77777777" w:rsidR="008A608F" w:rsidRPr="00B37C80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E3C4B" w:rsidRPr="008B4FE6" w14:paraId="6A59BD46" w14:textId="77777777" w:rsidTr="00C8229C">
        <w:trPr>
          <w:gridAfter w:val="1"/>
          <w:wAfter w:w="10" w:type="dxa"/>
          <w:trHeight w:val="596"/>
          <w:jc w:val="center"/>
        </w:trPr>
        <w:tc>
          <w:tcPr>
            <w:tcW w:w="1596" w:type="dxa"/>
            <w:vMerge/>
            <w:shd w:val="clear" w:color="auto" w:fill="FFFFFF"/>
          </w:tcPr>
          <w:p w14:paraId="7502FD72" w14:textId="77777777" w:rsidR="009E3C4B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EC1F75A" w14:textId="77777777" w:rsidR="009E3C4B" w:rsidRPr="00301959" w:rsidRDefault="00A92BAF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="009E3C4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23AF1C4" w14:textId="77777777" w:rsidR="009E3C4B" w:rsidRPr="00B37C80" w:rsidRDefault="009E3C4B" w:rsidP="009557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E7371" w:rsidRPr="008B4FE6" w14:paraId="59AAFC81" w14:textId="77777777" w:rsidTr="00C8229C">
        <w:trPr>
          <w:gridAfter w:val="1"/>
          <w:wAfter w:w="10" w:type="dxa"/>
          <w:trHeight w:val="142"/>
          <w:jc w:val="center"/>
        </w:trPr>
        <w:tc>
          <w:tcPr>
            <w:tcW w:w="1596" w:type="dxa"/>
            <w:shd w:val="clear" w:color="auto" w:fill="FFFFFF"/>
          </w:tcPr>
          <w:p w14:paraId="0FBF14CD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08DC54E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49D70A17" w14:textId="77777777" w:rsidR="005E7371" w:rsidRPr="00B37C80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24BD7" w:rsidRPr="008B4FE6" w14:paraId="41C0C94E" w14:textId="77777777" w:rsidTr="00C8229C">
        <w:trPr>
          <w:gridAfter w:val="1"/>
          <w:wAfter w:w="10" w:type="dxa"/>
          <w:trHeight w:val="1042"/>
          <w:jc w:val="center"/>
        </w:trPr>
        <w:tc>
          <w:tcPr>
            <w:tcW w:w="2243" w:type="dxa"/>
            <w:gridSpan w:val="2"/>
            <w:shd w:val="clear" w:color="auto" w:fill="FFFFFF"/>
          </w:tcPr>
          <w:p w14:paraId="0FA5CD23" w14:textId="77777777" w:rsidR="00E24BD7" w:rsidRPr="00301959" w:rsidRDefault="00E24BD7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6BB7D3F" w14:textId="49031973" w:rsidR="00E24BD7" w:rsidRPr="00365581" w:rsidRDefault="00CE571E" w:rsidP="00CE571E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65581">
              <w:rPr>
                <w:rFonts w:ascii="Times New Roman" w:hAnsi="Times New Roman"/>
                <w:color w:val="000000"/>
              </w:rPr>
              <w:t xml:space="preserve">Wejście w życie </w:t>
            </w:r>
            <w:r w:rsidR="007B30E4" w:rsidRPr="00365581">
              <w:rPr>
                <w:rFonts w:ascii="Times New Roman" w:hAnsi="Times New Roman"/>
                <w:color w:val="000000"/>
              </w:rPr>
              <w:t>rozporządzeni</w:t>
            </w:r>
            <w:r w:rsidRPr="00365581">
              <w:rPr>
                <w:rFonts w:ascii="Times New Roman" w:hAnsi="Times New Roman"/>
                <w:color w:val="000000"/>
              </w:rPr>
              <w:t>a</w:t>
            </w:r>
            <w:r w:rsidR="007B30E4" w:rsidRPr="00365581">
              <w:rPr>
                <w:rFonts w:ascii="Times New Roman" w:hAnsi="Times New Roman"/>
                <w:color w:val="000000"/>
              </w:rPr>
              <w:t xml:space="preserve"> nie będzie miało wpływu na konkurencyjność gospodarki i przedsiębiorczość, w tym funkcjonowanie przedsiębiorców (w tym mikroprzedsiębiorców, małych i średnich przedsiębiorców), jak również na rodzinę, obywateli i gospodarstwa domowe, w szczególności na sytuację ekonomiczną i społeczną rodziny, a także osób niepełnosprawnych oraz osób starszych.</w:t>
            </w:r>
          </w:p>
        </w:tc>
      </w:tr>
      <w:tr w:rsidR="006A701A" w:rsidRPr="008B4FE6" w14:paraId="03CF1C6E" w14:textId="77777777" w:rsidTr="00C8229C">
        <w:trPr>
          <w:gridAfter w:val="1"/>
          <w:wAfter w:w="10" w:type="dxa"/>
          <w:trHeight w:val="342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BF79300" w14:textId="77777777" w:rsidR="006A701A" w:rsidRPr="008B4FE6" w:rsidRDefault="006A701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102929D3" w14:textId="77777777" w:rsidTr="00C8229C">
        <w:trPr>
          <w:gridAfter w:val="1"/>
          <w:wAfter w:w="10" w:type="dxa"/>
          <w:trHeight w:val="151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3B8248A1" w14:textId="77777777" w:rsidR="00D86AFF" w:rsidRPr="008B4FE6" w:rsidRDefault="00A60B5D" w:rsidP="00512EA6">
            <w:pPr>
              <w:spacing w:before="120"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13C1E">
              <w:rPr>
                <w:rFonts w:ascii="Times New Roman" w:hAnsi="Times New Roman"/>
                <w:color w:val="000000"/>
              </w:rPr>
            </w:r>
            <w:r w:rsidR="00B13C1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79B08F69" w14:textId="77777777" w:rsidTr="00C8229C">
        <w:trPr>
          <w:gridAfter w:val="1"/>
          <w:wAfter w:w="10" w:type="dxa"/>
          <w:trHeight w:val="946"/>
          <w:jc w:val="center"/>
        </w:trPr>
        <w:tc>
          <w:tcPr>
            <w:tcW w:w="5111" w:type="dxa"/>
            <w:gridSpan w:val="12"/>
            <w:shd w:val="clear" w:color="auto" w:fill="FFFFFF"/>
          </w:tcPr>
          <w:p w14:paraId="16363542" w14:textId="77777777" w:rsidR="00D86AFF" w:rsidRDefault="00D86AFF" w:rsidP="008947D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8A5E1E5" w14:textId="77777777" w:rsidR="00D86AF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13C1E">
              <w:rPr>
                <w:rFonts w:ascii="Times New Roman" w:hAnsi="Times New Roman"/>
                <w:color w:val="000000"/>
              </w:rPr>
            </w:r>
            <w:r w:rsidR="00B13C1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ED7DB84" w14:textId="77777777" w:rsidR="00D86AFF" w:rsidRDefault="004D36B8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13C1E">
              <w:rPr>
                <w:rFonts w:ascii="Times New Roman" w:hAnsi="Times New Roman"/>
                <w:color w:val="000000"/>
              </w:rPr>
            </w:r>
            <w:r w:rsidR="00B13C1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A0D422D" w14:textId="77777777" w:rsidR="00D86AFF" w:rsidRDefault="005730D5" w:rsidP="004F4E1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13C1E">
              <w:rPr>
                <w:rFonts w:ascii="Times New Roman" w:hAnsi="Times New Roman"/>
                <w:color w:val="000000"/>
              </w:rPr>
            </w:r>
            <w:r w:rsidR="00B13C1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B3460" w:rsidRPr="008B4FE6" w14:paraId="2F210CC3" w14:textId="77777777" w:rsidTr="00C8229C">
        <w:trPr>
          <w:gridAfter w:val="1"/>
          <w:wAfter w:w="10" w:type="dxa"/>
          <w:trHeight w:val="1245"/>
          <w:jc w:val="center"/>
        </w:trPr>
        <w:tc>
          <w:tcPr>
            <w:tcW w:w="5111" w:type="dxa"/>
            <w:gridSpan w:val="12"/>
            <w:shd w:val="clear" w:color="auto" w:fill="FFFFFF"/>
          </w:tcPr>
          <w:p w14:paraId="057AB1E6" w14:textId="77777777" w:rsidR="001B3460" w:rsidRPr="008B4FE6" w:rsidRDefault="004D36B8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13C1E">
              <w:rPr>
                <w:rFonts w:ascii="Times New Roman" w:hAnsi="Times New Roman"/>
                <w:color w:val="000000"/>
              </w:rPr>
            </w:r>
            <w:r w:rsidR="00B13C1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</w:p>
          <w:p w14:paraId="4F0776AE" w14:textId="77777777" w:rsidR="001B3460" w:rsidRPr="008B4FE6" w:rsidRDefault="004D36B8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13C1E">
              <w:rPr>
                <w:rFonts w:ascii="Times New Roman" w:hAnsi="Times New Roman"/>
                <w:color w:val="000000"/>
              </w:rPr>
            </w:r>
            <w:r w:rsidR="00B13C1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6C60DEE7" w14:textId="77777777" w:rsidR="001B3460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13C1E">
              <w:rPr>
                <w:rFonts w:ascii="Times New Roman" w:hAnsi="Times New Roman"/>
                <w:color w:val="000000"/>
              </w:rPr>
            </w:r>
            <w:r w:rsidR="00B13C1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B54411F" w14:textId="77777777" w:rsidR="001B3460" w:rsidRPr="008B4FE6" w:rsidRDefault="001B3460" w:rsidP="00AE6C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13C1E">
              <w:rPr>
                <w:rFonts w:ascii="Times New Roman" w:hAnsi="Times New Roman"/>
                <w:color w:val="000000"/>
              </w:rPr>
            </w:r>
            <w:r w:rsidR="00B13C1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A53302E" w14:textId="77777777" w:rsidR="001B3460" w:rsidRPr="008B4FE6" w:rsidRDefault="004D36B8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13C1E">
              <w:rPr>
                <w:rFonts w:ascii="Times New Roman" w:hAnsi="Times New Roman"/>
                <w:color w:val="000000"/>
              </w:rPr>
            </w:r>
            <w:r w:rsidR="00B13C1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746C4074" w14:textId="77777777" w:rsidR="001B3460" w:rsidRPr="008B4FE6" w:rsidRDefault="004D36B8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13C1E">
              <w:rPr>
                <w:rFonts w:ascii="Times New Roman" w:hAnsi="Times New Roman"/>
                <w:color w:val="000000"/>
              </w:rPr>
            </w:r>
            <w:r w:rsidR="00B13C1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7F1A9FC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13C1E">
              <w:rPr>
                <w:rFonts w:ascii="Times New Roman" w:hAnsi="Times New Roman"/>
                <w:color w:val="000000"/>
              </w:rPr>
            </w:r>
            <w:r w:rsidR="00B13C1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D130E87" w14:textId="77777777" w:rsidR="001B3460" w:rsidRPr="008B4FE6" w:rsidRDefault="001B3460" w:rsidP="00512EA6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13C1E">
              <w:rPr>
                <w:rFonts w:ascii="Times New Roman" w:hAnsi="Times New Roman"/>
                <w:color w:val="000000"/>
              </w:rPr>
            </w:r>
            <w:r w:rsidR="00B13C1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BF0DA2" w:rsidRPr="008B4FE6" w14:paraId="31958FEB" w14:textId="77777777" w:rsidTr="00C8229C">
        <w:trPr>
          <w:gridAfter w:val="1"/>
          <w:wAfter w:w="10" w:type="dxa"/>
          <w:trHeight w:val="760"/>
          <w:jc w:val="center"/>
        </w:trPr>
        <w:tc>
          <w:tcPr>
            <w:tcW w:w="5111" w:type="dxa"/>
            <w:gridSpan w:val="12"/>
            <w:shd w:val="clear" w:color="auto" w:fill="FFFFFF"/>
          </w:tcPr>
          <w:p w14:paraId="21F365C4" w14:textId="77777777" w:rsidR="00BF0DA2" w:rsidRPr="008B4FE6" w:rsidRDefault="00BF0DA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>przystosowane do ich elektronizacji.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193CA47" w14:textId="77777777" w:rsidR="00BF0DA2" w:rsidRDefault="005730D5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13C1E">
              <w:rPr>
                <w:rFonts w:ascii="Times New Roman" w:hAnsi="Times New Roman"/>
                <w:color w:val="000000"/>
              </w:rPr>
            </w:r>
            <w:r w:rsidR="00B13C1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F0DA2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DC3B080" w14:textId="77777777"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13C1E">
              <w:rPr>
                <w:rFonts w:ascii="Times New Roman" w:hAnsi="Times New Roman"/>
                <w:color w:val="000000"/>
              </w:rPr>
            </w:r>
            <w:r w:rsidR="00B13C1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7570CE0" w14:textId="77777777" w:rsidR="00117017" w:rsidRPr="008B4FE6" w:rsidRDefault="005730D5" w:rsidP="00512EA6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13C1E">
              <w:rPr>
                <w:rFonts w:ascii="Times New Roman" w:hAnsi="Times New Roman"/>
                <w:color w:val="000000"/>
              </w:rPr>
            </w:r>
            <w:r w:rsidR="00B13C1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F0DA2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17017" w:rsidRPr="008B4FE6" w14:paraId="1612E209" w14:textId="77777777" w:rsidTr="00C8229C">
        <w:trPr>
          <w:gridAfter w:val="1"/>
          <w:wAfter w:w="10" w:type="dxa"/>
          <w:trHeight w:val="293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268D4EC0" w14:textId="2EF7766F" w:rsidR="004D36B8" w:rsidRPr="008B4FE6" w:rsidRDefault="00117017" w:rsidP="003B15C3">
            <w:pPr>
              <w:spacing w:before="120" w:after="120" w:line="240" w:lineRule="auto"/>
              <w:ind w:left="1163" w:hanging="116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  <w:r w:rsidR="005B74AF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1B3460" w:rsidRPr="008B4FE6" w14:paraId="6AE6E5F8" w14:textId="77777777" w:rsidTr="00C8229C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6D763547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7B30E4" w:rsidRPr="008B4FE6" w14:paraId="2B02FCBE" w14:textId="77777777" w:rsidTr="00DC0D38">
        <w:trPr>
          <w:gridAfter w:val="1"/>
          <w:wAfter w:w="10" w:type="dxa"/>
          <w:trHeight w:val="442"/>
          <w:jc w:val="center"/>
        </w:trPr>
        <w:tc>
          <w:tcPr>
            <w:tcW w:w="10937" w:type="dxa"/>
            <w:gridSpan w:val="29"/>
            <w:shd w:val="clear" w:color="auto" w:fill="auto"/>
          </w:tcPr>
          <w:p w14:paraId="37113AA1" w14:textId="2C877D9B" w:rsidR="007B30E4" w:rsidRPr="008B4FE6" w:rsidRDefault="00CE571E" w:rsidP="00CE571E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Wejście w życie </w:t>
            </w:r>
            <w:r w:rsidR="007B30E4" w:rsidRPr="008A1579">
              <w:rPr>
                <w:rFonts w:ascii="Times New Roman" w:hAnsi="Times New Roman"/>
              </w:rPr>
              <w:t>rozporządzeni</w:t>
            </w:r>
            <w:r>
              <w:rPr>
                <w:rFonts w:ascii="Times New Roman" w:hAnsi="Times New Roman"/>
              </w:rPr>
              <w:t>a</w:t>
            </w:r>
            <w:r w:rsidR="007B30E4" w:rsidRPr="008A1579">
              <w:rPr>
                <w:rFonts w:ascii="Times New Roman" w:hAnsi="Times New Roman"/>
              </w:rPr>
              <w:t xml:space="preserve"> nie będzie miało wpływu na rynek pracy.</w:t>
            </w:r>
          </w:p>
        </w:tc>
      </w:tr>
      <w:tr w:rsidR="007B30E4" w:rsidRPr="008B4FE6" w14:paraId="18C93592" w14:textId="77777777" w:rsidTr="00C8229C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2CA6DF17" w14:textId="77777777" w:rsidR="007B30E4" w:rsidRPr="008B4FE6" w:rsidRDefault="007B30E4" w:rsidP="007B30E4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7B30E4" w:rsidRPr="008B4FE6" w14:paraId="518745A7" w14:textId="77777777" w:rsidTr="00C8229C">
        <w:trPr>
          <w:gridAfter w:val="1"/>
          <w:wAfter w:w="10" w:type="dxa"/>
          <w:trHeight w:val="1031"/>
          <w:jc w:val="center"/>
        </w:trPr>
        <w:tc>
          <w:tcPr>
            <w:tcW w:w="3547" w:type="dxa"/>
            <w:gridSpan w:val="5"/>
            <w:shd w:val="clear" w:color="auto" w:fill="FFFFFF"/>
          </w:tcPr>
          <w:p w14:paraId="7A18EF10" w14:textId="77777777" w:rsidR="007B30E4" w:rsidRPr="008B4FE6" w:rsidRDefault="007B30E4" w:rsidP="007B30E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13C1E">
              <w:rPr>
                <w:rFonts w:ascii="Times New Roman" w:hAnsi="Times New Roman"/>
                <w:color w:val="000000"/>
              </w:rPr>
            </w:r>
            <w:r w:rsidR="00B13C1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29982E87" w14:textId="77777777" w:rsidR="007B30E4" w:rsidRDefault="007B30E4" w:rsidP="007B30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13C1E">
              <w:rPr>
                <w:rFonts w:ascii="Times New Roman" w:hAnsi="Times New Roman"/>
                <w:color w:val="000000"/>
              </w:rPr>
            </w:r>
            <w:r w:rsidR="00B13C1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4E3DB24E" w14:textId="77777777" w:rsidR="007B30E4" w:rsidRPr="00BF6667" w:rsidRDefault="007B30E4" w:rsidP="00512EA6">
            <w:pPr>
              <w:spacing w:line="240" w:lineRule="auto"/>
              <w:ind w:left="313" w:hanging="313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13C1E">
              <w:rPr>
                <w:rFonts w:ascii="Times New Roman" w:hAnsi="Times New Roman"/>
                <w:color w:val="000000"/>
              </w:rPr>
            </w:r>
            <w:r w:rsidR="00B13C1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2FEE3C32" w14:textId="77777777" w:rsidR="007B30E4" w:rsidRPr="008B4FE6" w:rsidRDefault="007B30E4" w:rsidP="007B30E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13C1E">
              <w:rPr>
                <w:rFonts w:ascii="Times New Roman" w:hAnsi="Times New Roman"/>
                <w:color w:val="000000"/>
              </w:rPr>
            </w:r>
            <w:r w:rsidR="00B13C1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188062E" w14:textId="77777777" w:rsidR="007B30E4" w:rsidRDefault="007B30E4" w:rsidP="007B30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13C1E">
              <w:rPr>
                <w:rFonts w:ascii="Times New Roman" w:hAnsi="Times New Roman"/>
                <w:color w:val="000000"/>
              </w:rPr>
            </w:r>
            <w:r w:rsidR="00B13C1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3A61FF82" w14:textId="77777777" w:rsidR="007B30E4" w:rsidRPr="008B4FE6" w:rsidRDefault="007B30E4" w:rsidP="007B30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13C1E">
              <w:rPr>
                <w:rFonts w:ascii="Times New Roman" w:hAnsi="Times New Roman"/>
                <w:color w:val="000000"/>
              </w:rPr>
            </w:r>
            <w:r w:rsidR="00B13C1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5C93EE2C" w14:textId="77777777" w:rsidR="007B30E4" w:rsidRDefault="007B30E4" w:rsidP="007B30E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13C1E">
              <w:rPr>
                <w:rFonts w:ascii="Times New Roman" w:hAnsi="Times New Roman"/>
                <w:color w:val="000000"/>
              </w:rPr>
            </w:r>
            <w:r w:rsidR="00B13C1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322506EB" w14:textId="77777777" w:rsidR="007B30E4" w:rsidRPr="008B4FE6" w:rsidRDefault="007B30E4" w:rsidP="007B30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13C1E">
              <w:rPr>
                <w:rFonts w:ascii="Times New Roman" w:hAnsi="Times New Roman"/>
                <w:color w:val="000000"/>
              </w:rPr>
            </w:r>
            <w:r w:rsidR="00B13C1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7B30E4" w:rsidRPr="008B4FE6" w14:paraId="54589918" w14:textId="77777777" w:rsidTr="00DC0D38">
        <w:trPr>
          <w:gridAfter w:val="1"/>
          <w:wAfter w:w="10" w:type="dxa"/>
          <w:trHeight w:val="544"/>
          <w:jc w:val="center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D88012B" w14:textId="77777777" w:rsidR="007B30E4" w:rsidRPr="008B4FE6" w:rsidRDefault="007B30E4" w:rsidP="00DC0D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5A19EDE" w14:textId="77777777" w:rsidR="007B30E4" w:rsidRPr="008B4FE6" w:rsidRDefault="004D36B8" w:rsidP="007B30E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D36B8">
              <w:rPr>
                <w:rFonts w:ascii="Times New Roman" w:hAnsi="Times New Roman"/>
                <w:color w:val="000000"/>
                <w:spacing w:val="-2"/>
              </w:rPr>
              <w:t>Brak wpływu na pozostałe obszary</w:t>
            </w:r>
          </w:p>
        </w:tc>
      </w:tr>
      <w:tr w:rsidR="007B30E4" w:rsidRPr="008B4FE6" w14:paraId="29115BB2" w14:textId="77777777" w:rsidTr="00C8229C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65F5FDAA" w14:textId="77777777" w:rsidR="007B30E4" w:rsidRPr="00627221" w:rsidRDefault="007B30E4" w:rsidP="007B30E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7B30E4" w:rsidRPr="008B4FE6" w14:paraId="4566BEA1" w14:textId="77777777" w:rsidTr="00C8229C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19F77596" w14:textId="0EF24126" w:rsidR="007B30E4" w:rsidRPr="00B37C80" w:rsidRDefault="00CE571E" w:rsidP="00CE571E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Wykonanie przepisów r</w:t>
            </w:r>
            <w:r w:rsidR="007B30E4">
              <w:rPr>
                <w:rFonts w:ascii="Times New Roman" w:hAnsi="Times New Roman"/>
                <w:color w:val="000000"/>
                <w:spacing w:val="-2"/>
              </w:rPr>
              <w:t>ozporządzeni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a </w:t>
            </w:r>
            <w:r w:rsidR="007B30E4">
              <w:rPr>
                <w:rFonts w:ascii="Times New Roman" w:hAnsi="Times New Roman"/>
                <w:color w:val="000000"/>
                <w:spacing w:val="-2"/>
              </w:rPr>
              <w:t>z</w:t>
            </w:r>
            <w:r w:rsidR="007B30E4" w:rsidRPr="005E7CF9">
              <w:rPr>
                <w:rFonts w:ascii="Times New Roman" w:hAnsi="Times New Roman"/>
                <w:color w:val="000000"/>
                <w:spacing w:val="-2"/>
              </w:rPr>
              <w:t xml:space="preserve"> dniem </w:t>
            </w:r>
            <w:r>
              <w:rPr>
                <w:rFonts w:ascii="Times New Roman" w:hAnsi="Times New Roman"/>
                <w:color w:val="000000"/>
                <w:spacing w:val="-2"/>
              </w:rPr>
              <w:t>jego wejścia życie (</w:t>
            </w:r>
            <w:r w:rsidR="004D36B8">
              <w:rPr>
                <w:rFonts w:ascii="Times New Roman" w:hAnsi="Times New Roman"/>
                <w:color w:val="000000"/>
                <w:spacing w:val="-2"/>
              </w:rPr>
              <w:t>1 stycznia 2024</w:t>
            </w:r>
            <w:r w:rsidR="00DD3F8F">
              <w:rPr>
                <w:rFonts w:ascii="Times New Roman" w:hAnsi="Times New Roman"/>
                <w:color w:val="000000"/>
                <w:spacing w:val="-2"/>
              </w:rPr>
              <w:t xml:space="preserve"> r.</w:t>
            </w:r>
            <w:r>
              <w:rPr>
                <w:rFonts w:ascii="Times New Roman" w:hAnsi="Times New Roman"/>
                <w:color w:val="000000"/>
                <w:spacing w:val="-2"/>
              </w:rPr>
              <w:t>)</w:t>
            </w:r>
          </w:p>
        </w:tc>
      </w:tr>
      <w:tr w:rsidR="007B30E4" w:rsidRPr="008B4FE6" w14:paraId="0D2578BF" w14:textId="77777777" w:rsidTr="00C8229C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11ABF6BD" w14:textId="77777777" w:rsidR="007B30E4" w:rsidRPr="008B4FE6" w:rsidRDefault="007B30E4" w:rsidP="007B30E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7B30E4" w:rsidRPr="008B4FE6" w14:paraId="1DDEC34A" w14:textId="77777777" w:rsidTr="00C8229C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7195E0D2" w14:textId="2F909CD2" w:rsidR="007B30E4" w:rsidRPr="00B37C80" w:rsidRDefault="007B30E4" w:rsidP="00CE571E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Nie </w:t>
            </w:r>
            <w:r w:rsidRPr="00FE72D1">
              <w:rPr>
                <w:rFonts w:ascii="Times New Roman" w:hAnsi="Times New Roman"/>
                <w:color w:val="000000"/>
                <w:spacing w:val="-2"/>
              </w:rPr>
              <w:t xml:space="preserve">przewiduje się </w:t>
            </w:r>
            <w:r w:rsidR="00CE571E">
              <w:rPr>
                <w:rFonts w:ascii="Times New Roman" w:hAnsi="Times New Roman"/>
                <w:color w:val="000000"/>
                <w:spacing w:val="-2"/>
              </w:rPr>
              <w:t xml:space="preserve">dokonywania </w:t>
            </w:r>
            <w:r w:rsidRPr="00FE72D1">
              <w:rPr>
                <w:rFonts w:ascii="Times New Roman" w:hAnsi="Times New Roman"/>
                <w:color w:val="000000"/>
                <w:spacing w:val="-2"/>
              </w:rPr>
              <w:t>ewaluacji efektów projektu.</w:t>
            </w:r>
          </w:p>
        </w:tc>
      </w:tr>
      <w:tr w:rsidR="007B30E4" w:rsidRPr="008B4FE6" w14:paraId="63CC7EBE" w14:textId="77777777" w:rsidTr="00C8229C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05F6B00C" w14:textId="77777777" w:rsidR="007B30E4" w:rsidRPr="008B4FE6" w:rsidRDefault="007B30E4" w:rsidP="007B30E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>)</w:t>
            </w:r>
          </w:p>
        </w:tc>
      </w:tr>
      <w:tr w:rsidR="007B30E4" w:rsidRPr="008B4FE6" w14:paraId="774FAA23" w14:textId="77777777" w:rsidTr="00C8229C">
        <w:trPr>
          <w:gridAfter w:val="1"/>
          <w:wAfter w:w="10" w:type="dxa"/>
          <w:trHeight w:val="100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37273CAE" w14:textId="77777777" w:rsidR="007B30E4" w:rsidRPr="00B37C80" w:rsidRDefault="00F00A8E" w:rsidP="00DC0D38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</w:t>
            </w:r>
            <w:r w:rsidR="000125A5">
              <w:rPr>
                <w:rFonts w:ascii="Times New Roman" w:hAnsi="Times New Roman"/>
                <w:color w:val="000000"/>
                <w:spacing w:val="-2"/>
              </w:rPr>
              <w:t>k</w:t>
            </w:r>
          </w:p>
        </w:tc>
      </w:tr>
    </w:tbl>
    <w:p w14:paraId="463EF321" w14:textId="77777777" w:rsidR="006176ED" w:rsidRPr="00522D94" w:rsidRDefault="006176ED" w:rsidP="00441787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footerReference w:type="default" r:id="rId7"/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0FE77" w14:textId="77777777" w:rsidR="00B13C1E" w:rsidRDefault="00B13C1E" w:rsidP="00044739">
      <w:pPr>
        <w:spacing w:line="240" w:lineRule="auto"/>
      </w:pPr>
      <w:r>
        <w:separator/>
      </w:r>
    </w:p>
  </w:endnote>
  <w:endnote w:type="continuationSeparator" w:id="0">
    <w:p w14:paraId="66EE1B74" w14:textId="77777777" w:rsidR="00B13C1E" w:rsidRDefault="00B13C1E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924530"/>
      <w:docPartObj>
        <w:docPartGallery w:val="Page Numbers (Bottom of Page)"/>
        <w:docPartUnique/>
      </w:docPartObj>
    </w:sdtPr>
    <w:sdtEndPr/>
    <w:sdtContent>
      <w:p w14:paraId="15CD7FC8" w14:textId="65D1560A" w:rsidR="00772C85" w:rsidRDefault="00772C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A1D">
          <w:rPr>
            <w:noProof/>
          </w:rPr>
          <w:t>1</w:t>
        </w:r>
        <w:r>
          <w:fldChar w:fldCharType="end"/>
        </w:r>
      </w:p>
    </w:sdtContent>
  </w:sdt>
  <w:p w14:paraId="082063E9" w14:textId="77777777" w:rsidR="00772C85" w:rsidRDefault="00772C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D3E14" w14:textId="77777777" w:rsidR="00B13C1E" w:rsidRDefault="00B13C1E" w:rsidP="00044739">
      <w:pPr>
        <w:spacing w:line="240" w:lineRule="auto"/>
      </w:pPr>
      <w:r>
        <w:separator/>
      </w:r>
    </w:p>
  </w:footnote>
  <w:footnote w:type="continuationSeparator" w:id="0">
    <w:p w14:paraId="1CD27F85" w14:textId="77777777" w:rsidR="00B13C1E" w:rsidRDefault="00B13C1E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53AD"/>
    <w:multiLevelType w:val="hybridMultilevel"/>
    <w:tmpl w:val="543049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55BBD"/>
    <w:multiLevelType w:val="hybridMultilevel"/>
    <w:tmpl w:val="7A3483BA"/>
    <w:lvl w:ilvl="0" w:tplc="C1D6BCA2">
      <w:start w:val="1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2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6089246C"/>
    <w:multiLevelType w:val="hybridMultilevel"/>
    <w:tmpl w:val="1B0E3916"/>
    <w:lvl w:ilvl="0" w:tplc="FB2697E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6CC04E6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0"/>
  </w:num>
  <w:num w:numId="5">
    <w:abstractNumId w:val="2"/>
  </w:num>
  <w:num w:numId="6">
    <w:abstractNumId w:val="8"/>
  </w:num>
  <w:num w:numId="7">
    <w:abstractNumId w:val="13"/>
  </w:num>
  <w:num w:numId="8">
    <w:abstractNumId w:val="5"/>
  </w:num>
  <w:num w:numId="9">
    <w:abstractNumId w:val="15"/>
  </w:num>
  <w:num w:numId="10">
    <w:abstractNumId w:val="12"/>
  </w:num>
  <w:num w:numId="11">
    <w:abstractNumId w:val="14"/>
  </w:num>
  <w:num w:numId="12">
    <w:abstractNumId w:val="3"/>
  </w:num>
  <w:num w:numId="13">
    <w:abstractNumId w:val="11"/>
  </w:num>
  <w:num w:numId="14">
    <w:abstractNumId w:val="21"/>
  </w:num>
  <w:num w:numId="15">
    <w:abstractNumId w:val="16"/>
  </w:num>
  <w:num w:numId="16">
    <w:abstractNumId w:val="18"/>
  </w:num>
  <w:num w:numId="17">
    <w:abstractNumId w:val="6"/>
  </w:num>
  <w:num w:numId="18">
    <w:abstractNumId w:val="23"/>
  </w:num>
  <w:num w:numId="19">
    <w:abstractNumId w:val="24"/>
  </w:num>
  <w:num w:numId="20">
    <w:abstractNumId w:val="17"/>
  </w:num>
  <w:num w:numId="21">
    <w:abstractNumId w:val="7"/>
  </w:num>
  <w:num w:numId="22">
    <w:abstractNumId w:val="22"/>
  </w:num>
  <w:num w:numId="23">
    <w:abstractNumId w:val="9"/>
  </w:num>
  <w:num w:numId="24">
    <w:abstractNumId w:val="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B44"/>
    <w:rsid w:val="00004C6A"/>
    <w:rsid w:val="00010249"/>
    <w:rsid w:val="000125A5"/>
    <w:rsid w:val="00012C54"/>
    <w:rsid w:val="00012D11"/>
    <w:rsid w:val="00013EB5"/>
    <w:rsid w:val="00015C27"/>
    <w:rsid w:val="00021172"/>
    <w:rsid w:val="00023836"/>
    <w:rsid w:val="000356A9"/>
    <w:rsid w:val="00044138"/>
    <w:rsid w:val="00044739"/>
    <w:rsid w:val="00045C44"/>
    <w:rsid w:val="00051637"/>
    <w:rsid w:val="00056681"/>
    <w:rsid w:val="00057721"/>
    <w:rsid w:val="00057EA2"/>
    <w:rsid w:val="000648A7"/>
    <w:rsid w:val="0006618B"/>
    <w:rsid w:val="000670C0"/>
    <w:rsid w:val="00070826"/>
    <w:rsid w:val="00071B99"/>
    <w:rsid w:val="000756E5"/>
    <w:rsid w:val="0007704E"/>
    <w:rsid w:val="00080EC8"/>
    <w:rsid w:val="00086D97"/>
    <w:rsid w:val="000944AC"/>
    <w:rsid w:val="00094CB9"/>
    <w:rsid w:val="000956B2"/>
    <w:rsid w:val="000967A8"/>
    <w:rsid w:val="000969E7"/>
    <w:rsid w:val="000A23DE"/>
    <w:rsid w:val="000A2F8F"/>
    <w:rsid w:val="000A4020"/>
    <w:rsid w:val="000A431E"/>
    <w:rsid w:val="000B0674"/>
    <w:rsid w:val="000B2718"/>
    <w:rsid w:val="000B3336"/>
    <w:rsid w:val="000B54FB"/>
    <w:rsid w:val="000B6566"/>
    <w:rsid w:val="000C29B0"/>
    <w:rsid w:val="000C76FC"/>
    <w:rsid w:val="000C7B9C"/>
    <w:rsid w:val="000D38FC"/>
    <w:rsid w:val="000D4D90"/>
    <w:rsid w:val="000E2D10"/>
    <w:rsid w:val="000E5C85"/>
    <w:rsid w:val="000F3125"/>
    <w:rsid w:val="000F3204"/>
    <w:rsid w:val="00102E19"/>
    <w:rsid w:val="00103272"/>
    <w:rsid w:val="0010548B"/>
    <w:rsid w:val="00105AD5"/>
    <w:rsid w:val="001072D1"/>
    <w:rsid w:val="001101BC"/>
    <w:rsid w:val="00117017"/>
    <w:rsid w:val="00130E8E"/>
    <w:rsid w:val="0013216E"/>
    <w:rsid w:val="001401B5"/>
    <w:rsid w:val="001422B9"/>
    <w:rsid w:val="00143813"/>
    <w:rsid w:val="00143ABB"/>
    <w:rsid w:val="0014665F"/>
    <w:rsid w:val="00153464"/>
    <w:rsid w:val="001541B3"/>
    <w:rsid w:val="00155B15"/>
    <w:rsid w:val="00155FF5"/>
    <w:rsid w:val="00160938"/>
    <w:rsid w:val="001625BE"/>
    <w:rsid w:val="001643A4"/>
    <w:rsid w:val="001727BB"/>
    <w:rsid w:val="00180D25"/>
    <w:rsid w:val="0018318D"/>
    <w:rsid w:val="0018572C"/>
    <w:rsid w:val="00187E79"/>
    <w:rsid w:val="00187F0D"/>
    <w:rsid w:val="0019188B"/>
    <w:rsid w:val="00192A10"/>
    <w:rsid w:val="00192CC5"/>
    <w:rsid w:val="001956A7"/>
    <w:rsid w:val="001A118A"/>
    <w:rsid w:val="001A27F4"/>
    <w:rsid w:val="001A2D95"/>
    <w:rsid w:val="001B3460"/>
    <w:rsid w:val="001B4CA1"/>
    <w:rsid w:val="001B75D8"/>
    <w:rsid w:val="001C1060"/>
    <w:rsid w:val="001C2080"/>
    <w:rsid w:val="001C2603"/>
    <w:rsid w:val="001C3C63"/>
    <w:rsid w:val="001D40BE"/>
    <w:rsid w:val="001D4732"/>
    <w:rsid w:val="001D6A3C"/>
    <w:rsid w:val="001D6D51"/>
    <w:rsid w:val="001E2221"/>
    <w:rsid w:val="001E23B7"/>
    <w:rsid w:val="001F653A"/>
    <w:rsid w:val="001F6979"/>
    <w:rsid w:val="00202BC6"/>
    <w:rsid w:val="00205141"/>
    <w:rsid w:val="0020516B"/>
    <w:rsid w:val="00213559"/>
    <w:rsid w:val="00213EFD"/>
    <w:rsid w:val="002172F1"/>
    <w:rsid w:val="0021795D"/>
    <w:rsid w:val="00223C7B"/>
    <w:rsid w:val="00224AB1"/>
    <w:rsid w:val="0022687A"/>
    <w:rsid w:val="00227A1D"/>
    <w:rsid w:val="00230728"/>
    <w:rsid w:val="00234040"/>
    <w:rsid w:val="00235CD2"/>
    <w:rsid w:val="0024268B"/>
    <w:rsid w:val="002523AC"/>
    <w:rsid w:val="00254DED"/>
    <w:rsid w:val="00255619"/>
    <w:rsid w:val="00255DAD"/>
    <w:rsid w:val="00256108"/>
    <w:rsid w:val="00260596"/>
    <w:rsid w:val="00260F33"/>
    <w:rsid w:val="002613BD"/>
    <w:rsid w:val="002624F1"/>
    <w:rsid w:val="00270C81"/>
    <w:rsid w:val="00271558"/>
    <w:rsid w:val="002726BB"/>
    <w:rsid w:val="00274862"/>
    <w:rsid w:val="00280760"/>
    <w:rsid w:val="00282D72"/>
    <w:rsid w:val="00283402"/>
    <w:rsid w:val="00283F1D"/>
    <w:rsid w:val="00290FD6"/>
    <w:rsid w:val="002914AF"/>
    <w:rsid w:val="00294259"/>
    <w:rsid w:val="002A1B09"/>
    <w:rsid w:val="002A2C81"/>
    <w:rsid w:val="002A760D"/>
    <w:rsid w:val="002B3A50"/>
    <w:rsid w:val="002B3D1A"/>
    <w:rsid w:val="002C27D0"/>
    <w:rsid w:val="002C2C9B"/>
    <w:rsid w:val="002C635F"/>
    <w:rsid w:val="002D018D"/>
    <w:rsid w:val="002D17D6"/>
    <w:rsid w:val="002D18D7"/>
    <w:rsid w:val="002D21CE"/>
    <w:rsid w:val="002E3DA3"/>
    <w:rsid w:val="002E450F"/>
    <w:rsid w:val="002E4554"/>
    <w:rsid w:val="002E6B38"/>
    <w:rsid w:val="002E6D63"/>
    <w:rsid w:val="002E6E2B"/>
    <w:rsid w:val="002F45BB"/>
    <w:rsid w:val="002F500B"/>
    <w:rsid w:val="002F5C68"/>
    <w:rsid w:val="002F609E"/>
    <w:rsid w:val="00300991"/>
    <w:rsid w:val="00301959"/>
    <w:rsid w:val="00305B8A"/>
    <w:rsid w:val="00313698"/>
    <w:rsid w:val="0031628E"/>
    <w:rsid w:val="00322359"/>
    <w:rsid w:val="00331BF9"/>
    <w:rsid w:val="00331ECC"/>
    <w:rsid w:val="0033495E"/>
    <w:rsid w:val="00334A79"/>
    <w:rsid w:val="00334D8D"/>
    <w:rsid w:val="00337345"/>
    <w:rsid w:val="00337DD2"/>
    <w:rsid w:val="003404D1"/>
    <w:rsid w:val="00343F15"/>
    <w:rsid w:val="003443FF"/>
    <w:rsid w:val="003534DA"/>
    <w:rsid w:val="00355808"/>
    <w:rsid w:val="00362C7E"/>
    <w:rsid w:val="00363309"/>
    <w:rsid w:val="00363601"/>
    <w:rsid w:val="00365581"/>
    <w:rsid w:val="00376AC9"/>
    <w:rsid w:val="003908D8"/>
    <w:rsid w:val="00393032"/>
    <w:rsid w:val="003948AF"/>
    <w:rsid w:val="00394B69"/>
    <w:rsid w:val="00397078"/>
    <w:rsid w:val="003A58EF"/>
    <w:rsid w:val="003A6953"/>
    <w:rsid w:val="003B15C3"/>
    <w:rsid w:val="003B6083"/>
    <w:rsid w:val="003C3838"/>
    <w:rsid w:val="003C5847"/>
    <w:rsid w:val="003C5D0C"/>
    <w:rsid w:val="003D0681"/>
    <w:rsid w:val="003D12F6"/>
    <w:rsid w:val="003D1426"/>
    <w:rsid w:val="003D1533"/>
    <w:rsid w:val="003E2F4E"/>
    <w:rsid w:val="003E55DB"/>
    <w:rsid w:val="003E720A"/>
    <w:rsid w:val="003F0B8E"/>
    <w:rsid w:val="00402E85"/>
    <w:rsid w:val="00403E6E"/>
    <w:rsid w:val="004114A3"/>
    <w:rsid w:val="004129B4"/>
    <w:rsid w:val="00417EF0"/>
    <w:rsid w:val="00422181"/>
    <w:rsid w:val="00423B5B"/>
    <w:rsid w:val="004244A8"/>
    <w:rsid w:val="00425F72"/>
    <w:rsid w:val="004262D5"/>
    <w:rsid w:val="00427736"/>
    <w:rsid w:val="00441787"/>
    <w:rsid w:val="00444F2D"/>
    <w:rsid w:val="00452034"/>
    <w:rsid w:val="00455FA6"/>
    <w:rsid w:val="004655F5"/>
    <w:rsid w:val="00466C70"/>
    <w:rsid w:val="004702C9"/>
    <w:rsid w:val="00470643"/>
    <w:rsid w:val="00472E45"/>
    <w:rsid w:val="00473FEA"/>
    <w:rsid w:val="0047579D"/>
    <w:rsid w:val="00483262"/>
    <w:rsid w:val="00484107"/>
    <w:rsid w:val="00485CC5"/>
    <w:rsid w:val="004906C4"/>
    <w:rsid w:val="00490C2D"/>
    <w:rsid w:val="00492014"/>
    <w:rsid w:val="0049343F"/>
    <w:rsid w:val="004964FC"/>
    <w:rsid w:val="004A145E"/>
    <w:rsid w:val="004A1F15"/>
    <w:rsid w:val="004A245A"/>
    <w:rsid w:val="004A2A81"/>
    <w:rsid w:val="004A7BD7"/>
    <w:rsid w:val="004C15C2"/>
    <w:rsid w:val="004C36D8"/>
    <w:rsid w:val="004C6A0C"/>
    <w:rsid w:val="004D1248"/>
    <w:rsid w:val="004D1E3C"/>
    <w:rsid w:val="004D36B8"/>
    <w:rsid w:val="004D4169"/>
    <w:rsid w:val="004D6E14"/>
    <w:rsid w:val="004D7790"/>
    <w:rsid w:val="004F4E17"/>
    <w:rsid w:val="0050082F"/>
    <w:rsid w:val="00500C56"/>
    <w:rsid w:val="00501713"/>
    <w:rsid w:val="00504639"/>
    <w:rsid w:val="00506568"/>
    <w:rsid w:val="0050684C"/>
    <w:rsid w:val="00512CC8"/>
    <w:rsid w:val="00512EA6"/>
    <w:rsid w:val="005153C8"/>
    <w:rsid w:val="0051551B"/>
    <w:rsid w:val="00520C57"/>
    <w:rsid w:val="00522D94"/>
    <w:rsid w:val="005234A5"/>
    <w:rsid w:val="00533D89"/>
    <w:rsid w:val="00536564"/>
    <w:rsid w:val="00544597"/>
    <w:rsid w:val="00544FFE"/>
    <w:rsid w:val="00545A54"/>
    <w:rsid w:val="005473F5"/>
    <w:rsid w:val="005477E7"/>
    <w:rsid w:val="00552794"/>
    <w:rsid w:val="00563199"/>
    <w:rsid w:val="00564874"/>
    <w:rsid w:val="00565BCF"/>
    <w:rsid w:val="00566A67"/>
    <w:rsid w:val="00567963"/>
    <w:rsid w:val="0057009A"/>
    <w:rsid w:val="00571260"/>
    <w:rsid w:val="0057189C"/>
    <w:rsid w:val="005730D5"/>
    <w:rsid w:val="00573FC1"/>
    <w:rsid w:val="005741EE"/>
    <w:rsid w:val="0057668E"/>
    <w:rsid w:val="005816D3"/>
    <w:rsid w:val="0059080F"/>
    <w:rsid w:val="00595E83"/>
    <w:rsid w:val="00596530"/>
    <w:rsid w:val="005967F3"/>
    <w:rsid w:val="005A06DF"/>
    <w:rsid w:val="005A5527"/>
    <w:rsid w:val="005A5AE6"/>
    <w:rsid w:val="005B1206"/>
    <w:rsid w:val="005B37E8"/>
    <w:rsid w:val="005B52D2"/>
    <w:rsid w:val="005B74AF"/>
    <w:rsid w:val="005C0056"/>
    <w:rsid w:val="005C356B"/>
    <w:rsid w:val="005C5C81"/>
    <w:rsid w:val="005D61D6"/>
    <w:rsid w:val="005E0D13"/>
    <w:rsid w:val="005E5047"/>
    <w:rsid w:val="005E7205"/>
    <w:rsid w:val="005E7371"/>
    <w:rsid w:val="005E77F0"/>
    <w:rsid w:val="005F09B7"/>
    <w:rsid w:val="005F116C"/>
    <w:rsid w:val="005F1B61"/>
    <w:rsid w:val="005F2131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6DAA"/>
    <w:rsid w:val="00627221"/>
    <w:rsid w:val="00627EE8"/>
    <w:rsid w:val="006316FA"/>
    <w:rsid w:val="006339E0"/>
    <w:rsid w:val="006370D2"/>
    <w:rsid w:val="0064074F"/>
    <w:rsid w:val="0064177D"/>
    <w:rsid w:val="00641F55"/>
    <w:rsid w:val="00645E4A"/>
    <w:rsid w:val="00653688"/>
    <w:rsid w:val="0066091B"/>
    <w:rsid w:val="0066261B"/>
    <w:rsid w:val="006651A8"/>
    <w:rsid w:val="006660E9"/>
    <w:rsid w:val="00667249"/>
    <w:rsid w:val="00667558"/>
    <w:rsid w:val="0067135D"/>
    <w:rsid w:val="00671523"/>
    <w:rsid w:val="006754EF"/>
    <w:rsid w:val="00676C8D"/>
    <w:rsid w:val="00676F1F"/>
    <w:rsid w:val="00677381"/>
    <w:rsid w:val="00677414"/>
    <w:rsid w:val="00677566"/>
    <w:rsid w:val="006832CF"/>
    <w:rsid w:val="0068601E"/>
    <w:rsid w:val="0069486B"/>
    <w:rsid w:val="006962A7"/>
    <w:rsid w:val="006A4904"/>
    <w:rsid w:val="006A548F"/>
    <w:rsid w:val="006A701A"/>
    <w:rsid w:val="006B298E"/>
    <w:rsid w:val="006B33E4"/>
    <w:rsid w:val="006B64DC"/>
    <w:rsid w:val="006B7A91"/>
    <w:rsid w:val="006C3186"/>
    <w:rsid w:val="006C5C2A"/>
    <w:rsid w:val="006D46C4"/>
    <w:rsid w:val="006D4704"/>
    <w:rsid w:val="006D545C"/>
    <w:rsid w:val="006D6A2D"/>
    <w:rsid w:val="006D7C4F"/>
    <w:rsid w:val="006E0EB8"/>
    <w:rsid w:val="006E1E18"/>
    <w:rsid w:val="006E31CE"/>
    <w:rsid w:val="006E34D3"/>
    <w:rsid w:val="006F1435"/>
    <w:rsid w:val="006F5B54"/>
    <w:rsid w:val="006F78C4"/>
    <w:rsid w:val="007024B3"/>
    <w:rsid w:val="007031A0"/>
    <w:rsid w:val="00705A29"/>
    <w:rsid w:val="00707498"/>
    <w:rsid w:val="00711A65"/>
    <w:rsid w:val="00714133"/>
    <w:rsid w:val="00714DA4"/>
    <w:rsid w:val="00714FEA"/>
    <w:rsid w:val="007158B2"/>
    <w:rsid w:val="00716081"/>
    <w:rsid w:val="007169F6"/>
    <w:rsid w:val="00722B48"/>
    <w:rsid w:val="00724164"/>
    <w:rsid w:val="00725DE7"/>
    <w:rsid w:val="0072636A"/>
    <w:rsid w:val="00726B44"/>
    <w:rsid w:val="00730609"/>
    <w:rsid w:val="007318DD"/>
    <w:rsid w:val="00733167"/>
    <w:rsid w:val="00733F90"/>
    <w:rsid w:val="00736A89"/>
    <w:rsid w:val="00740D2C"/>
    <w:rsid w:val="007412AA"/>
    <w:rsid w:val="00744BF9"/>
    <w:rsid w:val="00752623"/>
    <w:rsid w:val="00760F1F"/>
    <w:rsid w:val="007611C3"/>
    <w:rsid w:val="00761633"/>
    <w:rsid w:val="0076423E"/>
    <w:rsid w:val="007646CB"/>
    <w:rsid w:val="0076658F"/>
    <w:rsid w:val="0077040A"/>
    <w:rsid w:val="00772C85"/>
    <w:rsid w:val="00772D64"/>
    <w:rsid w:val="007767BC"/>
    <w:rsid w:val="00792609"/>
    <w:rsid w:val="00792887"/>
    <w:rsid w:val="007943E2"/>
    <w:rsid w:val="00794F2C"/>
    <w:rsid w:val="00796460"/>
    <w:rsid w:val="007A3BC7"/>
    <w:rsid w:val="007A5AC4"/>
    <w:rsid w:val="007A65C7"/>
    <w:rsid w:val="007B0FDD"/>
    <w:rsid w:val="007B30E4"/>
    <w:rsid w:val="007B4802"/>
    <w:rsid w:val="007B6668"/>
    <w:rsid w:val="007B6B33"/>
    <w:rsid w:val="007C122A"/>
    <w:rsid w:val="007C2701"/>
    <w:rsid w:val="007D2192"/>
    <w:rsid w:val="007E291A"/>
    <w:rsid w:val="007E32E6"/>
    <w:rsid w:val="007E39BC"/>
    <w:rsid w:val="007F0021"/>
    <w:rsid w:val="007F2F52"/>
    <w:rsid w:val="00801F71"/>
    <w:rsid w:val="00803EAD"/>
    <w:rsid w:val="00805F28"/>
    <w:rsid w:val="0080749F"/>
    <w:rsid w:val="00811D46"/>
    <w:rsid w:val="008125B0"/>
    <w:rsid w:val="008144CB"/>
    <w:rsid w:val="00821717"/>
    <w:rsid w:val="00822917"/>
    <w:rsid w:val="00824210"/>
    <w:rsid w:val="008263C0"/>
    <w:rsid w:val="00834D37"/>
    <w:rsid w:val="00841422"/>
    <w:rsid w:val="00841D3B"/>
    <w:rsid w:val="0084314C"/>
    <w:rsid w:val="00843171"/>
    <w:rsid w:val="008575C3"/>
    <w:rsid w:val="00861F2C"/>
    <w:rsid w:val="00863D28"/>
    <w:rsid w:val="008648C3"/>
    <w:rsid w:val="00867D68"/>
    <w:rsid w:val="00880F26"/>
    <w:rsid w:val="00883122"/>
    <w:rsid w:val="008934A9"/>
    <w:rsid w:val="008947DA"/>
    <w:rsid w:val="00896C2E"/>
    <w:rsid w:val="008A5095"/>
    <w:rsid w:val="008A608F"/>
    <w:rsid w:val="008B1A9A"/>
    <w:rsid w:val="008B4CE9"/>
    <w:rsid w:val="008B4FE6"/>
    <w:rsid w:val="008B6C37"/>
    <w:rsid w:val="008C4E5F"/>
    <w:rsid w:val="008D1CB9"/>
    <w:rsid w:val="008D5EB1"/>
    <w:rsid w:val="008D7021"/>
    <w:rsid w:val="008E18F7"/>
    <w:rsid w:val="008E1E10"/>
    <w:rsid w:val="008E291B"/>
    <w:rsid w:val="008E4F2F"/>
    <w:rsid w:val="008E74B0"/>
    <w:rsid w:val="00900193"/>
    <w:rsid w:val="0090053D"/>
    <w:rsid w:val="009008A8"/>
    <w:rsid w:val="009063B0"/>
    <w:rsid w:val="00907106"/>
    <w:rsid w:val="009107FD"/>
    <w:rsid w:val="0091137C"/>
    <w:rsid w:val="00911567"/>
    <w:rsid w:val="00914F00"/>
    <w:rsid w:val="00917AAE"/>
    <w:rsid w:val="00921E54"/>
    <w:rsid w:val="009251A9"/>
    <w:rsid w:val="00930699"/>
    <w:rsid w:val="00931F69"/>
    <w:rsid w:val="00933D11"/>
    <w:rsid w:val="00934123"/>
    <w:rsid w:val="009446CB"/>
    <w:rsid w:val="0094488E"/>
    <w:rsid w:val="00953712"/>
    <w:rsid w:val="00955774"/>
    <w:rsid w:val="009560B5"/>
    <w:rsid w:val="009703D6"/>
    <w:rsid w:val="00970766"/>
    <w:rsid w:val="00970BC0"/>
    <w:rsid w:val="0097181B"/>
    <w:rsid w:val="0097334F"/>
    <w:rsid w:val="00973640"/>
    <w:rsid w:val="0097463A"/>
    <w:rsid w:val="00976DC5"/>
    <w:rsid w:val="009818C7"/>
    <w:rsid w:val="00982DD4"/>
    <w:rsid w:val="009839AB"/>
    <w:rsid w:val="009841E5"/>
    <w:rsid w:val="0098479F"/>
    <w:rsid w:val="00984A8A"/>
    <w:rsid w:val="009857B6"/>
    <w:rsid w:val="00985A8D"/>
    <w:rsid w:val="00986610"/>
    <w:rsid w:val="009877DC"/>
    <w:rsid w:val="009902B2"/>
    <w:rsid w:val="00991F96"/>
    <w:rsid w:val="00993921"/>
    <w:rsid w:val="00996F0A"/>
    <w:rsid w:val="009A1D86"/>
    <w:rsid w:val="009B049C"/>
    <w:rsid w:val="009B11C8"/>
    <w:rsid w:val="009B2BCF"/>
    <w:rsid w:val="009B2FF8"/>
    <w:rsid w:val="009B5BA3"/>
    <w:rsid w:val="009C40A4"/>
    <w:rsid w:val="009C6CFE"/>
    <w:rsid w:val="009D0027"/>
    <w:rsid w:val="009D02CC"/>
    <w:rsid w:val="009D0655"/>
    <w:rsid w:val="009D5F10"/>
    <w:rsid w:val="009E1E98"/>
    <w:rsid w:val="009E30CF"/>
    <w:rsid w:val="009E3ABE"/>
    <w:rsid w:val="009E3C4B"/>
    <w:rsid w:val="009F0637"/>
    <w:rsid w:val="009F2D18"/>
    <w:rsid w:val="009F5054"/>
    <w:rsid w:val="009F62A6"/>
    <w:rsid w:val="009F674F"/>
    <w:rsid w:val="009F78A6"/>
    <w:rsid w:val="009F799E"/>
    <w:rsid w:val="00A02020"/>
    <w:rsid w:val="00A056CB"/>
    <w:rsid w:val="00A07A29"/>
    <w:rsid w:val="00A10FF1"/>
    <w:rsid w:val="00A12CA7"/>
    <w:rsid w:val="00A1506B"/>
    <w:rsid w:val="00A17CB2"/>
    <w:rsid w:val="00A201DF"/>
    <w:rsid w:val="00A21D2C"/>
    <w:rsid w:val="00A23191"/>
    <w:rsid w:val="00A319C0"/>
    <w:rsid w:val="00A33560"/>
    <w:rsid w:val="00A364E4"/>
    <w:rsid w:val="00A371A5"/>
    <w:rsid w:val="00A47BDF"/>
    <w:rsid w:val="00A51CD7"/>
    <w:rsid w:val="00A52ADB"/>
    <w:rsid w:val="00A533E8"/>
    <w:rsid w:val="00A542D9"/>
    <w:rsid w:val="00A54D0F"/>
    <w:rsid w:val="00A56E64"/>
    <w:rsid w:val="00A60B5D"/>
    <w:rsid w:val="00A61E0A"/>
    <w:rsid w:val="00A624C3"/>
    <w:rsid w:val="00A6641C"/>
    <w:rsid w:val="00A7307A"/>
    <w:rsid w:val="00A74852"/>
    <w:rsid w:val="00A74E5B"/>
    <w:rsid w:val="00A767D2"/>
    <w:rsid w:val="00A76D0D"/>
    <w:rsid w:val="00A77616"/>
    <w:rsid w:val="00A805DA"/>
    <w:rsid w:val="00A811B4"/>
    <w:rsid w:val="00A84592"/>
    <w:rsid w:val="00A85A15"/>
    <w:rsid w:val="00A87CDE"/>
    <w:rsid w:val="00A92BAF"/>
    <w:rsid w:val="00A94737"/>
    <w:rsid w:val="00A94BA3"/>
    <w:rsid w:val="00A96CBA"/>
    <w:rsid w:val="00A9740A"/>
    <w:rsid w:val="00AB1ACD"/>
    <w:rsid w:val="00AB277F"/>
    <w:rsid w:val="00AB4099"/>
    <w:rsid w:val="00AB449A"/>
    <w:rsid w:val="00AD14F9"/>
    <w:rsid w:val="00AD1C90"/>
    <w:rsid w:val="00AD35D6"/>
    <w:rsid w:val="00AD36A4"/>
    <w:rsid w:val="00AD58C5"/>
    <w:rsid w:val="00AE1470"/>
    <w:rsid w:val="00AE36C4"/>
    <w:rsid w:val="00AE472C"/>
    <w:rsid w:val="00AE5375"/>
    <w:rsid w:val="00AE6CF8"/>
    <w:rsid w:val="00AF3971"/>
    <w:rsid w:val="00AF4CAC"/>
    <w:rsid w:val="00B01A3D"/>
    <w:rsid w:val="00B03E0D"/>
    <w:rsid w:val="00B054F8"/>
    <w:rsid w:val="00B13C1E"/>
    <w:rsid w:val="00B1429A"/>
    <w:rsid w:val="00B2219A"/>
    <w:rsid w:val="00B276CE"/>
    <w:rsid w:val="00B30F58"/>
    <w:rsid w:val="00B3581B"/>
    <w:rsid w:val="00B36B81"/>
    <w:rsid w:val="00B36FEE"/>
    <w:rsid w:val="00B37C80"/>
    <w:rsid w:val="00B401A7"/>
    <w:rsid w:val="00B504F7"/>
    <w:rsid w:val="00B5092B"/>
    <w:rsid w:val="00B5194E"/>
    <w:rsid w:val="00B51AF5"/>
    <w:rsid w:val="00B531FC"/>
    <w:rsid w:val="00B55347"/>
    <w:rsid w:val="00B57E5E"/>
    <w:rsid w:val="00B61F37"/>
    <w:rsid w:val="00B72EDE"/>
    <w:rsid w:val="00B77337"/>
    <w:rsid w:val="00B7770F"/>
    <w:rsid w:val="00B77A19"/>
    <w:rsid w:val="00B77A89"/>
    <w:rsid w:val="00B77B27"/>
    <w:rsid w:val="00B8134E"/>
    <w:rsid w:val="00B81B55"/>
    <w:rsid w:val="00B84613"/>
    <w:rsid w:val="00B870AF"/>
    <w:rsid w:val="00B87AF0"/>
    <w:rsid w:val="00B9037B"/>
    <w:rsid w:val="00B910BD"/>
    <w:rsid w:val="00B92AED"/>
    <w:rsid w:val="00B93834"/>
    <w:rsid w:val="00B93869"/>
    <w:rsid w:val="00B95D77"/>
    <w:rsid w:val="00B96469"/>
    <w:rsid w:val="00BA0DA2"/>
    <w:rsid w:val="00BA2981"/>
    <w:rsid w:val="00BA42EE"/>
    <w:rsid w:val="00BA48F9"/>
    <w:rsid w:val="00BA7F88"/>
    <w:rsid w:val="00BB0DCA"/>
    <w:rsid w:val="00BB2666"/>
    <w:rsid w:val="00BB5C98"/>
    <w:rsid w:val="00BB6B80"/>
    <w:rsid w:val="00BC3773"/>
    <w:rsid w:val="00BC381A"/>
    <w:rsid w:val="00BD0962"/>
    <w:rsid w:val="00BD1EED"/>
    <w:rsid w:val="00BD6C04"/>
    <w:rsid w:val="00BF0DA2"/>
    <w:rsid w:val="00BF109C"/>
    <w:rsid w:val="00BF34FA"/>
    <w:rsid w:val="00BF6667"/>
    <w:rsid w:val="00C004B6"/>
    <w:rsid w:val="00C047A7"/>
    <w:rsid w:val="00C05DE5"/>
    <w:rsid w:val="00C11E42"/>
    <w:rsid w:val="00C16404"/>
    <w:rsid w:val="00C222CB"/>
    <w:rsid w:val="00C26131"/>
    <w:rsid w:val="00C27CEC"/>
    <w:rsid w:val="00C310BF"/>
    <w:rsid w:val="00C33027"/>
    <w:rsid w:val="00C36ADF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64F7D"/>
    <w:rsid w:val="00C67309"/>
    <w:rsid w:val="00C678C6"/>
    <w:rsid w:val="00C7614E"/>
    <w:rsid w:val="00C77BF1"/>
    <w:rsid w:val="00C80D60"/>
    <w:rsid w:val="00C81522"/>
    <w:rsid w:val="00C8229C"/>
    <w:rsid w:val="00C82FBD"/>
    <w:rsid w:val="00C85267"/>
    <w:rsid w:val="00C8721B"/>
    <w:rsid w:val="00C9372C"/>
    <w:rsid w:val="00C9470E"/>
    <w:rsid w:val="00C95CEB"/>
    <w:rsid w:val="00CA1054"/>
    <w:rsid w:val="00CA3110"/>
    <w:rsid w:val="00CA3427"/>
    <w:rsid w:val="00CA63EB"/>
    <w:rsid w:val="00CA69F1"/>
    <w:rsid w:val="00CA7C7B"/>
    <w:rsid w:val="00CA7CF2"/>
    <w:rsid w:val="00CB4BC0"/>
    <w:rsid w:val="00CB6991"/>
    <w:rsid w:val="00CC1C62"/>
    <w:rsid w:val="00CC6194"/>
    <w:rsid w:val="00CC6305"/>
    <w:rsid w:val="00CC78A5"/>
    <w:rsid w:val="00CD0516"/>
    <w:rsid w:val="00CD34BB"/>
    <w:rsid w:val="00CD3DA8"/>
    <w:rsid w:val="00CD756B"/>
    <w:rsid w:val="00CD7FB8"/>
    <w:rsid w:val="00CE571E"/>
    <w:rsid w:val="00CE734F"/>
    <w:rsid w:val="00CF112E"/>
    <w:rsid w:val="00CF161D"/>
    <w:rsid w:val="00CF1B99"/>
    <w:rsid w:val="00CF5F4F"/>
    <w:rsid w:val="00CF6093"/>
    <w:rsid w:val="00D00793"/>
    <w:rsid w:val="00D15E56"/>
    <w:rsid w:val="00D218DC"/>
    <w:rsid w:val="00D2265A"/>
    <w:rsid w:val="00D24E56"/>
    <w:rsid w:val="00D30D5E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379E"/>
    <w:rsid w:val="00D62643"/>
    <w:rsid w:val="00D62AB8"/>
    <w:rsid w:val="00D64C0F"/>
    <w:rsid w:val="00D64E02"/>
    <w:rsid w:val="00D72EFE"/>
    <w:rsid w:val="00D76227"/>
    <w:rsid w:val="00D76B15"/>
    <w:rsid w:val="00D77DF1"/>
    <w:rsid w:val="00D86AFF"/>
    <w:rsid w:val="00D93C2B"/>
    <w:rsid w:val="00D95A44"/>
    <w:rsid w:val="00D95D16"/>
    <w:rsid w:val="00D97C76"/>
    <w:rsid w:val="00DA6E8F"/>
    <w:rsid w:val="00DB02B4"/>
    <w:rsid w:val="00DB538D"/>
    <w:rsid w:val="00DB5A3B"/>
    <w:rsid w:val="00DC0D38"/>
    <w:rsid w:val="00DC275C"/>
    <w:rsid w:val="00DC30AD"/>
    <w:rsid w:val="00DC4B0D"/>
    <w:rsid w:val="00DC6A03"/>
    <w:rsid w:val="00DC7FE1"/>
    <w:rsid w:val="00DD3F3F"/>
    <w:rsid w:val="00DD3F8F"/>
    <w:rsid w:val="00DD5572"/>
    <w:rsid w:val="00DE03A9"/>
    <w:rsid w:val="00DE5D80"/>
    <w:rsid w:val="00DE5F47"/>
    <w:rsid w:val="00DF03C9"/>
    <w:rsid w:val="00DF58CD"/>
    <w:rsid w:val="00DF65DE"/>
    <w:rsid w:val="00E019A5"/>
    <w:rsid w:val="00E0286E"/>
    <w:rsid w:val="00E02EC8"/>
    <w:rsid w:val="00E037F5"/>
    <w:rsid w:val="00E03BC1"/>
    <w:rsid w:val="00E04ECB"/>
    <w:rsid w:val="00E05A09"/>
    <w:rsid w:val="00E06CA1"/>
    <w:rsid w:val="00E10182"/>
    <w:rsid w:val="00E172B8"/>
    <w:rsid w:val="00E17FB4"/>
    <w:rsid w:val="00E20B75"/>
    <w:rsid w:val="00E214B8"/>
    <w:rsid w:val="00E214F2"/>
    <w:rsid w:val="00E2371E"/>
    <w:rsid w:val="00E24BD7"/>
    <w:rsid w:val="00E26523"/>
    <w:rsid w:val="00E26809"/>
    <w:rsid w:val="00E3412D"/>
    <w:rsid w:val="00E461C9"/>
    <w:rsid w:val="00E47792"/>
    <w:rsid w:val="00E57322"/>
    <w:rsid w:val="00E628CB"/>
    <w:rsid w:val="00E62AD9"/>
    <w:rsid w:val="00E638C8"/>
    <w:rsid w:val="00E6710E"/>
    <w:rsid w:val="00E7509B"/>
    <w:rsid w:val="00E761A3"/>
    <w:rsid w:val="00E77A66"/>
    <w:rsid w:val="00E86590"/>
    <w:rsid w:val="00E907FF"/>
    <w:rsid w:val="00EA1028"/>
    <w:rsid w:val="00EA42D1"/>
    <w:rsid w:val="00EA42EF"/>
    <w:rsid w:val="00EB2DD1"/>
    <w:rsid w:val="00EB6B37"/>
    <w:rsid w:val="00EC1094"/>
    <w:rsid w:val="00EC29FE"/>
    <w:rsid w:val="00EC3C70"/>
    <w:rsid w:val="00EC7E04"/>
    <w:rsid w:val="00ED3A3D"/>
    <w:rsid w:val="00ED538A"/>
    <w:rsid w:val="00ED6E86"/>
    <w:rsid w:val="00ED6F3B"/>
    <w:rsid w:val="00ED6FBC"/>
    <w:rsid w:val="00EE2F16"/>
    <w:rsid w:val="00EE3376"/>
    <w:rsid w:val="00EE3861"/>
    <w:rsid w:val="00EE5190"/>
    <w:rsid w:val="00EE597E"/>
    <w:rsid w:val="00EF2E73"/>
    <w:rsid w:val="00EF3C85"/>
    <w:rsid w:val="00EF7683"/>
    <w:rsid w:val="00EF7A2D"/>
    <w:rsid w:val="00EF7DE3"/>
    <w:rsid w:val="00F00A8E"/>
    <w:rsid w:val="00F01BCF"/>
    <w:rsid w:val="00F04F8D"/>
    <w:rsid w:val="00F06EE1"/>
    <w:rsid w:val="00F10AD0"/>
    <w:rsid w:val="00F116CC"/>
    <w:rsid w:val="00F12BD1"/>
    <w:rsid w:val="00F14EC4"/>
    <w:rsid w:val="00F15327"/>
    <w:rsid w:val="00F168CF"/>
    <w:rsid w:val="00F2555C"/>
    <w:rsid w:val="00F31DF3"/>
    <w:rsid w:val="00F33AE5"/>
    <w:rsid w:val="00F3597D"/>
    <w:rsid w:val="00F4376D"/>
    <w:rsid w:val="00F45399"/>
    <w:rsid w:val="00F465EA"/>
    <w:rsid w:val="00F52310"/>
    <w:rsid w:val="00F54E7B"/>
    <w:rsid w:val="00F55A88"/>
    <w:rsid w:val="00F575CF"/>
    <w:rsid w:val="00F661C8"/>
    <w:rsid w:val="00F74005"/>
    <w:rsid w:val="00F76884"/>
    <w:rsid w:val="00F77266"/>
    <w:rsid w:val="00F8060E"/>
    <w:rsid w:val="00F83D24"/>
    <w:rsid w:val="00F83DD9"/>
    <w:rsid w:val="00F83F40"/>
    <w:rsid w:val="00F87ED3"/>
    <w:rsid w:val="00FA117A"/>
    <w:rsid w:val="00FB386A"/>
    <w:rsid w:val="00FB48F6"/>
    <w:rsid w:val="00FC0786"/>
    <w:rsid w:val="00FC376E"/>
    <w:rsid w:val="00FC49EF"/>
    <w:rsid w:val="00FD5166"/>
    <w:rsid w:val="00FD6626"/>
    <w:rsid w:val="00FE36E2"/>
    <w:rsid w:val="00FE4F67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6A79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803EA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Poprawka">
    <w:name w:val="Revision"/>
    <w:hidden/>
    <w:uiPriority w:val="99"/>
    <w:semiHidden/>
    <w:rsid w:val="007B30E4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AE1470"/>
    <w:pPr>
      <w:spacing w:line="240" w:lineRule="auto"/>
      <w:jc w:val="center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AE1470"/>
    <w:rPr>
      <w:rFonts w:ascii="Times New Roman" w:eastAsia="Times New Roman" w:hAnsi="Times New Roman"/>
      <w:b/>
    </w:rPr>
  </w:style>
  <w:style w:type="character" w:customStyle="1" w:styleId="Nagwek2Znak">
    <w:name w:val="Nagłówek 2 Znak"/>
    <w:link w:val="Nagwek2"/>
    <w:rsid w:val="00803EA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footnote">
    <w:name w:val="footnote"/>
    <w:rsid w:val="002B3A50"/>
  </w:style>
  <w:style w:type="paragraph" w:customStyle="1" w:styleId="mainpub">
    <w:name w:val="mainpub"/>
    <w:basedOn w:val="Normalny"/>
    <w:rsid w:val="002B3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933D11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Default">
    <w:name w:val="Default"/>
    <w:rsid w:val="000E5C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195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8099</CharactersWithSpaces>
  <SharedDoc>false</SharedDoc>
  <HLinks>
    <vt:vector size="6" baseType="variant"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https://sip.legalis.pl/document-view.seam?documentId=mfrxilrtg4ytkobvgm4tq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2023-08-08T12:13:00Z</dcterms:created>
  <dcterms:modified xsi:type="dcterms:W3CDTF">2023-08-08T12:13:00Z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UxC4dwLulzfINJ8nQH+xvX5LNGipWa4BRSZhPgxsCvlCE851pdQ2FSmwACsz9xirohkzJE5SwgUJHqz5sap/+w==</vt:lpwstr>
  </property>
  <property fmtid="{D5CDD505-2E9C-101B-9397-08002B2CF9AE}" pid="4" name="MFClassificationDate">
    <vt:lpwstr>2021-12-23T13:24:03.7412942+01:00</vt:lpwstr>
  </property>
  <property fmtid="{D5CDD505-2E9C-101B-9397-08002B2CF9AE}" pid="5" name="MFClassifiedBySID">
    <vt:lpwstr>UxC4dwLulzfINJ8nQH+xvX5LNGipWa4BRSZhPgxsCvm42mrIC/DSDv0ggS+FjUN/2v1BBotkLlY5aAiEhoi6uXOiSsuBa4rhJe5cgiQ6QSKbztYTRU64oNVo5FOO7pYR</vt:lpwstr>
  </property>
  <property fmtid="{D5CDD505-2E9C-101B-9397-08002B2CF9AE}" pid="6" name="MFGRNItemId">
    <vt:lpwstr>GRN-f98d0d1f-1ca9-4d95-9162-55a3a915d056</vt:lpwstr>
  </property>
  <property fmtid="{D5CDD505-2E9C-101B-9397-08002B2CF9AE}" pid="7" name="MFHash">
    <vt:lpwstr>LAcg2q00W/QlIWZljpOC1kqgLqm6xYkkhoqDBJ13cLg=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