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Makroinstrukcje2.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userCustomization/customUI.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06/relationships/ui/extensibility" Target="Makroinstrukcje2.xml" /><Relationship Id="rId5" Type="http://schemas.microsoft.com/office/2006/relationships/ui/userCustomization" Target="userCustomization/customUI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6634E" w:rsidRPr="00176869" w:rsidP="006003F2">
      <w:pPr>
        <w:pStyle w:val="OZNPROJEKTUwskazaniedatylubwersjiprojektu"/>
        <w:keepNext/>
      </w:pPr>
      <w:r w:rsidRPr="00176869">
        <w:t>Projekt</w:t>
      </w:r>
      <w:r>
        <w:t xml:space="preserve"> z dnia </w:t>
      </w:r>
      <w:r w:rsidR="00FD1BA9">
        <w:t>2</w:t>
      </w:r>
      <w:r w:rsidR="00D66D4B">
        <w:t>4</w:t>
      </w:r>
      <w:r w:rsidR="008F7711">
        <w:t xml:space="preserve"> sierpnia </w:t>
      </w:r>
      <w:r w:rsidR="003C119D">
        <w:t>2023 r.</w:t>
      </w:r>
    </w:p>
    <w:p w:rsidR="00E369B5" w:rsidRPr="006400D1" w:rsidP="00E369B5">
      <w:pPr>
        <w:pStyle w:val="OZNRODZAKTUtznustawalubrozporzdzenieiorganwydajcy"/>
      </w:pPr>
      <w:r w:rsidRPr="006400D1">
        <w:t>ROZPORZĄDZENIE</w:t>
      </w:r>
    </w:p>
    <w:p w:rsidR="00E369B5" w:rsidRPr="006400D1" w:rsidP="00E369B5">
      <w:pPr>
        <w:pStyle w:val="OZNRODZAKTUtznustawalubrozporzdzenieiorganwydajcy"/>
      </w:pPr>
      <w:r w:rsidRPr="006400D1">
        <w:t xml:space="preserve">MINISTRA EDUKACJI </w:t>
      </w:r>
      <w:r>
        <w:t xml:space="preserve">I </w:t>
      </w:r>
      <w:r w:rsidRPr="006400D1">
        <w:t>NA</w:t>
      </w:r>
      <w:r>
        <w:t>uki</w:t>
      </w:r>
      <w:bookmarkStart w:id="0" w:name="_Ref116376239"/>
      <w:r>
        <w:rPr>
          <w:rStyle w:val="IGPindeksgrnyipogrubienie"/>
        </w:rPr>
        <w:footnoteReference w:id="2"/>
      </w:r>
      <w:bookmarkEnd w:id="0"/>
      <w:r w:rsidRPr="00E12B56">
        <w:rPr>
          <w:rStyle w:val="IGPindeksgrnyipogrubienie"/>
        </w:rPr>
        <w:t>)</w:t>
      </w:r>
    </w:p>
    <w:p w:rsidR="00E369B5" w:rsidRPr="006400D1" w:rsidP="00E369B5">
      <w:pPr>
        <w:pStyle w:val="DATAAKTUdatauchwalenialubwydaniaaktu"/>
      </w:pPr>
      <w:r w:rsidRPr="006400D1">
        <w:t>z dnia …</w:t>
      </w:r>
      <w:r>
        <w:t xml:space="preserve"> 2023 r.</w:t>
      </w:r>
    </w:p>
    <w:p w:rsidR="00E369B5" w:rsidRPr="006400D1" w:rsidP="00E369B5">
      <w:pPr>
        <w:pStyle w:val="TYTUAKTUprzedmiotregulacjiustawylubrozporzdzenia"/>
      </w:pPr>
      <w:r w:rsidRPr="00D4200C">
        <w:t>w sprawie kształcenia ustawicznego w formach pozaszkolnych</w:t>
      </w:r>
    </w:p>
    <w:p w:rsidR="00E369B5" w:rsidRPr="006400D1" w:rsidP="00E369B5">
      <w:pPr>
        <w:pStyle w:val="NIEARTTEKSTtekstnieartykuowanynppodstprawnarozplubpreambua"/>
      </w:pPr>
      <w:r w:rsidRPr="006400D1">
        <w:t xml:space="preserve">Na podstawie </w:t>
      </w:r>
      <w:r w:rsidRPr="00D4200C">
        <w:t>art. 117 ust. 5</w:t>
      </w:r>
      <w:r>
        <w:t xml:space="preserve"> </w:t>
      </w:r>
      <w:r w:rsidRPr="006400D1">
        <w:t xml:space="preserve">ustawy z dnia </w:t>
      </w:r>
      <w:r>
        <w:t xml:space="preserve">14 grudnia 2016 </w:t>
      </w:r>
      <w:r w:rsidRPr="006400D1">
        <w:t xml:space="preserve">r. </w:t>
      </w:r>
      <w:r w:rsidR="007A6F8C">
        <w:t xml:space="preserve">– Prawo oświatowe (Dz. </w:t>
      </w:r>
      <w:r w:rsidRPr="006400D1">
        <w:t xml:space="preserve">U. z </w:t>
      </w:r>
      <w:r>
        <w:t>2023</w:t>
      </w:r>
      <w:r w:rsidRPr="006400D1">
        <w:t xml:space="preserve"> r. poz. </w:t>
      </w:r>
      <w:r>
        <w:t>900</w:t>
      </w:r>
      <w:r w:rsidR="003E7349">
        <w:t>,</w:t>
      </w:r>
      <w:r w:rsidR="002C4C23">
        <w:t xml:space="preserve"> </w:t>
      </w:r>
      <w:r w:rsidR="00127B1F">
        <w:t>1672</w:t>
      </w:r>
      <w:r w:rsidR="003E7349">
        <w:t xml:space="preserve"> i …</w:t>
      </w:r>
      <w:r>
        <w:t xml:space="preserve">) </w:t>
      </w:r>
      <w:r w:rsidRPr="006400D1">
        <w:t>zarządza się, co następuje:</w:t>
      </w:r>
    </w:p>
    <w:p w:rsidR="00E369B5" w:rsidP="00E369B5">
      <w:pPr>
        <w:pStyle w:val="ARTartustawynprozporzdzenia"/>
      </w:pPr>
      <w:r>
        <w:rPr>
          <w:rStyle w:val="Ppogrubienie"/>
        </w:rPr>
        <w:t xml:space="preserve">§ </w:t>
      </w:r>
      <w:r w:rsidRPr="00E12B56">
        <w:rPr>
          <w:rStyle w:val="Ppogrubienie"/>
        </w:rPr>
        <w:t>1.</w:t>
      </w:r>
      <w:r>
        <w:t xml:space="preserve"> </w:t>
      </w:r>
      <w:r>
        <w:t>Rozporządzenie określa</w:t>
      </w:r>
      <w:r w:rsidRPr="00460427">
        <w:t>:</w:t>
      </w:r>
    </w:p>
    <w:p w:rsidR="00E369B5" w:rsidRPr="00E65ADA" w:rsidP="00E369B5">
      <w:pPr>
        <w:pStyle w:val="PKTpunkt"/>
      </w:pPr>
      <w:r w:rsidRPr="00E65ADA">
        <w:t>1)</w:t>
      </w:r>
      <w:r w:rsidRPr="00E65ADA">
        <w:tab/>
      </w:r>
      <w:r w:rsidRPr="00D4200C">
        <w:t xml:space="preserve">rodzaje publicznych placówek kształcenia ustawicznego oraz zadania </w:t>
      </w:r>
      <w:r w:rsidRPr="00A351AA">
        <w:t xml:space="preserve">publicznych </w:t>
      </w:r>
      <w:r w:rsidRPr="00D4200C">
        <w:t xml:space="preserve">placówek kształcenia ustawicznego, centrów kształcenia zawodowego oraz </w:t>
      </w:r>
      <w:r>
        <w:t>branżowych centrów umiejętności;</w:t>
      </w:r>
    </w:p>
    <w:p w:rsidR="00E369B5" w:rsidP="00E369B5">
      <w:pPr>
        <w:pStyle w:val="PKTpunkt"/>
      </w:pPr>
      <w:r w:rsidRPr="00E65ADA">
        <w:t>2)</w:t>
      </w:r>
      <w:r w:rsidRPr="00E65ADA">
        <w:tab/>
      </w:r>
      <w:r>
        <w:t>warunki, organizację i tryb prowadzenia kształcenia ustawicznego w poszczególnych formach pozaszkolnych, w tym wymogi, jakie powinien spełniać program nauczania;</w:t>
      </w:r>
    </w:p>
    <w:p w:rsidR="00E369B5" w:rsidP="00E369B5">
      <w:pPr>
        <w:pStyle w:val="PKTpunkt"/>
      </w:pPr>
      <w:r>
        <w:t>3)</w:t>
      </w:r>
      <w:r>
        <w:tab/>
        <w:t>sposoby potwierdzania efektów kształcenia uzyskanych w wyniku ukończenia kształcenia prowadzonego w poszczególnych formach pozaszkolnych;</w:t>
      </w:r>
    </w:p>
    <w:p w:rsidR="00E369B5" w:rsidP="00E369B5">
      <w:pPr>
        <w:pStyle w:val="PKTpunkt"/>
      </w:pPr>
      <w:r>
        <w:t>4)</w:t>
      </w:r>
      <w:r>
        <w:tab/>
        <w:t>wzory dokumentów wydawanych po ukończeniu kształcenia prowadzonego w formach pozaszkolnych, o których mowa w art. 117 ust. 1a pkt 1</w:t>
      </w:r>
      <w:r w:rsidRPr="0013080A">
        <w:t>–</w:t>
      </w:r>
      <w:r>
        <w:t>4</w:t>
      </w:r>
      <w:r w:rsidR="00C35F64">
        <w:t>a ustawy z dnia 14 grudnia 2016 </w:t>
      </w:r>
      <w:r>
        <w:t>r. – Prawo oświatowe, zwanej dalej „ustawą”, a w przypadku formy pozaszkolnej, o której mowa w art. 117 ust. 1a pkt 5 ustawy – zakres informacji, jakie umieszcza się na zaświadczeniu wydawanym po ukończeniu kształcenia w tej formie;</w:t>
      </w:r>
    </w:p>
    <w:p w:rsidR="00E369B5" w:rsidP="00E369B5">
      <w:pPr>
        <w:pStyle w:val="PKTpunkt"/>
      </w:pPr>
      <w:r>
        <w:t>5)</w:t>
      </w:r>
      <w:r>
        <w:tab/>
        <w:t>przypadki, w których turnus dokształcania teoretycznego młodocianych pracowników może być prowadzony w więcej niż jednym zawodzie;</w:t>
      </w:r>
    </w:p>
    <w:p w:rsidR="00E369B5" w:rsidP="00E369B5">
      <w:pPr>
        <w:pStyle w:val="PKTpunkt"/>
      </w:pPr>
      <w:r>
        <w:t>6)</w:t>
      </w:r>
      <w:r>
        <w:tab/>
        <w:t>tryb zwalniania osób, o których mowa w art. 117 ust. 12 ustawy, z całości lub części opłat za kształcenie prowadzone w formach pozaszkolnych, o których mowa w art. 117 ust. 1a pkt 2, 3, 4a i 5 ustawy, oraz warunki i tryb zwrotu opł</w:t>
      </w:r>
      <w:r w:rsidR="007A6F8C">
        <w:t>aty w przypadkach określonych w</w:t>
      </w:r>
      <w:r w:rsidR="00755751">
        <w:t> </w:t>
      </w:r>
      <w:r>
        <w:t>art. 117 ust. 11 ustawy.</w:t>
      </w:r>
    </w:p>
    <w:p w:rsidR="00E369B5" w:rsidP="00E369B5">
      <w:pPr>
        <w:pStyle w:val="ARTartustawynprozporzdzenia"/>
      </w:pPr>
      <w:r w:rsidRPr="00B27DBE">
        <w:rPr>
          <w:rStyle w:val="Ppogrubienie"/>
        </w:rPr>
        <w:t>§ 2.</w:t>
      </w:r>
      <w:r w:rsidR="007A6F8C">
        <w:t xml:space="preserve"> </w:t>
      </w:r>
      <w:r w:rsidRPr="00D4200C">
        <w:t>Ilekr</w:t>
      </w:r>
      <w:r>
        <w:t xml:space="preserve">oć w </w:t>
      </w:r>
      <w:r w:rsidRPr="00090D40">
        <w:t>rozporządzeniu</w:t>
      </w:r>
      <w:r>
        <w:t xml:space="preserve"> jest mowa o</w:t>
      </w:r>
      <w:r w:rsidRPr="00460427">
        <w:t>:</w:t>
      </w:r>
      <w:r w:rsidRPr="00C74DC0">
        <w:t xml:space="preserve"> </w:t>
      </w:r>
    </w:p>
    <w:p w:rsidR="003557DB" w:rsidP="00E369B5">
      <w:pPr>
        <w:pStyle w:val="PKTpunkt"/>
      </w:pPr>
      <w:r w:rsidRPr="00E65ADA">
        <w:t>1)</w:t>
      </w:r>
      <w:r w:rsidRPr="00E65ADA">
        <w:tab/>
      </w:r>
      <w:r w:rsidRPr="00090D40">
        <w:t xml:space="preserve">dziedzinie </w:t>
      </w:r>
      <w:r>
        <w:t xml:space="preserve">zawodowej </w:t>
      </w:r>
      <w:r w:rsidRPr="00090D40">
        <w:t>–</w:t>
      </w:r>
      <w:r>
        <w:t xml:space="preserve"> należy przez to rozumieć dziedzinę zawodową określoną w</w:t>
      </w:r>
      <w:r w:rsidR="00755751">
        <w:t> </w:t>
      </w:r>
      <w:r>
        <w:t>przepisach wydanych na podstawie art. 46c ust. 1 ustawy;</w:t>
      </w:r>
    </w:p>
    <w:p w:rsidR="003557DB" w:rsidP="00E369B5">
      <w:pPr>
        <w:pStyle w:val="PKTpunkt"/>
      </w:pPr>
      <w:r>
        <w:t>2)</w:t>
      </w:r>
      <w:r>
        <w:tab/>
      </w:r>
      <w:r w:rsidR="00E369B5">
        <w:t xml:space="preserve">klasyfikacji </w:t>
      </w:r>
      <w:r w:rsidRPr="00090D40" w:rsidR="00E369B5">
        <w:t xml:space="preserve">zawodów szkolnictwa branżowego </w:t>
      </w:r>
      <w:r w:rsidR="00E369B5">
        <w:t>–</w:t>
      </w:r>
      <w:r w:rsidRPr="00090D40" w:rsidR="00E369B5">
        <w:t xml:space="preserve"> należy przez to rozumieć przepisy wydane na podstawie art. 46 ust. 1 </w:t>
      </w:r>
      <w:r w:rsidR="00C35F64">
        <w:t xml:space="preserve">pkt 1 i 2 </w:t>
      </w:r>
      <w:r w:rsidRPr="00090D40" w:rsidR="00E369B5">
        <w:t>ustawy;</w:t>
      </w:r>
    </w:p>
    <w:p w:rsidR="00E369B5" w:rsidP="00E369B5">
      <w:pPr>
        <w:pStyle w:val="PKTpunkt"/>
      </w:pPr>
      <w:r>
        <w:t>3)</w:t>
      </w:r>
      <w:r>
        <w:tab/>
      </w:r>
      <w:r w:rsidRPr="00090D40">
        <w:t xml:space="preserve">młodocianym pracowniku </w:t>
      </w:r>
      <w:r>
        <w:t>–</w:t>
      </w:r>
      <w:r w:rsidRPr="00090D40">
        <w:t xml:space="preserve"> należy przez to rozumieć młodocianego pracownika w</w:t>
      </w:r>
      <w:r w:rsidR="00755751">
        <w:t> </w:t>
      </w:r>
      <w:r w:rsidRPr="00090D40">
        <w:t xml:space="preserve">rozumieniu przepisów ustawy z dnia 26 czerwca 1974 r. </w:t>
      </w:r>
      <w:r w:rsidRPr="002A09CF">
        <w:t>–</w:t>
      </w:r>
      <w:r w:rsidRPr="00090D40">
        <w:t xml:space="preserve"> Kodeks pracy (Dz. U. z</w:t>
      </w:r>
      <w:r w:rsidR="00755751">
        <w:t> </w:t>
      </w:r>
      <w:r w:rsidRPr="00090D40">
        <w:t>202</w:t>
      </w:r>
      <w:r>
        <w:t>3</w:t>
      </w:r>
      <w:r w:rsidR="00C35F64">
        <w:t> </w:t>
      </w:r>
      <w:r w:rsidRPr="00090D40">
        <w:t xml:space="preserve">r. poz. </w:t>
      </w:r>
      <w:r>
        <w:t>1465</w:t>
      </w:r>
      <w:r w:rsidRPr="00090D40">
        <w:t>);</w:t>
      </w:r>
    </w:p>
    <w:p w:rsidR="00AA246E" w:rsidRPr="00090D40" w:rsidP="00E369B5">
      <w:pPr>
        <w:pStyle w:val="PKTpunkt"/>
      </w:pPr>
      <w:r>
        <w:t>4)</w:t>
      </w:r>
      <w:r>
        <w:tab/>
        <w:t>organizacji branżowej –</w:t>
      </w:r>
      <w:r w:rsidRPr="00090D40">
        <w:t xml:space="preserve"> należy przez to rozumieć </w:t>
      </w:r>
      <w:r>
        <w:t>organizację branżową właściwą dla</w:t>
      </w:r>
      <w:r w:rsidR="00755751">
        <w:t> </w:t>
      </w:r>
      <w:r>
        <w:t>danej dziedziny zawodowej, o której mowa w art. 4 pkt 30b ustawy</w:t>
      </w:r>
      <w:r w:rsidR="002514C6">
        <w:t>;</w:t>
      </w:r>
    </w:p>
    <w:p w:rsidR="00E369B5" w:rsidRPr="00090D40" w:rsidP="00E369B5">
      <w:pPr>
        <w:pStyle w:val="PKTpunkt"/>
      </w:pPr>
      <w:r>
        <w:t>5</w:t>
      </w:r>
      <w:r w:rsidRPr="00090D40">
        <w:t>)</w:t>
      </w:r>
      <w:r w:rsidRPr="00090D40">
        <w:tab/>
      </w:r>
      <w:r w:rsidRPr="00090D40" w:rsidR="003557DB">
        <w:t xml:space="preserve">podstawie programowej kształcenia ogólnego </w:t>
      </w:r>
      <w:r w:rsidR="003557DB">
        <w:t>–</w:t>
      </w:r>
      <w:r w:rsidRPr="00090D40" w:rsidR="003557DB">
        <w:t xml:space="preserve"> należy przez to rozumieć przepisy wydane na </w:t>
      </w:r>
      <w:r w:rsidR="003557DB">
        <w:t>podstawie art. 47 ust. 1 lit. b–</w:t>
      </w:r>
      <w:r w:rsidRPr="00090D40" w:rsidR="003557DB">
        <w:t>h ustawy;</w:t>
      </w:r>
      <w:r w:rsidRPr="003557DB" w:rsidR="003557DB">
        <w:t xml:space="preserve"> </w:t>
      </w:r>
    </w:p>
    <w:p w:rsidR="00E369B5" w:rsidRPr="00090D40" w:rsidP="00E369B5">
      <w:pPr>
        <w:pStyle w:val="PKTpunkt"/>
      </w:pPr>
      <w:r>
        <w:t>6</w:t>
      </w:r>
      <w:r w:rsidRPr="00090D40">
        <w:t>)</w:t>
      </w:r>
      <w:r w:rsidRPr="00090D40">
        <w:tab/>
      </w:r>
      <w:r w:rsidRPr="00090D40" w:rsidR="003557DB">
        <w:t xml:space="preserve">podstawie programowej kształcenia w zawodzie szkolnictwa branżowego </w:t>
      </w:r>
      <w:r w:rsidR="003557DB">
        <w:t>–</w:t>
      </w:r>
      <w:r w:rsidRPr="00090D40" w:rsidR="003557DB">
        <w:t xml:space="preserve"> należy przez to rozumieć przepisy wydane na podstawie art. 46 ust. 1 </w:t>
      </w:r>
      <w:r w:rsidR="00C35F64">
        <w:t xml:space="preserve">pkt 3 i 4 </w:t>
      </w:r>
      <w:r w:rsidRPr="00090D40" w:rsidR="003557DB">
        <w:t>ustawy;</w:t>
      </w:r>
    </w:p>
    <w:p w:rsidR="00E369B5" w:rsidRPr="00E369B5" w:rsidP="00E369B5">
      <w:pPr>
        <w:pStyle w:val="PKTpunkt"/>
        <w:rPr>
          <w:rStyle w:val="Ppogrubienie"/>
        </w:rPr>
      </w:pPr>
      <w:r>
        <w:t>7</w:t>
      </w:r>
      <w:r w:rsidRPr="00090D40">
        <w:t>)</w:t>
      </w:r>
      <w:r w:rsidRPr="00090D40">
        <w:tab/>
        <w:t xml:space="preserve">szkole </w:t>
      </w:r>
      <w:r>
        <w:t>–</w:t>
      </w:r>
      <w:r w:rsidRPr="00090D40">
        <w:t xml:space="preserve"> należy przez to rozumieć szkołę prowadzącą kształcenie zawodowe, o której mowa w art. 4 pkt 28a lit. a ustawy</w:t>
      </w:r>
      <w:r w:rsidR="003557DB">
        <w:t xml:space="preserve">. </w:t>
      </w:r>
    </w:p>
    <w:p w:rsidR="00E369B5" w:rsidRPr="009D12E5" w:rsidP="00E369B5">
      <w:pPr>
        <w:pStyle w:val="ARTartustawynprozporzdzenia"/>
      </w:pPr>
      <w:r>
        <w:rPr>
          <w:rStyle w:val="Ppogrubienie"/>
        </w:rPr>
        <w:t xml:space="preserve">§ </w:t>
      </w:r>
      <w:r>
        <w:rPr>
          <w:rStyle w:val="Ppogrubienie"/>
        </w:rPr>
        <w:t>3</w:t>
      </w:r>
      <w:r w:rsidRPr="00981D3C">
        <w:rPr>
          <w:rStyle w:val="Ppogrubienie"/>
        </w:rPr>
        <w:t>.</w:t>
      </w:r>
      <w:r>
        <w:t xml:space="preserve"> P</w:t>
      </w:r>
      <w:r w:rsidRPr="00D4200C">
        <w:t xml:space="preserve">ublicznymi placówkami kształcenia ustawicznego są </w:t>
      </w:r>
      <w:r>
        <w:t>centra kształcenia ustawicznego</w:t>
      </w:r>
      <w:r w:rsidRPr="009D12E5">
        <w:t>.</w:t>
      </w:r>
    </w:p>
    <w:p w:rsidR="00A03B3B" w:rsidP="00943742">
      <w:pPr>
        <w:pStyle w:val="ARTartustawynprozporzdzenia"/>
      </w:pPr>
      <w:r>
        <w:rPr>
          <w:rStyle w:val="Ppogrubienie"/>
        </w:rPr>
        <w:t>§</w:t>
      </w:r>
      <w:r w:rsidR="007A6F8C">
        <w:rPr>
          <w:rStyle w:val="Ppogrubienie"/>
        </w:rPr>
        <w:t xml:space="preserve"> </w:t>
      </w:r>
      <w:r>
        <w:rPr>
          <w:rStyle w:val="Ppogrubienie"/>
        </w:rPr>
        <w:t>4</w:t>
      </w:r>
      <w:r w:rsidRPr="00981D3C">
        <w:rPr>
          <w:rStyle w:val="Ppogrubienie"/>
        </w:rPr>
        <w:t>.</w:t>
      </w:r>
      <w:r w:rsidRPr="00244BFF">
        <w:t xml:space="preserve"> </w:t>
      </w:r>
      <w:r w:rsidR="00A1634A">
        <w:t xml:space="preserve">1. </w:t>
      </w:r>
      <w:r>
        <w:t>Centrum</w:t>
      </w:r>
      <w:r w:rsidRPr="00D4200C">
        <w:t xml:space="preserve"> kształcenia ustawicznego</w:t>
      </w:r>
      <w:r w:rsidR="00701AB7">
        <w:t xml:space="preserve"> </w:t>
      </w:r>
      <w:r w:rsidRPr="00D4200C">
        <w:t>prowadzi kształcenie ustawiczne w</w:t>
      </w:r>
      <w:r>
        <w:t>:</w:t>
      </w:r>
    </w:p>
    <w:p w:rsidR="00A03B3B" w:rsidP="00943742">
      <w:pPr>
        <w:pStyle w:val="PKTpunkt"/>
      </w:pPr>
      <w:r>
        <w:t>1</w:t>
      </w:r>
      <w:r>
        <w:t>)</w:t>
      </w:r>
      <w:r w:rsidR="006100E8">
        <w:tab/>
      </w:r>
      <w:r w:rsidRPr="00D4200C" w:rsidR="00E369B5">
        <w:t>formach pozaszkolnych, o których mowa w art. 117 ust. 1a pkt 1</w:t>
      </w:r>
      <w:r w:rsidR="00E369B5">
        <w:t>–</w:t>
      </w:r>
      <w:r w:rsidRPr="00D4200C" w:rsidR="00E369B5">
        <w:t>3 i 5 ustawy</w:t>
      </w:r>
      <w:r w:rsidR="00E369B5">
        <w:t xml:space="preserve">, </w:t>
      </w:r>
    </w:p>
    <w:p w:rsidR="00A1634A" w:rsidP="00943742">
      <w:pPr>
        <w:pStyle w:val="PKTpunkt"/>
      </w:pPr>
      <w:r>
        <w:t>2</w:t>
      </w:r>
      <w:r w:rsidR="00A03B3B">
        <w:t>)</w:t>
      </w:r>
      <w:r w:rsidR="006100E8">
        <w:tab/>
      </w:r>
      <w:r w:rsidRPr="00A1634A">
        <w:t>szkołach dla dorosłych, branżowych szkołach II stopnia lub szkołach policealnych, jeżeli takie szkoły wchodzą w skład centrum kształcenia ustawicznego</w:t>
      </w:r>
      <w:r w:rsidR="00C4375B">
        <w:t>;</w:t>
      </w:r>
      <w:r w:rsidR="007E7F4A">
        <w:t xml:space="preserve"> </w:t>
      </w:r>
    </w:p>
    <w:p w:rsidR="00E369B5" w:rsidP="00943742">
      <w:pPr>
        <w:pStyle w:val="USTustnpkodeksu"/>
      </w:pPr>
      <w:r>
        <w:t>2</w:t>
      </w:r>
      <w:r w:rsidR="00701AB7">
        <w:t xml:space="preserve">. </w:t>
      </w:r>
      <w:r w:rsidRPr="00701AB7" w:rsidR="00701AB7">
        <w:t xml:space="preserve">Centrum kształcenia ustawicznego </w:t>
      </w:r>
      <w:r>
        <w:t xml:space="preserve">może </w:t>
      </w:r>
      <w:r w:rsidRPr="00090D40">
        <w:t>realizować zadania z zakresu praktycznej nauki zawodu, wynikające z programu nauczania danego zawodu.</w:t>
      </w:r>
    </w:p>
    <w:p w:rsidR="006100E8" w:rsidP="006100E8">
      <w:pPr>
        <w:pStyle w:val="USTustnpkodeksu"/>
      </w:pPr>
      <w:r>
        <w:t>3.</w:t>
      </w:r>
      <w:r>
        <w:t xml:space="preserve"> </w:t>
      </w:r>
      <w:r w:rsidRPr="006100E8">
        <w:t>Szczegółową organizację, sposób i warunki prowadzenia kształcenia w</w:t>
      </w:r>
      <w:r w:rsidR="009604AF">
        <w:t xml:space="preserve"> </w:t>
      </w:r>
      <w:r w:rsidRPr="006100E8">
        <w:t>szkołach dla dorosłych, branżowych szkołach II stopnia lub szkołach policealnych, wchodzących w skład centrum kształcenia ustawicznego, określają przepisy dotyczące szkół publicznych.</w:t>
      </w:r>
    </w:p>
    <w:p w:rsidR="00E369B5" w:rsidP="00E369B5">
      <w:pPr>
        <w:pStyle w:val="ARTartustawynprozporzdzenia"/>
      </w:pPr>
      <w:r>
        <w:rPr>
          <w:rStyle w:val="Ppogrubienie"/>
        </w:rPr>
        <w:t xml:space="preserve">§ </w:t>
      </w:r>
      <w:r>
        <w:rPr>
          <w:rStyle w:val="Ppogrubienie"/>
        </w:rPr>
        <w:t>5</w:t>
      </w:r>
      <w:r w:rsidRPr="00981D3C">
        <w:rPr>
          <w:rStyle w:val="Ppogrubienie"/>
        </w:rPr>
        <w:t>.</w:t>
      </w:r>
      <w:r w:rsidRPr="00244BFF">
        <w:t xml:space="preserve"> </w:t>
      </w:r>
      <w:r>
        <w:t>1. Publiczne c</w:t>
      </w:r>
      <w:r w:rsidRPr="00D4200C">
        <w:t>entrum kształcenia zawodowego</w:t>
      </w:r>
      <w:r w:rsidRPr="00460427">
        <w:t>:</w:t>
      </w:r>
      <w:r w:rsidRPr="00C74DC0">
        <w:t xml:space="preserve"> </w:t>
      </w:r>
    </w:p>
    <w:p w:rsidR="00E369B5" w:rsidP="00E369B5">
      <w:pPr>
        <w:pStyle w:val="PKTpunkt"/>
      </w:pPr>
      <w:r w:rsidRPr="00E65ADA">
        <w:t>1)</w:t>
      </w:r>
      <w:r w:rsidRPr="00E65ADA">
        <w:tab/>
      </w:r>
      <w:r w:rsidRPr="00D4200C">
        <w:t>realizuje zadania z zakresu praktycznej nauki zawodu, wynikające z programu nauczania danego zawodu, polegające w szczególności na prowadzeniu:</w:t>
      </w:r>
    </w:p>
    <w:p w:rsidR="00E369B5" w:rsidP="00E369B5">
      <w:pPr>
        <w:pStyle w:val="LITlitera"/>
      </w:pPr>
      <w:r>
        <w:t>a)</w:t>
      </w:r>
      <w:r>
        <w:tab/>
        <w:t>zajęć praktycznych dla uczniów szkół prowadzących kształcenie zawodowe, w</w:t>
      </w:r>
      <w:r w:rsidR="00C4375B">
        <w:t> </w:t>
      </w:r>
      <w:r>
        <w:t>zakresie całego lub części programu nauczania danego zawodu,</w:t>
      </w:r>
    </w:p>
    <w:p w:rsidR="00E369B5" w:rsidP="00E369B5">
      <w:pPr>
        <w:pStyle w:val="LITlitera"/>
      </w:pPr>
      <w:r>
        <w:t>b)</w:t>
      </w:r>
      <w:r>
        <w:tab/>
        <w:t>zajęć uzupełniających dla młodocianych pracowników, o których mowa w</w:t>
      </w:r>
      <w:r w:rsidR="00C4375B">
        <w:t> </w:t>
      </w:r>
      <w:r>
        <w:t>przepisach wydanych na podstawie art. 120 ust. 4 ustawy, lub</w:t>
      </w:r>
    </w:p>
    <w:p w:rsidR="00E369B5" w:rsidP="00E369B5">
      <w:pPr>
        <w:pStyle w:val="PKTpunkt"/>
      </w:pPr>
      <w:r>
        <w:t>2)</w:t>
      </w:r>
      <w:r>
        <w:tab/>
      </w:r>
      <w:r w:rsidRPr="00D4200C">
        <w:t>prowadzi turnusy dokształcania teoretycznego młodocianych pracowników, o których mowa w art. 117 ust. 1a pkt 4 ustawy</w:t>
      </w:r>
      <w:r w:rsidRPr="00881CFA" w:rsidR="00881CFA">
        <w:t>, zwan</w:t>
      </w:r>
      <w:r w:rsidR="00881CFA">
        <w:t>e</w:t>
      </w:r>
      <w:r w:rsidRPr="00881CFA" w:rsidR="00881CFA">
        <w:t xml:space="preserve"> dalej „turnus</w:t>
      </w:r>
      <w:r w:rsidR="00881CFA">
        <w:t>ami</w:t>
      </w:r>
      <w:r w:rsidRPr="00881CFA" w:rsidR="00881CFA">
        <w:t>”</w:t>
      </w:r>
      <w:r>
        <w:t>.</w:t>
      </w:r>
    </w:p>
    <w:p w:rsidR="00E369B5" w:rsidP="00E369B5">
      <w:pPr>
        <w:pStyle w:val="USTustnpkodeksu"/>
      </w:pPr>
      <w:r>
        <w:t xml:space="preserve">2. </w:t>
      </w:r>
      <w:r>
        <w:t>Publiczne c</w:t>
      </w:r>
      <w:r w:rsidRPr="00D4200C">
        <w:t>entrum kształcenia zawodowego może prowadzić:</w:t>
      </w:r>
    </w:p>
    <w:p w:rsidR="00E369B5" w:rsidRPr="00090D40" w:rsidP="00E369B5">
      <w:pPr>
        <w:pStyle w:val="PKTpunkt"/>
      </w:pPr>
      <w:r w:rsidRPr="00D4200C">
        <w:t>1)</w:t>
      </w:r>
      <w:r w:rsidRPr="00D4200C">
        <w:tab/>
      </w:r>
      <w:r w:rsidRPr="00090D40">
        <w:t>kształcenie ustawiczne w formach pozaszkolnych, o których mowa w art. 117 ust. 1a pkt</w:t>
      </w:r>
      <w:r w:rsidR="00C4375B">
        <w:t> </w:t>
      </w:r>
      <w:r w:rsidRPr="00090D40">
        <w:t>1</w:t>
      </w:r>
      <w:r w:rsidRPr="00C02FE7">
        <w:t>–</w:t>
      </w:r>
      <w:r w:rsidRPr="00090D40">
        <w:t>3 i 5 ustawy;</w:t>
      </w:r>
    </w:p>
    <w:p w:rsidR="00E369B5" w:rsidP="00E369B5">
      <w:pPr>
        <w:pStyle w:val="PKTpunkt"/>
      </w:pPr>
      <w:r w:rsidRPr="00090D40">
        <w:t>2)</w:t>
      </w:r>
      <w:r w:rsidRPr="00090D40">
        <w:tab/>
        <w:t>dokształcanie teoretyczne młodocianych pracowników zatrudnionych u pracodawców w</w:t>
      </w:r>
      <w:r w:rsidR="00C4375B">
        <w:t> </w:t>
      </w:r>
      <w:r w:rsidRPr="00090D40">
        <w:t xml:space="preserve">celu nauki zawodu i uczęszczających do branżowych szkół I stopnia </w:t>
      </w:r>
      <w:r w:rsidRPr="00C02FE7">
        <w:t>–</w:t>
      </w:r>
      <w:r w:rsidRPr="00090D40">
        <w:t xml:space="preserve"> w zakresie kształcenia</w:t>
      </w:r>
      <w:r w:rsidRPr="00D4200C">
        <w:t xml:space="preserve"> zawodowego teoretycznego, w przypadku gdy </w:t>
      </w:r>
      <w:r w:rsidR="00550995">
        <w:t xml:space="preserve">branżowa </w:t>
      </w:r>
      <w:r w:rsidRPr="00D4200C">
        <w:t xml:space="preserve">szkoła </w:t>
      </w:r>
      <w:r w:rsidR="00550995">
        <w:t xml:space="preserve">I stopnia </w:t>
      </w:r>
      <w:r w:rsidRPr="00D4200C">
        <w:t>nie ma możliwości zrealizowania tego kształcenia</w:t>
      </w:r>
      <w:r>
        <w:t>.</w:t>
      </w:r>
    </w:p>
    <w:p w:rsidR="00E369B5" w:rsidP="00E369B5">
      <w:pPr>
        <w:pStyle w:val="ARTartustawynprozporzdzenia"/>
      </w:pPr>
      <w:r>
        <w:rPr>
          <w:rStyle w:val="Ppogrubienie"/>
        </w:rPr>
        <w:t>§</w:t>
      </w:r>
      <w:r w:rsidR="007A6F8C">
        <w:rPr>
          <w:rStyle w:val="Ppogrubienie"/>
        </w:rPr>
        <w:t xml:space="preserve"> </w:t>
      </w:r>
      <w:r w:rsidR="00CD7B06">
        <w:rPr>
          <w:rStyle w:val="Ppogrubienie"/>
        </w:rPr>
        <w:t>6</w:t>
      </w:r>
      <w:r w:rsidRPr="00981D3C">
        <w:rPr>
          <w:rStyle w:val="Ppogrubienie"/>
        </w:rPr>
        <w:t>.</w:t>
      </w:r>
      <w:r w:rsidRPr="00244BFF">
        <w:t xml:space="preserve"> </w:t>
      </w:r>
      <w:r>
        <w:t>1. Publiczne b</w:t>
      </w:r>
      <w:r w:rsidRPr="00D4200C">
        <w:t>ranżowe</w:t>
      </w:r>
      <w:r>
        <w:t xml:space="preserve"> centrum umiejętności:</w:t>
      </w:r>
    </w:p>
    <w:p w:rsidR="00E369B5" w:rsidRPr="00E369B5" w:rsidP="00E369B5">
      <w:pPr>
        <w:pStyle w:val="PKTpunkt"/>
      </w:pPr>
      <w:r>
        <w:t>1)</w:t>
      </w:r>
      <w:r>
        <w:tab/>
      </w:r>
      <w:r w:rsidR="0057707B">
        <w:t>integruje</w:t>
      </w:r>
      <w:r>
        <w:t xml:space="preserve"> szk</w:t>
      </w:r>
      <w:r w:rsidR="0057707B">
        <w:t>oły</w:t>
      </w:r>
      <w:r w:rsidRPr="00E369B5">
        <w:t>, placówk</w:t>
      </w:r>
      <w:r w:rsidR="0057707B">
        <w:t>i</w:t>
      </w:r>
      <w:r w:rsidRPr="00E369B5">
        <w:t xml:space="preserve"> kształcenia ustawicznego, centr</w:t>
      </w:r>
      <w:r w:rsidR="0057707B">
        <w:t>a</w:t>
      </w:r>
      <w:r w:rsidRPr="00E369B5">
        <w:t xml:space="preserve"> kształcenia zawodowego, uczelni</w:t>
      </w:r>
      <w:r w:rsidR="0057707B">
        <w:t>e</w:t>
      </w:r>
      <w:r w:rsidRPr="00E369B5">
        <w:t xml:space="preserve"> oraz podmiot</w:t>
      </w:r>
      <w:r w:rsidR="0057707B">
        <w:t>y</w:t>
      </w:r>
      <w:r w:rsidRPr="00E369B5">
        <w:t>, o których mowa w art. 3 ust. 1a ustaw</w:t>
      </w:r>
      <w:r w:rsidR="003C119D">
        <w:t xml:space="preserve">y, które prowadzą działalność </w:t>
      </w:r>
      <w:r w:rsidR="007A6F8C">
        <w:t xml:space="preserve">w </w:t>
      </w:r>
      <w:r w:rsidRPr="00E369B5">
        <w:t>zakresie dziedzin</w:t>
      </w:r>
      <w:r w:rsidR="00F94266">
        <w:t>y</w:t>
      </w:r>
      <w:r w:rsidRPr="00E369B5">
        <w:t xml:space="preserve"> zawodow</w:t>
      </w:r>
      <w:r w:rsidR="00F94266">
        <w:t>ej, w zakresie której dane centrum jest branżowo ukierunkowane</w:t>
      </w:r>
      <w:r w:rsidR="00C35F64">
        <w:t>;</w:t>
      </w:r>
      <w:r w:rsidRPr="00E369B5">
        <w:t xml:space="preserve"> </w:t>
      </w:r>
    </w:p>
    <w:p w:rsidR="00E369B5" w:rsidRPr="00E369B5" w:rsidP="00E369B5">
      <w:pPr>
        <w:pStyle w:val="PKTpunkt"/>
      </w:pPr>
      <w:r>
        <w:t>2)</w:t>
      </w:r>
      <w:r>
        <w:tab/>
      </w:r>
      <w:r w:rsidR="0057707B">
        <w:t xml:space="preserve">prowadzi działalność </w:t>
      </w:r>
      <w:r w:rsidRPr="00EF7C7F">
        <w:t>wspiera</w:t>
      </w:r>
      <w:r w:rsidR="0057707B">
        <w:t>jącą</w:t>
      </w:r>
      <w:r w:rsidRPr="00EF7C7F">
        <w:t xml:space="preserve"> </w:t>
      </w:r>
      <w:r w:rsidR="00AE3586">
        <w:t xml:space="preserve">współpracę </w:t>
      </w:r>
      <w:r w:rsidRPr="00EF7C7F">
        <w:t>szk</w:t>
      </w:r>
      <w:r w:rsidR="00AE3586">
        <w:t>ół</w:t>
      </w:r>
      <w:r w:rsidR="00EF17F5">
        <w:t xml:space="preserve"> </w:t>
      </w:r>
      <w:r w:rsidR="00D52860">
        <w:t>podstawow</w:t>
      </w:r>
      <w:r w:rsidR="00EF17F5">
        <w:t>ych</w:t>
      </w:r>
      <w:r w:rsidR="00A31088">
        <w:t xml:space="preserve"> i</w:t>
      </w:r>
      <w:r w:rsidR="00C324CC">
        <w:t> </w:t>
      </w:r>
      <w:r w:rsidR="00EF17F5">
        <w:t>ponadpodstawowych</w:t>
      </w:r>
      <w:r w:rsidR="00E519F6">
        <w:t>,</w:t>
      </w:r>
      <w:r w:rsidR="00EF17F5">
        <w:t xml:space="preserve"> </w:t>
      </w:r>
      <w:r w:rsidRPr="00EF7C7F">
        <w:t>placów</w:t>
      </w:r>
      <w:r w:rsidR="00AE3586">
        <w:t>ek</w:t>
      </w:r>
      <w:r w:rsidRPr="00EF7C7F">
        <w:t xml:space="preserve"> i uczelni </w:t>
      </w:r>
      <w:r w:rsidRPr="00E369B5">
        <w:t>z pracodawcami;</w:t>
      </w:r>
    </w:p>
    <w:p w:rsidR="00E369B5" w:rsidRPr="00E369B5" w:rsidP="00E369B5">
      <w:pPr>
        <w:pStyle w:val="PKTpunkt"/>
      </w:pPr>
      <w:r>
        <w:t>3)</w:t>
      </w:r>
      <w:r>
        <w:tab/>
      </w:r>
      <w:r>
        <w:t xml:space="preserve">prowadzi </w:t>
      </w:r>
      <w:r w:rsidRPr="00E369B5">
        <w:t>branżowe szkolenia zawodowe, o których mowa w art.</w:t>
      </w:r>
      <w:r w:rsidR="007A6F8C">
        <w:t xml:space="preserve"> 117 ust. 1a pkt 4a ustawy, dla </w:t>
      </w:r>
      <w:r w:rsidRPr="00E369B5">
        <w:t xml:space="preserve">uczniów, studentów, doktorantów, nauczycieli akademickich </w:t>
      </w:r>
      <w:r w:rsidR="00097D84">
        <w:t xml:space="preserve">i </w:t>
      </w:r>
      <w:r w:rsidRPr="00E369B5">
        <w:t xml:space="preserve">innych osób dorosłych, w tym pracowników oraz instruktorów praktycznej nauki zawodu; </w:t>
      </w:r>
    </w:p>
    <w:p w:rsidR="00E369B5" w:rsidRPr="00090D40" w:rsidP="00E369B5">
      <w:pPr>
        <w:pStyle w:val="PKTpunkt"/>
      </w:pPr>
      <w:r>
        <w:t>4</w:t>
      </w:r>
      <w:r w:rsidRPr="00090D40">
        <w:t>)</w:t>
      </w:r>
      <w:r w:rsidRPr="00090D40">
        <w:tab/>
        <w:t xml:space="preserve">prowadzi </w:t>
      </w:r>
      <w:r w:rsidRPr="00A21878">
        <w:t>turnusy</w:t>
      </w:r>
      <w:r w:rsidRPr="00090D40">
        <w:t>;</w:t>
      </w:r>
    </w:p>
    <w:p w:rsidR="00E369B5" w:rsidP="00E369B5">
      <w:pPr>
        <w:pStyle w:val="PKTpunkt"/>
      </w:pPr>
      <w:r>
        <w:t>5</w:t>
      </w:r>
      <w:r w:rsidRPr="00090D40">
        <w:t>)</w:t>
      </w:r>
      <w:r w:rsidRPr="00090D40">
        <w:tab/>
      </w:r>
      <w:r w:rsidRPr="00907EC6" w:rsidR="00907EC6">
        <w:t>prowadzi szkolenia branżowe, o których mowa w art. 3 pkt 7 ustawy z dnia 26 stycznia 1982 r. – Karta Nauczyciela (Dz. U. z 2023</w:t>
      </w:r>
      <w:r w:rsidR="00907EC6">
        <w:t xml:space="preserve"> r. poz.</w:t>
      </w:r>
      <w:r w:rsidR="00AB1DA2">
        <w:t xml:space="preserve"> </w:t>
      </w:r>
      <w:r w:rsidRPr="00907EC6" w:rsidR="00907EC6">
        <w:t>984</w:t>
      </w:r>
      <w:r w:rsidR="00097D84">
        <w:t>, 1234, 1586</w:t>
      </w:r>
      <w:r w:rsidR="003E7349">
        <w:t>,</w:t>
      </w:r>
      <w:r w:rsidR="00097D84">
        <w:t xml:space="preserve"> 1672</w:t>
      </w:r>
      <w:r w:rsidR="003E7349">
        <w:t xml:space="preserve"> i …</w:t>
      </w:r>
      <w:r w:rsidRPr="00907EC6" w:rsidR="00907EC6">
        <w:t>);</w:t>
      </w:r>
    </w:p>
    <w:p w:rsidR="00E369B5" w:rsidRPr="00090D40" w:rsidP="00E369B5">
      <w:pPr>
        <w:pStyle w:val="PKTpunkt"/>
      </w:pPr>
      <w:r>
        <w:t>6)</w:t>
      </w:r>
      <w:r>
        <w:tab/>
        <w:t xml:space="preserve">prowadzi </w:t>
      </w:r>
      <w:r w:rsidRPr="00A21878">
        <w:t>kursy</w:t>
      </w:r>
      <w:r>
        <w:t xml:space="preserve">, o których mowa w art. 117 ust. 1a pkt 5 ustawy, </w:t>
      </w:r>
      <w:r w:rsidR="003C119D">
        <w:t>przygotowujące do</w:t>
      </w:r>
      <w:r w:rsidR="00C324CC">
        <w:t> </w:t>
      </w:r>
      <w:r w:rsidRPr="00A21878">
        <w:t>uzyskania kwalifikacji sektorowej</w:t>
      </w:r>
      <w:r>
        <w:t>, o której mowa w art. 2 pkt 11b ustawy z</w:t>
      </w:r>
      <w:r w:rsidR="00A31088">
        <w:t> </w:t>
      </w:r>
      <w:r w:rsidR="00C35F64">
        <w:t>dnia 22 </w:t>
      </w:r>
      <w:r>
        <w:t>grudnia 2015 r. o Zintegrowanym Systemie Kwal</w:t>
      </w:r>
      <w:r w:rsidR="00A31088">
        <w:t>ifikacji (Dz. U. z 2020 r. poz. </w:t>
      </w:r>
      <w:r>
        <w:t>226</w:t>
      </w:r>
      <w:r w:rsidR="007A6F8C">
        <w:t xml:space="preserve"> oraz z 2023 r. poz. …</w:t>
      </w:r>
      <w:r>
        <w:t>);</w:t>
      </w:r>
    </w:p>
    <w:p w:rsidR="00E369B5" w:rsidP="00E369B5">
      <w:pPr>
        <w:pStyle w:val="PKTpunkt"/>
      </w:pPr>
      <w:r>
        <w:t>7)</w:t>
      </w:r>
      <w:r>
        <w:tab/>
        <w:t xml:space="preserve">pozyskuje </w:t>
      </w:r>
      <w:r w:rsidRPr="00090D40">
        <w:t>od pracodawców</w:t>
      </w:r>
      <w:r w:rsidR="00097D84">
        <w:t>,</w:t>
      </w:r>
      <w:r w:rsidRPr="00090D40">
        <w:t xml:space="preserve"> za pośrednictwem organizacji branżowej</w:t>
      </w:r>
      <w:r w:rsidR="00097D84">
        <w:t>,</w:t>
      </w:r>
      <w:r w:rsidRPr="00090D40">
        <w:t xml:space="preserve"> </w:t>
      </w:r>
      <w:r w:rsidR="00097D84">
        <w:t>informacje</w:t>
      </w:r>
      <w:r w:rsidRPr="00090D40" w:rsidR="00097D84">
        <w:t xml:space="preserve"> </w:t>
      </w:r>
      <w:r w:rsidRPr="00090D40">
        <w:t xml:space="preserve">dotyczące zapotrzebowania na zawody, kwalifikacje i umiejętności w danej dziedzinie </w:t>
      </w:r>
      <w:r>
        <w:t xml:space="preserve">zawodowej </w:t>
      </w:r>
      <w:r w:rsidRPr="00090D40">
        <w:t xml:space="preserve">i przekazuje </w:t>
      </w:r>
      <w:r w:rsidRPr="00726CFC">
        <w:t xml:space="preserve">do </w:t>
      </w:r>
      <w:r>
        <w:t xml:space="preserve">dnia </w:t>
      </w:r>
      <w:r w:rsidR="007A6F8C">
        <w:t xml:space="preserve">31 </w:t>
      </w:r>
      <w:r w:rsidRPr="00726CFC">
        <w:t>sierpnia</w:t>
      </w:r>
      <w:r w:rsidRPr="00090D40">
        <w:t xml:space="preserve"> każdego roku Instytutowi Badań Edukacyjnych </w:t>
      </w:r>
      <w:r w:rsidR="00097D84">
        <w:t xml:space="preserve">w Warszawie </w:t>
      </w:r>
      <w:r w:rsidRPr="00090D40">
        <w:t xml:space="preserve">do wykorzystania </w:t>
      </w:r>
      <w:r w:rsidR="00F94266">
        <w:t xml:space="preserve">w </w:t>
      </w:r>
      <w:r w:rsidR="00E26A65">
        <w:t xml:space="preserve">opracowywaniu </w:t>
      </w:r>
      <w:r w:rsidR="00F94266">
        <w:t>danych, w oparciu o</w:t>
      </w:r>
      <w:r w:rsidR="00DE5468">
        <w:t> </w:t>
      </w:r>
      <w:r w:rsidR="00F94266">
        <w:t xml:space="preserve">które jest ustalana </w:t>
      </w:r>
      <w:r w:rsidRPr="00090D40">
        <w:t>coroczn</w:t>
      </w:r>
      <w:r w:rsidR="00F94266">
        <w:t>a</w:t>
      </w:r>
      <w:r w:rsidRPr="00090D40">
        <w:t xml:space="preserve"> prognoz</w:t>
      </w:r>
      <w:r w:rsidR="00F94266">
        <w:t>a</w:t>
      </w:r>
      <w:r w:rsidRPr="00090D40">
        <w:t xml:space="preserve"> zapotrzebowania na pracowników w zawodach szkolnictwa branżowego na</w:t>
      </w:r>
      <w:r w:rsidR="00294175">
        <w:t> </w:t>
      </w:r>
      <w:r w:rsidRPr="00090D40">
        <w:t>wojewódzkim i krajowym rynku pracy</w:t>
      </w:r>
      <w:r>
        <w:t>, o której mowa w</w:t>
      </w:r>
      <w:r w:rsidR="00DE5468">
        <w:t> </w:t>
      </w:r>
      <w:r>
        <w:t>art.</w:t>
      </w:r>
      <w:r w:rsidR="00DE5468">
        <w:t> </w:t>
      </w:r>
      <w:r>
        <w:t>46b ust. 1</w:t>
      </w:r>
      <w:r w:rsidRPr="00E369B5">
        <w:t xml:space="preserve"> </w:t>
      </w:r>
      <w:r w:rsidRPr="0099743C">
        <w:t>ustawy</w:t>
      </w:r>
      <w:r w:rsidRPr="00090D40">
        <w:t>;</w:t>
      </w:r>
    </w:p>
    <w:p w:rsidR="00E369B5" w:rsidP="00E369B5">
      <w:pPr>
        <w:pStyle w:val="PKTpunkt"/>
      </w:pPr>
      <w:r>
        <w:t>8</w:t>
      </w:r>
      <w:r w:rsidRPr="00090D40">
        <w:t>)</w:t>
      </w:r>
      <w:r w:rsidRPr="00090D40">
        <w:tab/>
      </w:r>
      <w:r w:rsidR="00AA246E">
        <w:t xml:space="preserve">prowadzi działalność innowacyjno-rozwojową </w:t>
      </w:r>
      <w:r w:rsidRPr="00090D40">
        <w:t>upowszechnia</w:t>
      </w:r>
      <w:r w:rsidR="00AA246E">
        <w:t>jącą</w:t>
      </w:r>
      <w:r w:rsidRPr="00090D40">
        <w:t xml:space="preserve"> wiedzę i nowe technologie o</w:t>
      </w:r>
      <w:r w:rsidR="00D9596B">
        <w:t>raz transformację ekologiczną i </w:t>
      </w:r>
      <w:r w:rsidRPr="00090D40">
        <w:t>cyfrową w zakresie danej dziedziny</w:t>
      </w:r>
      <w:r w:rsidR="00C4375B">
        <w:t xml:space="preserve"> zawodowej</w:t>
      </w:r>
      <w:r>
        <w:t>;</w:t>
      </w:r>
    </w:p>
    <w:p w:rsidR="00E369B5" w:rsidP="00E369B5">
      <w:pPr>
        <w:pStyle w:val="PKTpunkt"/>
      </w:pPr>
      <w:r>
        <w:t>9)</w:t>
      </w:r>
      <w:r>
        <w:tab/>
        <w:t>prowadzi działa</w:t>
      </w:r>
      <w:r w:rsidR="00AA246E">
        <w:t>lność</w:t>
      </w:r>
      <w:r>
        <w:t xml:space="preserve"> wspierając</w:t>
      </w:r>
      <w:r w:rsidR="00AA246E">
        <w:t>ą</w:t>
      </w:r>
      <w:r w:rsidRPr="006E60C3">
        <w:t xml:space="preserve"> realizację dor</w:t>
      </w:r>
      <w:r w:rsidR="00A31088">
        <w:t>adztwa zawodowego dla uczniów i </w:t>
      </w:r>
      <w:r w:rsidRPr="006E60C3">
        <w:t>aktywizację zawodową studentów, doktorantów i absolwentów studiów</w:t>
      </w:r>
      <w:r>
        <w:t>;</w:t>
      </w:r>
    </w:p>
    <w:p w:rsidR="00E369B5" w:rsidP="00926E10">
      <w:pPr>
        <w:pStyle w:val="PKTpunkt"/>
      </w:pPr>
      <w:r>
        <w:t>10)</w:t>
      </w:r>
      <w:r w:rsidR="00926E10">
        <w:tab/>
      </w:r>
      <w:r>
        <w:t>przeprowadza egzamin zawodowy</w:t>
      </w:r>
      <w:r w:rsidR="00817266">
        <w:t>, o którym mowa</w:t>
      </w:r>
      <w:r w:rsidR="00A31088">
        <w:t xml:space="preserve"> w rozdziale 3b ustawy z dnia 7 </w:t>
      </w:r>
      <w:r w:rsidR="00817266">
        <w:t>września 1991 r. o systemie oświaty (</w:t>
      </w:r>
      <w:r w:rsidRPr="00817266" w:rsidR="00817266">
        <w:t>Dz. U. z 2022 r.</w:t>
      </w:r>
      <w:r w:rsidR="00817266">
        <w:t xml:space="preserve"> poz. 2230 </w:t>
      </w:r>
      <w:r w:rsidR="001C4696">
        <w:t xml:space="preserve">oraz </w:t>
      </w:r>
      <w:r w:rsidR="00377D98">
        <w:t>z 2023 r. poz. </w:t>
      </w:r>
      <w:r w:rsidR="00817266">
        <w:t>1234</w:t>
      </w:r>
      <w:r w:rsidR="001C4696">
        <w:t xml:space="preserve"> i …</w:t>
      </w:r>
      <w:r w:rsidR="00817266">
        <w:t>)</w:t>
      </w:r>
      <w:r w:rsidR="00910740">
        <w:t>,</w:t>
      </w:r>
      <w:r w:rsidR="001C4696">
        <w:t xml:space="preserve"> </w:t>
      </w:r>
      <w:r w:rsidRPr="00AD2064" w:rsidR="00926E10">
        <w:t>z zakresu danej kwalifikacji wyodrębnionej w zawodzie szkolnictwa branżowego przyporządkowan</w:t>
      </w:r>
      <w:r w:rsidR="00294175">
        <w:t>ym</w:t>
      </w:r>
      <w:r w:rsidRPr="00AD2064" w:rsidR="00926E10">
        <w:t xml:space="preserve"> do danej</w:t>
      </w:r>
      <w:r w:rsidR="00926E10">
        <w:t xml:space="preserve"> </w:t>
      </w:r>
      <w:r>
        <w:t>dziedziny zawodowej.</w:t>
      </w:r>
    </w:p>
    <w:p w:rsidR="00E369B5" w:rsidP="00E369B5">
      <w:pPr>
        <w:pStyle w:val="USTustnpkodeksu"/>
      </w:pPr>
      <w:r>
        <w:t>2.</w:t>
      </w:r>
      <w:r w:rsidR="007A6F8C">
        <w:t xml:space="preserve"> </w:t>
      </w:r>
      <w:r>
        <w:t>Publiczne branżowe centrum umiejętności może:</w:t>
      </w:r>
    </w:p>
    <w:p w:rsidR="00E369B5" w:rsidP="00E369B5">
      <w:pPr>
        <w:pStyle w:val="PKTpunkt"/>
      </w:pPr>
      <w:r>
        <w:t>1)</w:t>
      </w:r>
      <w:r>
        <w:tab/>
        <w:t xml:space="preserve">prowadzić </w:t>
      </w:r>
      <w:r w:rsidR="00A31088">
        <w:t>kursy</w:t>
      </w:r>
      <w:r>
        <w:t xml:space="preserve">, o których mowa w art. 117 ust. 1a pkt 5 ustawy, </w:t>
      </w:r>
      <w:r w:rsidR="00A31088">
        <w:t xml:space="preserve">inne niż określone </w:t>
      </w:r>
      <w:r w:rsidR="003C119D">
        <w:t>w</w:t>
      </w:r>
      <w:r w:rsidR="00A31088">
        <w:t> </w:t>
      </w:r>
      <w:r w:rsidR="003C119D">
        <w:t>ust. 1 pkt 6</w:t>
      </w:r>
      <w:r>
        <w:t>;</w:t>
      </w:r>
    </w:p>
    <w:p w:rsidR="00E369B5" w:rsidRPr="00E369B5" w:rsidP="00897179">
      <w:pPr>
        <w:pStyle w:val="PKTpunkt"/>
      </w:pPr>
      <w:r w:rsidRPr="00E369B5">
        <w:t>2)</w:t>
      </w:r>
      <w:r w:rsidRPr="00E369B5">
        <w:tab/>
        <w:t>realizować zadania z zakresu praktycznej nauki zawodu, wynikające z programu nauczania danego zawodu, polegające w szczególności na prowadzeniu:</w:t>
      </w:r>
    </w:p>
    <w:p w:rsidR="00E369B5" w:rsidRPr="00E369B5" w:rsidP="00897179">
      <w:pPr>
        <w:pStyle w:val="LITlitera"/>
      </w:pPr>
      <w:r w:rsidRPr="00E369B5">
        <w:t>a)</w:t>
      </w:r>
      <w:r w:rsidRPr="00E369B5">
        <w:tab/>
        <w:t>zajęć praktycznych dla uczniów szkół prowadzących kształcenie zawodowe, w</w:t>
      </w:r>
      <w:r w:rsidR="00A31088">
        <w:t> </w:t>
      </w:r>
      <w:r w:rsidRPr="00E369B5">
        <w:t>zakresie całego lub części programu nauczania danego zawodu,</w:t>
      </w:r>
    </w:p>
    <w:p w:rsidR="00E369B5" w:rsidP="00E369B5">
      <w:pPr>
        <w:pStyle w:val="LITlitera"/>
      </w:pPr>
      <w:r w:rsidRPr="00320B0B">
        <w:t>b)</w:t>
      </w:r>
      <w:r w:rsidRPr="00320B0B">
        <w:tab/>
        <w:t>zajęć uzupełniających dla młodocianyc</w:t>
      </w:r>
      <w:r w:rsidR="007A6F8C">
        <w:t>h pracowników, o których mowa w</w:t>
      </w:r>
      <w:r w:rsidR="00A31088">
        <w:t> </w:t>
      </w:r>
      <w:r w:rsidRPr="00320B0B">
        <w:t>przepisach wydanych na podstawie art. 120 ust. 4 ustawy;</w:t>
      </w:r>
    </w:p>
    <w:p w:rsidR="00E369B5" w:rsidP="00E369B5">
      <w:pPr>
        <w:pStyle w:val="PKTpunkt"/>
      </w:pPr>
      <w:r>
        <w:t>3)</w:t>
      </w:r>
      <w:r>
        <w:tab/>
        <w:t>prowadzić dokształcanie teoretyczne młodocian</w:t>
      </w:r>
      <w:r w:rsidR="007A6F8C">
        <w:t>ych pracowników zatrudnionych u</w:t>
      </w:r>
      <w:r w:rsidR="00A31088">
        <w:t> </w:t>
      </w:r>
      <w:r>
        <w:t xml:space="preserve">pracodawców w celu nauki zawodu i uczęszczających do branżowych szkół I stopnia – w zakresie kształcenia zawodowego teoretycznego, w przypadku gdy </w:t>
      </w:r>
      <w:r w:rsidR="00926E10">
        <w:t>branżowa szkoła I</w:t>
      </w:r>
      <w:r w:rsidR="0070716F">
        <w:t> </w:t>
      </w:r>
      <w:r w:rsidR="00926E10">
        <w:t>stopnia</w:t>
      </w:r>
      <w:r>
        <w:t xml:space="preserve"> nie ma możliwości zrealizowania tego kształcenia.</w:t>
      </w:r>
    </w:p>
    <w:p w:rsidR="00E369B5" w:rsidP="00E369B5">
      <w:pPr>
        <w:pStyle w:val="ARTartustawynprozporzdzenia"/>
      </w:pPr>
      <w:r>
        <w:rPr>
          <w:rStyle w:val="Ppogrubienie"/>
        </w:rPr>
        <w:t xml:space="preserve">§ </w:t>
      </w:r>
      <w:r w:rsidR="00CD7B06">
        <w:rPr>
          <w:rStyle w:val="Ppogrubienie"/>
        </w:rPr>
        <w:t>7</w:t>
      </w:r>
      <w:r w:rsidRPr="00981D3C">
        <w:rPr>
          <w:rStyle w:val="Ppogrubienie"/>
        </w:rPr>
        <w:t>.</w:t>
      </w:r>
      <w:r w:rsidRPr="00244BFF">
        <w:t xml:space="preserve"> </w:t>
      </w:r>
      <w:r>
        <w:t>1. Centra</w:t>
      </w:r>
      <w:r w:rsidRPr="00D4200C">
        <w:t xml:space="preserve"> kształcenia ustawicznego, </w:t>
      </w:r>
      <w:r>
        <w:t xml:space="preserve">publiczne </w:t>
      </w:r>
      <w:r w:rsidR="00D9596B">
        <w:t>centra kształcenia zawodowego i</w:t>
      </w:r>
      <w:r w:rsidR="00A31088">
        <w:t> </w:t>
      </w:r>
      <w:r>
        <w:t xml:space="preserve">publiczne </w:t>
      </w:r>
      <w:r w:rsidRPr="00D4200C">
        <w:t>branżowe centra umiejętności współpracują z</w:t>
      </w:r>
      <w:r w:rsidRPr="00460427">
        <w:t>:</w:t>
      </w:r>
    </w:p>
    <w:p w:rsidR="00E369B5" w:rsidP="00E369B5">
      <w:pPr>
        <w:pStyle w:val="PKTpunkt"/>
      </w:pPr>
      <w:r w:rsidRPr="00E65ADA">
        <w:t>1)</w:t>
      </w:r>
      <w:r w:rsidRPr="00E65ADA">
        <w:tab/>
      </w:r>
      <w:r>
        <w:t>pracodawcami w zakresie:</w:t>
      </w:r>
    </w:p>
    <w:p w:rsidR="00E369B5" w:rsidP="00E369B5">
      <w:pPr>
        <w:pStyle w:val="LITlitera"/>
      </w:pPr>
      <w:r>
        <w:t>a)</w:t>
      </w:r>
      <w:r>
        <w:tab/>
        <w:t>organizacji i prowadzenia kształcenia praktycznego,</w:t>
      </w:r>
      <w:r w:rsidR="00131D33">
        <w:t xml:space="preserve"> </w:t>
      </w:r>
    </w:p>
    <w:p w:rsidR="00E369B5" w:rsidP="00E369B5">
      <w:pPr>
        <w:pStyle w:val="LITlitera"/>
      </w:pPr>
      <w:r>
        <w:t>b)</w:t>
      </w:r>
      <w:r>
        <w:tab/>
        <w:t>przygotowania oferty kształcenia w f</w:t>
      </w:r>
      <w:r w:rsidR="00D9596B">
        <w:t>ormach pozaszkolnych, zgodnej z</w:t>
      </w:r>
      <w:r w:rsidR="008D1397">
        <w:t> </w:t>
      </w:r>
      <w:r>
        <w:t>oczekiwaniami pracodawców,</w:t>
      </w:r>
    </w:p>
    <w:p w:rsidR="00E369B5" w:rsidP="00E369B5">
      <w:pPr>
        <w:pStyle w:val="LITlitera"/>
      </w:pPr>
      <w:r>
        <w:t>c)</w:t>
      </w:r>
      <w:r>
        <w:tab/>
        <w:t>kształcenia ustawicznego pracowników;</w:t>
      </w:r>
    </w:p>
    <w:p w:rsidR="00E369B5" w:rsidRPr="00D4200C" w:rsidP="00E369B5">
      <w:pPr>
        <w:pStyle w:val="PKTpunkt"/>
      </w:pPr>
      <w:r>
        <w:t>2)</w:t>
      </w:r>
      <w:r>
        <w:tab/>
        <w:t xml:space="preserve">urzędami </w:t>
      </w:r>
      <w:r w:rsidRPr="00D4200C">
        <w:t>pracy w zakresie szkolenia osób zarejestrowanych w tych urzędach;</w:t>
      </w:r>
    </w:p>
    <w:p w:rsidR="00E369B5" w:rsidP="00E369B5">
      <w:pPr>
        <w:pStyle w:val="PKTpunkt"/>
      </w:pPr>
      <w:r w:rsidRPr="00D4200C">
        <w:t>3)</w:t>
      </w:r>
      <w:r w:rsidRPr="00D4200C">
        <w:tab/>
        <w:t>podmiotami</w:t>
      </w:r>
      <w:r>
        <w:t xml:space="preserve"> prowadzącymi kształcenie ustawiczne w zakresie zadań statutowych.</w:t>
      </w:r>
    </w:p>
    <w:p w:rsidR="008F7711" w:rsidP="008F7711">
      <w:pPr>
        <w:pStyle w:val="USTustnpkodeksu"/>
      </w:pPr>
      <w:r>
        <w:t xml:space="preserve">2. </w:t>
      </w:r>
      <w:r w:rsidRPr="008F7711">
        <w:t xml:space="preserve">Centra kształcenia ustawicznego, publiczne centra kształcenia zawodowego i publiczne branżowe centra umiejętności mogą prowadzić współpracę międzynarodową w zakresie realizowanych zadań. </w:t>
      </w:r>
    </w:p>
    <w:p w:rsidR="00F24868" w:rsidRPr="00F24868" w:rsidP="008F7711">
      <w:pPr>
        <w:pStyle w:val="ARTartustawynprozporzdzenia"/>
        <w:rPr>
          <w:rStyle w:val="Ppogrubienie"/>
          <w:b w:val="0"/>
        </w:rPr>
      </w:pPr>
      <w:r>
        <w:rPr>
          <w:rStyle w:val="Ppogrubienie"/>
        </w:rPr>
        <w:t>§</w:t>
      </w:r>
      <w:r w:rsidR="007A6F8C">
        <w:rPr>
          <w:rStyle w:val="Ppogrubienie"/>
        </w:rPr>
        <w:t xml:space="preserve"> </w:t>
      </w:r>
      <w:r>
        <w:rPr>
          <w:rStyle w:val="Ppogrubienie"/>
        </w:rPr>
        <w:t>8</w:t>
      </w:r>
      <w:r w:rsidRPr="00F24868">
        <w:rPr>
          <w:rStyle w:val="Ppogrubienie"/>
        </w:rPr>
        <w:t>.</w:t>
      </w:r>
      <w:r w:rsidRPr="00F24868">
        <w:t xml:space="preserve"> Publiczne centrum kształcenia zawodowego może współpracować z placówkami doskonalenia nauczycieli w zakresie doskonalenia umiejętności zawodowych nauczycieli kształcenia zawodowego.</w:t>
      </w:r>
    </w:p>
    <w:p w:rsidR="00E369B5" w:rsidP="008F7711">
      <w:pPr>
        <w:pStyle w:val="ARTartustawynprozporzdzenia"/>
      </w:pPr>
      <w:r w:rsidRPr="002A7354">
        <w:rPr>
          <w:rStyle w:val="Ppogrubienie"/>
        </w:rPr>
        <w:t>§</w:t>
      </w:r>
      <w:r w:rsidR="007A6F8C">
        <w:rPr>
          <w:rStyle w:val="Ppogrubienie"/>
        </w:rPr>
        <w:t xml:space="preserve"> </w:t>
      </w:r>
      <w:r w:rsidR="00F24868">
        <w:rPr>
          <w:rStyle w:val="Ppogrubienie"/>
        </w:rPr>
        <w:t>9</w:t>
      </w:r>
      <w:r>
        <w:rPr>
          <w:rStyle w:val="Ppogrubienie"/>
        </w:rPr>
        <w:t>.</w:t>
      </w:r>
      <w:r w:rsidR="007A6F8C">
        <w:t xml:space="preserve"> </w:t>
      </w:r>
      <w:r>
        <w:t>Publiczne branżowe centr</w:t>
      </w:r>
      <w:r w:rsidR="00DB081C">
        <w:t>um</w:t>
      </w:r>
      <w:r>
        <w:t xml:space="preserve"> umiejętności współpracuj</w:t>
      </w:r>
      <w:r w:rsidR="00DB081C">
        <w:t>e</w:t>
      </w:r>
      <w:r>
        <w:t xml:space="preserve"> ze szkołami</w:t>
      </w:r>
      <w:r w:rsidR="00D01BE8">
        <w:t xml:space="preserve"> podstawowymi i ponadpodstawowymi</w:t>
      </w:r>
      <w:r>
        <w:t xml:space="preserve">, </w:t>
      </w:r>
      <w:r w:rsidR="00097D84">
        <w:t xml:space="preserve">z </w:t>
      </w:r>
      <w:r>
        <w:t>uczelniami oraz pracodawcami, w tym w zakresie udostępniania infrastruktury dydaktyczno-lokalowej na cele edukacyjno-szkoleniowe.</w:t>
      </w:r>
    </w:p>
    <w:p w:rsidR="00E369B5" w:rsidP="00E369B5">
      <w:pPr>
        <w:pStyle w:val="ARTartustawynprozporzdzenia"/>
      </w:pPr>
      <w:r>
        <w:rPr>
          <w:rStyle w:val="Ppogrubienie"/>
        </w:rPr>
        <w:t xml:space="preserve">§ </w:t>
      </w:r>
      <w:r w:rsidR="008C0D42">
        <w:rPr>
          <w:rStyle w:val="Ppogrubienie"/>
        </w:rPr>
        <w:t>10</w:t>
      </w:r>
      <w:r w:rsidRPr="00981D3C">
        <w:rPr>
          <w:rStyle w:val="Ppogrubienie"/>
        </w:rPr>
        <w:t>.</w:t>
      </w:r>
      <w:r w:rsidRPr="00244BFF">
        <w:t xml:space="preserve"> </w:t>
      </w:r>
      <w:r>
        <w:t xml:space="preserve">1. Minimalna liczba godzin kształcenia na kwalifikacyjnym kursie zawodowym jest równa minimalnej liczbie godzin kształcenia zawodowego </w:t>
      </w:r>
      <w:r w:rsidR="00DE5468">
        <w:t>dla</w:t>
      </w:r>
      <w:r>
        <w:t xml:space="preserve"> danej kwalifikacji wyodrębnionej w zawodzie określonej w podstawie programowej kształcenia w zawodzie szkolnictwa branżowego, z tym że w przypadku kwalifikacyjnego </w:t>
      </w:r>
      <w:r w:rsidR="00D9596B">
        <w:t>kursu zawodowego prowadzonego w</w:t>
      </w:r>
      <w:r w:rsidR="0070716F">
        <w:t> </w:t>
      </w:r>
      <w:r>
        <w:t xml:space="preserve">formie zaocznej – minimalna liczba godzin kształcenia zawodowego nie może być mniejsza niż 65% minimalnej liczby godzin kształcenia zawodowego </w:t>
      </w:r>
      <w:r w:rsidR="00DE5468">
        <w:t>dla</w:t>
      </w:r>
      <w:r>
        <w:t xml:space="preserve"> danej kwalifikacji wyodrębnionej w zawodzie określonej w podstawie programowej kształcenia w</w:t>
      </w:r>
      <w:r w:rsidR="00DE5468">
        <w:t> </w:t>
      </w:r>
      <w:r>
        <w:t>zawodzie szkolnictwa branżowego.</w:t>
      </w:r>
    </w:p>
    <w:p w:rsidR="00E369B5" w:rsidP="00E369B5">
      <w:pPr>
        <w:pStyle w:val="USTustnpkodeksu"/>
      </w:pPr>
      <w:r>
        <w:t>2.</w:t>
      </w:r>
      <w:r w:rsidR="007A6F8C">
        <w:t xml:space="preserve"> </w:t>
      </w:r>
      <w:r>
        <w:t>Liczba słuchaczy uczestniczących w kwalifikacyjnym kursie zawodowym prowadzonym przez publiczne szkoły, centra kształcenia ustawicznego lub publiczne centra kształcenia zawodowego wynosi co najmniej 20. Za zgodą organu prowadzącego liczba słuchaczy może być mniejsza niż 20.</w:t>
      </w:r>
    </w:p>
    <w:p w:rsidR="00E369B5" w:rsidP="00E369B5">
      <w:pPr>
        <w:pStyle w:val="ARTartustawynprozporzdzenia"/>
      </w:pPr>
      <w:r>
        <w:rPr>
          <w:rStyle w:val="Ppogrubienie"/>
        </w:rPr>
        <w:t xml:space="preserve">§ </w:t>
      </w:r>
      <w:r w:rsidR="002A5E31">
        <w:rPr>
          <w:rStyle w:val="Ppogrubienie"/>
        </w:rPr>
        <w:t>11</w:t>
      </w:r>
      <w:r w:rsidRPr="00981D3C">
        <w:rPr>
          <w:rStyle w:val="Ppogrubienie"/>
        </w:rPr>
        <w:t>.</w:t>
      </w:r>
      <w:r w:rsidRPr="00244BFF">
        <w:t xml:space="preserve"> </w:t>
      </w:r>
      <w:r>
        <w:t>Podmiot prowadzący kwalifikacyjny kurs zawodowy jest obowiązany poinformować okręgową komisję egzaminacyjną o rozpoczęciu kształcenia na</w:t>
      </w:r>
      <w:r w:rsidR="0070716F">
        <w:t> </w:t>
      </w:r>
      <w:r>
        <w:t>kwalifikacyjnym kursie zawodowym w terminie 14 dni od dnia rozpoczęcia tego kształcenia. Informacja zawiera:</w:t>
      </w:r>
    </w:p>
    <w:p w:rsidR="00E369B5" w:rsidP="00E369B5">
      <w:pPr>
        <w:pStyle w:val="PKTpunkt"/>
      </w:pPr>
      <w:r>
        <w:t>1)</w:t>
      </w:r>
      <w:r>
        <w:tab/>
        <w:t>oznaczenie podmiotu prowadzącego kwalifikacyjny kurs zawodowy;</w:t>
      </w:r>
    </w:p>
    <w:p w:rsidR="00E369B5" w:rsidP="00E369B5">
      <w:pPr>
        <w:pStyle w:val="PKTpunkt"/>
      </w:pPr>
      <w:r>
        <w:t>2)</w:t>
      </w:r>
      <w:r>
        <w:tab/>
        <w:t>nazwę i symbol cyfrowy zawodu</w:t>
      </w:r>
      <w:r w:rsidR="00C00919">
        <w:t xml:space="preserve"> oraz </w:t>
      </w:r>
      <w:r w:rsidR="00441122">
        <w:t xml:space="preserve">symbol i </w:t>
      </w:r>
      <w:r w:rsidR="00C00919">
        <w:t>nazwę kwalifikacji wyodrębnionej w zawodzie</w:t>
      </w:r>
      <w:r>
        <w:t>, zgodne z klasyfikacją zawodów szkolnictwa branżowego</w:t>
      </w:r>
      <w:r w:rsidR="00C00919">
        <w:t>;</w:t>
      </w:r>
    </w:p>
    <w:p w:rsidR="00E369B5" w:rsidP="00E369B5">
      <w:pPr>
        <w:pStyle w:val="PKTpunkt"/>
      </w:pPr>
      <w:r>
        <w:t>3)</w:t>
      </w:r>
      <w:r>
        <w:tab/>
        <w:t>termin rozpoczęcia i zakończenia kwalifikacyjnego kursu zawodowego;</w:t>
      </w:r>
    </w:p>
    <w:p w:rsidR="00E369B5" w:rsidP="00E369B5">
      <w:pPr>
        <w:pStyle w:val="PKTpunkt"/>
      </w:pPr>
      <w:r>
        <w:t>4)</w:t>
      </w:r>
      <w:r>
        <w:tab/>
        <w:t>liczbę słuchaczy kwalifikacyjnego kursu zawodowego</w:t>
      </w:r>
      <w:r w:rsidR="00DC65A3">
        <w:t>, a w</w:t>
      </w:r>
      <w:r w:rsidRPr="00DC65A3" w:rsidR="00DC65A3">
        <w:t xml:space="preserve"> przypadku branżowej szkoły II stopnia –</w:t>
      </w:r>
      <w:r w:rsidR="00DC65A3">
        <w:t xml:space="preserve"> liczbę </w:t>
      </w:r>
      <w:r w:rsidRPr="00DC65A3" w:rsidR="00DC65A3">
        <w:t>słuchaczy kwalifikacyjnego kursu zawodowego niebędących słuchaczami branżowej szkoły II stopnia</w:t>
      </w:r>
      <w:r>
        <w:t>.</w:t>
      </w:r>
    </w:p>
    <w:p w:rsidR="00E369B5" w:rsidP="00E369B5">
      <w:pPr>
        <w:pStyle w:val="ARTartustawynprozporzdzenia"/>
      </w:pPr>
      <w:r>
        <w:rPr>
          <w:rStyle w:val="Ppogrubienie"/>
        </w:rPr>
        <w:t>§</w:t>
      </w:r>
      <w:r w:rsidR="007A6F8C">
        <w:rPr>
          <w:rStyle w:val="Ppogrubienie"/>
        </w:rPr>
        <w:t xml:space="preserve"> </w:t>
      </w:r>
      <w:r w:rsidR="00C7277E">
        <w:rPr>
          <w:rStyle w:val="Ppogrubienie"/>
        </w:rPr>
        <w:t>12</w:t>
      </w:r>
      <w:r w:rsidRPr="00981D3C">
        <w:rPr>
          <w:rStyle w:val="Ppogrubienie"/>
        </w:rPr>
        <w:t>.</w:t>
      </w:r>
      <w:r w:rsidRPr="00244BFF">
        <w:t xml:space="preserve"> </w:t>
      </w:r>
      <w:r w:rsidR="00097D84">
        <w:t xml:space="preserve">1. </w:t>
      </w:r>
      <w:r>
        <w:t>Osoba podejmująca kształcenie na kwalifikacyjnym kursie zawodowym posiadająca:</w:t>
      </w:r>
    </w:p>
    <w:p w:rsidR="00E369B5" w:rsidP="00E369B5">
      <w:pPr>
        <w:pStyle w:val="PKTpunkt"/>
      </w:pPr>
      <w:r>
        <w:t>1)</w:t>
      </w:r>
      <w:r>
        <w:tab/>
        <w:t>dyplom zawodowy,</w:t>
      </w:r>
    </w:p>
    <w:p w:rsidR="00E369B5" w:rsidP="00E369B5">
      <w:pPr>
        <w:pStyle w:val="PKTpunkt"/>
      </w:pPr>
      <w:r>
        <w:t>2)</w:t>
      </w:r>
      <w:r>
        <w:tab/>
        <w:t>dyplom potwierdzający kwalifikacje zawodowe lub inny równorzędny</w:t>
      </w:r>
      <w:r w:rsidR="00210FFC">
        <w:t>,</w:t>
      </w:r>
    </w:p>
    <w:p w:rsidR="00E369B5" w:rsidP="00E369B5">
      <w:pPr>
        <w:pStyle w:val="PKTpunkt"/>
      </w:pPr>
      <w:r>
        <w:t>3)</w:t>
      </w:r>
      <w:r>
        <w:tab/>
        <w:t>świadectwo uzyskania tytułu zawodowego, dyplom uzyskania tytułu mistrza lub inny równorzędny,</w:t>
      </w:r>
    </w:p>
    <w:p w:rsidR="00E369B5" w:rsidP="00E369B5">
      <w:pPr>
        <w:pStyle w:val="PKTpunkt"/>
      </w:pPr>
      <w:r>
        <w:t>4)</w:t>
      </w:r>
      <w:r>
        <w:tab/>
        <w:t>świadectwo czeladnicze lub dyplom mistrzowski,</w:t>
      </w:r>
    </w:p>
    <w:p w:rsidR="00E369B5" w:rsidP="00E369B5">
      <w:pPr>
        <w:pStyle w:val="PKTpunkt"/>
      </w:pPr>
      <w:r>
        <w:t>5)</w:t>
      </w:r>
      <w:r>
        <w:tab/>
        <w:t>świadectwo ukończenia szkoły prowadzącej kształcenie zawodowe</w:t>
      </w:r>
      <w:r w:rsidR="00210FFC">
        <w:t>,</w:t>
      </w:r>
    </w:p>
    <w:p w:rsidR="00E369B5" w:rsidP="00E369B5">
      <w:pPr>
        <w:pStyle w:val="PKTpunkt"/>
      </w:pPr>
      <w:r>
        <w:t>6)</w:t>
      </w:r>
      <w:r>
        <w:tab/>
        <w:t>świadectwo ukończenia liceum profilowanego,</w:t>
      </w:r>
    </w:p>
    <w:p w:rsidR="00E369B5" w:rsidP="00E369B5">
      <w:pPr>
        <w:pStyle w:val="PKTpunkt"/>
      </w:pPr>
      <w:r>
        <w:t>7)</w:t>
      </w:r>
      <w:r>
        <w:tab/>
        <w:t>certyfikat kwalifikacji zawodowej,</w:t>
      </w:r>
    </w:p>
    <w:p w:rsidR="00E369B5" w:rsidP="00E369B5">
      <w:pPr>
        <w:pStyle w:val="PKTpunkt"/>
      </w:pPr>
      <w:r>
        <w:t>8)</w:t>
      </w:r>
      <w:r>
        <w:tab/>
        <w:t>świadectwo potwierdzające kwalifikację w zawodzie,</w:t>
      </w:r>
    </w:p>
    <w:p w:rsidR="00E369B5" w:rsidP="00E369B5">
      <w:pPr>
        <w:pStyle w:val="PKTpunkt"/>
      </w:pPr>
      <w:r>
        <w:t>9)</w:t>
      </w:r>
      <w:r>
        <w:tab/>
        <w:t>zaświadczenie o ukończeniu kwalifikacyjnego kursu zawodowego,</w:t>
      </w:r>
    </w:p>
    <w:p w:rsidR="00E369B5" w:rsidP="00E369B5">
      <w:pPr>
        <w:pStyle w:val="PKTpunkt"/>
      </w:pPr>
      <w:r>
        <w:t>10)</w:t>
      </w:r>
      <w:r>
        <w:tab/>
        <w:t>branżowy certyfikat umiejętności</w:t>
      </w:r>
    </w:p>
    <w:p w:rsidR="00E369B5" w:rsidP="00E369B5">
      <w:pPr>
        <w:pStyle w:val="CZWSPPKTczwsplnapunktw"/>
      </w:pPr>
      <w:r>
        <w:t>– jest zwalniana, na wniosek</w:t>
      </w:r>
      <w:r w:rsidR="00097D84">
        <w:t>,</w:t>
      </w:r>
      <w:r>
        <w:t xml:space="preserve"> </w:t>
      </w:r>
      <w:r w:rsidR="00097D84">
        <w:t xml:space="preserve">składany </w:t>
      </w:r>
      <w:r>
        <w:t xml:space="preserve">podmiotowi prowadzącemu kwalifikacyjny kurs zawodowy, z zajęć dotyczących odpowiednio treści kształcenia lub efektów kształcenia zrealizowanych w dotychczasowym procesie kształcenia, </w:t>
      </w:r>
      <w:r w:rsidR="00097D84">
        <w:t>jeżeli</w:t>
      </w:r>
      <w:r>
        <w:t xml:space="preserve"> sposób organizacji kształcenia na kwalifikacyjnym kursie zawodowym umożliwia takie zwolnienie.</w:t>
      </w:r>
    </w:p>
    <w:p w:rsidR="00E369B5" w:rsidP="00E42352">
      <w:pPr>
        <w:pStyle w:val="USTustnpkodeksu"/>
      </w:pPr>
      <w:r>
        <w:t>2. Osoba podejmująca kształcenie na kwalifikacyjnym kursie zawodowym</w:t>
      </w:r>
      <w:r w:rsidR="00B30B22">
        <w:t>,</w:t>
      </w:r>
      <w:r>
        <w:t xml:space="preserve"> </w:t>
      </w:r>
      <w:r w:rsidR="00926E10">
        <w:t>którego program przewiduje przygotowanie do kierowania pojazdem silnikowym</w:t>
      </w:r>
      <w:r>
        <w:t xml:space="preserve">, </w:t>
      </w:r>
      <w:r w:rsidR="009F6523">
        <w:t>posiada</w:t>
      </w:r>
      <w:r w:rsidR="00EA7ED4">
        <w:t>jąca</w:t>
      </w:r>
      <w:r w:rsidR="009F6523">
        <w:t xml:space="preserve"> prawo jazdy odpowiedniej kategorii </w:t>
      </w:r>
      <w:r>
        <w:t>jest zwalnia</w:t>
      </w:r>
      <w:r w:rsidR="00C128B5">
        <w:t>na</w:t>
      </w:r>
      <w:r w:rsidR="0079036D">
        <w:t>,</w:t>
      </w:r>
      <w:r>
        <w:t xml:space="preserve"> na wniosek</w:t>
      </w:r>
      <w:r w:rsidR="00097D84">
        <w:t>,</w:t>
      </w:r>
      <w:r>
        <w:t xml:space="preserve"> </w:t>
      </w:r>
      <w:r w:rsidR="00097D84">
        <w:t xml:space="preserve">składany </w:t>
      </w:r>
      <w:r>
        <w:t xml:space="preserve">podmiotowi prowadzącemu kwalifikacyjny kurs zawodowy, </w:t>
      </w:r>
      <w:r w:rsidR="00926E10">
        <w:t xml:space="preserve">z zajęć przygotowujących do kierowania pojazdem silnikowym </w:t>
      </w:r>
      <w:r w:rsidR="009F6523">
        <w:t>realizowanych na</w:t>
      </w:r>
      <w:r w:rsidR="00F21646">
        <w:t> </w:t>
      </w:r>
      <w:r w:rsidR="009F6523">
        <w:t>kwalifikacyjnym kursie zawodowym</w:t>
      </w:r>
      <w:r>
        <w:t>.</w:t>
      </w:r>
    </w:p>
    <w:p w:rsidR="00E369B5" w:rsidP="00E369B5">
      <w:pPr>
        <w:pStyle w:val="USTustnpkodeksu"/>
      </w:pPr>
      <w:r>
        <w:t>3. Osoba podejmująca kształcenie na kwalifikacyjnym kursie zawodowym</w:t>
      </w:r>
      <w:r w:rsidR="00811B43">
        <w:t>,</w:t>
      </w:r>
      <w:r w:rsidRPr="00811B43" w:rsidR="00811B43">
        <w:t xml:space="preserve"> </w:t>
      </w:r>
      <w:r w:rsidR="00811B43">
        <w:t>którego program</w:t>
      </w:r>
      <w:r>
        <w:t xml:space="preserve"> przewiduje naukę języka migowego</w:t>
      </w:r>
      <w:r w:rsidR="00EB40B3">
        <w:t>,</w:t>
      </w:r>
      <w:r>
        <w:t xml:space="preserve"> </w:t>
      </w:r>
      <w:r w:rsidR="00EB40B3">
        <w:t>będąca osobą niewidomą</w:t>
      </w:r>
      <w:r w:rsidR="00811B43">
        <w:t xml:space="preserve"> </w:t>
      </w:r>
      <w:r w:rsidR="00EB40B3">
        <w:t>albo słabowidzącą</w:t>
      </w:r>
      <w:r w:rsidR="00811B43">
        <w:t xml:space="preserve"> </w:t>
      </w:r>
      <w:r>
        <w:t>jest zwalniana</w:t>
      </w:r>
      <w:r w:rsidR="0079036D">
        <w:t>,</w:t>
      </w:r>
      <w:r>
        <w:t xml:space="preserve"> na wniosek</w:t>
      </w:r>
      <w:r w:rsidR="00210FFC">
        <w:t>,</w:t>
      </w:r>
      <w:r>
        <w:t xml:space="preserve"> </w:t>
      </w:r>
      <w:r w:rsidR="00210FFC">
        <w:t xml:space="preserve">składany </w:t>
      </w:r>
      <w:r>
        <w:t>podmiotowi prowadzącemu kwalifikacyjny kurs zawodowy, z zajęć języka migowego</w:t>
      </w:r>
      <w:r w:rsidRPr="00F41114" w:rsidR="00F41114">
        <w:t xml:space="preserve"> </w:t>
      </w:r>
      <w:r w:rsidR="00F41114">
        <w:t>realizowanych na kwalifikacyjnym kursie zawodowym</w:t>
      </w:r>
      <w:r>
        <w:t>.</w:t>
      </w:r>
    </w:p>
    <w:p w:rsidR="00E369B5" w:rsidP="00897179">
      <w:pPr>
        <w:pStyle w:val="USTustnpkodeksu"/>
      </w:pPr>
      <w:r>
        <w:t xml:space="preserve">4. </w:t>
      </w:r>
      <w:r w:rsidRPr="002817E0">
        <w:t>Osoba podejmująca kształcenie na kwalifikacyjnym kursie zawodowym posiadająca zaświadczenie o</w:t>
      </w:r>
      <w:r w:rsidRPr="00B2230A">
        <w:t xml:space="preserve"> ukończeniu kursu umiejętności zawodowych, o którym mowa w § </w:t>
      </w:r>
      <w:r>
        <w:t>15</w:t>
      </w:r>
      <w:r w:rsidRPr="00B2230A">
        <w:t xml:space="preserve"> ust. 2, jest zwalniana, na wniosek</w:t>
      </w:r>
      <w:r w:rsidR="00210FFC">
        <w:t>,</w:t>
      </w:r>
      <w:r w:rsidRPr="00B2230A">
        <w:t xml:space="preserve"> </w:t>
      </w:r>
      <w:r w:rsidR="00210FFC">
        <w:t>składany</w:t>
      </w:r>
      <w:r w:rsidRPr="00B2230A" w:rsidR="00210FFC">
        <w:t xml:space="preserve"> </w:t>
      </w:r>
      <w:r w:rsidRPr="00B2230A">
        <w:t>podmiotowi prowadzącemu kwalifikacyjny kurs zawodowy, z zajęć dotyczących efektów kształcenia zrealizowanych na tym kursie umiejętności zawodowych.</w:t>
      </w:r>
    </w:p>
    <w:p w:rsidR="00E369B5" w:rsidP="00E369B5">
      <w:pPr>
        <w:pStyle w:val="ARTartustawynprozporzdzenia"/>
      </w:pPr>
      <w:r>
        <w:rPr>
          <w:rStyle w:val="Ppogrubienie"/>
        </w:rPr>
        <w:t xml:space="preserve">§ </w:t>
      </w:r>
      <w:r>
        <w:rPr>
          <w:rStyle w:val="Ppogrubienie"/>
        </w:rPr>
        <w:t>13</w:t>
      </w:r>
      <w:r w:rsidRPr="00981D3C">
        <w:rPr>
          <w:rStyle w:val="Ppogrubienie"/>
        </w:rPr>
        <w:t>.</w:t>
      </w:r>
      <w:r w:rsidRPr="00244BFF">
        <w:t xml:space="preserve"> </w:t>
      </w:r>
      <w:r>
        <w:t xml:space="preserve">1. Kwalifikacyjny kurs zawodowy kończy się zaliczeniem w formie ustalonej przez podmiot prowadzący </w:t>
      </w:r>
      <w:r w:rsidR="00210FFC">
        <w:t xml:space="preserve">ten </w:t>
      </w:r>
      <w:r>
        <w:t>kurs.</w:t>
      </w:r>
    </w:p>
    <w:p w:rsidR="00E369B5" w:rsidP="00E369B5">
      <w:pPr>
        <w:pStyle w:val="USTustnpkodeksu"/>
      </w:pPr>
      <w:r>
        <w:t>2. Osoba, która uzyskała zaliczenie, otrzymuje zaświadczenie o ukończeniu kwalifikacyjnego kursu zawodowego</w:t>
      </w:r>
      <w:r w:rsidR="00210FFC">
        <w:t>, którego w</w:t>
      </w:r>
      <w:r>
        <w:t>zór określa załącznik nr 1 do</w:t>
      </w:r>
      <w:r w:rsidR="00DF7840">
        <w:t> </w:t>
      </w:r>
      <w:r>
        <w:t>rozporządzenia.</w:t>
      </w:r>
    </w:p>
    <w:p w:rsidR="00E369B5" w:rsidP="00E369B5">
      <w:pPr>
        <w:pStyle w:val="ARTartustawynprozporzdzenia"/>
      </w:pPr>
      <w:r>
        <w:rPr>
          <w:rStyle w:val="Ppogrubienie"/>
        </w:rPr>
        <w:t xml:space="preserve">§ </w:t>
      </w:r>
      <w:r>
        <w:rPr>
          <w:rStyle w:val="Ppogrubienie"/>
        </w:rPr>
        <w:t>14</w:t>
      </w:r>
      <w:r w:rsidRPr="00981D3C">
        <w:rPr>
          <w:rStyle w:val="Ppogrubienie"/>
        </w:rPr>
        <w:t>.</w:t>
      </w:r>
      <w:r w:rsidRPr="00244BFF">
        <w:t xml:space="preserve"> </w:t>
      </w:r>
      <w:r>
        <w:t>Minimalna liczba godzin kształcenia na kursie umiejętności zawodowych:</w:t>
      </w:r>
    </w:p>
    <w:p w:rsidR="00E369B5" w:rsidP="00E369B5">
      <w:pPr>
        <w:pStyle w:val="PKTpunkt"/>
      </w:pPr>
      <w:r>
        <w:t>1)</w:t>
      </w:r>
      <w:r>
        <w:tab/>
        <w:t>w przypadku kształcenia w zakresie jednej z części efektów kształcenia wyodrębnionych w ramach danej kwalifikacji – jest równa minimalnej liczbie godzin kształcenia przewidzianej dla danej części efektów kształcenia, określonej w podstawie programowej kształcenia w zawodzie szkolnictwa branżowego;</w:t>
      </w:r>
    </w:p>
    <w:p w:rsidR="00E369B5" w:rsidP="00E369B5">
      <w:pPr>
        <w:pStyle w:val="PKTpunkt"/>
      </w:pPr>
      <w:r>
        <w:t>2)</w:t>
      </w:r>
      <w:r>
        <w:tab/>
        <w:t xml:space="preserve">w przypadku kształcenia w zakresie efektów kształcenia właściwych dla dodatkowych umiejętności zawodowych </w:t>
      </w:r>
      <w:r w:rsidR="0012715D">
        <w:t xml:space="preserve">określonych w przepisach wydanych na podstawie art. 46 ust. 1 ustawy </w:t>
      </w:r>
      <w:r>
        <w:t>– nie może być mniejsza niż 50 godzin.</w:t>
      </w:r>
    </w:p>
    <w:p w:rsidR="00E369B5" w:rsidP="00E369B5">
      <w:pPr>
        <w:pStyle w:val="ARTartustawynprozporzdzenia"/>
      </w:pPr>
      <w:r>
        <w:rPr>
          <w:rStyle w:val="Ppogrubienie"/>
        </w:rPr>
        <w:t>§</w:t>
      </w:r>
      <w:r w:rsidR="007A6F8C">
        <w:rPr>
          <w:rStyle w:val="Ppogrubienie"/>
        </w:rPr>
        <w:t xml:space="preserve"> </w:t>
      </w:r>
      <w:r>
        <w:rPr>
          <w:rStyle w:val="Ppogrubienie"/>
        </w:rPr>
        <w:t>15</w:t>
      </w:r>
      <w:r w:rsidRPr="00981D3C">
        <w:rPr>
          <w:rStyle w:val="Ppogrubienie"/>
        </w:rPr>
        <w:t>.</w:t>
      </w:r>
      <w:r w:rsidRPr="00244BFF">
        <w:t xml:space="preserve"> </w:t>
      </w:r>
      <w:r>
        <w:t xml:space="preserve">1. Kurs umiejętności zawodowych kończy się zaliczeniem w formie ustalonej przez podmiot prowadzący </w:t>
      </w:r>
      <w:r w:rsidR="00210FFC">
        <w:t xml:space="preserve">ten </w:t>
      </w:r>
      <w:r>
        <w:t>kurs.</w:t>
      </w:r>
    </w:p>
    <w:p w:rsidR="00E369B5" w:rsidP="00E369B5">
      <w:pPr>
        <w:pStyle w:val="USTustnpkodeksu"/>
      </w:pPr>
      <w:r>
        <w:t>2. Osoba, która uzyskała zaliczenie, otrzymuje zaświadczenie o ukończeniu kursu umiejętności zawodowych</w:t>
      </w:r>
      <w:r w:rsidR="00210FFC">
        <w:t>, którego w</w:t>
      </w:r>
      <w:r>
        <w:t>zór określa załącznik nr 2 do rozporządzenia.</w:t>
      </w:r>
    </w:p>
    <w:p w:rsidR="00E369B5" w:rsidP="00E369B5">
      <w:pPr>
        <w:pStyle w:val="ARTartustawynprozporzdzenia"/>
      </w:pPr>
      <w:r>
        <w:rPr>
          <w:rStyle w:val="Ppogrubienie"/>
        </w:rPr>
        <w:t xml:space="preserve">§ </w:t>
      </w:r>
      <w:r>
        <w:rPr>
          <w:rStyle w:val="Ppogrubienie"/>
        </w:rPr>
        <w:t>16</w:t>
      </w:r>
      <w:r w:rsidRPr="00981D3C">
        <w:rPr>
          <w:rStyle w:val="Ppogrubienie"/>
        </w:rPr>
        <w:t>.</w:t>
      </w:r>
      <w:r w:rsidRPr="00244BFF">
        <w:t xml:space="preserve"> </w:t>
      </w:r>
      <w:r w:rsidRPr="00B2230A">
        <w:t>Minimalny wymiar kształcenia na kursie kompetencji ogólnych wynosi 30 godzin.</w:t>
      </w:r>
    </w:p>
    <w:p w:rsidR="00E369B5" w:rsidP="00E369B5">
      <w:pPr>
        <w:pStyle w:val="ARTartustawynprozporzdzenia"/>
      </w:pPr>
      <w:r>
        <w:rPr>
          <w:rStyle w:val="Ppogrubienie"/>
        </w:rPr>
        <w:t xml:space="preserve">§ </w:t>
      </w:r>
      <w:r>
        <w:rPr>
          <w:rStyle w:val="Ppogrubienie"/>
        </w:rPr>
        <w:t>17</w:t>
      </w:r>
      <w:r w:rsidRPr="00981D3C">
        <w:rPr>
          <w:rStyle w:val="Ppogrubienie"/>
        </w:rPr>
        <w:t>.</w:t>
      </w:r>
      <w:r w:rsidRPr="00244BFF">
        <w:t xml:space="preserve"> </w:t>
      </w:r>
      <w:r>
        <w:t xml:space="preserve">1. Kurs kompetencji ogólnych kończy się zaliczeniem w formie ustalonej przez podmiot prowadzący </w:t>
      </w:r>
      <w:r w:rsidR="00210FFC">
        <w:t xml:space="preserve">ten </w:t>
      </w:r>
      <w:r>
        <w:t>kurs.</w:t>
      </w:r>
    </w:p>
    <w:p w:rsidR="00E369B5" w:rsidP="00E369B5">
      <w:pPr>
        <w:pStyle w:val="USTustnpkodeksu"/>
      </w:pPr>
      <w:r>
        <w:t>2. Osoba, która uzyskała zaliczenie, otrzymuje zaświadczenie o ukończeniu kursu kompetencji ogólnych</w:t>
      </w:r>
      <w:r w:rsidR="00210FFC">
        <w:t>, którego w</w:t>
      </w:r>
      <w:r>
        <w:t>zór określa załącznik nr 3 do rozporządzenia.</w:t>
      </w:r>
    </w:p>
    <w:p w:rsidR="00E369B5" w:rsidP="007A6F8C">
      <w:pPr>
        <w:pStyle w:val="ARTartustawynprozporzdzenia"/>
      </w:pPr>
      <w:r>
        <w:rPr>
          <w:rStyle w:val="Ppogrubienie"/>
        </w:rPr>
        <w:t xml:space="preserve">§ </w:t>
      </w:r>
      <w:r>
        <w:rPr>
          <w:rStyle w:val="Ppogrubienie"/>
        </w:rPr>
        <w:t>18</w:t>
      </w:r>
      <w:r w:rsidRPr="00981D3C">
        <w:rPr>
          <w:rStyle w:val="Ppogrubienie"/>
        </w:rPr>
        <w:t>.</w:t>
      </w:r>
      <w:r w:rsidRPr="007A6F8C">
        <w:rPr>
          <w:rStyle w:val="Ppogrubienie"/>
          <w:b w:val="0"/>
        </w:rPr>
        <w:t xml:space="preserve"> </w:t>
      </w:r>
      <w:r w:rsidRPr="007A6F8C">
        <w:t>1</w:t>
      </w:r>
      <w:r>
        <w:t xml:space="preserve">. Turnus </w:t>
      </w:r>
      <w:r w:rsidR="00473A6B">
        <w:t xml:space="preserve">jest organizowany </w:t>
      </w:r>
      <w:r>
        <w:t>dla młodocianych pracowników dokształcających się teoretycznie w zakresie danego zawodu szkolnictwa branżowego nauczanego w branżowej szkole I stopnia.</w:t>
      </w:r>
    </w:p>
    <w:p w:rsidR="00E369B5" w:rsidP="00E369B5">
      <w:pPr>
        <w:pStyle w:val="USTustnpkodeksu"/>
      </w:pPr>
      <w:r>
        <w:t>2. Program nauczania realizowany na turnusie uwzględnia zakres kształcenia określony w skierowaniu, o którym mowa w § 20</w:t>
      </w:r>
      <w:r w:rsidR="00473A6B">
        <w:t xml:space="preserve"> ust. 1</w:t>
      </w:r>
      <w:r>
        <w:t>.</w:t>
      </w:r>
    </w:p>
    <w:p w:rsidR="00E369B5" w:rsidP="00E369B5">
      <w:pPr>
        <w:pStyle w:val="USTustnpkodeksu"/>
      </w:pPr>
      <w:r>
        <w:t xml:space="preserve">3. </w:t>
      </w:r>
      <w:r w:rsidR="00943742">
        <w:t>W ramach t</w:t>
      </w:r>
      <w:r>
        <w:t>urnus</w:t>
      </w:r>
      <w:r w:rsidR="00943742">
        <w:t>u</w:t>
      </w:r>
      <w:r>
        <w:t xml:space="preserve"> </w:t>
      </w:r>
      <w:r w:rsidR="00943742">
        <w:t xml:space="preserve">są </w:t>
      </w:r>
      <w:r>
        <w:t>realiz</w:t>
      </w:r>
      <w:r w:rsidR="00943742">
        <w:t xml:space="preserve">owane </w:t>
      </w:r>
      <w:r>
        <w:t xml:space="preserve"> zajęcia w wymiarze odpowiednim do zakresu dokształcania teoretycznego określonego w skierowaniu, o którym mowa w § 20</w:t>
      </w:r>
      <w:r w:rsidR="00473A6B">
        <w:t xml:space="preserve"> ust. 1</w:t>
      </w:r>
      <w:r>
        <w:t>.</w:t>
      </w:r>
    </w:p>
    <w:p w:rsidR="00E369B5" w:rsidP="00E369B5">
      <w:pPr>
        <w:pStyle w:val="USTustnpkodeksu"/>
      </w:pPr>
      <w:r>
        <w:t xml:space="preserve">4. Turnus może być </w:t>
      </w:r>
      <w:r w:rsidR="00473A6B">
        <w:t xml:space="preserve">organizowany </w:t>
      </w:r>
      <w:r>
        <w:t>w zakresie dwóc</w:t>
      </w:r>
      <w:r w:rsidR="003E7349">
        <w:t>h zawodów przyporządkowanych do </w:t>
      </w:r>
      <w:r>
        <w:t>tej samej branży określonej w klasyfikacji zawodów szkolnictwa branżowego, jeżeli jeden z tych zawodów jest określony w tej klasyfikacji jako zawód o</w:t>
      </w:r>
      <w:r w:rsidR="00473A6B">
        <w:t> </w:t>
      </w:r>
      <w:r w:rsidR="003E7349">
        <w:t>charakterze pomocniczym w </w:t>
      </w:r>
      <w:r>
        <w:t>stosunku do drugiego zawodu.</w:t>
      </w:r>
    </w:p>
    <w:p w:rsidR="00E369B5" w:rsidP="00E369B5">
      <w:pPr>
        <w:pStyle w:val="USTustnpkodeksu"/>
      </w:pPr>
      <w:r>
        <w:t>5. Liczba młodocianych pracowników uczestniczących w turnusie organizowanym przez publiczną szkołę, publiczne centrum kształcenia zawodowego lub publiczne branżowe centrum umiejętności wynosi co najmniej 20. Za zgodą organu prowadzącego liczba młodocianych pracowników uczestniczących w turnusie może być mniejsza niż 20.</w:t>
      </w:r>
    </w:p>
    <w:p w:rsidR="00E369B5" w:rsidP="00E369B5">
      <w:pPr>
        <w:pStyle w:val="ARTartustawynprozporzdzenia"/>
      </w:pPr>
      <w:r>
        <w:rPr>
          <w:rStyle w:val="Ppogrubienie"/>
        </w:rPr>
        <w:t xml:space="preserve">§ </w:t>
      </w:r>
      <w:r>
        <w:rPr>
          <w:rStyle w:val="Ppogrubienie"/>
        </w:rPr>
        <w:t>19</w:t>
      </w:r>
      <w:r w:rsidRPr="00981D3C">
        <w:rPr>
          <w:rStyle w:val="Ppogrubienie"/>
        </w:rPr>
        <w:t>.</w:t>
      </w:r>
      <w:r w:rsidRPr="00244BFF">
        <w:t xml:space="preserve"> </w:t>
      </w:r>
      <w:r w:rsidRPr="00B2230A">
        <w:t>W przypadkach losowyc</w:t>
      </w:r>
      <w:r>
        <w:t xml:space="preserve">h dyrektor szkoły, </w:t>
      </w:r>
      <w:r w:rsidRPr="00B2230A">
        <w:t xml:space="preserve">centrum kształcenia zawodowego lub branżowego centrum </w:t>
      </w:r>
      <w:r w:rsidR="00DF7840">
        <w:t>umiejętności</w:t>
      </w:r>
      <w:r w:rsidRPr="00B2230A">
        <w:t xml:space="preserve"> może zorganizować w ramach turnusu konsultacje indywidualne w wymiarze co najmniej 55 godzin.</w:t>
      </w:r>
    </w:p>
    <w:p w:rsidR="00E369B5" w:rsidP="00E369B5">
      <w:pPr>
        <w:pStyle w:val="ARTartustawynprozporzdzenia"/>
      </w:pPr>
      <w:r>
        <w:rPr>
          <w:rStyle w:val="Ppogrubienie"/>
        </w:rPr>
        <w:t xml:space="preserve">§ </w:t>
      </w:r>
      <w:r>
        <w:rPr>
          <w:rStyle w:val="Ppogrubienie"/>
        </w:rPr>
        <w:t>20</w:t>
      </w:r>
      <w:r w:rsidRPr="00981D3C">
        <w:rPr>
          <w:rStyle w:val="Ppogrubienie"/>
        </w:rPr>
        <w:t>.</w:t>
      </w:r>
      <w:r w:rsidRPr="00244BFF">
        <w:t xml:space="preserve"> </w:t>
      </w:r>
      <w:r>
        <w:t>1. Młodocian</w:t>
      </w:r>
      <w:r w:rsidR="00210FFC">
        <w:t>y</w:t>
      </w:r>
      <w:r>
        <w:t xml:space="preserve"> pracowni</w:t>
      </w:r>
      <w:r w:rsidR="00210FFC">
        <w:t>k</w:t>
      </w:r>
      <w:r>
        <w:t xml:space="preserve"> </w:t>
      </w:r>
      <w:r w:rsidR="00210FFC">
        <w:t>jest</w:t>
      </w:r>
      <w:r>
        <w:t xml:space="preserve"> przyjmowan</w:t>
      </w:r>
      <w:r w:rsidR="00210FFC">
        <w:t>y</w:t>
      </w:r>
      <w:r>
        <w:t xml:space="preserve"> na turnus na podstawie skierowania wydanego przez:</w:t>
      </w:r>
    </w:p>
    <w:p w:rsidR="00E369B5" w:rsidP="00E369B5">
      <w:pPr>
        <w:pStyle w:val="PKTpunkt"/>
      </w:pPr>
      <w:r>
        <w:t>1)</w:t>
      </w:r>
      <w:r>
        <w:tab/>
        <w:t>pracodawcę albo</w:t>
      </w:r>
    </w:p>
    <w:p w:rsidR="00E369B5" w:rsidP="00E369B5">
      <w:pPr>
        <w:pStyle w:val="PKTpunkt"/>
      </w:pPr>
      <w:r>
        <w:t>2)</w:t>
      </w:r>
      <w:r>
        <w:tab/>
      </w:r>
      <w:r w:rsidR="00D01BE8">
        <w:t xml:space="preserve">branżową </w:t>
      </w:r>
      <w:r>
        <w:t>szkołę</w:t>
      </w:r>
      <w:r w:rsidR="00D01BE8">
        <w:t xml:space="preserve"> I stopnia</w:t>
      </w:r>
      <w:r>
        <w:t xml:space="preserve"> – w przypadku gdy </w:t>
      </w:r>
      <w:r w:rsidR="006A756F">
        <w:t xml:space="preserve">branżowa </w:t>
      </w:r>
      <w:r>
        <w:t xml:space="preserve">szkoła </w:t>
      </w:r>
      <w:r w:rsidR="006A756F">
        <w:t xml:space="preserve">I stopnia </w:t>
      </w:r>
      <w:r>
        <w:t>nie ma możliwości zrealizowania kształcenia zawodowego teoretycznego.</w:t>
      </w:r>
    </w:p>
    <w:p w:rsidR="00E369B5" w:rsidP="00E369B5">
      <w:pPr>
        <w:pStyle w:val="USTustnpkodeksu"/>
      </w:pPr>
      <w:r>
        <w:t xml:space="preserve">2. </w:t>
      </w:r>
      <w:r>
        <w:t>Skierowanie</w:t>
      </w:r>
      <w:r w:rsidR="004D4B20">
        <w:t>, o którym mowa w ust. 1,</w:t>
      </w:r>
      <w:r>
        <w:t xml:space="preserve"> zawiera:</w:t>
      </w:r>
    </w:p>
    <w:p w:rsidR="00E369B5" w:rsidP="00E369B5">
      <w:pPr>
        <w:pStyle w:val="PKTpunkt"/>
      </w:pPr>
      <w:r>
        <w:t>1)</w:t>
      </w:r>
      <w:r>
        <w:tab/>
        <w:t>imię i nazwisko młodocianego pracownika oraz datę urodzenia;</w:t>
      </w:r>
    </w:p>
    <w:p w:rsidR="00E369B5" w:rsidP="00E369B5">
      <w:pPr>
        <w:pStyle w:val="PKTpunkt"/>
      </w:pPr>
      <w:r>
        <w:t>2)</w:t>
      </w:r>
      <w:r>
        <w:tab/>
        <w:t xml:space="preserve">numer PESEL młodocianego pracownika, a w przypadku młodocianego pracownika </w:t>
      </w:r>
      <w:r w:rsidR="006A756F">
        <w:t>nieposiadającego</w:t>
      </w:r>
      <w:r>
        <w:t xml:space="preserve"> numeru PESEL – </w:t>
      </w:r>
      <w:r w:rsidR="006A756F">
        <w:t>serię i numer paszportu lub innego</w:t>
      </w:r>
      <w:r>
        <w:t xml:space="preserve"> dokumentu potwierdzającego tożsamość;</w:t>
      </w:r>
    </w:p>
    <w:p w:rsidR="00E369B5" w:rsidP="00E369B5">
      <w:pPr>
        <w:pStyle w:val="PKTpunkt"/>
      </w:pPr>
      <w:r>
        <w:t>3)</w:t>
      </w:r>
      <w:r>
        <w:tab/>
        <w:t xml:space="preserve">nazwę pracodawcy albo </w:t>
      </w:r>
      <w:r w:rsidR="00210FFC">
        <w:t xml:space="preserve">branżowej </w:t>
      </w:r>
      <w:r>
        <w:t>szkoły</w:t>
      </w:r>
      <w:r w:rsidR="00210FFC">
        <w:t xml:space="preserve"> I stopnia</w:t>
      </w:r>
      <w:r w:rsidR="00D01BE8">
        <w:t>,</w:t>
      </w:r>
      <w:r>
        <w:t xml:space="preserve"> kierujących młodocianego pracownika na turnus;</w:t>
      </w:r>
    </w:p>
    <w:p w:rsidR="00DE5468" w:rsidP="00E369B5">
      <w:pPr>
        <w:pStyle w:val="PKTpunkt"/>
      </w:pPr>
      <w:r>
        <w:t>4)</w:t>
      </w:r>
      <w:r>
        <w:tab/>
        <w:t>nazwę i symbol cyfrowy zawodu, zgodne z klasyfikacją zawodów szkolnictwa branżowego</w:t>
      </w:r>
      <w:r>
        <w:t>;</w:t>
      </w:r>
      <w:r>
        <w:t xml:space="preserve"> </w:t>
      </w:r>
    </w:p>
    <w:p w:rsidR="00E369B5" w:rsidP="00E369B5">
      <w:pPr>
        <w:pStyle w:val="PKTpunkt"/>
      </w:pPr>
      <w:r>
        <w:t>5)</w:t>
      </w:r>
      <w:r>
        <w:tab/>
      </w:r>
      <w:r>
        <w:t>zakres dokształcania teoretycznego.</w:t>
      </w:r>
    </w:p>
    <w:p w:rsidR="00E369B5" w:rsidP="00E369B5">
      <w:pPr>
        <w:pStyle w:val="USTustnpkodeksu"/>
      </w:pPr>
      <w:r>
        <w:t>3. Skierowanie</w:t>
      </w:r>
      <w:r w:rsidR="004D4B20">
        <w:t>, o którym mowa w ust. 1,</w:t>
      </w:r>
      <w:r>
        <w:t xml:space="preserve"> składa się odpowiednio do dyrektora szkoły, centrum kształcenia zawodowego lub branżowego centrum umiejętności w określonym przez nich terminie</w:t>
      </w:r>
      <w:r w:rsidRPr="00B2230A">
        <w:t>.</w:t>
      </w:r>
    </w:p>
    <w:p w:rsidR="00E369B5" w:rsidP="004D4B20">
      <w:pPr>
        <w:pStyle w:val="ARTartustawynprozporzdzenia"/>
      </w:pPr>
      <w:r>
        <w:rPr>
          <w:rStyle w:val="Ppogrubienie"/>
        </w:rPr>
        <w:t xml:space="preserve">§ </w:t>
      </w:r>
      <w:r>
        <w:rPr>
          <w:rStyle w:val="Ppogrubienie"/>
        </w:rPr>
        <w:t>21</w:t>
      </w:r>
      <w:r w:rsidRPr="00981D3C">
        <w:rPr>
          <w:rStyle w:val="Ppogrubienie"/>
        </w:rPr>
        <w:t>.</w:t>
      </w:r>
      <w:r w:rsidRPr="00244BFF">
        <w:t xml:space="preserve"> </w:t>
      </w:r>
      <w:r>
        <w:t>1. W trakcie turnusu ocenianiu podlegają</w:t>
      </w:r>
      <w:r w:rsidR="00210FFC">
        <w:t xml:space="preserve"> </w:t>
      </w:r>
      <w:r>
        <w:t>osiągnięcia edukacyjne młodocianego pracownika</w:t>
      </w:r>
      <w:r w:rsidR="00210FFC">
        <w:t xml:space="preserve"> i </w:t>
      </w:r>
      <w:r>
        <w:t>zachowanie młodocianego pracownika.</w:t>
      </w:r>
    </w:p>
    <w:p w:rsidR="00E369B5" w:rsidP="00E369B5">
      <w:pPr>
        <w:pStyle w:val="USTustnpkodeksu"/>
      </w:pPr>
      <w:r>
        <w:t xml:space="preserve">2. </w:t>
      </w:r>
      <w:r w:rsidR="004D4B20">
        <w:t>Do oceniania, o którym mowa w ust. 1, p</w:t>
      </w:r>
      <w:r>
        <w:t xml:space="preserve">rzepisy rozdziału 3a ustawy z dnia 7 września 1991 r. </w:t>
      </w:r>
      <w:r w:rsidR="006F1F4E">
        <w:t xml:space="preserve">o systemie oświaty </w:t>
      </w:r>
      <w:r>
        <w:t>w zakresie oceniania uczniów w szkołach dla dzieci i młodzieży stosuje się odpowiednio</w:t>
      </w:r>
      <w:r w:rsidRPr="00B2230A">
        <w:t>.</w:t>
      </w:r>
    </w:p>
    <w:p w:rsidR="00E369B5" w:rsidP="00E369B5">
      <w:pPr>
        <w:pStyle w:val="ARTartustawynprozporzdzenia"/>
      </w:pPr>
      <w:r>
        <w:rPr>
          <w:rStyle w:val="Ppogrubienie"/>
        </w:rPr>
        <w:t xml:space="preserve">§ </w:t>
      </w:r>
      <w:r>
        <w:rPr>
          <w:rStyle w:val="Ppogrubienie"/>
        </w:rPr>
        <w:t>22</w:t>
      </w:r>
      <w:r w:rsidRPr="00981D3C">
        <w:rPr>
          <w:rStyle w:val="Ppogrubienie"/>
        </w:rPr>
        <w:t>.</w:t>
      </w:r>
      <w:r w:rsidRPr="00244BFF">
        <w:t xml:space="preserve"> </w:t>
      </w:r>
      <w:r>
        <w:t>1. Młodociany pracownik, który ukończył tu</w:t>
      </w:r>
      <w:r w:rsidR="006F1F4E">
        <w:t>rnus, otrzymuje zaświadczenie o </w:t>
      </w:r>
      <w:r>
        <w:t xml:space="preserve">ukończeniu </w:t>
      </w:r>
      <w:r w:rsidR="00E862B9">
        <w:t xml:space="preserve">turnusu </w:t>
      </w:r>
      <w:r>
        <w:t>dokształcania teoretycznego młodocianych pracowników</w:t>
      </w:r>
      <w:r w:rsidR="00210FFC">
        <w:t>, którego w</w:t>
      </w:r>
      <w:r>
        <w:t>zór określa załącznik nr 4 do rozporządzenia.</w:t>
      </w:r>
    </w:p>
    <w:p w:rsidR="00E369B5" w:rsidP="00E369B5">
      <w:pPr>
        <w:pStyle w:val="USTustnpkodeksu"/>
      </w:pPr>
      <w:r>
        <w:t xml:space="preserve">2. </w:t>
      </w:r>
      <w:r w:rsidR="002E5CB8">
        <w:t>O</w:t>
      </w:r>
      <w:r>
        <w:t>rganizator turnusu przekazuje</w:t>
      </w:r>
      <w:r w:rsidRPr="002E5CB8" w:rsidR="002E5CB8">
        <w:t xml:space="preserve"> </w:t>
      </w:r>
      <w:r w:rsidR="002E5CB8">
        <w:t>k</w:t>
      </w:r>
      <w:r w:rsidRPr="002E5CB8" w:rsidR="002E5CB8">
        <w:t xml:space="preserve">opię zaświadczenia, o którym mowa w ust. 1, </w:t>
      </w:r>
      <w:r>
        <w:t>odpowiednio pracodawcy lub szkole, o których mowa w § 20 ust. 1</w:t>
      </w:r>
      <w:r w:rsidRPr="00B2230A">
        <w:t>.</w:t>
      </w:r>
    </w:p>
    <w:p w:rsidR="00E369B5" w:rsidP="00E369B5">
      <w:pPr>
        <w:pStyle w:val="ARTartustawynprozporzdzenia"/>
      </w:pPr>
      <w:r>
        <w:rPr>
          <w:rStyle w:val="Ppogrubienie"/>
        </w:rPr>
        <w:t xml:space="preserve">§ </w:t>
      </w:r>
      <w:r>
        <w:rPr>
          <w:rStyle w:val="Ppogrubienie"/>
        </w:rPr>
        <w:t>23</w:t>
      </w:r>
      <w:r w:rsidRPr="00981D3C">
        <w:rPr>
          <w:rStyle w:val="Ppogrubienie"/>
        </w:rPr>
        <w:t>.</w:t>
      </w:r>
      <w:r w:rsidRPr="00244BFF">
        <w:t xml:space="preserve"> </w:t>
      </w:r>
      <w:r w:rsidRPr="0040383F">
        <w:t xml:space="preserve">Minimalna liczba godzin kształcenia na branżowym szkoleniu zawodowym </w:t>
      </w:r>
      <w:r w:rsidRPr="00991D70">
        <w:t>dla uczniów</w:t>
      </w:r>
      <w:r>
        <w:t xml:space="preserve"> wynosi co najmniej 15 godzin, a w przypadku</w:t>
      </w:r>
      <w:r w:rsidRPr="00774643" w:rsidR="00774643">
        <w:t xml:space="preserve"> studentów, doktorantów, nauczycieli akademickich </w:t>
      </w:r>
      <w:r w:rsidR="002E5CB8">
        <w:t>i</w:t>
      </w:r>
      <w:r w:rsidRPr="00774643" w:rsidR="002E5CB8">
        <w:t xml:space="preserve"> </w:t>
      </w:r>
      <w:r w:rsidRPr="00774643" w:rsidR="00774643">
        <w:t xml:space="preserve">innych </w:t>
      </w:r>
      <w:r>
        <w:t>osób dorosłych</w:t>
      </w:r>
      <w:r w:rsidR="00774643">
        <w:t>,</w:t>
      </w:r>
      <w:r>
        <w:t xml:space="preserve"> </w:t>
      </w:r>
      <w:r w:rsidRPr="00774643" w:rsidR="00774643">
        <w:t>w tym pracowników oraz instruktorów praktycznej nauki zawodu</w:t>
      </w:r>
      <w:r w:rsidR="00774643">
        <w:t>,</w:t>
      </w:r>
      <w:r w:rsidRPr="00774643" w:rsidR="00774643">
        <w:t xml:space="preserve"> </w:t>
      </w:r>
      <w:r>
        <w:t>co najmniej 30 godzin.</w:t>
      </w:r>
    </w:p>
    <w:p w:rsidR="00E369B5" w:rsidP="00E369B5">
      <w:pPr>
        <w:pStyle w:val="ARTartustawynprozporzdzenia"/>
      </w:pPr>
      <w:r>
        <w:rPr>
          <w:rStyle w:val="Ppogrubienie"/>
        </w:rPr>
        <w:t xml:space="preserve">§ </w:t>
      </w:r>
      <w:r>
        <w:rPr>
          <w:rStyle w:val="Ppogrubienie"/>
        </w:rPr>
        <w:t>24</w:t>
      </w:r>
      <w:r w:rsidRPr="00981D3C">
        <w:rPr>
          <w:rStyle w:val="Ppogrubienie"/>
        </w:rPr>
        <w:t>.</w:t>
      </w:r>
      <w:r w:rsidRPr="00244BFF">
        <w:t xml:space="preserve"> </w:t>
      </w:r>
      <w:r>
        <w:t>1. Branżowe szkolenie zawodowe kończy się egzamin</w:t>
      </w:r>
      <w:r w:rsidR="00EA5EED">
        <w:t>em</w:t>
      </w:r>
      <w:r>
        <w:t>.</w:t>
      </w:r>
    </w:p>
    <w:p w:rsidR="00E369B5" w:rsidP="00E369B5">
      <w:pPr>
        <w:pStyle w:val="USTustnpkodeksu"/>
      </w:pPr>
      <w:r>
        <w:t xml:space="preserve">2. Egzamin, o którym mowa w ust. 1, przeprowadza komisja, w skład </w:t>
      </w:r>
      <w:r w:rsidR="00EA5EED">
        <w:t xml:space="preserve">której </w:t>
      </w:r>
      <w:r>
        <w:t>wchodzą:</w:t>
      </w:r>
    </w:p>
    <w:p w:rsidR="00E369B5" w:rsidP="00E369B5">
      <w:pPr>
        <w:pStyle w:val="PKTpunkt"/>
      </w:pPr>
      <w:r>
        <w:t>1)</w:t>
      </w:r>
      <w:r>
        <w:tab/>
        <w:t>dyrektor branżowego centrum umiejętności lub wyznaczona przez niego osoba;</w:t>
      </w:r>
    </w:p>
    <w:p w:rsidR="00E369B5" w:rsidP="00E369B5">
      <w:pPr>
        <w:pStyle w:val="PKTpunkt"/>
      </w:pPr>
      <w:r>
        <w:t>2)</w:t>
      </w:r>
      <w:r>
        <w:tab/>
        <w:t>osoba lub osoby prowadzące zajęcia na danym branżowym szkoleniu zawodowym;</w:t>
      </w:r>
    </w:p>
    <w:p w:rsidR="00E369B5" w:rsidP="00E369B5">
      <w:pPr>
        <w:pStyle w:val="PKTpunkt"/>
      </w:pPr>
      <w:r>
        <w:t>3)</w:t>
      </w:r>
      <w:r>
        <w:tab/>
        <w:t>przedstawiciel organizacji branżowej.</w:t>
      </w:r>
    </w:p>
    <w:p w:rsidR="00E369B5" w:rsidP="00E369B5">
      <w:pPr>
        <w:pStyle w:val="USTustnpkodeksu"/>
      </w:pPr>
      <w:r>
        <w:t>3. Egzamin, o którym mowa w ust. 1, nie może być przeprowadzany z wykorzystaniem metod i technik kształcenia na odległość.</w:t>
      </w:r>
    </w:p>
    <w:p w:rsidR="00E369B5" w:rsidP="00E369B5">
      <w:pPr>
        <w:pStyle w:val="USTustnpkodeksu"/>
      </w:pPr>
      <w:r>
        <w:t xml:space="preserve">4. Osoba, która zdała egzamin, </w:t>
      </w:r>
      <w:r w:rsidR="00DE5468">
        <w:t xml:space="preserve">o którym mowa w ust. 1, </w:t>
      </w:r>
      <w:r>
        <w:t>otrzymuje branżowy certyfikat umiejętności</w:t>
      </w:r>
      <w:r w:rsidR="002E5CB8">
        <w:t>, którego w</w:t>
      </w:r>
      <w:r>
        <w:t>zór określa załącznik nr 5 do rozporządzenia.</w:t>
      </w:r>
    </w:p>
    <w:p w:rsidR="00E369B5" w:rsidP="00E369B5">
      <w:pPr>
        <w:pStyle w:val="ARTartustawynprozporzdzenia"/>
      </w:pPr>
      <w:r>
        <w:rPr>
          <w:rStyle w:val="Ppogrubienie"/>
        </w:rPr>
        <w:t>§</w:t>
      </w:r>
      <w:r w:rsidR="007A6F8C">
        <w:rPr>
          <w:rStyle w:val="Ppogrubienie"/>
        </w:rPr>
        <w:t xml:space="preserve"> </w:t>
      </w:r>
      <w:r>
        <w:rPr>
          <w:rStyle w:val="Ppogrubienie"/>
        </w:rPr>
        <w:t>25</w:t>
      </w:r>
      <w:r w:rsidRPr="00981D3C">
        <w:rPr>
          <w:rStyle w:val="Ppogrubienie"/>
        </w:rPr>
        <w:t>.</w:t>
      </w:r>
      <w:r w:rsidRPr="00244BFF">
        <w:t xml:space="preserve"> </w:t>
      </w:r>
      <w:r>
        <w:t xml:space="preserve">1. Kurs, o którym mowa w art. 117 ust. 1a pkt 5 ustawy, jest prowadzony według programu nauczania </w:t>
      </w:r>
      <w:r w:rsidRPr="0040383F">
        <w:t>uwzględniającego</w:t>
      </w:r>
      <w:r>
        <w:t xml:space="preserve"> treści:</w:t>
      </w:r>
    </w:p>
    <w:p w:rsidR="00E369B5" w:rsidP="00E369B5">
      <w:pPr>
        <w:pStyle w:val="PKTpunkt"/>
      </w:pPr>
      <w:r>
        <w:t>1)</w:t>
      </w:r>
      <w:r>
        <w:tab/>
        <w:t>ustalone przez placówkę kształcenia ustawicznego, cen</w:t>
      </w:r>
      <w:r w:rsidR="006F1F4E">
        <w:t>trum kształcenia zawodowego lub </w:t>
      </w:r>
      <w:r w:rsidR="001C5B09">
        <w:t xml:space="preserve"> </w:t>
      </w:r>
      <w:r>
        <w:t>branżowe centrum umiejętności albo</w:t>
      </w:r>
    </w:p>
    <w:p w:rsidR="00E369B5" w:rsidP="00E369B5">
      <w:pPr>
        <w:pStyle w:val="PKTpunkt"/>
      </w:pPr>
      <w:r>
        <w:t>2)</w:t>
      </w:r>
      <w:r>
        <w:tab/>
        <w:t>określone w przepisach dotyczących uzyskiwania i uzup</w:t>
      </w:r>
      <w:r w:rsidR="00D9596B">
        <w:t>ełniania wiedzy, umiejętności i</w:t>
      </w:r>
      <w:r w:rsidR="006F1F4E">
        <w:t> </w:t>
      </w:r>
      <w:r>
        <w:t>kwalifikacji zawodowych</w:t>
      </w:r>
      <w:r w:rsidR="006F1F4E">
        <w:t xml:space="preserve"> lub zmiany kwalifikacji zawodowych</w:t>
      </w:r>
      <w:r>
        <w:t>.</w:t>
      </w:r>
    </w:p>
    <w:p w:rsidR="00E369B5" w:rsidP="00E369B5">
      <w:pPr>
        <w:pStyle w:val="USTustnpkodeksu"/>
      </w:pPr>
      <w:r>
        <w:t xml:space="preserve">2. Częstotliwość zajęć na kursie </w:t>
      </w:r>
      <w:r w:rsidR="002E5CB8">
        <w:t xml:space="preserve">i </w:t>
      </w:r>
      <w:r>
        <w:t>formę zaliczenia kursu określa placówka kształcenia ustawicznego, centrum kształcenia zawodowego lub branżowe centrum umiejętności prowadzące ten kurs.</w:t>
      </w:r>
    </w:p>
    <w:p w:rsidR="00E369B5" w:rsidP="00E369B5">
      <w:pPr>
        <w:pStyle w:val="USTustnpkodeksu"/>
      </w:pPr>
      <w:r>
        <w:t xml:space="preserve">3. Osoba, która uzyskała zaliczenie kursu, otrzymuje zaświadczenie o ukończeniu tego kursu. W przypadku kursu, o którym mowa w ust. 1 pkt 2, zaświadczenie wydaje się na wniosek osoby, która ukończyła </w:t>
      </w:r>
      <w:r w:rsidR="003E7349">
        <w:t xml:space="preserve">ten </w:t>
      </w:r>
      <w:r>
        <w:t>kurs.</w:t>
      </w:r>
    </w:p>
    <w:p w:rsidR="00E369B5" w:rsidP="00E369B5">
      <w:pPr>
        <w:pStyle w:val="USTustnpkodeksu"/>
      </w:pPr>
      <w:r>
        <w:t>4. Zaświadczenie o ukończeniu kursu zawiera:</w:t>
      </w:r>
    </w:p>
    <w:p w:rsidR="00E369B5" w:rsidP="00E369B5">
      <w:pPr>
        <w:pStyle w:val="PKTpunkt"/>
      </w:pPr>
      <w:r>
        <w:t>1)</w:t>
      </w:r>
      <w:r>
        <w:tab/>
        <w:t>imię i nazwisko uczestnika kursu oraz datę urodzenia;</w:t>
      </w:r>
    </w:p>
    <w:p w:rsidR="00E369B5" w:rsidP="00E369B5">
      <w:pPr>
        <w:pStyle w:val="PKTpunkt"/>
      </w:pPr>
      <w:r>
        <w:t>2)</w:t>
      </w:r>
      <w:r>
        <w:tab/>
        <w:t xml:space="preserve">numer PESEL uczestnika kursu, a w przypadku </w:t>
      </w:r>
      <w:r w:rsidR="00774643">
        <w:t>uczestnika</w:t>
      </w:r>
      <w:r w:rsidRPr="00774643" w:rsidR="00774643">
        <w:t xml:space="preserve"> </w:t>
      </w:r>
      <w:r w:rsidRPr="00774643" w:rsidR="00774643">
        <w:t>nieposiadając</w:t>
      </w:r>
      <w:r w:rsidR="00774643">
        <w:t>ego</w:t>
      </w:r>
      <w:r w:rsidRPr="00774643" w:rsidR="00774643">
        <w:t xml:space="preserve"> numeru PESEL – serię i numer paszportu lub innego dokumentu potwierdzającego tożsamość;</w:t>
      </w:r>
    </w:p>
    <w:p w:rsidR="00E369B5" w:rsidP="00E369B5">
      <w:pPr>
        <w:pStyle w:val="PKTpunkt"/>
      </w:pPr>
      <w:r>
        <w:t>3)</w:t>
      </w:r>
      <w:r>
        <w:tab/>
        <w:t>nazwę kursu;</w:t>
      </w:r>
    </w:p>
    <w:p w:rsidR="00E369B5" w:rsidP="00E369B5">
      <w:pPr>
        <w:pStyle w:val="PKTpunkt"/>
      </w:pPr>
      <w:r>
        <w:t>4)</w:t>
      </w:r>
      <w:r>
        <w:tab/>
        <w:t>wymiar godzin kształcenia na kursie;</w:t>
      </w:r>
    </w:p>
    <w:p w:rsidR="00E369B5" w:rsidP="00E369B5">
      <w:pPr>
        <w:pStyle w:val="PKTpunkt"/>
      </w:pPr>
      <w:r>
        <w:t>5)</w:t>
      </w:r>
      <w:r>
        <w:tab/>
        <w:t>nazwę i adres odpowiednio placówki kształcenia ustawicznego</w:t>
      </w:r>
      <w:r w:rsidR="00D24677">
        <w:t>,</w:t>
      </w:r>
      <w:r>
        <w:t xml:space="preserve"> centrum kształcenia zawodowego </w:t>
      </w:r>
      <w:r w:rsidR="001C5B09">
        <w:t xml:space="preserve">lub </w:t>
      </w:r>
      <w:r>
        <w:t>branżowego centrum umiejętności prowadzących kurs;</w:t>
      </w:r>
    </w:p>
    <w:p w:rsidR="00E369B5" w:rsidP="00E369B5">
      <w:pPr>
        <w:pStyle w:val="PKTpunkt"/>
      </w:pPr>
      <w:r>
        <w:t>6)</w:t>
      </w:r>
      <w:r>
        <w:tab/>
        <w:t xml:space="preserve">datę wydania zaświadczenia i numer zaświadczenia zgodny z numerem w </w:t>
      </w:r>
      <w:r w:rsidR="003E7349">
        <w:t xml:space="preserve">ewidencji, o której mowa w </w:t>
      </w:r>
      <w:r w:rsidRPr="003E7349" w:rsidR="003E7349">
        <w:t>§</w:t>
      </w:r>
      <w:r w:rsidR="003E7349">
        <w:t xml:space="preserve"> 27 ust. 2 pkt 3 lit. a </w:t>
      </w:r>
      <w:r w:rsidR="003E7349">
        <w:t>tiret</w:t>
      </w:r>
      <w:r w:rsidR="003E7349">
        <w:t xml:space="preserve"> piąte;</w:t>
      </w:r>
    </w:p>
    <w:p w:rsidR="00E369B5" w:rsidP="00E369B5">
      <w:pPr>
        <w:pStyle w:val="PKTpunkt"/>
      </w:pPr>
      <w:r>
        <w:t>7)</w:t>
      </w:r>
      <w:r>
        <w:tab/>
        <w:t>podpis dyrektora odpowiednio placówki kształcenia ustawicznego</w:t>
      </w:r>
      <w:r w:rsidR="00D24677">
        <w:t>,</w:t>
      </w:r>
      <w:r>
        <w:t xml:space="preserve"> centrum kształcenia zawodowego lub branżowego centrum umiejętności prowadzących kurs</w:t>
      </w:r>
      <w:r w:rsidR="008D1397">
        <w:t>.</w:t>
      </w:r>
    </w:p>
    <w:p w:rsidR="00E369B5" w:rsidP="00E369B5">
      <w:pPr>
        <w:pStyle w:val="ARTartustawynprozporzdzenia"/>
      </w:pPr>
      <w:r>
        <w:rPr>
          <w:rStyle w:val="Ppogrubienie"/>
        </w:rPr>
        <w:t xml:space="preserve">§ </w:t>
      </w:r>
      <w:r>
        <w:rPr>
          <w:rStyle w:val="Ppogrubienie"/>
        </w:rPr>
        <w:t>26</w:t>
      </w:r>
      <w:r w:rsidRPr="00981D3C">
        <w:rPr>
          <w:rStyle w:val="Ppogrubienie"/>
        </w:rPr>
        <w:t>.</w:t>
      </w:r>
      <w:r w:rsidRPr="00244BFF">
        <w:t xml:space="preserve"> </w:t>
      </w:r>
      <w:r>
        <w:t>1.</w:t>
      </w:r>
      <w:r>
        <w:t xml:space="preserve"> </w:t>
      </w:r>
      <w:r>
        <w:t>Podmioty prowadzące kształcenie ustawi</w:t>
      </w:r>
      <w:r>
        <w:t>czne w formach pozaszkolnych, o</w:t>
      </w:r>
      <w:r w:rsidR="00774643">
        <w:t> </w:t>
      </w:r>
      <w:r>
        <w:t>których mowa w art. 117 ust. 1a pkt 1–4 ustawy, zapewniają:</w:t>
      </w:r>
    </w:p>
    <w:p w:rsidR="00E369B5" w:rsidP="00E369B5">
      <w:pPr>
        <w:pStyle w:val="PKTpunkt"/>
      </w:pPr>
      <w:r>
        <w:t>1)</w:t>
      </w:r>
      <w:r>
        <w:tab/>
        <w:t>kadrę dydaktyczną posiadającą kwalifikacje określone odpowiednio w przepisach wydanych na podstawie art. 9 ust. 2 ustawy z dnia 26 stycznia 1982 r. – Karta Nauczyciela lub art. 120 ust. 4 ustawy;</w:t>
      </w:r>
    </w:p>
    <w:p w:rsidR="00E369B5" w:rsidP="00E369B5">
      <w:pPr>
        <w:pStyle w:val="PKTpunkt"/>
      </w:pPr>
      <w:r>
        <w:t>2)</w:t>
      </w:r>
      <w:r>
        <w:tab/>
        <w:t>odpowiednie pomieszczenia wyposażone w sprzęt i pomoce dydaktyczne umożliwiające prawidłową realizację kształcenia;</w:t>
      </w:r>
    </w:p>
    <w:p w:rsidR="00E369B5" w:rsidP="00E369B5">
      <w:pPr>
        <w:pStyle w:val="PKTpunkt"/>
      </w:pPr>
      <w:r>
        <w:t>3)</w:t>
      </w:r>
      <w:r>
        <w:tab/>
        <w:t>bezpieczne i higieniczne warunki pracy i nauki;</w:t>
      </w:r>
    </w:p>
    <w:p w:rsidR="00E369B5" w:rsidP="00E369B5">
      <w:pPr>
        <w:pStyle w:val="PKTpunkt"/>
      </w:pPr>
      <w:r>
        <w:t>4)</w:t>
      </w:r>
      <w:r>
        <w:tab/>
        <w:t>warunki organizacyjne i techniczne umożliwiające udział w kształceniu osobom niepełnosprawnym;</w:t>
      </w:r>
    </w:p>
    <w:p w:rsidR="00E369B5" w:rsidP="00E369B5">
      <w:pPr>
        <w:pStyle w:val="PKTpunkt"/>
      </w:pPr>
      <w:r>
        <w:t>5)</w:t>
      </w:r>
      <w:r>
        <w:tab/>
        <w:t>nadzór służący podnoszeniu jakości prowadzonego kształcenia.</w:t>
      </w:r>
    </w:p>
    <w:p w:rsidR="00E369B5" w:rsidP="00E369B5">
      <w:pPr>
        <w:pStyle w:val="USTustnpkodeksu"/>
      </w:pPr>
      <w:r>
        <w:t xml:space="preserve">2. </w:t>
      </w:r>
      <w:r>
        <w:t xml:space="preserve">Podmioty prowadzące kształcenie ustawiczne w formach pozaszkolnych, o których mowa w art. 117 ust. 1a pkt 4a i 5 ustawy, zapewniają kadrę dydaktyczną posiadającą kwalifikacje zawodowe odpowiednie do rodzaju prowadzonego kształcenia </w:t>
      </w:r>
      <w:r w:rsidR="002E5CB8">
        <w:t xml:space="preserve">i </w:t>
      </w:r>
      <w:r>
        <w:t>spełniają wymagania określone w ust. 1 pkt 2–5.</w:t>
      </w:r>
    </w:p>
    <w:p w:rsidR="00E369B5" w:rsidP="00E369B5">
      <w:pPr>
        <w:pStyle w:val="USTustnpkodeksu"/>
      </w:pPr>
      <w:r>
        <w:t>3. Podmioty prowadzące kształcenie ustaw</w:t>
      </w:r>
      <w:r w:rsidR="007A6F8C">
        <w:t>iczne w formach pozaszkolnych z</w:t>
      </w:r>
      <w:r w:rsidR="00AE0A3E">
        <w:t> </w:t>
      </w:r>
      <w:r>
        <w:t>wykorzystaniem metod i technik kształcenia na odległość zapewniają:</w:t>
      </w:r>
    </w:p>
    <w:p w:rsidR="00E369B5" w:rsidP="00E369B5">
      <w:pPr>
        <w:pStyle w:val="PKTpunkt"/>
      </w:pPr>
      <w:r>
        <w:t>1)</w:t>
      </w:r>
      <w:r>
        <w:tab/>
        <w:t>dostęp do oprogramowania, które umożliwia synchroniczną i asynchroniczną interakcję między słuchaczami lub uczestnikami a osobami prowadzącymi zajęcia;</w:t>
      </w:r>
    </w:p>
    <w:p w:rsidR="00E369B5" w:rsidP="00E369B5">
      <w:pPr>
        <w:pStyle w:val="PKTpunkt"/>
      </w:pPr>
      <w:r>
        <w:t>2)</w:t>
      </w:r>
      <w:r>
        <w:tab/>
        <w:t>materiały dydaktyczne przygotowane w formie dostosowanej do kształcenia prowadzonego z wykorzystaniem metod i technik kształcenia na odległość;</w:t>
      </w:r>
    </w:p>
    <w:p w:rsidR="00E369B5" w:rsidP="00E369B5">
      <w:pPr>
        <w:pStyle w:val="PKTpunkt"/>
      </w:pPr>
      <w:r>
        <w:t>3)</w:t>
      </w:r>
      <w:r>
        <w:tab/>
        <w:t>bieżącą kontrolę postępów w nauce słuchaczy lub uczestników, weryfikację ich wiedzy, umiejętności i kompetencji społecznych, w formie i terminach ustalonych przez podmiot prowadzący kształcenie;</w:t>
      </w:r>
    </w:p>
    <w:p w:rsidR="00E369B5" w:rsidP="00E369B5">
      <w:pPr>
        <w:pStyle w:val="PKTpunkt"/>
      </w:pPr>
      <w:r>
        <w:t>4)</w:t>
      </w:r>
      <w:r>
        <w:tab/>
        <w:t>bieżącą kontrolę aktywności osób prowadzących zajęcia.</w:t>
      </w:r>
    </w:p>
    <w:p w:rsidR="00E369B5" w:rsidP="00E369B5">
      <w:pPr>
        <w:pStyle w:val="USTustnpkodeksu"/>
      </w:pPr>
      <w:r>
        <w:t xml:space="preserve">4. Podmioty, o których mowa w ust. 3, </w:t>
      </w:r>
      <w:r w:rsidR="002E5CB8">
        <w:t>przed ro</w:t>
      </w:r>
      <w:r w:rsidR="003E7349">
        <w:t>zpoczęciem zajęć prowadzonych z </w:t>
      </w:r>
      <w:r w:rsidR="002E5CB8">
        <w:t>wykorzystaniem metod i technik kształcenia na odległość,</w:t>
      </w:r>
      <w:r w:rsidR="002E5CB8">
        <w:t xml:space="preserve"> </w:t>
      </w:r>
      <w:r w:rsidR="002E5CB8">
        <w:t>organizują</w:t>
      </w:r>
      <w:r>
        <w:t xml:space="preserve"> szkolenie dla słuchaczy lub uczestników dotyczące metod i zasad kształcenia oraz obsługi wykorzystywanego oprogramowania.</w:t>
      </w:r>
    </w:p>
    <w:p w:rsidR="00E369B5" w:rsidP="00E369B5">
      <w:pPr>
        <w:pStyle w:val="USTustnpkodeksu"/>
      </w:pPr>
      <w:r>
        <w:t>5. Zaliczenie kształcenia prowadzonego z wykorzystaniem</w:t>
      </w:r>
      <w:r w:rsidR="003E7349">
        <w:t xml:space="preserve"> metod i technik kształcenia na </w:t>
      </w:r>
      <w:r>
        <w:t>odległość nie może odbywać się z wykorzystaniem tych metod i technik.</w:t>
      </w:r>
    </w:p>
    <w:p w:rsidR="00E369B5" w:rsidP="00E369B5">
      <w:pPr>
        <w:pStyle w:val="USTustnpkodeksu"/>
      </w:pPr>
      <w:r>
        <w:t>6. Wymiar godzin zajęć prowadzonych z wykorzystaniem</w:t>
      </w:r>
      <w:r w:rsidR="003E7349">
        <w:t xml:space="preserve"> metod i technik kształcenia na </w:t>
      </w:r>
      <w:r>
        <w:t>odległość określa podmiot prowadzący kształcenie ustawiczne z wykorzystaniem tych metod</w:t>
      </w:r>
      <w:r w:rsidR="007A6F8C">
        <w:t xml:space="preserve"> i</w:t>
      </w:r>
      <w:r w:rsidR="00C56893">
        <w:t> </w:t>
      </w:r>
      <w:r>
        <w:t>technik.</w:t>
      </w:r>
    </w:p>
    <w:p w:rsidR="00E369B5" w:rsidP="00E369B5">
      <w:pPr>
        <w:pStyle w:val="USTustnpkodeksu"/>
      </w:pPr>
      <w:r>
        <w:t>7. Turnusy, branżowe szkolenia zawodowe oraz zajęcia praktyczne i laboratoryjne realizowane w ramach kształcenia ustawicznego w formach pozaszkolnych nie mogą być prowadzone z wykorzystaniem metod i technik kształcenia na odległość.</w:t>
      </w:r>
    </w:p>
    <w:p w:rsidR="00E369B5" w:rsidP="00E369B5">
      <w:pPr>
        <w:pStyle w:val="USTustnpkodeksu"/>
      </w:pPr>
      <w:r>
        <w:t>8. Kształcenie ustawiczne w formach pozaszkolnych prowadzone w formie:</w:t>
      </w:r>
    </w:p>
    <w:p w:rsidR="00E369B5" w:rsidP="00E369B5">
      <w:pPr>
        <w:pStyle w:val="PKTpunkt"/>
      </w:pPr>
      <w:r>
        <w:t>1)</w:t>
      </w:r>
      <w:r>
        <w:tab/>
        <w:t>dziennej – odbywa się przez 5 lub 6 dni w tygodniu;</w:t>
      </w:r>
    </w:p>
    <w:p w:rsidR="00E369B5" w:rsidP="00E369B5">
      <w:pPr>
        <w:pStyle w:val="PKTpunkt"/>
      </w:pPr>
      <w:r>
        <w:t>2)</w:t>
      </w:r>
      <w:r>
        <w:tab/>
        <w:t>stacjonarnej – odbywa się przez 3 lub 4 dni w tygodniu;</w:t>
      </w:r>
    </w:p>
    <w:p w:rsidR="00E369B5" w:rsidP="00E369B5">
      <w:pPr>
        <w:pStyle w:val="PKTpunkt"/>
      </w:pPr>
      <w:r>
        <w:t>3)</w:t>
      </w:r>
      <w:r>
        <w:tab/>
        <w:t>zaocznej – odbywa się co 2 tygodnie przez 2 dni, a w uzasadnionych przypadkach – co tydzień przez 2 dni</w:t>
      </w:r>
      <w:r w:rsidRPr="00B2230A">
        <w:t>.</w:t>
      </w:r>
    </w:p>
    <w:p w:rsidR="00E369B5" w:rsidP="00E369B5">
      <w:pPr>
        <w:pStyle w:val="ARTartustawynprozporzdzenia"/>
      </w:pPr>
      <w:r>
        <w:rPr>
          <w:rStyle w:val="Ppogrubienie"/>
        </w:rPr>
        <w:t>§</w:t>
      </w:r>
      <w:r w:rsidR="007A6F8C">
        <w:rPr>
          <w:rStyle w:val="Ppogrubienie"/>
        </w:rPr>
        <w:t xml:space="preserve"> </w:t>
      </w:r>
      <w:r>
        <w:rPr>
          <w:rStyle w:val="Ppogrubienie"/>
        </w:rPr>
        <w:t>27</w:t>
      </w:r>
      <w:r w:rsidRPr="00981D3C">
        <w:rPr>
          <w:rStyle w:val="Ppogrubienie"/>
        </w:rPr>
        <w:t>.</w:t>
      </w:r>
      <w:r w:rsidRPr="00244BFF">
        <w:t xml:space="preserve"> </w:t>
      </w:r>
      <w:r>
        <w:t>1. Podmioty prowadzące kształcenie ustawiczne w formach pozaszkolnych prowadzą dokumentację dla każdej formy prowadzonego kształcenia.</w:t>
      </w:r>
    </w:p>
    <w:p w:rsidR="00E369B5" w:rsidP="00E369B5">
      <w:pPr>
        <w:pStyle w:val="USTustnpkodeksu"/>
      </w:pPr>
      <w:r>
        <w:t>2. Dokumentacja obejmuje:</w:t>
      </w:r>
    </w:p>
    <w:p w:rsidR="00E369B5" w:rsidP="00E369B5">
      <w:pPr>
        <w:pStyle w:val="PKTpunkt"/>
      </w:pPr>
      <w:r>
        <w:t>1)</w:t>
      </w:r>
      <w:r>
        <w:tab/>
        <w:t>program nauczania;</w:t>
      </w:r>
    </w:p>
    <w:p w:rsidR="00E369B5" w:rsidP="00E369B5">
      <w:pPr>
        <w:pStyle w:val="PKTpunkt"/>
      </w:pPr>
      <w:r>
        <w:t>2)</w:t>
      </w:r>
      <w:r>
        <w:tab/>
        <w:t>dziennik zajęć;</w:t>
      </w:r>
    </w:p>
    <w:p w:rsidR="002E5CB8" w:rsidP="00E369B5">
      <w:pPr>
        <w:pStyle w:val="PKTpunkt"/>
      </w:pPr>
      <w:r>
        <w:t>3)</w:t>
      </w:r>
      <w:r>
        <w:tab/>
        <w:t>e</w:t>
      </w:r>
      <w:r w:rsidR="006735BC">
        <w:t>widencje</w:t>
      </w:r>
      <w:r>
        <w:t xml:space="preserve"> wydanych:</w:t>
      </w:r>
    </w:p>
    <w:p w:rsidR="002E5CB8" w:rsidP="006735BC">
      <w:pPr>
        <w:pStyle w:val="LITlitera"/>
      </w:pPr>
      <w:r>
        <w:t>a)</w:t>
      </w:r>
      <w:r>
        <w:tab/>
      </w:r>
      <w:r w:rsidR="00E369B5">
        <w:t>zaświadczeń</w:t>
      </w:r>
      <w:r>
        <w:t xml:space="preserve"> o</w:t>
      </w:r>
      <w:r w:rsidRPr="002E5CB8">
        <w:t xml:space="preserve"> ukończeniu</w:t>
      </w:r>
      <w:r>
        <w:t>:</w:t>
      </w:r>
    </w:p>
    <w:p w:rsidR="002E5CB8" w:rsidP="006735BC">
      <w:pPr>
        <w:pStyle w:val="TIRtiret"/>
      </w:pPr>
      <w:r w:rsidRPr="002E5CB8">
        <w:t>–</w:t>
      </w:r>
      <w:r>
        <w:tab/>
      </w:r>
      <w:r w:rsidRPr="002E5CB8">
        <w:t>kwalifikacyjnego kursu zawodowego</w:t>
      </w:r>
      <w:r>
        <w:t>,</w:t>
      </w:r>
    </w:p>
    <w:p w:rsidR="002E5CB8" w:rsidP="006735BC">
      <w:pPr>
        <w:pStyle w:val="TIRtiret"/>
      </w:pPr>
      <w:r w:rsidRPr="002E5CB8">
        <w:t>–</w:t>
      </w:r>
      <w:r>
        <w:tab/>
      </w:r>
      <w:r w:rsidRPr="002E5CB8">
        <w:t>kursu umiejętności zawodowych</w:t>
      </w:r>
      <w:r>
        <w:t>,</w:t>
      </w:r>
    </w:p>
    <w:p w:rsidR="002E5CB8" w:rsidP="006735BC">
      <w:pPr>
        <w:pStyle w:val="TIRtiret"/>
      </w:pPr>
      <w:r w:rsidRPr="002E5CB8">
        <w:t>–</w:t>
      </w:r>
      <w:r>
        <w:tab/>
      </w:r>
      <w:r w:rsidRPr="002E5CB8">
        <w:t>kursu kompetencji ogólnych</w:t>
      </w:r>
      <w:r w:rsidR="006735BC">
        <w:t>,</w:t>
      </w:r>
    </w:p>
    <w:p w:rsidR="002E5CB8" w:rsidP="006735BC">
      <w:pPr>
        <w:pStyle w:val="TIRtiret"/>
      </w:pPr>
      <w:r w:rsidRPr="002E5CB8">
        <w:t>–</w:t>
      </w:r>
      <w:r>
        <w:tab/>
      </w:r>
      <w:r w:rsidR="00767092">
        <w:t xml:space="preserve">turnusu </w:t>
      </w:r>
      <w:r w:rsidRPr="002E5CB8">
        <w:t>dokształcania teoretycznego młodocianych pracowników</w:t>
      </w:r>
      <w:r w:rsidR="006735BC">
        <w:t>,</w:t>
      </w:r>
    </w:p>
    <w:p w:rsidR="006735BC" w:rsidP="006735BC">
      <w:pPr>
        <w:pStyle w:val="TIRtiret"/>
      </w:pPr>
      <w:r w:rsidRPr="002E5CB8">
        <w:t>–</w:t>
      </w:r>
      <w:r>
        <w:tab/>
        <w:t>kursu, o którym mowa w art. 117 ust. 1a pkt 5 ustawy,</w:t>
      </w:r>
    </w:p>
    <w:p w:rsidR="00E369B5" w:rsidP="006735BC">
      <w:pPr>
        <w:pStyle w:val="LITlitera"/>
      </w:pPr>
      <w:r>
        <w:t>b)</w:t>
      </w:r>
      <w:r>
        <w:tab/>
      </w:r>
      <w:r>
        <w:t>branżowych certyfikatów umiejętności;</w:t>
      </w:r>
    </w:p>
    <w:p w:rsidR="00E369B5" w:rsidP="00E369B5">
      <w:pPr>
        <w:pStyle w:val="PKTpunkt"/>
      </w:pPr>
      <w:r>
        <w:t>4)</w:t>
      </w:r>
      <w:r>
        <w:tab/>
        <w:t xml:space="preserve">protokół przeprowadzonego zaliczenia </w:t>
      </w:r>
      <w:r w:rsidR="000975DE">
        <w:t xml:space="preserve">albo </w:t>
      </w:r>
      <w:r>
        <w:t>egzaminu.</w:t>
      </w:r>
    </w:p>
    <w:p w:rsidR="00E369B5" w:rsidP="00E369B5">
      <w:pPr>
        <w:pStyle w:val="USTustnpkodeksu"/>
      </w:pPr>
      <w:r>
        <w:t>3. Do dziennika zajęć wpisuje się:</w:t>
      </w:r>
    </w:p>
    <w:p w:rsidR="00E369B5" w:rsidP="00E369B5">
      <w:pPr>
        <w:pStyle w:val="PKTpunkt"/>
      </w:pPr>
      <w:r>
        <w:t>1)</w:t>
      </w:r>
      <w:r>
        <w:tab/>
        <w:t>imiona i nazwiska słuchaczy kwalifikacyjnych kursów zawodowych lub uczestników kształcenia w formach pozaszkolnych, o których mowa w art. 117 ust. 1a pkt 2–5 ustawy;</w:t>
      </w:r>
    </w:p>
    <w:p w:rsidR="00E369B5" w:rsidP="00E369B5">
      <w:pPr>
        <w:pStyle w:val="PKTpunkt"/>
      </w:pPr>
      <w:r>
        <w:t>2)</w:t>
      </w:r>
      <w:r>
        <w:tab/>
        <w:t>liczbę godzin zajęć;</w:t>
      </w:r>
    </w:p>
    <w:p w:rsidR="00E369B5" w:rsidP="00E369B5">
      <w:pPr>
        <w:pStyle w:val="PKTpunkt"/>
      </w:pPr>
      <w:r>
        <w:t>3)</w:t>
      </w:r>
      <w:r>
        <w:tab/>
        <w:t>tematy zajęć.</w:t>
      </w:r>
    </w:p>
    <w:p w:rsidR="00E369B5" w:rsidP="00E369B5">
      <w:pPr>
        <w:pStyle w:val="USTustnpkodeksu"/>
      </w:pPr>
      <w:r>
        <w:t>4. W dzienniku zajęć odnotowuje się obecność słuchaczy i uczestników, o których mowa w ust. 3 pkt 1.</w:t>
      </w:r>
    </w:p>
    <w:p w:rsidR="00E369B5" w:rsidP="00E369B5">
      <w:pPr>
        <w:pStyle w:val="USTustnpkodeksu"/>
      </w:pPr>
      <w:r>
        <w:t>5. Dziennik zajęć może być prowadzony w postaci papierowej lub w postaci elektronicznej.</w:t>
      </w:r>
    </w:p>
    <w:p w:rsidR="00E369B5" w:rsidP="00E369B5">
      <w:pPr>
        <w:pStyle w:val="USTustnpkodeksu"/>
      </w:pPr>
      <w:r>
        <w:t xml:space="preserve">6. Prowadzenie dziennika </w:t>
      </w:r>
      <w:r w:rsidRPr="00C56893" w:rsidR="00C56893">
        <w:t>w postaci elektronicznej</w:t>
      </w:r>
      <w:r w:rsidR="00C56893">
        <w:t xml:space="preserve">, zwanego dalej </w:t>
      </w:r>
      <w:r w:rsidRPr="00C56893" w:rsidR="00C56893">
        <w:t>„</w:t>
      </w:r>
      <w:r w:rsidR="00C56893">
        <w:t xml:space="preserve">dziennikiem </w:t>
      </w:r>
      <w:r>
        <w:t>elektroniczn</w:t>
      </w:r>
      <w:r w:rsidR="00C56893">
        <w:t>ym</w:t>
      </w:r>
      <w:r w:rsidRPr="00C56893" w:rsidR="00C56893">
        <w:t>”</w:t>
      </w:r>
      <w:r w:rsidR="00C56893">
        <w:t>,</w:t>
      </w:r>
      <w:r>
        <w:t xml:space="preserve"> wymaga:</w:t>
      </w:r>
    </w:p>
    <w:p w:rsidR="00E369B5" w:rsidP="00E369B5">
      <w:pPr>
        <w:pStyle w:val="PKTpunkt"/>
      </w:pPr>
      <w:r>
        <w:t>1)</w:t>
      </w:r>
      <w:r>
        <w:tab/>
        <w:t>zachowania selektywności dostępu do danych stanowiących dziennik elektroniczny;</w:t>
      </w:r>
    </w:p>
    <w:p w:rsidR="00E369B5" w:rsidP="00E369B5">
      <w:pPr>
        <w:pStyle w:val="PKTpunkt"/>
      </w:pPr>
      <w:r>
        <w:t>2)</w:t>
      </w:r>
      <w:r>
        <w:tab/>
        <w:t>zabezpieczenia danych stanowiących dziennik elektroniczny przed dostępem osób nieuprawnionych;</w:t>
      </w:r>
    </w:p>
    <w:p w:rsidR="00E369B5" w:rsidP="00E369B5">
      <w:pPr>
        <w:pStyle w:val="PKTpunkt"/>
      </w:pPr>
      <w:r>
        <w:t>3)</w:t>
      </w:r>
      <w:r>
        <w:tab/>
        <w:t>zabezpieczenia danych stanowiących dziennik elektroniczny przed zniszczeniem, uszkodzeniem lub utratą;</w:t>
      </w:r>
    </w:p>
    <w:p w:rsidR="00E369B5" w:rsidP="00E369B5">
      <w:pPr>
        <w:pStyle w:val="PKTpunkt"/>
      </w:pPr>
      <w:r>
        <w:t>4)</w:t>
      </w:r>
      <w:r>
        <w:tab/>
        <w:t>rejestrowania historii zmian i ich autorów;</w:t>
      </w:r>
    </w:p>
    <w:p w:rsidR="00E369B5" w:rsidP="00E369B5">
      <w:pPr>
        <w:pStyle w:val="PKTpunkt"/>
      </w:pPr>
      <w:r>
        <w:t>5)</w:t>
      </w:r>
      <w:r>
        <w:tab/>
        <w:t>umożliwienia bezpłatnego wglądu do dzienni</w:t>
      </w:r>
      <w:r w:rsidR="007A6F8C">
        <w:t>ka elektronicznego słuchaczom i</w:t>
      </w:r>
      <w:r w:rsidR="00C56893">
        <w:t> </w:t>
      </w:r>
      <w:r>
        <w:t>uczestnikom kształcenia w formach pozaszkolnych, o których mowa w art. 117 ust. 1a pkt 1–3, 4a i 5 ustawy, w zakresie ich dotyczącym;</w:t>
      </w:r>
    </w:p>
    <w:p w:rsidR="00E369B5" w:rsidP="00E369B5">
      <w:pPr>
        <w:pStyle w:val="PKTpunkt"/>
      </w:pPr>
      <w:r>
        <w:t>6)</w:t>
      </w:r>
      <w:r>
        <w:tab/>
        <w:t xml:space="preserve">umożliwienia bezpłatnego wglądu do dziennika elektronicznego rodzicom uczestników turnusów, w zakresie dotyczącym ich dzieci, a także pracodawcy lub szkole, o których mowa w § </w:t>
      </w:r>
      <w:r w:rsidR="00C56893">
        <w:t>20</w:t>
      </w:r>
      <w:r>
        <w:t xml:space="preserve"> ust. 1.</w:t>
      </w:r>
    </w:p>
    <w:p w:rsidR="00E369B5" w:rsidP="00E369B5">
      <w:pPr>
        <w:pStyle w:val="USTustnpkodeksu"/>
      </w:pPr>
      <w:r>
        <w:t xml:space="preserve">7. System informatyczny służący do prowadzenia dzienników elektronicznych </w:t>
      </w:r>
      <w:r w:rsidR="00341749">
        <w:t>zapewnia możliwość</w:t>
      </w:r>
      <w:r>
        <w:t xml:space="preserve"> eksport</w:t>
      </w:r>
      <w:r w:rsidR="00DB5DCF">
        <w:t>u</w:t>
      </w:r>
      <w:r>
        <w:t xml:space="preserve"> danych do formatu XML oraz </w:t>
      </w:r>
      <w:r w:rsidRPr="00DB5DCF" w:rsidR="00DB5DCF">
        <w:t>wydr</w:t>
      </w:r>
      <w:r w:rsidR="00BD1FC1">
        <w:t>uku dziennika elektronicznego w </w:t>
      </w:r>
      <w:r w:rsidRPr="00DB5DCF" w:rsidR="00DB5DCF">
        <w:t>postaci papierowej</w:t>
      </w:r>
      <w:r>
        <w:t>.</w:t>
      </w:r>
      <w:r w:rsidR="006735BC">
        <w:t xml:space="preserve"> </w:t>
      </w:r>
    </w:p>
    <w:p w:rsidR="00E369B5" w:rsidP="00E369B5">
      <w:pPr>
        <w:pStyle w:val="USTustnpkodeksu"/>
      </w:pPr>
      <w:r>
        <w:t>8. W przypadku prowadzenia dziennika elektronicznego wpisanie przez prowadzącego zajęcia w dzienniku elektronicznym tematu zajęć jest równoznaczne z potwierdzeniem przeprowadzenia tych zajęć.</w:t>
      </w:r>
    </w:p>
    <w:p w:rsidR="00E369B5" w:rsidP="00E369B5">
      <w:pPr>
        <w:pStyle w:val="USTustnpkodeksu"/>
      </w:pPr>
      <w:r>
        <w:t>9. W terminie 10 dni od dnia zakończenia kształcenia dane stanowiące dziennik elektroniczny zapisuje się na informatycznym nośniku danych, według stanu na</w:t>
      </w:r>
      <w:r w:rsidR="00C56893">
        <w:t> </w:t>
      </w:r>
      <w:r>
        <w:t>dzień zakończenia kształcenia, w sposób zapewniający możliwość:</w:t>
      </w:r>
    </w:p>
    <w:p w:rsidR="00E369B5" w:rsidP="00E369B5">
      <w:pPr>
        <w:pStyle w:val="PKTpunkt"/>
      </w:pPr>
      <w:r>
        <w:t>1)</w:t>
      </w:r>
      <w:r>
        <w:tab/>
        <w:t>sprawdzenia integralności danych stanowiących dziennik elektroniczny przez zastosowanie kwalifikowanego podpisu elektronicznego;</w:t>
      </w:r>
    </w:p>
    <w:p w:rsidR="00E369B5" w:rsidP="00E369B5">
      <w:pPr>
        <w:pStyle w:val="PKTpunkt"/>
      </w:pPr>
      <w:r>
        <w:t>2)</w:t>
      </w:r>
      <w:r>
        <w:tab/>
        <w:t>weryfikacji kwalifikowanego podpisu elektronicznego lub danych identyfikujących;</w:t>
      </w:r>
    </w:p>
    <w:p w:rsidR="00E369B5" w:rsidP="00E369B5">
      <w:pPr>
        <w:pStyle w:val="PKTpunkt"/>
      </w:pPr>
      <w:r>
        <w:t>3)</w:t>
      </w:r>
      <w:r>
        <w:tab/>
        <w:t>odczytania danych stanowiących dziennik elektronic</w:t>
      </w:r>
      <w:r w:rsidR="00BD1FC1">
        <w:t>zny w okresie przewidzianym dla </w:t>
      </w:r>
      <w:r>
        <w:t>prowadzenia dziennika zajęć.</w:t>
      </w:r>
    </w:p>
    <w:p w:rsidR="00E369B5" w:rsidP="00E369B5">
      <w:pPr>
        <w:pStyle w:val="USTustnpkodeksu"/>
      </w:pPr>
      <w:r>
        <w:t>1</w:t>
      </w:r>
      <w:r w:rsidR="006735BC">
        <w:t>0. Ewidencje</w:t>
      </w:r>
      <w:r w:rsidR="00341749">
        <w:t>, o któr</w:t>
      </w:r>
      <w:r w:rsidR="006735BC">
        <w:t>ych</w:t>
      </w:r>
      <w:r w:rsidR="00341749">
        <w:t xml:space="preserve"> mowa w ust. 2 pkt 3,</w:t>
      </w:r>
      <w:r>
        <w:t xml:space="preserve"> zawiera</w:t>
      </w:r>
      <w:r w:rsidR="00DB5DCF">
        <w:t>ją</w:t>
      </w:r>
      <w:r>
        <w:t>:</w:t>
      </w:r>
    </w:p>
    <w:p w:rsidR="00E369B5" w:rsidRPr="00E369B5" w:rsidP="00897179">
      <w:pPr>
        <w:pStyle w:val="PKTpunkt"/>
      </w:pPr>
      <w:r w:rsidRPr="00E369B5">
        <w:t>1)</w:t>
      </w:r>
      <w:r w:rsidRPr="00E369B5">
        <w:tab/>
        <w:t>imię i nazwisko, adres zamieszkania oraz numer PESEL osoby, której wydano zaświadczenie</w:t>
      </w:r>
      <w:r w:rsidR="00DB5DCF">
        <w:t>, o którym mowa w ust. 2 pkt 3 lit. a,</w:t>
      </w:r>
      <w:r w:rsidRPr="00E369B5">
        <w:t xml:space="preserve"> </w:t>
      </w:r>
      <w:r w:rsidR="000975DE">
        <w:t>albo</w:t>
      </w:r>
      <w:r w:rsidRPr="00E369B5" w:rsidR="000975DE">
        <w:t xml:space="preserve"> </w:t>
      </w:r>
      <w:r w:rsidR="00341749">
        <w:t xml:space="preserve">branżowy </w:t>
      </w:r>
      <w:r w:rsidRPr="00E369B5">
        <w:t>certyfikat</w:t>
      </w:r>
      <w:r w:rsidR="00341749">
        <w:t xml:space="preserve"> umiejętności</w:t>
      </w:r>
      <w:r w:rsidRPr="00E369B5">
        <w:t>, a w przypadku osoby</w:t>
      </w:r>
      <w:r w:rsidR="003C17FF">
        <w:t xml:space="preserve"> nieposiadającej</w:t>
      </w:r>
      <w:r w:rsidRPr="00E369B5">
        <w:t xml:space="preserve"> numeru PESEL – </w:t>
      </w:r>
      <w:r w:rsidRPr="003C17FF" w:rsidR="003C17FF">
        <w:t>serię i numer paszportu lub innego dokumentu potwierdzającego tożsamość</w:t>
      </w:r>
      <w:r w:rsidRPr="00E369B5">
        <w:t>;</w:t>
      </w:r>
    </w:p>
    <w:p w:rsidR="00E369B5" w:rsidRPr="00E369B5" w:rsidP="00897179">
      <w:pPr>
        <w:pStyle w:val="PKTpunkt"/>
      </w:pPr>
      <w:r w:rsidRPr="00E369B5">
        <w:t>2)</w:t>
      </w:r>
      <w:r w:rsidRPr="00E369B5">
        <w:tab/>
        <w:t>datę wydania zaświadczenia</w:t>
      </w:r>
      <w:r w:rsidR="00DB5DCF">
        <w:t>,</w:t>
      </w:r>
      <w:r w:rsidRPr="00DB5DCF" w:rsidR="00DB5DCF">
        <w:t xml:space="preserve"> o którym mowa w ust. 2 pkt 3 lit. </w:t>
      </w:r>
      <w:r w:rsidR="00DB5DCF">
        <w:t>a,</w:t>
      </w:r>
      <w:r w:rsidRPr="00E369B5">
        <w:t xml:space="preserve"> </w:t>
      </w:r>
      <w:r w:rsidR="000975DE">
        <w:t>albo</w:t>
      </w:r>
      <w:r w:rsidRPr="00E369B5" w:rsidR="000975DE">
        <w:t xml:space="preserve"> </w:t>
      </w:r>
      <w:r w:rsidR="00341749">
        <w:t xml:space="preserve">branżowego </w:t>
      </w:r>
      <w:r w:rsidRPr="00E369B5">
        <w:t>certyfikatu</w:t>
      </w:r>
      <w:r w:rsidR="00341749">
        <w:t xml:space="preserve"> umiejętności</w:t>
      </w:r>
      <w:r w:rsidRPr="00E369B5">
        <w:t>;</w:t>
      </w:r>
    </w:p>
    <w:p w:rsidR="00E369B5" w:rsidRPr="00E369B5" w:rsidP="00897179">
      <w:pPr>
        <w:pStyle w:val="PKTpunkt"/>
      </w:pPr>
      <w:r w:rsidRPr="00E369B5">
        <w:t>3)</w:t>
      </w:r>
      <w:r w:rsidRPr="00E369B5">
        <w:tab/>
        <w:t>numer zaświadczenia</w:t>
      </w:r>
      <w:r w:rsidR="00DB5DCF">
        <w:t xml:space="preserve">, </w:t>
      </w:r>
      <w:r w:rsidRPr="00DB5DCF" w:rsidR="00DB5DCF">
        <w:t>o którym mowa w ust. 2 pkt 3 lit. a</w:t>
      </w:r>
      <w:r w:rsidR="00DB5DCF">
        <w:t>,</w:t>
      </w:r>
      <w:r w:rsidRPr="00E369B5">
        <w:t xml:space="preserve"> </w:t>
      </w:r>
      <w:r w:rsidR="000975DE">
        <w:t>albo</w:t>
      </w:r>
      <w:r w:rsidRPr="00E369B5" w:rsidR="000975DE">
        <w:t xml:space="preserve"> </w:t>
      </w:r>
      <w:r w:rsidR="00341749">
        <w:t xml:space="preserve">branżowego </w:t>
      </w:r>
      <w:r w:rsidRPr="00E369B5">
        <w:t>certyfikatu</w:t>
      </w:r>
      <w:r w:rsidR="00341749">
        <w:t xml:space="preserve"> umiejętności</w:t>
      </w:r>
      <w:r w:rsidRPr="00E369B5">
        <w:t>;</w:t>
      </w:r>
    </w:p>
    <w:p w:rsidR="00E369B5" w:rsidRPr="00E369B5" w:rsidP="00897179">
      <w:pPr>
        <w:pStyle w:val="PKTpunkt"/>
      </w:pPr>
      <w:r w:rsidRPr="00E369B5">
        <w:t>4)</w:t>
      </w:r>
      <w:r w:rsidRPr="00E369B5">
        <w:tab/>
        <w:t>potwierdzenie odbioru zaświadczenia</w:t>
      </w:r>
      <w:r w:rsidR="00DB5DCF">
        <w:t xml:space="preserve">, </w:t>
      </w:r>
      <w:r w:rsidRPr="00DB5DCF" w:rsidR="00DB5DCF">
        <w:t>o którym mowa w ust. 2 pkt 3 lit. a</w:t>
      </w:r>
      <w:r w:rsidR="00DB5DCF">
        <w:t>,</w:t>
      </w:r>
      <w:r w:rsidRPr="00E369B5">
        <w:t xml:space="preserve"> </w:t>
      </w:r>
      <w:r w:rsidR="000975DE">
        <w:t>albo</w:t>
      </w:r>
      <w:r w:rsidRPr="00E369B5" w:rsidR="000975DE">
        <w:t xml:space="preserve"> </w:t>
      </w:r>
      <w:r w:rsidR="00341749">
        <w:t xml:space="preserve">branżowego </w:t>
      </w:r>
      <w:r w:rsidRPr="00E369B5">
        <w:t>certyfikatu</w:t>
      </w:r>
      <w:r w:rsidR="00341749">
        <w:t xml:space="preserve"> umiejętności</w:t>
      </w:r>
      <w:r w:rsidRPr="00E369B5">
        <w:t>.</w:t>
      </w:r>
    </w:p>
    <w:p w:rsidR="00E369B5" w:rsidRPr="00E369B5" w:rsidP="00897179">
      <w:pPr>
        <w:pStyle w:val="ARTartustawynprozporzdzenia"/>
      </w:pPr>
      <w:r>
        <w:rPr>
          <w:rStyle w:val="Ppogrubienie"/>
        </w:rPr>
        <w:t xml:space="preserve">§ </w:t>
      </w:r>
      <w:r w:rsidRPr="00897179">
        <w:rPr>
          <w:rStyle w:val="Ppogrubienie"/>
        </w:rPr>
        <w:t>28.</w:t>
      </w:r>
      <w:r w:rsidRPr="00E369B5">
        <w:t xml:space="preserve"> 1. Kształcenie ustawiczne w formach pozaszkolnych </w:t>
      </w:r>
      <w:r w:rsidR="00341749">
        <w:t xml:space="preserve">jest </w:t>
      </w:r>
      <w:r w:rsidRPr="00E369B5">
        <w:t>prowadz</w:t>
      </w:r>
      <w:r w:rsidR="00341749">
        <w:t>one</w:t>
      </w:r>
      <w:r w:rsidRPr="00E369B5">
        <w:t xml:space="preserve"> na podstawie programu nauczania, który zawiera:</w:t>
      </w:r>
    </w:p>
    <w:p w:rsidR="00E369B5" w:rsidRPr="00E369B5" w:rsidP="00897179">
      <w:pPr>
        <w:pStyle w:val="PKTpunkt"/>
      </w:pPr>
      <w:r w:rsidRPr="00E369B5">
        <w:t>1)</w:t>
      </w:r>
      <w:r w:rsidRPr="00E369B5">
        <w:tab/>
        <w:t>nazwę formy kształcenia;</w:t>
      </w:r>
    </w:p>
    <w:p w:rsidR="00E369B5" w:rsidRPr="00E369B5" w:rsidP="00897179">
      <w:pPr>
        <w:pStyle w:val="PKTpunkt"/>
      </w:pPr>
      <w:r w:rsidRPr="00E369B5">
        <w:t>2)</w:t>
      </w:r>
      <w:r w:rsidRPr="00E369B5">
        <w:tab/>
        <w:t>czas trwania, liczbę godzin kształcenia i sposób jego organizacji;</w:t>
      </w:r>
    </w:p>
    <w:p w:rsidR="00E369B5" w:rsidRPr="00E369B5" w:rsidP="00897179">
      <w:pPr>
        <w:pStyle w:val="PKTpunkt"/>
      </w:pPr>
      <w:r w:rsidRPr="00E369B5">
        <w:t>3)</w:t>
      </w:r>
      <w:r w:rsidRPr="00E369B5">
        <w:tab/>
        <w:t>wymagania wstępne dla uczestników i słuchaczy, które w przypadku słuchaczy kwalifikacyjnych kursów zawodowych i uczestników kursów umiejętności zawodowych uwzględniają także szczególne uwarunkowania związane z kształceniem w danym zawodzie lub kwalifikacji wyodrębnionej w zawodzie, określone w klasyfikacji zawodów szkolnictwa branżowego;</w:t>
      </w:r>
    </w:p>
    <w:p w:rsidR="00E369B5" w:rsidRPr="00E369B5" w:rsidP="00897179">
      <w:pPr>
        <w:pStyle w:val="PKTpunkt"/>
      </w:pPr>
      <w:r w:rsidRPr="00E369B5">
        <w:t>4)</w:t>
      </w:r>
      <w:r w:rsidRPr="00E369B5">
        <w:tab/>
        <w:t>cele kształcenia i sposoby ich osiągania, z uwzględnieniem możliwości indywidualizacji pracy słuchaczy kwalifikacyjnych kursów zawodowyc</w:t>
      </w:r>
      <w:r w:rsidR="00D9596B">
        <w:t>h lub uczestników kształcenia w </w:t>
      </w:r>
      <w:r w:rsidRPr="00E369B5">
        <w:t>formach pozaszkolnych, o których mowa w art. 117 ust. 1a pkt 2–5 ustawy, w</w:t>
      </w:r>
      <w:r w:rsidR="00EB48E6">
        <w:t> </w:t>
      </w:r>
      <w:r w:rsidRPr="00E369B5">
        <w:t>zależności od ich potrzeb i możliwości;</w:t>
      </w:r>
    </w:p>
    <w:p w:rsidR="00E369B5" w:rsidRPr="00E369B5" w:rsidP="00897179">
      <w:pPr>
        <w:pStyle w:val="PKTpunkt"/>
      </w:pPr>
      <w:r w:rsidRPr="00E369B5">
        <w:t>5)</w:t>
      </w:r>
      <w:r w:rsidRPr="00E369B5">
        <w:tab/>
        <w:t>plan nauczania określający nazwę zajęć oraz ich wymiar;</w:t>
      </w:r>
    </w:p>
    <w:p w:rsidR="00E369B5" w:rsidRPr="00E369B5" w:rsidP="00897179">
      <w:pPr>
        <w:pStyle w:val="PKTpunkt"/>
      </w:pPr>
      <w:r w:rsidRPr="00E369B5">
        <w:t>6)</w:t>
      </w:r>
      <w:r w:rsidRPr="00E369B5">
        <w:tab/>
        <w:t xml:space="preserve">treści nauczania w zakresie poszczególnych zajęć, z tym że w przypadku branżowego szkolenia zawodowego treści </w:t>
      </w:r>
      <w:r w:rsidR="00D97CBE">
        <w:t>nauczania</w:t>
      </w:r>
      <w:r w:rsidRPr="00E369B5">
        <w:t xml:space="preserve"> </w:t>
      </w:r>
      <w:r w:rsidR="004F6822">
        <w:t>są opisane w formie oczekiwanych efektów</w:t>
      </w:r>
      <w:r w:rsidR="006E2BD4">
        <w:t xml:space="preserve"> kształcenia</w:t>
      </w:r>
      <w:r w:rsidR="004F6822">
        <w:t xml:space="preserve">: </w:t>
      </w:r>
      <w:r w:rsidRPr="00E369B5">
        <w:t>wiedz</w:t>
      </w:r>
      <w:r w:rsidR="004F6822">
        <w:t>y</w:t>
      </w:r>
      <w:r w:rsidRPr="00E369B5">
        <w:t xml:space="preserve"> lub umiejętności zawodow</w:t>
      </w:r>
      <w:r w:rsidR="004F6822">
        <w:t>ych</w:t>
      </w:r>
      <w:r w:rsidRPr="00E369B5">
        <w:t xml:space="preserve"> </w:t>
      </w:r>
      <w:r w:rsidR="006E2BD4">
        <w:t>w zakresie</w:t>
      </w:r>
      <w:r w:rsidRPr="00E369B5" w:rsidR="006E2BD4">
        <w:t xml:space="preserve"> </w:t>
      </w:r>
      <w:r w:rsidRPr="00E369B5">
        <w:t xml:space="preserve">jednej </w:t>
      </w:r>
      <w:r w:rsidR="006E2BD4">
        <w:t xml:space="preserve">z </w:t>
      </w:r>
      <w:r w:rsidRPr="00E369B5">
        <w:t>dziedzin zawodow</w:t>
      </w:r>
      <w:r w:rsidR="006E2BD4">
        <w:t>ych</w:t>
      </w:r>
      <w:r w:rsidRPr="00E369B5">
        <w:t>, przydatn</w:t>
      </w:r>
      <w:r w:rsidR="004F6822">
        <w:t>ych</w:t>
      </w:r>
      <w:r w:rsidRPr="00E369B5">
        <w:t xml:space="preserve"> do wykonywania zawodu</w:t>
      </w:r>
      <w:r w:rsidR="00F357E8">
        <w:t xml:space="preserve">, </w:t>
      </w:r>
      <w:r w:rsidR="006E2BD4">
        <w:t>w tym</w:t>
      </w:r>
      <w:r w:rsidRPr="00E369B5">
        <w:t xml:space="preserve"> kształtując</w:t>
      </w:r>
      <w:r w:rsidR="00655CAF">
        <w:t>ych</w:t>
      </w:r>
      <w:r w:rsidRPr="00E369B5">
        <w:t xml:space="preserve"> umiejętności cyfrowe i umiejętności związane z transformacją ekologiczną;</w:t>
      </w:r>
    </w:p>
    <w:p w:rsidR="00E369B5" w:rsidRPr="00E369B5" w:rsidP="00897179">
      <w:pPr>
        <w:pStyle w:val="PKTpunkt"/>
      </w:pPr>
      <w:r w:rsidRPr="00E369B5">
        <w:t>7)</w:t>
      </w:r>
      <w:r w:rsidRPr="00E369B5">
        <w:tab/>
        <w:t>opis efektów kształcenia;</w:t>
      </w:r>
    </w:p>
    <w:p w:rsidR="00E369B5" w:rsidRPr="00E369B5" w:rsidP="00897179">
      <w:pPr>
        <w:pStyle w:val="PKTpunkt"/>
      </w:pPr>
      <w:r w:rsidRPr="00E369B5">
        <w:t>8)</w:t>
      </w:r>
      <w:r w:rsidRPr="00E369B5">
        <w:tab/>
        <w:t>wykaz literatury oraz niezbędnych środków i materiałów dydaktycznych;</w:t>
      </w:r>
    </w:p>
    <w:p w:rsidR="00E369B5" w:rsidRPr="00E369B5" w:rsidP="00897179">
      <w:pPr>
        <w:pStyle w:val="PKTpunkt"/>
      </w:pPr>
      <w:r w:rsidRPr="00E369B5">
        <w:t>9)</w:t>
      </w:r>
      <w:r w:rsidRPr="00E369B5">
        <w:tab/>
        <w:t>sposób i formę zaliczenia lub egzaminu.</w:t>
      </w:r>
    </w:p>
    <w:p w:rsidR="00E369B5" w:rsidRPr="00E369B5" w:rsidP="00897179">
      <w:pPr>
        <w:pStyle w:val="USTustnpkodeksu"/>
      </w:pPr>
      <w:r w:rsidRPr="00E369B5">
        <w:t xml:space="preserve">2. Program nauczania realizowany na kwalifikacyjnym kursie zawodowym, w zakresie </w:t>
      </w:r>
      <w:r w:rsidR="00553B95">
        <w:t>danej</w:t>
      </w:r>
      <w:r w:rsidRPr="00E369B5" w:rsidR="00553B95">
        <w:t xml:space="preserve"> </w:t>
      </w:r>
      <w:r w:rsidRPr="00E369B5">
        <w:t>kwalifikacji wyodrębnionej w zawodzie szkolnictwa branż</w:t>
      </w:r>
      <w:r w:rsidR="00D9596B">
        <w:t>owego, uwzględnia ogólne cele i</w:t>
      </w:r>
      <w:r w:rsidR="007A6F8C">
        <w:t xml:space="preserve"> </w:t>
      </w:r>
      <w:r w:rsidRPr="00E369B5">
        <w:t>zadania kształcenia zawodowego</w:t>
      </w:r>
      <w:r w:rsidR="00FA41DA">
        <w:t xml:space="preserve"> określone </w:t>
      </w:r>
      <w:r w:rsidRPr="00E369B5">
        <w:t xml:space="preserve">w </w:t>
      </w:r>
      <w:r w:rsidRPr="00FA41DA" w:rsidR="00FA41DA">
        <w:t>klasyfikacji zawodów szkolnictwa branżowego</w:t>
      </w:r>
      <w:r w:rsidRPr="00E369B5">
        <w:t>, a także:</w:t>
      </w:r>
    </w:p>
    <w:p w:rsidR="00E369B5" w:rsidRPr="00E369B5" w:rsidP="00897179">
      <w:pPr>
        <w:pStyle w:val="PKTpunkt"/>
      </w:pPr>
      <w:r w:rsidRPr="00E369B5">
        <w:t>1)</w:t>
      </w:r>
      <w:r w:rsidRPr="00E369B5">
        <w:tab/>
        <w:t>cele kształcenia,</w:t>
      </w:r>
    </w:p>
    <w:p w:rsidR="00E369B5" w:rsidRPr="00E369B5" w:rsidP="00897179">
      <w:pPr>
        <w:pStyle w:val="PKTpunkt"/>
      </w:pPr>
      <w:r w:rsidRPr="00E369B5">
        <w:t>2)</w:t>
      </w:r>
      <w:r w:rsidRPr="00E369B5">
        <w:tab/>
        <w:t>efekty kształcenia i kryteria weryfikacji tych efektów,</w:t>
      </w:r>
    </w:p>
    <w:p w:rsidR="00E369B5" w:rsidRPr="00E369B5" w:rsidP="00897179">
      <w:pPr>
        <w:pStyle w:val="PKTpunkt"/>
      </w:pPr>
      <w:r w:rsidRPr="00E369B5">
        <w:t>3)</w:t>
      </w:r>
      <w:r w:rsidRPr="00E369B5">
        <w:tab/>
        <w:t>warunki realizacji kształcenia w zawodzie, w którym została wyodrębniona dana kwalifikacja,</w:t>
      </w:r>
    </w:p>
    <w:p w:rsidR="00E369B5" w:rsidRPr="00E369B5" w:rsidP="00897179">
      <w:pPr>
        <w:pStyle w:val="PKTpunkt"/>
      </w:pPr>
      <w:r w:rsidRPr="00E369B5">
        <w:t>4)</w:t>
      </w:r>
      <w:r w:rsidRPr="00E369B5">
        <w:tab/>
        <w:t xml:space="preserve">minimalną liczbę godzin kształcenia </w:t>
      </w:r>
      <w:r w:rsidR="00FA41DA">
        <w:t>dla</w:t>
      </w:r>
      <w:r w:rsidRPr="00E369B5">
        <w:t xml:space="preserve"> danej kwalifikacji</w:t>
      </w:r>
      <w:r w:rsidR="00FA41DA">
        <w:t xml:space="preserve"> wyodrębnionej w zawodzie</w:t>
      </w:r>
    </w:p>
    <w:p w:rsidR="00E369B5" w:rsidRPr="00E369B5" w:rsidP="00897179">
      <w:pPr>
        <w:pStyle w:val="CZWSPPKTczwsplnapunktw"/>
      </w:pPr>
      <w:r w:rsidRPr="00E369B5">
        <w:t xml:space="preserve">– </w:t>
      </w:r>
      <w:r w:rsidR="00584E4F">
        <w:t xml:space="preserve">określone w </w:t>
      </w:r>
      <w:r w:rsidRPr="00E369B5">
        <w:t>podstaw</w:t>
      </w:r>
      <w:r w:rsidR="00584E4F">
        <w:t>ie</w:t>
      </w:r>
      <w:r w:rsidRPr="00E369B5">
        <w:t xml:space="preserve"> programowej kształcenia w zawo</w:t>
      </w:r>
      <w:r w:rsidR="00BD1FC1">
        <w:t>dzie szkolnictwa branżowego dla </w:t>
      </w:r>
      <w:r w:rsidRPr="00E369B5">
        <w:t>danej kwalifikacji wyodrębnionej w danym zawodzie.</w:t>
      </w:r>
    </w:p>
    <w:p w:rsidR="00E369B5" w:rsidRPr="00E369B5" w:rsidP="00897179">
      <w:pPr>
        <w:pStyle w:val="ARTartustawynprozporzdzenia"/>
      </w:pPr>
      <w:r>
        <w:rPr>
          <w:rStyle w:val="Ppogrubienie"/>
        </w:rPr>
        <w:t xml:space="preserve">§ </w:t>
      </w:r>
      <w:r w:rsidRPr="00897179">
        <w:rPr>
          <w:rStyle w:val="Ppogrubienie"/>
        </w:rPr>
        <w:t>29.</w:t>
      </w:r>
      <w:r w:rsidRPr="00E369B5">
        <w:t xml:space="preserve"> 1. Centra kształcenia ustawicznego, publiczne centra kształcenia zawodowego i</w:t>
      </w:r>
      <w:r w:rsidR="00584E4F">
        <w:t> </w:t>
      </w:r>
      <w:r w:rsidRPr="00E369B5">
        <w:t>publiczne branżowe centra umiejętności sporządzają na każdy rok szkolny plan kształcenia zawierający:</w:t>
      </w:r>
    </w:p>
    <w:p w:rsidR="00E369B5" w:rsidRPr="00E369B5" w:rsidP="00897179">
      <w:pPr>
        <w:pStyle w:val="PKTpunkt"/>
      </w:pPr>
      <w:r w:rsidRPr="00E369B5">
        <w:t>1)</w:t>
      </w:r>
      <w:r w:rsidRPr="00E369B5">
        <w:tab/>
        <w:t>wykaz pozaszkolnych form kształcenia;</w:t>
      </w:r>
    </w:p>
    <w:p w:rsidR="00E369B5" w:rsidRPr="00E369B5" w:rsidP="00897179">
      <w:pPr>
        <w:pStyle w:val="PKTpunkt"/>
      </w:pPr>
      <w:r w:rsidRPr="00E369B5">
        <w:t>2)</w:t>
      </w:r>
      <w:r w:rsidRPr="00E369B5">
        <w:tab/>
        <w:t>czas trwania kształcenia i wymiar godzin kształcenia realizowanego w poszczególnych formach pozaszkolnych;</w:t>
      </w:r>
    </w:p>
    <w:p w:rsidR="00E369B5" w:rsidRPr="00E369B5" w:rsidP="00897179">
      <w:pPr>
        <w:pStyle w:val="PKTpunkt"/>
      </w:pPr>
      <w:r w:rsidRPr="00E369B5">
        <w:t>3)</w:t>
      </w:r>
      <w:r w:rsidRPr="00E369B5">
        <w:tab/>
        <w:t>planowaną liczbę słuchaczy kwalifikacyjnych kursów zawodowych lub uczestników kształcenia w formach pozaszkolnych, o których mowa w art. 117 ust. 1a pkt 2, 3, 4a i 5 ustawy;</w:t>
      </w:r>
    </w:p>
    <w:p w:rsidR="00E369B5" w:rsidRPr="00E369B5" w:rsidP="00897179">
      <w:pPr>
        <w:pStyle w:val="PKTpunkt"/>
      </w:pPr>
      <w:r w:rsidRPr="00E369B5">
        <w:t>4)</w:t>
      </w:r>
      <w:r w:rsidRPr="00E369B5">
        <w:tab/>
        <w:t xml:space="preserve">nazwę i symbol cyfrowy zawodu oraz </w:t>
      </w:r>
      <w:r w:rsidR="00E17D07">
        <w:t xml:space="preserve">symbol i </w:t>
      </w:r>
      <w:r w:rsidRPr="00E369B5">
        <w:t xml:space="preserve">nazwę </w:t>
      </w:r>
      <w:r w:rsidR="007A6F8C">
        <w:t>kwalifikacji</w:t>
      </w:r>
      <w:r w:rsidR="00584E4F">
        <w:t xml:space="preserve"> wyodrębnionej w</w:t>
      </w:r>
      <w:r w:rsidR="00DE5468">
        <w:t> </w:t>
      </w:r>
      <w:r w:rsidR="00584E4F">
        <w:t>zawodzie</w:t>
      </w:r>
      <w:r w:rsidR="007A6F8C">
        <w:t xml:space="preserve">, zgodne z </w:t>
      </w:r>
      <w:r w:rsidRPr="00E369B5">
        <w:t>klasyfikacją zawodów szkolnictwa branżowego – w prz</w:t>
      </w:r>
      <w:r w:rsidR="00D9596B">
        <w:t>ypadku kształcenia w formach, o</w:t>
      </w:r>
      <w:r w:rsidR="007A6F8C">
        <w:t xml:space="preserve"> </w:t>
      </w:r>
      <w:r w:rsidRPr="00E369B5">
        <w:t>których mowa w art. 117 ust. 1a pkt 1 i 2 ustawy.</w:t>
      </w:r>
    </w:p>
    <w:p w:rsidR="00E369B5" w:rsidRPr="00E369B5" w:rsidP="00897179">
      <w:pPr>
        <w:pStyle w:val="USTustnpkodeksu"/>
      </w:pPr>
      <w:r w:rsidRPr="00E369B5">
        <w:t xml:space="preserve">2. Publiczne centra kształcenia zawodowego i publiczne branżowe centra umiejętności prowadzące turnusy sporządzają </w:t>
      </w:r>
      <w:r w:rsidR="00464E39">
        <w:t>również</w:t>
      </w:r>
      <w:r w:rsidRPr="00E369B5" w:rsidR="00464E39">
        <w:t xml:space="preserve"> </w:t>
      </w:r>
      <w:r w:rsidRPr="00E369B5">
        <w:t>plan dokształcania teoretycznego młodocianych pracowników na dany rok szkolny na podstawie skierowań, o których mowa w</w:t>
      </w:r>
      <w:r w:rsidR="00464E39">
        <w:t> </w:t>
      </w:r>
      <w:r w:rsidRPr="00E369B5">
        <w:t>§ 20</w:t>
      </w:r>
      <w:r w:rsidR="00DE5468">
        <w:t xml:space="preserve"> ust. 1</w:t>
      </w:r>
      <w:r w:rsidRPr="00E369B5">
        <w:t>, zawierający:</w:t>
      </w:r>
    </w:p>
    <w:p w:rsidR="00E369B5" w:rsidRPr="00E369B5" w:rsidP="00897179">
      <w:pPr>
        <w:pStyle w:val="PKTpunkt"/>
      </w:pPr>
      <w:r w:rsidRPr="00E369B5">
        <w:t>1)</w:t>
      </w:r>
      <w:r w:rsidRPr="00E369B5">
        <w:tab/>
        <w:t>liczbę młodocianych pracowników, dla których ma być prowadzone dokształcanie teoretyczne;</w:t>
      </w:r>
    </w:p>
    <w:p w:rsidR="00E369B5" w:rsidRPr="00E369B5" w:rsidP="00897179">
      <w:pPr>
        <w:pStyle w:val="PKTpunkt"/>
      </w:pPr>
      <w:r w:rsidRPr="00E369B5">
        <w:t>2)</w:t>
      </w:r>
      <w:r w:rsidRPr="00E369B5">
        <w:tab/>
        <w:t>wykaz zawodów, w których ma być prowadzone dokształ</w:t>
      </w:r>
      <w:r w:rsidR="007A6F8C">
        <w:t xml:space="preserve">canie teoretyczne, </w:t>
      </w:r>
      <w:r w:rsidR="00584E4F">
        <w:t>wraz z </w:t>
      </w:r>
      <w:r w:rsidR="007A6F8C">
        <w:t>nazw</w:t>
      </w:r>
      <w:r w:rsidR="00584E4F">
        <w:t>ami</w:t>
      </w:r>
      <w:r w:rsidR="007A6F8C">
        <w:t xml:space="preserve"> i</w:t>
      </w:r>
      <w:r w:rsidR="00464E39">
        <w:t> </w:t>
      </w:r>
      <w:r w:rsidRPr="00E369B5">
        <w:t>symbol</w:t>
      </w:r>
      <w:r w:rsidR="00584E4F">
        <w:t>ami</w:t>
      </w:r>
      <w:r w:rsidRPr="00E369B5">
        <w:t xml:space="preserve"> cyfrowy</w:t>
      </w:r>
      <w:r w:rsidR="00584E4F">
        <w:t>mi tych</w:t>
      </w:r>
      <w:r w:rsidRPr="00E369B5">
        <w:t xml:space="preserve"> zawod</w:t>
      </w:r>
      <w:r w:rsidR="00584E4F">
        <w:t>ów</w:t>
      </w:r>
      <w:r w:rsidRPr="00E369B5">
        <w:t>, zgodn</w:t>
      </w:r>
      <w:r w:rsidR="00DE5468">
        <w:t>ymi</w:t>
      </w:r>
      <w:r w:rsidRPr="00E369B5">
        <w:t xml:space="preserve"> z klasyfikacją zawodów szkolnictwa branżowego;</w:t>
      </w:r>
    </w:p>
    <w:p w:rsidR="00E369B5" w:rsidRPr="00E369B5" w:rsidP="00897179">
      <w:pPr>
        <w:pStyle w:val="PKTpunkt"/>
      </w:pPr>
      <w:r w:rsidRPr="00E369B5">
        <w:t>3)</w:t>
      </w:r>
      <w:r w:rsidRPr="00E369B5">
        <w:tab/>
        <w:t>zakres dokształcania teoretycznego młodocianych pracowników.</w:t>
      </w:r>
    </w:p>
    <w:p w:rsidR="00E369B5" w:rsidRPr="00E369B5" w:rsidP="00897179">
      <w:pPr>
        <w:pStyle w:val="USTustnpkodeksu"/>
      </w:pPr>
      <w:r w:rsidRPr="00E369B5">
        <w:t>3. Plany, o których mowa w ust. 1 i 2, uwzględnia się w arkuszu organizacji centrum kształcenia ustawicznego, publicznego centrum kształcenia zawodowego i publicznego branżowego centrum umiejętności.</w:t>
      </w:r>
    </w:p>
    <w:p w:rsidR="00E369B5" w:rsidP="00E369B5">
      <w:pPr>
        <w:pStyle w:val="ARTartustawynprozporzdzenia"/>
      </w:pPr>
      <w:r>
        <w:rPr>
          <w:rStyle w:val="Ppogrubienie"/>
        </w:rPr>
        <w:t xml:space="preserve">§ </w:t>
      </w:r>
      <w:r w:rsidRPr="00897179">
        <w:rPr>
          <w:rStyle w:val="Ppogrubienie"/>
        </w:rPr>
        <w:t>30.</w:t>
      </w:r>
      <w:r w:rsidRPr="00E369B5">
        <w:t xml:space="preserve"> Warunki i tryb organizowania praktycznej nauki zawodu w centrach kształcenia ustawicznego, publicznych centrach kształcenia zawodowego i publicznych branżowych centrach umiejętności w ramach realizacji zadań, o których </w:t>
      </w:r>
      <w:r w:rsidR="00D9596B">
        <w:t xml:space="preserve">mowa odpowiednio w § 4 ust. </w:t>
      </w:r>
      <w:r w:rsidR="008F3B24">
        <w:t>1 pkt 2</w:t>
      </w:r>
      <w:r w:rsidR="008F3B24">
        <w:rPr>
          <w:rStyle w:val="CommentReference"/>
        </w:rPr>
        <w:t>,</w:t>
      </w:r>
      <w:r>
        <w:t xml:space="preserve"> </w:t>
      </w:r>
      <w:r w:rsidRPr="006C7D96">
        <w:t>w § 5 ust. 1 pkt 1</w:t>
      </w:r>
      <w:r w:rsidR="008F3B24">
        <w:t xml:space="preserve"> i w </w:t>
      </w:r>
      <w:r w:rsidR="008F3B24">
        <w:rPr>
          <w:rFonts w:cs="Times"/>
        </w:rPr>
        <w:t>§</w:t>
      </w:r>
      <w:r w:rsidR="008F3B24">
        <w:t xml:space="preserve"> 6 ust. 2 pkt 2</w:t>
      </w:r>
      <w:r w:rsidRPr="006C7D96">
        <w:t>, a także warunki i tryb organizowania praktycznej nauki zawodu na kwalifikacyjnych kursach zawodowych oraz kursach umiejętności zawodowych określają przepisy wydane na podstawie art. 120 ust. 4 ustawy</w:t>
      </w:r>
      <w:r w:rsidRPr="00B2230A">
        <w:t>.</w:t>
      </w:r>
    </w:p>
    <w:p w:rsidR="00E369B5" w:rsidP="00E369B5">
      <w:pPr>
        <w:pStyle w:val="ARTartustawynprozporzdzenia"/>
      </w:pPr>
      <w:r>
        <w:rPr>
          <w:rStyle w:val="Ppogrubienie"/>
        </w:rPr>
        <w:t xml:space="preserve">§ </w:t>
      </w:r>
      <w:r>
        <w:rPr>
          <w:rStyle w:val="Ppogrubienie"/>
        </w:rPr>
        <w:t>31</w:t>
      </w:r>
      <w:r w:rsidRPr="00981D3C">
        <w:rPr>
          <w:rStyle w:val="Ppogrubienie"/>
        </w:rPr>
        <w:t>.</w:t>
      </w:r>
      <w:r w:rsidRPr="00244BFF">
        <w:t xml:space="preserve"> </w:t>
      </w:r>
      <w:r>
        <w:t>1. Osoba o niskich dochodach, o której mowa w art. 117 ust. 12 ustawy, może złożyć wniosek o zwolnienie w całości lub w części z opłaty za kształcenie prowadzone w formach pozaszkolnych, o których mowa w art. 117 ust. 1a pkt 2, 3, 4a i 5 ustawy.</w:t>
      </w:r>
    </w:p>
    <w:p w:rsidR="00E369B5" w:rsidP="00E369B5">
      <w:pPr>
        <w:pStyle w:val="USTustnpkodeksu"/>
      </w:pPr>
      <w:r>
        <w:t xml:space="preserve">2. Wniosek, o którym mowa w ust. 1, </w:t>
      </w:r>
      <w:r w:rsidR="009604AF">
        <w:t xml:space="preserve">wraz z </w:t>
      </w:r>
      <w:r>
        <w:t>uzasadnienie</w:t>
      </w:r>
      <w:r w:rsidR="009604AF">
        <w:t>m</w:t>
      </w:r>
      <w:r>
        <w:t xml:space="preserve"> składa się do dyrektora publicznej szkoły, centrum kształcenia ustawicznego, publicznego centrum kształcenia zawodowego lub publicznego branżowego centrum umiejętności, prowadzących dany kurs.</w:t>
      </w:r>
    </w:p>
    <w:p w:rsidR="00E369B5" w:rsidP="00E369B5">
      <w:pPr>
        <w:pStyle w:val="USTustnpkodeksu"/>
      </w:pPr>
      <w:r>
        <w:t>3. Dyrektor publicznej szkoły, centrum kształcenia ustawicznego, publicznego centrum kształcenia zawodowego lub publicznego branżowego centrum umiejętności, prowadzących dany kurs, rozpatruje wniosek, o którym mowa w ust. 1, w terminie 14 dni od dnia jego złożenia.</w:t>
      </w:r>
    </w:p>
    <w:p w:rsidR="00E369B5" w:rsidP="00E369B5">
      <w:pPr>
        <w:pStyle w:val="ARTartustawynprozporzdzenia"/>
      </w:pPr>
      <w:r>
        <w:rPr>
          <w:rStyle w:val="Ppogrubienie"/>
        </w:rPr>
        <w:t>§</w:t>
      </w:r>
      <w:r w:rsidR="007A6F8C">
        <w:rPr>
          <w:rStyle w:val="Ppogrubienie"/>
        </w:rPr>
        <w:t xml:space="preserve"> </w:t>
      </w:r>
      <w:r>
        <w:rPr>
          <w:rStyle w:val="Ppogrubienie"/>
        </w:rPr>
        <w:t>32</w:t>
      </w:r>
      <w:r w:rsidRPr="00981D3C">
        <w:rPr>
          <w:rStyle w:val="Ppogrubienie"/>
        </w:rPr>
        <w:t>.</w:t>
      </w:r>
      <w:r w:rsidRPr="00244BFF">
        <w:t xml:space="preserve"> </w:t>
      </w:r>
      <w:r>
        <w:t>1. Osoba, która wniosła opłatę za kształcenie prowadzone w formach pozaszkolnych, o których mowa w art. 117 ust. 1a pkt 2, 3, 4a i 5 ustawy, może złożyć wniosek o zwrot tej opłaty w przypadkach, o których mowa w art. 117 ust. 11 ustawy.</w:t>
      </w:r>
    </w:p>
    <w:p w:rsidR="00E369B5" w:rsidP="00E369B5">
      <w:pPr>
        <w:pStyle w:val="USTustnpkodeksu"/>
      </w:pPr>
      <w:r>
        <w:t xml:space="preserve">2. Wniosek, o którym mowa w ust. 1, </w:t>
      </w:r>
      <w:r w:rsidR="009604AF">
        <w:t xml:space="preserve">wraz z </w:t>
      </w:r>
      <w:r>
        <w:t>uzasadnienie</w:t>
      </w:r>
      <w:r w:rsidR="009604AF">
        <w:t>m</w:t>
      </w:r>
      <w:r>
        <w:t xml:space="preserve"> zawierając</w:t>
      </w:r>
      <w:r w:rsidR="009604AF">
        <w:t>ym</w:t>
      </w:r>
      <w:r>
        <w:t xml:space="preserve"> powody </w:t>
      </w:r>
      <w:r w:rsidR="00717215">
        <w:t>uniemożliwiające</w:t>
      </w:r>
      <w:r>
        <w:t xml:space="preserve"> </w:t>
      </w:r>
      <w:r w:rsidR="006D6512">
        <w:t>podjęcie</w:t>
      </w:r>
      <w:r>
        <w:t xml:space="preserve"> kształcenia na danym kursie składa się do dyrektora publicznej szkoły, centrum kształcenia ustawicznego, publicznego centrum kształcenia zawodowego lub publicznego branżowego centrum umiejętności, prowadzących dany kurs, w terminie 14 dni od dnia rozpoczęcia kursu.</w:t>
      </w:r>
    </w:p>
    <w:p w:rsidR="00E369B5" w:rsidP="00E369B5">
      <w:pPr>
        <w:pStyle w:val="USTustnpkodeksu"/>
      </w:pPr>
      <w:r>
        <w:t>3. Dyrektor publicznej szkoły, centrum kształcenia ustawicznego, publicznego centrum kształcenia zawodowego lub publicznego branżowego centrum umiejętności, prowadzących dany kurs, rozpatruje wniosek, o którym mowa w ust. 1, w terminie 14 dni od dnia jego złożenia</w:t>
      </w:r>
      <w:r w:rsidRPr="00B2230A">
        <w:t>.</w:t>
      </w:r>
    </w:p>
    <w:p w:rsidR="00D01BE8" w:rsidP="00FD1E1E">
      <w:pPr>
        <w:pStyle w:val="ARTartustawynprozporzdzenia"/>
      </w:pPr>
      <w:r w:rsidRPr="008F3B24">
        <w:rPr>
          <w:rStyle w:val="Ppogrubienie"/>
        </w:rPr>
        <w:t xml:space="preserve">§ 33. </w:t>
      </w:r>
      <w:r w:rsidRPr="001233DF" w:rsidR="00195CCF">
        <w:t xml:space="preserve">Kształcenie ustawiczne na kursach </w:t>
      </w:r>
      <w:r w:rsidRPr="001233DF" w:rsidR="00AB589B">
        <w:t>umiejętności</w:t>
      </w:r>
      <w:r w:rsidRPr="001233DF" w:rsidR="00195CCF">
        <w:t xml:space="preserve"> zawodowych</w:t>
      </w:r>
      <w:r w:rsidRPr="001233DF" w:rsidR="00D24D1C">
        <w:t xml:space="preserve"> w</w:t>
      </w:r>
      <w:r w:rsidR="00E450E6">
        <w:t> </w:t>
      </w:r>
      <w:r w:rsidRPr="001233DF" w:rsidR="00D24D1C">
        <w:t xml:space="preserve">zakresie efektów kształcenia właściwych dla dodatkowych umiejętności zawodowych </w:t>
      </w:r>
      <w:r w:rsidR="001C5B09">
        <w:t>określonych w </w:t>
      </w:r>
      <w:r w:rsidRPr="001C5B09" w:rsidR="001C5B09">
        <w:t>przepisach wydanych na podstawie art. 46 ust. 1 ustawy</w:t>
      </w:r>
      <w:r w:rsidR="001C5B09">
        <w:t>,</w:t>
      </w:r>
      <w:r w:rsidRPr="001C5B09" w:rsidR="001C5B09">
        <w:t xml:space="preserve"> </w:t>
      </w:r>
      <w:r w:rsidR="008D1397">
        <w:t xml:space="preserve">na </w:t>
      </w:r>
      <w:r w:rsidRPr="001233DF" w:rsidR="00D24D1C">
        <w:t xml:space="preserve">których minimalna liczba godzin kształcenia </w:t>
      </w:r>
      <w:r w:rsidR="00222952">
        <w:t>jest</w:t>
      </w:r>
      <w:r w:rsidRPr="001233DF" w:rsidR="00D24D1C">
        <w:t xml:space="preserve"> mniejsza niż 50 godzin</w:t>
      </w:r>
      <w:r w:rsidRPr="001233DF" w:rsidR="001233DF">
        <w:t>,</w:t>
      </w:r>
      <w:r w:rsidRPr="001233DF" w:rsidR="00D24D1C">
        <w:t xml:space="preserve"> </w:t>
      </w:r>
      <w:r w:rsidRPr="001233DF" w:rsidR="00091B19">
        <w:t>rozpoczętych przed dniem wejścia w</w:t>
      </w:r>
      <w:r w:rsidR="009604AF">
        <w:t> </w:t>
      </w:r>
      <w:r w:rsidRPr="001233DF" w:rsidR="00091B19">
        <w:t>życie rozporządzenia,</w:t>
      </w:r>
      <w:r w:rsidRPr="001233DF" w:rsidR="00D24D1C">
        <w:t xml:space="preserve"> </w:t>
      </w:r>
      <w:r w:rsidRPr="001233DF" w:rsidR="001233DF">
        <w:t>prowadzi się</w:t>
      </w:r>
      <w:r w:rsidR="00E450E6">
        <w:t xml:space="preserve"> zgodnie z dotychczasowymi przepisami</w:t>
      </w:r>
      <w:r w:rsidRPr="001233DF" w:rsidR="001233DF">
        <w:t xml:space="preserve"> </w:t>
      </w:r>
      <w:r w:rsidRPr="001233DF" w:rsidR="0054744D">
        <w:t>nie dłużej niż do zakończenia t</w:t>
      </w:r>
      <w:r w:rsidRPr="001233DF" w:rsidR="001233DF">
        <w:t>ych</w:t>
      </w:r>
      <w:r w:rsidRPr="001233DF" w:rsidR="0054744D">
        <w:t xml:space="preserve"> k</w:t>
      </w:r>
      <w:r w:rsidRPr="001233DF" w:rsidR="001233DF">
        <w:t>ursów</w:t>
      </w:r>
      <w:r w:rsidRPr="001233DF" w:rsidR="0054744D">
        <w:t>.</w:t>
      </w:r>
      <w:bookmarkStart w:id="1" w:name="_GoBack"/>
      <w:bookmarkEnd w:id="1"/>
    </w:p>
    <w:p w:rsidR="00E369B5" w:rsidP="00E369B5">
      <w:pPr>
        <w:pStyle w:val="ARTartustawynprozporzdzenia"/>
      </w:pPr>
      <w:r w:rsidRPr="00981D3C">
        <w:rPr>
          <w:rStyle w:val="Ppogrubienie"/>
        </w:rPr>
        <w:t xml:space="preserve">§ </w:t>
      </w:r>
      <w:r>
        <w:rPr>
          <w:rStyle w:val="Ppogrubienie"/>
        </w:rPr>
        <w:t>3</w:t>
      </w:r>
      <w:r w:rsidR="0054744D">
        <w:rPr>
          <w:rStyle w:val="Ppogrubienie"/>
        </w:rPr>
        <w:t>4</w:t>
      </w:r>
      <w:r w:rsidRPr="00981D3C">
        <w:rPr>
          <w:rStyle w:val="Ppogrubienie"/>
        </w:rPr>
        <w:t xml:space="preserve">. </w:t>
      </w:r>
      <w:r w:rsidRPr="003B2B1A">
        <w:t xml:space="preserve">Rozporządzenie </w:t>
      </w:r>
      <w:r w:rsidRPr="00C61B2B">
        <w:t>wchodzi</w:t>
      </w:r>
      <w:r w:rsidRPr="003B2B1A">
        <w:t xml:space="preserve"> w życie </w:t>
      </w:r>
      <w:r w:rsidR="00D01CFA">
        <w:t xml:space="preserve">z dniem </w:t>
      </w:r>
      <w:r w:rsidR="00A24CAA">
        <w:t>następującym po dniu ogłoszenia.</w:t>
      </w:r>
      <w:r>
        <w:rPr>
          <w:rStyle w:val="IGindeksgrny"/>
        </w:rPr>
        <w:footnoteReference w:id="3"/>
      </w:r>
      <w:r w:rsidRPr="008C4878" w:rsidR="00A24CAA">
        <w:rPr>
          <w:rStyle w:val="IGindeksgrny"/>
        </w:rPr>
        <w:t>)</w:t>
      </w:r>
    </w:p>
    <w:p w:rsidR="00D66D4B" w:rsidP="00833050">
      <w:pPr>
        <w:pStyle w:val="NAZORGWYDnazwaorganuwydajcegoprojektowanyakt"/>
      </w:pPr>
    </w:p>
    <w:p w:rsidR="00CC478F" w:rsidP="00833050">
      <w:pPr>
        <w:pStyle w:val="NAZORGWYDnazwaorganuwydajcegoprojektowanyakt"/>
      </w:pPr>
      <w:r w:rsidRPr="00F43191">
        <w:t>MINISTER EDUKACJI I NAUKI</w:t>
      </w:r>
    </w:p>
    <w:p w:rsidR="00D66D4B" w:rsidP="00833050">
      <w:pPr>
        <w:pStyle w:val="NAZORGWYDnazwaorganuwydajcegoprojektowanyakt"/>
      </w:pPr>
    </w:p>
    <w:p w:rsidR="00D66D4B" w:rsidRPr="00737F6A" w:rsidP="00833050">
      <w:pPr>
        <w:pStyle w:val="NAZORGWYDnazwaorganuwydajcegoprojektowanyakt"/>
      </w:pPr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109464</wp:posOffset>
                </wp:positionH>
                <wp:positionV relativeFrom="paragraph">
                  <wp:posOffset>927644</wp:posOffset>
                </wp:positionV>
                <wp:extent cx="2717321" cy="1268083"/>
                <wp:effectExtent l="0" t="0" r="0" b="889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321" cy="126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5468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DE5468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2"/>
                          </w:p>
                          <w:p w:rsidR="00DE5468" w:rsidP="008524A6">
                            <w:pPr>
                              <w:jc w:val="center"/>
                            </w:pPr>
                            <w:bookmarkStart w:id="3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3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  <w:p w:rsidR="00D66D4B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99.85pt;margin-left:8.62pt;margin-top:73.04pt;mso-height-percent:0;mso-height-relative:margin;mso-position-horizontal-relative:margin;mso-width-percent:0;mso-width-relative:margin;mso-wrap-distance-bottom:0;mso-wrap-distance-left:9pt;mso-wrap-distance-right:9pt;mso-wrap-distance-top:0;position:absolute;width:213.96pt;z-index:251658240" filled="f" fillcolor="this" stroked="f">
                <v:textbox>
                  <w:txbxContent>
                    <w:p w:rsidR="00DE5468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DE5468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2"/>
                    </w:p>
                    <w:p w:rsidR="00DE5468" w:rsidP="008524A6">
                      <w:pPr>
                        <w:jc w:val="center"/>
                      </w:pPr>
                      <w:bookmarkStart w:id="3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3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  <w:p w:rsidR="00D66D4B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1A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54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54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5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F394D">
      <w:r>
        <w:separator/>
      </w:r>
    </w:p>
  </w:footnote>
  <w:footnote w:type="continuationSeparator" w:id="1">
    <w:p w:rsidR="007F394D">
      <w:r>
        <w:continuationSeparator/>
      </w:r>
    </w:p>
  </w:footnote>
  <w:footnote w:id="2">
    <w:p w:rsidR="00DE5468" w:rsidP="00E369B5">
      <w:pPr>
        <w:pStyle w:val="ODNONIKtreodnonika"/>
      </w:pPr>
      <w:r>
        <w:rPr>
          <w:rStyle w:val="FootnoteReference"/>
        </w:rPr>
        <w:footnoteRef/>
      </w:r>
      <w:r w:rsidRPr="000D54FD">
        <w:rPr>
          <w:rStyle w:val="IGindeksgrny"/>
        </w:rPr>
        <w:t>)</w:t>
      </w:r>
      <w:r>
        <w:tab/>
      </w:r>
      <w:r w:rsidRPr="000D54FD">
        <w:t xml:space="preserve">Minister Edukacji </w:t>
      </w:r>
      <w:r>
        <w:t xml:space="preserve">i </w:t>
      </w:r>
      <w:r w:rsidRPr="000D54FD">
        <w:t>Na</w:t>
      </w:r>
      <w:r>
        <w:t>uki</w:t>
      </w:r>
      <w:r w:rsidRPr="000D54FD">
        <w:t xml:space="preserve"> kieruje działem administracji rządowej – oświa</w:t>
      </w:r>
      <w:r>
        <w:t xml:space="preserve">ta i wychowanie, na podstawie § </w:t>
      </w:r>
      <w:r w:rsidRPr="000D54FD">
        <w:t xml:space="preserve">1 ust. 2 </w:t>
      </w:r>
      <w:r>
        <w:t xml:space="preserve">pkt 1 </w:t>
      </w:r>
      <w:r w:rsidRPr="000D54FD">
        <w:t xml:space="preserve">rozporządzenia Prezesa Rady Ministrów z dnia </w:t>
      </w:r>
      <w:r>
        <w:t xml:space="preserve">20 października 2020 r. </w:t>
      </w:r>
      <w:r w:rsidRPr="000D54FD">
        <w:t xml:space="preserve">w sprawie szczegółowego zakresu działania Ministra Edukacji </w:t>
      </w:r>
      <w:r>
        <w:t>i Nauki</w:t>
      </w:r>
      <w:r w:rsidRPr="000D54FD">
        <w:t xml:space="preserve"> (Dz. U. </w:t>
      </w:r>
      <w:r>
        <w:t xml:space="preserve">z 2022 r. poz. 18 </w:t>
      </w:r>
      <w:r w:rsidRPr="00124F03">
        <w:t>i 1842</w:t>
      </w:r>
      <w:r>
        <w:t>).</w:t>
      </w:r>
      <w:r>
        <w:rPr>
          <w:rStyle w:val="IGindeksgrny"/>
        </w:rPr>
        <w:t xml:space="preserve"> </w:t>
      </w:r>
    </w:p>
  </w:footnote>
  <w:footnote w:id="3">
    <w:p w:rsidR="00DE5468" w:rsidP="00A24CAA">
      <w:pPr>
        <w:pStyle w:val="ODNONIKtreodnonika"/>
      </w:pPr>
      <w:r w:rsidRPr="00BD3E82">
        <w:rPr>
          <w:rStyle w:val="IGindeksgrny"/>
        </w:rPr>
        <w:footnoteRef/>
      </w:r>
      <w:r w:rsidRPr="00BD3E82">
        <w:rPr>
          <w:rStyle w:val="IGindeksgrny"/>
        </w:rPr>
        <w:t>)</w:t>
      </w:r>
      <w:r>
        <w:tab/>
      </w:r>
      <w:r w:rsidRPr="00BD3E82">
        <w:t xml:space="preserve">Niniejsze rozporządzenie było poprzedzone rozporządzeniem Ministra Edukacji Narodowej z dnia </w:t>
      </w:r>
      <w:r>
        <w:t>19</w:t>
      </w:r>
      <w:r w:rsidRPr="00BD3E82">
        <w:t xml:space="preserve"> </w:t>
      </w:r>
      <w:r>
        <w:t>marca 201</w:t>
      </w:r>
      <w:r w:rsidRPr="00BD3E82">
        <w:t xml:space="preserve">9 r. w sprawie </w:t>
      </w:r>
      <w:r>
        <w:t>kształcenia ustawicznego w formach pozaszkolnych</w:t>
      </w:r>
      <w:r w:rsidRPr="00BD3E82">
        <w:t xml:space="preserve"> (Dz. U. poz. </w:t>
      </w:r>
      <w:r>
        <w:t xml:space="preserve">652), które </w:t>
      </w:r>
      <w:r w:rsidRPr="00BD3E82">
        <w:t xml:space="preserve">traci moc </w:t>
      </w:r>
      <w:r>
        <w:t xml:space="preserve">z dniem … w związku z wejściem w życie art. 1 pkt 17 lit. f ustawy z dnia 28 lipca 2023 r. </w:t>
      </w:r>
      <w:r w:rsidRPr="000655E2">
        <w:t>o zmianie ustawy – Prawo oświatowe oraz niektórych innych ustaw</w:t>
      </w:r>
      <w:r>
        <w:t xml:space="preserve"> (Dz. U. poz. …).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54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5468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66D4B">
      <w:rPr>
        <w:noProof/>
      </w:rPr>
      <w:t>16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54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4C5490"/>
    <w:multiLevelType w:val="hybridMultilevel"/>
    <w:tmpl w:val="C32ACADC"/>
    <w:lvl w:ilvl="0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  <w:style w:type="paragraph" w:styleId="NormalWeb">
    <w:name w:val="Normal (Web)"/>
    <w:basedOn w:val="Normal"/>
    <w:uiPriority w:val="99"/>
    <w:semiHidden/>
    <w:unhideWhenUsed/>
    <w:rsid w:val="00AB1DA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2E0BF6-ED5F-4162-A7DA-ED097AF4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16</Pages>
  <Words>4574</Words>
  <Characters>27450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Lutostański Damian</cp:lastModifiedBy>
  <cp:revision>42</cp:revision>
  <cp:lastPrinted>2023-08-17T08:54:00Z</cp:lastPrinted>
  <dcterms:created xsi:type="dcterms:W3CDTF">2023-08-11T08:51:00Z</dcterms:created>
  <dcterms:modified xsi:type="dcterms:W3CDTF">2023-08-24T07:02:00Z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