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80"/>
        <w:gridCol w:w="410"/>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2E174861" w14:textId="77777777" w:rsidTr="00676C8D">
        <w:trPr>
          <w:gridAfter w:val="1"/>
          <w:wAfter w:w="10" w:type="dxa"/>
          <w:trHeight w:val="1611"/>
        </w:trPr>
        <w:tc>
          <w:tcPr>
            <w:tcW w:w="6631" w:type="dxa"/>
            <w:gridSpan w:val="17"/>
          </w:tcPr>
          <w:p w14:paraId="4716550C"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3EC97D02" w14:textId="77777777" w:rsidR="00C65872" w:rsidRDefault="00C65872" w:rsidP="00DF43D3">
            <w:pPr>
              <w:spacing w:before="120" w:line="240" w:lineRule="auto"/>
              <w:ind w:hanging="45"/>
              <w:jc w:val="both"/>
              <w:rPr>
                <w:rFonts w:ascii="Times New Roman" w:hAnsi="Times New Roman"/>
                <w:color w:val="000000"/>
              </w:rPr>
            </w:pPr>
            <w:bookmarkStart w:id="1" w:name="t2"/>
            <w:r w:rsidRPr="00C65872">
              <w:rPr>
                <w:rFonts w:ascii="Times New Roman" w:hAnsi="Times New Roman"/>
                <w:color w:val="000000"/>
              </w:rPr>
              <w:t>Rozporządzenie Ministra Zdrowia zmieniające rozporządzenie w</w:t>
            </w:r>
            <w:r w:rsidR="00297527">
              <w:rPr>
                <w:rFonts w:ascii="Times New Roman" w:hAnsi="Times New Roman"/>
                <w:color w:val="000000"/>
              </w:rPr>
              <w:t xml:space="preserve"> </w:t>
            </w:r>
            <w:r w:rsidR="0026386C" w:rsidRPr="0026386C">
              <w:rPr>
                <w:rFonts w:ascii="Times New Roman" w:hAnsi="Times New Roman"/>
                <w:color w:val="000000"/>
              </w:rPr>
              <w:t xml:space="preserve">sprawie </w:t>
            </w:r>
            <w:bookmarkEnd w:id="1"/>
            <w:r w:rsidR="00700A96">
              <w:rPr>
                <w:rFonts w:ascii="Times New Roman" w:hAnsi="Times New Roman"/>
                <w:color w:val="000000"/>
              </w:rPr>
              <w:t>świadczeń gwarantowanych z zakresu podstawowej opieki zdrowotnej</w:t>
            </w:r>
            <w:r w:rsidR="00297527">
              <w:rPr>
                <w:rFonts w:ascii="Times New Roman" w:hAnsi="Times New Roman"/>
                <w:color w:val="000000"/>
              </w:rPr>
              <w:t xml:space="preserve"> </w:t>
            </w:r>
          </w:p>
          <w:p w14:paraId="52CD92C9" w14:textId="57C13EA5"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338519CA" w14:textId="59AAD7F1" w:rsidR="006A701A" w:rsidRDefault="00C65872" w:rsidP="00A52ADB">
            <w:pPr>
              <w:spacing w:line="240" w:lineRule="auto"/>
              <w:ind w:hanging="34"/>
              <w:rPr>
                <w:rFonts w:ascii="Times New Roman" w:hAnsi="Times New Roman"/>
                <w:color w:val="000000"/>
              </w:rPr>
            </w:pPr>
            <w:r w:rsidRPr="00C65872">
              <w:rPr>
                <w:rFonts w:ascii="Times New Roman" w:hAnsi="Times New Roman"/>
                <w:color w:val="000000"/>
              </w:rPr>
              <w:t>Ministerstwo Zdrowia</w:t>
            </w:r>
          </w:p>
          <w:p w14:paraId="143B1C06" w14:textId="77777777" w:rsidR="00C65872" w:rsidRDefault="00C65872" w:rsidP="00A52ADB">
            <w:pPr>
              <w:spacing w:line="240" w:lineRule="auto"/>
              <w:ind w:hanging="34"/>
              <w:rPr>
                <w:rFonts w:ascii="Times New Roman" w:hAnsi="Times New Roman"/>
                <w:color w:val="000000"/>
              </w:rPr>
            </w:pPr>
          </w:p>
          <w:p w14:paraId="3AAECA27"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5E8E07F1" w14:textId="12BFDFD8" w:rsidR="001B3460" w:rsidRPr="0063060B" w:rsidRDefault="00C65872" w:rsidP="001B3460">
            <w:pPr>
              <w:spacing w:line="240" w:lineRule="auto"/>
              <w:rPr>
                <w:rFonts w:ascii="Times New Roman" w:hAnsi="Times New Roman"/>
                <w:sz w:val="21"/>
                <w:szCs w:val="21"/>
              </w:rPr>
            </w:pPr>
            <w:r w:rsidRPr="00C65872">
              <w:rPr>
                <w:rFonts w:ascii="Times New Roman" w:hAnsi="Times New Roman"/>
                <w:sz w:val="21"/>
                <w:szCs w:val="21"/>
              </w:rPr>
              <w:t xml:space="preserve">Pan </w:t>
            </w:r>
            <w:r w:rsidR="000A10E6">
              <w:rPr>
                <w:rFonts w:ascii="Times New Roman" w:hAnsi="Times New Roman"/>
                <w:sz w:val="21"/>
                <w:szCs w:val="21"/>
              </w:rPr>
              <w:t>Waldemar Kraska</w:t>
            </w:r>
            <w:r w:rsidRPr="00C65872">
              <w:rPr>
                <w:rFonts w:ascii="Times New Roman" w:hAnsi="Times New Roman"/>
                <w:sz w:val="21"/>
                <w:szCs w:val="21"/>
              </w:rPr>
              <w:t xml:space="preserve">, </w:t>
            </w:r>
            <w:r w:rsidR="000A10E6">
              <w:rPr>
                <w:rFonts w:ascii="Times New Roman" w:hAnsi="Times New Roman"/>
                <w:sz w:val="21"/>
                <w:szCs w:val="21"/>
              </w:rPr>
              <w:t>S</w:t>
            </w:r>
            <w:r w:rsidR="00C3591D" w:rsidRPr="00C65872">
              <w:rPr>
                <w:rFonts w:ascii="Times New Roman" w:hAnsi="Times New Roman"/>
                <w:sz w:val="21"/>
                <w:szCs w:val="21"/>
              </w:rPr>
              <w:t xml:space="preserve">ekretarz </w:t>
            </w:r>
            <w:r w:rsidRPr="00C65872">
              <w:rPr>
                <w:rFonts w:ascii="Times New Roman" w:hAnsi="Times New Roman"/>
                <w:sz w:val="21"/>
                <w:szCs w:val="21"/>
              </w:rPr>
              <w:t>Stanu w Ministerstwie Zdrowia</w:t>
            </w:r>
          </w:p>
          <w:p w14:paraId="09D39739"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313CBEFF" w14:textId="7C2058CA" w:rsidR="00842BB9" w:rsidRPr="00842BB9" w:rsidRDefault="001B1B1C" w:rsidP="00842BB9">
            <w:pPr>
              <w:spacing w:line="240" w:lineRule="auto"/>
              <w:ind w:hanging="34"/>
              <w:jc w:val="both"/>
              <w:rPr>
                <w:rFonts w:ascii="Times New Roman" w:hAnsi="Times New Roman"/>
                <w:color w:val="000000"/>
              </w:rPr>
            </w:pPr>
            <w:r>
              <w:rPr>
                <w:rFonts w:ascii="Times New Roman" w:hAnsi="Times New Roman"/>
                <w:color w:val="000000"/>
              </w:rPr>
              <w:t>Michał Dzięgielewski</w:t>
            </w:r>
            <w:r w:rsidR="004D2355">
              <w:rPr>
                <w:rFonts w:ascii="Times New Roman" w:hAnsi="Times New Roman"/>
                <w:color w:val="000000"/>
              </w:rPr>
              <w:t>,</w:t>
            </w:r>
            <w:r w:rsidR="007F4C07">
              <w:rPr>
                <w:rFonts w:ascii="Times New Roman" w:hAnsi="Times New Roman"/>
                <w:color w:val="000000"/>
              </w:rPr>
              <w:t xml:space="preserve"> </w:t>
            </w:r>
            <w:r w:rsidR="00AC2993">
              <w:rPr>
                <w:rFonts w:ascii="Times New Roman" w:hAnsi="Times New Roman"/>
                <w:color w:val="000000"/>
              </w:rPr>
              <w:t xml:space="preserve">Dyrektor </w:t>
            </w:r>
            <w:r w:rsidR="00C65872" w:rsidRPr="00C65872">
              <w:rPr>
                <w:rFonts w:ascii="Times New Roman" w:hAnsi="Times New Roman"/>
                <w:color w:val="000000"/>
              </w:rPr>
              <w:t>Departament</w:t>
            </w:r>
            <w:r w:rsidR="00AC2993">
              <w:rPr>
                <w:rFonts w:ascii="Times New Roman" w:hAnsi="Times New Roman"/>
                <w:color w:val="000000"/>
              </w:rPr>
              <w:t>u</w:t>
            </w:r>
            <w:r w:rsidR="00C65872" w:rsidRPr="00C65872">
              <w:rPr>
                <w:rFonts w:ascii="Times New Roman" w:hAnsi="Times New Roman"/>
                <w:color w:val="000000"/>
              </w:rPr>
              <w:t xml:space="preserve"> </w:t>
            </w:r>
            <w:r w:rsidR="00700A96">
              <w:rPr>
                <w:rFonts w:ascii="Times New Roman" w:hAnsi="Times New Roman"/>
                <w:color w:val="000000"/>
              </w:rPr>
              <w:t>Lecznictwa</w:t>
            </w:r>
            <w:r w:rsidR="00C65872" w:rsidRPr="00C65872">
              <w:rPr>
                <w:rFonts w:ascii="Times New Roman" w:hAnsi="Times New Roman"/>
                <w:color w:val="000000"/>
              </w:rPr>
              <w:t xml:space="preserve"> w</w:t>
            </w:r>
            <w:r w:rsidR="00842BB9">
              <w:rPr>
                <w:rFonts w:ascii="Times New Roman" w:hAnsi="Times New Roman"/>
                <w:color w:val="000000"/>
              </w:rPr>
              <w:t> </w:t>
            </w:r>
            <w:r w:rsidR="00C65872" w:rsidRPr="00C65872">
              <w:rPr>
                <w:rFonts w:ascii="Times New Roman" w:hAnsi="Times New Roman"/>
                <w:color w:val="000000"/>
              </w:rPr>
              <w:t>Ministerstwie Zdrowia</w:t>
            </w:r>
            <w:r w:rsidR="00842BB9">
              <w:rPr>
                <w:rFonts w:ascii="Times New Roman" w:hAnsi="Times New Roman"/>
                <w:color w:val="000000"/>
              </w:rPr>
              <w:t xml:space="preserve">, </w:t>
            </w:r>
            <w:r w:rsidR="00C65872" w:rsidRPr="00842BB9">
              <w:rPr>
                <w:rFonts w:ascii="Times New Roman" w:hAnsi="Times New Roman"/>
                <w:color w:val="000000"/>
              </w:rPr>
              <w:t>e-mail:</w:t>
            </w:r>
            <w:r w:rsidR="00AC2993" w:rsidRPr="00842BB9">
              <w:rPr>
                <w:rFonts w:ascii="Times New Roman" w:hAnsi="Times New Roman"/>
                <w:color w:val="000000"/>
              </w:rPr>
              <w:t xml:space="preserve"> </w:t>
            </w:r>
            <w:hyperlink r:id="rId8" w:history="1">
              <w:r w:rsidR="00842BB9" w:rsidRPr="000218B3">
                <w:rPr>
                  <w:rStyle w:val="Hipercze"/>
                  <w:rFonts w:ascii="Times New Roman" w:hAnsi="Times New Roman"/>
                </w:rPr>
                <w:t>dep-dl@mz.gov.pl</w:t>
              </w:r>
            </w:hyperlink>
          </w:p>
        </w:tc>
        <w:tc>
          <w:tcPr>
            <w:tcW w:w="4306" w:type="dxa"/>
            <w:gridSpan w:val="12"/>
            <w:shd w:val="clear" w:color="auto" w:fill="FFFFFF"/>
          </w:tcPr>
          <w:p w14:paraId="0277FFED" w14:textId="77777777" w:rsidR="001B3460"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p>
          <w:p w14:paraId="50A1DEEB" w14:textId="1884B1F5" w:rsidR="00C65872" w:rsidRPr="00EF4CCC" w:rsidRDefault="006842F3" w:rsidP="001B3460">
            <w:pPr>
              <w:spacing w:line="240" w:lineRule="auto"/>
              <w:rPr>
                <w:rFonts w:ascii="Times New Roman" w:hAnsi="Times New Roman"/>
                <w:bCs/>
                <w:sz w:val="21"/>
                <w:szCs w:val="21"/>
              </w:rPr>
            </w:pPr>
            <w:r>
              <w:rPr>
                <w:rFonts w:ascii="Times New Roman" w:hAnsi="Times New Roman"/>
                <w:bCs/>
                <w:sz w:val="21"/>
                <w:szCs w:val="21"/>
              </w:rPr>
              <w:t>01</w:t>
            </w:r>
            <w:r w:rsidR="00992B05" w:rsidRPr="00EF4CCC">
              <w:rPr>
                <w:rFonts w:ascii="Times New Roman" w:hAnsi="Times New Roman"/>
                <w:bCs/>
                <w:sz w:val="21"/>
                <w:szCs w:val="21"/>
              </w:rPr>
              <w:t>.</w:t>
            </w:r>
            <w:r w:rsidR="00967A75">
              <w:rPr>
                <w:rFonts w:ascii="Times New Roman" w:hAnsi="Times New Roman"/>
                <w:bCs/>
                <w:sz w:val="21"/>
                <w:szCs w:val="21"/>
              </w:rPr>
              <w:t>0</w:t>
            </w:r>
            <w:r>
              <w:rPr>
                <w:rFonts w:ascii="Times New Roman" w:hAnsi="Times New Roman"/>
                <w:bCs/>
                <w:sz w:val="21"/>
                <w:szCs w:val="21"/>
              </w:rPr>
              <w:t>9</w:t>
            </w:r>
            <w:r w:rsidR="00C65872" w:rsidRPr="00EF4CCC">
              <w:rPr>
                <w:rFonts w:ascii="Times New Roman" w:hAnsi="Times New Roman"/>
                <w:bCs/>
                <w:sz w:val="21"/>
                <w:szCs w:val="21"/>
              </w:rPr>
              <w:t>.202</w:t>
            </w:r>
            <w:r w:rsidR="00967A75">
              <w:rPr>
                <w:rFonts w:ascii="Times New Roman" w:hAnsi="Times New Roman"/>
                <w:bCs/>
                <w:sz w:val="21"/>
                <w:szCs w:val="21"/>
              </w:rPr>
              <w:t>3</w:t>
            </w:r>
            <w:r w:rsidR="00C65872" w:rsidRPr="00EF4CCC">
              <w:rPr>
                <w:rFonts w:ascii="Times New Roman" w:hAnsi="Times New Roman"/>
                <w:bCs/>
                <w:sz w:val="21"/>
                <w:szCs w:val="21"/>
              </w:rPr>
              <w:t xml:space="preserve"> r</w:t>
            </w:r>
            <w:r w:rsidR="002F5434">
              <w:rPr>
                <w:rFonts w:ascii="Times New Roman" w:hAnsi="Times New Roman"/>
                <w:bCs/>
                <w:sz w:val="21"/>
                <w:szCs w:val="21"/>
              </w:rPr>
              <w:t>.</w:t>
            </w:r>
            <w:r w:rsidR="00C65872" w:rsidRPr="00EF4CCC">
              <w:rPr>
                <w:rFonts w:ascii="Times New Roman" w:hAnsi="Times New Roman"/>
                <w:bCs/>
                <w:sz w:val="21"/>
                <w:szCs w:val="21"/>
              </w:rPr>
              <w:t xml:space="preserve"> </w:t>
            </w:r>
          </w:p>
          <w:p w14:paraId="6CF1C393" w14:textId="77777777" w:rsidR="00F76884" w:rsidRDefault="00F76884" w:rsidP="00F76884">
            <w:pPr>
              <w:spacing w:line="240" w:lineRule="auto"/>
              <w:rPr>
                <w:rFonts w:ascii="Times New Roman" w:hAnsi="Times New Roman"/>
                <w:b/>
              </w:rPr>
            </w:pPr>
          </w:p>
          <w:p w14:paraId="11E8C5F5"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29FEFCAE" w14:textId="13C45A22" w:rsidR="00DB3DD8" w:rsidRDefault="008F03B7" w:rsidP="00DB3DD8">
            <w:pPr>
              <w:spacing w:line="240" w:lineRule="auto"/>
              <w:ind w:left="43" w:firstLine="2"/>
              <w:contextualSpacing/>
              <w:jc w:val="both"/>
              <w:rPr>
                <w:rFonts w:ascii="Times New Roman" w:eastAsia="Times New Roman" w:hAnsi="Times New Roman"/>
              </w:rPr>
            </w:pPr>
            <w:r>
              <w:rPr>
                <w:rFonts w:ascii="Times New Roman" w:eastAsia="Times New Roman" w:hAnsi="Times New Roman"/>
              </w:rPr>
              <w:t>A</w:t>
            </w:r>
            <w:r w:rsidR="00DB3DD8">
              <w:rPr>
                <w:rFonts w:ascii="Times New Roman" w:eastAsia="Times New Roman" w:hAnsi="Times New Roman"/>
              </w:rPr>
              <w:t xml:space="preserve">rt. 31d ustawy z dnia 27 sierpnia 2004 r. o świadczeniach opieki zdrowotnej finansowanych ze środków publicznych </w:t>
            </w:r>
            <w:r w:rsidR="00DB3DD8">
              <w:rPr>
                <w:rFonts w:ascii="Times New Roman" w:eastAsia="Times New Roman" w:hAnsi="Times New Roman"/>
              </w:rPr>
              <w:br/>
              <w:t xml:space="preserve">(Dz. U. z </w:t>
            </w:r>
            <w:r w:rsidR="00F25AAD">
              <w:rPr>
                <w:rFonts w:ascii="Times New Roman" w:eastAsia="Times New Roman" w:hAnsi="Times New Roman"/>
              </w:rPr>
              <w:t xml:space="preserve">2022 </w:t>
            </w:r>
            <w:r w:rsidR="00DB3DD8">
              <w:rPr>
                <w:rFonts w:ascii="Times New Roman" w:eastAsia="Times New Roman" w:hAnsi="Times New Roman"/>
              </w:rPr>
              <w:t xml:space="preserve">r. poz. </w:t>
            </w:r>
            <w:r w:rsidR="00F25AAD">
              <w:rPr>
                <w:rFonts w:ascii="Times New Roman" w:eastAsia="Times New Roman" w:hAnsi="Times New Roman"/>
              </w:rPr>
              <w:t>2561</w:t>
            </w:r>
            <w:r w:rsidR="00DB3DD8">
              <w:rPr>
                <w:rFonts w:ascii="Times New Roman" w:eastAsia="Times New Roman" w:hAnsi="Times New Roman"/>
              </w:rPr>
              <w:t>, z późn. zm.)</w:t>
            </w:r>
            <w:r w:rsidR="00771DDB">
              <w:rPr>
                <w:rFonts w:ascii="Times New Roman" w:eastAsia="Times New Roman" w:hAnsi="Times New Roman"/>
              </w:rPr>
              <w:t xml:space="preserve"> </w:t>
            </w:r>
          </w:p>
          <w:p w14:paraId="36306D4A" w14:textId="77777777" w:rsidR="009B24E5" w:rsidRDefault="009B24E5" w:rsidP="007943E2">
            <w:pPr>
              <w:spacing w:before="120" w:line="240" w:lineRule="auto"/>
              <w:rPr>
                <w:rFonts w:ascii="Times New Roman" w:hAnsi="Times New Roman"/>
                <w:b/>
                <w:color w:val="000000"/>
              </w:rPr>
            </w:pPr>
          </w:p>
          <w:p w14:paraId="44D919AA" w14:textId="4D9AE32A" w:rsidR="005222C3" w:rsidRDefault="006A701A" w:rsidP="001765DB">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t>
            </w:r>
            <w:r w:rsidR="00A6464C">
              <w:rPr>
                <w:rFonts w:ascii="Times New Roman" w:hAnsi="Times New Roman"/>
                <w:b/>
                <w:color w:val="000000"/>
              </w:rPr>
              <w:t>W</w:t>
            </w:r>
            <w:r w:rsidRPr="008B4FE6">
              <w:rPr>
                <w:rFonts w:ascii="Times New Roman" w:hAnsi="Times New Roman"/>
                <w:b/>
                <w:color w:val="000000"/>
              </w:rPr>
              <w:t>ykaz</w:t>
            </w:r>
            <w:r w:rsidR="0057668E">
              <w:rPr>
                <w:rFonts w:ascii="Times New Roman" w:hAnsi="Times New Roman"/>
                <w:b/>
                <w:color w:val="000000"/>
              </w:rPr>
              <w:t>ie</w:t>
            </w:r>
            <w:r w:rsidRPr="008B4FE6">
              <w:rPr>
                <w:rFonts w:ascii="Times New Roman" w:hAnsi="Times New Roman"/>
                <w:b/>
                <w:color w:val="000000"/>
              </w:rPr>
              <w:t xml:space="preserve"> prac</w:t>
            </w:r>
            <w:r w:rsidR="00C65872">
              <w:t xml:space="preserve"> </w:t>
            </w:r>
            <w:r w:rsidR="00C65872" w:rsidRPr="00C65872">
              <w:rPr>
                <w:rFonts w:ascii="Times New Roman" w:hAnsi="Times New Roman"/>
                <w:b/>
                <w:color w:val="000000"/>
              </w:rPr>
              <w:t>legislacyjnych Ministra Zdrowia</w:t>
            </w:r>
            <w:r w:rsidR="00D200AB">
              <w:rPr>
                <w:rFonts w:ascii="Times New Roman" w:hAnsi="Times New Roman"/>
                <w:b/>
                <w:color w:val="000000"/>
              </w:rPr>
              <w:t xml:space="preserve"> </w:t>
            </w:r>
          </w:p>
          <w:p w14:paraId="1F9B9106" w14:textId="26679CEA" w:rsidR="006A701A" w:rsidRPr="008B4FE6" w:rsidRDefault="00D200AB" w:rsidP="001765DB">
            <w:pPr>
              <w:spacing w:before="120" w:line="240" w:lineRule="auto"/>
              <w:rPr>
                <w:rFonts w:ascii="Times New Roman" w:hAnsi="Times New Roman"/>
                <w:color w:val="000000"/>
                <w:sz w:val="28"/>
                <w:szCs w:val="28"/>
              </w:rPr>
            </w:pPr>
            <w:r>
              <w:rPr>
                <w:rFonts w:ascii="Times New Roman" w:hAnsi="Times New Roman"/>
                <w:b/>
                <w:color w:val="000000"/>
              </w:rPr>
              <w:t>MZ</w:t>
            </w:r>
            <w:r w:rsidR="00B565ED">
              <w:rPr>
                <w:rFonts w:ascii="Times New Roman" w:hAnsi="Times New Roman"/>
                <w:b/>
                <w:color w:val="000000"/>
              </w:rPr>
              <w:t xml:space="preserve"> </w:t>
            </w:r>
            <w:r w:rsidR="008F03B7">
              <w:rPr>
                <w:rFonts w:ascii="Times New Roman" w:hAnsi="Times New Roman"/>
                <w:b/>
                <w:color w:val="000000"/>
              </w:rPr>
              <w:t>1571</w:t>
            </w:r>
          </w:p>
        </w:tc>
      </w:tr>
      <w:tr w:rsidR="006A701A" w:rsidRPr="0022687A" w14:paraId="1CF09245" w14:textId="77777777" w:rsidTr="00676C8D">
        <w:trPr>
          <w:gridAfter w:val="1"/>
          <w:wAfter w:w="10" w:type="dxa"/>
          <w:trHeight w:val="142"/>
        </w:trPr>
        <w:tc>
          <w:tcPr>
            <w:tcW w:w="10937" w:type="dxa"/>
            <w:gridSpan w:val="29"/>
            <w:shd w:val="clear" w:color="auto" w:fill="99CCFF"/>
          </w:tcPr>
          <w:p w14:paraId="4E4089BA"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2035EF58" w14:textId="77777777" w:rsidTr="00676C8D">
        <w:trPr>
          <w:gridAfter w:val="1"/>
          <w:wAfter w:w="10" w:type="dxa"/>
          <w:trHeight w:val="333"/>
        </w:trPr>
        <w:tc>
          <w:tcPr>
            <w:tcW w:w="10937" w:type="dxa"/>
            <w:gridSpan w:val="29"/>
            <w:shd w:val="clear" w:color="auto" w:fill="99CCFF"/>
            <w:vAlign w:val="center"/>
          </w:tcPr>
          <w:p w14:paraId="5428118B"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39A6B234" w14:textId="77777777" w:rsidTr="00676C8D">
        <w:trPr>
          <w:gridAfter w:val="1"/>
          <w:wAfter w:w="10" w:type="dxa"/>
          <w:trHeight w:val="142"/>
        </w:trPr>
        <w:tc>
          <w:tcPr>
            <w:tcW w:w="10937" w:type="dxa"/>
            <w:gridSpan w:val="29"/>
            <w:shd w:val="clear" w:color="auto" w:fill="FFFFFF"/>
          </w:tcPr>
          <w:p w14:paraId="153688F8" w14:textId="44D6235A" w:rsidR="00283471" w:rsidRDefault="008F03B7" w:rsidP="008164C6">
            <w:pPr>
              <w:spacing w:before="120" w:line="240" w:lineRule="auto"/>
              <w:ind w:hanging="45"/>
              <w:jc w:val="both"/>
              <w:rPr>
                <w:rFonts w:ascii="Times New Roman" w:hAnsi="Times New Roman"/>
                <w:color w:val="000000"/>
                <w:spacing w:val="-2"/>
              </w:rPr>
            </w:pPr>
            <w:r>
              <w:rPr>
                <w:rFonts w:ascii="Times New Roman" w:hAnsi="Times New Roman"/>
                <w:color w:val="000000"/>
                <w:spacing w:val="-2"/>
              </w:rPr>
              <w:t xml:space="preserve">Projekt </w:t>
            </w:r>
            <w:r>
              <w:rPr>
                <w:rFonts w:ascii="Times New Roman" w:hAnsi="Times New Roman"/>
                <w:color w:val="000000"/>
              </w:rPr>
              <w:t>r</w:t>
            </w:r>
            <w:r w:rsidRPr="00C65872">
              <w:rPr>
                <w:rFonts w:ascii="Times New Roman" w:hAnsi="Times New Roman"/>
                <w:color w:val="000000"/>
              </w:rPr>
              <w:t>ozporządzeni</w:t>
            </w:r>
            <w:r>
              <w:rPr>
                <w:rFonts w:ascii="Times New Roman" w:hAnsi="Times New Roman"/>
                <w:color w:val="000000"/>
              </w:rPr>
              <w:t>a</w:t>
            </w:r>
            <w:r w:rsidRPr="00C65872">
              <w:rPr>
                <w:rFonts w:ascii="Times New Roman" w:hAnsi="Times New Roman"/>
                <w:color w:val="000000"/>
              </w:rPr>
              <w:t xml:space="preserve"> Ministra Zdrowia zmieniające</w:t>
            </w:r>
            <w:r w:rsidR="0096526F">
              <w:rPr>
                <w:rFonts w:ascii="Times New Roman" w:hAnsi="Times New Roman"/>
                <w:color w:val="000000"/>
              </w:rPr>
              <w:t>go</w:t>
            </w:r>
            <w:r w:rsidRPr="00C65872">
              <w:rPr>
                <w:rFonts w:ascii="Times New Roman" w:hAnsi="Times New Roman"/>
                <w:color w:val="000000"/>
              </w:rPr>
              <w:t xml:space="preserve"> rozporządzenie w</w:t>
            </w:r>
            <w:r>
              <w:rPr>
                <w:rFonts w:ascii="Times New Roman" w:hAnsi="Times New Roman"/>
                <w:color w:val="000000"/>
              </w:rPr>
              <w:t xml:space="preserve"> </w:t>
            </w:r>
            <w:r w:rsidRPr="0026386C">
              <w:rPr>
                <w:rFonts w:ascii="Times New Roman" w:hAnsi="Times New Roman"/>
                <w:color w:val="000000"/>
              </w:rPr>
              <w:t xml:space="preserve">sprawie </w:t>
            </w:r>
            <w:r>
              <w:rPr>
                <w:rFonts w:ascii="Times New Roman" w:hAnsi="Times New Roman"/>
                <w:color w:val="000000"/>
              </w:rPr>
              <w:t>świadczeń gwarantowanych z zakresu podstawowej opieki zdrowotnej rozwiązuje problemy związane z b</w:t>
            </w:r>
            <w:r w:rsidR="00B21ABE">
              <w:rPr>
                <w:rFonts w:ascii="Times New Roman" w:hAnsi="Times New Roman"/>
                <w:color w:val="000000"/>
                <w:spacing w:val="-2"/>
              </w:rPr>
              <w:t>rak</w:t>
            </w:r>
            <w:r>
              <w:rPr>
                <w:rFonts w:ascii="Times New Roman" w:hAnsi="Times New Roman"/>
                <w:color w:val="000000"/>
                <w:spacing w:val="-2"/>
              </w:rPr>
              <w:t>iem</w:t>
            </w:r>
            <w:r w:rsidR="00B21ABE">
              <w:rPr>
                <w:rFonts w:ascii="Times New Roman" w:hAnsi="Times New Roman"/>
                <w:color w:val="000000"/>
                <w:spacing w:val="-2"/>
              </w:rPr>
              <w:t xml:space="preserve"> możliwości</w:t>
            </w:r>
            <w:r>
              <w:rPr>
                <w:rFonts w:ascii="Times New Roman" w:hAnsi="Times New Roman"/>
                <w:color w:val="000000"/>
                <w:spacing w:val="-2"/>
              </w:rPr>
              <w:t>:</w:t>
            </w:r>
          </w:p>
          <w:p w14:paraId="492DE252" w14:textId="740317E0" w:rsidR="00865A38" w:rsidRDefault="00865A38" w:rsidP="00842BB9">
            <w:pPr>
              <w:pStyle w:val="ARTartustawynprozporzdzenia"/>
              <w:numPr>
                <w:ilvl w:val="0"/>
                <w:numId w:val="38"/>
              </w:numPr>
              <w:spacing w:before="0" w:line="240" w:lineRule="auto"/>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wystawiania skierowania</w:t>
            </w:r>
            <w:r w:rsidR="00674DA2">
              <w:rPr>
                <w:rFonts w:ascii="Times New Roman" w:eastAsia="Calibri" w:hAnsi="Times New Roman" w:cs="Times New Roman"/>
                <w:color w:val="000000"/>
                <w:spacing w:val="-2"/>
                <w:sz w:val="22"/>
                <w:szCs w:val="22"/>
                <w:lang w:eastAsia="en-US"/>
              </w:rPr>
              <w:t xml:space="preserve"> przez lekarza podstawowej opieki zdrowotnej</w:t>
            </w:r>
            <w:r w:rsidR="00700B24">
              <w:rPr>
                <w:rFonts w:ascii="Times New Roman" w:eastAsia="Calibri" w:hAnsi="Times New Roman" w:cs="Times New Roman"/>
                <w:color w:val="000000"/>
                <w:spacing w:val="-2"/>
                <w:sz w:val="22"/>
                <w:szCs w:val="22"/>
                <w:lang w:eastAsia="en-US"/>
              </w:rPr>
              <w:t xml:space="preserve"> (POZ)</w:t>
            </w:r>
            <w:r>
              <w:rPr>
                <w:rFonts w:ascii="Times New Roman" w:eastAsia="Calibri" w:hAnsi="Times New Roman" w:cs="Times New Roman"/>
                <w:color w:val="000000"/>
                <w:spacing w:val="-2"/>
                <w:sz w:val="22"/>
                <w:szCs w:val="22"/>
                <w:lang w:eastAsia="en-US"/>
              </w:rPr>
              <w:t xml:space="preserve"> na badania </w:t>
            </w:r>
            <w:r w:rsidRPr="001B1B1C">
              <w:rPr>
                <w:rFonts w:ascii="Times New Roman" w:eastAsia="Calibri" w:hAnsi="Times New Roman" w:cs="Times New Roman"/>
                <w:color w:val="000000"/>
                <w:spacing w:val="-2"/>
                <w:sz w:val="22"/>
                <w:szCs w:val="22"/>
                <w:lang w:eastAsia="en-US"/>
              </w:rPr>
              <w:t>Immunoglobuliny E całkowite (IgE)</w:t>
            </w:r>
            <w:r>
              <w:rPr>
                <w:rFonts w:ascii="Times New Roman" w:eastAsia="Calibri" w:hAnsi="Times New Roman" w:cs="Times New Roman"/>
                <w:color w:val="000000"/>
                <w:spacing w:val="-2"/>
                <w:sz w:val="22"/>
                <w:szCs w:val="22"/>
                <w:lang w:eastAsia="en-US"/>
              </w:rPr>
              <w:t xml:space="preserve"> oraz </w:t>
            </w:r>
            <w:r w:rsidRPr="001B1B1C">
              <w:rPr>
                <w:rFonts w:ascii="Times New Roman" w:eastAsia="Calibri" w:hAnsi="Times New Roman" w:cs="Times New Roman"/>
                <w:color w:val="000000"/>
                <w:spacing w:val="-2"/>
                <w:sz w:val="22"/>
                <w:szCs w:val="22"/>
                <w:lang w:eastAsia="en-US"/>
              </w:rPr>
              <w:t>Immunoglobuliny E swoiste (IgE)</w:t>
            </w:r>
            <w:r>
              <w:rPr>
                <w:rFonts w:ascii="Times New Roman" w:eastAsia="Calibri" w:hAnsi="Times New Roman" w:cs="Times New Roman"/>
                <w:color w:val="000000"/>
                <w:spacing w:val="-2"/>
                <w:sz w:val="22"/>
                <w:szCs w:val="22"/>
                <w:lang w:eastAsia="en-US"/>
              </w:rPr>
              <w:t xml:space="preserve"> finansowan</w:t>
            </w:r>
            <w:r w:rsidR="00AB264E">
              <w:rPr>
                <w:rFonts w:ascii="Times New Roman" w:eastAsia="Calibri" w:hAnsi="Times New Roman" w:cs="Times New Roman"/>
                <w:color w:val="000000"/>
                <w:spacing w:val="-2"/>
                <w:sz w:val="22"/>
                <w:szCs w:val="22"/>
                <w:lang w:eastAsia="en-US"/>
              </w:rPr>
              <w:t xml:space="preserve">e </w:t>
            </w:r>
            <w:r>
              <w:rPr>
                <w:rFonts w:ascii="Times New Roman" w:eastAsia="Calibri" w:hAnsi="Times New Roman" w:cs="Times New Roman"/>
                <w:color w:val="000000"/>
                <w:spacing w:val="-2"/>
                <w:sz w:val="22"/>
                <w:szCs w:val="22"/>
                <w:lang w:eastAsia="en-US"/>
              </w:rPr>
              <w:t>z budżetu powierzonego</w:t>
            </w:r>
            <w:r w:rsidR="00842BB9">
              <w:rPr>
                <w:rFonts w:ascii="Times New Roman" w:eastAsia="Calibri" w:hAnsi="Times New Roman" w:cs="Times New Roman"/>
                <w:color w:val="000000"/>
                <w:spacing w:val="-2"/>
                <w:sz w:val="22"/>
                <w:szCs w:val="22"/>
                <w:lang w:eastAsia="en-US"/>
              </w:rPr>
              <w:t>;</w:t>
            </w:r>
          </w:p>
          <w:p w14:paraId="01E2C56F" w14:textId="6B1E658B" w:rsidR="00865A38" w:rsidRPr="00865A38" w:rsidRDefault="00865A38" w:rsidP="00842BB9">
            <w:pPr>
              <w:pStyle w:val="Akapitzlist"/>
              <w:numPr>
                <w:ilvl w:val="0"/>
                <w:numId w:val="38"/>
              </w:numPr>
              <w:spacing w:line="240" w:lineRule="auto"/>
              <w:jc w:val="both"/>
              <w:rPr>
                <w:rFonts w:ascii="Times New Roman" w:hAnsi="Times New Roman"/>
                <w:color w:val="000000"/>
              </w:rPr>
            </w:pPr>
            <w:r w:rsidRPr="00865A38">
              <w:rPr>
                <w:rFonts w:ascii="Times New Roman" w:hAnsi="Times New Roman"/>
                <w:color w:val="000000"/>
                <w:spacing w:val="-2"/>
              </w:rPr>
              <w:t>wystawiania skierowania na badanie tomografii komputerowej tętnic wieńcowych w ramach świadczeń opieki koordynowanej</w:t>
            </w:r>
            <w:r w:rsidR="00842BB9">
              <w:rPr>
                <w:rFonts w:ascii="Times New Roman" w:hAnsi="Times New Roman"/>
                <w:color w:val="000000"/>
                <w:spacing w:val="-2"/>
              </w:rPr>
              <w:t>;</w:t>
            </w:r>
          </w:p>
          <w:p w14:paraId="64EBDA05" w14:textId="602D2ECF" w:rsidR="008B6FD4" w:rsidRDefault="00B21ABE" w:rsidP="00842BB9">
            <w:pPr>
              <w:pStyle w:val="ARTartustawynprozporzdzenia"/>
              <w:numPr>
                <w:ilvl w:val="0"/>
                <w:numId w:val="38"/>
              </w:numPr>
              <w:spacing w:before="0" w:line="240" w:lineRule="auto"/>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 xml:space="preserve">wystawiania skierowania </w:t>
            </w:r>
            <w:r w:rsidR="00D377A9" w:rsidRPr="00D377A9">
              <w:rPr>
                <w:rFonts w:ascii="Times New Roman" w:eastAsia="Calibri" w:hAnsi="Times New Roman" w:cs="Times New Roman"/>
                <w:color w:val="000000"/>
                <w:spacing w:val="-2"/>
                <w:sz w:val="22"/>
                <w:szCs w:val="22"/>
                <w:lang w:eastAsia="en-US"/>
              </w:rPr>
              <w:t>na świadczenia medycznej diagnostyki laboratoryjnej</w:t>
            </w:r>
            <w:r w:rsidR="00484725">
              <w:rPr>
                <w:rFonts w:ascii="Times New Roman" w:eastAsia="Calibri" w:hAnsi="Times New Roman" w:cs="Times New Roman"/>
                <w:color w:val="000000"/>
                <w:spacing w:val="-2"/>
                <w:sz w:val="22"/>
                <w:szCs w:val="22"/>
                <w:lang w:eastAsia="en-US"/>
              </w:rPr>
              <w:t>, w</w:t>
            </w:r>
            <w:r w:rsidR="008B6FD4">
              <w:rPr>
                <w:rFonts w:ascii="Times New Roman" w:eastAsia="Calibri" w:hAnsi="Times New Roman" w:cs="Times New Roman"/>
                <w:color w:val="000000"/>
                <w:spacing w:val="-2"/>
                <w:sz w:val="22"/>
                <w:szCs w:val="22"/>
                <w:lang w:eastAsia="en-US"/>
              </w:rPr>
              <w:t xml:space="preserve"> celu zdiagnozowania stanu zdrowia</w:t>
            </w:r>
            <w:r>
              <w:rPr>
                <w:rFonts w:ascii="Times New Roman" w:eastAsia="Calibri" w:hAnsi="Times New Roman" w:cs="Times New Roman"/>
                <w:color w:val="000000"/>
                <w:spacing w:val="-2"/>
                <w:sz w:val="22"/>
                <w:szCs w:val="22"/>
                <w:lang w:eastAsia="en-US"/>
              </w:rPr>
              <w:t xml:space="preserve"> pacjentów korzystających ze świadczeń nocnej i świątecznej opieki zdrowotnej</w:t>
            </w:r>
            <w:r w:rsidR="00484725">
              <w:rPr>
                <w:rFonts w:ascii="Times New Roman" w:eastAsia="Calibri" w:hAnsi="Times New Roman" w:cs="Times New Roman"/>
                <w:color w:val="000000"/>
                <w:spacing w:val="-2"/>
                <w:sz w:val="22"/>
                <w:szCs w:val="22"/>
                <w:lang w:eastAsia="en-US"/>
              </w:rPr>
              <w:t xml:space="preserve"> (NiŚOZ)</w:t>
            </w:r>
            <w:r w:rsidR="00842BB9">
              <w:rPr>
                <w:rFonts w:ascii="Times New Roman" w:eastAsia="Calibri" w:hAnsi="Times New Roman" w:cs="Times New Roman"/>
                <w:color w:val="000000"/>
                <w:spacing w:val="-2"/>
                <w:sz w:val="22"/>
                <w:szCs w:val="22"/>
                <w:lang w:eastAsia="en-US"/>
              </w:rPr>
              <w:t>;</w:t>
            </w:r>
          </w:p>
          <w:p w14:paraId="5A3FCC22" w14:textId="2E030CBF" w:rsidR="00180157" w:rsidRDefault="00180157" w:rsidP="00842BB9">
            <w:pPr>
              <w:pStyle w:val="ARTartustawynprozporzdzenia"/>
              <w:numPr>
                <w:ilvl w:val="0"/>
                <w:numId w:val="38"/>
              </w:numPr>
              <w:spacing w:before="0" w:line="240" w:lineRule="auto"/>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finansowania i rozliczania ze środków budżetu powierzonego świadczeń związanych z diagnozowaniem i leczeniem stanów przedcukrzycowych</w:t>
            </w:r>
            <w:r w:rsidR="00A214A7">
              <w:rPr>
                <w:rFonts w:ascii="Times New Roman" w:eastAsia="Calibri" w:hAnsi="Times New Roman" w:cs="Times New Roman"/>
                <w:color w:val="000000"/>
                <w:spacing w:val="-2"/>
                <w:sz w:val="22"/>
                <w:szCs w:val="22"/>
                <w:lang w:eastAsia="en-US"/>
              </w:rPr>
              <w:t xml:space="preserve"> w ramach opieki koordynowanej z zakresu diabetologii</w:t>
            </w:r>
            <w:r w:rsidR="00842BB9">
              <w:rPr>
                <w:rFonts w:ascii="Times New Roman" w:eastAsia="Calibri" w:hAnsi="Times New Roman" w:cs="Times New Roman"/>
                <w:color w:val="000000"/>
                <w:spacing w:val="-2"/>
                <w:sz w:val="22"/>
                <w:szCs w:val="22"/>
                <w:lang w:eastAsia="en-US"/>
              </w:rPr>
              <w:t>;</w:t>
            </w:r>
          </w:p>
          <w:p w14:paraId="527BBC58" w14:textId="71BC6D83" w:rsidR="008B6FD4" w:rsidRDefault="008B6FD4" w:rsidP="00842BB9">
            <w:pPr>
              <w:pStyle w:val="ARTartustawynprozporzdzenia"/>
              <w:numPr>
                <w:ilvl w:val="0"/>
                <w:numId w:val="38"/>
              </w:numPr>
              <w:spacing w:before="0" w:line="240" w:lineRule="auto"/>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 xml:space="preserve">finansowania i rozliczenia </w:t>
            </w:r>
            <w:r w:rsidR="00B21ABE">
              <w:rPr>
                <w:rFonts w:ascii="Times New Roman" w:eastAsia="Calibri" w:hAnsi="Times New Roman" w:cs="Times New Roman"/>
                <w:color w:val="000000"/>
                <w:spacing w:val="-2"/>
                <w:sz w:val="22"/>
                <w:szCs w:val="22"/>
                <w:lang w:eastAsia="en-US"/>
              </w:rPr>
              <w:t xml:space="preserve">ze środków budżetu powierzonego </w:t>
            </w:r>
            <w:r>
              <w:rPr>
                <w:rFonts w:ascii="Times New Roman" w:eastAsia="Calibri" w:hAnsi="Times New Roman" w:cs="Times New Roman"/>
                <w:color w:val="000000"/>
                <w:spacing w:val="-2"/>
                <w:sz w:val="22"/>
                <w:szCs w:val="22"/>
                <w:lang w:eastAsia="en-US"/>
              </w:rPr>
              <w:t xml:space="preserve">świadczeń związanych z </w:t>
            </w:r>
            <w:r w:rsidR="004E0516">
              <w:rPr>
                <w:rFonts w:ascii="Times New Roman" w:eastAsia="Calibri" w:hAnsi="Times New Roman" w:cs="Times New Roman"/>
                <w:color w:val="000000"/>
                <w:spacing w:val="-2"/>
                <w:sz w:val="22"/>
                <w:szCs w:val="22"/>
                <w:lang w:eastAsia="en-US"/>
              </w:rPr>
              <w:t>diagnozowaniem i leczeniem nadczynności tarczycy</w:t>
            </w:r>
            <w:r w:rsidR="00A214A7">
              <w:rPr>
                <w:rFonts w:ascii="Times New Roman" w:eastAsia="Calibri" w:hAnsi="Times New Roman" w:cs="Times New Roman"/>
                <w:color w:val="000000"/>
                <w:spacing w:val="-2"/>
                <w:sz w:val="22"/>
                <w:szCs w:val="22"/>
                <w:lang w:eastAsia="en-US"/>
              </w:rPr>
              <w:t xml:space="preserve"> w ramach </w:t>
            </w:r>
            <w:r w:rsidR="00864233">
              <w:rPr>
                <w:rFonts w:ascii="Times New Roman" w:eastAsia="Calibri" w:hAnsi="Times New Roman" w:cs="Times New Roman"/>
                <w:color w:val="000000"/>
                <w:spacing w:val="-2"/>
                <w:sz w:val="22"/>
                <w:szCs w:val="22"/>
                <w:lang w:eastAsia="en-US"/>
              </w:rPr>
              <w:t>opieki koordynowanej z zakresu endokrynologii</w:t>
            </w:r>
            <w:r w:rsidR="00842BB9">
              <w:rPr>
                <w:rFonts w:ascii="Times New Roman" w:eastAsia="Calibri" w:hAnsi="Times New Roman" w:cs="Times New Roman"/>
                <w:color w:val="000000"/>
                <w:spacing w:val="-2"/>
                <w:sz w:val="22"/>
                <w:szCs w:val="22"/>
                <w:lang w:eastAsia="en-US"/>
              </w:rPr>
              <w:t>;</w:t>
            </w:r>
          </w:p>
          <w:p w14:paraId="5E94795C" w14:textId="08878465" w:rsidR="001B1B1C" w:rsidRDefault="00B21ABE" w:rsidP="00842BB9">
            <w:pPr>
              <w:pStyle w:val="ARTartustawynprozporzdzenia"/>
              <w:numPr>
                <w:ilvl w:val="0"/>
                <w:numId w:val="38"/>
              </w:numPr>
              <w:spacing w:before="0" w:line="240" w:lineRule="auto"/>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 xml:space="preserve">diagnozowania i udzielania kompleksowych świadczeń przez lekarzy </w:t>
            </w:r>
            <w:r w:rsidR="00DD4C6D">
              <w:rPr>
                <w:rFonts w:ascii="Times New Roman" w:eastAsia="Calibri" w:hAnsi="Times New Roman" w:cs="Times New Roman"/>
                <w:color w:val="000000"/>
                <w:spacing w:val="-2"/>
                <w:sz w:val="22"/>
                <w:szCs w:val="22"/>
                <w:lang w:eastAsia="en-US"/>
              </w:rPr>
              <w:t>POZ</w:t>
            </w:r>
            <w:r>
              <w:rPr>
                <w:rFonts w:ascii="Times New Roman" w:eastAsia="Calibri" w:hAnsi="Times New Roman" w:cs="Times New Roman"/>
                <w:color w:val="000000"/>
                <w:spacing w:val="-2"/>
                <w:sz w:val="22"/>
                <w:szCs w:val="22"/>
                <w:lang w:eastAsia="en-US"/>
              </w:rPr>
              <w:t xml:space="preserve"> pacjentom chorujących ma przewlekłą chorobę nerek</w:t>
            </w:r>
            <w:r w:rsidR="00484725">
              <w:rPr>
                <w:rFonts w:ascii="Times New Roman" w:eastAsia="Calibri" w:hAnsi="Times New Roman" w:cs="Times New Roman"/>
                <w:color w:val="000000"/>
                <w:spacing w:val="-2"/>
                <w:sz w:val="22"/>
                <w:szCs w:val="22"/>
                <w:lang w:eastAsia="en-US"/>
              </w:rPr>
              <w:t>, na wczesnych etapach choroby</w:t>
            </w:r>
            <w:r w:rsidR="00842BB9">
              <w:rPr>
                <w:rFonts w:ascii="Times New Roman" w:eastAsia="Calibri" w:hAnsi="Times New Roman" w:cs="Times New Roman"/>
                <w:color w:val="000000"/>
                <w:spacing w:val="-2"/>
                <w:sz w:val="22"/>
                <w:szCs w:val="22"/>
                <w:lang w:eastAsia="en-US"/>
              </w:rPr>
              <w:t>;</w:t>
            </w:r>
          </w:p>
          <w:p w14:paraId="502BC162" w14:textId="197C4ED8" w:rsidR="008B6FD4" w:rsidRPr="00424080" w:rsidRDefault="00155DCE" w:rsidP="00842BB9">
            <w:pPr>
              <w:pStyle w:val="ARTartustawynprozporzdzenia"/>
              <w:numPr>
                <w:ilvl w:val="0"/>
                <w:numId w:val="38"/>
              </w:numPr>
              <w:spacing w:before="0" w:line="240" w:lineRule="auto"/>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odbywania konsultacji specjalistycznej w przypadku świadczeniobiorców poniżej 18</w:t>
            </w:r>
            <w:r w:rsidR="00AB264E">
              <w:rPr>
                <w:rFonts w:ascii="Times New Roman" w:eastAsia="Calibri" w:hAnsi="Times New Roman" w:cs="Times New Roman"/>
                <w:color w:val="000000"/>
                <w:spacing w:val="-2"/>
                <w:sz w:val="22"/>
                <w:szCs w:val="22"/>
                <w:lang w:eastAsia="en-US"/>
              </w:rPr>
              <w:t>. roku życia</w:t>
            </w:r>
            <w:r>
              <w:rPr>
                <w:rFonts w:ascii="Times New Roman" w:eastAsia="Calibri" w:hAnsi="Times New Roman" w:cs="Times New Roman"/>
                <w:color w:val="000000"/>
                <w:spacing w:val="-2"/>
                <w:sz w:val="22"/>
                <w:szCs w:val="22"/>
                <w:lang w:eastAsia="en-US"/>
              </w:rPr>
              <w:t xml:space="preserve"> korzystających ze świadczeń opieki koordynowanej</w:t>
            </w:r>
            <w:r w:rsidR="001B1B1C">
              <w:rPr>
                <w:rFonts w:ascii="Times New Roman" w:eastAsia="Calibri" w:hAnsi="Times New Roman" w:cs="Times New Roman"/>
                <w:color w:val="000000"/>
                <w:spacing w:val="-2"/>
                <w:sz w:val="22"/>
                <w:szCs w:val="22"/>
                <w:lang w:eastAsia="en-US"/>
              </w:rPr>
              <w:t>.</w:t>
            </w:r>
          </w:p>
        </w:tc>
      </w:tr>
      <w:tr w:rsidR="006A701A" w:rsidRPr="008B4FE6" w14:paraId="270C996F" w14:textId="77777777" w:rsidTr="00676C8D">
        <w:trPr>
          <w:gridAfter w:val="1"/>
          <w:wAfter w:w="10" w:type="dxa"/>
          <w:trHeight w:val="142"/>
        </w:trPr>
        <w:tc>
          <w:tcPr>
            <w:tcW w:w="10937" w:type="dxa"/>
            <w:gridSpan w:val="29"/>
            <w:shd w:val="clear" w:color="auto" w:fill="99CCFF"/>
            <w:vAlign w:val="center"/>
          </w:tcPr>
          <w:p w14:paraId="4B0F5A6B" w14:textId="77777777" w:rsidR="006A701A" w:rsidRPr="008B4FE6" w:rsidRDefault="0013216E" w:rsidP="00424080">
            <w:pPr>
              <w:numPr>
                <w:ilvl w:val="0"/>
                <w:numId w:val="3"/>
              </w:numPr>
              <w:spacing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0A6F5B6C" w14:textId="77777777" w:rsidTr="00676C8D">
        <w:trPr>
          <w:gridAfter w:val="1"/>
          <w:wAfter w:w="10" w:type="dxa"/>
          <w:trHeight w:val="142"/>
        </w:trPr>
        <w:tc>
          <w:tcPr>
            <w:tcW w:w="10937" w:type="dxa"/>
            <w:gridSpan w:val="29"/>
            <w:shd w:val="clear" w:color="auto" w:fill="auto"/>
          </w:tcPr>
          <w:p w14:paraId="36CB447A" w14:textId="515D3A21" w:rsidR="00F25AAD" w:rsidRPr="001D707C" w:rsidRDefault="00F25AAD" w:rsidP="00CD61A1">
            <w:pPr>
              <w:spacing w:line="240" w:lineRule="auto"/>
              <w:ind w:hanging="45"/>
              <w:jc w:val="both"/>
              <w:rPr>
                <w:rFonts w:ascii="Times New Roman" w:hAnsi="Times New Roman"/>
                <w:color w:val="000000"/>
              </w:rPr>
            </w:pPr>
            <w:r w:rsidRPr="00F25AAD">
              <w:rPr>
                <w:rFonts w:ascii="Times New Roman" w:hAnsi="Times New Roman"/>
                <w:color w:val="000000"/>
                <w:spacing w:val="-2"/>
              </w:rPr>
              <w:t>Wprowadzan</w:t>
            </w:r>
            <w:r w:rsidR="00AB264E">
              <w:rPr>
                <w:rFonts w:ascii="Times New Roman" w:hAnsi="Times New Roman"/>
                <w:color w:val="000000"/>
                <w:spacing w:val="-2"/>
              </w:rPr>
              <w:t>e</w:t>
            </w:r>
            <w:r w:rsidRPr="00F25AAD">
              <w:rPr>
                <w:rFonts w:ascii="Times New Roman" w:hAnsi="Times New Roman"/>
                <w:color w:val="000000"/>
                <w:spacing w:val="-2"/>
              </w:rPr>
              <w:t xml:space="preserve"> </w:t>
            </w:r>
            <w:r w:rsidR="008F03B7">
              <w:rPr>
                <w:rFonts w:ascii="Times New Roman" w:hAnsi="Times New Roman"/>
                <w:color w:val="000000"/>
                <w:spacing w:val="-2"/>
              </w:rPr>
              <w:t>w projek</w:t>
            </w:r>
            <w:r w:rsidR="00AB264E">
              <w:rPr>
                <w:rFonts w:ascii="Times New Roman" w:hAnsi="Times New Roman"/>
                <w:color w:val="000000"/>
                <w:spacing w:val="-2"/>
              </w:rPr>
              <w:t xml:space="preserve">towanym </w:t>
            </w:r>
            <w:r w:rsidR="008F03B7">
              <w:rPr>
                <w:rFonts w:ascii="Times New Roman" w:hAnsi="Times New Roman"/>
                <w:color w:val="000000"/>
              </w:rPr>
              <w:t>rozporządzeni</w:t>
            </w:r>
            <w:r w:rsidR="00AB264E">
              <w:rPr>
                <w:rFonts w:ascii="Times New Roman" w:hAnsi="Times New Roman"/>
                <w:color w:val="000000"/>
              </w:rPr>
              <w:t xml:space="preserve">u </w:t>
            </w:r>
            <w:r w:rsidRPr="00F25AAD">
              <w:rPr>
                <w:rFonts w:ascii="Times New Roman" w:hAnsi="Times New Roman"/>
                <w:color w:val="000000"/>
                <w:spacing w:val="-2"/>
              </w:rPr>
              <w:t>zmian</w:t>
            </w:r>
            <w:r w:rsidR="00AB264E">
              <w:rPr>
                <w:rFonts w:ascii="Times New Roman" w:hAnsi="Times New Roman"/>
                <w:color w:val="000000"/>
                <w:spacing w:val="-2"/>
              </w:rPr>
              <w:t>y</w:t>
            </w:r>
            <w:r w:rsidRPr="00F25AAD">
              <w:rPr>
                <w:rFonts w:ascii="Times New Roman" w:hAnsi="Times New Roman"/>
                <w:color w:val="000000"/>
                <w:spacing w:val="-2"/>
              </w:rPr>
              <w:t xml:space="preserve"> ma</w:t>
            </w:r>
            <w:r w:rsidR="00AB264E">
              <w:rPr>
                <w:rFonts w:ascii="Times New Roman" w:hAnsi="Times New Roman"/>
                <w:color w:val="000000"/>
                <w:spacing w:val="-2"/>
              </w:rPr>
              <w:t xml:space="preserve">ją </w:t>
            </w:r>
            <w:r w:rsidRPr="00F25AAD">
              <w:rPr>
                <w:rFonts w:ascii="Times New Roman" w:hAnsi="Times New Roman"/>
                <w:color w:val="000000"/>
                <w:spacing w:val="-2"/>
              </w:rPr>
              <w:t xml:space="preserve"> na celu:</w:t>
            </w:r>
          </w:p>
          <w:p w14:paraId="104E02C6" w14:textId="278CC460" w:rsidR="00E856C2" w:rsidRPr="00C6319A" w:rsidRDefault="00E856C2" w:rsidP="00842BB9">
            <w:pPr>
              <w:pStyle w:val="ARTartustawynprozporzdzenia"/>
              <w:numPr>
                <w:ilvl w:val="0"/>
                <w:numId w:val="39"/>
              </w:numPr>
              <w:spacing w:before="0" w:line="240" w:lineRule="auto"/>
              <w:rPr>
                <w:rFonts w:ascii="Times New Roman" w:eastAsia="Calibri" w:hAnsi="Times New Roman" w:cs="Times New Roman"/>
                <w:color w:val="000000"/>
                <w:spacing w:val="-2"/>
                <w:sz w:val="22"/>
                <w:szCs w:val="22"/>
                <w:lang w:eastAsia="en-US"/>
              </w:rPr>
            </w:pPr>
            <w:bookmarkStart w:id="4" w:name="_Hlk144129057"/>
            <w:r w:rsidRPr="00C6319A">
              <w:rPr>
                <w:rFonts w:ascii="Times New Roman" w:eastAsia="Calibri" w:hAnsi="Times New Roman" w:cs="Times New Roman"/>
                <w:color w:val="000000"/>
                <w:spacing w:val="-2"/>
                <w:sz w:val="22"/>
                <w:szCs w:val="22"/>
                <w:lang w:eastAsia="en-US"/>
              </w:rPr>
              <w:t>umożliwienie lekarzom POZ wystawiania skierowania na Immunoglobuliny E całkowite (IgE)</w:t>
            </w:r>
            <w:r w:rsidR="00027A9B" w:rsidRPr="00C6319A">
              <w:rPr>
                <w:rFonts w:ascii="Times New Roman" w:eastAsia="Calibri" w:hAnsi="Times New Roman" w:cs="Times New Roman"/>
                <w:color w:val="000000"/>
                <w:spacing w:val="-2"/>
                <w:sz w:val="22"/>
                <w:szCs w:val="22"/>
                <w:lang w:eastAsia="en-US"/>
              </w:rPr>
              <w:t xml:space="preserve"> oraz</w:t>
            </w:r>
            <w:r w:rsidR="00CD61A1">
              <w:rPr>
                <w:rFonts w:ascii="Times New Roman" w:eastAsia="Calibri" w:hAnsi="Times New Roman" w:cs="Times New Roman"/>
                <w:color w:val="000000"/>
                <w:spacing w:val="-2"/>
                <w:sz w:val="22"/>
                <w:szCs w:val="22"/>
                <w:lang w:eastAsia="en-US"/>
              </w:rPr>
              <w:t xml:space="preserve"> </w:t>
            </w:r>
            <w:r w:rsidRPr="00C6319A">
              <w:rPr>
                <w:rFonts w:ascii="Times New Roman" w:eastAsia="Calibri" w:hAnsi="Times New Roman" w:cs="Times New Roman"/>
                <w:color w:val="000000"/>
                <w:spacing w:val="-2"/>
                <w:sz w:val="22"/>
                <w:szCs w:val="22"/>
                <w:lang w:eastAsia="en-US"/>
              </w:rPr>
              <w:t>Immunoglobuliny E swoiste (IgE) przy objawach wskazujących na występowanie alergii oraz tomografii komputerowej tętnic wieńcowych przy wskazaniach do diagnostyki w kierunku choroby niedokrwiennej serca</w:t>
            </w:r>
            <w:r w:rsidR="00842BB9">
              <w:rPr>
                <w:rFonts w:ascii="Times New Roman" w:eastAsia="Calibri" w:hAnsi="Times New Roman" w:cs="Times New Roman"/>
                <w:color w:val="000000"/>
                <w:spacing w:val="-2"/>
                <w:sz w:val="22"/>
                <w:szCs w:val="22"/>
                <w:lang w:eastAsia="en-US"/>
              </w:rPr>
              <w:t>;</w:t>
            </w:r>
          </w:p>
          <w:p w14:paraId="2F0ED39D" w14:textId="3B5787DD" w:rsidR="00F25AAD" w:rsidRPr="00C6319A" w:rsidRDefault="00F25AAD" w:rsidP="00842BB9">
            <w:pPr>
              <w:pStyle w:val="ARTartustawynprozporzdzenia"/>
              <w:numPr>
                <w:ilvl w:val="0"/>
                <w:numId w:val="39"/>
              </w:numPr>
              <w:spacing w:before="0" w:line="240" w:lineRule="auto"/>
              <w:rPr>
                <w:rFonts w:ascii="Times New Roman" w:eastAsia="Calibri" w:hAnsi="Times New Roman" w:cs="Times New Roman"/>
                <w:color w:val="000000"/>
                <w:spacing w:val="-2"/>
                <w:sz w:val="22"/>
                <w:szCs w:val="22"/>
                <w:lang w:eastAsia="en-US"/>
              </w:rPr>
            </w:pPr>
            <w:r w:rsidRPr="00C6319A">
              <w:rPr>
                <w:rFonts w:ascii="Times New Roman" w:eastAsia="Calibri" w:hAnsi="Times New Roman" w:cs="Times New Roman"/>
                <w:color w:val="000000"/>
                <w:spacing w:val="-2"/>
                <w:sz w:val="22"/>
                <w:szCs w:val="22"/>
                <w:lang w:eastAsia="en-US"/>
              </w:rPr>
              <w:t xml:space="preserve">umożliwienie lekarzom udzielającym świadczeń z zakresu NiŚOZ diagnozowanie stanu </w:t>
            </w:r>
            <w:r w:rsidR="00283471" w:rsidRPr="00C6319A">
              <w:rPr>
                <w:rFonts w:ascii="Times New Roman" w:eastAsia="Calibri" w:hAnsi="Times New Roman" w:cs="Times New Roman"/>
                <w:color w:val="000000"/>
                <w:spacing w:val="-2"/>
                <w:sz w:val="22"/>
                <w:szCs w:val="22"/>
                <w:lang w:eastAsia="en-US"/>
              </w:rPr>
              <w:t xml:space="preserve">zdrowia </w:t>
            </w:r>
            <w:r w:rsidRPr="00C6319A">
              <w:rPr>
                <w:rFonts w:ascii="Times New Roman" w:eastAsia="Calibri" w:hAnsi="Times New Roman" w:cs="Times New Roman"/>
                <w:color w:val="000000"/>
                <w:spacing w:val="-2"/>
                <w:sz w:val="22"/>
                <w:szCs w:val="22"/>
                <w:lang w:eastAsia="en-US"/>
              </w:rPr>
              <w:t>świadczeniobiorców i</w:t>
            </w:r>
            <w:r w:rsidR="00842BB9">
              <w:rPr>
                <w:rFonts w:ascii="Times New Roman" w:eastAsia="Calibri" w:hAnsi="Times New Roman" w:cs="Times New Roman"/>
                <w:color w:val="000000"/>
                <w:spacing w:val="-2"/>
                <w:sz w:val="22"/>
                <w:szCs w:val="22"/>
                <w:lang w:eastAsia="en-US"/>
              </w:rPr>
              <w:t> </w:t>
            </w:r>
            <w:r w:rsidRPr="00C6319A">
              <w:rPr>
                <w:rFonts w:ascii="Times New Roman" w:eastAsia="Calibri" w:hAnsi="Times New Roman" w:cs="Times New Roman"/>
                <w:color w:val="000000"/>
                <w:spacing w:val="-2"/>
                <w:sz w:val="22"/>
                <w:szCs w:val="22"/>
                <w:lang w:eastAsia="en-US"/>
              </w:rPr>
              <w:t>ustalanie terapii, w oparciu o wyniki badań diagnostycznych</w:t>
            </w:r>
            <w:r w:rsidR="00842BB9">
              <w:rPr>
                <w:rFonts w:ascii="Times New Roman" w:eastAsia="Calibri" w:hAnsi="Times New Roman" w:cs="Times New Roman"/>
                <w:color w:val="000000"/>
                <w:spacing w:val="-2"/>
                <w:sz w:val="22"/>
                <w:szCs w:val="22"/>
                <w:lang w:eastAsia="en-US"/>
              </w:rPr>
              <w:t>;</w:t>
            </w:r>
          </w:p>
          <w:p w14:paraId="4F282E98" w14:textId="6DE124A1" w:rsidR="00044909" w:rsidRPr="00C6319A" w:rsidRDefault="00044909" w:rsidP="00842BB9">
            <w:pPr>
              <w:pStyle w:val="ARTartustawynprozporzdzenia"/>
              <w:numPr>
                <w:ilvl w:val="0"/>
                <w:numId w:val="39"/>
              </w:numPr>
              <w:spacing w:before="0" w:line="240" w:lineRule="auto"/>
              <w:rPr>
                <w:rFonts w:ascii="Times New Roman" w:eastAsia="Calibri" w:hAnsi="Times New Roman" w:cs="Times New Roman"/>
                <w:color w:val="000000"/>
                <w:spacing w:val="-2"/>
                <w:sz w:val="22"/>
                <w:szCs w:val="22"/>
                <w:lang w:eastAsia="en-US"/>
              </w:rPr>
            </w:pPr>
            <w:r w:rsidRPr="00C6319A">
              <w:rPr>
                <w:rFonts w:ascii="Times New Roman" w:eastAsia="Calibri" w:hAnsi="Times New Roman" w:cs="Times New Roman"/>
                <w:color w:val="000000"/>
                <w:spacing w:val="-2"/>
                <w:sz w:val="22"/>
                <w:szCs w:val="22"/>
                <w:lang w:eastAsia="en-US"/>
              </w:rPr>
              <w:t xml:space="preserve">objecie kompleksowymi świadczeniami opieki koordynowanej lekarza POZ </w:t>
            </w:r>
            <w:r w:rsidR="003D3995" w:rsidRPr="00C6319A">
              <w:rPr>
                <w:rFonts w:ascii="Times New Roman" w:eastAsia="Calibri" w:hAnsi="Times New Roman" w:cs="Times New Roman"/>
                <w:color w:val="000000"/>
                <w:spacing w:val="-2"/>
                <w:sz w:val="22"/>
                <w:szCs w:val="22"/>
                <w:lang w:eastAsia="en-US"/>
              </w:rPr>
              <w:t xml:space="preserve">z zakresu diabetologii </w:t>
            </w:r>
            <w:r w:rsidRPr="00C6319A">
              <w:rPr>
                <w:rFonts w:ascii="Times New Roman" w:eastAsia="Calibri" w:hAnsi="Times New Roman" w:cs="Times New Roman"/>
                <w:color w:val="000000"/>
                <w:spacing w:val="-2"/>
                <w:sz w:val="22"/>
                <w:szCs w:val="22"/>
                <w:lang w:eastAsia="en-US"/>
              </w:rPr>
              <w:t>świadczeniobiorców, u których zdiagnozowano stan przedcukrzycowy</w:t>
            </w:r>
            <w:r w:rsidR="00842BB9">
              <w:rPr>
                <w:rFonts w:ascii="Times New Roman" w:eastAsia="Calibri" w:hAnsi="Times New Roman" w:cs="Times New Roman"/>
                <w:color w:val="000000"/>
                <w:spacing w:val="-2"/>
                <w:sz w:val="22"/>
                <w:szCs w:val="22"/>
                <w:lang w:eastAsia="en-US"/>
              </w:rPr>
              <w:t>;</w:t>
            </w:r>
          </w:p>
          <w:p w14:paraId="702064BE" w14:textId="4F67ADF7" w:rsidR="00F6662A" w:rsidRPr="00C6319A" w:rsidRDefault="00DD4C6D" w:rsidP="00842BB9">
            <w:pPr>
              <w:pStyle w:val="ARTartustawynprozporzdzenia"/>
              <w:numPr>
                <w:ilvl w:val="0"/>
                <w:numId w:val="39"/>
              </w:numPr>
              <w:spacing w:before="0" w:line="240" w:lineRule="auto"/>
              <w:rPr>
                <w:rFonts w:ascii="Times New Roman" w:eastAsia="Calibri" w:hAnsi="Times New Roman" w:cs="Times New Roman"/>
                <w:color w:val="000000"/>
                <w:spacing w:val="-2"/>
                <w:sz w:val="22"/>
                <w:szCs w:val="22"/>
                <w:lang w:eastAsia="en-US"/>
              </w:rPr>
            </w:pPr>
            <w:r w:rsidRPr="00C6319A">
              <w:rPr>
                <w:rFonts w:ascii="Times New Roman" w:eastAsia="Calibri" w:hAnsi="Times New Roman" w:cs="Times New Roman"/>
                <w:color w:val="000000"/>
                <w:spacing w:val="-2"/>
                <w:sz w:val="22"/>
                <w:szCs w:val="22"/>
                <w:lang w:eastAsia="en-US"/>
              </w:rPr>
              <w:t xml:space="preserve">objęcie kompleksowymi świadczeniami opieki koordynowanej lekarza POZ </w:t>
            </w:r>
            <w:r w:rsidR="003D3995" w:rsidRPr="00C6319A">
              <w:rPr>
                <w:rFonts w:ascii="Times New Roman" w:eastAsia="Calibri" w:hAnsi="Times New Roman" w:cs="Times New Roman"/>
                <w:color w:val="000000"/>
                <w:spacing w:val="-2"/>
                <w:sz w:val="22"/>
                <w:szCs w:val="22"/>
                <w:lang w:eastAsia="en-US"/>
              </w:rPr>
              <w:t xml:space="preserve">z zakresu endokrynologii </w:t>
            </w:r>
            <w:r w:rsidRPr="00C6319A">
              <w:rPr>
                <w:rFonts w:ascii="Times New Roman" w:eastAsia="Calibri" w:hAnsi="Times New Roman" w:cs="Times New Roman"/>
                <w:color w:val="000000"/>
                <w:spacing w:val="-2"/>
                <w:sz w:val="22"/>
                <w:szCs w:val="22"/>
                <w:lang w:eastAsia="en-US"/>
              </w:rPr>
              <w:t>świadczeniobiorców, u których zdiagnozowano nadczynność tarczycy</w:t>
            </w:r>
            <w:r w:rsidR="00842BB9">
              <w:rPr>
                <w:rFonts w:ascii="Times New Roman" w:eastAsia="Calibri" w:hAnsi="Times New Roman" w:cs="Times New Roman"/>
                <w:color w:val="000000"/>
                <w:spacing w:val="-2"/>
                <w:sz w:val="22"/>
                <w:szCs w:val="22"/>
                <w:lang w:eastAsia="en-US"/>
              </w:rPr>
              <w:t>;</w:t>
            </w:r>
          </w:p>
          <w:p w14:paraId="07A607D5" w14:textId="52B5C1A4" w:rsidR="001B1B1C" w:rsidRPr="00C6319A" w:rsidRDefault="00DD4C6D" w:rsidP="00842BB9">
            <w:pPr>
              <w:pStyle w:val="ARTartustawynprozporzdzenia"/>
              <w:numPr>
                <w:ilvl w:val="0"/>
                <w:numId w:val="39"/>
              </w:numPr>
              <w:spacing w:before="0" w:line="240" w:lineRule="auto"/>
              <w:rPr>
                <w:rFonts w:ascii="Times New Roman" w:eastAsia="Calibri" w:hAnsi="Times New Roman" w:cs="Times New Roman"/>
                <w:color w:val="000000"/>
                <w:spacing w:val="-2"/>
                <w:sz w:val="22"/>
                <w:szCs w:val="22"/>
                <w:lang w:eastAsia="en-US"/>
              </w:rPr>
            </w:pPr>
            <w:r w:rsidRPr="00C6319A">
              <w:rPr>
                <w:rFonts w:ascii="Times New Roman" w:eastAsia="Calibri" w:hAnsi="Times New Roman" w:cs="Times New Roman"/>
                <w:color w:val="000000"/>
                <w:spacing w:val="-2"/>
                <w:sz w:val="22"/>
                <w:szCs w:val="22"/>
                <w:lang w:eastAsia="en-US"/>
              </w:rPr>
              <w:t>umożliwienie lekarzom POZ kompleksowego udzielania świadczeń świadczeniobiorcom z przewlekłą chorobą nerek, w</w:t>
            </w:r>
            <w:r w:rsidR="002571D2">
              <w:rPr>
                <w:rFonts w:ascii="Times New Roman" w:eastAsia="Calibri" w:hAnsi="Times New Roman" w:cs="Times New Roman"/>
                <w:color w:val="000000"/>
                <w:spacing w:val="-2"/>
                <w:sz w:val="22"/>
                <w:szCs w:val="22"/>
                <w:lang w:eastAsia="en-US"/>
              </w:rPr>
              <w:t> </w:t>
            </w:r>
            <w:r w:rsidRPr="00C6319A">
              <w:rPr>
                <w:rFonts w:ascii="Times New Roman" w:eastAsia="Calibri" w:hAnsi="Times New Roman" w:cs="Times New Roman"/>
                <w:color w:val="000000"/>
                <w:spacing w:val="-2"/>
                <w:sz w:val="22"/>
                <w:szCs w:val="22"/>
                <w:lang w:eastAsia="en-US"/>
              </w:rPr>
              <w:t xml:space="preserve">tym wczesnego diagnozowania choroby, ustalania terapii lub, </w:t>
            </w:r>
            <w:r w:rsidR="008F03B7" w:rsidRPr="00C6319A">
              <w:rPr>
                <w:rFonts w:ascii="Times New Roman" w:eastAsia="Calibri" w:hAnsi="Times New Roman" w:cs="Times New Roman"/>
                <w:color w:val="000000"/>
                <w:spacing w:val="-2"/>
                <w:sz w:val="22"/>
                <w:szCs w:val="22"/>
                <w:lang w:eastAsia="en-US"/>
              </w:rPr>
              <w:t>w</w:t>
            </w:r>
            <w:r w:rsidRPr="00C6319A">
              <w:rPr>
                <w:rFonts w:ascii="Times New Roman" w:eastAsia="Calibri" w:hAnsi="Times New Roman" w:cs="Times New Roman"/>
                <w:color w:val="000000"/>
                <w:spacing w:val="-2"/>
                <w:sz w:val="22"/>
                <w:szCs w:val="22"/>
                <w:lang w:eastAsia="en-US"/>
              </w:rPr>
              <w:t xml:space="preserve"> przypadku </w:t>
            </w:r>
            <w:r w:rsidR="008F03B7" w:rsidRPr="00C6319A">
              <w:rPr>
                <w:rFonts w:ascii="Times New Roman" w:eastAsia="Calibri" w:hAnsi="Times New Roman" w:cs="Times New Roman"/>
                <w:color w:val="000000"/>
                <w:spacing w:val="-2"/>
                <w:sz w:val="22"/>
                <w:szCs w:val="22"/>
                <w:lang w:eastAsia="en-US"/>
              </w:rPr>
              <w:t>świadczeniobiorców</w:t>
            </w:r>
            <w:r w:rsidR="00283471" w:rsidRPr="00C6319A">
              <w:rPr>
                <w:rFonts w:ascii="Times New Roman" w:eastAsia="Calibri" w:hAnsi="Times New Roman" w:cs="Times New Roman"/>
                <w:color w:val="000000"/>
                <w:spacing w:val="-2"/>
                <w:sz w:val="22"/>
                <w:szCs w:val="22"/>
                <w:lang w:eastAsia="en-US"/>
              </w:rPr>
              <w:t>, u których zdiagnozowano</w:t>
            </w:r>
            <w:r w:rsidRPr="00C6319A">
              <w:rPr>
                <w:rFonts w:ascii="Times New Roman" w:eastAsia="Calibri" w:hAnsi="Times New Roman" w:cs="Times New Roman"/>
                <w:color w:val="000000"/>
                <w:spacing w:val="-2"/>
                <w:sz w:val="22"/>
                <w:szCs w:val="22"/>
                <w:lang w:eastAsia="en-US"/>
              </w:rPr>
              <w:t xml:space="preserve"> </w:t>
            </w:r>
            <w:r w:rsidR="00283471" w:rsidRPr="00C6319A">
              <w:rPr>
                <w:rFonts w:ascii="Times New Roman" w:eastAsia="Calibri" w:hAnsi="Times New Roman" w:cs="Times New Roman"/>
                <w:color w:val="000000"/>
                <w:spacing w:val="-2"/>
                <w:sz w:val="22"/>
                <w:szCs w:val="22"/>
                <w:lang w:eastAsia="en-US"/>
              </w:rPr>
              <w:t>zaawansowane stadia choroby</w:t>
            </w:r>
            <w:r w:rsidRPr="00C6319A">
              <w:rPr>
                <w:rFonts w:ascii="Times New Roman" w:eastAsia="Calibri" w:hAnsi="Times New Roman" w:cs="Times New Roman"/>
                <w:color w:val="000000"/>
                <w:spacing w:val="-2"/>
                <w:sz w:val="22"/>
                <w:szCs w:val="22"/>
                <w:lang w:eastAsia="en-US"/>
              </w:rPr>
              <w:t xml:space="preserve">, kierowanie </w:t>
            </w:r>
            <w:r w:rsidR="008F03B7" w:rsidRPr="00C6319A">
              <w:rPr>
                <w:rFonts w:ascii="Times New Roman" w:eastAsia="Calibri" w:hAnsi="Times New Roman" w:cs="Times New Roman"/>
                <w:color w:val="000000"/>
                <w:spacing w:val="-2"/>
                <w:sz w:val="22"/>
                <w:szCs w:val="22"/>
                <w:lang w:eastAsia="en-US"/>
              </w:rPr>
              <w:t xml:space="preserve">ich </w:t>
            </w:r>
            <w:r w:rsidRPr="00C6319A">
              <w:rPr>
                <w:rFonts w:ascii="Times New Roman" w:eastAsia="Calibri" w:hAnsi="Times New Roman" w:cs="Times New Roman"/>
                <w:color w:val="000000"/>
                <w:spacing w:val="-2"/>
                <w:sz w:val="22"/>
                <w:szCs w:val="22"/>
                <w:lang w:eastAsia="en-US"/>
              </w:rPr>
              <w:t>na leczenie specjalistyczne</w:t>
            </w:r>
            <w:r w:rsidR="00842BB9">
              <w:rPr>
                <w:rFonts w:ascii="Times New Roman" w:eastAsia="Calibri" w:hAnsi="Times New Roman" w:cs="Times New Roman"/>
                <w:color w:val="000000"/>
                <w:spacing w:val="-2"/>
                <w:sz w:val="22"/>
                <w:szCs w:val="22"/>
                <w:lang w:eastAsia="en-US"/>
              </w:rPr>
              <w:t>;</w:t>
            </w:r>
          </w:p>
          <w:p w14:paraId="498C3B4E" w14:textId="27C9BD61" w:rsidR="00D377A9" w:rsidRPr="00C6319A" w:rsidRDefault="00BC14FE" w:rsidP="00842BB9">
            <w:pPr>
              <w:pStyle w:val="ARTartustawynprozporzdzenia"/>
              <w:numPr>
                <w:ilvl w:val="0"/>
                <w:numId w:val="39"/>
              </w:numPr>
              <w:spacing w:before="0" w:line="240" w:lineRule="auto"/>
              <w:rPr>
                <w:rFonts w:ascii="Times New Roman" w:eastAsia="Calibri" w:hAnsi="Times New Roman" w:cs="Times New Roman"/>
                <w:color w:val="000000"/>
                <w:spacing w:val="-2"/>
                <w:sz w:val="22"/>
                <w:szCs w:val="22"/>
                <w:lang w:eastAsia="en-US"/>
              </w:rPr>
            </w:pPr>
            <w:r w:rsidRPr="00C6319A">
              <w:rPr>
                <w:rFonts w:ascii="Times New Roman" w:eastAsia="Calibri" w:hAnsi="Times New Roman" w:cs="Times New Roman"/>
                <w:color w:val="000000"/>
                <w:spacing w:val="-2"/>
                <w:sz w:val="22"/>
                <w:szCs w:val="22"/>
                <w:lang w:eastAsia="en-US"/>
              </w:rPr>
              <w:t>udostępnia</w:t>
            </w:r>
            <w:r w:rsidR="00AB264E">
              <w:rPr>
                <w:rFonts w:ascii="Times New Roman" w:eastAsia="Calibri" w:hAnsi="Times New Roman" w:cs="Times New Roman"/>
                <w:color w:val="000000"/>
                <w:spacing w:val="-2"/>
                <w:sz w:val="22"/>
                <w:szCs w:val="22"/>
                <w:lang w:eastAsia="en-US"/>
              </w:rPr>
              <w:t>nie</w:t>
            </w:r>
            <w:r w:rsidRPr="00C6319A">
              <w:rPr>
                <w:rFonts w:ascii="Times New Roman" w:eastAsia="Calibri" w:hAnsi="Times New Roman" w:cs="Times New Roman"/>
                <w:color w:val="000000"/>
                <w:spacing w:val="-2"/>
                <w:sz w:val="22"/>
                <w:szCs w:val="22"/>
                <w:lang w:eastAsia="en-US"/>
              </w:rPr>
              <w:t xml:space="preserve"> konsultacj</w:t>
            </w:r>
            <w:r w:rsidR="00AB264E">
              <w:rPr>
                <w:rFonts w:ascii="Times New Roman" w:eastAsia="Calibri" w:hAnsi="Times New Roman" w:cs="Times New Roman"/>
                <w:color w:val="000000"/>
                <w:spacing w:val="-2"/>
                <w:sz w:val="22"/>
                <w:szCs w:val="22"/>
                <w:lang w:eastAsia="en-US"/>
              </w:rPr>
              <w:t>i</w:t>
            </w:r>
            <w:r w:rsidRPr="00C6319A">
              <w:rPr>
                <w:rFonts w:ascii="Times New Roman" w:eastAsia="Calibri" w:hAnsi="Times New Roman" w:cs="Times New Roman"/>
                <w:color w:val="000000"/>
                <w:spacing w:val="-2"/>
                <w:sz w:val="22"/>
                <w:szCs w:val="22"/>
                <w:lang w:eastAsia="en-US"/>
              </w:rPr>
              <w:t xml:space="preserve"> specjalistyczn</w:t>
            </w:r>
            <w:r w:rsidR="00AB264E">
              <w:rPr>
                <w:rFonts w:ascii="Times New Roman" w:eastAsia="Calibri" w:hAnsi="Times New Roman" w:cs="Times New Roman"/>
                <w:color w:val="000000"/>
                <w:spacing w:val="-2"/>
                <w:sz w:val="22"/>
                <w:szCs w:val="22"/>
                <w:lang w:eastAsia="en-US"/>
              </w:rPr>
              <w:t>ych</w:t>
            </w:r>
            <w:r w:rsidRPr="00C6319A">
              <w:rPr>
                <w:rFonts w:ascii="Times New Roman" w:eastAsia="Calibri" w:hAnsi="Times New Roman" w:cs="Times New Roman"/>
                <w:color w:val="000000"/>
                <w:spacing w:val="-2"/>
                <w:sz w:val="22"/>
                <w:szCs w:val="22"/>
                <w:lang w:eastAsia="en-US"/>
              </w:rPr>
              <w:t xml:space="preserve"> w przypadku </w:t>
            </w:r>
            <w:r w:rsidR="00455183" w:rsidRPr="00C6319A">
              <w:rPr>
                <w:rFonts w:ascii="Times New Roman" w:eastAsia="Calibri" w:hAnsi="Times New Roman" w:cs="Times New Roman"/>
                <w:color w:val="000000"/>
                <w:spacing w:val="-2"/>
                <w:sz w:val="22"/>
                <w:szCs w:val="22"/>
                <w:lang w:eastAsia="en-US"/>
              </w:rPr>
              <w:t>świadczeniobiorców poniżej 18</w:t>
            </w:r>
            <w:r w:rsidR="00AB264E">
              <w:rPr>
                <w:rFonts w:ascii="Times New Roman" w:eastAsia="Calibri" w:hAnsi="Times New Roman" w:cs="Times New Roman"/>
                <w:color w:val="000000"/>
                <w:spacing w:val="-2"/>
                <w:sz w:val="22"/>
                <w:szCs w:val="22"/>
                <w:lang w:eastAsia="en-US"/>
              </w:rPr>
              <w:t xml:space="preserve">. roku życia </w:t>
            </w:r>
            <w:r w:rsidRPr="00C6319A">
              <w:rPr>
                <w:rFonts w:ascii="Times New Roman" w:eastAsia="Calibri" w:hAnsi="Times New Roman" w:cs="Times New Roman"/>
                <w:color w:val="000000"/>
                <w:spacing w:val="-2"/>
                <w:sz w:val="22"/>
                <w:szCs w:val="22"/>
                <w:lang w:eastAsia="en-US"/>
              </w:rPr>
              <w:t>korzystających ze</w:t>
            </w:r>
            <w:r w:rsidR="002571D2">
              <w:rPr>
                <w:rFonts w:ascii="Times New Roman" w:eastAsia="Calibri" w:hAnsi="Times New Roman" w:cs="Times New Roman"/>
                <w:color w:val="000000"/>
                <w:spacing w:val="-2"/>
                <w:sz w:val="22"/>
                <w:szCs w:val="22"/>
                <w:lang w:eastAsia="en-US"/>
              </w:rPr>
              <w:t> </w:t>
            </w:r>
            <w:r w:rsidRPr="00C6319A">
              <w:rPr>
                <w:rFonts w:ascii="Times New Roman" w:eastAsia="Calibri" w:hAnsi="Times New Roman" w:cs="Times New Roman"/>
                <w:color w:val="000000"/>
                <w:spacing w:val="-2"/>
                <w:sz w:val="22"/>
                <w:szCs w:val="22"/>
                <w:lang w:eastAsia="en-US"/>
              </w:rPr>
              <w:t>świadczeń opieki koordynowanej.</w:t>
            </w:r>
            <w:bookmarkEnd w:id="4"/>
            <w:r w:rsidR="00D377A9" w:rsidRPr="00C6319A">
              <w:rPr>
                <w:rFonts w:ascii="Times New Roman" w:eastAsia="Calibri" w:hAnsi="Times New Roman" w:cs="Times New Roman"/>
                <w:color w:val="000000"/>
                <w:spacing w:val="-2"/>
                <w:sz w:val="22"/>
                <w:szCs w:val="22"/>
                <w:lang w:eastAsia="en-US"/>
              </w:rPr>
              <w:t xml:space="preserve"> </w:t>
            </w:r>
          </w:p>
          <w:p w14:paraId="48734D75" w14:textId="537FCC6B" w:rsidR="004E0516" w:rsidRPr="00B37C80" w:rsidRDefault="00CD61A1" w:rsidP="00F25AAD">
            <w:pPr>
              <w:spacing w:line="240" w:lineRule="auto"/>
              <w:jc w:val="both"/>
              <w:rPr>
                <w:rFonts w:ascii="Times New Roman" w:hAnsi="Times New Roman"/>
                <w:color w:val="000000"/>
                <w:spacing w:val="-2"/>
              </w:rPr>
            </w:pPr>
            <w:r w:rsidRPr="00CD61A1">
              <w:rPr>
                <w:rFonts w:ascii="Times New Roman" w:hAnsi="Times New Roman"/>
                <w:color w:val="000000"/>
                <w:spacing w:val="-2"/>
              </w:rPr>
              <w:t>Efektem przedmiotowych zmian będzie zwiększenie dostępności do świadczeń na etapie podstawowej opieki zdrowotnej. Oznacza to, że dzięki poszerzeniu katalogu świadczeń, świadczeniobiorcy uzyskają dostęp do tych świadczeń już na etapie świadczeń udzielanych przez lekarza POZ, bez konieczności oczekiwania na ich realizację u lekarza ambulatoryjnej opieki specjalistycznej (AOS). W przypadku zdiagnozowania rozpoznania chorobowego lekarz POZ skieruje świadczeniobiorcę do właściwego lekarza specjalisty. Powyższe pozwoli na szybsz</w:t>
            </w:r>
            <w:r w:rsidR="00DB3179">
              <w:rPr>
                <w:rFonts w:ascii="Times New Roman" w:hAnsi="Times New Roman"/>
                <w:color w:val="000000"/>
                <w:spacing w:val="-2"/>
              </w:rPr>
              <w:t>e</w:t>
            </w:r>
            <w:r w:rsidRPr="00CD61A1">
              <w:rPr>
                <w:rFonts w:ascii="Times New Roman" w:hAnsi="Times New Roman"/>
                <w:color w:val="000000"/>
                <w:spacing w:val="-2"/>
              </w:rPr>
              <w:t xml:space="preserve"> ustaleni</w:t>
            </w:r>
            <w:r w:rsidR="00DB3179">
              <w:rPr>
                <w:rFonts w:ascii="Times New Roman" w:hAnsi="Times New Roman"/>
                <w:color w:val="000000"/>
                <w:spacing w:val="-2"/>
              </w:rPr>
              <w:t>e</w:t>
            </w:r>
            <w:r w:rsidRPr="00CD61A1">
              <w:rPr>
                <w:rFonts w:ascii="Times New Roman" w:hAnsi="Times New Roman"/>
                <w:color w:val="000000"/>
                <w:spacing w:val="-2"/>
              </w:rPr>
              <w:t xml:space="preserve"> właściwej terapii. Dodatkowym efektem w zakresie NiŚOZ będzie odciążenie szpitalnych oddziałów ratunkowych i izby przyjęć.</w:t>
            </w:r>
          </w:p>
        </w:tc>
      </w:tr>
      <w:tr w:rsidR="006A701A" w:rsidRPr="008B4FE6" w14:paraId="0AA1A6DD" w14:textId="77777777" w:rsidTr="00676C8D">
        <w:trPr>
          <w:gridAfter w:val="1"/>
          <w:wAfter w:w="10" w:type="dxa"/>
          <w:trHeight w:val="307"/>
        </w:trPr>
        <w:tc>
          <w:tcPr>
            <w:tcW w:w="10937" w:type="dxa"/>
            <w:gridSpan w:val="29"/>
            <w:shd w:val="clear" w:color="auto" w:fill="99CCFF"/>
            <w:vAlign w:val="center"/>
          </w:tcPr>
          <w:p w14:paraId="6D12F082" w14:textId="586F1A8D" w:rsidR="006A701A" w:rsidRPr="0023176B" w:rsidRDefault="009E3C4B" w:rsidP="0023176B">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w:t>
            </w:r>
            <w:r w:rsidRPr="0023176B">
              <w:rPr>
                <w:rFonts w:ascii="Times New Roman" w:hAnsi="Times New Roman"/>
                <w:b/>
                <w:spacing w:val="-2"/>
              </w:rPr>
              <w:t>ny w innych krajach, w szczególności krajach członkowskich OECD/UE</w:t>
            </w:r>
            <w:r w:rsidR="006A701A" w:rsidRPr="0023176B">
              <w:rPr>
                <w:rFonts w:ascii="Times New Roman" w:hAnsi="Times New Roman"/>
                <w:b/>
                <w:color w:val="000000"/>
              </w:rPr>
              <w:t>?</w:t>
            </w:r>
            <w:r w:rsidR="006A701A" w:rsidRPr="0023176B">
              <w:rPr>
                <w:rFonts w:ascii="Times New Roman" w:hAnsi="Times New Roman"/>
                <w:i/>
                <w:color w:val="000000"/>
              </w:rPr>
              <w:t xml:space="preserve"> </w:t>
            </w:r>
          </w:p>
        </w:tc>
      </w:tr>
      <w:tr w:rsidR="006A701A" w:rsidRPr="008B4FE6" w14:paraId="604B3C4F" w14:textId="77777777" w:rsidTr="00676C8D">
        <w:trPr>
          <w:gridAfter w:val="1"/>
          <w:wAfter w:w="10" w:type="dxa"/>
          <w:trHeight w:val="142"/>
        </w:trPr>
        <w:tc>
          <w:tcPr>
            <w:tcW w:w="10937" w:type="dxa"/>
            <w:gridSpan w:val="29"/>
            <w:shd w:val="clear" w:color="auto" w:fill="auto"/>
          </w:tcPr>
          <w:p w14:paraId="768B14AB" w14:textId="77777777" w:rsidR="006A701A" w:rsidRPr="00B37C80" w:rsidRDefault="004A761D" w:rsidP="00B37C80">
            <w:pPr>
              <w:spacing w:line="240" w:lineRule="auto"/>
              <w:jc w:val="both"/>
              <w:rPr>
                <w:rFonts w:ascii="Times New Roman" w:hAnsi="Times New Roman"/>
                <w:color w:val="000000"/>
                <w:spacing w:val="-2"/>
              </w:rPr>
            </w:pPr>
            <w:r w:rsidRPr="004A761D">
              <w:rPr>
                <w:rFonts w:ascii="Times New Roman" w:hAnsi="Times New Roman"/>
                <w:color w:val="000000"/>
                <w:spacing w:val="-2"/>
              </w:rPr>
              <w:t>P</w:t>
            </w:r>
            <w:r w:rsidR="001D288B">
              <w:rPr>
                <w:rFonts w:ascii="Times New Roman" w:hAnsi="Times New Roman"/>
                <w:color w:val="000000"/>
                <w:spacing w:val="-2"/>
              </w:rPr>
              <w:t>rzedmiot p</w:t>
            </w:r>
            <w:r w:rsidRPr="004A761D">
              <w:rPr>
                <w:rFonts w:ascii="Times New Roman" w:hAnsi="Times New Roman"/>
                <w:color w:val="000000"/>
                <w:spacing w:val="-2"/>
              </w:rPr>
              <w:t>rojekt</w:t>
            </w:r>
            <w:r w:rsidR="001D288B">
              <w:rPr>
                <w:rFonts w:ascii="Times New Roman" w:hAnsi="Times New Roman"/>
                <w:color w:val="000000"/>
                <w:spacing w:val="-2"/>
              </w:rPr>
              <w:t>u rozporządzenia</w:t>
            </w:r>
            <w:r w:rsidRPr="004A761D">
              <w:rPr>
                <w:rFonts w:ascii="Times New Roman" w:hAnsi="Times New Roman"/>
                <w:color w:val="000000"/>
                <w:spacing w:val="-2"/>
              </w:rPr>
              <w:t xml:space="preserve"> stanowi domenę prawa krajowego.</w:t>
            </w:r>
          </w:p>
          <w:p w14:paraId="50A4E0A7" w14:textId="77777777" w:rsidR="006A701A" w:rsidRPr="00B37C80" w:rsidRDefault="006A701A" w:rsidP="00B37C80">
            <w:pPr>
              <w:spacing w:line="240" w:lineRule="auto"/>
              <w:jc w:val="both"/>
              <w:rPr>
                <w:rFonts w:ascii="Times New Roman" w:hAnsi="Times New Roman"/>
                <w:color w:val="000000"/>
                <w:spacing w:val="-2"/>
              </w:rPr>
            </w:pPr>
          </w:p>
        </w:tc>
      </w:tr>
      <w:tr w:rsidR="006A701A" w:rsidRPr="008B4FE6" w14:paraId="0B210312" w14:textId="77777777" w:rsidTr="00676C8D">
        <w:trPr>
          <w:gridAfter w:val="1"/>
          <w:wAfter w:w="10" w:type="dxa"/>
          <w:trHeight w:val="359"/>
        </w:trPr>
        <w:tc>
          <w:tcPr>
            <w:tcW w:w="10937" w:type="dxa"/>
            <w:gridSpan w:val="29"/>
            <w:shd w:val="clear" w:color="auto" w:fill="99CCFF"/>
            <w:vAlign w:val="center"/>
          </w:tcPr>
          <w:p w14:paraId="41559424"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2096C261" w14:textId="77777777" w:rsidTr="00424080">
        <w:trPr>
          <w:gridAfter w:val="1"/>
          <w:wAfter w:w="10" w:type="dxa"/>
          <w:trHeight w:val="142"/>
        </w:trPr>
        <w:tc>
          <w:tcPr>
            <w:tcW w:w="2723" w:type="dxa"/>
            <w:gridSpan w:val="3"/>
            <w:shd w:val="clear" w:color="auto" w:fill="auto"/>
          </w:tcPr>
          <w:p w14:paraId="0C7F82CA"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37" w:type="dxa"/>
            <w:gridSpan w:val="8"/>
            <w:shd w:val="clear" w:color="auto" w:fill="auto"/>
          </w:tcPr>
          <w:p w14:paraId="12C92A2C"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4A638298"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6695EC4A"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49E1403C" w14:textId="77777777" w:rsidTr="00424080">
        <w:trPr>
          <w:gridAfter w:val="1"/>
          <w:wAfter w:w="10" w:type="dxa"/>
          <w:trHeight w:val="142"/>
        </w:trPr>
        <w:tc>
          <w:tcPr>
            <w:tcW w:w="2723" w:type="dxa"/>
            <w:gridSpan w:val="3"/>
            <w:shd w:val="clear" w:color="auto" w:fill="auto"/>
          </w:tcPr>
          <w:p w14:paraId="52ABC181" w14:textId="0817EA3D" w:rsidR="00260F33" w:rsidRPr="008B4FE6" w:rsidRDefault="00F6662A" w:rsidP="00A17CB2">
            <w:pPr>
              <w:spacing w:line="240" w:lineRule="auto"/>
              <w:rPr>
                <w:rFonts w:ascii="Times New Roman" w:hAnsi="Times New Roman"/>
                <w:color w:val="000000"/>
                <w:spacing w:val="-2"/>
              </w:rPr>
            </w:pPr>
            <w:r>
              <w:rPr>
                <w:rFonts w:ascii="Times New Roman" w:hAnsi="Times New Roman"/>
                <w:color w:val="000000"/>
                <w:spacing w:val="-2"/>
              </w:rPr>
              <w:lastRenderedPageBreak/>
              <w:t xml:space="preserve">Świadczeniodawcy </w:t>
            </w:r>
            <w:r w:rsidR="007F4C07">
              <w:rPr>
                <w:rFonts w:ascii="Times New Roman" w:hAnsi="Times New Roman"/>
                <w:color w:val="000000"/>
                <w:spacing w:val="-2"/>
              </w:rPr>
              <w:t>–</w:t>
            </w:r>
            <w:r>
              <w:rPr>
                <w:rFonts w:ascii="Times New Roman" w:hAnsi="Times New Roman"/>
                <w:color w:val="000000"/>
                <w:spacing w:val="-2"/>
              </w:rPr>
              <w:t xml:space="preserve"> p</w:t>
            </w:r>
            <w:r w:rsidR="00700A96">
              <w:rPr>
                <w:rFonts w:ascii="Times New Roman" w:hAnsi="Times New Roman"/>
                <w:color w:val="000000"/>
                <w:spacing w:val="-2"/>
              </w:rPr>
              <w:t xml:space="preserve">odmioty </w:t>
            </w:r>
            <w:r w:rsidR="00F25AAD">
              <w:rPr>
                <w:rFonts w:ascii="Times New Roman" w:hAnsi="Times New Roman"/>
                <w:color w:val="000000"/>
                <w:spacing w:val="-2"/>
              </w:rPr>
              <w:t>udzielający świadczeń z zakresu NiŚOZ</w:t>
            </w:r>
          </w:p>
        </w:tc>
        <w:tc>
          <w:tcPr>
            <w:tcW w:w="2237" w:type="dxa"/>
            <w:gridSpan w:val="8"/>
            <w:shd w:val="clear" w:color="auto" w:fill="auto"/>
          </w:tcPr>
          <w:p w14:paraId="222B4988" w14:textId="0FCAA983" w:rsidR="00260F33" w:rsidRPr="00B37C80" w:rsidRDefault="00031E51" w:rsidP="00DF43D3">
            <w:pPr>
              <w:spacing w:line="240" w:lineRule="auto"/>
              <w:jc w:val="center"/>
              <w:rPr>
                <w:rFonts w:ascii="Times New Roman" w:hAnsi="Times New Roman"/>
                <w:color w:val="000000"/>
                <w:spacing w:val="-2"/>
              </w:rPr>
            </w:pPr>
            <w:r w:rsidRPr="00031E51">
              <w:rPr>
                <w:rFonts w:ascii="Times New Roman" w:hAnsi="Times New Roman"/>
                <w:color w:val="000000"/>
                <w:spacing w:val="-2"/>
              </w:rPr>
              <w:t>525</w:t>
            </w:r>
          </w:p>
        </w:tc>
        <w:tc>
          <w:tcPr>
            <w:tcW w:w="2996" w:type="dxa"/>
            <w:gridSpan w:val="12"/>
            <w:shd w:val="clear" w:color="auto" w:fill="auto"/>
          </w:tcPr>
          <w:p w14:paraId="71B0ADCF" w14:textId="77777777" w:rsidR="00260F33" w:rsidRPr="00B37C80" w:rsidRDefault="00700A96" w:rsidP="00DF43D3">
            <w:pPr>
              <w:spacing w:line="240" w:lineRule="auto"/>
              <w:jc w:val="center"/>
              <w:rPr>
                <w:rFonts w:ascii="Times New Roman" w:hAnsi="Times New Roman"/>
                <w:color w:val="000000"/>
                <w:spacing w:val="-2"/>
              </w:rPr>
            </w:pPr>
            <w:r>
              <w:rPr>
                <w:rFonts w:ascii="Times New Roman" w:hAnsi="Times New Roman"/>
                <w:color w:val="000000"/>
                <w:spacing w:val="-2"/>
              </w:rPr>
              <w:t>N</w:t>
            </w:r>
            <w:r w:rsidR="003C2FD7">
              <w:rPr>
                <w:rFonts w:ascii="Times New Roman" w:hAnsi="Times New Roman"/>
                <w:color w:val="000000"/>
                <w:spacing w:val="-2"/>
              </w:rPr>
              <w:t xml:space="preserve">arodowy </w:t>
            </w:r>
            <w:r>
              <w:rPr>
                <w:rFonts w:ascii="Times New Roman" w:hAnsi="Times New Roman"/>
                <w:color w:val="000000"/>
                <w:spacing w:val="-2"/>
              </w:rPr>
              <w:t>F</w:t>
            </w:r>
            <w:r w:rsidR="003C2FD7">
              <w:rPr>
                <w:rFonts w:ascii="Times New Roman" w:hAnsi="Times New Roman"/>
                <w:color w:val="000000"/>
                <w:spacing w:val="-2"/>
              </w:rPr>
              <w:t xml:space="preserve">undusz </w:t>
            </w:r>
            <w:r>
              <w:rPr>
                <w:rFonts w:ascii="Times New Roman" w:hAnsi="Times New Roman"/>
                <w:color w:val="000000"/>
                <w:spacing w:val="-2"/>
              </w:rPr>
              <w:t>Z</w:t>
            </w:r>
            <w:r w:rsidR="003C2FD7">
              <w:rPr>
                <w:rFonts w:ascii="Times New Roman" w:hAnsi="Times New Roman"/>
                <w:color w:val="000000"/>
                <w:spacing w:val="-2"/>
              </w:rPr>
              <w:t>drowia (NFZ)</w:t>
            </w:r>
          </w:p>
        </w:tc>
        <w:tc>
          <w:tcPr>
            <w:tcW w:w="2981" w:type="dxa"/>
            <w:gridSpan w:val="6"/>
            <w:shd w:val="clear" w:color="auto" w:fill="auto"/>
          </w:tcPr>
          <w:p w14:paraId="2208E260" w14:textId="6769BE7B" w:rsidR="00260F33" w:rsidRPr="00B37C80" w:rsidRDefault="00012C4D" w:rsidP="00DF43D3">
            <w:pPr>
              <w:spacing w:line="240" w:lineRule="auto"/>
              <w:jc w:val="both"/>
              <w:rPr>
                <w:rFonts w:ascii="Times New Roman" w:hAnsi="Times New Roman"/>
                <w:color w:val="000000"/>
                <w:spacing w:val="-2"/>
              </w:rPr>
            </w:pPr>
            <w:r>
              <w:rPr>
                <w:rFonts w:ascii="Times New Roman" w:hAnsi="Times New Roman"/>
                <w:color w:val="000000"/>
                <w:spacing w:val="-2"/>
              </w:rPr>
              <w:t>D</w:t>
            </w:r>
            <w:r w:rsidR="0024442D" w:rsidRPr="0024442D">
              <w:rPr>
                <w:rFonts w:ascii="Times New Roman" w:hAnsi="Times New Roman"/>
                <w:color w:val="000000"/>
                <w:spacing w:val="-2"/>
              </w:rPr>
              <w:t xml:space="preserve">ostęp do świadczeń pozwalających diagnozować </w:t>
            </w:r>
            <w:r w:rsidR="00F25AAD">
              <w:rPr>
                <w:rFonts w:ascii="Times New Roman" w:hAnsi="Times New Roman"/>
                <w:color w:val="000000"/>
                <w:spacing w:val="-2"/>
              </w:rPr>
              <w:t>stan zdrowia i ustalać terapię</w:t>
            </w:r>
            <w:r w:rsidR="0024442D">
              <w:rPr>
                <w:rFonts w:ascii="Times New Roman" w:hAnsi="Times New Roman"/>
                <w:color w:val="000000"/>
                <w:spacing w:val="-2"/>
              </w:rPr>
              <w:t>.</w:t>
            </w:r>
          </w:p>
        </w:tc>
      </w:tr>
      <w:tr w:rsidR="00AD7DEC" w:rsidRPr="008B4FE6" w14:paraId="4E33387E" w14:textId="77777777" w:rsidTr="00424080">
        <w:trPr>
          <w:gridAfter w:val="1"/>
          <w:wAfter w:w="10" w:type="dxa"/>
          <w:trHeight w:val="142"/>
        </w:trPr>
        <w:tc>
          <w:tcPr>
            <w:tcW w:w="2723" w:type="dxa"/>
            <w:gridSpan w:val="3"/>
            <w:shd w:val="clear" w:color="auto" w:fill="auto"/>
          </w:tcPr>
          <w:p w14:paraId="616A22F3" w14:textId="6BD22DD6" w:rsidR="00AD7DEC" w:rsidRDefault="009B5EDB" w:rsidP="00A17CB2">
            <w:pPr>
              <w:spacing w:line="240" w:lineRule="auto"/>
              <w:rPr>
                <w:rFonts w:ascii="Times New Roman" w:hAnsi="Times New Roman"/>
                <w:color w:val="000000"/>
                <w:spacing w:val="-2"/>
              </w:rPr>
            </w:pPr>
            <w:r w:rsidRPr="009B5EDB">
              <w:rPr>
                <w:rFonts w:ascii="Times New Roman" w:hAnsi="Times New Roman"/>
                <w:color w:val="000000"/>
                <w:spacing w:val="-2"/>
              </w:rPr>
              <w:t xml:space="preserve">Szacowana średnia roczna liczba świadczeniobiorców </w:t>
            </w:r>
            <w:r w:rsidR="00283D5C">
              <w:rPr>
                <w:rFonts w:ascii="Times New Roman" w:hAnsi="Times New Roman"/>
                <w:color w:val="000000"/>
                <w:spacing w:val="-2"/>
              </w:rPr>
              <w:t>NiŚOZ</w:t>
            </w:r>
          </w:p>
        </w:tc>
        <w:tc>
          <w:tcPr>
            <w:tcW w:w="2237" w:type="dxa"/>
            <w:gridSpan w:val="8"/>
            <w:shd w:val="clear" w:color="auto" w:fill="auto"/>
          </w:tcPr>
          <w:p w14:paraId="3FCBA65C" w14:textId="083C7DFA" w:rsidR="00AD7DEC" w:rsidRDefault="00031E51" w:rsidP="00DF43D3">
            <w:pPr>
              <w:spacing w:line="240" w:lineRule="auto"/>
              <w:jc w:val="center"/>
              <w:rPr>
                <w:rFonts w:ascii="Times New Roman" w:hAnsi="Times New Roman"/>
                <w:color w:val="000000"/>
                <w:spacing w:val="-2"/>
              </w:rPr>
            </w:pPr>
            <w:r w:rsidRPr="00031E51">
              <w:rPr>
                <w:rFonts w:ascii="Times New Roman" w:hAnsi="Times New Roman"/>
                <w:color w:val="000000"/>
                <w:spacing w:val="-2"/>
              </w:rPr>
              <w:t>4 453 563</w:t>
            </w:r>
          </w:p>
        </w:tc>
        <w:tc>
          <w:tcPr>
            <w:tcW w:w="2996" w:type="dxa"/>
            <w:gridSpan w:val="12"/>
            <w:shd w:val="clear" w:color="auto" w:fill="auto"/>
          </w:tcPr>
          <w:p w14:paraId="02B9E859" w14:textId="6032F8E9" w:rsidR="00AD7DEC" w:rsidRDefault="00031E51" w:rsidP="0091225B">
            <w:pPr>
              <w:spacing w:line="240" w:lineRule="auto"/>
              <w:jc w:val="center"/>
              <w:rPr>
                <w:rFonts w:ascii="Times New Roman" w:hAnsi="Times New Roman"/>
                <w:color w:val="000000"/>
                <w:spacing w:val="-2"/>
              </w:rPr>
            </w:pPr>
            <w:r>
              <w:rPr>
                <w:rFonts w:ascii="Times New Roman" w:hAnsi="Times New Roman"/>
                <w:color w:val="000000"/>
                <w:spacing w:val="-2"/>
              </w:rPr>
              <w:t>NFZ</w:t>
            </w:r>
          </w:p>
        </w:tc>
        <w:tc>
          <w:tcPr>
            <w:tcW w:w="2981" w:type="dxa"/>
            <w:gridSpan w:val="6"/>
            <w:shd w:val="clear" w:color="auto" w:fill="auto"/>
          </w:tcPr>
          <w:p w14:paraId="31135867" w14:textId="3076088F" w:rsidR="00AD7DEC" w:rsidRPr="0024442D" w:rsidRDefault="00012C4D" w:rsidP="0024442D">
            <w:pPr>
              <w:spacing w:line="240" w:lineRule="auto"/>
              <w:jc w:val="both"/>
              <w:rPr>
                <w:rFonts w:ascii="Times New Roman" w:hAnsi="Times New Roman"/>
                <w:color w:val="000000"/>
                <w:spacing w:val="-2"/>
              </w:rPr>
            </w:pPr>
            <w:r>
              <w:rPr>
                <w:rFonts w:ascii="Times New Roman" w:hAnsi="Times New Roman"/>
                <w:color w:val="000000"/>
                <w:spacing w:val="-2"/>
              </w:rPr>
              <w:t>M</w:t>
            </w:r>
            <w:r w:rsidR="004C0F39" w:rsidRPr="0024442D">
              <w:rPr>
                <w:rFonts w:ascii="Times New Roman" w:hAnsi="Times New Roman"/>
                <w:color w:val="000000"/>
                <w:spacing w:val="-2"/>
              </w:rPr>
              <w:t>ożliwość precyzyjnej diagnozy stanu zdrowia i</w:t>
            </w:r>
            <w:r w:rsidR="002571D2">
              <w:rPr>
                <w:rFonts w:ascii="Times New Roman" w:hAnsi="Times New Roman"/>
                <w:color w:val="000000"/>
                <w:spacing w:val="-2"/>
              </w:rPr>
              <w:t> </w:t>
            </w:r>
            <w:r w:rsidR="004C0F39" w:rsidRPr="0024442D">
              <w:rPr>
                <w:rFonts w:ascii="Times New Roman" w:hAnsi="Times New Roman"/>
                <w:color w:val="000000"/>
                <w:spacing w:val="-2"/>
              </w:rPr>
              <w:t xml:space="preserve">odpowiedniego </w:t>
            </w:r>
            <w:r w:rsidR="00077800">
              <w:rPr>
                <w:rFonts w:ascii="Times New Roman" w:hAnsi="Times New Roman"/>
                <w:color w:val="000000"/>
                <w:spacing w:val="-2"/>
              </w:rPr>
              <w:t>do zdiagnozowanego</w:t>
            </w:r>
            <w:r w:rsidR="004C0F39" w:rsidRPr="0024442D">
              <w:rPr>
                <w:rFonts w:ascii="Times New Roman" w:hAnsi="Times New Roman"/>
                <w:color w:val="000000"/>
                <w:spacing w:val="-2"/>
              </w:rPr>
              <w:t xml:space="preserve"> stanu zdrowia leczenia, </w:t>
            </w:r>
            <w:r w:rsidR="008F03B7">
              <w:rPr>
                <w:rFonts w:ascii="Times New Roman" w:hAnsi="Times New Roman"/>
                <w:color w:val="000000"/>
                <w:spacing w:val="-2"/>
              </w:rPr>
              <w:t>powyższe przełoży się na</w:t>
            </w:r>
            <w:r w:rsidR="004C0F39" w:rsidRPr="0024442D">
              <w:rPr>
                <w:rFonts w:ascii="Times New Roman" w:hAnsi="Times New Roman"/>
                <w:color w:val="000000"/>
                <w:spacing w:val="-2"/>
              </w:rPr>
              <w:t xml:space="preserve"> szybsz</w:t>
            </w:r>
            <w:r>
              <w:rPr>
                <w:rFonts w:ascii="Times New Roman" w:hAnsi="Times New Roman"/>
                <w:color w:val="000000"/>
                <w:spacing w:val="-2"/>
              </w:rPr>
              <w:t>y</w:t>
            </w:r>
            <w:r w:rsidR="004C0F39" w:rsidRPr="0024442D">
              <w:rPr>
                <w:rFonts w:ascii="Times New Roman" w:hAnsi="Times New Roman"/>
                <w:color w:val="000000"/>
                <w:spacing w:val="-2"/>
              </w:rPr>
              <w:t xml:space="preserve"> </w:t>
            </w:r>
            <w:r>
              <w:rPr>
                <w:rFonts w:ascii="Times New Roman" w:hAnsi="Times New Roman"/>
                <w:color w:val="000000"/>
                <w:spacing w:val="-2"/>
              </w:rPr>
              <w:t>powrót do zdrowia.</w:t>
            </w:r>
          </w:p>
        </w:tc>
      </w:tr>
      <w:tr w:rsidR="00044909" w:rsidRPr="008B4FE6" w14:paraId="3D720CD1" w14:textId="77777777" w:rsidTr="00424080">
        <w:trPr>
          <w:gridAfter w:val="1"/>
          <w:wAfter w:w="10" w:type="dxa"/>
          <w:trHeight w:val="142"/>
        </w:trPr>
        <w:tc>
          <w:tcPr>
            <w:tcW w:w="2723" w:type="dxa"/>
            <w:gridSpan w:val="3"/>
            <w:shd w:val="clear" w:color="auto" w:fill="auto"/>
          </w:tcPr>
          <w:p w14:paraId="7C4CCF0E" w14:textId="1353B305" w:rsidR="00044909" w:rsidRPr="008B4FE6" w:rsidRDefault="00044909" w:rsidP="00163470">
            <w:pPr>
              <w:spacing w:before="40" w:line="240" w:lineRule="auto"/>
              <w:rPr>
                <w:rFonts w:ascii="Times New Roman" w:hAnsi="Times New Roman"/>
                <w:color w:val="000000"/>
                <w:spacing w:val="-2"/>
              </w:rPr>
            </w:pPr>
            <w:r w:rsidRPr="00044909">
              <w:rPr>
                <w:rFonts w:ascii="Times New Roman" w:hAnsi="Times New Roman"/>
                <w:color w:val="000000"/>
                <w:spacing w:val="-2"/>
              </w:rPr>
              <w:t>Świadczeniodawcy – udzielający świadczeń opieki koordynowanej z zakresu</w:t>
            </w:r>
            <w:r>
              <w:rPr>
                <w:rFonts w:ascii="Times New Roman" w:hAnsi="Times New Roman"/>
                <w:color w:val="000000"/>
                <w:spacing w:val="-2"/>
              </w:rPr>
              <w:t xml:space="preserve"> diabetologii</w:t>
            </w:r>
          </w:p>
        </w:tc>
        <w:tc>
          <w:tcPr>
            <w:tcW w:w="2237" w:type="dxa"/>
            <w:gridSpan w:val="8"/>
            <w:shd w:val="clear" w:color="auto" w:fill="auto"/>
          </w:tcPr>
          <w:p w14:paraId="29B03E34" w14:textId="76947AD0" w:rsidR="00044909" w:rsidRDefault="00643735" w:rsidP="00DF43D3">
            <w:pPr>
              <w:spacing w:line="240" w:lineRule="auto"/>
              <w:jc w:val="center"/>
              <w:rPr>
                <w:rFonts w:ascii="Times New Roman" w:hAnsi="Times New Roman"/>
                <w:color w:val="000000"/>
                <w:spacing w:val="-2"/>
              </w:rPr>
            </w:pPr>
            <w:r w:rsidRPr="00643735">
              <w:rPr>
                <w:rFonts w:ascii="Times New Roman" w:hAnsi="Times New Roman"/>
                <w:color w:val="000000"/>
                <w:spacing w:val="-2"/>
              </w:rPr>
              <w:t>9 452</w:t>
            </w:r>
          </w:p>
        </w:tc>
        <w:tc>
          <w:tcPr>
            <w:tcW w:w="2996" w:type="dxa"/>
            <w:gridSpan w:val="12"/>
            <w:shd w:val="clear" w:color="auto" w:fill="auto"/>
          </w:tcPr>
          <w:p w14:paraId="694F1CF1" w14:textId="16DF30F0" w:rsidR="00044909" w:rsidRDefault="00643735" w:rsidP="0091225B">
            <w:pPr>
              <w:spacing w:line="240" w:lineRule="auto"/>
              <w:jc w:val="center"/>
              <w:rPr>
                <w:rFonts w:ascii="Times New Roman" w:hAnsi="Times New Roman"/>
                <w:color w:val="000000"/>
                <w:spacing w:val="-2"/>
              </w:rPr>
            </w:pPr>
            <w:r>
              <w:rPr>
                <w:rFonts w:ascii="Times New Roman" w:hAnsi="Times New Roman"/>
                <w:color w:val="000000"/>
                <w:spacing w:val="-2"/>
              </w:rPr>
              <w:t>NFZ</w:t>
            </w:r>
          </w:p>
        </w:tc>
        <w:tc>
          <w:tcPr>
            <w:tcW w:w="2981" w:type="dxa"/>
            <w:gridSpan w:val="6"/>
            <w:shd w:val="clear" w:color="auto" w:fill="auto"/>
          </w:tcPr>
          <w:p w14:paraId="1B163167" w14:textId="4F566C7B" w:rsidR="00044909" w:rsidRDefault="00643735" w:rsidP="0024442D">
            <w:pPr>
              <w:spacing w:line="240" w:lineRule="auto"/>
              <w:jc w:val="both"/>
              <w:rPr>
                <w:rFonts w:ascii="Times New Roman" w:hAnsi="Times New Roman"/>
                <w:color w:val="000000"/>
                <w:spacing w:val="-2"/>
              </w:rPr>
            </w:pPr>
            <w:r w:rsidRPr="00643735">
              <w:rPr>
                <w:rFonts w:ascii="Times New Roman" w:hAnsi="Times New Roman"/>
                <w:color w:val="000000"/>
                <w:spacing w:val="-2"/>
              </w:rPr>
              <w:t xml:space="preserve">Poszerzenie </w:t>
            </w:r>
            <w:r w:rsidR="00E856C2">
              <w:rPr>
                <w:rFonts w:ascii="Times New Roman" w:hAnsi="Times New Roman"/>
                <w:color w:val="000000"/>
                <w:spacing w:val="-2"/>
              </w:rPr>
              <w:t xml:space="preserve">grupy </w:t>
            </w:r>
            <w:r w:rsidR="001D707C">
              <w:rPr>
                <w:rFonts w:ascii="Times New Roman" w:hAnsi="Times New Roman"/>
                <w:color w:val="000000"/>
                <w:spacing w:val="-2"/>
              </w:rPr>
              <w:t>świadczeniobiorców</w:t>
            </w:r>
            <w:r w:rsidRPr="00643735">
              <w:rPr>
                <w:rFonts w:ascii="Times New Roman" w:hAnsi="Times New Roman"/>
                <w:color w:val="000000"/>
                <w:spacing w:val="-2"/>
              </w:rPr>
              <w:t xml:space="preserve"> opieki koordynowanej z zakresu </w:t>
            </w:r>
            <w:r w:rsidR="00455183">
              <w:rPr>
                <w:rFonts w:ascii="Times New Roman" w:hAnsi="Times New Roman"/>
                <w:color w:val="000000"/>
                <w:spacing w:val="-2"/>
              </w:rPr>
              <w:t>diabetologii</w:t>
            </w:r>
            <w:r w:rsidRPr="00643735">
              <w:rPr>
                <w:rFonts w:ascii="Times New Roman" w:hAnsi="Times New Roman"/>
                <w:color w:val="000000"/>
                <w:spacing w:val="-2"/>
              </w:rPr>
              <w:t xml:space="preserve"> o populację osób </w:t>
            </w:r>
            <w:r>
              <w:rPr>
                <w:rFonts w:ascii="Times New Roman" w:hAnsi="Times New Roman"/>
                <w:color w:val="000000"/>
                <w:spacing w:val="-2"/>
              </w:rPr>
              <w:t>z rozpoznaniem stanów przedcukrzycowych</w:t>
            </w:r>
            <w:r w:rsidR="00283D5C">
              <w:rPr>
                <w:rFonts w:ascii="Times New Roman" w:hAnsi="Times New Roman"/>
                <w:color w:val="000000"/>
                <w:spacing w:val="-2"/>
              </w:rPr>
              <w:t>.</w:t>
            </w:r>
          </w:p>
        </w:tc>
      </w:tr>
      <w:tr w:rsidR="00044909" w:rsidRPr="008B4FE6" w14:paraId="7D765B83" w14:textId="77777777" w:rsidTr="00424080">
        <w:trPr>
          <w:gridAfter w:val="1"/>
          <w:wAfter w:w="10" w:type="dxa"/>
          <w:trHeight w:val="142"/>
        </w:trPr>
        <w:tc>
          <w:tcPr>
            <w:tcW w:w="2723" w:type="dxa"/>
            <w:gridSpan w:val="3"/>
            <w:shd w:val="clear" w:color="auto" w:fill="auto"/>
          </w:tcPr>
          <w:p w14:paraId="7C1A71BB" w14:textId="0C1C31CE" w:rsidR="00044909" w:rsidRPr="008B4FE6" w:rsidRDefault="00044909" w:rsidP="00163470">
            <w:pPr>
              <w:spacing w:before="40" w:line="240" w:lineRule="auto"/>
              <w:rPr>
                <w:rFonts w:ascii="Times New Roman" w:hAnsi="Times New Roman"/>
                <w:color w:val="000000"/>
                <w:spacing w:val="-2"/>
              </w:rPr>
            </w:pPr>
            <w:r w:rsidRPr="00044909">
              <w:rPr>
                <w:rFonts w:ascii="Times New Roman" w:hAnsi="Times New Roman"/>
                <w:color w:val="000000"/>
                <w:spacing w:val="-2"/>
              </w:rPr>
              <w:t xml:space="preserve">Szacowana średnia roczna liczba </w:t>
            </w:r>
            <w:r w:rsidR="005E54C5">
              <w:rPr>
                <w:rFonts w:ascii="Times New Roman" w:hAnsi="Times New Roman"/>
                <w:color w:val="000000"/>
                <w:spacing w:val="-2"/>
              </w:rPr>
              <w:t>świadczeniobiorców r</w:t>
            </w:r>
            <w:r w:rsidR="005E54C5">
              <w:t xml:space="preserve"> </w:t>
            </w:r>
            <w:r w:rsidR="005E54C5" w:rsidRPr="005E54C5">
              <w:rPr>
                <w:rFonts w:ascii="Times New Roman" w:hAnsi="Times New Roman"/>
                <w:color w:val="000000"/>
                <w:spacing w:val="-2"/>
              </w:rPr>
              <w:t xml:space="preserve">u których zdiagnozowano stan przedcukrzycowy </w:t>
            </w:r>
          </w:p>
        </w:tc>
        <w:tc>
          <w:tcPr>
            <w:tcW w:w="2237" w:type="dxa"/>
            <w:gridSpan w:val="8"/>
            <w:shd w:val="clear" w:color="auto" w:fill="auto"/>
          </w:tcPr>
          <w:p w14:paraId="1D8A06B3" w14:textId="3C3905AB" w:rsidR="00044909" w:rsidRDefault="00643735" w:rsidP="00DF43D3">
            <w:pPr>
              <w:spacing w:line="240" w:lineRule="auto"/>
              <w:jc w:val="center"/>
              <w:rPr>
                <w:rFonts w:ascii="Times New Roman" w:hAnsi="Times New Roman"/>
                <w:color w:val="000000"/>
                <w:spacing w:val="-2"/>
              </w:rPr>
            </w:pPr>
            <w:r w:rsidRPr="00643735">
              <w:rPr>
                <w:rFonts w:ascii="Times New Roman" w:hAnsi="Times New Roman"/>
                <w:color w:val="000000"/>
                <w:spacing w:val="-2"/>
              </w:rPr>
              <w:t>57 265</w:t>
            </w:r>
          </w:p>
        </w:tc>
        <w:tc>
          <w:tcPr>
            <w:tcW w:w="2996" w:type="dxa"/>
            <w:gridSpan w:val="12"/>
            <w:shd w:val="clear" w:color="auto" w:fill="auto"/>
          </w:tcPr>
          <w:p w14:paraId="532FCCEE" w14:textId="04379213" w:rsidR="00044909" w:rsidRDefault="00643735" w:rsidP="0091225B">
            <w:pPr>
              <w:spacing w:line="240" w:lineRule="auto"/>
              <w:jc w:val="center"/>
              <w:rPr>
                <w:rFonts w:ascii="Times New Roman" w:hAnsi="Times New Roman"/>
                <w:color w:val="000000"/>
                <w:spacing w:val="-2"/>
              </w:rPr>
            </w:pPr>
            <w:r w:rsidRPr="00643735">
              <w:rPr>
                <w:rFonts w:ascii="Times New Roman" w:hAnsi="Times New Roman"/>
                <w:color w:val="000000"/>
                <w:spacing w:val="-2"/>
              </w:rPr>
              <w:t>NFZ (dane sprawozdawcze za 2022 r, liczba pacjentów z rozpoznaniem</w:t>
            </w:r>
            <w:r>
              <w:rPr>
                <w:rFonts w:ascii="Times New Roman" w:hAnsi="Times New Roman"/>
                <w:color w:val="000000"/>
                <w:spacing w:val="-2"/>
              </w:rPr>
              <w:t xml:space="preserve"> R 73 i R73.0)</w:t>
            </w:r>
          </w:p>
        </w:tc>
        <w:tc>
          <w:tcPr>
            <w:tcW w:w="2981" w:type="dxa"/>
            <w:gridSpan w:val="6"/>
            <w:shd w:val="clear" w:color="auto" w:fill="auto"/>
          </w:tcPr>
          <w:p w14:paraId="6BD5A05F" w14:textId="32EBB605" w:rsidR="00044909" w:rsidRDefault="001D707C" w:rsidP="0024442D">
            <w:pPr>
              <w:spacing w:line="240" w:lineRule="auto"/>
              <w:jc w:val="both"/>
              <w:rPr>
                <w:rFonts w:ascii="Times New Roman" w:hAnsi="Times New Roman"/>
                <w:color w:val="000000"/>
                <w:spacing w:val="-2"/>
              </w:rPr>
            </w:pPr>
            <w:r>
              <w:rPr>
                <w:rFonts w:ascii="Times New Roman" w:hAnsi="Times New Roman"/>
                <w:color w:val="000000"/>
                <w:spacing w:val="-2"/>
              </w:rPr>
              <w:t xml:space="preserve">Świadczeniobiorcy </w:t>
            </w:r>
            <w:r w:rsidR="00643735">
              <w:rPr>
                <w:rFonts w:ascii="Times New Roman" w:hAnsi="Times New Roman"/>
                <w:color w:val="000000"/>
                <w:spacing w:val="-2"/>
              </w:rPr>
              <w:t>ze stanami przedcukrzycowymi</w:t>
            </w:r>
            <w:r>
              <w:rPr>
                <w:rFonts w:ascii="Times New Roman" w:hAnsi="Times New Roman"/>
                <w:color w:val="000000"/>
                <w:spacing w:val="-2"/>
              </w:rPr>
              <w:t>, u których z</w:t>
            </w:r>
            <w:r w:rsidRPr="001D707C">
              <w:rPr>
                <w:rFonts w:ascii="Times New Roman" w:hAnsi="Times New Roman"/>
                <w:color w:val="000000"/>
                <w:spacing w:val="-2"/>
              </w:rPr>
              <w:t>diagnozowan</w:t>
            </w:r>
            <w:r>
              <w:rPr>
                <w:rFonts w:ascii="Times New Roman" w:hAnsi="Times New Roman"/>
                <w:color w:val="000000"/>
                <w:spacing w:val="-2"/>
              </w:rPr>
              <w:t>e</w:t>
            </w:r>
            <w:r w:rsidRPr="001D707C">
              <w:rPr>
                <w:rFonts w:ascii="Times New Roman" w:hAnsi="Times New Roman"/>
                <w:color w:val="000000"/>
                <w:spacing w:val="-2"/>
              </w:rPr>
              <w:t xml:space="preserve"> </w:t>
            </w:r>
            <w:r>
              <w:rPr>
                <w:rFonts w:ascii="Times New Roman" w:hAnsi="Times New Roman"/>
                <w:color w:val="000000"/>
                <w:spacing w:val="-2"/>
              </w:rPr>
              <w:t>p</w:t>
            </w:r>
            <w:r w:rsidRPr="001D707C">
              <w:rPr>
                <w:rFonts w:ascii="Times New Roman" w:hAnsi="Times New Roman"/>
                <w:color w:val="000000"/>
                <w:spacing w:val="-2"/>
              </w:rPr>
              <w:t xml:space="preserve">odwyższone stężenie glukozy </w:t>
            </w:r>
            <w:r>
              <w:rPr>
                <w:rFonts w:ascii="Times New Roman" w:hAnsi="Times New Roman"/>
                <w:color w:val="000000"/>
                <w:spacing w:val="-2"/>
              </w:rPr>
              <w:t>(</w:t>
            </w:r>
            <w:r w:rsidR="002C6C1D">
              <w:rPr>
                <w:rFonts w:ascii="Times New Roman" w:hAnsi="Times New Roman"/>
                <w:color w:val="000000"/>
                <w:spacing w:val="-2"/>
              </w:rPr>
              <w:t xml:space="preserve">ICD10 R73) </w:t>
            </w:r>
            <w:r w:rsidRPr="001D707C">
              <w:rPr>
                <w:rFonts w:ascii="Times New Roman" w:hAnsi="Times New Roman"/>
                <w:color w:val="000000"/>
                <w:spacing w:val="-2"/>
              </w:rPr>
              <w:t>i</w:t>
            </w:r>
            <w:r w:rsidR="002571D2">
              <w:rPr>
                <w:rFonts w:ascii="Times New Roman" w:hAnsi="Times New Roman"/>
                <w:color w:val="000000"/>
                <w:spacing w:val="-2"/>
              </w:rPr>
              <w:t> </w:t>
            </w:r>
            <w:r w:rsidR="002C6C1D">
              <w:rPr>
                <w:rFonts w:ascii="Times New Roman" w:hAnsi="Times New Roman"/>
                <w:color w:val="000000"/>
                <w:spacing w:val="-2"/>
              </w:rPr>
              <w:t>n</w:t>
            </w:r>
            <w:r w:rsidRPr="001D707C">
              <w:rPr>
                <w:rFonts w:ascii="Times New Roman" w:hAnsi="Times New Roman"/>
                <w:color w:val="000000"/>
                <w:spacing w:val="-2"/>
              </w:rPr>
              <w:t>ieprawidłow</w:t>
            </w:r>
            <w:r w:rsidR="002C6C1D">
              <w:rPr>
                <w:rFonts w:ascii="Times New Roman" w:hAnsi="Times New Roman"/>
                <w:color w:val="000000"/>
                <w:spacing w:val="-2"/>
              </w:rPr>
              <w:t>ą</w:t>
            </w:r>
            <w:r w:rsidRPr="001D707C">
              <w:rPr>
                <w:rFonts w:ascii="Times New Roman" w:hAnsi="Times New Roman"/>
                <w:color w:val="000000"/>
                <w:spacing w:val="-2"/>
              </w:rPr>
              <w:t xml:space="preserve"> krzyw</w:t>
            </w:r>
            <w:r w:rsidR="002C6C1D">
              <w:rPr>
                <w:rFonts w:ascii="Times New Roman" w:hAnsi="Times New Roman"/>
                <w:color w:val="000000"/>
                <w:spacing w:val="-2"/>
              </w:rPr>
              <w:t>a</w:t>
            </w:r>
            <w:r w:rsidRPr="001D707C">
              <w:rPr>
                <w:rFonts w:ascii="Times New Roman" w:hAnsi="Times New Roman"/>
                <w:color w:val="000000"/>
                <w:spacing w:val="-2"/>
              </w:rPr>
              <w:t xml:space="preserve"> cukrow</w:t>
            </w:r>
            <w:r w:rsidR="002C6C1D">
              <w:rPr>
                <w:rFonts w:ascii="Times New Roman" w:hAnsi="Times New Roman"/>
                <w:color w:val="000000"/>
                <w:spacing w:val="-2"/>
              </w:rPr>
              <w:t>ą</w:t>
            </w:r>
            <w:r w:rsidRPr="001D707C">
              <w:rPr>
                <w:rFonts w:ascii="Times New Roman" w:hAnsi="Times New Roman"/>
                <w:color w:val="000000"/>
                <w:spacing w:val="-2"/>
              </w:rPr>
              <w:t xml:space="preserve"> (test tolerancji glukozy</w:t>
            </w:r>
            <w:r w:rsidR="002C6C1D">
              <w:rPr>
                <w:rFonts w:ascii="Times New Roman" w:hAnsi="Times New Roman"/>
                <w:color w:val="000000"/>
                <w:spacing w:val="-2"/>
              </w:rPr>
              <w:t xml:space="preserve"> </w:t>
            </w:r>
            <w:r w:rsidR="002C6C1D" w:rsidRPr="002C6C1D">
              <w:rPr>
                <w:rFonts w:ascii="Times New Roman" w:hAnsi="Times New Roman"/>
                <w:color w:val="000000"/>
                <w:spacing w:val="-2"/>
              </w:rPr>
              <w:t>R73.0</w:t>
            </w:r>
            <w:r w:rsidRPr="001D707C">
              <w:rPr>
                <w:rFonts w:ascii="Times New Roman" w:hAnsi="Times New Roman"/>
                <w:color w:val="000000"/>
                <w:spacing w:val="-2"/>
              </w:rPr>
              <w:t>)</w:t>
            </w:r>
            <w:r w:rsidR="002C6C1D">
              <w:rPr>
                <w:rFonts w:ascii="Times New Roman" w:hAnsi="Times New Roman"/>
                <w:color w:val="000000"/>
                <w:spacing w:val="-2"/>
              </w:rPr>
              <w:t xml:space="preserve"> </w:t>
            </w:r>
            <w:r w:rsidR="00643735">
              <w:rPr>
                <w:rFonts w:ascii="Times New Roman" w:hAnsi="Times New Roman"/>
                <w:color w:val="000000"/>
                <w:spacing w:val="-2"/>
              </w:rPr>
              <w:t>uzyskają możliwość korzystania z diabetologicznej opieki koordynowanej</w:t>
            </w:r>
            <w:r w:rsidR="00283D5C">
              <w:rPr>
                <w:rFonts w:ascii="Times New Roman" w:hAnsi="Times New Roman"/>
                <w:color w:val="000000"/>
                <w:spacing w:val="-2"/>
              </w:rPr>
              <w:t>.</w:t>
            </w:r>
          </w:p>
        </w:tc>
      </w:tr>
      <w:tr w:rsidR="00DD4C6D" w:rsidRPr="008B4FE6" w14:paraId="04A75D9B" w14:textId="77777777" w:rsidTr="00424080">
        <w:trPr>
          <w:gridAfter w:val="1"/>
          <w:wAfter w:w="10" w:type="dxa"/>
          <w:trHeight w:val="142"/>
        </w:trPr>
        <w:tc>
          <w:tcPr>
            <w:tcW w:w="2723" w:type="dxa"/>
            <w:gridSpan w:val="3"/>
            <w:shd w:val="clear" w:color="auto" w:fill="auto"/>
          </w:tcPr>
          <w:p w14:paraId="7E3BD9B1" w14:textId="4B3DED57" w:rsidR="00DD4C6D" w:rsidRPr="009B5EDB" w:rsidRDefault="00B72529" w:rsidP="00A17CB2">
            <w:pPr>
              <w:spacing w:line="240" w:lineRule="auto"/>
              <w:rPr>
                <w:rFonts w:ascii="Times New Roman" w:hAnsi="Times New Roman"/>
                <w:color w:val="000000"/>
                <w:spacing w:val="-2"/>
              </w:rPr>
            </w:pPr>
            <w:r>
              <w:rPr>
                <w:rFonts w:ascii="Times New Roman" w:hAnsi="Times New Roman"/>
                <w:color w:val="000000"/>
                <w:spacing w:val="-2"/>
              </w:rPr>
              <w:t>Świadczeniodawcy – udzielający świadczeń opieki koordynowanej z zakresu endokrynologii</w:t>
            </w:r>
          </w:p>
        </w:tc>
        <w:tc>
          <w:tcPr>
            <w:tcW w:w="2237" w:type="dxa"/>
            <w:gridSpan w:val="8"/>
            <w:shd w:val="clear" w:color="auto" w:fill="auto"/>
          </w:tcPr>
          <w:p w14:paraId="591B488C" w14:textId="048D0560" w:rsidR="00DD4C6D" w:rsidRDefault="00643735" w:rsidP="00DF43D3">
            <w:pPr>
              <w:spacing w:line="240" w:lineRule="auto"/>
              <w:jc w:val="center"/>
              <w:rPr>
                <w:rFonts w:ascii="Times New Roman" w:hAnsi="Times New Roman"/>
                <w:color w:val="000000"/>
                <w:spacing w:val="-2"/>
              </w:rPr>
            </w:pPr>
            <w:r w:rsidRPr="00643735">
              <w:rPr>
                <w:rFonts w:ascii="Times New Roman" w:hAnsi="Times New Roman"/>
                <w:color w:val="000000"/>
                <w:spacing w:val="-2"/>
              </w:rPr>
              <w:t>9 452</w:t>
            </w:r>
          </w:p>
        </w:tc>
        <w:tc>
          <w:tcPr>
            <w:tcW w:w="2996" w:type="dxa"/>
            <w:gridSpan w:val="12"/>
            <w:shd w:val="clear" w:color="auto" w:fill="auto"/>
          </w:tcPr>
          <w:p w14:paraId="06BAF669" w14:textId="72181F68" w:rsidR="00DD4C6D" w:rsidRDefault="00643735" w:rsidP="0091225B">
            <w:pPr>
              <w:spacing w:line="240" w:lineRule="auto"/>
              <w:jc w:val="center"/>
              <w:rPr>
                <w:rFonts w:ascii="Times New Roman" w:hAnsi="Times New Roman"/>
                <w:color w:val="000000"/>
                <w:spacing w:val="-2"/>
              </w:rPr>
            </w:pPr>
            <w:r>
              <w:rPr>
                <w:rFonts w:ascii="Times New Roman" w:hAnsi="Times New Roman"/>
                <w:color w:val="000000"/>
                <w:spacing w:val="-2"/>
              </w:rPr>
              <w:t>NFZ</w:t>
            </w:r>
          </w:p>
        </w:tc>
        <w:tc>
          <w:tcPr>
            <w:tcW w:w="2981" w:type="dxa"/>
            <w:gridSpan w:val="6"/>
            <w:shd w:val="clear" w:color="auto" w:fill="auto"/>
          </w:tcPr>
          <w:p w14:paraId="4D8BBB90" w14:textId="12734137" w:rsidR="00DD4C6D" w:rsidRDefault="00B72529" w:rsidP="0024442D">
            <w:pPr>
              <w:spacing w:line="240" w:lineRule="auto"/>
              <w:jc w:val="both"/>
              <w:rPr>
                <w:rFonts w:ascii="Times New Roman" w:hAnsi="Times New Roman"/>
                <w:color w:val="000000"/>
                <w:spacing w:val="-2"/>
              </w:rPr>
            </w:pPr>
            <w:r>
              <w:rPr>
                <w:rFonts w:ascii="Times New Roman" w:hAnsi="Times New Roman"/>
                <w:color w:val="000000"/>
                <w:spacing w:val="-2"/>
              </w:rPr>
              <w:t xml:space="preserve">Poszerzenie </w:t>
            </w:r>
            <w:r w:rsidR="0038379D">
              <w:rPr>
                <w:rFonts w:ascii="Times New Roman" w:hAnsi="Times New Roman"/>
                <w:color w:val="000000"/>
                <w:spacing w:val="-2"/>
              </w:rPr>
              <w:t>kręgu</w:t>
            </w:r>
            <w:r>
              <w:rPr>
                <w:rFonts w:ascii="Times New Roman" w:hAnsi="Times New Roman"/>
                <w:color w:val="000000"/>
                <w:spacing w:val="-2"/>
              </w:rPr>
              <w:t xml:space="preserve"> </w:t>
            </w:r>
            <w:r w:rsidR="002C6C1D">
              <w:rPr>
                <w:rFonts w:ascii="Times New Roman" w:hAnsi="Times New Roman"/>
                <w:color w:val="000000"/>
                <w:spacing w:val="-2"/>
              </w:rPr>
              <w:t>świadczeniobiorców</w:t>
            </w:r>
            <w:r>
              <w:rPr>
                <w:rFonts w:ascii="Times New Roman" w:hAnsi="Times New Roman"/>
                <w:color w:val="000000"/>
                <w:spacing w:val="-2"/>
              </w:rPr>
              <w:t xml:space="preserve"> opieki koordynowanej z zakresu endokrynologii, o</w:t>
            </w:r>
            <w:r w:rsidR="0038379D">
              <w:rPr>
                <w:rFonts w:ascii="Times New Roman" w:hAnsi="Times New Roman"/>
                <w:color w:val="000000"/>
                <w:spacing w:val="-2"/>
              </w:rPr>
              <w:t xml:space="preserve"> populację</w:t>
            </w:r>
            <w:r>
              <w:rPr>
                <w:rFonts w:ascii="Times New Roman" w:hAnsi="Times New Roman"/>
                <w:color w:val="000000"/>
                <w:spacing w:val="-2"/>
              </w:rPr>
              <w:t xml:space="preserve"> os</w:t>
            </w:r>
            <w:r w:rsidR="0038379D">
              <w:rPr>
                <w:rFonts w:ascii="Times New Roman" w:hAnsi="Times New Roman"/>
                <w:color w:val="000000"/>
                <w:spacing w:val="-2"/>
              </w:rPr>
              <w:t>ób</w:t>
            </w:r>
            <w:r>
              <w:rPr>
                <w:rFonts w:ascii="Times New Roman" w:hAnsi="Times New Roman"/>
                <w:color w:val="000000"/>
                <w:spacing w:val="-2"/>
              </w:rPr>
              <w:t xml:space="preserve"> chorując</w:t>
            </w:r>
            <w:r w:rsidR="0038379D">
              <w:rPr>
                <w:rFonts w:ascii="Times New Roman" w:hAnsi="Times New Roman"/>
                <w:color w:val="000000"/>
                <w:spacing w:val="-2"/>
              </w:rPr>
              <w:t>ych</w:t>
            </w:r>
            <w:r>
              <w:rPr>
                <w:rFonts w:ascii="Times New Roman" w:hAnsi="Times New Roman"/>
                <w:color w:val="000000"/>
                <w:spacing w:val="-2"/>
              </w:rPr>
              <w:t xml:space="preserve"> na nadczynność tarczycy. </w:t>
            </w:r>
          </w:p>
        </w:tc>
      </w:tr>
      <w:tr w:rsidR="00DD4C6D" w:rsidRPr="008B4FE6" w14:paraId="7E9D678C" w14:textId="77777777" w:rsidTr="00424080">
        <w:trPr>
          <w:gridAfter w:val="1"/>
          <w:wAfter w:w="10" w:type="dxa"/>
          <w:trHeight w:val="142"/>
        </w:trPr>
        <w:tc>
          <w:tcPr>
            <w:tcW w:w="2723" w:type="dxa"/>
            <w:gridSpan w:val="3"/>
            <w:shd w:val="clear" w:color="auto" w:fill="auto"/>
          </w:tcPr>
          <w:p w14:paraId="23BEB211" w14:textId="18D8A298" w:rsidR="00DD4C6D" w:rsidRPr="009B5EDB" w:rsidRDefault="00B72529" w:rsidP="00A17CB2">
            <w:pPr>
              <w:spacing w:line="240" w:lineRule="auto"/>
              <w:rPr>
                <w:rFonts w:ascii="Times New Roman" w:hAnsi="Times New Roman"/>
                <w:color w:val="000000"/>
                <w:spacing w:val="-2"/>
              </w:rPr>
            </w:pPr>
            <w:r w:rsidRPr="00B72529">
              <w:rPr>
                <w:rFonts w:ascii="Times New Roman" w:hAnsi="Times New Roman"/>
                <w:color w:val="000000"/>
                <w:spacing w:val="-2"/>
              </w:rPr>
              <w:t>Szacowana średnia roczna liczba świadczeniobiorców</w:t>
            </w:r>
            <w:r w:rsidR="00FE49B7">
              <w:rPr>
                <w:rFonts w:ascii="Times New Roman" w:hAnsi="Times New Roman"/>
                <w:color w:val="000000"/>
                <w:spacing w:val="-2"/>
              </w:rPr>
              <w:t xml:space="preserve"> ze wskazaniem chorobowym ICD 10 E05 nadczynność tarczycy</w:t>
            </w:r>
          </w:p>
        </w:tc>
        <w:tc>
          <w:tcPr>
            <w:tcW w:w="2237" w:type="dxa"/>
            <w:gridSpan w:val="8"/>
            <w:shd w:val="clear" w:color="auto" w:fill="auto"/>
          </w:tcPr>
          <w:p w14:paraId="65C1F6D6" w14:textId="694B251D" w:rsidR="00DD4C6D" w:rsidRDefault="00581337" w:rsidP="00DF43D3">
            <w:pPr>
              <w:spacing w:line="240" w:lineRule="auto"/>
              <w:jc w:val="center"/>
              <w:rPr>
                <w:rFonts w:ascii="Times New Roman" w:hAnsi="Times New Roman"/>
                <w:color w:val="000000"/>
                <w:spacing w:val="-2"/>
              </w:rPr>
            </w:pPr>
            <w:r w:rsidRPr="00581337">
              <w:rPr>
                <w:rFonts w:ascii="Times New Roman" w:hAnsi="Times New Roman"/>
                <w:color w:val="000000"/>
                <w:spacing w:val="-2"/>
              </w:rPr>
              <w:t>31 426</w:t>
            </w:r>
          </w:p>
        </w:tc>
        <w:tc>
          <w:tcPr>
            <w:tcW w:w="2996" w:type="dxa"/>
            <w:gridSpan w:val="12"/>
            <w:shd w:val="clear" w:color="auto" w:fill="auto"/>
          </w:tcPr>
          <w:p w14:paraId="5D276694" w14:textId="5ADB8DFF" w:rsidR="00DD4C6D" w:rsidRDefault="00581337" w:rsidP="0091225B">
            <w:pPr>
              <w:spacing w:line="240" w:lineRule="auto"/>
              <w:jc w:val="center"/>
              <w:rPr>
                <w:rFonts w:ascii="Times New Roman" w:hAnsi="Times New Roman"/>
                <w:color w:val="000000"/>
                <w:spacing w:val="-2"/>
              </w:rPr>
            </w:pPr>
            <w:r>
              <w:rPr>
                <w:rFonts w:ascii="Times New Roman" w:hAnsi="Times New Roman"/>
                <w:color w:val="000000"/>
                <w:spacing w:val="-2"/>
              </w:rPr>
              <w:t xml:space="preserve">NFZ (dane sprawozdawcze za 2022 r, liczba pacjentów z rozpoznaniem </w:t>
            </w:r>
            <w:r w:rsidR="00643735">
              <w:rPr>
                <w:rFonts w:ascii="Times New Roman" w:hAnsi="Times New Roman"/>
                <w:color w:val="000000"/>
                <w:spacing w:val="-2"/>
              </w:rPr>
              <w:t>E 05)</w:t>
            </w:r>
          </w:p>
        </w:tc>
        <w:tc>
          <w:tcPr>
            <w:tcW w:w="2981" w:type="dxa"/>
            <w:gridSpan w:val="6"/>
            <w:shd w:val="clear" w:color="auto" w:fill="auto"/>
          </w:tcPr>
          <w:p w14:paraId="4B9718C0" w14:textId="075BDE53" w:rsidR="00DD4C6D" w:rsidRDefault="0038379D" w:rsidP="0024442D">
            <w:pPr>
              <w:spacing w:line="240" w:lineRule="auto"/>
              <w:jc w:val="both"/>
              <w:rPr>
                <w:rFonts w:ascii="Times New Roman" w:hAnsi="Times New Roman"/>
                <w:color w:val="000000"/>
                <w:spacing w:val="-2"/>
              </w:rPr>
            </w:pPr>
            <w:r>
              <w:rPr>
                <w:rFonts w:ascii="Times New Roman" w:hAnsi="Times New Roman"/>
                <w:color w:val="000000"/>
                <w:spacing w:val="-2"/>
              </w:rPr>
              <w:t>Możliwość korzystania ze świadczeń opieki koordynowanej z zakresu nadczynności tarczycy.</w:t>
            </w:r>
          </w:p>
        </w:tc>
      </w:tr>
      <w:tr w:rsidR="00DD18DC" w:rsidRPr="008B4FE6" w14:paraId="11500FC0" w14:textId="77777777" w:rsidTr="00424080">
        <w:trPr>
          <w:gridAfter w:val="1"/>
          <w:wAfter w:w="10" w:type="dxa"/>
          <w:trHeight w:val="142"/>
        </w:trPr>
        <w:tc>
          <w:tcPr>
            <w:tcW w:w="2723" w:type="dxa"/>
            <w:gridSpan w:val="3"/>
            <w:shd w:val="clear" w:color="auto" w:fill="auto"/>
          </w:tcPr>
          <w:p w14:paraId="3CE4779C" w14:textId="087ABF23" w:rsidR="00DD18DC" w:rsidRPr="009B5EDB" w:rsidRDefault="00B72529" w:rsidP="00A17CB2">
            <w:pPr>
              <w:spacing w:line="240" w:lineRule="auto"/>
              <w:rPr>
                <w:rFonts w:ascii="Times New Roman" w:hAnsi="Times New Roman"/>
                <w:color w:val="000000"/>
                <w:spacing w:val="-2"/>
              </w:rPr>
            </w:pPr>
            <w:r w:rsidRPr="00B72529">
              <w:rPr>
                <w:rFonts w:ascii="Times New Roman" w:hAnsi="Times New Roman"/>
                <w:color w:val="000000"/>
                <w:spacing w:val="-2"/>
              </w:rPr>
              <w:t xml:space="preserve">Świadczeniodawcy – udzielający świadczeń opieki koordynowanej z zakresu </w:t>
            </w:r>
            <w:r>
              <w:rPr>
                <w:rFonts w:ascii="Times New Roman" w:hAnsi="Times New Roman"/>
                <w:color w:val="000000"/>
                <w:spacing w:val="-2"/>
              </w:rPr>
              <w:t>nefrologii</w:t>
            </w:r>
          </w:p>
        </w:tc>
        <w:tc>
          <w:tcPr>
            <w:tcW w:w="2237" w:type="dxa"/>
            <w:gridSpan w:val="8"/>
            <w:shd w:val="clear" w:color="auto" w:fill="auto"/>
          </w:tcPr>
          <w:p w14:paraId="23CD6FD2" w14:textId="4D909451" w:rsidR="00DD18DC" w:rsidRDefault="00643735" w:rsidP="00DF43D3">
            <w:pPr>
              <w:spacing w:line="240" w:lineRule="auto"/>
              <w:jc w:val="center"/>
              <w:rPr>
                <w:rFonts w:ascii="Times New Roman" w:hAnsi="Times New Roman"/>
                <w:color w:val="000000"/>
                <w:spacing w:val="-2"/>
              </w:rPr>
            </w:pPr>
            <w:r w:rsidRPr="00643735">
              <w:rPr>
                <w:rFonts w:ascii="Times New Roman" w:hAnsi="Times New Roman"/>
                <w:color w:val="000000"/>
                <w:spacing w:val="-2"/>
              </w:rPr>
              <w:t>9 452</w:t>
            </w:r>
          </w:p>
        </w:tc>
        <w:tc>
          <w:tcPr>
            <w:tcW w:w="2996" w:type="dxa"/>
            <w:gridSpan w:val="12"/>
            <w:shd w:val="clear" w:color="auto" w:fill="auto"/>
          </w:tcPr>
          <w:p w14:paraId="1B477E18" w14:textId="3E96CEFA" w:rsidR="00DD18DC" w:rsidRDefault="00643735" w:rsidP="0091225B">
            <w:pPr>
              <w:spacing w:line="240" w:lineRule="auto"/>
              <w:jc w:val="center"/>
              <w:rPr>
                <w:rFonts w:ascii="Times New Roman" w:hAnsi="Times New Roman"/>
                <w:color w:val="000000"/>
                <w:spacing w:val="-2"/>
              </w:rPr>
            </w:pPr>
            <w:r>
              <w:rPr>
                <w:rFonts w:ascii="Times New Roman" w:hAnsi="Times New Roman"/>
                <w:color w:val="000000"/>
                <w:spacing w:val="-2"/>
              </w:rPr>
              <w:t>NFZ</w:t>
            </w:r>
          </w:p>
        </w:tc>
        <w:tc>
          <w:tcPr>
            <w:tcW w:w="2981" w:type="dxa"/>
            <w:gridSpan w:val="6"/>
            <w:shd w:val="clear" w:color="auto" w:fill="auto"/>
          </w:tcPr>
          <w:p w14:paraId="20BD180B" w14:textId="2DE5D391" w:rsidR="00DD18DC" w:rsidRDefault="00610379" w:rsidP="0024442D">
            <w:pPr>
              <w:spacing w:line="240" w:lineRule="auto"/>
              <w:jc w:val="both"/>
              <w:rPr>
                <w:rFonts w:ascii="Times New Roman" w:hAnsi="Times New Roman"/>
                <w:color w:val="000000"/>
                <w:spacing w:val="-2"/>
              </w:rPr>
            </w:pPr>
            <w:r>
              <w:rPr>
                <w:rFonts w:ascii="Times New Roman" w:hAnsi="Times New Roman"/>
                <w:color w:val="000000"/>
                <w:spacing w:val="-2"/>
              </w:rPr>
              <w:t>Poszerzenie katalogu udzielanych świadczeń opieki koordynowanej o świadczenia z zakresu nefrologii.</w:t>
            </w:r>
            <w:r w:rsidR="0038379D">
              <w:rPr>
                <w:rFonts w:ascii="Times New Roman" w:hAnsi="Times New Roman"/>
                <w:color w:val="000000"/>
                <w:spacing w:val="-2"/>
              </w:rPr>
              <w:t xml:space="preserve"> </w:t>
            </w:r>
          </w:p>
        </w:tc>
      </w:tr>
      <w:tr w:rsidR="00DD18DC" w:rsidRPr="008B4FE6" w14:paraId="495EFB2D" w14:textId="77777777" w:rsidTr="00424080">
        <w:trPr>
          <w:gridAfter w:val="1"/>
          <w:wAfter w:w="10" w:type="dxa"/>
          <w:trHeight w:val="142"/>
        </w:trPr>
        <w:tc>
          <w:tcPr>
            <w:tcW w:w="2723" w:type="dxa"/>
            <w:gridSpan w:val="3"/>
            <w:shd w:val="clear" w:color="auto" w:fill="auto"/>
          </w:tcPr>
          <w:p w14:paraId="4779039A" w14:textId="23990779" w:rsidR="00DD18DC" w:rsidRPr="009B5EDB" w:rsidRDefault="00B72529" w:rsidP="00A17CB2">
            <w:pPr>
              <w:spacing w:line="240" w:lineRule="auto"/>
              <w:rPr>
                <w:rFonts w:ascii="Times New Roman" w:hAnsi="Times New Roman"/>
                <w:color w:val="000000"/>
                <w:spacing w:val="-2"/>
              </w:rPr>
            </w:pPr>
            <w:r w:rsidRPr="00B72529">
              <w:rPr>
                <w:rFonts w:ascii="Times New Roman" w:hAnsi="Times New Roman"/>
                <w:color w:val="000000"/>
                <w:spacing w:val="-2"/>
              </w:rPr>
              <w:t>Szacowana średnia roczna liczba świadczeniobiorców</w:t>
            </w:r>
            <w:r w:rsidR="00FE49B7">
              <w:rPr>
                <w:rFonts w:ascii="Times New Roman" w:hAnsi="Times New Roman"/>
                <w:color w:val="000000"/>
                <w:spacing w:val="-2"/>
              </w:rPr>
              <w:t xml:space="preserve"> z niewydolnością nerek</w:t>
            </w:r>
          </w:p>
        </w:tc>
        <w:tc>
          <w:tcPr>
            <w:tcW w:w="2237" w:type="dxa"/>
            <w:gridSpan w:val="8"/>
            <w:shd w:val="clear" w:color="auto" w:fill="auto"/>
          </w:tcPr>
          <w:p w14:paraId="088C1665" w14:textId="12B9E099" w:rsidR="00DD18DC" w:rsidRDefault="00581337" w:rsidP="00DF43D3">
            <w:pPr>
              <w:spacing w:line="240" w:lineRule="auto"/>
              <w:jc w:val="center"/>
              <w:rPr>
                <w:rFonts w:ascii="Times New Roman" w:hAnsi="Times New Roman"/>
                <w:color w:val="000000"/>
                <w:spacing w:val="-2"/>
              </w:rPr>
            </w:pPr>
            <w:r>
              <w:rPr>
                <w:rFonts w:ascii="Times New Roman" w:hAnsi="Times New Roman"/>
                <w:color w:val="000000"/>
                <w:spacing w:val="-2"/>
              </w:rPr>
              <w:t xml:space="preserve">100 125 </w:t>
            </w:r>
          </w:p>
        </w:tc>
        <w:tc>
          <w:tcPr>
            <w:tcW w:w="2996" w:type="dxa"/>
            <w:gridSpan w:val="12"/>
            <w:shd w:val="clear" w:color="auto" w:fill="auto"/>
          </w:tcPr>
          <w:p w14:paraId="0143E64E" w14:textId="090C5808" w:rsidR="00DD18DC" w:rsidRDefault="00581337" w:rsidP="0091225B">
            <w:pPr>
              <w:spacing w:line="240" w:lineRule="auto"/>
              <w:jc w:val="center"/>
              <w:rPr>
                <w:rFonts w:ascii="Times New Roman" w:hAnsi="Times New Roman"/>
                <w:color w:val="000000"/>
                <w:spacing w:val="-2"/>
              </w:rPr>
            </w:pPr>
            <w:r>
              <w:rPr>
                <w:rFonts w:ascii="Times New Roman" w:hAnsi="Times New Roman"/>
                <w:color w:val="000000"/>
                <w:spacing w:val="-2"/>
              </w:rPr>
              <w:t xml:space="preserve">NFZ (dane za 2022 r. dotyczące liczby pacjentów z niewydolnością nerek </w:t>
            </w:r>
            <w:r w:rsidR="0043613A">
              <w:rPr>
                <w:rFonts w:ascii="Times New Roman" w:hAnsi="Times New Roman"/>
                <w:color w:val="000000"/>
                <w:spacing w:val="-2"/>
              </w:rPr>
              <w:t>korzystający ze świadczeń w POZ)</w:t>
            </w:r>
          </w:p>
        </w:tc>
        <w:tc>
          <w:tcPr>
            <w:tcW w:w="2981" w:type="dxa"/>
            <w:gridSpan w:val="6"/>
            <w:shd w:val="clear" w:color="auto" w:fill="auto"/>
          </w:tcPr>
          <w:p w14:paraId="24E6E800" w14:textId="3A6845CE" w:rsidR="00DD18DC" w:rsidRDefault="00012C4D" w:rsidP="0024442D">
            <w:pPr>
              <w:spacing w:line="240" w:lineRule="auto"/>
              <w:jc w:val="both"/>
              <w:rPr>
                <w:rFonts w:ascii="Times New Roman" w:hAnsi="Times New Roman"/>
                <w:color w:val="000000"/>
                <w:spacing w:val="-2"/>
              </w:rPr>
            </w:pPr>
            <w:r>
              <w:rPr>
                <w:rFonts w:ascii="Times New Roman" w:hAnsi="Times New Roman"/>
                <w:color w:val="000000"/>
                <w:spacing w:val="-2"/>
              </w:rPr>
              <w:t>M</w:t>
            </w:r>
            <w:r w:rsidR="00B90713">
              <w:rPr>
                <w:rFonts w:ascii="Times New Roman" w:hAnsi="Times New Roman"/>
                <w:color w:val="000000"/>
                <w:spacing w:val="-2"/>
              </w:rPr>
              <w:t>ożliwość diagnozy i</w:t>
            </w:r>
            <w:r w:rsidR="002571D2">
              <w:rPr>
                <w:rFonts w:ascii="Times New Roman" w:hAnsi="Times New Roman"/>
                <w:color w:val="000000"/>
                <w:spacing w:val="-2"/>
              </w:rPr>
              <w:t> </w:t>
            </w:r>
            <w:r w:rsidR="00B90713">
              <w:rPr>
                <w:rFonts w:ascii="Times New Roman" w:hAnsi="Times New Roman"/>
                <w:color w:val="000000"/>
                <w:spacing w:val="-2"/>
              </w:rPr>
              <w:t xml:space="preserve">kompleksowych świadczeń z zakresu leczenia przewlekłej choroby nerek, </w:t>
            </w:r>
            <w:r w:rsidR="00FE49B7">
              <w:rPr>
                <w:rFonts w:ascii="Times New Roman" w:hAnsi="Times New Roman"/>
                <w:color w:val="000000"/>
                <w:spacing w:val="-2"/>
              </w:rPr>
              <w:t xml:space="preserve">we </w:t>
            </w:r>
            <w:r w:rsidR="00B90713">
              <w:rPr>
                <w:rFonts w:ascii="Times New Roman" w:hAnsi="Times New Roman"/>
                <w:color w:val="000000"/>
                <w:spacing w:val="-2"/>
              </w:rPr>
              <w:t xml:space="preserve">wczesnych fazach rozwoju choroby. </w:t>
            </w:r>
          </w:p>
        </w:tc>
      </w:tr>
      <w:tr w:rsidR="006A701A" w:rsidRPr="008B4FE6" w14:paraId="2AC296C9" w14:textId="77777777" w:rsidTr="00676C8D">
        <w:trPr>
          <w:gridAfter w:val="1"/>
          <w:wAfter w:w="10" w:type="dxa"/>
          <w:trHeight w:val="302"/>
        </w:trPr>
        <w:tc>
          <w:tcPr>
            <w:tcW w:w="10937" w:type="dxa"/>
            <w:gridSpan w:val="29"/>
            <w:shd w:val="clear" w:color="auto" w:fill="99CCFF"/>
            <w:vAlign w:val="center"/>
          </w:tcPr>
          <w:p w14:paraId="1E0B18C9"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1AC45D14" w14:textId="77777777" w:rsidTr="00676C8D">
        <w:trPr>
          <w:gridAfter w:val="1"/>
          <w:wAfter w:w="10" w:type="dxa"/>
          <w:trHeight w:val="342"/>
        </w:trPr>
        <w:tc>
          <w:tcPr>
            <w:tcW w:w="10937" w:type="dxa"/>
            <w:gridSpan w:val="29"/>
            <w:shd w:val="clear" w:color="auto" w:fill="FFFFFF"/>
          </w:tcPr>
          <w:p w14:paraId="291A8501" w14:textId="46F73CBD" w:rsidR="005441AF" w:rsidRPr="005441AF" w:rsidRDefault="005441AF" w:rsidP="005441AF">
            <w:pPr>
              <w:spacing w:line="240" w:lineRule="auto"/>
              <w:jc w:val="both"/>
              <w:rPr>
                <w:rFonts w:ascii="Times New Roman" w:hAnsi="Times New Roman"/>
                <w:spacing w:val="-2"/>
              </w:rPr>
            </w:pPr>
            <w:r w:rsidRPr="005441AF">
              <w:rPr>
                <w:rFonts w:ascii="Times New Roman" w:hAnsi="Times New Roman"/>
                <w:spacing w:val="-2"/>
              </w:rPr>
              <w:t xml:space="preserve"> </w:t>
            </w:r>
            <w:r w:rsidR="001B4F66">
              <w:rPr>
                <w:rFonts w:ascii="Times New Roman" w:hAnsi="Times New Roman"/>
                <w:spacing w:val="-2"/>
              </w:rPr>
              <w:t xml:space="preserve">Projekt rozporządzenia </w:t>
            </w:r>
            <w:r w:rsidR="001B4F66" w:rsidRPr="00C65872">
              <w:rPr>
                <w:rFonts w:ascii="Times New Roman" w:hAnsi="Times New Roman"/>
                <w:color w:val="000000"/>
              </w:rPr>
              <w:t xml:space="preserve"> Ministra Zdrowia zmieniające</w:t>
            </w:r>
            <w:r w:rsidR="001B4F66">
              <w:rPr>
                <w:rFonts w:ascii="Times New Roman" w:hAnsi="Times New Roman"/>
                <w:color w:val="000000"/>
              </w:rPr>
              <w:t>go</w:t>
            </w:r>
            <w:r w:rsidR="001B4F66" w:rsidRPr="00C65872">
              <w:rPr>
                <w:rFonts w:ascii="Times New Roman" w:hAnsi="Times New Roman"/>
                <w:color w:val="000000"/>
              </w:rPr>
              <w:t xml:space="preserve"> rozporządzenie w</w:t>
            </w:r>
            <w:r w:rsidR="001B4F66">
              <w:rPr>
                <w:rFonts w:ascii="Times New Roman" w:hAnsi="Times New Roman"/>
                <w:color w:val="000000"/>
              </w:rPr>
              <w:t xml:space="preserve"> </w:t>
            </w:r>
            <w:r w:rsidR="001B4F66" w:rsidRPr="0026386C">
              <w:rPr>
                <w:rFonts w:ascii="Times New Roman" w:hAnsi="Times New Roman"/>
                <w:color w:val="000000"/>
              </w:rPr>
              <w:t xml:space="preserve">sprawie </w:t>
            </w:r>
            <w:r w:rsidR="001B4F66">
              <w:rPr>
                <w:rFonts w:ascii="Times New Roman" w:hAnsi="Times New Roman"/>
                <w:color w:val="000000"/>
              </w:rPr>
              <w:t xml:space="preserve">świadczeń gwarantowanych z zakresu podstawowej opieki zdrowotnej </w:t>
            </w:r>
            <w:r w:rsidRPr="005441AF">
              <w:rPr>
                <w:rFonts w:ascii="Times New Roman" w:hAnsi="Times New Roman"/>
                <w:spacing w:val="-2"/>
              </w:rPr>
              <w:t>zosta</w:t>
            </w:r>
            <w:r w:rsidR="00012C4D">
              <w:rPr>
                <w:rFonts w:ascii="Times New Roman" w:hAnsi="Times New Roman"/>
                <w:spacing w:val="-2"/>
              </w:rPr>
              <w:t>ł</w:t>
            </w:r>
            <w:r w:rsidRPr="005441AF">
              <w:rPr>
                <w:rFonts w:ascii="Times New Roman" w:hAnsi="Times New Roman"/>
                <w:spacing w:val="-2"/>
              </w:rPr>
              <w:t xml:space="preserve"> przekazany do konsultacji publicznych z </w:t>
            </w:r>
            <w:r w:rsidR="006842F3">
              <w:rPr>
                <w:rFonts w:ascii="Times New Roman" w:hAnsi="Times New Roman"/>
                <w:spacing w:val="-2"/>
              </w:rPr>
              <w:t>10</w:t>
            </w:r>
            <w:r w:rsidRPr="005441AF">
              <w:rPr>
                <w:rFonts w:ascii="Times New Roman" w:hAnsi="Times New Roman"/>
                <w:spacing w:val="-2"/>
              </w:rPr>
              <w:t xml:space="preserve">-dniowym terminem zgłaszania uwag. </w:t>
            </w:r>
            <w:r w:rsidR="00BC14FE">
              <w:rPr>
                <w:rFonts w:ascii="Times New Roman" w:hAnsi="Times New Roman"/>
                <w:spacing w:val="-2"/>
              </w:rPr>
              <w:t>Skrócenie</w:t>
            </w:r>
            <w:r w:rsidR="00001F1C">
              <w:rPr>
                <w:rFonts w:ascii="Times New Roman" w:hAnsi="Times New Roman"/>
                <w:spacing w:val="-2"/>
              </w:rPr>
              <w:t xml:space="preserve"> termin</w:t>
            </w:r>
            <w:r w:rsidR="00BC14FE">
              <w:rPr>
                <w:rFonts w:ascii="Times New Roman" w:hAnsi="Times New Roman"/>
                <w:spacing w:val="-2"/>
              </w:rPr>
              <w:t>u</w:t>
            </w:r>
            <w:r w:rsidR="00001F1C">
              <w:rPr>
                <w:rFonts w:ascii="Times New Roman" w:hAnsi="Times New Roman"/>
                <w:spacing w:val="-2"/>
              </w:rPr>
              <w:t xml:space="preserve"> konsultacji </w:t>
            </w:r>
            <w:r w:rsidR="00BC14FE">
              <w:rPr>
                <w:rFonts w:ascii="Times New Roman" w:hAnsi="Times New Roman"/>
                <w:spacing w:val="-2"/>
              </w:rPr>
              <w:t>wynika z</w:t>
            </w:r>
            <w:r w:rsidR="00001F1C">
              <w:rPr>
                <w:rFonts w:ascii="Times New Roman" w:hAnsi="Times New Roman"/>
                <w:spacing w:val="-2"/>
              </w:rPr>
              <w:t xml:space="preserve"> </w:t>
            </w:r>
            <w:r w:rsidR="00BC14FE">
              <w:rPr>
                <w:rFonts w:ascii="Times New Roman" w:hAnsi="Times New Roman"/>
                <w:spacing w:val="-2"/>
              </w:rPr>
              <w:t xml:space="preserve">potrzeby </w:t>
            </w:r>
            <w:r w:rsidR="00001F1C">
              <w:rPr>
                <w:rFonts w:ascii="Times New Roman" w:hAnsi="Times New Roman"/>
                <w:spacing w:val="-2"/>
              </w:rPr>
              <w:t>pilnego zabezpieczenia dostępu dla świadczeniobiorców do</w:t>
            </w:r>
            <w:r w:rsidR="002571D2">
              <w:rPr>
                <w:rFonts w:ascii="Times New Roman" w:hAnsi="Times New Roman"/>
                <w:spacing w:val="-2"/>
              </w:rPr>
              <w:t> </w:t>
            </w:r>
            <w:r w:rsidR="00001F1C">
              <w:rPr>
                <w:rFonts w:ascii="Times New Roman" w:hAnsi="Times New Roman"/>
                <w:spacing w:val="-2"/>
              </w:rPr>
              <w:t>wprowadzanych świadczeń opieki zdrowotnej z zakresu POZ.</w:t>
            </w:r>
          </w:p>
          <w:p w14:paraId="796D4489" w14:textId="77777777" w:rsidR="005441AF" w:rsidRPr="005441AF" w:rsidRDefault="005441AF" w:rsidP="005441AF">
            <w:pPr>
              <w:spacing w:line="240" w:lineRule="auto"/>
              <w:jc w:val="both"/>
              <w:rPr>
                <w:rFonts w:ascii="Times New Roman" w:hAnsi="Times New Roman"/>
                <w:spacing w:val="-2"/>
              </w:rPr>
            </w:pPr>
            <w:r w:rsidRPr="005441AF">
              <w:rPr>
                <w:rFonts w:ascii="Times New Roman" w:hAnsi="Times New Roman"/>
                <w:spacing w:val="-2"/>
              </w:rPr>
              <w:t>W ramach konsultacji publicznych i opiniowania projekt został przesłany do zaopiniowania następującym podmiotom:</w:t>
            </w:r>
          </w:p>
          <w:p w14:paraId="6FEB3F6A"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Prezesowi Urzędu Ochrony Konkurencji i Konsumentów;</w:t>
            </w:r>
          </w:p>
          <w:p w14:paraId="2EECCB42"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Prezesowi Urzędu Ochrony Danych Osobowych;</w:t>
            </w:r>
          </w:p>
          <w:p w14:paraId="4D3E5F4B"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Prokuratorii Generalnej Rzeczypospolitej Polskiej;</w:t>
            </w:r>
          </w:p>
          <w:p w14:paraId="6CDAA28D"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Narodowemu Funduszowi Zdrowia;</w:t>
            </w:r>
          </w:p>
          <w:p w14:paraId="1A9AE10E"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Rzecznikowi Praw Pacjenta;</w:t>
            </w:r>
          </w:p>
          <w:p w14:paraId="42B883DE"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Pracodawcom Rzeczypospolitej Polskiej;</w:t>
            </w:r>
          </w:p>
          <w:p w14:paraId="3BA7B4D0"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Konfederacji „Lewiatan”;</w:t>
            </w:r>
          </w:p>
          <w:p w14:paraId="2BD06F3F"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Związkowi Rzemiosła Polskiego;</w:t>
            </w:r>
          </w:p>
          <w:p w14:paraId="76489C00"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Związkowi Pracodawców Business Centre Club;</w:t>
            </w:r>
          </w:p>
          <w:p w14:paraId="5A959D37"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Związkowi Przedsiębiorców i Pracodawców;</w:t>
            </w:r>
          </w:p>
          <w:p w14:paraId="25030F92" w14:textId="2990CD97" w:rsidR="000E1D44" w:rsidRPr="000E1D44" w:rsidRDefault="000E1D44" w:rsidP="000E1D44">
            <w:pPr>
              <w:pStyle w:val="Akapitzlist"/>
              <w:numPr>
                <w:ilvl w:val="0"/>
                <w:numId w:val="29"/>
              </w:numPr>
              <w:rPr>
                <w:rFonts w:ascii="Times New Roman" w:hAnsi="Times New Roman"/>
                <w:spacing w:val="-2"/>
              </w:rPr>
            </w:pPr>
            <w:r w:rsidRPr="000E1D44">
              <w:rPr>
                <w:rFonts w:ascii="Times New Roman" w:hAnsi="Times New Roman"/>
                <w:spacing w:val="-2"/>
              </w:rPr>
              <w:lastRenderedPageBreak/>
              <w:t>Niezależn</w:t>
            </w:r>
            <w:r>
              <w:rPr>
                <w:rFonts w:ascii="Times New Roman" w:hAnsi="Times New Roman"/>
                <w:spacing w:val="-2"/>
              </w:rPr>
              <w:t>emu</w:t>
            </w:r>
            <w:r w:rsidRPr="000E1D44">
              <w:rPr>
                <w:rFonts w:ascii="Times New Roman" w:hAnsi="Times New Roman"/>
                <w:spacing w:val="-2"/>
              </w:rPr>
              <w:t xml:space="preserve"> Samorządow</w:t>
            </w:r>
            <w:r>
              <w:rPr>
                <w:rFonts w:ascii="Times New Roman" w:hAnsi="Times New Roman"/>
                <w:spacing w:val="-2"/>
              </w:rPr>
              <w:t>emu</w:t>
            </w:r>
            <w:r w:rsidRPr="000E1D44">
              <w:rPr>
                <w:rFonts w:ascii="Times New Roman" w:hAnsi="Times New Roman"/>
                <w:spacing w:val="-2"/>
              </w:rPr>
              <w:t xml:space="preserve"> Związk</w:t>
            </w:r>
            <w:r>
              <w:rPr>
                <w:rFonts w:ascii="Times New Roman" w:hAnsi="Times New Roman"/>
                <w:spacing w:val="-2"/>
              </w:rPr>
              <w:t>owi</w:t>
            </w:r>
            <w:r w:rsidRPr="000E1D44">
              <w:rPr>
                <w:rFonts w:ascii="Times New Roman" w:hAnsi="Times New Roman"/>
                <w:spacing w:val="-2"/>
              </w:rPr>
              <w:t xml:space="preserve"> Zawodow</w:t>
            </w:r>
            <w:r>
              <w:rPr>
                <w:rFonts w:ascii="Times New Roman" w:hAnsi="Times New Roman"/>
                <w:spacing w:val="-2"/>
              </w:rPr>
              <w:t>emu</w:t>
            </w:r>
            <w:r w:rsidRPr="000E1D44">
              <w:rPr>
                <w:rFonts w:ascii="Times New Roman" w:hAnsi="Times New Roman"/>
                <w:spacing w:val="-2"/>
              </w:rPr>
              <w:t xml:space="preserve"> „Solidarność”;</w:t>
            </w:r>
          </w:p>
          <w:p w14:paraId="27587EA1" w14:textId="3A5AC185" w:rsidR="000E1D44" w:rsidRPr="000E1D44" w:rsidRDefault="000E1D44" w:rsidP="000E1D44">
            <w:pPr>
              <w:pStyle w:val="Akapitzlist"/>
              <w:numPr>
                <w:ilvl w:val="0"/>
                <w:numId w:val="29"/>
              </w:numPr>
              <w:rPr>
                <w:rFonts w:ascii="Times New Roman" w:hAnsi="Times New Roman"/>
                <w:spacing w:val="-2"/>
              </w:rPr>
            </w:pPr>
            <w:r w:rsidRPr="000E1D44">
              <w:rPr>
                <w:rFonts w:ascii="Times New Roman" w:hAnsi="Times New Roman"/>
                <w:spacing w:val="-2"/>
              </w:rPr>
              <w:t>Ogólnopolskie</w:t>
            </w:r>
            <w:r>
              <w:rPr>
                <w:rFonts w:ascii="Times New Roman" w:hAnsi="Times New Roman"/>
                <w:spacing w:val="-2"/>
              </w:rPr>
              <w:t>mu</w:t>
            </w:r>
            <w:r w:rsidRPr="000E1D44">
              <w:rPr>
                <w:rFonts w:ascii="Times New Roman" w:hAnsi="Times New Roman"/>
                <w:spacing w:val="-2"/>
              </w:rPr>
              <w:t xml:space="preserve"> Porozumieniu</w:t>
            </w:r>
            <w:r>
              <w:rPr>
                <w:rFonts w:ascii="Times New Roman" w:hAnsi="Times New Roman"/>
                <w:spacing w:val="-2"/>
              </w:rPr>
              <w:t xml:space="preserve"> </w:t>
            </w:r>
            <w:r w:rsidRPr="000E1D44">
              <w:rPr>
                <w:rFonts w:ascii="Times New Roman" w:hAnsi="Times New Roman"/>
                <w:spacing w:val="-2"/>
              </w:rPr>
              <w:t>Związków Zawodowych;</w:t>
            </w:r>
          </w:p>
          <w:p w14:paraId="799A796C" w14:textId="77777777" w:rsidR="000E1D44" w:rsidRPr="000E1D44" w:rsidRDefault="000E1D44" w:rsidP="000E1D44">
            <w:pPr>
              <w:pStyle w:val="Akapitzlist"/>
              <w:numPr>
                <w:ilvl w:val="0"/>
                <w:numId w:val="29"/>
              </w:numPr>
              <w:rPr>
                <w:rFonts w:ascii="Times New Roman" w:hAnsi="Times New Roman"/>
                <w:spacing w:val="-2"/>
              </w:rPr>
            </w:pPr>
            <w:r w:rsidRPr="000E1D44">
              <w:rPr>
                <w:rFonts w:ascii="Times New Roman" w:hAnsi="Times New Roman"/>
                <w:spacing w:val="-2"/>
              </w:rPr>
              <w:t>Forum Związków Zawodowych;</w:t>
            </w:r>
          </w:p>
          <w:p w14:paraId="38BD3281" w14:textId="25CF0E83"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Naczelnej Radzie Lekarskiej;</w:t>
            </w:r>
          </w:p>
          <w:p w14:paraId="4D474B71"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Naczelnej Radzie Pielęgniarek i Położnych;</w:t>
            </w:r>
          </w:p>
          <w:p w14:paraId="4325F9F4"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Krajowej Radzie Diagnostów Laboratoryjnych;</w:t>
            </w:r>
          </w:p>
          <w:p w14:paraId="22F2DF8F"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Krajowej Radzie Fizjoterapeutów;</w:t>
            </w:r>
          </w:p>
          <w:p w14:paraId="5A77233A"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Naczelnej Radzie Aptekarskiej;</w:t>
            </w:r>
          </w:p>
          <w:p w14:paraId="278F3D57"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Federacji Związków Pracodawców Ochrony Zdrowia „Porozumienie Zielonogórskie”;</w:t>
            </w:r>
          </w:p>
          <w:p w14:paraId="3D310135"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Porozumieniu Pracodawców Ochrony Zdrowia;</w:t>
            </w:r>
          </w:p>
          <w:p w14:paraId="1C08167D"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Stowarzyszeniu Menedżerów Opieki Zdrowotnej;</w:t>
            </w:r>
          </w:p>
          <w:p w14:paraId="7D5370C7"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Federacji Przedsiębiorców Polskich;</w:t>
            </w:r>
          </w:p>
          <w:p w14:paraId="051A8B6A" w14:textId="77777777"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Konsultantowi Krajowemu w dziedzinie medycyny rodzinnej;</w:t>
            </w:r>
          </w:p>
          <w:p w14:paraId="66632491" w14:textId="0E5FD17D" w:rsidR="005441AF" w:rsidRP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 xml:space="preserve">Konsultantowi Krajowemu w dziedzinie </w:t>
            </w:r>
            <w:r w:rsidR="004D3C38">
              <w:rPr>
                <w:rFonts w:ascii="Times New Roman" w:hAnsi="Times New Roman"/>
                <w:spacing w:val="-2"/>
              </w:rPr>
              <w:t>p</w:t>
            </w:r>
            <w:r w:rsidRPr="005441AF">
              <w:rPr>
                <w:rFonts w:ascii="Times New Roman" w:hAnsi="Times New Roman"/>
                <w:spacing w:val="-2"/>
              </w:rPr>
              <w:t>ediatrii;</w:t>
            </w:r>
          </w:p>
          <w:p w14:paraId="047EBE53" w14:textId="59B66CC1" w:rsidR="005441AF" w:rsidRDefault="005441AF" w:rsidP="005441AF">
            <w:pPr>
              <w:numPr>
                <w:ilvl w:val="0"/>
                <w:numId w:val="29"/>
              </w:numPr>
              <w:spacing w:line="240" w:lineRule="auto"/>
              <w:jc w:val="both"/>
              <w:rPr>
                <w:rFonts w:ascii="Times New Roman" w:hAnsi="Times New Roman"/>
                <w:spacing w:val="-2"/>
              </w:rPr>
            </w:pPr>
            <w:r w:rsidRPr="005441AF">
              <w:rPr>
                <w:rFonts w:ascii="Times New Roman" w:hAnsi="Times New Roman"/>
                <w:spacing w:val="-2"/>
              </w:rPr>
              <w:t xml:space="preserve">Konsultantowi Krajowemu w dziedzinie </w:t>
            </w:r>
            <w:r w:rsidR="000E1D44">
              <w:rPr>
                <w:rFonts w:ascii="Times New Roman" w:hAnsi="Times New Roman"/>
                <w:spacing w:val="-2"/>
              </w:rPr>
              <w:t xml:space="preserve">diabetologii; </w:t>
            </w:r>
          </w:p>
          <w:p w14:paraId="01F3CBEC" w14:textId="0CF4549F" w:rsidR="000E1D44" w:rsidRDefault="000E1D44" w:rsidP="005441AF">
            <w:pPr>
              <w:numPr>
                <w:ilvl w:val="0"/>
                <w:numId w:val="29"/>
              </w:numPr>
              <w:spacing w:line="240" w:lineRule="auto"/>
              <w:jc w:val="both"/>
              <w:rPr>
                <w:rFonts w:ascii="Times New Roman" w:hAnsi="Times New Roman"/>
                <w:spacing w:val="-2"/>
              </w:rPr>
            </w:pPr>
            <w:r w:rsidRPr="000E1D44">
              <w:rPr>
                <w:rFonts w:ascii="Times New Roman" w:hAnsi="Times New Roman"/>
                <w:spacing w:val="-2"/>
              </w:rPr>
              <w:t>Konsultantowi Krajowemu w dziedzinie</w:t>
            </w:r>
            <w:r>
              <w:rPr>
                <w:rFonts w:ascii="Times New Roman" w:hAnsi="Times New Roman"/>
                <w:spacing w:val="-2"/>
              </w:rPr>
              <w:t xml:space="preserve"> </w:t>
            </w:r>
            <w:r w:rsidRPr="000E1D44">
              <w:rPr>
                <w:rFonts w:ascii="Times New Roman" w:hAnsi="Times New Roman"/>
                <w:spacing w:val="-2"/>
              </w:rPr>
              <w:t>endokrynologii</w:t>
            </w:r>
            <w:r>
              <w:rPr>
                <w:rFonts w:ascii="Times New Roman" w:hAnsi="Times New Roman"/>
                <w:spacing w:val="-2"/>
              </w:rPr>
              <w:t>;</w:t>
            </w:r>
          </w:p>
          <w:p w14:paraId="794C3CC6" w14:textId="2D37E760" w:rsidR="000E1D44" w:rsidRDefault="000E1D44" w:rsidP="005441AF">
            <w:pPr>
              <w:numPr>
                <w:ilvl w:val="0"/>
                <w:numId w:val="29"/>
              </w:numPr>
              <w:spacing w:line="240" w:lineRule="auto"/>
              <w:jc w:val="both"/>
              <w:rPr>
                <w:rFonts w:ascii="Times New Roman" w:hAnsi="Times New Roman"/>
                <w:spacing w:val="-2"/>
              </w:rPr>
            </w:pPr>
            <w:r w:rsidRPr="000E1D44">
              <w:rPr>
                <w:rFonts w:ascii="Times New Roman" w:hAnsi="Times New Roman"/>
                <w:spacing w:val="-2"/>
              </w:rPr>
              <w:t>Konsultantowi Krajowemu w dziedzinie</w:t>
            </w:r>
            <w:r>
              <w:rPr>
                <w:rFonts w:ascii="Times New Roman" w:hAnsi="Times New Roman"/>
                <w:spacing w:val="-2"/>
              </w:rPr>
              <w:t xml:space="preserve"> nefrologii;</w:t>
            </w:r>
          </w:p>
          <w:p w14:paraId="235BB68A" w14:textId="429485E8" w:rsidR="004D3C38" w:rsidRDefault="004D3C38" w:rsidP="005441AF">
            <w:pPr>
              <w:numPr>
                <w:ilvl w:val="0"/>
                <w:numId w:val="29"/>
              </w:numPr>
              <w:spacing w:line="240" w:lineRule="auto"/>
              <w:jc w:val="both"/>
              <w:rPr>
                <w:rFonts w:ascii="Times New Roman" w:hAnsi="Times New Roman"/>
                <w:spacing w:val="-2"/>
              </w:rPr>
            </w:pPr>
            <w:r w:rsidRPr="004D3C38">
              <w:rPr>
                <w:rFonts w:ascii="Times New Roman" w:hAnsi="Times New Roman"/>
                <w:spacing w:val="-2"/>
              </w:rPr>
              <w:t>Konsultantowi Krajowemu w dziedzinie</w:t>
            </w:r>
            <w:r>
              <w:rPr>
                <w:rFonts w:ascii="Times New Roman" w:hAnsi="Times New Roman"/>
                <w:spacing w:val="-2"/>
              </w:rPr>
              <w:t xml:space="preserve"> kardiologii;</w:t>
            </w:r>
          </w:p>
          <w:p w14:paraId="3F31380E" w14:textId="5D4B622E" w:rsidR="000E1D44" w:rsidRDefault="000E1D44" w:rsidP="005441AF">
            <w:pPr>
              <w:numPr>
                <w:ilvl w:val="0"/>
                <w:numId w:val="29"/>
              </w:numPr>
              <w:spacing w:line="240" w:lineRule="auto"/>
              <w:jc w:val="both"/>
              <w:rPr>
                <w:rFonts w:ascii="Times New Roman" w:hAnsi="Times New Roman"/>
                <w:spacing w:val="-2"/>
              </w:rPr>
            </w:pPr>
            <w:r w:rsidRPr="000E1D44">
              <w:rPr>
                <w:rFonts w:ascii="Times New Roman" w:hAnsi="Times New Roman"/>
                <w:spacing w:val="-2"/>
              </w:rPr>
              <w:t>Polskiemu Towarzystwu Medycyny Rodzinnej;</w:t>
            </w:r>
          </w:p>
          <w:p w14:paraId="199D1D8E" w14:textId="700F0E6F" w:rsidR="000E1D44" w:rsidRDefault="000E1D44" w:rsidP="005441AF">
            <w:pPr>
              <w:numPr>
                <w:ilvl w:val="0"/>
                <w:numId w:val="29"/>
              </w:numPr>
              <w:spacing w:line="240" w:lineRule="auto"/>
              <w:jc w:val="both"/>
              <w:rPr>
                <w:rFonts w:ascii="Times New Roman" w:hAnsi="Times New Roman"/>
                <w:spacing w:val="-2"/>
              </w:rPr>
            </w:pPr>
            <w:r w:rsidRPr="000E1D44">
              <w:rPr>
                <w:rFonts w:ascii="Times New Roman" w:hAnsi="Times New Roman"/>
                <w:spacing w:val="-2"/>
              </w:rPr>
              <w:t>Kolegium Lekarzy Rodzinnych w Polsce;</w:t>
            </w:r>
          </w:p>
          <w:p w14:paraId="7B09988C" w14:textId="46770CD1" w:rsidR="000E1D44" w:rsidRPr="005441AF" w:rsidRDefault="000E1D44" w:rsidP="005441AF">
            <w:pPr>
              <w:numPr>
                <w:ilvl w:val="0"/>
                <w:numId w:val="29"/>
              </w:numPr>
              <w:spacing w:line="240" w:lineRule="auto"/>
              <w:jc w:val="both"/>
              <w:rPr>
                <w:rFonts w:ascii="Times New Roman" w:hAnsi="Times New Roman"/>
                <w:spacing w:val="-2"/>
              </w:rPr>
            </w:pPr>
            <w:r w:rsidRPr="000E1D44">
              <w:rPr>
                <w:rFonts w:ascii="Times New Roman" w:hAnsi="Times New Roman"/>
                <w:spacing w:val="-2"/>
              </w:rPr>
              <w:t>Kolegium Pielęgniarek i Położnych Rodzinnych w Polsce</w:t>
            </w:r>
            <w:r w:rsidR="008D7086">
              <w:rPr>
                <w:rFonts w:ascii="Times New Roman" w:hAnsi="Times New Roman"/>
                <w:spacing w:val="-2"/>
              </w:rPr>
              <w:t>.</w:t>
            </w:r>
          </w:p>
          <w:p w14:paraId="2A472A29" w14:textId="6F198EE1" w:rsidR="005441AF" w:rsidRPr="005441AF" w:rsidRDefault="005441AF" w:rsidP="005441AF">
            <w:pPr>
              <w:spacing w:line="240" w:lineRule="auto"/>
              <w:jc w:val="both"/>
              <w:rPr>
                <w:rFonts w:ascii="Times New Roman" w:hAnsi="Times New Roman"/>
                <w:spacing w:val="-2"/>
              </w:rPr>
            </w:pPr>
            <w:r w:rsidRPr="005441AF">
              <w:rPr>
                <w:rFonts w:ascii="Times New Roman" w:hAnsi="Times New Roman"/>
                <w:spacing w:val="-2"/>
              </w:rPr>
              <w:t>Projekt został udostępniony w Biuletynie Informacji Publicznej Ministerstwa Zdrowia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2022 r. poz.348).</w:t>
            </w:r>
          </w:p>
          <w:p w14:paraId="4DDC62BA" w14:textId="295EE457" w:rsidR="00AF0236" w:rsidRPr="00B37C80" w:rsidRDefault="005441AF" w:rsidP="005441AF">
            <w:pPr>
              <w:spacing w:line="240" w:lineRule="auto"/>
              <w:jc w:val="both"/>
              <w:rPr>
                <w:rFonts w:ascii="Times New Roman" w:hAnsi="Times New Roman"/>
                <w:color w:val="000000"/>
                <w:spacing w:val="-2"/>
              </w:rPr>
            </w:pPr>
            <w:r w:rsidRPr="005441AF">
              <w:rPr>
                <w:rFonts w:ascii="Times New Roman" w:hAnsi="Times New Roman"/>
                <w:spacing w:val="-2"/>
              </w:rPr>
              <w:t xml:space="preserve">Wyniki konsultacji publicznych i opiniowania zostaną omówione po ich przeprowadzeniu w raporcie, </w:t>
            </w:r>
            <w:r w:rsidR="005A5C50">
              <w:rPr>
                <w:rFonts w:ascii="Times New Roman" w:hAnsi="Times New Roman"/>
                <w:spacing w:val="-2"/>
              </w:rPr>
              <w:t xml:space="preserve">który będzie stanowił załącznik do </w:t>
            </w:r>
            <w:r w:rsidR="00012C4D">
              <w:rPr>
                <w:rFonts w:ascii="Times New Roman" w:hAnsi="Times New Roman"/>
                <w:spacing w:val="-2"/>
              </w:rPr>
              <w:t>o</w:t>
            </w:r>
            <w:r w:rsidRPr="005441AF">
              <w:rPr>
                <w:rFonts w:ascii="Times New Roman" w:hAnsi="Times New Roman"/>
                <w:spacing w:val="-2"/>
              </w:rPr>
              <w:t xml:space="preserve">ceny </w:t>
            </w:r>
            <w:r w:rsidR="00012C4D">
              <w:rPr>
                <w:rFonts w:ascii="Times New Roman" w:hAnsi="Times New Roman"/>
                <w:spacing w:val="-2"/>
              </w:rPr>
              <w:t>s</w:t>
            </w:r>
            <w:r w:rsidRPr="005441AF">
              <w:rPr>
                <w:rFonts w:ascii="Times New Roman" w:hAnsi="Times New Roman"/>
                <w:spacing w:val="-2"/>
              </w:rPr>
              <w:t xml:space="preserve">kutków </w:t>
            </w:r>
            <w:r w:rsidR="00012C4D">
              <w:rPr>
                <w:rFonts w:ascii="Times New Roman" w:hAnsi="Times New Roman"/>
                <w:spacing w:val="-2"/>
              </w:rPr>
              <w:t>r</w:t>
            </w:r>
            <w:r w:rsidRPr="005441AF">
              <w:rPr>
                <w:rFonts w:ascii="Times New Roman" w:hAnsi="Times New Roman"/>
                <w:spacing w:val="-2"/>
              </w:rPr>
              <w:t>egulacji.</w:t>
            </w:r>
          </w:p>
        </w:tc>
      </w:tr>
      <w:tr w:rsidR="006A701A" w:rsidRPr="008B4FE6" w14:paraId="2560EB36" w14:textId="77777777" w:rsidTr="00676C8D">
        <w:trPr>
          <w:gridAfter w:val="1"/>
          <w:wAfter w:w="10" w:type="dxa"/>
          <w:trHeight w:val="363"/>
        </w:trPr>
        <w:tc>
          <w:tcPr>
            <w:tcW w:w="10937" w:type="dxa"/>
            <w:gridSpan w:val="29"/>
            <w:shd w:val="clear" w:color="auto" w:fill="99CCFF"/>
            <w:vAlign w:val="center"/>
          </w:tcPr>
          <w:p w14:paraId="7A338421" w14:textId="77777777" w:rsidR="006A701A" w:rsidRPr="00F568BB" w:rsidRDefault="006A701A" w:rsidP="00FD09B4">
            <w:pPr>
              <w:numPr>
                <w:ilvl w:val="0"/>
                <w:numId w:val="3"/>
              </w:numPr>
              <w:spacing w:before="60" w:after="60" w:line="240" w:lineRule="auto"/>
              <w:ind w:left="318" w:hanging="284"/>
              <w:jc w:val="both"/>
              <w:rPr>
                <w:rFonts w:ascii="Times New Roman" w:hAnsi="Times New Roman"/>
                <w:b/>
                <w:color w:val="000000"/>
              </w:rPr>
            </w:pPr>
            <w:r w:rsidRPr="00F568BB">
              <w:rPr>
                <w:rFonts w:ascii="Times New Roman" w:hAnsi="Times New Roman"/>
                <w:b/>
                <w:color w:val="000000"/>
              </w:rPr>
              <w:lastRenderedPageBreak/>
              <w:t xml:space="preserve"> Wpływ na sektor finansów publicznych</w:t>
            </w:r>
          </w:p>
        </w:tc>
      </w:tr>
      <w:tr w:rsidR="00260F33" w:rsidRPr="008B4FE6" w14:paraId="04D0D3EE" w14:textId="77777777" w:rsidTr="00676C8D">
        <w:trPr>
          <w:gridAfter w:val="1"/>
          <w:wAfter w:w="10" w:type="dxa"/>
          <w:trHeight w:val="142"/>
        </w:trPr>
        <w:tc>
          <w:tcPr>
            <w:tcW w:w="3133" w:type="dxa"/>
            <w:gridSpan w:val="4"/>
            <w:vMerge w:val="restart"/>
            <w:shd w:val="clear" w:color="auto" w:fill="FFFFFF"/>
          </w:tcPr>
          <w:p w14:paraId="122C4EF6" w14:textId="77777777" w:rsidR="00260F33" w:rsidRPr="00F568BB" w:rsidRDefault="00821717" w:rsidP="00821717">
            <w:pPr>
              <w:spacing w:before="40" w:after="40"/>
              <w:rPr>
                <w:rFonts w:ascii="Times New Roman" w:hAnsi="Times New Roman"/>
                <w:i/>
                <w:color w:val="000000"/>
                <w:sz w:val="21"/>
                <w:szCs w:val="21"/>
              </w:rPr>
            </w:pPr>
            <w:r w:rsidRPr="00F568BB">
              <w:rPr>
                <w:rFonts w:ascii="Times New Roman" w:hAnsi="Times New Roman"/>
                <w:color w:val="000000"/>
                <w:sz w:val="21"/>
                <w:szCs w:val="21"/>
              </w:rPr>
              <w:t xml:space="preserve">(ceny </w:t>
            </w:r>
            <w:r w:rsidR="00CF5F4F" w:rsidRPr="00F568BB">
              <w:rPr>
                <w:rFonts w:ascii="Times New Roman" w:hAnsi="Times New Roman"/>
                <w:color w:val="000000"/>
                <w:sz w:val="21"/>
                <w:szCs w:val="21"/>
              </w:rPr>
              <w:t>stałe</w:t>
            </w:r>
            <w:r w:rsidRPr="00F568BB">
              <w:rPr>
                <w:rFonts w:ascii="Times New Roman" w:hAnsi="Times New Roman"/>
                <w:color w:val="000000"/>
                <w:sz w:val="21"/>
                <w:szCs w:val="21"/>
              </w:rPr>
              <w:t xml:space="preserve"> z </w:t>
            </w:r>
            <w:r w:rsidR="00AD7DEC" w:rsidRPr="00F568BB">
              <w:rPr>
                <w:rFonts w:ascii="Times New Roman" w:hAnsi="Times New Roman"/>
                <w:color w:val="000000"/>
                <w:sz w:val="21"/>
                <w:szCs w:val="21"/>
              </w:rPr>
              <w:t xml:space="preserve">2022 </w:t>
            </w:r>
            <w:r w:rsidRPr="00F568BB">
              <w:rPr>
                <w:rFonts w:ascii="Times New Roman" w:hAnsi="Times New Roman"/>
                <w:color w:val="000000"/>
                <w:sz w:val="21"/>
                <w:szCs w:val="21"/>
              </w:rPr>
              <w:t>r.)</w:t>
            </w:r>
          </w:p>
        </w:tc>
        <w:tc>
          <w:tcPr>
            <w:tcW w:w="7804" w:type="dxa"/>
            <w:gridSpan w:val="25"/>
            <w:shd w:val="clear" w:color="auto" w:fill="FFFFFF"/>
          </w:tcPr>
          <w:p w14:paraId="48DDECC3" w14:textId="77777777" w:rsidR="00260F33" w:rsidRPr="00F568BB" w:rsidRDefault="00260F33" w:rsidP="00260F33">
            <w:pPr>
              <w:spacing w:before="40" w:after="40" w:line="240" w:lineRule="auto"/>
              <w:jc w:val="center"/>
              <w:rPr>
                <w:rFonts w:ascii="Times New Roman" w:hAnsi="Times New Roman"/>
                <w:i/>
                <w:color w:val="000000"/>
                <w:spacing w:val="-2"/>
                <w:sz w:val="21"/>
                <w:szCs w:val="21"/>
              </w:rPr>
            </w:pPr>
            <w:r w:rsidRPr="00F568BB">
              <w:rPr>
                <w:rFonts w:ascii="Times New Roman" w:hAnsi="Times New Roman"/>
                <w:color w:val="000000"/>
                <w:sz w:val="21"/>
                <w:szCs w:val="21"/>
              </w:rPr>
              <w:t>Skutki w okresie 10 lat od wejścia w życie zmian [</w:t>
            </w:r>
            <w:r w:rsidR="00A056CB" w:rsidRPr="00F568BB">
              <w:rPr>
                <w:rFonts w:ascii="Times New Roman" w:hAnsi="Times New Roman"/>
                <w:color w:val="000000"/>
                <w:sz w:val="21"/>
                <w:szCs w:val="21"/>
              </w:rPr>
              <w:t xml:space="preserve">mln </w:t>
            </w:r>
            <w:r w:rsidRPr="00F568BB">
              <w:rPr>
                <w:rFonts w:ascii="Times New Roman" w:hAnsi="Times New Roman"/>
                <w:color w:val="000000"/>
                <w:sz w:val="21"/>
                <w:szCs w:val="21"/>
              </w:rPr>
              <w:t>zł]</w:t>
            </w:r>
          </w:p>
        </w:tc>
      </w:tr>
      <w:tr w:rsidR="0057668E" w:rsidRPr="008B4FE6" w14:paraId="677D1995" w14:textId="77777777" w:rsidTr="00676C8D">
        <w:trPr>
          <w:gridAfter w:val="1"/>
          <w:wAfter w:w="10" w:type="dxa"/>
          <w:trHeight w:val="142"/>
        </w:trPr>
        <w:tc>
          <w:tcPr>
            <w:tcW w:w="3133" w:type="dxa"/>
            <w:gridSpan w:val="4"/>
            <w:vMerge/>
            <w:shd w:val="clear" w:color="auto" w:fill="FFFFFF"/>
          </w:tcPr>
          <w:p w14:paraId="5A5EF1D4" w14:textId="77777777" w:rsidR="0057668E" w:rsidRPr="00F568BB"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07703DD7"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78012330"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1</w:t>
            </w:r>
          </w:p>
        </w:tc>
        <w:tc>
          <w:tcPr>
            <w:tcW w:w="570" w:type="dxa"/>
            <w:gridSpan w:val="2"/>
            <w:shd w:val="clear" w:color="auto" w:fill="FFFFFF"/>
          </w:tcPr>
          <w:p w14:paraId="5EAFF095"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2</w:t>
            </w:r>
          </w:p>
        </w:tc>
        <w:tc>
          <w:tcPr>
            <w:tcW w:w="569" w:type="dxa"/>
            <w:gridSpan w:val="3"/>
            <w:shd w:val="clear" w:color="auto" w:fill="FFFFFF"/>
          </w:tcPr>
          <w:p w14:paraId="1EAD5F9E"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3</w:t>
            </w:r>
          </w:p>
        </w:tc>
        <w:tc>
          <w:tcPr>
            <w:tcW w:w="570" w:type="dxa"/>
            <w:gridSpan w:val="2"/>
            <w:shd w:val="clear" w:color="auto" w:fill="FFFFFF"/>
          </w:tcPr>
          <w:p w14:paraId="7C3A01EB"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4</w:t>
            </w:r>
          </w:p>
        </w:tc>
        <w:tc>
          <w:tcPr>
            <w:tcW w:w="570" w:type="dxa"/>
            <w:shd w:val="clear" w:color="auto" w:fill="FFFFFF"/>
          </w:tcPr>
          <w:p w14:paraId="58688630"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5</w:t>
            </w:r>
          </w:p>
        </w:tc>
        <w:tc>
          <w:tcPr>
            <w:tcW w:w="570" w:type="dxa"/>
            <w:gridSpan w:val="3"/>
            <w:shd w:val="clear" w:color="auto" w:fill="FFFFFF"/>
          </w:tcPr>
          <w:p w14:paraId="3CF0B5FB"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6</w:t>
            </w:r>
          </w:p>
        </w:tc>
        <w:tc>
          <w:tcPr>
            <w:tcW w:w="569" w:type="dxa"/>
            <w:gridSpan w:val="3"/>
            <w:shd w:val="clear" w:color="auto" w:fill="FFFFFF"/>
          </w:tcPr>
          <w:p w14:paraId="79823027"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7</w:t>
            </w:r>
          </w:p>
        </w:tc>
        <w:tc>
          <w:tcPr>
            <w:tcW w:w="570" w:type="dxa"/>
            <w:gridSpan w:val="2"/>
            <w:shd w:val="clear" w:color="auto" w:fill="FFFFFF"/>
          </w:tcPr>
          <w:p w14:paraId="127E3D6F"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8</w:t>
            </w:r>
          </w:p>
        </w:tc>
        <w:tc>
          <w:tcPr>
            <w:tcW w:w="570" w:type="dxa"/>
            <w:gridSpan w:val="2"/>
            <w:shd w:val="clear" w:color="auto" w:fill="FFFFFF"/>
          </w:tcPr>
          <w:p w14:paraId="10078925"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9</w:t>
            </w:r>
          </w:p>
        </w:tc>
        <w:tc>
          <w:tcPr>
            <w:tcW w:w="570" w:type="dxa"/>
            <w:shd w:val="clear" w:color="auto" w:fill="FFFFFF"/>
          </w:tcPr>
          <w:p w14:paraId="0C24FE4D" w14:textId="77777777" w:rsidR="0057668E" w:rsidRPr="00F568BB" w:rsidRDefault="0057668E" w:rsidP="001D6A3C">
            <w:pPr>
              <w:spacing w:line="240" w:lineRule="auto"/>
              <w:jc w:val="center"/>
              <w:rPr>
                <w:rFonts w:ascii="Times New Roman" w:hAnsi="Times New Roman"/>
                <w:color w:val="000000"/>
                <w:sz w:val="21"/>
                <w:szCs w:val="21"/>
              </w:rPr>
            </w:pPr>
            <w:r w:rsidRPr="00F568BB">
              <w:rPr>
                <w:rFonts w:ascii="Times New Roman" w:hAnsi="Times New Roman"/>
                <w:color w:val="000000"/>
                <w:sz w:val="21"/>
                <w:szCs w:val="21"/>
              </w:rPr>
              <w:t>10</w:t>
            </w:r>
          </w:p>
        </w:tc>
        <w:tc>
          <w:tcPr>
            <w:tcW w:w="1537" w:type="dxa"/>
            <w:gridSpan w:val="2"/>
            <w:shd w:val="clear" w:color="auto" w:fill="FFFFFF"/>
          </w:tcPr>
          <w:p w14:paraId="023C89BF" w14:textId="77777777" w:rsidR="0057668E" w:rsidRPr="00F568BB" w:rsidRDefault="0057668E" w:rsidP="00A52ADB">
            <w:pPr>
              <w:spacing w:before="40" w:after="40" w:line="240" w:lineRule="auto"/>
              <w:jc w:val="center"/>
              <w:rPr>
                <w:rFonts w:ascii="Times New Roman" w:hAnsi="Times New Roman"/>
                <w:i/>
                <w:color w:val="000000"/>
                <w:spacing w:val="-2"/>
                <w:sz w:val="21"/>
                <w:szCs w:val="21"/>
              </w:rPr>
            </w:pPr>
            <w:r w:rsidRPr="00F568BB">
              <w:rPr>
                <w:rFonts w:ascii="Times New Roman" w:hAnsi="Times New Roman"/>
                <w:i/>
                <w:color w:val="000000"/>
                <w:spacing w:val="-2"/>
                <w:sz w:val="21"/>
                <w:szCs w:val="21"/>
              </w:rPr>
              <w:t>Łącznie</w:t>
            </w:r>
            <w:r w:rsidR="00CF5F4F" w:rsidRPr="00F568BB">
              <w:rPr>
                <w:rFonts w:ascii="Times New Roman" w:hAnsi="Times New Roman"/>
                <w:i/>
                <w:color w:val="000000"/>
                <w:spacing w:val="-2"/>
                <w:sz w:val="21"/>
                <w:szCs w:val="21"/>
              </w:rPr>
              <w:t xml:space="preserve"> (0-10)</w:t>
            </w:r>
          </w:p>
        </w:tc>
      </w:tr>
      <w:tr w:rsidR="0057668E" w:rsidRPr="008B4FE6" w14:paraId="6876D8AA" w14:textId="77777777" w:rsidTr="00676C8D">
        <w:trPr>
          <w:trHeight w:val="321"/>
        </w:trPr>
        <w:tc>
          <w:tcPr>
            <w:tcW w:w="3133" w:type="dxa"/>
            <w:gridSpan w:val="4"/>
            <w:shd w:val="clear" w:color="auto" w:fill="FFFFFF"/>
            <w:vAlign w:val="center"/>
          </w:tcPr>
          <w:p w14:paraId="454B67FC"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b/>
                <w:color w:val="000000"/>
                <w:sz w:val="21"/>
                <w:szCs w:val="21"/>
              </w:rPr>
              <w:t>Dochody ogółem</w:t>
            </w:r>
          </w:p>
        </w:tc>
        <w:tc>
          <w:tcPr>
            <w:tcW w:w="569" w:type="dxa"/>
            <w:gridSpan w:val="2"/>
            <w:shd w:val="clear" w:color="auto" w:fill="FFFFFF"/>
          </w:tcPr>
          <w:p w14:paraId="78E10CE1" w14:textId="4909F47E" w:rsidR="0057668E" w:rsidRPr="00F568BB" w:rsidRDefault="00077800" w:rsidP="009107FD">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6CB807E0" w14:textId="6B39E5D6"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6B130B31" w14:textId="6031A41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54A14984" w14:textId="203572A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A8E2A63" w14:textId="5A75C4A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4AFD0536" w14:textId="67D20E2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67BDBC03" w14:textId="470D1692"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74E29F4B" w14:textId="34881CDA"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35060924" w14:textId="7FA5546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3997E86" w14:textId="665A9EC8"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7297A95A" w14:textId="50A9929D"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3F48D742" w14:textId="0AAABB2A" w:rsidR="0057668E" w:rsidRPr="00F568BB" w:rsidRDefault="00077800" w:rsidP="009107FD">
            <w:pPr>
              <w:spacing w:line="240" w:lineRule="auto"/>
              <w:rPr>
                <w:rFonts w:ascii="Times New Roman" w:hAnsi="Times New Roman"/>
                <w:color w:val="000000"/>
                <w:spacing w:val="-2"/>
                <w:sz w:val="21"/>
                <w:szCs w:val="21"/>
              </w:rPr>
            </w:pPr>
            <w:r w:rsidRPr="00077800">
              <w:rPr>
                <w:rFonts w:ascii="Times New Roman" w:hAnsi="Times New Roman"/>
                <w:color w:val="000000"/>
                <w:spacing w:val="-2"/>
                <w:sz w:val="21"/>
                <w:szCs w:val="21"/>
              </w:rPr>
              <w:t>-</w:t>
            </w:r>
          </w:p>
        </w:tc>
      </w:tr>
      <w:tr w:rsidR="0057668E" w:rsidRPr="008B4FE6" w14:paraId="72EAB4E8" w14:textId="77777777" w:rsidTr="00676C8D">
        <w:trPr>
          <w:trHeight w:val="321"/>
        </w:trPr>
        <w:tc>
          <w:tcPr>
            <w:tcW w:w="3133" w:type="dxa"/>
            <w:gridSpan w:val="4"/>
            <w:shd w:val="clear" w:color="auto" w:fill="FFFFFF"/>
            <w:vAlign w:val="center"/>
          </w:tcPr>
          <w:p w14:paraId="3262DBDC"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budżet państwa</w:t>
            </w:r>
          </w:p>
        </w:tc>
        <w:tc>
          <w:tcPr>
            <w:tcW w:w="569" w:type="dxa"/>
            <w:gridSpan w:val="2"/>
            <w:shd w:val="clear" w:color="auto" w:fill="FFFFFF"/>
          </w:tcPr>
          <w:p w14:paraId="15994231" w14:textId="62535DEB"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338D1F47" w14:textId="1A701D36"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7F5B997" w14:textId="32C25920"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38DDA4AE" w14:textId="1FCA1FDC"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2A038459" w14:textId="73C64BC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63F91BB4" w14:textId="463A24DD"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66A8AC45" w14:textId="42EE2E7E"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6FE5B1C6" w14:textId="0C57A8F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59E1E98C" w14:textId="632D00B3"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AC979FF" w14:textId="660B26A0"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2E5A192F" w14:textId="2289588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5184E8FB" w14:textId="7E78FCFD" w:rsidR="0057668E" w:rsidRPr="00F568BB" w:rsidRDefault="00077800" w:rsidP="009107FD">
            <w:pPr>
              <w:spacing w:line="240" w:lineRule="auto"/>
              <w:rPr>
                <w:rFonts w:ascii="Times New Roman" w:hAnsi="Times New Roman"/>
                <w:color w:val="000000"/>
                <w:spacing w:val="-2"/>
                <w:sz w:val="21"/>
                <w:szCs w:val="21"/>
              </w:rPr>
            </w:pPr>
            <w:r w:rsidRPr="00077800">
              <w:rPr>
                <w:rFonts w:ascii="Times New Roman" w:hAnsi="Times New Roman"/>
                <w:color w:val="000000"/>
                <w:spacing w:val="-2"/>
                <w:sz w:val="21"/>
                <w:szCs w:val="21"/>
              </w:rPr>
              <w:t>-</w:t>
            </w:r>
          </w:p>
        </w:tc>
      </w:tr>
      <w:tr w:rsidR="0057668E" w:rsidRPr="008B4FE6" w14:paraId="470D1F30" w14:textId="77777777" w:rsidTr="00676C8D">
        <w:trPr>
          <w:trHeight w:val="344"/>
        </w:trPr>
        <w:tc>
          <w:tcPr>
            <w:tcW w:w="3133" w:type="dxa"/>
            <w:gridSpan w:val="4"/>
            <w:shd w:val="clear" w:color="auto" w:fill="FFFFFF"/>
            <w:vAlign w:val="center"/>
          </w:tcPr>
          <w:p w14:paraId="312B0C50"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JST</w:t>
            </w:r>
          </w:p>
        </w:tc>
        <w:tc>
          <w:tcPr>
            <w:tcW w:w="569" w:type="dxa"/>
            <w:gridSpan w:val="2"/>
            <w:shd w:val="clear" w:color="auto" w:fill="FFFFFF"/>
          </w:tcPr>
          <w:p w14:paraId="5B841F6B" w14:textId="35F7D653"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76B63B36" w14:textId="5E9F2971"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80A83AC" w14:textId="377A60A7"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566A3D77" w14:textId="03053935"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4C4F238" w14:textId="28307430"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528D2F13" w14:textId="0B051C4E"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0D53D8DA" w14:textId="46CF8FFC"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64B2DAB7" w14:textId="40F6333A"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3C7D8F2C" w14:textId="16647FAB"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37EA6C04" w14:textId="29580E6A"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373EB7E9" w14:textId="2C9CE398"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7C22330B" w14:textId="51C12C89"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r>
      <w:tr w:rsidR="0057668E" w:rsidRPr="008B4FE6" w14:paraId="4824C789" w14:textId="77777777" w:rsidTr="00676C8D">
        <w:trPr>
          <w:trHeight w:val="344"/>
        </w:trPr>
        <w:tc>
          <w:tcPr>
            <w:tcW w:w="3133" w:type="dxa"/>
            <w:gridSpan w:val="4"/>
            <w:shd w:val="clear" w:color="auto" w:fill="FFFFFF"/>
            <w:vAlign w:val="center"/>
          </w:tcPr>
          <w:p w14:paraId="5D724762"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pozostałe jednostki (oddzielnie)</w:t>
            </w:r>
          </w:p>
        </w:tc>
        <w:tc>
          <w:tcPr>
            <w:tcW w:w="569" w:type="dxa"/>
            <w:gridSpan w:val="2"/>
            <w:shd w:val="clear" w:color="auto" w:fill="FFFFFF"/>
          </w:tcPr>
          <w:p w14:paraId="0429575E" w14:textId="4A3D3F85"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1095FAE" w14:textId="1C6DE0BC"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1FA86856" w14:textId="7653C024"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1AB761B8" w14:textId="27D1527C"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082C8559" w14:textId="10ED5F96"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2F044EF8" w14:textId="0468B1F4"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53565D4E" w14:textId="33356285"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334651AD" w14:textId="2DC9477F"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2BB8399C" w14:textId="12C8A7CE"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5586CE64" w14:textId="105957E4"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2FA8BF6D" w14:textId="37F11E52"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77C47E0E" w14:textId="61736EA4" w:rsidR="0057668E" w:rsidRPr="00F568BB" w:rsidRDefault="00077800" w:rsidP="000B54FB">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r>
      <w:tr w:rsidR="0057668E" w:rsidRPr="008B4FE6" w14:paraId="5F981AFD" w14:textId="77777777" w:rsidTr="00676C8D">
        <w:trPr>
          <w:trHeight w:val="330"/>
        </w:trPr>
        <w:tc>
          <w:tcPr>
            <w:tcW w:w="3133" w:type="dxa"/>
            <w:gridSpan w:val="4"/>
            <w:shd w:val="clear" w:color="auto" w:fill="FFFFFF"/>
            <w:vAlign w:val="center"/>
          </w:tcPr>
          <w:p w14:paraId="4607B4B3"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b/>
                <w:color w:val="000000"/>
                <w:sz w:val="21"/>
                <w:szCs w:val="21"/>
              </w:rPr>
              <w:t>Wydatki ogółem</w:t>
            </w:r>
          </w:p>
        </w:tc>
        <w:tc>
          <w:tcPr>
            <w:tcW w:w="569" w:type="dxa"/>
            <w:gridSpan w:val="2"/>
            <w:shd w:val="clear" w:color="auto" w:fill="FFFFFF"/>
          </w:tcPr>
          <w:p w14:paraId="30AC2061" w14:textId="4811E88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5662EB8C" w14:textId="47D6EAF1"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2BF3508C" w14:textId="5B0A2A73"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3065D9E9" w14:textId="64A040C0"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E658B52" w14:textId="7EEBE498"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289EB42A" w14:textId="382BBB2B"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6B726DE5" w14:textId="41C7DB71"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1FEEE4B4" w14:textId="0C234B49"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2AC88045" w14:textId="50E1F2F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68ED975A" w14:textId="37BEB91C"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7DD4520D" w14:textId="04E81A41"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555CAE50" w14:textId="6C319248"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r>
      <w:tr w:rsidR="0057668E" w:rsidRPr="008B4FE6" w14:paraId="7CB58152" w14:textId="77777777" w:rsidTr="00676C8D">
        <w:trPr>
          <w:trHeight w:val="330"/>
        </w:trPr>
        <w:tc>
          <w:tcPr>
            <w:tcW w:w="3133" w:type="dxa"/>
            <w:gridSpan w:val="4"/>
            <w:shd w:val="clear" w:color="auto" w:fill="FFFFFF"/>
            <w:vAlign w:val="center"/>
          </w:tcPr>
          <w:p w14:paraId="69503346"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budżet państwa</w:t>
            </w:r>
          </w:p>
        </w:tc>
        <w:tc>
          <w:tcPr>
            <w:tcW w:w="569" w:type="dxa"/>
            <w:gridSpan w:val="2"/>
            <w:shd w:val="clear" w:color="auto" w:fill="FFFFFF"/>
          </w:tcPr>
          <w:p w14:paraId="44CBFCB1" w14:textId="3638B81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60A9DA3B" w14:textId="0CFB4679"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6F25F1A8" w14:textId="1C7777F0"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1DB4AD46" w14:textId="7B3E6267"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376817FE" w14:textId="32CB1051"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2F6D42A4" w14:textId="2B6067C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0DA25F7A" w14:textId="6276CC5A"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29359341" w14:textId="2B8B4F5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075EE67B" w14:textId="208C0FB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5EBCA332" w14:textId="2B0787FD"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05CD9CF2" w14:textId="7A13F34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3C0A92FB" w14:textId="5EDDB351"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r>
      <w:tr w:rsidR="0057668E" w:rsidRPr="008B4FE6" w14:paraId="0035BFC2" w14:textId="77777777" w:rsidTr="00676C8D">
        <w:trPr>
          <w:trHeight w:val="351"/>
        </w:trPr>
        <w:tc>
          <w:tcPr>
            <w:tcW w:w="3133" w:type="dxa"/>
            <w:gridSpan w:val="4"/>
            <w:shd w:val="clear" w:color="auto" w:fill="FFFFFF"/>
            <w:vAlign w:val="center"/>
          </w:tcPr>
          <w:p w14:paraId="5A2F1455"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JST</w:t>
            </w:r>
          </w:p>
        </w:tc>
        <w:tc>
          <w:tcPr>
            <w:tcW w:w="569" w:type="dxa"/>
            <w:gridSpan w:val="2"/>
            <w:shd w:val="clear" w:color="auto" w:fill="FFFFFF"/>
          </w:tcPr>
          <w:p w14:paraId="5B2BF04C" w14:textId="7FACE62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3FAE7145" w14:textId="65CF0C9C"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223C3FDB" w14:textId="504621C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7C6A7B96" w14:textId="077952A1"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1C143131" w14:textId="36A20800"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4DAFD67A" w14:textId="3357938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6DC3F091" w14:textId="6F85CB6C"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10F0DA3F" w14:textId="6CE6836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02F16833" w14:textId="7B6DBE77"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023720AE" w14:textId="4FC745F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17ED76E0" w14:textId="7B7FC6ED"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0BF63AAD" w14:textId="1A55E2A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r>
      <w:tr w:rsidR="0057668E" w:rsidRPr="008B4FE6" w14:paraId="26580660" w14:textId="77777777" w:rsidTr="00676C8D">
        <w:trPr>
          <w:trHeight w:val="351"/>
        </w:trPr>
        <w:tc>
          <w:tcPr>
            <w:tcW w:w="3133" w:type="dxa"/>
            <w:gridSpan w:val="4"/>
            <w:shd w:val="clear" w:color="auto" w:fill="FFFFFF"/>
            <w:vAlign w:val="center"/>
          </w:tcPr>
          <w:p w14:paraId="290A2CA5"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pozostałe jednostki (oddzielnie)</w:t>
            </w:r>
          </w:p>
        </w:tc>
        <w:tc>
          <w:tcPr>
            <w:tcW w:w="569" w:type="dxa"/>
            <w:gridSpan w:val="2"/>
            <w:shd w:val="clear" w:color="auto" w:fill="FFFFFF"/>
          </w:tcPr>
          <w:p w14:paraId="065F7BF3" w14:textId="77777777" w:rsidR="0057668E" w:rsidRPr="00F568BB" w:rsidRDefault="0012793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1822C5F0"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0910458F"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69" w:type="dxa"/>
            <w:gridSpan w:val="3"/>
            <w:shd w:val="clear" w:color="auto" w:fill="FFFFFF"/>
          </w:tcPr>
          <w:p w14:paraId="5049295C"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21C480EC"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shd w:val="clear" w:color="auto" w:fill="FFFFFF"/>
          </w:tcPr>
          <w:p w14:paraId="0A9290B0"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3"/>
            <w:shd w:val="clear" w:color="auto" w:fill="FFFFFF"/>
          </w:tcPr>
          <w:p w14:paraId="33C57732"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69" w:type="dxa"/>
            <w:gridSpan w:val="3"/>
            <w:shd w:val="clear" w:color="auto" w:fill="FFFFFF"/>
          </w:tcPr>
          <w:p w14:paraId="397A890A"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2CE8103D"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5DC3B233"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shd w:val="clear" w:color="auto" w:fill="FFFFFF"/>
          </w:tcPr>
          <w:p w14:paraId="379837A7" w14:textId="77777777" w:rsidR="0057668E" w:rsidRPr="00F568BB" w:rsidRDefault="00216D0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1547" w:type="dxa"/>
            <w:gridSpan w:val="3"/>
            <w:shd w:val="clear" w:color="auto" w:fill="FFFFFF"/>
          </w:tcPr>
          <w:p w14:paraId="659BD570" w14:textId="77777777" w:rsidR="0057668E" w:rsidRPr="00F568BB" w:rsidRDefault="00127931" w:rsidP="009107FD">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r>
      <w:tr w:rsidR="0057668E" w:rsidRPr="008B4FE6" w14:paraId="7EACC998" w14:textId="77777777" w:rsidTr="00676C8D">
        <w:trPr>
          <w:trHeight w:val="360"/>
        </w:trPr>
        <w:tc>
          <w:tcPr>
            <w:tcW w:w="3133" w:type="dxa"/>
            <w:gridSpan w:val="4"/>
            <w:shd w:val="clear" w:color="auto" w:fill="FFFFFF"/>
            <w:vAlign w:val="center"/>
          </w:tcPr>
          <w:p w14:paraId="19F95ECE"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b/>
                <w:color w:val="000000"/>
                <w:sz w:val="21"/>
                <w:szCs w:val="21"/>
              </w:rPr>
              <w:t>Saldo ogółem</w:t>
            </w:r>
          </w:p>
        </w:tc>
        <w:tc>
          <w:tcPr>
            <w:tcW w:w="569" w:type="dxa"/>
            <w:gridSpan w:val="2"/>
            <w:shd w:val="clear" w:color="auto" w:fill="FFFFFF"/>
          </w:tcPr>
          <w:p w14:paraId="0EB6B4B8" w14:textId="6ADACEFA"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123FACF2" w14:textId="09015633"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2FDA78F0" w14:textId="6E35F28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6B5E4B6D" w14:textId="79039462"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1B80964D" w14:textId="7D36F4A9"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2F12CBA2" w14:textId="609C1148"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7F1AE083" w14:textId="2C0AE585"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4523F98D" w14:textId="330CF59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102968B9" w14:textId="02FDA23E"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1FA33429" w14:textId="3B520BCD"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5314D027" w14:textId="38712FF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6082380A" w14:textId="4BFB1D82"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r>
      <w:tr w:rsidR="0057668E" w:rsidRPr="008B4FE6" w14:paraId="27059B6E" w14:textId="77777777" w:rsidTr="00676C8D">
        <w:trPr>
          <w:trHeight w:val="360"/>
        </w:trPr>
        <w:tc>
          <w:tcPr>
            <w:tcW w:w="3133" w:type="dxa"/>
            <w:gridSpan w:val="4"/>
            <w:shd w:val="clear" w:color="auto" w:fill="FFFFFF"/>
            <w:vAlign w:val="center"/>
          </w:tcPr>
          <w:p w14:paraId="45BED6FC"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budżet państwa</w:t>
            </w:r>
          </w:p>
        </w:tc>
        <w:tc>
          <w:tcPr>
            <w:tcW w:w="569" w:type="dxa"/>
            <w:gridSpan w:val="2"/>
            <w:shd w:val="clear" w:color="auto" w:fill="FFFFFF"/>
          </w:tcPr>
          <w:p w14:paraId="454A6AAC" w14:textId="3C031C9B"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52EB1C41" w14:textId="5F1D2844"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20A7C64D" w14:textId="1A90DB1B"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5F6F45E6" w14:textId="49AD2F19"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4AD95ECC" w14:textId="2145E81C"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10169493" w14:textId="4B9AEBA6"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3"/>
            <w:shd w:val="clear" w:color="auto" w:fill="FFFFFF"/>
          </w:tcPr>
          <w:p w14:paraId="4D4E846C" w14:textId="6B59B4D7"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69" w:type="dxa"/>
            <w:gridSpan w:val="3"/>
            <w:shd w:val="clear" w:color="auto" w:fill="FFFFFF"/>
          </w:tcPr>
          <w:p w14:paraId="583B05D7" w14:textId="4B48808F"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6B5BE471" w14:textId="30C5D34B"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gridSpan w:val="2"/>
            <w:shd w:val="clear" w:color="auto" w:fill="FFFFFF"/>
          </w:tcPr>
          <w:p w14:paraId="3F57AD00" w14:textId="197C7EEA"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570" w:type="dxa"/>
            <w:shd w:val="clear" w:color="auto" w:fill="FFFFFF"/>
          </w:tcPr>
          <w:p w14:paraId="2194ACD9" w14:textId="642F61BD"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c>
          <w:tcPr>
            <w:tcW w:w="1547" w:type="dxa"/>
            <w:gridSpan w:val="3"/>
            <w:shd w:val="clear" w:color="auto" w:fill="FFFFFF"/>
          </w:tcPr>
          <w:p w14:paraId="5FB7BE1F" w14:textId="4860B5D1" w:rsidR="0057668E" w:rsidRPr="00F568BB" w:rsidRDefault="00077800" w:rsidP="009107FD">
            <w:pPr>
              <w:spacing w:line="240" w:lineRule="auto"/>
              <w:rPr>
                <w:rFonts w:ascii="Times New Roman" w:hAnsi="Times New Roman"/>
                <w:color w:val="000000"/>
                <w:sz w:val="21"/>
                <w:szCs w:val="21"/>
              </w:rPr>
            </w:pPr>
            <w:r w:rsidRPr="00077800">
              <w:rPr>
                <w:rFonts w:ascii="Times New Roman" w:hAnsi="Times New Roman"/>
                <w:color w:val="000000"/>
                <w:sz w:val="21"/>
                <w:szCs w:val="21"/>
              </w:rPr>
              <w:t>-</w:t>
            </w:r>
          </w:p>
        </w:tc>
      </w:tr>
      <w:tr w:rsidR="0057668E" w:rsidRPr="008B4FE6" w14:paraId="38A2688D" w14:textId="77777777" w:rsidTr="00676C8D">
        <w:trPr>
          <w:trHeight w:val="357"/>
        </w:trPr>
        <w:tc>
          <w:tcPr>
            <w:tcW w:w="3133" w:type="dxa"/>
            <w:gridSpan w:val="4"/>
            <w:shd w:val="clear" w:color="auto" w:fill="FFFFFF"/>
            <w:vAlign w:val="center"/>
          </w:tcPr>
          <w:p w14:paraId="1D28A195" w14:textId="77777777" w:rsidR="0057668E" w:rsidRPr="00F568BB" w:rsidRDefault="0057668E" w:rsidP="00C53F26">
            <w:pPr>
              <w:spacing w:line="240" w:lineRule="auto"/>
              <w:rPr>
                <w:rFonts w:ascii="Times New Roman" w:hAnsi="Times New Roman"/>
                <w:color w:val="000000"/>
                <w:sz w:val="21"/>
                <w:szCs w:val="21"/>
              </w:rPr>
            </w:pPr>
            <w:r w:rsidRPr="00F568BB">
              <w:rPr>
                <w:rFonts w:ascii="Times New Roman" w:hAnsi="Times New Roman"/>
                <w:color w:val="000000"/>
                <w:sz w:val="21"/>
                <w:szCs w:val="21"/>
              </w:rPr>
              <w:t>JST</w:t>
            </w:r>
          </w:p>
        </w:tc>
        <w:tc>
          <w:tcPr>
            <w:tcW w:w="569" w:type="dxa"/>
            <w:gridSpan w:val="2"/>
            <w:shd w:val="clear" w:color="auto" w:fill="FFFFFF"/>
          </w:tcPr>
          <w:p w14:paraId="3ACB83B5" w14:textId="038532E3"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gridSpan w:val="2"/>
            <w:shd w:val="clear" w:color="auto" w:fill="FFFFFF"/>
          </w:tcPr>
          <w:p w14:paraId="2C888189" w14:textId="2DDE939B"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gridSpan w:val="2"/>
            <w:shd w:val="clear" w:color="auto" w:fill="FFFFFF"/>
          </w:tcPr>
          <w:p w14:paraId="0BDE22E3" w14:textId="156289EB"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69" w:type="dxa"/>
            <w:gridSpan w:val="3"/>
            <w:shd w:val="clear" w:color="auto" w:fill="FFFFFF"/>
          </w:tcPr>
          <w:p w14:paraId="63ED2831" w14:textId="50B6D15C"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gridSpan w:val="2"/>
            <w:shd w:val="clear" w:color="auto" w:fill="FFFFFF"/>
          </w:tcPr>
          <w:p w14:paraId="1C2BD5D1" w14:textId="510F1DF7"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shd w:val="clear" w:color="auto" w:fill="FFFFFF"/>
          </w:tcPr>
          <w:p w14:paraId="58B6699F" w14:textId="4799E219"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gridSpan w:val="3"/>
            <w:shd w:val="clear" w:color="auto" w:fill="FFFFFF"/>
          </w:tcPr>
          <w:p w14:paraId="68FEE987" w14:textId="0B51D83B"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69" w:type="dxa"/>
            <w:gridSpan w:val="3"/>
            <w:shd w:val="clear" w:color="auto" w:fill="FFFFFF"/>
          </w:tcPr>
          <w:p w14:paraId="1651C80C" w14:textId="261CFDC6"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gridSpan w:val="2"/>
            <w:shd w:val="clear" w:color="auto" w:fill="FFFFFF"/>
          </w:tcPr>
          <w:p w14:paraId="5A742C54" w14:textId="49DC5ED5"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gridSpan w:val="2"/>
            <w:shd w:val="clear" w:color="auto" w:fill="FFFFFF"/>
          </w:tcPr>
          <w:p w14:paraId="35D586A8" w14:textId="2B7173F8"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570" w:type="dxa"/>
            <w:shd w:val="clear" w:color="auto" w:fill="FFFFFF"/>
          </w:tcPr>
          <w:p w14:paraId="5B9BA356" w14:textId="5222B4BE"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c>
          <w:tcPr>
            <w:tcW w:w="1547" w:type="dxa"/>
            <w:gridSpan w:val="3"/>
            <w:shd w:val="clear" w:color="auto" w:fill="FFFFFF"/>
          </w:tcPr>
          <w:p w14:paraId="7CD5FEF1" w14:textId="5A83351D" w:rsidR="0057668E" w:rsidRPr="00F568BB" w:rsidRDefault="000B3B2F" w:rsidP="009107FD">
            <w:pPr>
              <w:spacing w:line="240" w:lineRule="auto"/>
              <w:rPr>
                <w:rFonts w:ascii="Times New Roman" w:hAnsi="Times New Roman"/>
                <w:color w:val="000000"/>
                <w:sz w:val="21"/>
                <w:szCs w:val="21"/>
              </w:rPr>
            </w:pPr>
            <w:r w:rsidRPr="000B3B2F">
              <w:rPr>
                <w:rFonts w:ascii="Times New Roman" w:hAnsi="Times New Roman"/>
                <w:color w:val="000000"/>
                <w:sz w:val="21"/>
                <w:szCs w:val="21"/>
              </w:rPr>
              <w:t>-</w:t>
            </w:r>
          </w:p>
        </w:tc>
      </w:tr>
      <w:tr w:rsidR="00216D01" w:rsidRPr="008B4FE6" w14:paraId="0AA6E00A" w14:textId="77777777" w:rsidTr="00676C8D">
        <w:trPr>
          <w:trHeight w:val="357"/>
        </w:trPr>
        <w:tc>
          <w:tcPr>
            <w:tcW w:w="3133" w:type="dxa"/>
            <w:gridSpan w:val="4"/>
            <w:shd w:val="clear" w:color="auto" w:fill="FFFFFF"/>
            <w:vAlign w:val="center"/>
          </w:tcPr>
          <w:p w14:paraId="4991AC95"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pozostałe jednostki (oddzielnie)</w:t>
            </w:r>
          </w:p>
        </w:tc>
        <w:tc>
          <w:tcPr>
            <w:tcW w:w="569" w:type="dxa"/>
            <w:gridSpan w:val="2"/>
            <w:shd w:val="clear" w:color="auto" w:fill="FFFFFF"/>
          </w:tcPr>
          <w:p w14:paraId="7496B547"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54B56D3D"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4F2C8E28"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69" w:type="dxa"/>
            <w:gridSpan w:val="3"/>
            <w:shd w:val="clear" w:color="auto" w:fill="FFFFFF"/>
          </w:tcPr>
          <w:p w14:paraId="7B567BEE"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3FDD4CC7"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shd w:val="clear" w:color="auto" w:fill="FFFFFF"/>
          </w:tcPr>
          <w:p w14:paraId="27D736C0"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3"/>
            <w:shd w:val="clear" w:color="auto" w:fill="FFFFFF"/>
          </w:tcPr>
          <w:p w14:paraId="065C3008"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69" w:type="dxa"/>
            <w:gridSpan w:val="3"/>
            <w:shd w:val="clear" w:color="auto" w:fill="FFFFFF"/>
          </w:tcPr>
          <w:p w14:paraId="19AB52F0"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5C998539"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gridSpan w:val="2"/>
            <w:shd w:val="clear" w:color="auto" w:fill="FFFFFF"/>
          </w:tcPr>
          <w:p w14:paraId="0898B2DA"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570" w:type="dxa"/>
            <w:shd w:val="clear" w:color="auto" w:fill="FFFFFF"/>
          </w:tcPr>
          <w:p w14:paraId="6512122F"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c>
          <w:tcPr>
            <w:tcW w:w="1547" w:type="dxa"/>
            <w:gridSpan w:val="3"/>
            <w:shd w:val="clear" w:color="auto" w:fill="FFFFFF"/>
          </w:tcPr>
          <w:p w14:paraId="01508FBC" w14:textId="77777777" w:rsidR="00216D01" w:rsidRPr="00F568BB" w:rsidRDefault="00216D01" w:rsidP="00216D01">
            <w:pPr>
              <w:spacing w:line="240" w:lineRule="auto"/>
              <w:rPr>
                <w:rFonts w:ascii="Times New Roman" w:hAnsi="Times New Roman"/>
                <w:color w:val="000000"/>
                <w:sz w:val="21"/>
                <w:szCs w:val="21"/>
              </w:rPr>
            </w:pPr>
            <w:r w:rsidRPr="00F568BB">
              <w:rPr>
                <w:rFonts w:ascii="Times New Roman" w:hAnsi="Times New Roman"/>
                <w:color w:val="000000"/>
                <w:sz w:val="21"/>
                <w:szCs w:val="21"/>
              </w:rPr>
              <w:t>0</w:t>
            </w:r>
          </w:p>
        </w:tc>
      </w:tr>
      <w:tr w:rsidR="006A701A" w:rsidRPr="008B4FE6" w14:paraId="2AC8B978" w14:textId="77777777" w:rsidTr="00676C8D">
        <w:trPr>
          <w:gridAfter w:val="1"/>
          <w:wAfter w:w="10" w:type="dxa"/>
          <w:trHeight w:val="348"/>
        </w:trPr>
        <w:tc>
          <w:tcPr>
            <w:tcW w:w="2243" w:type="dxa"/>
            <w:gridSpan w:val="2"/>
            <w:shd w:val="clear" w:color="auto" w:fill="FFFFFF"/>
            <w:vAlign w:val="center"/>
          </w:tcPr>
          <w:p w14:paraId="3EED90B6" w14:textId="77777777" w:rsidR="006A701A" w:rsidRPr="00992451" w:rsidRDefault="006A701A" w:rsidP="005741EE">
            <w:pPr>
              <w:spacing w:line="240" w:lineRule="auto"/>
              <w:rPr>
                <w:rFonts w:ascii="Times New Roman" w:hAnsi="Times New Roman"/>
                <w:color w:val="000000"/>
              </w:rPr>
            </w:pPr>
            <w:r w:rsidRPr="00992451">
              <w:rPr>
                <w:rFonts w:ascii="Times New Roman" w:hAnsi="Times New Roman"/>
                <w:color w:val="000000"/>
              </w:rPr>
              <w:t xml:space="preserve">Źródła finansowania </w:t>
            </w:r>
          </w:p>
        </w:tc>
        <w:tc>
          <w:tcPr>
            <w:tcW w:w="8694" w:type="dxa"/>
            <w:gridSpan w:val="27"/>
            <w:shd w:val="clear" w:color="auto" w:fill="FFFFFF"/>
            <w:vAlign w:val="center"/>
          </w:tcPr>
          <w:p w14:paraId="3AD57A7C" w14:textId="496DB049" w:rsidR="006A701A" w:rsidRPr="00992451" w:rsidRDefault="0042599E" w:rsidP="00992451">
            <w:pPr>
              <w:spacing w:line="240" w:lineRule="auto"/>
              <w:jc w:val="both"/>
              <w:rPr>
                <w:rFonts w:ascii="Times New Roman" w:hAnsi="Times New Roman"/>
                <w:color w:val="000000"/>
              </w:rPr>
            </w:pPr>
            <w:r w:rsidRPr="00992451">
              <w:rPr>
                <w:rFonts w:ascii="Times New Roman" w:hAnsi="Times New Roman"/>
                <w:color w:val="000000"/>
              </w:rPr>
              <w:t>Projekt nie będzie miał wpływu na budżet państwa i budżety jednostek samorządu terytorialnego.</w:t>
            </w:r>
            <w:r w:rsidR="00AC6279" w:rsidRPr="00992451">
              <w:rPr>
                <w:rFonts w:ascii="Times New Roman" w:hAnsi="Times New Roman"/>
                <w:color w:val="000000"/>
              </w:rPr>
              <w:t xml:space="preserve"> Projekt</w:t>
            </w:r>
            <w:r w:rsidR="00F301CB">
              <w:rPr>
                <w:rFonts w:ascii="Times New Roman" w:hAnsi="Times New Roman"/>
                <w:color w:val="000000"/>
              </w:rPr>
              <w:t xml:space="preserve">owane rozporządzenie </w:t>
            </w:r>
            <w:r w:rsidR="00AC6279" w:rsidRPr="00992451">
              <w:rPr>
                <w:rFonts w:ascii="Times New Roman" w:hAnsi="Times New Roman"/>
                <w:color w:val="000000"/>
              </w:rPr>
              <w:t>będzie miał</w:t>
            </w:r>
            <w:r w:rsidR="00F301CB">
              <w:rPr>
                <w:rFonts w:ascii="Times New Roman" w:hAnsi="Times New Roman"/>
                <w:color w:val="000000"/>
              </w:rPr>
              <w:t>o</w:t>
            </w:r>
            <w:r w:rsidR="00AC6279" w:rsidRPr="00992451">
              <w:rPr>
                <w:rFonts w:ascii="Times New Roman" w:hAnsi="Times New Roman"/>
                <w:color w:val="000000"/>
              </w:rPr>
              <w:t xml:space="preserve"> wpływ na plan finansowy NFZ. Pokrycie kosztów, w ramach budżetu NFZ nastąpi z pozycji B2.1. – podstawowa opieka zdrowotna </w:t>
            </w:r>
            <w:r w:rsidR="005A5C50">
              <w:rPr>
                <w:rFonts w:ascii="Times New Roman" w:hAnsi="Times New Roman"/>
                <w:color w:val="000000"/>
              </w:rPr>
              <w:t>ujętych w</w:t>
            </w:r>
            <w:r w:rsidR="00AC6279" w:rsidRPr="00992451">
              <w:rPr>
                <w:rFonts w:ascii="Times New Roman" w:hAnsi="Times New Roman"/>
                <w:color w:val="000000"/>
              </w:rPr>
              <w:t xml:space="preserve"> planie finansowym Narodowego Funduszu Zdrowia. </w:t>
            </w:r>
          </w:p>
        </w:tc>
      </w:tr>
      <w:tr w:rsidR="00E24BD7" w:rsidRPr="008B4FE6" w14:paraId="01282F34" w14:textId="77777777" w:rsidTr="006C5B7E">
        <w:trPr>
          <w:gridAfter w:val="1"/>
          <w:wAfter w:w="10" w:type="dxa"/>
          <w:trHeight w:val="274"/>
        </w:trPr>
        <w:tc>
          <w:tcPr>
            <w:tcW w:w="2243" w:type="dxa"/>
            <w:gridSpan w:val="2"/>
            <w:shd w:val="clear" w:color="auto" w:fill="FFFFFF"/>
          </w:tcPr>
          <w:p w14:paraId="718002F0" w14:textId="77777777" w:rsidR="00E24BD7" w:rsidRPr="00992451" w:rsidRDefault="001B3460" w:rsidP="00821717">
            <w:pPr>
              <w:spacing w:line="240" w:lineRule="auto"/>
              <w:rPr>
                <w:rFonts w:ascii="Times New Roman" w:hAnsi="Times New Roman"/>
                <w:color w:val="000000"/>
                <w:highlight w:val="yellow"/>
              </w:rPr>
            </w:pPr>
            <w:r w:rsidRPr="00992451">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20E26F8E" w14:textId="3728EE2C" w:rsidR="00482F87" w:rsidRPr="00453842" w:rsidRDefault="00BE0D30" w:rsidP="00C04C58">
            <w:pPr>
              <w:spacing w:line="240" w:lineRule="auto"/>
              <w:jc w:val="both"/>
              <w:rPr>
                <w:rFonts w:ascii="Times New Roman" w:hAnsi="Times New Roman"/>
                <w:color w:val="000000"/>
              </w:rPr>
            </w:pPr>
            <w:r w:rsidRPr="00453842">
              <w:rPr>
                <w:rFonts w:ascii="Times New Roman" w:hAnsi="Times New Roman"/>
                <w:color w:val="000000"/>
              </w:rPr>
              <w:t xml:space="preserve">Szacuje się, że </w:t>
            </w:r>
            <w:r w:rsidR="005A5C50">
              <w:rPr>
                <w:rFonts w:ascii="Times New Roman" w:hAnsi="Times New Roman"/>
                <w:color w:val="000000"/>
              </w:rPr>
              <w:t xml:space="preserve">całkowity </w:t>
            </w:r>
            <w:r w:rsidRPr="00453842">
              <w:rPr>
                <w:rFonts w:ascii="Times New Roman" w:hAnsi="Times New Roman"/>
                <w:color w:val="000000"/>
              </w:rPr>
              <w:t>koszt wprowadzenia projektowanych zmian wyniesie:</w:t>
            </w:r>
            <w:r w:rsidR="00764EEC">
              <w:rPr>
                <w:rFonts w:ascii="Times New Roman" w:hAnsi="Times New Roman"/>
                <w:color w:val="000000"/>
              </w:rPr>
              <w:t xml:space="preserve"> </w:t>
            </w:r>
            <w:bookmarkStart w:id="5" w:name="_Hlk142056299"/>
            <w:r w:rsidR="00764EEC">
              <w:rPr>
                <w:rFonts w:ascii="Times New Roman" w:hAnsi="Times New Roman"/>
                <w:color w:val="000000"/>
              </w:rPr>
              <w:t xml:space="preserve">od </w:t>
            </w:r>
            <w:r w:rsidR="00764EEC" w:rsidRPr="00764EEC">
              <w:rPr>
                <w:rFonts w:ascii="Times New Roman" w:hAnsi="Times New Roman"/>
                <w:color w:val="000000"/>
              </w:rPr>
              <w:t>231 454 593,12</w:t>
            </w:r>
            <w:r w:rsidR="00764EEC">
              <w:rPr>
                <w:rFonts w:ascii="Times New Roman" w:hAnsi="Times New Roman"/>
                <w:color w:val="000000"/>
              </w:rPr>
              <w:t xml:space="preserve"> zł do </w:t>
            </w:r>
            <w:r w:rsidR="00764EEC" w:rsidRPr="00764EEC">
              <w:rPr>
                <w:rFonts w:ascii="Times New Roman" w:hAnsi="Times New Roman"/>
                <w:color w:val="000000"/>
              </w:rPr>
              <w:t>238 516 502,66</w:t>
            </w:r>
            <w:r w:rsidR="00764EEC">
              <w:rPr>
                <w:rFonts w:ascii="Times New Roman" w:hAnsi="Times New Roman"/>
                <w:color w:val="000000"/>
              </w:rPr>
              <w:t xml:space="preserve"> zł</w:t>
            </w:r>
            <w:r w:rsidR="007E7846">
              <w:rPr>
                <w:rFonts w:ascii="Times New Roman" w:hAnsi="Times New Roman"/>
                <w:color w:val="000000"/>
              </w:rPr>
              <w:t>.</w:t>
            </w:r>
          </w:p>
          <w:bookmarkEnd w:id="5"/>
          <w:p w14:paraId="6CB19638" w14:textId="2031AC33" w:rsidR="00BB4DF6" w:rsidRPr="00453842" w:rsidRDefault="00BB4DF6" w:rsidP="00C04C58">
            <w:pPr>
              <w:spacing w:line="240" w:lineRule="auto"/>
              <w:jc w:val="both"/>
              <w:rPr>
                <w:rFonts w:ascii="Times New Roman" w:hAnsi="Times New Roman"/>
                <w:color w:val="000000"/>
              </w:rPr>
            </w:pPr>
            <w:r w:rsidRPr="00453842">
              <w:rPr>
                <w:rFonts w:ascii="Times New Roman" w:hAnsi="Times New Roman"/>
                <w:color w:val="000000"/>
              </w:rPr>
              <w:t>Do oszacowania wykorzystano dane sprawozdawcze Narodowego Funduszu Zdrowia za 2022 rok.</w:t>
            </w:r>
          </w:p>
          <w:p w14:paraId="4D8B6944" w14:textId="7C31C508" w:rsidR="0072584A" w:rsidRPr="002C6C1D" w:rsidRDefault="00636986" w:rsidP="002C6C1D">
            <w:pPr>
              <w:pStyle w:val="Akapitzlist"/>
              <w:numPr>
                <w:ilvl w:val="0"/>
                <w:numId w:val="37"/>
              </w:numPr>
              <w:spacing w:line="240" w:lineRule="auto"/>
              <w:jc w:val="both"/>
              <w:rPr>
                <w:rFonts w:ascii="Times New Roman" w:hAnsi="Times New Roman"/>
                <w:color w:val="000000"/>
              </w:rPr>
            </w:pPr>
            <w:r w:rsidRPr="00636986">
              <w:rPr>
                <w:rFonts w:ascii="Times New Roman" w:hAnsi="Times New Roman"/>
                <w:color w:val="000000"/>
              </w:rPr>
              <w:t>Immunoglobulina E całkowita (IgE)</w:t>
            </w:r>
            <w:r>
              <w:rPr>
                <w:rFonts w:ascii="Times New Roman" w:hAnsi="Times New Roman"/>
                <w:color w:val="000000"/>
              </w:rPr>
              <w:t xml:space="preserve"> </w:t>
            </w:r>
            <w:r w:rsidR="00BB4DF6" w:rsidRPr="002C6C1D">
              <w:rPr>
                <w:rFonts w:ascii="Times New Roman" w:hAnsi="Times New Roman"/>
                <w:color w:val="000000"/>
              </w:rPr>
              <w:t>- z</w:t>
            </w:r>
            <w:r w:rsidR="000D2F31" w:rsidRPr="002C6C1D">
              <w:rPr>
                <w:rFonts w:ascii="Times New Roman" w:hAnsi="Times New Roman"/>
                <w:color w:val="000000"/>
              </w:rPr>
              <w:t xml:space="preserve">ałożono, że w ramach budżetu powierzonego podstawowej opieki zdrowotnej realizowanych będzie od 5% do 20% </w:t>
            </w:r>
            <w:r w:rsidR="00BB4DF6" w:rsidRPr="002C6C1D">
              <w:rPr>
                <w:rFonts w:ascii="Times New Roman" w:hAnsi="Times New Roman"/>
                <w:color w:val="000000"/>
              </w:rPr>
              <w:t>wolumenu</w:t>
            </w:r>
            <w:r w:rsidR="000D2F31" w:rsidRPr="002C6C1D">
              <w:rPr>
                <w:rFonts w:ascii="Times New Roman" w:hAnsi="Times New Roman"/>
                <w:color w:val="000000"/>
              </w:rPr>
              <w:t xml:space="preserve"> </w:t>
            </w:r>
            <w:r w:rsidR="00BB4DF6" w:rsidRPr="002C6C1D">
              <w:rPr>
                <w:rFonts w:ascii="Times New Roman" w:hAnsi="Times New Roman"/>
                <w:color w:val="000000"/>
              </w:rPr>
              <w:t>sprawozdanego w 2022 do NFZ świadczenia (</w:t>
            </w:r>
            <w:r w:rsidR="00730AC6" w:rsidRPr="002C6C1D">
              <w:rPr>
                <w:rFonts w:ascii="Times New Roman" w:hAnsi="Times New Roman"/>
                <w:color w:val="000000"/>
              </w:rPr>
              <w:t xml:space="preserve">szacunkowe koszty </w:t>
            </w:r>
            <w:bookmarkStart w:id="6" w:name="_Hlk143692985"/>
            <w:r w:rsidR="00730AC6" w:rsidRPr="002C6C1D">
              <w:rPr>
                <w:rFonts w:ascii="Times New Roman" w:hAnsi="Times New Roman"/>
                <w:color w:val="000000"/>
              </w:rPr>
              <w:t>wyniosą</w:t>
            </w:r>
            <w:r w:rsidR="00BB4DF6" w:rsidRPr="002C6C1D">
              <w:rPr>
                <w:rFonts w:ascii="Times New Roman" w:hAnsi="Times New Roman"/>
                <w:color w:val="000000"/>
              </w:rPr>
              <w:t xml:space="preserve"> od 211 371,82 do 845</w:t>
            </w:r>
            <w:r w:rsidR="00730AC6" w:rsidRPr="002C6C1D">
              <w:rPr>
                <w:rFonts w:ascii="Times New Roman" w:hAnsi="Times New Roman"/>
                <w:color w:val="000000"/>
              </w:rPr>
              <w:t xml:space="preserve"> </w:t>
            </w:r>
            <w:r w:rsidR="00BB4DF6" w:rsidRPr="002C6C1D">
              <w:rPr>
                <w:rFonts w:ascii="Times New Roman" w:hAnsi="Times New Roman"/>
                <w:color w:val="000000"/>
              </w:rPr>
              <w:t>487,26</w:t>
            </w:r>
            <w:r w:rsidR="00730AC6" w:rsidRPr="002C6C1D">
              <w:rPr>
                <w:rFonts w:ascii="Times New Roman" w:hAnsi="Times New Roman"/>
                <w:color w:val="000000"/>
              </w:rPr>
              <w:t xml:space="preserve"> zł).</w:t>
            </w:r>
            <w:r w:rsidR="00BB4DF6" w:rsidRPr="002C6C1D">
              <w:rPr>
                <w:rFonts w:ascii="Times New Roman" w:hAnsi="Times New Roman"/>
                <w:color w:val="000000"/>
              </w:rPr>
              <w:t xml:space="preserve"> </w:t>
            </w:r>
            <w:bookmarkEnd w:id="6"/>
          </w:p>
          <w:p w14:paraId="1040330A" w14:textId="7BD630E7" w:rsidR="000D2F31" w:rsidRPr="002C6C1D" w:rsidRDefault="00636986" w:rsidP="002C6C1D">
            <w:pPr>
              <w:pStyle w:val="Akapitzlist"/>
              <w:numPr>
                <w:ilvl w:val="0"/>
                <w:numId w:val="37"/>
              </w:numPr>
              <w:spacing w:line="240" w:lineRule="auto"/>
              <w:jc w:val="both"/>
              <w:rPr>
                <w:rFonts w:ascii="Times New Roman" w:hAnsi="Times New Roman"/>
                <w:color w:val="000000"/>
              </w:rPr>
            </w:pPr>
            <w:r w:rsidRPr="00636986">
              <w:rPr>
                <w:rFonts w:ascii="Times New Roman" w:hAnsi="Times New Roman"/>
                <w:color w:val="000000"/>
              </w:rPr>
              <w:lastRenderedPageBreak/>
              <w:t>Immunoglobulina E swoista (IgE)</w:t>
            </w:r>
            <w:r>
              <w:rPr>
                <w:rFonts w:ascii="Times New Roman" w:hAnsi="Times New Roman"/>
                <w:color w:val="000000"/>
              </w:rPr>
              <w:t xml:space="preserve"> </w:t>
            </w:r>
            <w:r w:rsidR="00BB4DF6" w:rsidRPr="002C6C1D">
              <w:rPr>
                <w:rFonts w:ascii="Times New Roman" w:hAnsi="Times New Roman"/>
                <w:color w:val="000000"/>
              </w:rPr>
              <w:t>- założono, że w ramach budżetu powierzonego podstawowej opieki zdrowotnej realizowanych będzie od 5% do 20% wolumenu sprawozdanego w 2022 do NFZ świadczenia</w:t>
            </w:r>
            <w:r w:rsidR="007E7846" w:rsidRPr="002C6C1D">
              <w:rPr>
                <w:rFonts w:ascii="Times New Roman" w:hAnsi="Times New Roman"/>
                <w:color w:val="000000"/>
              </w:rPr>
              <w:t xml:space="preserve"> </w:t>
            </w:r>
            <w:r w:rsidR="00730AC6" w:rsidRPr="002C6C1D">
              <w:rPr>
                <w:rFonts w:ascii="Times New Roman" w:hAnsi="Times New Roman"/>
                <w:color w:val="000000"/>
              </w:rPr>
              <w:t xml:space="preserve">(szacunkowe koszty wyniosą </w:t>
            </w:r>
            <w:bookmarkStart w:id="7" w:name="_Hlk143693074"/>
            <w:r w:rsidR="00730AC6" w:rsidRPr="002C6C1D">
              <w:rPr>
                <w:rFonts w:ascii="Times New Roman" w:hAnsi="Times New Roman"/>
                <w:color w:val="000000"/>
              </w:rPr>
              <w:t>od 1 606 948,53 do 6 427 794,10)</w:t>
            </w:r>
            <w:bookmarkEnd w:id="7"/>
            <w:r w:rsidR="000D2F31" w:rsidRPr="002C6C1D">
              <w:rPr>
                <w:rFonts w:ascii="Times New Roman" w:hAnsi="Times New Roman"/>
                <w:color w:val="000000"/>
              </w:rPr>
              <w:t>.</w:t>
            </w:r>
          </w:p>
          <w:p w14:paraId="6F68E7A4" w14:textId="042D67F0" w:rsidR="0023632E" w:rsidRDefault="00730AC6" w:rsidP="002C6C1D">
            <w:pPr>
              <w:pStyle w:val="Akapitzlist"/>
              <w:numPr>
                <w:ilvl w:val="0"/>
                <w:numId w:val="37"/>
              </w:numPr>
              <w:spacing w:line="240" w:lineRule="auto"/>
              <w:jc w:val="both"/>
              <w:rPr>
                <w:rFonts w:ascii="Times New Roman" w:hAnsi="Times New Roman"/>
                <w:color w:val="000000"/>
              </w:rPr>
            </w:pPr>
            <w:r w:rsidRPr="002C6C1D">
              <w:rPr>
                <w:rFonts w:ascii="Times New Roman" w:hAnsi="Times New Roman"/>
                <w:color w:val="000000"/>
              </w:rPr>
              <w:t xml:space="preserve">Tomografia komputerowa </w:t>
            </w:r>
            <w:r w:rsidR="005F70EE" w:rsidRPr="002C6C1D">
              <w:rPr>
                <w:rFonts w:ascii="Times New Roman" w:hAnsi="Times New Roman"/>
                <w:color w:val="000000"/>
              </w:rPr>
              <w:t xml:space="preserve">– świadczenia z tego zakresu są bezpośrednio u świadczeniodawców kontraktowanie przez NFZ. </w:t>
            </w:r>
            <w:r w:rsidR="007E7846" w:rsidRPr="002C6C1D">
              <w:rPr>
                <w:rFonts w:ascii="Times New Roman" w:hAnsi="Times New Roman"/>
                <w:color w:val="000000"/>
              </w:rPr>
              <w:t>R</w:t>
            </w:r>
            <w:r w:rsidR="005F70EE" w:rsidRPr="002C6C1D">
              <w:rPr>
                <w:rFonts w:ascii="Times New Roman" w:hAnsi="Times New Roman"/>
                <w:color w:val="000000"/>
              </w:rPr>
              <w:t xml:space="preserve">ealizacja wykonywanych na zlecenie lekarza POZ </w:t>
            </w:r>
            <w:r w:rsidR="00163470" w:rsidRPr="002C6C1D">
              <w:rPr>
                <w:rFonts w:ascii="Times New Roman" w:hAnsi="Times New Roman"/>
                <w:color w:val="000000"/>
              </w:rPr>
              <w:t xml:space="preserve">świadczeń </w:t>
            </w:r>
            <w:r w:rsidR="005F70EE" w:rsidRPr="002C6C1D">
              <w:rPr>
                <w:rFonts w:ascii="Times New Roman" w:hAnsi="Times New Roman"/>
                <w:color w:val="000000"/>
              </w:rPr>
              <w:t>nie będzie miała wpływu na budżet opieki koordynowanej.</w:t>
            </w:r>
          </w:p>
          <w:p w14:paraId="410A844D" w14:textId="0D857D58" w:rsidR="00E856C2" w:rsidRPr="002C6C1D" w:rsidRDefault="00E856C2" w:rsidP="002C6C1D">
            <w:pPr>
              <w:pStyle w:val="Akapitzlist"/>
              <w:numPr>
                <w:ilvl w:val="0"/>
                <w:numId w:val="37"/>
              </w:numPr>
              <w:spacing w:line="240" w:lineRule="auto"/>
              <w:jc w:val="both"/>
              <w:rPr>
                <w:rFonts w:ascii="Times New Roman" w:hAnsi="Times New Roman"/>
                <w:color w:val="000000"/>
              </w:rPr>
            </w:pPr>
            <w:bookmarkStart w:id="8" w:name="_Hlk143693186"/>
            <w:r w:rsidRPr="00E856C2">
              <w:rPr>
                <w:rFonts w:ascii="Times New Roman" w:hAnsi="Times New Roman"/>
                <w:color w:val="000000"/>
              </w:rPr>
              <w:t xml:space="preserve">Umożliwienie zlecania badań laboratoryjnych z poziomu nocnej i świątecznej opieki zdrowotnej ma na celu odciążenie szpitalnych oddziałów ratunkowych i izby przyjęć, w związku z czym wiąże się to z przesunięciem wystąpienia kosztów za realizację </w:t>
            </w:r>
            <w:r w:rsidR="002932A5" w:rsidRPr="00E856C2">
              <w:rPr>
                <w:rFonts w:ascii="Times New Roman" w:hAnsi="Times New Roman"/>
                <w:color w:val="000000"/>
              </w:rPr>
              <w:t>świadczeń gwarantowanych</w:t>
            </w:r>
            <w:r w:rsidRPr="00E856C2">
              <w:rPr>
                <w:rFonts w:ascii="Times New Roman" w:hAnsi="Times New Roman"/>
                <w:color w:val="000000"/>
              </w:rPr>
              <w:t xml:space="preserve"> pomiędzy pozycjami w planie finansowym Narodowego Funduszu Zdrowia</w:t>
            </w:r>
            <w:bookmarkEnd w:id="8"/>
            <w:r w:rsidRPr="00E856C2">
              <w:rPr>
                <w:rFonts w:ascii="Times New Roman" w:hAnsi="Times New Roman"/>
                <w:color w:val="000000"/>
              </w:rPr>
              <w:t>.</w:t>
            </w:r>
          </w:p>
          <w:p w14:paraId="081B961F" w14:textId="5530DC14" w:rsidR="0070459C" w:rsidRPr="002C6C1D" w:rsidRDefault="0070459C" w:rsidP="002C6C1D">
            <w:pPr>
              <w:pStyle w:val="Akapitzlist"/>
              <w:numPr>
                <w:ilvl w:val="0"/>
                <w:numId w:val="37"/>
              </w:numPr>
              <w:spacing w:line="240" w:lineRule="auto"/>
              <w:jc w:val="both"/>
              <w:rPr>
                <w:rFonts w:ascii="Times New Roman" w:hAnsi="Times New Roman"/>
                <w:color w:val="000000"/>
              </w:rPr>
            </w:pPr>
            <w:r w:rsidRPr="002C6C1D">
              <w:rPr>
                <w:rFonts w:ascii="Times New Roman" w:hAnsi="Times New Roman"/>
                <w:color w:val="000000"/>
              </w:rPr>
              <w:t>W przypadku objęcia świadczeniami opieki koordynowanej z zakresu diabetologii świadczeniobiorców ze zdiagnozowanymi stanami przedcukrzycowymi</w:t>
            </w:r>
            <w:r w:rsidR="0023632E" w:rsidRPr="002C6C1D">
              <w:rPr>
                <w:rFonts w:ascii="Times New Roman" w:hAnsi="Times New Roman"/>
                <w:color w:val="000000"/>
              </w:rPr>
              <w:t xml:space="preserve"> przyjęto założenie, że liczba świadczeniobiorców to unikalna liczba świadczeniobiorców z rozpoznaniem głównym ICD</w:t>
            </w:r>
            <w:r w:rsidR="007E7846" w:rsidRPr="002C6C1D">
              <w:rPr>
                <w:rFonts w:ascii="Times New Roman" w:hAnsi="Times New Roman"/>
                <w:color w:val="000000"/>
              </w:rPr>
              <w:t>-</w:t>
            </w:r>
            <w:r w:rsidR="0023632E" w:rsidRPr="002C6C1D">
              <w:rPr>
                <w:rFonts w:ascii="Times New Roman" w:hAnsi="Times New Roman"/>
                <w:color w:val="000000"/>
              </w:rPr>
              <w:t xml:space="preserve">10 R.73 </w:t>
            </w:r>
            <w:r w:rsidR="00F14205">
              <w:rPr>
                <w:rFonts w:ascii="Times New Roman" w:hAnsi="Times New Roman"/>
                <w:color w:val="000000"/>
              </w:rPr>
              <w:t>P</w:t>
            </w:r>
            <w:r w:rsidR="00636986">
              <w:rPr>
                <w:rFonts w:ascii="Times New Roman" w:hAnsi="Times New Roman"/>
                <w:color w:val="000000"/>
              </w:rPr>
              <w:t xml:space="preserve">odwyższone stężenie glukozy </w:t>
            </w:r>
            <w:r w:rsidR="0023632E" w:rsidRPr="002C6C1D">
              <w:rPr>
                <w:rFonts w:ascii="Times New Roman" w:hAnsi="Times New Roman"/>
                <w:color w:val="000000"/>
              </w:rPr>
              <w:t>oraz R 73.0</w:t>
            </w:r>
            <w:r w:rsidR="00F14205">
              <w:rPr>
                <w:rFonts w:ascii="Times New Roman" w:hAnsi="Times New Roman"/>
                <w:color w:val="000000"/>
              </w:rPr>
              <w:t xml:space="preserve"> Nieprawidłowa krzywa cukrowa (test tolerancji glukozy)</w:t>
            </w:r>
            <w:r w:rsidR="0023632E" w:rsidRPr="002C6C1D">
              <w:rPr>
                <w:rFonts w:ascii="Times New Roman" w:hAnsi="Times New Roman"/>
                <w:color w:val="000000"/>
              </w:rPr>
              <w:t>, którym udzielono świadczeń w poradniach diabetologicznych (</w:t>
            </w:r>
            <w:r w:rsidR="0043613A" w:rsidRPr="002C6C1D">
              <w:rPr>
                <w:rFonts w:ascii="Times New Roman" w:hAnsi="Times New Roman"/>
                <w:color w:val="000000"/>
              </w:rPr>
              <w:t>5 7265</w:t>
            </w:r>
            <w:r w:rsidR="0023632E" w:rsidRPr="002C6C1D">
              <w:rPr>
                <w:rFonts w:ascii="Times New Roman" w:hAnsi="Times New Roman"/>
                <w:color w:val="000000"/>
              </w:rPr>
              <w:t>)</w:t>
            </w:r>
            <w:r w:rsidR="0043613A" w:rsidRPr="002C6C1D">
              <w:rPr>
                <w:rFonts w:ascii="Times New Roman" w:hAnsi="Times New Roman"/>
                <w:color w:val="000000"/>
              </w:rPr>
              <w:t xml:space="preserve">. </w:t>
            </w:r>
            <w:r w:rsidR="0023632E" w:rsidRPr="002C6C1D">
              <w:rPr>
                <w:rFonts w:ascii="Times New Roman" w:hAnsi="Times New Roman"/>
                <w:color w:val="000000"/>
              </w:rPr>
              <w:t>Szacowany koszt zmiany wyniesie</w:t>
            </w:r>
            <w:r w:rsidR="005F70EE" w:rsidRPr="002C6C1D">
              <w:rPr>
                <w:rFonts w:ascii="Times New Roman" w:hAnsi="Times New Roman"/>
                <w:color w:val="000000"/>
              </w:rPr>
              <w:t xml:space="preserve"> </w:t>
            </w:r>
            <w:bookmarkStart w:id="9" w:name="_Hlk143693456"/>
            <w:r w:rsidR="005F70EE" w:rsidRPr="002C6C1D">
              <w:rPr>
                <w:rFonts w:ascii="Times New Roman" w:hAnsi="Times New Roman"/>
                <w:color w:val="000000"/>
              </w:rPr>
              <w:t>69 241 402,10 zł</w:t>
            </w:r>
            <w:bookmarkEnd w:id="9"/>
            <w:r w:rsidR="007E7846">
              <w:rPr>
                <w:rFonts w:ascii="Times New Roman" w:hAnsi="Times New Roman"/>
                <w:color w:val="000000"/>
              </w:rPr>
              <w:t>.</w:t>
            </w:r>
          </w:p>
          <w:p w14:paraId="0CFD42CF" w14:textId="4E0C3053" w:rsidR="0070459C" w:rsidRPr="002C6C1D" w:rsidRDefault="0070459C" w:rsidP="002C6C1D">
            <w:pPr>
              <w:pStyle w:val="Akapitzlist"/>
              <w:numPr>
                <w:ilvl w:val="0"/>
                <w:numId w:val="37"/>
              </w:numPr>
              <w:spacing w:line="240" w:lineRule="auto"/>
              <w:jc w:val="both"/>
              <w:rPr>
                <w:rFonts w:ascii="Times New Roman" w:hAnsi="Times New Roman"/>
                <w:color w:val="000000"/>
              </w:rPr>
            </w:pPr>
            <w:r w:rsidRPr="002C6C1D">
              <w:rPr>
                <w:rFonts w:ascii="Times New Roman" w:hAnsi="Times New Roman"/>
                <w:color w:val="000000"/>
              </w:rPr>
              <w:t xml:space="preserve">W przypadku </w:t>
            </w:r>
            <w:r w:rsidR="0042326A" w:rsidRPr="002C6C1D">
              <w:rPr>
                <w:rFonts w:ascii="Times New Roman" w:hAnsi="Times New Roman"/>
                <w:color w:val="000000"/>
              </w:rPr>
              <w:t>objęcia</w:t>
            </w:r>
            <w:r w:rsidRPr="002C6C1D">
              <w:rPr>
                <w:rFonts w:ascii="Times New Roman" w:hAnsi="Times New Roman"/>
                <w:color w:val="000000"/>
              </w:rPr>
              <w:t xml:space="preserve"> świadczeniami opieki koordynowanej z zakresu endokrynologii </w:t>
            </w:r>
            <w:r w:rsidR="0023632E" w:rsidRPr="002C6C1D">
              <w:rPr>
                <w:rFonts w:ascii="Times New Roman" w:hAnsi="Times New Roman"/>
                <w:color w:val="000000"/>
              </w:rPr>
              <w:t>przyjęto założenie, że liczba świadczeniobiorców to unikalna liczba świadczeniobiorców z rozpoznaniem głównym ICD E.05 (bez rozszerzeń), którym udzielono świadczeń w poradniach endokrynologicznych (31 426). Szacowany koszt zmiany wyniesie</w:t>
            </w:r>
            <w:r w:rsidR="005F70EE" w:rsidRPr="002C6C1D">
              <w:rPr>
                <w:rFonts w:ascii="Times New Roman" w:hAnsi="Times New Roman"/>
                <w:color w:val="000000"/>
              </w:rPr>
              <w:t xml:space="preserve"> </w:t>
            </w:r>
            <w:bookmarkStart w:id="10" w:name="_Hlk143693530"/>
            <w:r w:rsidR="005F70EE" w:rsidRPr="002C6C1D">
              <w:rPr>
                <w:rFonts w:ascii="Times New Roman" w:hAnsi="Times New Roman"/>
                <w:color w:val="000000"/>
              </w:rPr>
              <w:t>45 856 819,20 zł</w:t>
            </w:r>
            <w:r w:rsidR="007E7846">
              <w:rPr>
                <w:rFonts w:ascii="Times New Roman" w:hAnsi="Times New Roman"/>
                <w:color w:val="000000"/>
              </w:rPr>
              <w:t>.</w:t>
            </w:r>
            <w:bookmarkEnd w:id="10"/>
          </w:p>
          <w:p w14:paraId="71965CBE" w14:textId="50311A13" w:rsidR="00163470" w:rsidRPr="00F14205" w:rsidRDefault="00455183" w:rsidP="002C6C1D">
            <w:pPr>
              <w:pStyle w:val="Akapitzlist"/>
              <w:numPr>
                <w:ilvl w:val="0"/>
                <w:numId w:val="37"/>
              </w:numPr>
              <w:spacing w:line="240" w:lineRule="auto"/>
              <w:jc w:val="both"/>
              <w:rPr>
                <w:rFonts w:ascii="Times New Roman" w:hAnsi="Times New Roman"/>
                <w:color w:val="000000"/>
              </w:rPr>
            </w:pPr>
            <w:r>
              <w:rPr>
                <w:rFonts w:ascii="Times New Roman" w:hAnsi="Times New Roman"/>
                <w:color w:val="000000"/>
              </w:rPr>
              <w:t>W</w:t>
            </w:r>
            <w:r w:rsidRPr="002C6C1D">
              <w:rPr>
                <w:rFonts w:ascii="Times New Roman" w:hAnsi="Times New Roman"/>
                <w:color w:val="000000"/>
              </w:rPr>
              <w:t xml:space="preserve"> </w:t>
            </w:r>
            <w:r w:rsidR="002932A5" w:rsidRPr="002C6C1D">
              <w:rPr>
                <w:rFonts w:ascii="Times New Roman" w:hAnsi="Times New Roman"/>
                <w:color w:val="000000"/>
              </w:rPr>
              <w:t xml:space="preserve">przypadku </w:t>
            </w:r>
            <w:r w:rsidR="002932A5">
              <w:rPr>
                <w:rFonts w:ascii="Times New Roman" w:hAnsi="Times New Roman"/>
                <w:color w:val="000000"/>
              </w:rPr>
              <w:t>objęcia</w:t>
            </w:r>
            <w:r w:rsidR="0042326A" w:rsidRPr="00F14205">
              <w:rPr>
                <w:rFonts w:ascii="Times New Roman" w:hAnsi="Times New Roman"/>
                <w:color w:val="000000"/>
              </w:rPr>
              <w:t xml:space="preserve"> świadczeniami opieki koordynowane z zakresu nefrologii</w:t>
            </w:r>
            <w:r w:rsidR="0043613A" w:rsidRPr="00F14205">
              <w:rPr>
                <w:rFonts w:ascii="Times New Roman" w:hAnsi="Times New Roman"/>
                <w:color w:val="000000"/>
              </w:rPr>
              <w:t xml:space="preserve"> szacowany koszt wyniesie </w:t>
            </w:r>
            <w:bookmarkStart w:id="11" w:name="_Hlk143693614"/>
            <w:r w:rsidR="0043613A" w:rsidRPr="00F14205">
              <w:rPr>
                <w:rFonts w:ascii="Times New Roman" w:hAnsi="Times New Roman"/>
                <w:color w:val="000000"/>
              </w:rPr>
              <w:t>1</w:t>
            </w:r>
            <w:r w:rsidR="00163470" w:rsidRPr="00F14205">
              <w:rPr>
                <w:rFonts w:ascii="Times New Roman" w:hAnsi="Times New Roman"/>
                <w:color w:val="000000"/>
              </w:rPr>
              <w:t>16</w:t>
            </w:r>
            <w:r w:rsidR="0043613A" w:rsidRPr="00F14205">
              <w:rPr>
                <w:rFonts w:ascii="Times New Roman" w:hAnsi="Times New Roman"/>
                <w:color w:val="000000"/>
              </w:rPr>
              <w:t> </w:t>
            </w:r>
            <w:r w:rsidR="00163470" w:rsidRPr="00F14205">
              <w:rPr>
                <w:rFonts w:ascii="Times New Roman" w:hAnsi="Times New Roman"/>
                <w:color w:val="000000"/>
              </w:rPr>
              <w:t>145</w:t>
            </w:r>
            <w:r w:rsidR="0043613A" w:rsidRPr="00F14205">
              <w:rPr>
                <w:rFonts w:ascii="Times New Roman" w:hAnsi="Times New Roman"/>
                <w:color w:val="000000"/>
              </w:rPr>
              <w:t> </w:t>
            </w:r>
            <w:r w:rsidR="00163470" w:rsidRPr="00F14205">
              <w:rPr>
                <w:rFonts w:ascii="Times New Roman" w:hAnsi="Times New Roman"/>
                <w:color w:val="000000"/>
              </w:rPr>
              <w:t>000</w:t>
            </w:r>
            <w:r w:rsidR="0043613A" w:rsidRPr="00F14205">
              <w:rPr>
                <w:rFonts w:ascii="Times New Roman" w:hAnsi="Times New Roman"/>
                <w:color w:val="000000"/>
              </w:rPr>
              <w:t>,</w:t>
            </w:r>
            <w:r w:rsidR="00163470" w:rsidRPr="00F14205">
              <w:rPr>
                <w:rFonts w:ascii="Times New Roman" w:hAnsi="Times New Roman"/>
                <w:color w:val="000000"/>
              </w:rPr>
              <w:t>0</w:t>
            </w:r>
            <w:r w:rsidR="0043613A" w:rsidRPr="00F14205">
              <w:rPr>
                <w:rFonts w:ascii="Times New Roman" w:hAnsi="Times New Roman"/>
                <w:color w:val="000000"/>
              </w:rPr>
              <w:t>0 zł</w:t>
            </w:r>
            <w:bookmarkEnd w:id="11"/>
            <w:r w:rsidR="0043613A" w:rsidRPr="00F14205">
              <w:rPr>
                <w:rFonts w:ascii="Times New Roman" w:hAnsi="Times New Roman"/>
                <w:color w:val="000000"/>
              </w:rPr>
              <w:t xml:space="preserve">. </w:t>
            </w:r>
            <w:r w:rsidR="00163470" w:rsidRPr="00F14205">
              <w:rPr>
                <w:rFonts w:ascii="Times New Roman" w:hAnsi="Times New Roman"/>
                <w:color w:val="000000"/>
              </w:rPr>
              <w:t>Koszt świadczenia wyliczono następująco:</w:t>
            </w:r>
          </w:p>
          <w:tbl>
            <w:tblPr>
              <w:tblW w:w="8540" w:type="dxa"/>
              <w:tblLayout w:type="fixed"/>
              <w:tblCellMar>
                <w:left w:w="70" w:type="dxa"/>
                <w:right w:w="70" w:type="dxa"/>
              </w:tblCellMar>
              <w:tblLook w:val="04A0" w:firstRow="1" w:lastRow="0" w:firstColumn="1" w:lastColumn="0" w:noHBand="0" w:noVBand="1"/>
            </w:tblPr>
            <w:tblGrid>
              <w:gridCol w:w="3560"/>
              <w:gridCol w:w="960"/>
              <w:gridCol w:w="960"/>
              <w:gridCol w:w="1407"/>
              <w:gridCol w:w="1653"/>
            </w:tblGrid>
            <w:tr w:rsidR="00163470" w:rsidRPr="00453842" w14:paraId="62E422EA" w14:textId="77777777" w:rsidTr="00C6319A">
              <w:trPr>
                <w:trHeight w:val="29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32AD4"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Nazwa świadczenia z zakresu opieki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4ED6D1"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wycena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93D48F"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krotność</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664E5A79"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liczba pacjentów </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66F1BCC8"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Koszt</w:t>
                  </w:r>
                </w:p>
              </w:tc>
            </w:tr>
            <w:tr w:rsidR="00163470" w:rsidRPr="00453842" w14:paraId="16A47BC4" w14:textId="77777777" w:rsidTr="00C6319A">
              <w:trPr>
                <w:trHeight w:val="31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651C582D" w14:textId="60910991" w:rsidR="00163470" w:rsidRPr="00C6319A" w:rsidRDefault="00163470" w:rsidP="00163470">
                  <w:pPr>
                    <w:spacing w:line="240" w:lineRule="auto"/>
                    <w:rPr>
                      <w:rFonts w:ascii="Times New Roman" w:eastAsia="Times New Roman" w:hAnsi="Times New Roman"/>
                      <w:color w:val="000000"/>
                      <w:lang w:eastAsia="pl-PL"/>
                    </w:rPr>
                  </w:pPr>
                  <w:r w:rsidRPr="00C6319A">
                    <w:rPr>
                      <w:rFonts w:ascii="Times New Roman" w:eastAsia="Times New Roman" w:hAnsi="Times New Roman"/>
                      <w:color w:val="000000"/>
                      <w:lang w:eastAsia="pl-PL"/>
                    </w:rPr>
                    <w:t>1) porada kompleksowa</w:t>
                  </w:r>
                </w:p>
              </w:tc>
              <w:tc>
                <w:tcPr>
                  <w:tcW w:w="960" w:type="dxa"/>
                  <w:tcBorders>
                    <w:top w:val="nil"/>
                    <w:left w:val="nil"/>
                    <w:bottom w:val="single" w:sz="4" w:space="0" w:color="auto"/>
                    <w:right w:val="single" w:sz="4" w:space="0" w:color="auto"/>
                  </w:tcBorders>
                  <w:shd w:val="clear" w:color="auto" w:fill="auto"/>
                  <w:noWrap/>
                  <w:vAlign w:val="center"/>
                  <w:hideMark/>
                </w:tcPr>
                <w:p w14:paraId="0B6FA924"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200,6</w:t>
                  </w:r>
                </w:p>
              </w:tc>
              <w:tc>
                <w:tcPr>
                  <w:tcW w:w="960" w:type="dxa"/>
                  <w:tcBorders>
                    <w:top w:val="nil"/>
                    <w:left w:val="nil"/>
                    <w:bottom w:val="single" w:sz="4" w:space="0" w:color="auto"/>
                    <w:right w:val="single" w:sz="4" w:space="0" w:color="auto"/>
                  </w:tcBorders>
                  <w:shd w:val="clear" w:color="auto" w:fill="auto"/>
                  <w:noWrap/>
                  <w:vAlign w:val="center"/>
                  <w:hideMark/>
                </w:tcPr>
                <w:p w14:paraId="55B8880B"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1</w:t>
                  </w:r>
                </w:p>
              </w:tc>
              <w:tc>
                <w:tcPr>
                  <w:tcW w:w="1407" w:type="dxa"/>
                  <w:tcBorders>
                    <w:top w:val="nil"/>
                    <w:left w:val="nil"/>
                    <w:bottom w:val="single" w:sz="4" w:space="0" w:color="auto"/>
                    <w:right w:val="single" w:sz="4" w:space="0" w:color="auto"/>
                  </w:tcBorders>
                  <w:shd w:val="clear" w:color="auto" w:fill="auto"/>
                  <w:noWrap/>
                  <w:vAlign w:val="center"/>
                  <w:hideMark/>
                </w:tcPr>
                <w:p w14:paraId="2347F027" w14:textId="0CB5CEC4"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100</w:t>
                  </w:r>
                  <w:r w:rsidR="0007727F">
                    <w:rPr>
                      <w:rFonts w:ascii="Times New Roman" w:eastAsia="Times New Roman" w:hAnsi="Times New Roman"/>
                      <w:color w:val="000000"/>
                      <w:lang w:eastAsia="pl-PL"/>
                    </w:rPr>
                    <w:t xml:space="preserve"> </w:t>
                  </w:r>
                  <w:r w:rsidRPr="00453842">
                    <w:rPr>
                      <w:rFonts w:ascii="Times New Roman" w:eastAsia="Times New Roman" w:hAnsi="Times New Roman"/>
                      <w:color w:val="000000"/>
                      <w:lang w:eastAsia="pl-PL"/>
                    </w:rPr>
                    <w:t>125</w:t>
                  </w:r>
                </w:p>
              </w:tc>
              <w:tc>
                <w:tcPr>
                  <w:tcW w:w="1653" w:type="dxa"/>
                  <w:tcBorders>
                    <w:top w:val="nil"/>
                    <w:left w:val="nil"/>
                    <w:bottom w:val="single" w:sz="4" w:space="0" w:color="auto"/>
                    <w:right w:val="single" w:sz="4" w:space="0" w:color="auto"/>
                  </w:tcBorders>
                  <w:shd w:val="clear" w:color="auto" w:fill="auto"/>
                  <w:noWrap/>
                  <w:vAlign w:val="center"/>
                  <w:hideMark/>
                </w:tcPr>
                <w:p w14:paraId="19D4E010"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    20 085 075,00 </w:t>
                  </w:r>
                </w:p>
              </w:tc>
            </w:tr>
            <w:tr w:rsidR="00163470" w:rsidRPr="00453842" w14:paraId="5D8DC591" w14:textId="77777777" w:rsidTr="00C6319A">
              <w:trPr>
                <w:trHeight w:val="292"/>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3F2CB94A" w14:textId="20CF90C2" w:rsidR="00163470" w:rsidRPr="00C6319A" w:rsidRDefault="00F14205" w:rsidP="00163470">
                  <w:pPr>
                    <w:spacing w:line="240" w:lineRule="auto"/>
                    <w:rPr>
                      <w:rFonts w:ascii="Times New Roman" w:eastAsia="Times New Roman" w:hAnsi="Times New Roman"/>
                      <w:color w:val="000000"/>
                      <w:lang w:eastAsia="pl-PL"/>
                    </w:rPr>
                  </w:pPr>
                  <w:r w:rsidRPr="00C6319A">
                    <w:rPr>
                      <w:rFonts w:ascii="Times New Roman" w:eastAsia="Times New Roman" w:hAnsi="Times New Roman"/>
                      <w:color w:val="000000"/>
                      <w:lang w:eastAsia="pl-PL"/>
                    </w:rPr>
                    <w:t>2</w:t>
                  </w:r>
                  <w:r w:rsidR="00163470" w:rsidRPr="00C6319A">
                    <w:rPr>
                      <w:rFonts w:ascii="Times New Roman" w:eastAsia="Times New Roman" w:hAnsi="Times New Roman"/>
                      <w:color w:val="000000"/>
                      <w:lang w:eastAsia="pl-PL"/>
                    </w:rPr>
                    <w:t>)</w:t>
                  </w:r>
                  <w:r w:rsidR="00FE49B7" w:rsidRPr="00C6319A">
                    <w:rPr>
                      <w:rFonts w:ascii="Times New Roman" w:eastAsia="Times New Roman" w:hAnsi="Times New Roman"/>
                      <w:color w:val="000000"/>
                      <w:lang w:eastAsia="pl-PL"/>
                    </w:rPr>
                    <w:t xml:space="preserve"> Badanie diagnostyczne:</w:t>
                  </w:r>
                  <w:r w:rsidR="00163470" w:rsidRPr="00C6319A">
                    <w:rPr>
                      <w:rFonts w:ascii="Times New Roman" w:eastAsia="Times New Roman" w:hAnsi="Times New Roman"/>
                      <w:color w:val="000000"/>
                      <w:lang w:eastAsia="pl-PL"/>
                    </w:rPr>
                    <w:t xml:space="preserve"> UACR/albuminuria</w:t>
                  </w:r>
                </w:p>
              </w:tc>
              <w:tc>
                <w:tcPr>
                  <w:tcW w:w="960" w:type="dxa"/>
                  <w:tcBorders>
                    <w:top w:val="nil"/>
                    <w:left w:val="nil"/>
                    <w:bottom w:val="single" w:sz="4" w:space="0" w:color="auto"/>
                    <w:right w:val="single" w:sz="4" w:space="0" w:color="auto"/>
                  </w:tcBorders>
                  <w:shd w:val="clear" w:color="auto" w:fill="auto"/>
                  <w:noWrap/>
                  <w:vAlign w:val="center"/>
                  <w:hideMark/>
                </w:tcPr>
                <w:p w14:paraId="31CD105E"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center"/>
                  <w:hideMark/>
                </w:tcPr>
                <w:p w14:paraId="22F9C0BD"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2</w:t>
                  </w:r>
                </w:p>
              </w:tc>
              <w:tc>
                <w:tcPr>
                  <w:tcW w:w="1407" w:type="dxa"/>
                  <w:tcBorders>
                    <w:top w:val="nil"/>
                    <w:left w:val="nil"/>
                    <w:bottom w:val="single" w:sz="4" w:space="0" w:color="auto"/>
                    <w:right w:val="single" w:sz="4" w:space="0" w:color="auto"/>
                  </w:tcBorders>
                  <w:shd w:val="clear" w:color="auto" w:fill="auto"/>
                  <w:noWrap/>
                  <w:vAlign w:val="center"/>
                  <w:hideMark/>
                </w:tcPr>
                <w:p w14:paraId="6263DD49" w14:textId="53C546ED"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100</w:t>
                  </w:r>
                  <w:r w:rsidR="0007727F">
                    <w:rPr>
                      <w:rFonts w:ascii="Times New Roman" w:eastAsia="Times New Roman" w:hAnsi="Times New Roman"/>
                      <w:color w:val="000000"/>
                      <w:lang w:eastAsia="pl-PL"/>
                    </w:rPr>
                    <w:t xml:space="preserve"> </w:t>
                  </w:r>
                  <w:r w:rsidRPr="00453842">
                    <w:rPr>
                      <w:rFonts w:ascii="Times New Roman" w:eastAsia="Times New Roman" w:hAnsi="Times New Roman"/>
                      <w:color w:val="000000"/>
                      <w:lang w:eastAsia="pl-PL"/>
                    </w:rPr>
                    <w:t>125</w:t>
                  </w:r>
                </w:p>
              </w:tc>
              <w:tc>
                <w:tcPr>
                  <w:tcW w:w="1653" w:type="dxa"/>
                  <w:tcBorders>
                    <w:top w:val="nil"/>
                    <w:left w:val="nil"/>
                    <w:bottom w:val="single" w:sz="4" w:space="0" w:color="auto"/>
                    <w:right w:val="single" w:sz="4" w:space="0" w:color="auto"/>
                  </w:tcBorders>
                  <w:shd w:val="clear" w:color="auto" w:fill="auto"/>
                  <w:noWrap/>
                  <w:vAlign w:val="center"/>
                  <w:hideMark/>
                </w:tcPr>
                <w:p w14:paraId="2C2D366D"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      6 608 250,00 </w:t>
                  </w:r>
                </w:p>
              </w:tc>
            </w:tr>
            <w:tr w:rsidR="00163470" w:rsidRPr="00453842" w14:paraId="054447F8" w14:textId="77777777" w:rsidTr="00C6319A">
              <w:trPr>
                <w:trHeight w:val="31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22E140F1" w14:textId="34D172C4" w:rsidR="00163470" w:rsidRPr="00C6319A" w:rsidRDefault="00163470" w:rsidP="00163470">
                  <w:pPr>
                    <w:spacing w:line="240" w:lineRule="auto"/>
                    <w:rPr>
                      <w:rFonts w:ascii="Times New Roman" w:eastAsia="Times New Roman" w:hAnsi="Times New Roman"/>
                      <w:color w:val="000000"/>
                      <w:lang w:eastAsia="pl-PL"/>
                    </w:rPr>
                  </w:pPr>
                  <w:r w:rsidRPr="00C6319A">
                    <w:rPr>
                      <w:rFonts w:ascii="Times New Roman" w:eastAsia="Times New Roman" w:hAnsi="Times New Roman"/>
                      <w:color w:val="000000"/>
                      <w:lang w:eastAsia="pl-PL"/>
                    </w:rPr>
                    <w:t>3) konsultacje specjalistyczne</w:t>
                  </w:r>
                </w:p>
              </w:tc>
              <w:tc>
                <w:tcPr>
                  <w:tcW w:w="960" w:type="dxa"/>
                  <w:tcBorders>
                    <w:top w:val="nil"/>
                    <w:left w:val="nil"/>
                    <w:bottom w:val="single" w:sz="4" w:space="0" w:color="auto"/>
                    <w:right w:val="single" w:sz="4" w:space="0" w:color="auto"/>
                  </w:tcBorders>
                  <w:shd w:val="clear" w:color="auto" w:fill="auto"/>
                  <w:noWrap/>
                  <w:vAlign w:val="center"/>
                  <w:hideMark/>
                </w:tcPr>
                <w:p w14:paraId="36851B4B"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140,9</w:t>
                  </w:r>
                </w:p>
              </w:tc>
              <w:tc>
                <w:tcPr>
                  <w:tcW w:w="960" w:type="dxa"/>
                  <w:tcBorders>
                    <w:top w:val="nil"/>
                    <w:left w:val="nil"/>
                    <w:bottom w:val="single" w:sz="4" w:space="0" w:color="auto"/>
                    <w:right w:val="single" w:sz="4" w:space="0" w:color="auto"/>
                  </w:tcBorders>
                  <w:shd w:val="clear" w:color="auto" w:fill="auto"/>
                  <w:noWrap/>
                  <w:vAlign w:val="center"/>
                  <w:hideMark/>
                </w:tcPr>
                <w:p w14:paraId="2B74D980"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3</w:t>
                  </w:r>
                </w:p>
              </w:tc>
              <w:tc>
                <w:tcPr>
                  <w:tcW w:w="1407" w:type="dxa"/>
                  <w:tcBorders>
                    <w:top w:val="nil"/>
                    <w:left w:val="nil"/>
                    <w:bottom w:val="single" w:sz="4" w:space="0" w:color="auto"/>
                    <w:right w:val="single" w:sz="4" w:space="0" w:color="auto"/>
                  </w:tcBorders>
                  <w:shd w:val="clear" w:color="auto" w:fill="auto"/>
                  <w:noWrap/>
                  <w:vAlign w:val="center"/>
                  <w:hideMark/>
                </w:tcPr>
                <w:p w14:paraId="3CC8C164" w14:textId="36E9A856"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100</w:t>
                  </w:r>
                  <w:r w:rsidR="0007727F">
                    <w:rPr>
                      <w:rFonts w:ascii="Times New Roman" w:eastAsia="Times New Roman" w:hAnsi="Times New Roman"/>
                      <w:color w:val="000000"/>
                      <w:lang w:eastAsia="pl-PL"/>
                    </w:rPr>
                    <w:t xml:space="preserve"> </w:t>
                  </w:r>
                  <w:r w:rsidRPr="00453842">
                    <w:rPr>
                      <w:rFonts w:ascii="Times New Roman" w:eastAsia="Times New Roman" w:hAnsi="Times New Roman"/>
                      <w:color w:val="000000"/>
                      <w:lang w:eastAsia="pl-PL"/>
                    </w:rPr>
                    <w:t>125</w:t>
                  </w:r>
                </w:p>
              </w:tc>
              <w:tc>
                <w:tcPr>
                  <w:tcW w:w="1653" w:type="dxa"/>
                  <w:tcBorders>
                    <w:top w:val="nil"/>
                    <w:left w:val="nil"/>
                    <w:bottom w:val="single" w:sz="4" w:space="0" w:color="auto"/>
                    <w:right w:val="single" w:sz="4" w:space="0" w:color="auto"/>
                  </w:tcBorders>
                  <w:shd w:val="clear" w:color="auto" w:fill="auto"/>
                  <w:noWrap/>
                  <w:vAlign w:val="center"/>
                  <w:hideMark/>
                </w:tcPr>
                <w:p w14:paraId="7CAFF483"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    42 322 837,50 </w:t>
                  </w:r>
                </w:p>
              </w:tc>
            </w:tr>
            <w:tr w:rsidR="00163470" w:rsidRPr="00453842" w14:paraId="20038D8D" w14:textId="77777777" w:rsidTr="00C6319A">
              <w:trPr>
                <w:trHeight w:val="31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2789AAAB" w14:textId="622C8D03" w:rsidR="00163470" w:rsidRPr="00C6319A" w:rsidRDefault="00163470" w:rsidP="00163470">
                  <w:pPr>
                    <w:spacing w:line="240" w:lineRule="auto"/>
                    <w:rPr>
                      <w:rFonts w:ascii="Times New Roman" w:eastAsia="Times New Roman" w:hAnsi="Times New Roman"/>
                      <w:color w:val="000000"/>
                      <w:lang w:eastAsia="pl-PL"/>
                    </w:rPr>
                  </w:pPr>
                  <w:r w:rsidRPr="00C6319A">
                    <w:rPr>
                      <w:rFonts w:ascii="Times New Roman" w:eastAsia="Times New Roman" w:hAnsi="Times New Roman"/>
                      <w:color w:val="000000"/>
                      <w:lang w:eastAsia="pl-PL"/>
                    </w:rPr>
                    <w:t>4) porady edukacyjne</w:t>
                  </w:r>
                </w:p>
              </w:tc>
              <w:tc>
                <w:tcPr>
                  <w:tcW w:w="960" w:type="dxa"/>
                  <w:tcBorders>
                    <w:top w:val="nil"/>
                    <w:left w:val="nil"/>
                    <w:bottom w:val="single" w:sz="4" w:space="0" w:color="auto"/>
                    <w:right w:val="single" w:sz="4" w:space="0" w:color="auto"/>
                  </w:tcBorders>
                  <w:shd w:val="clear" w:color="auto" w:fill="auto"/>
                  <w:noWrap/>
                  <w:vAlign w:val="center"/>
                  <w:hideMark/>
                </w:tcPr>
                <w:p w14:paraId="67653716"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49</w:t>
                  </w:r>
                </w:p>
              </w:tc>
              <w:tc>
                <w:tcPr>
                  <w:tcW w:w="960" w:type="dxa"/>
                  <w:tcBorders>
                    <w:top w:val="nil"/>
                    <w:left w:val="nil"/>
                    <w:bottom w:val="single" w:sz="4" w:space="0" w:color="auto"/>
                    <w:right w:val="single" w:sz="4" w:space="0" w:color="auto"/>
                  </w:tcBorders>
                  <w:shd w:val="clear" w:color="auto" w:fill="auto"/>
                  <w:noWrap/>
                  <w:vAlign w:val="center"/>
                  <w:hideMark/>
                </w:tcPr>
                <w:p w14:paraId="30FF4672"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6</w:t>
                  </w:r>
                </w:p>
              </w:tc>
              <w:tc>
                <w:tcPr>
                  <w:tcW w:w="1407" w:type="dxa"/>
                  <w:tcBorders>
                    <w:top w:val="nil"/>
                    <w:left w:val="nil"/>
                    <w:bottom w:val="single" w:sz="4" w:space="0" w:color="auto"/>
                    <w:right w:val="single" w:sz="4" w:space="0" w:color="auto"/>
                  </w:tcBorders>
                  <w:shd w:val="clear" w:color="auto" w:fill="auto"/>
                  <w:noWrap/>
                  <w:vAlign w:val="center"/>
                  <w:hideMark/>
                </w:tcPr>
                <w:p w14:paraId="4C3E5C21" w14:textId="1CD6B8B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100</w:t>
                  </w:r>
                  <w:r w:rsidR="0007727F">
                    <w:rPr>
                      <w:rFonts w:ascii="Times New Roman" w:eastAsia="Times New Roman" w:hAnsi="Times New Roman"/>
                      <w:color w:val="000000"/>
                      <w:lang w:eastAsia="pl-PL"/>
                    </w:rPr>
                    <w:t xml:space="preserve"> </w:t>
                  </w:r>
                  <w:r w:rsidRPr="00453842">
                    <w:rPr>
                      <w:rFonts w:ascii="Times New Roman" w:eastAsia="Times New Roman" w:hAnsi="Times New Roman"/>
                      <w:color w:val="000000"/>
                      <w:lang w:eastAsia="pl-PL"/>
                    </w:rPr>
                    <w:t>125</w:t>
                  </w:r>
                </w:p>
              </w:tc>
              <w:tc>
                <w:tcPr>
                  <w:tcW w:w="1653" w:type="dxa"/>
                  <w:tcBorders>
                    <w:top w:val="nil"/>
                    <w:left w:val="nil"/>
                    <w:bottom w:val="single" w:sz="4" w:space="0" w:color="auto"/>
                    <w:right w:val="single" w:sz="4" w:space="0" w:color="auto"/>
                  </w:tcBorders>
                  <w:shd w:val="clear" w:color="auto" w:fill="auto"/>
                  <w:noWrap/>
                  <w:vAlign w:val="center"/>
                  <w:hideMark/>
                </w:tcPr>
                <w:p w14:paraId="0F613A3A"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    29 436 750,00 </w:t>
                  </w:r>
                </w:p>
              </w:tc>
            </w:tr>
            <w:tr w:rsidR="00163470" w:rsidRPr="00453842" w14:paraId="4B60353A" w14:textId="77777777" w:rsidTr="00C6319A">
              <w:trPr>
                <w:trHeight w:val="31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435A22D4" w14:textId="77777777" w:rsidR="00163470" w:rsidRPr="00C6319A" w:rsidRDefault="00163470" w:rsidP="00163470">
                  <w:pPr>
                    <w:spacing w:line="240" w:lineRule="auto"/>
                    <w:rPr>
                      <w:rFonts w:ascii="Times New Roman" w:eastAsia="Times New Roman" w:hAnsi="Times New Roman"/>
                      <w:color w:val="000000"/>
                      <w:lang w:eastAsia="pl-PL"/>
                    </w:rPr>
                  </w:pPr>
                  <w:r w:rsidRPr="00C6319A">
                    <w:rPr>
                      <w:rFonts w:ascii="Times New Roman" w:eastAsia="Times New Roman" w:hAnsi="Times New Roman"/>
                      <w:color w:val="000000"/>
                      <w:lang w:eastAsia="pl-PL"/>
                    </w:rPr>
                    <w:t>5) konsultacje dietetyczne</w:t>
                  </w:r>
                </w:p>
              </w:tc>
              <w:tc>
                <w:tcPr>
                  <w:tcW w:w="960" w:type="dxa"/>
                  <w:tcBorders>
                    <w:top w:val="nil"/>
                    <w:left w:val="nil"/>
                    <w:bottom w:val="single" w:sz="4" w:space="0" w:color="auto"/>
                    <w:right w:val="single" w:sz="4" w:space="0" w:color="auto"/>
                  </w:tcBorders>
                  <w:shd w:val="clear" w:color="auto" w:fill="auto"/>
                  <w:noWrap/>
                  <w:vAlign w:val="center"/>
                  <w:hideMark/>
                </w:tcPr>
                <w:p w14:paraId="73F6F93A"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58,9</w:t>
                  </w:r>
                </w:p>
              </w:tc>
              <w:tc>
                <w:tcPr>
                  <w:tcW w:w="960" w:type="dxa"/>
                  <w:tcBorders>
                    <w:top w:val="nil"/>
                    <w:left w:val="nil"/>
                    <w:bottom w:val="single" w:sz="4" w:space="0" w:color="auto"/>
                    <w:right w:val="single" w:sz="4" w:space="0" w:color="auto"/>
                  </w:tcBorders>
                  <w:shd w:val="clear" w:color="auto" w:fill="auto"/>
                  <w:noWrap/>
                  <w:vAlign w:val="center"/>
                  <w:hideMark/>
                </w:tcPr>
                <w:p w14:paraId="64C41A95" w14:textId="77777777"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3</w:t>
                  </w:r>
                </w:p>
              </w:tc>
              <w:tc>
                <w:tcPr>
                  <w:tcW w:w="1407" w:type="dxa"/>
                  <w:tcBorders>
                    <w:top w:val="nil"/>
                    <w:left w:val="nil"/>
                    <w:bottom w:val="single" w:sz="4" w:space="0" w:color="auto"/>
                    <w:right w:val="single" w:sz="4" w:space="0" w:color="auto"/>
                  </w:tcBorders>
                  <w:shd w:val="clear" w:color="auto" w:fill="auto"/>
                  <w:noWrap/>
                  <w:vAlign w:val="center"/>
                  <w:hideMark/>
                </w:tcPr>
                <w:p w14:paraId="523CB15A" w14:textId="21BCA115" w:rsidR="00163470" w:rsidRPr="00453842" w:rsidRDefault="00163470" w:rsidP="00163470">
                  <w:pPr>
                    <w:spacing w:line="240" w:lineRule="auto"/>
                    <w:jc w:val="right"/>
                    <w:rPr>
                      <w:rFonts w:ascii="Times New Roman" w:eastAsia="Times New Roman" w:hAnsi="Times New Roman"/>
                      <w:color w:val="000000"/>
                      <w:lang w:eastAsia="pl-PL"/>
                    </w:rPr>
                  </w:pPr>
                  <w:r w:rsidRPr="00453842">
                    <w:rPr>
                      <w:rFonts w:ascii="Times New Roman" w:eastAsia="Times New Roman" w:hAnsi="Times New Roman"/>
                      <w:color w:val="000000"/>
                      <w:lang w:eastAsia="pl-PL"/>
                    </w:rPr>
                    <w:t>100</w:t>
                  </w:r>
                  <w:r w:rsidR="0007727F">
                    <w:rPr>
                      <w:rFonts w:ascii="Times New Roman" w:eastAsia="Times New Roman" w:hAnsi="Times New Roman"/>
                      <w:color w:val="000000"/>
                      <w:lang w:eastAsia="pl-PL"/>
                    </w:rPr>
                    <w:t xml:space="preserve"> </w:t>
                  </w:r>
                  <w:r w:rsidRPr="00453842">
                    <w:rPr>
                      <w:rFonts w:ascii="Times New Roman" w:eastAsia="Times New Roman" w:hAnsi="Times New Roman"/>
                      <w:color w:val="000000"/>
                      <w:lang w:eastAsia="pl-PL"/>
                    </w:rPr>
                    <w:t>125</w:t>
                  </w:r>
                </w:p>
              </w:tc>
              <w:tc>
                <w:tcPr>
                  <w:tcW w:w="1653" w:type="dxa"/>
                  <w:tcBorders>
                    <w:top w:val="nil"/>
                    <w:left w:val="nil"/>
                    <w:bottom w:val="single" w:sz="4" w:space="0" w:color="auto"/>
                    <w:right w:val="single" w:sz="4" w:space="0" w:color="auto"/>
                  </w:tcBorders>
                  <w:shd w:val="clear" w:color="auto" w:fill="auto"/>
                  <w:noWrap/>
                  <w:vAlign w:val="center"/>
                  <w:hideMark/>
                </w:tcPr>
                <w:p w14:paraId="7D6CA0C2"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    17 692 087,50 </w:t>
                  </w:r>
                </w:p>
              </w:tc>
            </w:tr>
            <w:tr w:rsidR="00163470" w:rsidRPr="00453842" w14:paraId="4EF32365" w14:textId="77777777" w:rsidTr="00C6319A">
              <w:trPr>
                <w:trHeight w:val="310"/>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44E6CA90" w14:textId="77777777" w:rsidR="00163470" w:rsidRPr="00C6319A" w:rsidRDefault="00163470" w:rsidP="00163470">
                  <w:pPr>
                    <w:spacing w:line="240" w:lineRule="auto"/>
                    <w:rPr>
                      <w:rFonts w:ascii="Times New Roman" w:eastAsia="Times New Roman" w:hAnsi="Times New Roman"/>
                      <w:color w:val="000000"/>
                      <w:lang w:eastAsia="pl-PL"/>
                    </w:rPr>
                  </w:pPr>
                  <w:r w:rsidRPr="00C6319A">
                    <w:rPr>
                      <w:rFonts w:ascii="Times New Roman" w:eastAsia="Times New Roman" w:hAnsi="Times New Roman"/>
                      <w:color w:val="000000"/>
                      <w:lang w:eastAsia="pl-PL"/>
                    </w:rPr>
                    <w:t>Razem</w:t>
                  </w:r>
                </w:p>
              </w:tc>
              <w:tc>
                <w:tcPr>
                  <w:tcW w:w="960" w:type="dxa"/>
                  <w:tcBorders>
                    <w:top w:val="nil"/>
                    <w:left w:val="nil"/>
                    <w:bottom w:val="single" w:sz="4" w:space="0" w:color="auto"/>
                    <w:right w:val="nil"/>
                  </w:tcBorders>
                  <w:shd w:val="clear" w:color="auto" w:fill="auto"/>
                  <w:noWrap/>
                  <w:vAlign w:val="center"/>
                  <w:hideMark/>
                </w:tcPr>
                <w:p w14:paraId="64F5BDA4"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w:t>
                  </w:r>
                </w:p>
              </w:tc>
              <w:tc>
                <w:tcPr>
                  <w:tcW w:w="960" w:type="dxa"/>
                  <w:tcBorders>
                    <w:top w:val="nil"/>
                    <w:left w:val="nil"/>
                    <w:bottom w:val="single" w:sz="4" w:space="0" w:color="auto"/>
                    <w:right w:val="nil"/>
                  </w:tcBorders>
                  <w:shd w:val="clear" w:color="auto" w:fill="auto"/>
                  <w:noWrap/>
                  <w:vAlign w:val="center"/>
                  <w:hideMark/>
                </w:tcPr>
                <w:p w14:paraId="427939C9"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w:t>
                  </w:r>
                </w:p>
              </w:tc>
              <w:tc>
                <w:tcPr>
                  <w:tcW w:w="1407" w:type="dxa"/>
                  <w:tcBorders>
                    <w:top w:val="nil"/>
                    <w:left w:val="nil"/>
                    <w:bottom w:val="single" w:sz="4" w:space="0" w:color="auto"/>
                    <w:right w:val="nil"/>
                  </w:tcBorders>
                  <w:shd w:val="clear" w:color="auto" w:fill="auto"/>
                  <w:noWrap/>
                  <w:vAlign w:val="center"/>
                  <w:hideMark/>
                </w:tcPr>
                <w:p w14:paraId="3FAA9B80"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w:t>
                  </w:r>
                </w:p>
              </w:tc>
              <w:tc>
                <w:tcPr>
                  <w:tcW w:w="1653" w:type="dxa"/>
                  <w:tcBorders>
                    <w:top w:val="nil"/>
                    <w:left w:val="nil"/>
                    <w:bottom w:val="single" w:sz="4" w:space="0" w:color="auto"/>
                    <w:right w:val="single" w:sz="4" w:space="0" w:color="auto"/>
                  </w:tcBorders>
                  <w:shd w:val="clear" w:color="auto" w:fill="auto"/>
                  <w:noWrap/>
                  <w:vAlign w:val="center"/>
                  <w:hideMark/>
                </w:tcPr>
                <w:p w14:paraId="0F1C6248" w14:textId="77777777" w:rsidR="00163470" w:rsidRPr="00453842" w:rsidRDefault="00163470" w:rsidP="00163470">
                  <w:pPr>
                    <w:spacing w:line="240" w:lineRule="auto"/>
                    <w:rPr>
                      <w:rFonts w:ascii="Times New Roman" w:eastAsia="Times New Roman" w:hAnsi="Times New Roman"/>
                      <w:color w:val="000000"/>
                      <w:lang w:eastAsia="pl-PL"/>
                    </w:rPr>
                  </w:pPr>
                  <w:r w:rsidRPr="00453842">
                    <w:rPr>
                      <w:rFonts w:ascii="Times New Roman" w:eastAsia="Times New Roman" w:hAnsi="Times New Roman"/>
                      <w:color w:val="000000"/>
                      <w:lang w:eastAsia="pl-PL"/>
                    </w:rPr>
                    <w:t xml:space="preserve">  116 145 000,00 </w:t>
                  </w:r>
                </w:p>
              </w:tc>
            </w:tr>
          </w:tbl>
          <w:p w14:paraId="7A1A49F2" w14:textId="77777777" w:rsidR="00FF36EC" w:rsidRDefault="00FF36EC" w:rsidP="00C04C58">
            <w:pPr>
              <w:spacing w:line="240" w:lineRule="auto"/>
              <w:jc w:val="both"/>
              <w:rPr>
                <w:rFonts w:ascii="Times New Roman" w:hAnsi="Times New Roman"/>
                <w:color w:val="000000"/>
              </w:rPr>
            </w:pPr>
          </w:p>
          <w:p w14:paraId="1987933C" w14:textId="6662DF38" w:rsidR="00BE0D30" w:rsidRPr="00453842" w:rsidRDefault="0023632E" w:rsidP="00C04C58">
            <w:pPr>
              <w:spacing w:line="240" w:lineRule="auto"/>
              <w:jc w:val="both"/>
              <w:rPr>
                <w:rFonts w:ascii="Times New Roman" w:hAnsi="Times New Roman"/>
                <w:color w:val="000000"/>
              </w:rPr>
            </w:pPr>
            <w:r w:rsidRPr="00453842">
              <w:rPr>
                <w:rFonts w:ascii="Times New Roman" w:hAnsi="Times New Roman"/>
                <w:color w:val="000000"/>
              </w:rPr>
              <w:t>Niezależnie od powyższego, n</w:t>
            </w:r>
            <w:r w:rsidR="00BE0D30" w:rsidRPr="00453842">
              <w:rPr>
                <w:rFonts w:ascii="Times New Roman" w:hAnsi="Times New Roman"/>
                <w:color w:val="000000"/>
              </w:rPr>
              <w:t>ależy</w:t>
            </w:r>
            <w:r w:rsidR="0072584A" w:rsidRPr="00453842">
              <w:rPr>
                <w:rFonts w:ascii="Times New Roman" w:hAnsi="Times New Roman"/>
                <w:color w:val="000000"/>
              </w:rPr>
              <w:t xml:space="preserve"> zauważyć</w:t>
            </w:r>
            <w:r w:rsidR="00BE0D30" w:rsidRPr="00453842">
              <w:rPr>
                <w:rFonts w:ascii="Times New Roman" w:hAnsi="Times New Roman"/>
                <w:color w:val="000000"/>
              </w:rPr>
              <w:t xml:space="preserve">, że wyżej wymienione świadczenia </w:t>
            </w:r>
            <w:r w:rsidR="0072584A" w:rsidRPr="00453842">
              <w:rPr>
                <w:rFonts w:ascii="Times New Roman" w:hAnsi="Times New Roman"/>
                <w:color w:val="000000"/>
              </w:rPr>
              <w:t xml:space="preserve">są świadczeniami gwarantowanymi realizowanymi ze </w:t>
            </w:r>
            <w:r w:rsidR="00BE0D30" w:rsidRPr="00453842">
              <w:rPr>
                <w:rFonts w:ascii="Times New Roman" w:hAnsi="Times New Roman"/>
                <w:color w:val="000000"/>
              </w:rPr>
              <w:t xml:space="preserve">środków ubezpieczenia zdrowotnego zaś </w:t>
            </w:r>
            <w:r w:rsidRPr="00453842">
              <w:rPr>
                <w:rFonts w:ascii="Times New Roman" w:hAnsi="Times New Roman"/>
                <w:color w:val="000000"/>
              </w:rPr>
              <w:t xml:space="preserve">umożliwienie ich realizacji </w:t>
            </w:r>
            <w:r w:rsidR="00581337" w:rsidRPr="00453842">
              <w:rPr>
                <w:rFonts w:ascii="Times New Roman" w:hAnsi="Times New Roman"/>
                <w:color w:val="000000"/>
              </w:rPr>
              <w:t>i finansowania</w:t>
            </w:r>
            <w:r w:rsidR="00BE0D30" w:rsidRPr="00453842">
              <w:rPr>
                <w:rFonts w:ascii="Times New Roman" w:hAnsi="Times New Roman"/>
                <w:color w:val="000000"/>
              </w:rPr>
              <w:t xml:space="preserve"> </w:t>
            </w:r>
            <w:r w:rsidRPr="00453842">
              <w:rPr>
                <w:rFonts w:ascii="Times New Roman" w:hAnsi="Times New Roman"/>
                <w:color w:val="000000"/>
              </w:rPr>
              <w:t xml:space="preserve">na poziomie </w:t>
            </w:r>
            <w:r w:rsidR="0072584A" w:rsidRPr="00453842">
              <w:rPr>
                <w:rFonts w:ascii="Times New Roman" w:hAnsi="Times New Roman"/>
                <w:color w:val="000000"/>
              </w:rPr>
              <w:t>lekarz</w:t>
            </w:r>
            <w:r w:rsidRPr="00453842">
              <w:rPr>
                <w:rFonts w:ascii="Times New Roman" w:hAnsi="Times New Roman"/>
                <w:color w:val="000000"/>
              </w:rPr>
              <w:t>a</w:t>
            </w:r>
            <w:r w:rsidR="0072584A" w:rsidRPr="00453842">
              <w:rPr>
                <w:rFonts w:ascii="Times New Roman" w:hAnsi="Times New Roman"/>
                <w:color w:val="000000"/>
              </w:rPr>
              <w:t xml:space="preserve"> POZ </w:t>
            </w:r>
            <w:r w:rsidR="00581337" w:rsidRPr="00453842">
              <w:rPr>
                <w:rFonts w:ascii="Times New Roman" w:hAnsi="Times New Roman"/>
                <w:color w:val="000000"/>
              </w:rPr>
              <w:t>będzie możliwe bez ponoszenia przez NFZ dodatkowych kosztów, a jedynie na podstawie alokacji środków, w ramach planu finansowego NFZ</w:t>
            </w:r>
            <w:r w:rsidR="007E7846">
              <w:rPr>
                <w:rFonts w:ascii="Times New Roman" w:hAnsi="Times New Roman"/>
                <w:color w:val="000000"/>
              </w:rPr>
              <w:t>.</w:t>
            </w:r>
          </w:p>
        </w:tc>
      </w:tr>
      <w:tr w:rsidR="006A701A" w:rsidRPr="008B4FE6" w14:paraId="229FDC62" w14:textId="77777777" w:rsidTr="00676C8D">
        <w:trPr>
          <w:gridAfter w:val="1"/>
          <w:wAfter w:w="10" w:type="dxa"/>
          <w:trHeight w:val="345"/>
        </w:trPr>
        <w:tc>
          <w:tcPr>
            <w:tcW w:w="10937" w:type="dxa"/>
            <w:gridSpan w:val="29"/>
            <w:shd w:val="clear" w:color="auto" w:fill="99CCFF"/>
          </w:tcPr>
          <w:p w14:paraId="7DA79F86" w14:textId="77777777" w:rsidR="006A701A" w:rsidRPr="00453842" w:rsidRDefault="006A701A" w:rsidP="00FD09B4">
            <w:pPr>
              <w:numPr>
                <w:ilvl w:val="0"/>
                <w:numId w:val="3"/>
              </w:numPr>
              <w:spacing w:before="120" w:after="120" w:line="240" w:lineRule="auto"/>
              <w:jc w:val="both"/>
              <w:rPr>
                <w:rFonts w:ascii="Times New Roman" w:hAnsi="Times New Roman"/>
                <w:b/>
                <w:color w:val="000000"/>
                <w:spacing w:val="-2"/>
              </w:rPr>
            </w:pPr>
            <w:r w:rsidRPr="00453842">
              <w:rPr>
                <w:rFonts w:ascii="Times New Roman" w:hAnsi="Times New Roman"/>
                <w:b/>
                <w:color w:val="000000"/>
                <w:spacing w:val="-2"/>
              </w:rPr>
              <w:lastRenderedPageBreak/>
              <w:t xml:space="preserve">Wpływ na </w:t>
            </w:r>
            <w:r w:rsidR="00563199" w:rsidRPr="00453842">
              <w:rPr>
                <w:rFonts w:ascii="Times New Roman" w:hAnsi="Times New Roman"/>
                <w:b/>
                <w:color w:val="000000"/>
              </w:rPr>
              <w:t xml:space="preserve">konkurencyjność </w:t>
            </w:r>
            <w:r w:rsidR="005E7371" w:rsidRPr="00453842">
              <w:rPr>
                <w:rFonts w:ascii="Times New Roman" w:hAnsi="Times New Roman"/>
                <w:b/>
                <w:color w:val="000000"/>
              </w:rPr>
              <w:t>gospodark</w:t>
            </w:r>
            <w:r w:rsidR="00563199" w:rsidRPr="00453842">
              <w:rPr>
                <w:rFonts w:ascii="Times New Roman" w:hAnsi="Times New Roman"/>
                <w:b/>
                <w:color w:val="000000"/>
              </w:rPr>
              <w:t>i</w:t>
            </w:r>
            <w:r w:rsidR="005E7371" w:rsidRPr="00453842">
              <w:rPr>
                <w:rFonts w:ascii="Times New Roman" w:hAnsi="Times New Roman"/>
                <w:b/>
                <w:color w:val="000000"/>
              </w:rPr>
              <w:t xml:space="preserve"> </w:t>
            </w:r>
            <w:r w:rsidR="00705A29" w:rsidRPr="00453842">
              <w:rPr>
                <w:rFonts w:ascii="Times New Roman" w:hAnsi="Times New Roman"/>
                <w:b/>
                <w:color w:val="000000"/>
              </w:rPr>
              <w:t>i</w:t>
            </w:r>
            <w:r w:rsidR="00563199" w:rsidRPr="00453842">
              <w:rPr>
                <w:rFonts w:ascii="Times New Roman" w:hAnsi="Times New Roman"/>
                <w:b/>
                <w:color w:val="000000"/>
              </w:rPr>
              <w:t xml:space="preserve"> przedsiębiorczość</w:t>
            </w:r>
            <w:r w:rsidR="00472E45" w:rsidRPr="00453842">
              <w:rPr>
                <w:rFonts w:ascii="Times New Roman" w:hAnsi="Times New Roman"/>
                <w:b/>
                <w:color w:val="000000"/>
              </w:rPr>
              <w:t>,</w:t>
            </w:r>
            <w:r w:rsidR="005E7371" w:rsidRPr="00453842">
              <w:rPr>
                <w:rFonts w:ascii="Times New Roman" w:hAnsi="Times New Roman"/>
                <w:b/>
                <w:color w:val="000000"/>
              </w:rPr>
              <w:t xml:space="preserve"> </w:t>
            </w:r>
            <w:r w:rsidR="00705A29" w:rsidRPr="00453842">
              <w:rPr>
                <w:rFonts w:ascii="Times New Roman" w:hAnsi="Times New Roman"/>
                <w:b/>
                <w:color w:val="000000"/>
              </w:rPr>
              <w:t xml:space="preserve">w tym </w:t>
            </w:r>
            <w:r w:rsidR="005E7371" w:rsidRPr="00453842">
              <w:rPr>
                <w:rFonts w:ascii="Times New Roman" w:hAnsi="Times New Roman"/>
                <w:b/>
                <w:color w:val="000000"/>
              </w:rPr>
              <w:t>funkcjonowanie przedsiębi</w:t>
            </w:r>
            <w:r w:rsidR="00B93834" w:rsidRPr="00453842">
              <w:rPr>
                <w:rFonts w:ascii="Times New Roman" w:hAnsi="Times New Roman"/>
                <w:b/>
                <w:color w:val="000000"/>
              </w:rPr>
              <w:t>orców</w:t>
            </w:r>
            <w:r w:rsidR="00472E45" w:rsidRPr="00453842">
              <w:rPr>
                <w:rFonts w:ascii="Times New Roman" w:hAnsi="Times New Roman"/>
                <w:b/>
                <w:color w:val="000000"/>
              </w:rPr>
              <w:t xml:space="preserve"> </w:t>
            </w:r>
            <w:r w:rsidR="00B93834" w:rsidRPr="00453842">
              <w:rPr>
                <w:rFonts w:ascii="Times New Roman" w:hAnsi="Times New Roman"/>
                <w:b/>
                <w:color w:val="000000"/>
              </w:rPr>
              <w:t xml:space="preserve">oraz na </w:t>
            </w:r>
            <w:r w:rsidR="00BB0DCA" w:rsidRPr="00453842">
              <w:rPr>
                <w:rFonts w:ascii="Times New Roman" w:hAnsi="Times New Roman"/>
                <w:b/>
                <w:color w:val="000000"/>
              </w:rPr>
              <w:t xml:space="preserve">rodzinę, </w:t>
            </w:r>
            <w:r w:rsidR="00B93834" w:rsidRPr="00453842">
              <w:rPr>
                <w:rFonts w:ascii="Times New Roman" w:hAnsi="Times New Roman"/>
                <w:b/>
                <w:color w:val="000000"/>
              </w:rPr>
              <w:t xml:space="preserve">obywateli i gospodarstwa domowe </w:t>
            </w:r>
          </w:p>
        </w:tc>
      </w:tr>
      <w:tr w:rsidR="005E7371" w:rsidRPr="008B4FE6" w14:paraId="5D9344B6" w14:textId="77777777" w:rsidTr="00676C8D">
        <w:trPr>
          <w:gridAfter w:val="1"/>
          <w:wAfter w:w="10" w:type="dxa"/>
          <w:trHeight w:val="142"/>
        </w:trPr>
        <w:tc>
          <w:tcPr>
            <w:tcW w:w="10937" w:type="dxa"/>
            <w:gridSpan w:val="29"/>
            <w:shd w:val="clear" w:color="auto" w:fill="FFFFFF"/>
          </w:tcPr>
          <w:p w14:paraId="69D64EA0" w14:textId="77777777" w:rsidR="005E7371" w:rsidRPr="00453842" w:rsidRDefault="001B3460" w:rsidP="00811D46">
            <w:pPr>
              <w:spacing w:line="240" w:lineRule="auto"/>
              <w:jc w:val="center"/>
              <w:rPr>
                <w:rFonts w:ascii="Times New Roman" w:hAnsi="Times New Roman"/>
                <w:color w:val="000000"/>
                <w:spacing w:val="-2"/>
                <w:sz w:val="21"/>
                <w:szCs w:val="21"/>
              </w:rPr>
            </w:pPr>
            <w:r w:rsidRPr="00453842">
              <w:rPr>
                <w:rFonts w:ascii="Times New Roman" w:hAnsi="Times New Roman"/>
                <w:color w:val="000000"/>
                <w:spacing w:val="-2"/>
                <w:sz w:val="21"/>
                <w:szCs w:val="21"/>
              </w:rPr>
              <w:t>Skutki</w:t>
            </w:r>
          </w:p>
        </w:tc>
      </w:tr>
      <w:tr w:rsidR="002E6D63" w:rsidRPr="008B4FE6" w14:paraId="7D6F204F" w14:textId="77777777" w:rsidTr="00676C8D">
        <w:trPr>
          <w:gridAfter w:val="1"/>
          <w:wAfter w:w="10" w:type="dxa"/>
          <w:trHeight w:val="142"/>
        </w:trPr>
        <w:tc>
          <w:tcPr>
            <w:tcW w:w="3889" w:type="dxa"/>
            <w:gridSpan w:val="7"/>
            <w:shd w:val="clear" w:color="auto" w:fill="FFFFFF"/>
          </w:tcPr>
          <w:p w14:paraId="75BFEC3B" w14:textId="77777777" w:rsidR="002E6D63" w:rsidRPr="00992451" w:rsidRDefault="002E6D63" w:rsidP="00811D46">
            <w:pPr>
              <w:spacing w:line="240" w:lineRule="auto"/>
              <w:rPr>
                <w:rFonts w:ascii="Times New Roman" w:hAnsi="Times New Roman"/>
                <w:color w:val="000000"/>
              </w:rPr>
            </w:pPr>
            <w:r w:rsidRPr="00992451">
              <w:rPr>
                <w:rFonts w:ascii="Times New Roman" w:hAnsi="Times New Roman"/>
                <w:color w:val="000000"/>
              </w:rPr>
              <w:t>Czas w latach od wejścia w życie zmian</w:t>
            </w:r>
          </w:p>
        </w:tc>
        <w:tc>
          <w:tcPr>
            <w:tcW w:w="937" w:type="dxa"/>
            <w:gridSpan w:val="2"/>
            <w:shd w:val="clear" w:color="auto" w:fill="FFFFFF"/>
          </w:tcPr>
          <w:p w14:paraId="5ED685C6" w14:textId="77777777" w:rsidR="002E6D63" w:rsidRPr="00453842" w:rsidRDefault="002E6D63" w:rsidP="00811D46">
            <w:pPr>
              <w:spacing w:line="240" w:lineRule="auto"/>
              <w:jc w:val="center"/>
              <w:rPr>
                <w:rFonts w:ascii="Times New Roman" w:hAnsi="Times New Roman"/>
                <w:color w:val="000000"/>
              </w:rPr>
            </w:pPr>
            <w:r w:rsidRPr="00453842">
              <w:rPr>
                <w:rFonts w:ascii="Times New Roman" w:hAnsi="Times New Roman"/>
                <w:color w:val="000000"/>
              </w:rPr>
              <w:t>0</w:t>
            </w:r>
          </w:p>
        </w:tc>
        <w:tc>
          <w:tcPr>
            <w:tcW w:w="938" w:type="dxa"/>
            <w:gridSpan w:val="5"/>
            <w:shd w:val="clear" w:color="auto" w:fill="FFFFFF"/>
          </w:tcPr>
          <w:p w14:paraId="66D6DDF6" w14:textId="77777777" w:rsidR="002E6D63" w:rsidRPr="00453842" w:rsidRDefault="002E6D63" w:rsidP="00811D46">
            <w:pPr>
              <w:spacing w:line="240" w:lineRule="auto"/>
              <w:jc w:val="center"/>
              <w:rPr>
                <w:rFonts w:ascii="Times New Roman" w:hAnsi="Times New Roman"/>
                <w:color w:val="000000"/>
              </w:rPr>
            </w:pPr>
            <w:r w:rsidRPr="00453842">
              <w:rPr>
                <w:rFonts w:ascii="Times New Roman" w:hAnsi="Times New Roman"/>
                <w:color w:val="000000"/>
              </w:rPr>
              <w:t>1</w:t>
            </w:r>
          </w:p>
        </w:tc>
        <w:tc>
          <w:tcPr>
            <w:tcW w:w="938" w:type="dxa"/>
            <w:gridSpan w:val="4"/>
            <w:shd w:val="clear" w:color="auto" w:fill="FFFFFF"/>
          </w:tcPr>
          <w:p w14:paraId="5C0E08D2" w14:textId="77777777" w:rsidR="002E6D63" w:rsidRPr="00453842" w:rsidRDefault="002E6D63" w:rsidP="00811D46">
            <w:pPr>
              <w:spacing w:line="240" w:lineRule="auto"/>
              <w:jc w:val="center"/>
              <w:rPr>
                <w:rFonts w:ascii="Times New Roman" w:hAnsi="Times New Roman"/>
                <w:color w:val="000000"/>
              </w:rPr>
            </w:pPr>
            <w:r w:rsidRPr="00453842">
              <w:rPr>
                <w:rFonts w:ascii="Times New Roman" w:hAnsi="Times New Roman"/>
                <w:color w:val="000000"/>
              </w:rPr>
              <w:t>2</w:t>
            </w:r>
          </w:p>
        </w:tc>
        <w:tc>
          <w:tcPr>
            <w:tcW w:w="937" w:type="dxa"/>
            <w:gridSpan w:val="3"/>
            <w:shd w:val="clear" w:color="auto" w:fill="FFFFFF"/>
          </w:tcPr>
          <w:p w14:paraId="2175540E" w14:textId="77777777" w:rsidR="002E6D63" w:rsidRPr="00453842" w:rsidRDefault="002E6D63" w:rsidP="00811D46">
            <w:pPr>
              <w:spacing w:line="240" w:lineRule="auto"/>
              <w:jc w:val="center"/>
              <w:rPr>
                <w:rFonts w:ascii="Times New Roman" w:hAnsi="Times New Roman"/>
                <w:color w:val="000000"/>
              </w:rPr>
            </w:pPr>
            <w:r w:rsidRPr="00453842">
              <w:rPr>
                <w:rFonts w:ascii="Times New Roman" w:hAnsi="Times New Roman"/>
                <w:color w:val="000000"/>
              </w:rPr>
              <w:t>3</w:t>
            </w:r>
          </w:p>
        </w:tc>
        <w:tc>
          <w:tcPr>
            <w:tcW w:w="938" w:type="dxa"/>
            <w:gridSpan w:val="4"/>
            <w:shd w:val="clear" w:color="auto" w:fill="FFFFFF"/>
          </w:tcPr>
          <w:p w14:paraId="2D2668EA" w14:textId="77777777" w:rsidR="002E6D63" w:rsidRPr="00453842" w:rsidRDefault="002E6D63" w:rsidP="00811D46">
            <w:pPr>
              <w:spacing w:line="240" w:lineRule="auto"/>
              <w:jc w:val="center"/>
              <w:rPr>
                <w:rFonts w:ascii="Times New Roman" w:hAnsi="Times New Roman"/>
                <w:color w:val="000000"/>
              </w:rPr>
            </w:pPr>
            <w:r w:rsidRPr="00453842">
              <w:rPr>
                <w:rFonts w:ascii="Times New Roman" w:hAnsi="Times New Roman"/>
                <w:color w:val="000000"/>
              </w:rPr>
              <w:t>5</w:t>
            </w:r>
          </w:p>
        </w:tc>
        <w:tc>
          <w:tcPr>
            <w:tcW w:w="938" w:type="dxa"/>
            <w:gridSpan w:val="3"/>
            <w:shd w:val="clear" w:color="auto" w:fill="FFFFFF"/>
          </w:tcPr>
          <w:p w14:paraId="3593ABF4" w14:textId="77777777" w:rsidR="002E6D63" w:rsidRPr="00453842" w:rsidRDefault="002E6D63" w:rsidP="00811D46">
            <w:pPr>
              <w:spacing w:line="240" w:lineRule="auto"/>
              <w:jc w:val="center"/>
              <w:rPr>
                <w:rFonts w:ascii="Times New Roman" w:hAnsi="Times New Roman"/>
                <w:color w:val="000000"/>
              </w:rPr>
            </w:pPr>
            <w:r w:rsidRPr="00453842">
              <w:rPr>
                <w:rFonts w:ascii="Times New Roman" w:hAnsi="Times New Roman"/>
                <w:color w:val="000000"/>
              </w:rPr>
              <w:t>10</w:t>
            </w:r>
          </w:p>
        </w:tc>
        <w:tc>
          <w:tcPr>
            <w:tcW w:w="1422" w:type="dxa"/>
            <w:shd w:val="clear" w:color="auto" w:fill="FFFFFF"/>
          </w:tcPr>
          <w:p w14:paraId="7D388C66" w14:textId="77777777" w:rsidR="002E6D63" w:rsidRPr="00453842" w:rsidRDefault="002E6D63" w:rsidP="00811D46">
            <w:pPr>
              <w:spacing w:line="240" w:lineRule="auto"/>
              <w:jc w:val="center"/>
              <w:rPr>
                <w:rFonts w:ascii="Times New Roman" w:hAnsi="Times New Roman"/>
                <w:i/>
                <w:color w:val="000000"/>
                <w:spacing w:val="-2"/>
              </w:rPr>
            </w:pPr>
            <w:r w:rsidRPr="00453842">
              <w:rPr>
                <w:rFonts w:ascii="Times New Roman" w:hAnsi="Times New Roman"/>
                <w:i/>
                <w:color w:val="000000"/>
                <w:spacing w:val="-2"/>
              </w:rPr>
              <w:t>Łącznie</w:t>
            </w:r>
            <w:r w:rsidRPr="00453842" w:rsidDel="0073273A">
              <w:rPr>
                <w:rFonts w:ascii="Times New Roman" w:hAnsi="Times New Roman"/>
                <w:i/>
                <w:color w:val="000000"/>
                <w:spacing w:val="-2"/>
              </w:rPr>
              <w:t xml:space="preserve"> </w:t>
            </w:r>
            <w:r w:rsidR="001B3460" w:rsidRPr="00453842">
              <w:rPr>
                <w:rFonts w:ascii="Times New Roman" w:hAnsi="Times New Roman"/>
                <w:i/>
                <w:color w:val="000000"/>
                <w:spacing w:val="-2"/>
              </w:rPr>
              <w:t>(0-10)</w:t>
            </w:r>
          </w:p>
        </w:tc>
      </w:tr>
      <w:tr w:rsidR="002E6D63" w:rsidRPr="008B4FE6" w14:paraId="4CE8C22B" w14:textId="77777777" w:rsidTr="008A5095">
        <w:trPr>
          <w:gridAfter w:val="1"/>
          <w:wAfter w:w="10" w:type="dxa"/>
          <w:trHeight w:val="142"/>
        </w:trPr>
        <w:tc>
          <w:tcPr>
            <w:tcW w:w="1596" w:type="dxa"/>
            <w:vMerge w:val="restart"/>
            <w:shd w:val="clear" w:color="auto" w:fill="FFFFFF"/>
          </w:tcPr>
          <w:p w14:paraId="2B376F43" w14:textId="77777777" w:rsidR="006F78C4" w:rsidRPr="00992451" w:rsidRDefault="002E6D63" w:rsidP="006F78C4">
            <w:pPr>
              <w:rPr>
                <w:rFonts w:ascii="Times New Roman" w:hAnsi="Times New Roman"/>
                <w:color w:val="000000"/>
              </w:rPr>
            </w:pPr>
            <w:r w:rsidRPr="00992451">
              <w:rPr>
                <w:rFonts w:ascii="Times New Roman" w:hAnsi="Times New Roman"/>
                <w:color w:val="000000"/>
              </w:rPr>
              <w:t xml:space="preserve">W </w:t>
            </w:r>
            <w:r w:rsidR="001B3460" w:rsidRPr="00992451">
              <w:rPr>
                <w:rFonts w:ascii="Times New Roman" w:hAnsi="Times New Roman"/>
                <w:color w:val="000000"/>
              </w:rPr>
              <w:t>ujęciu</w:t>
            </w:r>
            <w:r w:rsidRPr="00992451">
              <w:rPr>
                <w:rFonts w:ascii="Times New Roman" w:hAnsi="Times New Roman"/>
                <w:color w:val="000000"/>
              </w:rPr>
              <w:t xml:space="preserve"> pieniężnym</w:t>
            </w:r>
          </w:p>
          <w:p w14:paraId="08B41ADC" w14:textId="77777777" w:rsidR="006F78C4" w:rsidRPr="00992451" w:rsidRDefault="006F78C4" w:rsidP="006F78C4">
            <w:pPr>
              <w:rPr>
                <w:rFonts w:ascii="Times New Roman" w:hAnsi="Times New Roman"/>
                <w:spacing w:val="-2"/>
              </w:rPr>
            </w:pPr>
            <w:r w:rsidRPr="00992451">
              <w:rPr>
                <w:rFonts w:ascii="Times New Roman" w:hAnsi="Times New Roman"/>
                <w:spacing w:val="-2"/>
              </w:rPr>
              <w:t xml:space="preserve">(w mln zł, </w:t>
            </w:r>
          </w:p>
          <w:p w14:paraId="00772246" w14:textId="77777777" w:rsidR="002E6D63" w:rsidRPr="00992451" w:rsidRDefault="006F78C4" w:rsidP="006F78C4">
            <w:pPr>
              <w:spacing w:line="240" w:lineRule="auto"/>
              <w:rPr>
                <w:rFonts w:ascii="Times New Roman" w:hAnsi="Times New Roman"/>
                <w:color w:val="000000"/>
              </w:rPr>
            </w:pPr>
            <w:r w:rsidRPr="00992451">
              <w:rPr>
                <w:rFonts w:ascii="Times New Roman" w:hAnsi="Times New Roman"/>
                <w:spacing w:val="-2"/>
              </w:rPr>
              <w:t xml:space="preserve">ceny </w:t>
            </w:r>
            <w:r w:rsidR="00CF5F4F" w:rsidRPr="00992451">
              <w:rPr>
                <w:rFonts w:ascii="Times New Roman" w:hAnsi="Times New Roman"/>
                <w:spacing w:val="-2"/>
              </w:rPr>
              <w:t>stałe</w:t>
            </w:r>
            <w:r w:rsidRPr="00992451">
              <w:rPr>
                <w:rFonts w:ascii="Times New Roman" w:hAnsi="Times New Roman"/>
                <w:spacing w:val="-2"/>
              </w:rPr>
              <w:t xml:space="preserve"> z …… r.)</w:t>
            </w:r>
          </w:p>
        </w:tc>
        <w:tc>
          <w:tcPr>
            <w:tcW w:w="2293" w:type="dxa"/>
            <w:gridSpan w:val="6"/>
            <w:shd w:val="clear" w:color="auto" w:fill="FFFFFF"/>
          </w:tcPr>
          <w:p w14:paraId="756A7B51" w14:textId="77777777" w:rsidR="002E6D63" w:rsidRPr="00992451" w:rsidRDefault="009E3C4B" w:rsidP="00811D46">
            <w:pPr>
              <w:spacing w:line="240" w:lineRule="auto"/>
              <w:rPr>
                <w:rFonts w:ascii="Times New Roman" w:hAnsi="Times New Roman"/>
                <w:color w:val="000000"/>
              </w:rPr>
            </w:pPr>
            <w:r w:rsidRPr="00992451">
              <w:rPr>
                <w:rFonts w:ascii="Times New Roman" w:hAnsi="Times New Roman"/>
                <w:color w:val="000000"/>
              </w:rPr>
              <w:t>duże przedsiębiorstwa</w:t>
            </w:r>
          </w:p>
        </w:tc>
        <w:tc>
          <w:tcPr>
            <w:tcW w:w="937" w:type="dxa"/>
            <w:gridSpan w:val="2"/>
            <w:shd w:val="clear" w:color="auto" w:fill="FFFFFF"/>
          </w:tcPr>
          <w:p w14:paraId="1109D2DB" w14:textId="364D9157"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5"/>
            <w:shd w:val="clear" w:color="auto" w:fill="FFFFFF"/>
          </w:tcPr>
          <w:p w14:paraId="40EAE750" w14:textId="20CA417A"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4"/>
            <w:shd w:val="clear" w:color="auto" w:fill="FFFFFF"/>
          </w:tcPr>
          <w:p w14:paraId="0EB8B40B" w14:textId="75454148"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7" w:type="dxa"/>
            <w:gridSpan w:val="3"/>
            <w:shd w:val="clear" w:color="auto" w:fill="FFFFFF"/>
          </w:tcPr>
          <w:p w14:paraId="5EDFC483" w14:textId="75971583"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4"/>
            <w:shd w:val="clear" w:color="auto" w:fill="FFFFFF"/>
          </w:tcPr>
          <w:p w14:paraId="4982D079" w14:textId="69EFDFCE"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3"/>
            <w:shd w:val="clear" w:color="auto" w:fill="FFFFFF"/>
          </w:tcPr>
          <w:p w14:paraId="3A84879A" w14:textId="0A48A0BF"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1422" w:type="dxa"/>
            <w:shd w:val="clear" w:color="auto" w:fill="FFFFFF"/>
          </w:tcPr>
          <w:p w14:paraId="0952EA07" w14:textId="2AD5A724" w:rsidR="002E6D63" w:rsidRPr="00453842" w:rsidRDefault="005203E4" w:rsidP="00811D46">
            <w:pPr>
              <w:spacing w:line="240" w:lineRule="auto"/>
              <w:rPr>
                <w:rFonts w:ascii="Times New Roman" w:hAnsi="Times New Roman"/>
                <w:color w:val="000000"/>
                <w:spacing w:val="-2"/>
              </w:rPr>
            </w:pPr>
            <w:r w:rsidRPr="00453842">
              <w:rPr>
                <w:rFonts w:ascii="Times New Roman" w:hAnsi="Times New Roman"/>
                <w:color w:val="000000"/>
                <w:spacing w:val="-2"/>
              </w:rPr>
              <w:t>-</w:t>
            </w:r>
          </w:p>
        </w:tc>
      </w:tr>
      <w:tr w:rsidR="002E6D63" w:rsidRPr="008B4FE6" w14:paraId="6CA44FE6" w14:textId="77777777" w:rsidTr="008A5095">
        <w:trPr>
          <w:gridAfter w:val="1"/>
          <w:wAfter w:w="10" w:type="dxa"/>
          <w:trHeight w:val="142"/>
        </w:trPr>
        <w:tc>
          <w:tcPr>
            <w:tcW w:w="1596" w:type="dxa"/>
            <w:vMerge/>
            <w:shd w:val="clear" w:color="auto" w:fill="FFFFFF"/>
          </w:tcPr>
          <w:p w14:paraId="186DCB3B" w14:textId="77777777" w:rsidR="002E6D63" w:rsidRPr="00992451" w:rsidRDefault="002E6D63" w:rsidP="00811D46">
            <w:pPr>
              <w:spacing w:line="240" w:lineRule="auto"/>
              <w:rPr>
                <w:rFonts w:ascii="Times New Roman" w:hAnsi="Times New Roman"/>
                <w:color w:val="000000"/>
              </w:rPr>
            </w:pPr>
          </w:p>
        </w:tc>
        <w:tc>
          <w:tcPr>
            <w:tcW w:w="2293" w:type="dxa"/>
            <w:gridSpan w:val="6"/>
            <w:shd w:val="clear" w:color="auto" w:fill="FFFFFF"/>
          </w:tcPr>
          <w:p w14:paraId="471A6795" w14:textId="77777777" w:rsidR="002E6D63" w:rsidRPr="00992451" w:rsidRDefault="00705A29" w:rsidP="00811D46">
            <w:pPr>
              <w:spacing w:line="240" w:lineRule="auto"/>
              <w:rPr>
                <w:rFonts w:ascii="Times New Roman" w:hAnsi="Times New Roman"/>
                <w:color w:val="000000"/>
              </w:rPr>
            </w:pPr>
            <w:r w:rsidRPr="00992451">
              <w:rPr>
                <w:rFonts w:ascii="Times New Roman" w:hAnsi="Times New Roman"/>
                <w:color w:val="000000"/>
              </w:rPr>
              <w:t>sektor mikro-, małych i średnich przedsiębiorstw</w:t>
            </w:r>
          </w:p>
        </w:tc>
        <w:tc>
          <w:tcPr>
            <w:tcW w:w="937" w:type="dxa"/>
            <w:gridSpan w:val="2"/>
            <w:shd w:val="clear" w:color="auto" w:fill="FFFFFF"/>
          </w:tcPr>
          <w:p w14:paraId="5B048E1A" w14:textId="3D207902"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5"/>
            <w:shd w:val="clear" w:color="auto" w:fill="FFFFFF"/>
          </w:tcPr>
          <w:p w14:paraId="58CC6684" w14:textId="03885025"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4"/>
            <w:shd w:val="clear" w:color="auto" w:fill="FFFFFF"/>
          </w:tcPr>
          <w:p w14:paraId="3485C573" w14:textId="48EB7CD0"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7" w:type="dxa"/>
            <w:gridSpan w:val="3"/>
            <w:shd w:val="clear" w:color="auto" w:fill="FFFFFF"/>
          </w:tcPr>
          <w:p w14:paraId="0AF48B0C" w14:textId="396248C1"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4"/>
            <w:shd w:val="clear" w:color="auto" w:fill="FFFFFF"/>
          </w:tcPr>
          <w:p w14:paraId="6286FCA9" w14:textId="2A9A16F8"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3"/>
            <w:shd w:val="clear" w:color="auto" w:fill="FFFFFF"/>
          </w:tcPr>
          <w:p w14:paraId="6F97CD29" w14:textId="07F23E4B"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1422" w:type="dxa"/>
            <w:shd w:val="clear" w:color="auto" w:fill="FFFFFF"/>
          </w:tcPr>
          <w:p w14:paraId="2DA6A212" w14:textId="31ED2B83" w:rsidR="002E6D63" w:rsidRPr="00453842" w:rsidRDefault="005203E4" w:rsidP="00811D46">
            <w:pPr>
              <w:spacing w:line="240" w:lineRule="auto"/>
              <w:rPr>
                <w:rFonts w:ascii="Times New Roman" w:hAnsi="Times New Roman"/>
                <w:color w:val="000000"/>
                <w:spacing w:val="-2"/>
              </w:rPr>
            </w:pPr>
            <w:r w:rsidRPr="00453842">
              <w:rPr>
                <w:rFonts w:ascii="Times New Roman" w:hAnsi="Times New Roman"/>
                <w:color w:val="000000"/>
                <w:spacing w:val="-2"/>
              </w:rPr>
              <w:t>-</w:t>
            </w:r>
          </w:p>
        </w:tc>
      </w:tr>
      <w:tr w:rsidR="002E6D63" w:rsidRPr="008B4FE6" w14:paraId="55781A64" w14:textId="77777777" w:rsidTr="008A5095">
        <w:trPr>
          <w:gridAfter w:val="1"/>
          <w:wAfter w:w="10" w:type="dxa"/>
          <w:trHeight w:val="142"/>
        </w:trPr>
        <w:tc>
          <w:tcPr>
            <w:tcW w:w="1596" w:type="dxa"/>
            <w:vMerge/>
            <w:shd w:val="clear" w:color="auto" w:fill="FFFFFF"/>
          </w:tcPr>
          <w:p w14:paraId="769A0FB4" w14:textId="77777777" w:rsidR="002E6D63" w:rsidRPr="00992451" w:rsidRDefault="002E6D63" w:rsidP="00811D46">
            <w:pPr>
              <w:spacing w:line="240" w:lineRule="auto"/>
              <w:rPr>
                <w:rFonts w:ascii="Times New Roman" w:hAnsi="Times New Roman"/>
                <w:color w:val="000000"/>
              </w:rPr>
            </w:pPr>
          </w:p>
        </w:tc>
        <w:tc>
          <w:tcPr>
            <w:tcW w:w="2293" w:type="dxa"/>
            <w:gridSpan w:val="6"/>
            <w:shd w:val="clear" w:color="auto" w:fill="FFFFFF"/>
          </w:tcPr>
          <w:p w14:paraId="0F5974FD" w14:textId="77777777" w:rsidR="002E6D63" w:rsidRPr="00992451" w:rsidRDefault="00A92BAF" w:rsidP="00811D46">
            <w:pPr>
              <w:spacing w:line="240" w:lineRule="auto"/>
              <w:rPr>
                <w:rFonts w:ascii="Times New Roman" w:hAnsi="Times New Roman"/>
                <w:color w:val="000000"/>
              </w:rPr>
            </w:pPr>
            <w:r w:rsidRPr="00992451">
              <w:rPr>
                <w:rFonts w:ascii="Times New Roman" w:hAnsi="Times New Roman"/>
              </w:rPr>
              <w:t xml:space="preserve">rodzina, </w:t>
            </w:r>
            <w:r w:rsidR="009E3C4B" w:rsidRPr="00992451">
              <w:rPr>
                <w:rFonts w:ascii="Times New Roman" w:hAnsi="Times New Roman"/>
              </w:rPr>
              <w:t>o</w:t>
            </w:r>
            <w:r w:rsidR="002E6D63" w:rsidRPr="00992451">
              <w:rPr>
                <w:rFonts w:ascii="Times New Roman" w:hAnsi="Times New Roman"/>
              </w:rPr>
              <w:t>bywatele oraz gospodarstwa domowe</w:t>
            </w:r>
          </w:p>
        </w:tc>
        <w:tc>
          <w:tcPr>
            <w:tcW w:w="937" w:type="dxa"/>
            <w:gridSpan w:val="2"/>
            <w:shd w:val="clear" w:color="auto" w:fill="FFFFFF"/>
          </w:tcPr>
          <w:p w14:paraId="75E9C67A" w14:textId="2F3CFC32"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5"/>
            <w:shd w:val="clear" w:color="auto" w:fill="FFFFFF"/>
          </w:tcPr>
          <w:p w14:paraId="24703BD8" w14:textId="4729829A"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4"/>
            <w:shd w:val="clear" w:color="auto" w:fill="FFFFFF"/>
          </w:tcPr>
          <w:p w14:paraId="00B49B53" w14:textId="40627BF2"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7" w:type="dxa"/>
            <w:gridSpan w:val="3"/>
            <w:shd w:val="clear" w:color="auto" w:fill="FFFFFF"/>
          </w:tcPr>
          <w:p w14:paraId="2BB76811" w14:textId="7212A3F7"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4"/>
            <w:shd w:val="clear" w:color="auto" w:fill="FFFFFF"/>
          </w:tcPr>
          <w:p w14:paraId="36200E66" w14:textId="41195962"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938" w:type="dxa"/>
            <w:gridSpan w:val="3"/>
            <w:shd w:val="clear" w:color="auto" w:fill="FFFFFF"/>
          </w:tcPr>
          <w:p w14:paraId="06D52335" w14:textId="21B77937" w:rsidR="002E6D63" w:rsidRPr="00453842" w:rsidRDefault="005203E4" w:rsidP="00811D46">
            <w:pPr>
              <w:spacing w:line="240" w:lineRule="auto"/>
              <w:rPr>
                <w:rFonts w:ascii="Times New Roman" w:hAnsi="Times New Roman"/>
                <w:color w:val="000000"/>
              </w:rPr>
            </w:pPr>
            <w:r w:rsidRPr="00453842">
              <w:rPr>
                <w:rFonts w:ascii="Times New Roman" w:hAnsi="Times New Roman"/>
                <w:color w:val="000000"/>
              </w:rPr>
              <w:t>-</w:t>
            </w:r>
          </w:p>
        </w:tc>
        <w:tc>
          <w:tcPr>
            <w:tcW w:w="1422" w:type="dxa"/>
            <w:shd w:val="clear" w:color="auto" w:fill="FFFFFF"/>
          </w:tcPr>
          <w:p w14:paraId="39B45044" w14:textId="3240EBD2" w:rsidR="002E6D63" w:rsidRPr="00453842" w:rsidRDefault="005203E4" w:rsidP="00811D46">
            <w:pPr>
              <w:spacing w:line="240" w:lineRule="auto"/>
              <w:rPr>
                <w:rFonts w:ascii="Times New Roman" w:hAnsi="Times New Roman"/>
                <w:color w:val="000000"/>
                <w:spacing w:val="-2"/>
              </w:rPr>
            </w:pPr>
            <w:r w:rsidRPr="00453842">
              <w:rPr>
                <w:rFonts w:ascii="Times New Roman" w:hAnsi="Times New Roman"/>
                <w:color w:val="000000"/>
                <w:spacing w:val="-2"/>
              </w:rPr>
              <w:t>-</w:t>
            </w:r>
          </w:p>
        </w:tc>
      </w:tr>
      <w:tr w:rsidR="00F01170" w:rsidRPr="008B4FE6" w14:paraId="1B06AB2E" w14:textId="77777777" w:rsidTr="00676C8D">
        <w:trPr>
          <w:gridAfter w:val="1"/>
          <w:wAfter w:w="10" w:type="dxa"/>
          <w:trHeight w:val="142"/>
        </w:trPr>
        <w:tc>
          <w:tcPr>
            <w:tcW w:w="1596" w:type="dxa"/>
            <w:vMerge w:val="restart"/>
            <w:shd w:val="clear" w:color="auto" w:fill="FFFFFF"/>
          </w:tcPr>
          <w:p w14:paraId="776E0D9A" w14:textId="055820B7" w:rsidR="00F01170" w:rsidRPr="00992451" w:rsidRDefault="00F01170" w:rsidP="00811D46">
            <w:pPr>
              <w:spacing w:line="240" w:lineRule="auto"/>
              <w:rPr>
                <w:rFonts w:ascii="Times New Roman" w:hAnsi="Times New Roman"/>
                <w:color w:val="000000"/>
              </w:rPr>
            </w:pPr>
            <w:r w:rsidRPr="00992451">
              <w:rPr>
                <w:rFonts w:ascii="Times New Roman" w:hAnsi="Times New Roman"/>
                <w:color w:val="000000"/>
              </w:rPr>
              <w:t>W ujęciu niepieniężnym</w:t>
            </w:r>
          </w:p>
        </w:tc>
        <w:tc>
          <w:tcPr>
            <w:tcW w:w="2293" w:type="dxa"/>
            <w:gridSpan w:val="6"/>
            <w:shd w:val="clear" w:color="auto" w:fill="FFFFFF"/>
          </w:tcPr>
          <w:p w14:paraId="540CBCE3" w14:textId="77777777" w:rsidR="00F01170" w:rsidRPr="00992451" w:rsidRDefault="00F01170" w:rsidP="00811D46">
            <w:pPr>
              <w:spacing w:line="240" w:lineRule="auto"/>
              <w:rPr>
                <w:rFonts w:ascii="Times New Roman" w:hAnsi="Times New Roman"/>
                <w:color w:val="000000"/>
              </w:rPr>
            </w:pPr>
            <w:r w:rsidRPr="00992451">
              <w:rPr>
                <w:rFonts w:ascii="Times New Roman" w:hAnsi="Times New Roman"/>
                <w:color w:val="000000"/>
              </w:rPr>
              <w:t>duże przedsiębiorstwa</w:t>
            </w:r>
          </w:p>
        </w:tc>
        <w:tc>
          <w:tcPr>
            <w:tcW w:w="7048" w:type="dxa"/>
            <w:gridSpan w:val="22"/>
            <w:shd w:val="clear" w:color="auto" w:fill="FFFFFF"/>
          </w:tcPr>
          <w:p w14:paraId="07B738B2" w14:textId="65C30ED3" w:rsidR="00F01170" w:rsidRPr="00453842" w:rsidRDefault="00F01170" w:rsidP="00D63AD3">
            <w:pPr>
              <w:spacing w:line="240" w:lineRule="auto"/>
              <w:jc w:val="both"/>
              <w:rPr>
                <w:rFonts w:ascii="Times New Roman" w:hAnsi="Times New Roman"/>
                <w:color w:val="000000"/>
                <w:spacing w:val="-2"/>
              </w:rPr>
            </w:pPr>
            <w:r w:rsidRPr="00453842">
              <w:rPr>
                <w:rFonts w:ascii="Times New Roman" w:hAnsi="Times New Roman"/>
                <w:color w:val="000000"/>
                <w:spacing w:val="-2"/>
              </w:rPr>
              <w:t xml:space="preserve">Projekt nie będzie miał wpływu na działalność dużych przedsiębiorstw. </w:t>
            </w:r>
          </w:p>
        </w:tc>
      </w:tr>
      <w:tr w:rsidR="00F01170" w:rsidRPr="008B4FE6" w14:paraId="60B59540" w14:textId="77777777" w:rsidTr="00676C8D">
        <w:trPr>
          <w:gridAfter w:val="1"/>
          <w:wAfter w:w="10" w:type="dxa"/>
          <w:trHeight w:val="142"/>
        </w:trPr>
        <w:tc>
          <w:tcPr>
            <w:tcW w:w="1596" w:type="dxa"/>
            <w:vMerge/>
            <w:shd w:val="clear" w:color="auto" w:fill="FFFFFF"/>
          </w:tcPr>
          <w:p w14:paraId="69E1C51F" w14:textId="77777777" w:rsidR="00F01170" w:rsidRPr="00992451" w:rsidRDefault="00F01170" w:rsidP="00811D46">
            <w:pPr>
              <w:spacing w:line="240" w:lineRule="auto"/>
              <w:rPr>
                <w:rFonts w:ascii="Times New Roman" w:hAnsi="Times New Roman"/>
                <w:color w:val="000000"/>
              </w:rPr>
            </w:pPr>
          </w:p>
        </w:tc>
        <w:tc>
          <w:tcPr>
            <w:tcW w:w="2293" w:type="dxa"/>
            <w:gridSpan w:val="6"/>
            <w:shd w:val="clear" w:color="auto" w:fill="FFFFFF"/>
          </w:tcPr>
          <w:p w14:paraId="1554260F" w14:textId="77777777" w:rsidR="00F01170" w:rsidRPr="00992451" w:rsidRDefault="00F01170" w:rsidP="00811D46">
            <w:pPr>
              <w:spacing w:line="240" w:lineRule="auto"/>
              <w:rPr>
                <w:rFonts w:ascii="Times New Roman" w:hAnsi="Times New Roman"/>
                <w:color w:val="000000"/>
              </w:rPr>
            </w:pPr>
            <w:r w:rsidRPr="00992451">
              <w:rPr>
                <w:rFonts w:ascii="Times New Roman" w:hAnsi="Times New Roman"/>
                <w:color w:val="000000"/>
              </w:rPr>
              <w:t>sektor mikro-, małych i średnich przedsiębiorstw</w:t>
            </w:r>
          </w:p>
        </w:tc>
        <w:tc>
          <w:tcPr>
            <w:tcW w:w="7048" w:type="dxa"/>
            <w:gridSpan w:val="22"/>
            <w:shd w:val="clear" w:color="auto" w:fill="FFFFFF"/>
          </w:tcPr>
          <w:p w14:paraId="5844C139" w14:textId="0E04FF94" w:rsidR="00F01170" w:rsidRPr="00453842" w:rsidRDefault="003130FE" w:rsidP="00D63AD3">
            <w:pPr>
              <w:spacing w:line="240" w:lineRule="auto"/>
              <w:jc w:val="both"/>
              <w:rPr>
                <w:rFonts w:ascii="Times New Roman" w:hAnsi="Times New Roman"/>
                <w:color w:val="000000"/>
                <w:spacing w:val="-2"/>
              </w:rPr>
            </w:pPr>
            <w:r w:rsidRPr="003130FE">
              <w:rPr>
                <w:rFonts w:ascii="Times New Roman" w:hAnsi="Times New Roman"/>
                <w:color w:val="000000"/>
                <w:spacing w:val="-2"/>
              </w:rPr>
              <w:t>Projekt</w:t>
            </w:r>
            <w:r w:rsidR="00C25E1B">
              <w:rPr>
                <w:rFonts w:ascii="Times New Roman" w:hAnsi="Times New Roman"/>
                <w:color w:val="000000"/>
                <w:spacing w:val="-2"/>
              </w:rPr>
              <w:t xml:space="preserve"> </w:t>
            </w:r>
            <w:r w:rsidRPr="003130FE">
              <w:rPr>
                <w:rFonts w:ascii="Times New Roman" w:hAnsi="Times New Roman"/>
                <w:color w:val="000000"/>
                <w:spacing w:val="-2"/>
              </w:rPr>
              <w:t xml:space="preserve">będzie miał wpływ na działalność mikro-, małych i średnich przedsiębiorców. Przedsiębiorcy realizujący świadczenia gwarantowane z zakresu podstawowej opieki zdrowotnej uzyskają możliwość realizacji większego </w:t>
            </w:r>
            <w:r w:rsidR="00C6319A">
              <w:rPr>
                <w:rFonts w:ascii="Times New Roman" w:hAnsi="Times New Roman"/>
                <w:color w:val="000000"/>
                <w:spacing w:val="-2"/>
              </w:rPr>
              <w:t>wachlarza</w:t>
            </w:r>
            <w:r w:rsidR="00C6319A" w:rsidRPr="003130FE">
              <w:rPr>
                <w:rFonts w:ascii="Times New Roman" w:hAnsi="Times New Roman"/>
                <w:color w:val="000000"/>
                <w:spacing w:val="-2"/>
              </w:rPr>
              <w:t xml:space="preserve"> </w:t>
            </w:r>
            <w:r w:rsidRPr="003130FE">
              <w:rPr>
                <w:rFonts w:ascii="Times New Roman" w:hAnsi="Times New Roman"/>
                <w:color w:val="000000"/>
                <w:spacing w:val="-2"/>
              </w:rPr>
              <w:t>świadczeń gwarantowanych.</w:t>
            </w:r>
          </w:p>
        </w:tc>
      </w:tr>
      <w:tr w:rsidR="00A33198" w:rsidRPr="008B4FE6" w14:paraId="2AC14FE1" w14:textId="77777777" w:rsidTr="006C5B7E">
        <w:trPr>
          <w:gridAfter w:val="1"/>
          <w:wAfter w:w="10" w:type="dxa"/>
          <w:trHeight w:val="1476"/>
        </w:trPr>
        <w:tc>
          <w:tcPr>
            <w:tcW w:w="1596" w:type="dxa"/>
            <w:vMerge/>
            <w:shd w:val="clear" w:color="auto" w:fill="FFFFFF"/>
          </w:tcPr>
          <w:p w14:paraId="312BA785" w14:textId="77777777" w:rsidR="00A33198" w:rsidRPr="00992451" w:rsidRDefault="00A33198" w:rsidP="00811D46">
            <w:pPr>
              <w:spacing w:line="240" w:lineRule="auto"/>
              <w:rPr>
                <w:rFonts w:ascii="Times New Roman" w:hAnsi="Times New Roman"/>
                <w:color w:val="000000"/>
              </w:rPr>
            </w:pPr>
          </w:p>
        </w:tc>
        <w:tc>
          <w:tcPr>
            <w:tcW w:w="2293" w:type="dxa"/>
            <w:gridSpan w:val="6"/>
            <w:shd w:val="clear" w:color="auto" w:fill="FFFFFF"/>
          </w:tcPr>
          <w:p w14:paraId="40B888AA" w14:textId="4FDAED48" w:rsidR="00A33198" w:rsidRPr="00992451" w:rsidRDefault="00A33198" w:rsidP="00FD7254">
            <w:pPr>
              <w:tabs>
                <w:tab w:val="right" w:pos="1936"/>
              </w:tabs>
              <w:spacing w:line="240" w:lineRule="auto"/>
              <w:rPr>
                <w:rFonts w:ascii="Times New Roman" w:hAnsi="Times New Roman"/>
                <w:color w:val="000000"/>
              </w:rPr>
            </w:pPr>
            <w:r w:rsidRPr="00992451">
              <w:rPr>
                <w:rFonts w:ascii="Times New Roman" w:hAnsi="Times New Roman"/>
              </w:rPr>
              <w:t>rodzina, obywatele oraz gospodarstwa domowe</w:t>
            </w:r>
          </w:p>
        </w:tc>
        <w:tc>
          <w:tcPr>
            <w:tcW w:w="7048" w:type="dxa"/>
            <w:gridSpan w:val="22"/>
            <w:shd w:val="clear" w:color="auto" w:fill="FFFFFF"/>
          </w:tcPr>
          <w:p w14:paraId="025FA81F" w14:textId="0469D547" w:rsidR="00A33198" w:rsidRPr="00453842" w:rsidRDefault="003130FE" w:rsidP="00F14205">
            <w:pPr>
              <w:spacing w:line="240" w:lineRule="auto"/>
              <w:jc w:val="both"/>
              <w:rPr>
                <w:rFonts w:ascii="Times New Roman" w:hAnsi="Times New Roman"/>
                <w:color w:val="000000"/>
                <w:spacing w:val="-2"/>
              </w:rPr>
            </w:pPr>
            <w:r>
              <w:rPr>
                <w:rFonts w:ascii="Times New Roman" w:hAnsi="Times New Roman"/>
                <w:color w:val="000000"/>
                <w:spacing w:val="-2"/>
              </w:rPr>
              <w:t>Projektowane zmiany będą miały pozytywny wpływ na</w:t>
            </w:r>
            <w:r w:rsidR="00296206" w:rsidRPr="00453842">
              <w:rPr>
                <w:rFonts w:ascii="Times New Roman" w:hAnsi="Times New Roman"/>
                <w:color w:val="000000"/>
                <w:spacing w:val="-2"/>
              </w:rPr>
              <w:t xml:space="preserve"> </w:t>
            </w:r>
            <w:r w:rsidR="00A33198" w:rsidRPr="00453842">
              <w:rPr>
                <w:rFonts w:ascii="Times New Roman" w:hAnsi="Times New Roman"/>
                <w:color w:val="000000"/>
                <w:spacing w:val="-2"/>
              </w:rPr>
              <w:t>rodzin</w:t>
            </w:r>
            <w:r>
              <w:rPr>
                <w:rFonts w:ascii="Times New Roman" w:hAnsi="Times New Roman"/>
                <w:color w:val="000000"/>
                <w:spacing w:val="-2"/>
              </w:rPr>
              <w:t>y</w:t>
            </w:r>
            <w:r w:rsidR="00A33198" w:rsidRPr="00453842">
              <w:rPr>
                <w:rFonts w:ascii="Times New Roman" w:hAnsi="Times New Roman"/>
                <w:color w:val="000000"/>
                <w:spacing w:val="-2"/>
              </w:rPr>
              <w:t>, obywatel</w:t>
            </w:r>
            <w:r>
              <w:rPr>
                <w:rFonts w:ascii="Times New Roman" w:hAnsi="Times New Roman"/>
                <w:color w:val="000000"/>
                <w:spacing w:val="-2"/>
              </w:rPr>
              <w:t>i</w:t>
            </w:r>
            <w:r w:rsidR="00A33198" w:rsidRPr="00453842">
              <w:rPr>
                <w:rFonts w:ascii="Times New Roman" w:hAnsi="Times New Roman"/>
                <w:color w:val="000000"/>
                <w:spacing w:val="-2"/>
              </w:rPr>
              <w:t xml:space="preserve">, gospodarstwa domowe </w:t>
            </w:r>
            <w:r w:rsidR="00C6319A">
              <w:rPr>
                <w:rFonts w:ascii="Times New Roman" w:hAnsi="Times New Roman"/>
                <w:color w:val="000000"/>
                <w:spacing w:val="-2"/>
              </w:rPr>
              <w:t xml:space="preserve">gdyż w ramach potrzeby będą mogli skorzystać z wprowadzanych nowych świadczeń gwarantowanych realizowanych w podstawowej opiece zdrowotnej </w:t>
            </w:r>
          </w:p>
        </w:tc>
      </w:tr>
      <w:tr w:rsidR="00F301CB" w:rsidRPr="008B4FE6" w14:paraId="4B5C8FAD" w14:textId="77777777" w:rsidTr="00F301CB">
        <w:trPr>
          <w:gridAfter w:val="1"/>
          <w:wAfter w:w="10" w:type="dxa"/>
          <w:trHeight w:val="1037"/>
        </w:trPr>
        <w:tc>
          <w:tcPr>
            <w:tcW w:w="1596" w:type="dxa"/>
            <w:shd w:val="clear" w:color="auto" w:fill="FFFFFF"/>
          </w:tcPr>
          <w:p w14:paraId="3AA3FC4F" w14:textId="77777777" w:rsidR="00F301CB" w:rsidRPr="00992451" w:rsidRDefault="00F301CB" w:rsidP="00811D46">
            <w:pPr>
              <w:spacing w:line="240" w:lineRule="auto"/>
              <w:rPr>
                <w:rFonts w:ascii="Times New Roman" w:hAnsi="Times New Roman"/>
                <w:color w:val="000000"/>
              </w:rPr>
            </w:pPr>
          </w:p>
        </w:tc>
        <w:tc>
          <w:tcPr>
            <w:tcW w:w="2293" w:type="dxa"/>
            <w:gridSpan w:val="6"/>
            <w:shd w:val="clear" w:color="auto" w:fill="FFFFFF"/>
          </w:tcPr>
          <w:p w14:paraId="4013381E" w14:textId="3604DC79" w:rsidR="00F301CB" w:rsidRPr="00992451" w:rsidRDefault="00F301CB" w:rsidP="00FD7254">
            <w:pPr>
              <w:tabs>
                <w:tab w:val="right" w:pos="1936"/>
              </w:tabs>
              <w:spacing w:line="240" w:lineRule="auto"/>
              <w:rPr>
                <w:rFonts w:ascii="Times New Roman" w:hAnsi="Times New Roman"/>
              </w:rPr>
            </w:pPr>
            <w:r>
              <w:rPr>
                <w:rFonts w:ascii="Times New Roman" w:hAnsi="Times New Roman"/>
              </w:rPr>
              <w:t>o</w:t>
            </w:r>
            <w:r w:rsidRPr="00F301CB">
              <w:rPr>
                <w:rFonts w:ascii="Times New Roman" w:hAnsi="Times New Roman"/>
              </w:rPr>
              <w:t>soby starsze i osoby niepełnosprawne</w:t>
            </w:r>
          </w:p>
        </w:tc>
        <w:tc>
          <w:tcPr>
            <w:tcW w:w="7048" w:type="dxa"/>
            <w:gridSpan w:val="22"/>
            <w:shd w:val="clear" w:color="auto" w:fill="FFFFFF"/>
          </w:tcPr>
          <w:p w14:paraId="3C5CB36F" w14:textId="0AF56C8C" w:rsidR="00F301CB" w:rsidRDefault="00D63EF2" w:rsidP="00F14205">
            <w:pPr>
              <w:spacing w:line="240" w:lineRule="auto"/>
              <w:jc w:val="both"/>
              <w:rPr>
                <w:rFonts w:ascii="Times New Roman" w:hAnsi="Times New Roman"/>
                <w:color w:val="000000"/>
                <w:spacing w:val="-2"/>
              </w:rPr>
            </w:pPr>
            <w:r w:rsidRPr="00D63EF2">
              <w:rPr>
                <w:rFonts w:ascii="Times New Roman" w:hAnsi="Times New Roman"/>
                <w:color w:val="000000"/>
                <w:spacing w:val="-2"/>
              </w:rPr>
              <w:t>Projektowane zmiany będą miały pozytywny wpływ na, osoby starsze, niepełnosprawne gdyż w ramach potrzeby będą mog</w:t>
            </w:r>
            <w:r>
              <w:rPr>
                <w:rFonts w:ascii="Times New Roman" w:hAnsi="Times New Roman"/>
                <w:color w:val="000000"/>
                <w:spacing w:val="-2"/>
              </w:rPr>
              <w:t>ły</w:t>
            </w:r>
            <w:r w:rsidRPr="00D63EF2">
              <w:rPr>
                <w:rFonts w:ascii="Times New Roman" w:hAnsi="Times New Roman"/>
                <w:color w:val="000000"/>
                <w:spacing w:val="-2"/>
              </w:rPr>
              <w:t xml:space="preserve"> skorzystać z wprowadzanych nowych świadczeń gwarantowanych realizowanych w podstawowej opiece zdrowotnej</w:t>
            </w:r>
          </w:p>
        </w:tc>
      </w:tr>
      <w:tr w:rsidR="005E7371" w:rsidRPr="008B4FE6" w14:paraId="6F540668" w14:textId="77777777" w:rsidTr="00676C8D">
        <w:trPr>
          <w:gridAfter w:val="1"/>
          <w:wAfter w:w="10" w:type="dxa"/>
          <w:trHeight w:val="142"/>
        </w:trPr>
        <w:tc>
          <w:tcPr>
            <w:tcW w:w="1596" w:type="dxa"/>
            <w:shd w:val="clear" w:color="auto" w:fill="FFFFFF"/>
          </w:tcPr>
          <w:p w14:paraId="5522416F" w14:textId="77777777" w:rsidR="005E7371" w:rsidRPr="00992451" w:rsidRDefault="005E7371" w:rsidP="00811D46">
            <w:pPr>
              <w:spacing w:line="240" w:lineRule="auto"/>
              <w:rPr>
                <w:rFonts w:ascii="Times New Roman" w:hAnsi="Times New Roman"/>
                <w:color w:val="000000"/>
              </w:rPr>
            </w:pPr>
            <w:r w:rsidRPr="00992451">
              <w:rPr>
                <w:rFonts w:ascii="Times New Roman" w:hAnsi="Times New Roman"/>
                <w:color w:val="000000"/>
              </w:rPr>
              <w:t>Niemierzalne</w:t>
            </w:r>
          </w:p>
        </w:tc>
        <w:tc>
          <w:tcPr>
            <w:tcW w:w="2293" w:type="dxa"/>
            <w:gridSpan w:val="6"/>
            <w:shd w:val="clear" w:color="auto" w:fill="FFFFFF"/>
          </w:tcPr>
          <w:p w14:paraId="1E350FE0" w14:textId="4D41F8B4" w:rsidR="005E7371" w:rsidRPr="00992451" w:rsidRDefault="000B3B2F" w:rsidP="00811D46">
            <w:pPr>
              <w:spacing w:line="240" w:lineRule="auto"/>
              <w:rPr>
                <w:rFonts w:ascii="Times New Roman" w:hAnsi="Times New Roman"/>
                <w:color w:val="000000"/>
              </w:rPr>
            </w:pPr>
            <w:r w:rsidRPr="00992451">
              <w:rPr>
                <w:rFonts w:ascii="Times New Roman" w:hAnsi="Times New Roman"/>
                <w:color w:val="000000"/>
              </w:rPr>
              <w:t>Brak.</w:t>
            </w:r>
          </w:p>
        </w:tc>
        <w:tc>
          <w:tcPr>
            <w:tcW w:w="7048" w:type="dxa"/>
            <w:gridSpan w:val="22"/>
            <w:shd w:val="clear" w:color="auto" w:fill="FFFFFF"/>
          </w:tcPr>
          <w:p w14:paraId="74AEC1F7" w14:textId="77777777" w:rsidR="005E7371" w:rsidRPr="00992451" w:rsidRDefault="005E7371" w:rsidP="00811D46">
            <w:pPr>
              <w:spacing w:line="240" w:lineRule="auto"/>
              <w:rPr>
                <w:rFonts w:ascii="Times New Roman" w:hAnsi="Times New Roman"/>
                <w:color w:val="000000"/>
                <w:spacing w:val="-2"/>
              </w:rPr>
            </w:pPr>
          </w:p>
        </w:tc>
      </w:tr>
      <w:tr w:rsidR="00E24BD7" w:rsidRPr="008B4FE6" w14:paraId="1694F030" w14:textId="77777777" w:rsidTr="00D63AD3">
        <w:trPr>
          <w:gridAfter w:val="1"/>
          <w:wAfter w:w="10" w:type="dxa"/>
          <w:trHeight w:val="1190"/>
        </w:trPr>
        <w:tc>
          <w:tcPr>
            <w:tcW w:w="2243" w:type="dxa"/>
            <w:gridSpan w:val="2"/>
            <w:shd w:val="clear" w:color="auto" w:fill="FFFFFF"/>
          </w:tcPr>
          <w:p w14:paraId="34649909" w14:textId="77777777" w:rsidR="00E24BD7" w:rsidRPr="00992451" w:rsidRDefault="00E24BD7" w:rsidP="00821717">
            <w:pPr>
              <w:spacing w:line="240" w:lineRule="auto"/>
              <w:rPr>
                <w:rFonts w:ascii="Times New Roman" w:hAnsi="Times New Roman"/>
                <w:color w:val="000000"/>
              </w:rPr>
            </w:pPr>
            <w:r w:rsidRPr="00992451">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124FB30F" w14:textId="77777777" w:rsidR="00E24BD7" w:rsidRPr="00992451" w:rsidRDefault="000016BF" w:rsidP="000016BF">
            <w:pPr>
              <w:spacing w:line="240" w:lineRule="auto"/>
              <w:jc w:val="both"/>
              <w:rPr>
                <w:rFonts w:ascii="Times New Roman" w:hAnsi="Times New Roman"/>
                <w:color w:val="000000"/>
              </w:rPr>
            </w:pPr>
            <w:r w:rsidRPr="00992451">
              <w:rPr>
                <w:rFonts w:ascii="Times New Roman" w:hAnsi="Times New Roman"/>
                <w:color w:val="000000"/>
              </w:rPr>
              <w:t>Nie dotyczy.</w:t>
            </w:r>
          </w:p>
        </w:tc>
      </w:tr>
      <w:tr w:rsidR="006A701A" w:rsidRPr="008B4FE6" w14:paraId="2661FB2C" w14:textId="77777777" w:rsidTr="00676C8D">
        <w:trPr>
          <w:gridAfter w:val="1"/>
          <w:wAfter w:w="10" w:type="dxa"/>
          <w:trHeight w:val="342"/>
        </w:trPr>
        <w:tc>
          <w:tcPr>
            <w:tcW w:w="10937" w:type="dxa"/>
            <w:gridSpan w:val="29"/>
            <w:shd w:val="clear" w:color="auto" w:fill="99CCFF"/>
            <w:vAlign w:val="center"/>
          </w:tcPr>
          <w:p w14:paraId="6ACF1B94" w14:textId="77777777" w:rsidR="006A701A" w:rsidRPr="008B4FE6" w:rsidRDefault="006A701A" w:rsidP="00FD09B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0EF83617" w14:textId="77777777" w:rsidTr="00676C8D">
        <w:trPr>
          <w:gridAfter w:val="1"/>
          <w:wAfter w:w="10" w:type="dxa"/>
          <w:trHeight w:val="151"/>
        </w:trPr>
        <w:tc>
          <w:tcPr>
            <w:tcW w:w="10937" w:type="dxa"/>
            <w:gridSpan w:val="29"/>
            <w:shd w:val="clear" w:color="auto" w:fill="FFFFFF"/>
          </w:tcPr>
          <w:p w14:paraId="17ED8AF2" w14:textId="77777777" w:rsidR="00D86AFF" w:rsidRPr="008B4FE6" w:rsidRDefault="006D20DA"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D86AFF" w:rsidRPr="001A5FDA">
              <w:rPr>
                <w:rFonts w:ascii="Times New Roman" w:hAnsi="Times New Roman"/>
                <w:color w:val="000000"/>
              </w:rPr>
              <w:t xml:space="preserve"> </w:t>
            </w:r>
            <w:r w:rsidR="00D86AFF" w:rsidRPr="001A5FDA">
              <w:rPr>
                <w:rFonts w:ascii="Times New Roman" w:hAnsi="Times New Roman"/>
                <w:color w:val="000000"/>
                <w:spacing w:val="-2"/>
              </w:rPr>
              <w:t>nie dotyczy</w:t>
            </w:r>
          </w:p>
        </w:tc>
      </w:tr>
      <w:tr w:rsidR="00D86AFF" w:rsidRPr="008B4FE6" w14:paraId="62A6FFC0" w14:textId="77777777" w:rsidTr="00676C8D">
        <w:trPr>
          <w:gridAfter w:val="1"/>
          <w:wAfter w:w="10" w:type="dxa"/>
          <w:trHeight w:val="946"/>
        </w:trPr>
        <w:tc>
          <w:tcPr>
            <w:tcW w:w="5111" w:type="dxa"/>
            <w:gridSpan w:val="12"/>
            <w:shd w:val="clear" w:color="auto" w:fill="FFFFFF"/>
          </w:tcPr>
          <w:p w14:paraId="633FD177" w14:textId="77777777"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2253BC84" w14:textId="77777777"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0173D838" w14:textId="77777777"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43A7BAA" w14:textId="14BAD0E0" w:rsidR="00D86AFF" w:rsidRDefault="009F15ED" w:rsidP="004F4E17">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71FD1AE8" w14:textId="77777777" w:rsidTr="00676C8D">
        <w:trPr>
          <w:gridAfter w:val="1"/>
          <w:wAfter w:w="10" w:type="dxa"/>
          <w:trHeight w:val="1245"/>
        </w:trPr>
        <w:tc>
          <w:tcPr>
            <w:tcW w:w="5111" w:type="dxa"/>
            <w:gridSpan w:val="12"/>
            <w:shd w:val="clear" w:color="auto" w:fill="FFFFFF"/>
          </w:tcPr>
          <w:p w14:paraId="3BAE49A2"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284BA05F"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78543227" w14:textId="77777777" w:rsidR="001B3460"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5114F39C" w14:textId="77777777" w:rsidR="001B3460" w:rsidRPr="008B4FE6" w:rsidRDefault="001B3460"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2BD281D0"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45CACFBF"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10909B4C"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16A25BF9" w14:textId="77777777" w:rsidR="001B3460" w:rsidRPr="008B4FE6" w:rsidRDefault="001B3460"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6DAF1D1F" w14:textId="77777777" w:rsidR="001B3460" w:rsidRPr="008B4FE6" w:rsidRDefault="001B3460" w:rsidP="00AE6CF8">
            <w:pPr>
              <w:spacing w:line="240" w:lineRule="auto"/>
              <w:rPr>
                <w:rFonts w:ascii="Times New Roman" w:hAnsi="Times New Roman"/>
                <w:color w:val="000000"/>
              </w:rPr>
            </w:pPr>
          </w:p>
        </w:tc>
      </w:tr>
      <w:tr w:rsidR="00BF0DA2" w:rsidRPr="008B4FE6" w14:paraId="1665B6BD" w14:textId="77777777" w:rsidTr="00676C8D">
        <w:trPr>
          <w:gridAfter w:val="1"/>
          <w:wAfter w:w="10" w:type="dxa"/>
          <w:trHeight w:val="870"/>
        </w:trPr>
        <w:tc>
          <w:tcPr>
            <w:tcW w:w="5111" w:type="dxa"/>
            <w:gridSpan w:val="12"/>
            <w:shd w:val="clear" w:color="auto" w:fill="FFFFFF"/>
          </w:tcPr>
          <w:p w14:paraId="15FE1ECF" w14:textId="77777777" w:rsidR="00BF0DA2" w:rsidRPr="008B4FE6" w:rsidRDefault="007B6D8D"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50F0ADA9" w14:textId="77777777" w:rsidR="00BF0DA2" w:rsidRDefault="00BF0DA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3C430AA8" w14:textId="066C0C97" w:rsidR="00BF0DA2" w:rsidRDefault="00BF0DA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72FC95D6" w14:textId="77777777" w:rsidR="00BF0DA2" w:rsidRDefault="007533E9"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BF0DA2">
              <w:rPr>
                <w:rFonts w:ascii="Times New Roman" w:hAnsi="Times New Roman"/>
                <w:color w:val="000000"/>
              </w:rPr>
              <w:t xml:space="preserve"> nie dotyczy</w:t>
            </w:r>
          </w:p>
          <w:p w14:paraId="5F0D2588" w14:textId="77777777" w:rsidR="00117017" w:rsidRPr="008B4FE6" w:rsidRDefault="00117017" w:rsidP="00BF0DA2">
            <w:pPr>
              <w:spacing w:line="240" w:lineRule="auto"/>
              <w:rPr>
                <w:rFonts w:ascii="Times New Roman" w:hAnsi="Times New Roman"/>
                <w:color w:val="000000"/>
              </w:rPr>
            </w:pPr>
          </w:p>
        </w:tc>
      </w:tr>
      <w:tr w:rsidR="00117017" w:rsidRPr="008B4FE6" w14:paraId="08563609" w14:textId="77777777" w:rsidTr="00DF43D3">
        <w:trPr>
          <w:gridAfter w:val="1"/>
          <w:wAfter w:w="10" w:type="dxa"/>
          <w:trHeight w:val="297"/>
        </w:trPr>
        <w:tc>
          <w:tcPr>
            <w:tcW w:w="10937" w:type="dxa"/>
            <w:gridSpan w:val="29"/>
            <w:shd w:val="clear" w:color="auto" w:fill="FFFFFF"/>
          </w:tcPr>
          <w:p w14:paraId="57202C74" w14:textId="77777777" w:rsidR="00117017" w:rsidRPr="008B4FE6" w:rsidRDefault="00117017" w:rsidP="006D20DA">
            <w:pPr>
              <w:spacing w:line="240" w:lineRule="auto"/>
              <w:jc w:val="both"/>
              <w:rPr>
                <w:rFonts w:ascii="Times New Roman" w:hAnsi="Times New Roman"/>
                <w:color w:val="000000"/>
              </w:rPr>
            </w:pPr>
            <w:r>
              <w:rPr>
                <w:rFonts w:ascii="Times New Roman" w:hAnsi="Times New Roman"/>
                <w:color w:val="000000"/>
              </w:rPr>
              <w:t>Komentarz:</w:t>
            </w:r>
            <w:r w:rsidR="007B6D8D">
              <w:rPr>
                <w:rFonts w:ascii="Times New Roman" w:hAnsi="Times New Roman"/>
                <w:color w:val="000000"/>
              </w:rPr>
              <w:t xml:space="preserve"> brak.</w:t>
            </w:r>
          </w:p>
        </w:tc>
      </w:tr>
      <w:tr w:rsidR="001B3460" w:rsidRPr="008B4FE6" w14:paraId="00F90ECC" w14:textId="77777777" w:rsidTr="00676C8D">
        <w:trPr>
          <w:gridAfter w:val="1"/>
          <w:wAfter w:w="10" w:type="dxa"/>
          <w:trHeight w:val="142"/>
        </w:trPr>
        <w:tc>
          <w:tcPr>
            <w:tcW w:w="10937" w:type="dxa"/>
            <w:gridSpan w:val="29"/>
            <w:shd w:val="clear" w:color="auto" w:fill="99CCFF"/>
          </w:tcPr>
          <w:p w14:paraId="6E63AD37" w14:textId="77777777" w:rsidR="001B3460" w:rsidRPr="008B4FE6" w:rsidRDefault="001B3460" w:rsidP="00FD09B4">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77CAFFE4" w14:textId="77777777" w:rsidTr="00D63AD3">
        <w:trPr>
          <w:gridAfter w:val="1"/>
          <w:wAfter w:w="10" w:type="dxa"/>
          <w:trHeight w:val="339"/>
        </w:trPr>
        <w:tc>
          <w:tcPr>
            <w:tcW w:w="10937" w:type="dxa"/>
            <w:gridSpan w:val="29"/>
            <w:shd w:val="clear" w:color="auto" w:fill="auto"/>
            <w:vAlign w:val="center"/>
          </w:tcPr>
          <w:p w14:paraId="6DB9464E" w14:textId="121A790D" w:rsidR="001B3460" w:rsidRPr="008B4FE6" w:rsidRDefault="006D20DA" w:rsidP="00D63AD3">
            <w:pPr>
              <w:spacing w:line="240" w:lineRule="auto"/>
              <w:rPr>
                <w:rFonts w:ascii="Times New Roman" w:hAnsi="Times New Roman"/>
                <w:color w:val="000000"/>
              </w:rPr>
            </w:pPr>
            <w:r w:rsidRPr="006D20DA">
              <w:rPr>
                <w:rFonts w:ascii="Times New Roman" w:hAnsi="Times New Roman"/>
                <w:color w:val="000000"/>
              </w:rPr>
              <w:t>Regulacje zaproponowane w projekcie rozporządzenia</w:t>
            </w:r>
            <w:r w:rsidR="00FB524D">
              <w:rPr>
                <w:rFonts w:ascii="Times New Roman" w:hAnsi="Times New Roman"/>
                <w:color w:val="000000"/>
              </w:rPr>
              <w:t xml:space="preserve"> </w:t>
            </w:r>
            <w:r w:rsidR="00FB524D" w:rsidRPr="00C65872">
              <w:rPr>
                <w:rFonts w:ascii="Times New Roman" w:hAnsi="Times New Roman"/>
                <w:color w:val="000000"/>
              </w:rPr>
              <w:t>Ministra Zdrowia zmieniające</w:t>
            </w:r>
            <w:r w:rsidR="00FB524D">
              <w:rPr>
                <w:rFonts w:ascii="Times New Roman" w:hAnsi="Times New Roman"/>
                <w:color w:val="000000"/>
              </w:rPr>
              <w:t>go</w:t>
            </w:r>
            <w:r w:rsidR="00FB524D" w:rsidRPr="00C65872">
              <w:rPr>
                <w:rFonts w:ascii="Times New Roman" w:hAnsi="Times New Roman"/>
                <w:color w:val="000000"/>
              </w:rPr>
              <w:t xml:space="preserve"> rozporządzenie w</w:t>
            </w:r>
            <w:r w:rsidR="00FB524D">
              <w:rPr>
                <w:rFonts w:ascii="Times New Roman" w:hAnsi="Times New Roman"/>
                <w:color w:val="000000"/>
              </w:rPr>
              <w:t xml:space="preserve"> </w:t>
            </w:r>
            <w:r w:rsidR="00FB524D" w:rsidRPr="0026386C">
              <w:rPr>
                <w:rFonts w:ascii="Times New Roman" w:hAnsi="Times New Roman"/>
                <w:color w:val="000000"/>
              </w:rPr>
              <w:t xml:space="preserve">sprawie </w:t>
            </w:r>
            <w:r w:rsidR="00FB524D">
              <w:rPr>
                <w:rFonts w:ascii="Times New Roman" w:hAnsi="Times New Roman"/>
                <w:color w:val="000000"/>
              </w:rPr>
              <w:t>świadczeń gwarantowanych z zakresu podstawowej opieki zdrowotnej</w:t>
            </w:r>
            <w:r w:rsidRPr="006D20DA">
              <w:rPr>
                <w:rFonts w:ascii="Times New Roman" w:hAnsi="Times New Roman"/>
                <w:color w:val="000000"/>
              </w:rPr>
              <w:t xml:space="preserve"> nie będą miały wpływu na rynek pracy.</w:t>
            </w:r>
          </w:p>
        </w:tc>
      </w:tr>
      <w:tr w:rsidR="001B3460" w:rsidRPr="008B4FE6" w14:paraId="280CE81B" w14:textId="77777777" w:rsidTr="00676C8D">
        <w:trPr>
          <w:gridAfter w:val="1"/>
          <w:wAfter w:w="10" w:type="dxa"/>
          <w:trHeight w:val="142"/>
        </w:trPr>
        <w:tc>
          <w:tcPr>
            <w:tcW w:w="10937" w:type="dxa"/>
            <w:gridSpan w:val="29"/>
            <w:shd w:val="clear" w:color="auto" w:fill="99CCFF"/>
          </w:tcPr>
          <w:p w14:paraId="41C7C63D" w14:textId="77777777" w:rsidR="001B3460" w:rsidRPr="008B4FE6" w:rsidRDefault="001B3460" w:rsidP="00FD09B4">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55DF126C" w14:textId="77777777" w:rsidTr="00676C8D">
        <w:trPr>
          <w:gridAfter w:val="1"/>
          <w:wAfter w:w="10" w:type="dxa"/>
          <w:trHeight w:val="1031"/>
        </w:trPr>
        <w:tc>
          <w:tcPr>
            <w:tcW w:w="3547" w:type="dxa"/>
            <w:gridSpan w:val="5"/>
            <w:shd w:val="clear" w:color="auto" w:fill="FFFFFF"/>
          </w:tcPr>
          <w:p w14:paraId="12311466" w14:textId="77777777" w:rsidR="001B3460" w:rsidRPr="008B4FE6" w:rsidRDefault="001B3460" w:rsidP="00254DED">
            <w:pPr>
              <w:spacing w:line="240" w:lineRule="auto"/>
              <w:rPr>
                <w:rFonts w:ascii="Times New Roman" w:hAnsi="Times New Roman"/>
                <w:color w:val="000000"/>
              </w:rPr>
            </w:pPr>
          </w:p>
          <w:p w14:paraId="7FE8568E" w14:textId="77777777"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0F4D8D0F" w14:textId="77777777" w:rsidR="001B3460"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2D293B83" w14:textId="77777777" w:rsidR="00BF6667" w:rsidRPr="00BF6667" w:rsidRDefault="001B3460" w:rsidP="006D46C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BF6667" w:rsidRPr="00D93C2B">
              <w:rPr>
                <w:rFonts w:ascii="Times New Roman" w:hAnsi="Times New Roman"/>
                <w:spacing w:val="-2"/>
              </w:rPr>
              <w:t>sądy powszechne, administracyjne lub wojskowe</w:t>
            </w:r>
          </w:p>
        </w:tc>
        <w:tc>
          <w:tcPr>
            <w:tcW w:w="3687" w:type="dxa"/>
            <w:gridSpan w:val="15"/>
            <w:shd w:val="clear" w:color="auto" w:fill="FFFFFF"/>
          </w:tcPr>
          <w:p w14:paraId="21DCD9DF" w14:textId="77777777" w:rsidR="001B3460" w:rsidRPr="008B4FE6" w:rsidRDefault="001B3460" w:rsidP="00254DED">
            <w:pPr>
              <w:spacing w:line="240" w:lineRule="auto"/>
              <w:rPr>
                <w:rFonts w:ascii="Times New Roman" w:hAnsi="Times New Roman"/>
                <w:color w:val="000000"/>
              </w:rPr>
            </w:pPr>
          </w:p>
          <w:p w14:paraId="309F0C37" w14:textId="77777777"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60A46967" w14:textId="77777777" w:rsidR="001B3460"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1E6C82F1" w14:textId="77777777" w:rsidR="00BF6667" w:rsidRPr="008B4FE6" w:rsidRDefault="00BF6667"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43E807F4" w14:textId="77777777" w:rsidR="001B3460" w:rsidRPr="008B4FE6" w:rsidRDefault="001B3460" w:rsidP="006A701A">
            <w:pPr>
              <w:spacing w:line="240" w:lineRule="auto"/>
              <w:rPr>
                <w:rFonts w:ascii="Times New Roman" w:hAnsi="Times New Roman"/>
                <w:color w:val="000000"/>
              </w:rPr>
            </w:pPr>
          </w:p>
          <w:p w14:paraId="37860285" w14:textId="77777777" w:rsidR="004D70B9" w:rsidRPr="004D70B9" w:rsidRDefault="001B3460" w:rsidP="004D70B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2B1B6ADB" w14:textId="0700EF1B" w:rsidR="001B3460" w:rsidRPr="008B4FE6" w:rsidRDefault="00C46D05" w:rsidP="004D70B9">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4D70B9">
              <w:rPr>
                <w:rFonts w:ascii="Times New Roman" w:hAnsi="Times New Roman"/>
                <w:color w:val="000000"/>
              </w:rPr>
              <w:t xml:space="preserve"> </w:t>
            </w:r>
            <w:r w:rsidR="001B3460">
              <w:rPr>
                <w:rFonts w:ascii="Times New Roman" w:hAnsi="Times New Roman"/>
                <w:color w:val="000000"/>
                <w:spacing w:val="-2"/>
              </w:rPr>
              <w:t>zdrowie</w:t>
            </w:r>
          </w:p>
        </w:tc>
      </w:tr>
      <w:tr w:rsidR="001B3460" w:rsidRPr="008B4FE6" w14:paraId="6EC20598" w14:textId="77777777" w:rsidTr="00F5258B">
        <w:trPr>
          <w:gridAfter w:val="1"/>
          <w:wAfter w:w="10" w:type="dxa"/>
          <w:trHeight w:val="557"/>
        </w:trPr>
        <w:tc>
          <w:tcPr>
            <w:tcW w:w="2243" w:type="dxa"/>
            <w:gridSpan w:val="2"/>
            <w:shd w:val="clear" w:color="auto" w:fill="FFFFFF"/>
            <w:vAlign w:val="center"/>
          </w:tcPr>
          <w:p w14:paraId="69D2A248"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50A89752" w14:textId="25B4CA9A" w:rsidR="001B3460" w:rsidRPr="008B4FE6" w:rsidRDefault="00824140" w:rsidP="00B37C80">
            <w:pPr>
              <w:spacing w:line="240" w:lineRule="auto"/>
              <w:jc w:val="both"/>
              <w:rPr>
                <w:rFonts w:ascii="Times New Roman" w:hAnsi="Times New Roman"/>
                <w:color w:val="000000"/>
                <w:spacing w:val="-2"/>
              </w:rPr>
            </w:pPr>
            <w:r w:rsidRPr="00824140">
              <w:rPr>
                <w:rFonts w:ascii="Times New Roman" w:hAnsi="Times New Roman"/>
                <w:color w:val="000000"/>
                <w:spacing w:val="-2"/>
              </w:rPr>
              <w:t xml:space="preserve">Projekt </w:t>
            </w:r>
            <w:r w:rsidR="00FB524D">
              <w:rPr>
                <w:rFonts w:ascii="Times New Roman" w:hAnsi="Times New Roman"/>
                <w:color w:val="000000"/>
                <w:spacing w:val="-2"/>
              </w:rPr>
              <w:t xml:space="preserve">rozporządzenia </w:t>
            </w:r>
            <w:r w:rsidR="00FB524D" w:rsidRPr="00C65872">
              <w:rPr>
                <w:rFonts w:ascii="Times New Roman" w:hAnsi="Times New Roman"/>
                <w:color w:val="000000"/>
              </w:rPr>
              <w:t>Ministra Zdrowia zmieniające</w:t>
            </w:r>
            <w:r w:rsidR="00FB524D">
              <w:rPr>
                <w:rFonts w:ascii="Times New Roman" w:hAnsi="Times New Roman"/>
                <w:color w:val="000000"/>
              </w:rPr>
              <w:t>go</w:t>
            </w:r>
            <w:r w:rsidR="00FB524D" w:rsidRPr="00C65872">
              <w:rPr>
                <w:rFonts w:ascii="Times New Roman" w:hAnsi="Times New Roman"/>
                <w:color w:val="000000"/>
              </w:rPr>
              <w:t xml:space="preserve"> rozporządzenie w</w:t>
            </w:r>
            <w:r w:rsidR="00FB524D">
              <w:rPr>
                <w:rFonts w:ascii="Times New Roman" w:hAnsi="Times New Roman"/>
                <w:color w:val="000000"/>
              </w:rPr>
              <w:t xml:space="preserve"> </w:t>
            </w:r>
            <w:r w:rsidR="00FB524D" w:rsidRPr="0026386C">
              <w:rPr>
                <w:rFonts w:ascii="Times New Roman" w:hAnsi="Times New Roman"/>
                <w:color w:val="000000"/>
              </w:rPr>
              <w:t xml:space="preserve">sprawie </w:t>
            </w:r>
            <w:r w:rsidR="00FB524D">
              <w:rPr>
                <w:rFonts w:ascii="Times New Roman" w:hAnsi="Times New Roman"/>
                <w:color w:val="000000"/>
              </w:rPr>
              <w:t xml:space="preserve">świadczeń gwarantowanych z zakresu podstawowej opieki zdrowotnej </w:t>
            </w:r>
            <w:r w:rsidR="00B12604">
              <w:rPr>
                <w:rFonts w:ascii="Times New Roman" w:hAnsi="Times New Roman"/>
                <w:color w:val="000000"/>
                <w:spacing w:val="-2"/>
              </w:rPr>
              <w:t xml:space="preserve">wprowadza nowe </w:t>
            </w:r>
            <w:r w:rsidRPr="00824140">
              <w:rPr>
                <w:rFonts w:ascii="Times New Roman" w:hAnsi="Times New Roman"/>
                <w:color w:val="000000"/>
                <w:spacing w:val="-2"/>
              </w:rPr>
              <w:t>bada</w:t>
            </w:r>
            <w:r w:rsidR="00B12604">
              <w:rPr>
                <w:rFonts w:ascii="Times New Roman" w:hAnsi="Times New Roman"/>
                <w:color w:val="000000"/>
                <w:spacing w:val="-2"/>
              </w:rPr>
              <w:t xml:space="preserve">nia diagnostyczne dzięki czemu będzie możliwe </w:t>
            </w:r>
            <w:r w:rsidRPr="00824140">
              <w:rPr>
                <w:rFonts w:ascii="Times New Roman" w:hAnsi="Times New Roman"/>
                <w:color w:val="000000"/>
                <w:spacing w:val="-2"/>
              </w:rPr>
              <w:t xml:space="preserve">diagnozowanie i leczenie większej liczby chorób przez lekarza </w:t>
            </w:r>
            <w:r w:rsidR="00FB524D">
              <w:rPr>
                <w:rFonts w:ascii="Times New Roman" w:hAnsi="Times New Roman"/>
                <w:color w:val="000000"/>
                <w:spacing w:val="-2"/>
              </w:rPr>
              <w:t>POZ</w:t>
            </w:r>
            <w:r w:rsidR="00804105">
              <w:rPr>
                <w:rFonts w:ascii="Times New Roman" w:hAnsi="Times New Roman"/>
                <w:color w:val="000000"/>
                <w:spacing w:val="-2"/>
              </w:rPr>
              <w:t>. Wprowadza now</w:t>
            </w:r>
            <w:r w:rsidR="00F301CB">
              <w:rPr>
                <w:rFonts w:ascii="Times New Roman" w:hAnsi="Times New Roman"/>
                <w:color w:val="000000"/>
                <w:spacing w:val="-2"/>
              </w:rPr>
              <w:t xml:space="preserve">y zakres </w:t>
            </w:r>
            <w:r w:rsidR="00804105">
              <w:rPr>
                <w:rFonts w:ascii="Times New Roman" w:hAnsi="Times New Roman"/>
                <w:color w:val="000000"/>
                <w:spacing w:val="-2"/>
              </w:rPr>
              <w:t xml:space="preserve"> </w:t>
            </w:r>
            <w:r w:rsidR="00F301CB">
              <w:rPr>
                <w:rFonts w:ascii="Times New Roman" w:hAnsi="Times New Roman"/>
                <w:color w:val="000000"/>
                <w:spacing w:val="-2"/>
              </w:rPr>
              <w:t xml:space="preserve">opieki </w:t>
            </w:r>
            <w:r w:rsidR="00804105">
              <w:rPr>
                <w:rFonts w:ascii="Times New Roman" w:hAnsi="Times New Roman"/>
                <w:color w:val="000000"/>
                <w:spacing w:val="-2"/>
              </w:rPr>
              <w:t>koordynowan</w:t>
            </w:r>
            <w:r w:rsidR="00F301CB">
              <w:rPr>
                <w:rFonts w:ascii="Times New Roman" w:hAnsi="Times New Roman"/>
                <w:color w:val="000000"/>
                <w:spacing w:val="-2"/>
              </w:rPr>
              <w:t>ej</w:t>
            </w:r>
            <w:r w:rsidR="00804105">
              <w:rPr>
                <w:rFonts w:ascii="Times New Roman" w:hAnsi="Times New Roman"/>
                <w:color w:val="000000"/>
                <w:spacing w:val="-2"/>
              </w:rPr>
              <w:t xml:space="preserve"> </w:t>
            </w:r>
            <w:r>
              <w:rPr>
                <w:rFonts w:ascii="Times New Roman" w:hAnsi="Times New Roman"/>
                <w:color w:val="000000"/>
                <w:spacing w:val="-2"/>
              </w:rPr>
              <w:t>z zakresu nefrologii</w:t>
            </w:r>
            <w:r w:rsidR="00804105">
              <w:rPr>
                <w:rFonts w:ascii="Times New Roman" w:hAnsi="Times New Roman"/>
                <w:color w:val="000000"/>
                <w:spacing w:val="-2"/>
              </w:rPr>
              <w:t>.</w:t>
            </w:r>
            <w:r w:rsidR="00B12604">
              <w:rPr>
                <w:rFonts w:ascii="Times New Roman" w:hAnsi="Times New Roman"/>
                <w:color w:val="000000"/>
                <w:spacing w:val="-2"/>
              </w:rPr>
              <w:t xml:space="preserve"> </w:t>
            </w:r>
            <w:r w:rsidR="00804105">
              <w:rPr>
                <w:rFonts w:ascii="Times New Roman" w:hAnsi="Times New Roman"/>
                <w:color w:val="000000"/>
                <w:spacing w:val="-2"/>
              </w:rPr>
              <w:t>P</w:t>
            </w:r>
            <w:r>
              <w:rPr>
                <w:rFonts w:ascii="Times New Roman" w:hAnsi="Times New Roman"/>
                <w:color w:val="000000"/>
                <w:spacing w:val="-2"/>
              </w:rPr>
              <w:t>oszerz</w:t>
            </w:r>
            <w:r w:rsidR="00804105">
              <w:rPr>
                <w:rFonts w:ascii="Times New Roman" w:hAnsi="Times New Roman"/>
                <w:color w:val="000000"/>
                <w:spacing w:val="-2"/>
              </w:rPr>
              <w:t>a</w:t>
            </w:r>
            <w:r>
              <w:rPr>
                <w:rFonts w:ascii="Times New Roman" w:hAnsi="Times New Roman"/>
                <w:color w:val="000000"/>
                <w:spacing w:val="-2"/>
              </w:rPr>
              <w:t xml:space="preserve"> </w:t>
            </w:r>
            <w:r w:rsidR="00804105">
              <w:rPr>
                <w:rFonts w:ascii="Times New Roman" w:hAnsi="Times New Roman"/>
                <w:color w:val="000000"/>
                <w:spacing w:val="-2"/>
              </w:rPr>
              <w:t xml:space="preserve">dostępność do </w:t>
            </w:r>
            <w:r>
              <w:rPr>
                <w:rFonts w:ascii="Times New Roman" w:hAnsi="Times New Roman"/>
                <w:color w:val="000000"/>
                <w:spacing w:val="-2"/>
              </w:rPr>
              <w:t>opieki koordynowanej z zakresu diabetologii i endokrynologii</w:t>
            </w:r>
            <w:r w:rsidR="00804105">
              <w:rPr>
                <w:rFonts w:ascii="Times New Roman" w:hAnsi="Times New Roman"/>
                <w:color w:val="000000"/>
                <w:spacing w:val="-2"/>
              </w:rPr>
              <w:t xml:space="preserve">. </w:t>
            </w:r>
            <w:r w:rsidR="00B12604">
              <w:rPr>
                <w:rFonts w:ascii="Times New Roman" w:hAnsi="Times New Roman"/>
                <w:color w:val="000000"/>
                <w:spacing w:val="-2"/>
              </w:rPr>
              <w:t>W</w:t>
            </w:r>
            <w:r w:rsidR="00804105">
              <w:rPr>
                <w:rFonts w:ascii="Times New Roman" w:hAnsi="Times New Roman"/>
                <w:color w:val="000000"/>
                <w:spacing w:val="-2"/>
              </w:rPr>
              <w:t>prowadza możliwość leczenia w ramach opieki koordynowanej świadczeniobiorc</w:t>
            </w:r>
            <w:r w:rsidR="00B12604">
              <w:rPr>
                <w:rFonts w:ascii="Times New Roman" w:hAnsi="Times New Roman"/>
                <w:color w:val="000000"/>
                <w:spacing w:val="-2"/>
              </w:rPr>
              <w:t>ów</w:t>
            </w:r>
            <w:r w:rsidR="00804105">
              <w:rPr>
                <w:rFonts w:ascii="Times New Roman" w:hAnsi="Times New Roman"/>
                <w:color w:val="000000"/>
                <w:spacing w:val="-2"/>
              </w:rPr>
              <w:t xml:space="preserve"> ze stanem przedcukrzycowym</w:t>
            </w:r>
            <w:r w:rsidR="00B12604">
              <w:rPr>
                <w:rFonts w:ascii="Times New Roman" w:hAnsi="Times New Roman"/>
                <w:color w:val="000000"/>
                <w:spacing w:val="-2"/>
              </w:rPr>
              <w:t>,</w:t>
            </w:r>
            <w:r w:rsidR="00804105">
              <w:rPr>
                <w:rFonts w:ascii="Times New Roman" w:hAnsi="Times New Roman"/>
                <w:color w:val="000000"/>
                <w:spacing w:val="-2"/>
              </w:rPr>
              <w:t xml:space="preserve"> </w:t>
            </w:r>
            <w:r w:rsidR="00B12604">
              <w:rPr>
                <w:rFonts w:ascii="Times New Roman" w:hAnsi="Times New Roman"/>
                <w:color w:val="000000"/>
                <w:spacing w:val="-2"/>
              </w:rPr>
              <w:t xml:space="preserve">jak również umożliwia realizację </w:t>
            </w:r>
            <w:r w:rsidR="00B12604" w:rsidRPr="00B12604">
              <w:rPr>
                <w:rFonts w:ascii="Times New Roman" w:hAnsi="Times New Roman"/>
                <w:color w:val="000000"/>
                <w:spacing w:val="-2"/>
              </w:rPr>
              <w:t>konsultacj</w:t>
            </w:r>
            <w:r w:rsidR="00B12604">
              <w:rPr>
                <w:rFonts w:ascii="Times New Roman" w:hAnsi="Times New Roman"/>
                <w:color w:val="000000"/>
                <w:spacing w:val="-2"/>
              </w:rPr>
              <w:t>i</w:t>
            </w:r>
            <w:r w:rsidR="00B12604" w:rsidRPr="00B12604">
              <w:rPr>
                <w:rFonts w:ascii="Times New Roman" w:hAnsi="Times New Roman"/>
                <w:color w:val="000000"/>
                <w:spacing w:val="-2"/>
              </w:rPr>
              <w:t xml:space="preserve"> specjalistyczn</w:t>
            </w:r>
            <w:r w:rsidR="00B12604">
              <w:rPr>
                <w:rFonts w:ascii="Times New Roman" w:hAnsi="Times New Roman"/>
                <w:color w:val="000000"/>
                <w:spacing w:val="-2"/>
              </w:rPr>
              <w:t>ych</w:t>
            </w:r>
            <w:r w:rsidR="00B12604" w:rsidRPr="00B12604">
              <w:rPr>
                <w:rFonts w:ascii="Times New Roman" w:hAnsi="Times New Roman"/>
                <w:color w:val="000000"/>
                <w:spacing w:val="-2"/>
              </w:rPr>
              <w:t xml:space="preserve"> w przypadku świadczeniobiorców poniżej 18</w:t>
            </w:r>
            <w:r w:rsidR="00F301CB">
              <w:rPr>
                <w:rFonts w:ascii="Times New Roman" w:hAnsi="Times New Roman"/>
                <w:color w:val="000000"/>
                <w:spacing w:val="-2"/>
              </w:rPr>
              <w:t>.</w:t>
            </w:r>
            <w:r w:rsidR="00B12604" w:rsidRPr="00B12604">
              <w:rPr>
                <w:rFonts w:ascii="Times New Roman" w:hAnsi="Times New Roman"/>
                <w:color w:val="000000"/>
                <w:spacing w:val="-2"/>
              </w:rPr>
              <w:t xml:space="preserve"> r</w:t>
            </w:r>
            <w:r w:rsidR="00F301CB">
              <w:rPr>
                <w:rFonts w:ascii="Times New Roman" w:hAnsi="Times New Roman"/>
                <w:color w:val="000000"/>
                <w:spacing w:val="-2"/>
              </w:rPr>
              <w:t xml:space="preserve">oku </w:t>
            </w:r>
            <w:r w:rsidR="00B12604" w:rsidRPr="00B12604">
              <w:rPr>
                <w:rFonts w:ascii="Times New Roman" w:hAnsi="Times New Roman"/>
                <w:color w:val="000000"/>
                <w:spacing w:val="-2"/>
              </w:rPr>
              <w:t>ż</w:t>
            </w:r>
            <w:r w:rsidR="00F301CB">
              <w:rPr>
                <w:rFonts w:ascii="Times New Roman" w:hAnsi="Times New Roman"/>
                <w:color w:val="000000"/>
                <w:spacing w:val="-2"/>
              </w:rPr>
              <w:t>ycia</w:t>
            </w:r>
            <w:r w:rsidR="00B12604" w:rsidRPr="00B12604">
              <w:rPr>
                <w:rFonts w:ascii="Times New Roman" w:hAnsi="Times New Roman"/>
                <w:color w:val="000000"/>
                <w:spacing w:val="-2"/>
              </w:rPr>
              <w:t xml:space="preserve"> korzystających ze świadczeń opieki koordynowanej. </w:t>
            </w:r>
            <w:r w:rsidR="00804105">
              <w:rPr>
                <w:rFonts w:ascii="Times New Roman" w:hAnsi="Times New Roman"/>
                <w:color w:val="000000"/>
                <w:spacing w:val="-2"/>
              </w:rPr>
              <w:t>U</w:t>
            </w:r>
            <w:r>
              <w:rPr>
                <w:rFonts w:ascii="Times New Roman" w:hAnsi="Times New Roman"/>
                <w:color w:val="000000"/>
                <w:spacing w:val="-2"/>
              </w:rPr>
              <w:t xml:space="preserve">możliwia lekarzom udzielającym świadczeń z zakresu </w:t>
            </w:r>
            <w:r w:rsidR="00FB524D">
              <w:rPr>
                <w:rFonts w:ascii="Times New Roman" w:hAnsi="Times New Roman"/>
                <w:color w:val="000000"/>
                <w:spacing w:val="-2"/>
              </w:rPr>
              <w:t>NiŚOZ</w:t>
            </w:r>
            <w:r w:rsidR="00804105">
              <w:rPr>
                <w:rFonts w:ascii="Times New Roman" w:hAnsi="Times New Roman"/>
                <w:color w:val="000000"/>
                <w:spacing w:val="-2"/>
              </w:rPr>
              <w:t xml:space="preserve"> </w:t>
            </w:r>
            <w:r>
              <w:rPr>
                <w:rFonts w:ascii="Times New Roman" w:hAnsi="Times New Roman"/>
                <w:color w:val="000000"/>
                <w:spacing w:val="-2"/>
              </w:rPr>
              <w:t>wystawianie skierowa</w:t>
            </w:r>
            <w:r w:rsidR="00804105">
              <w:rPr>
                <w:rFonts w:ascii="Times New Roman" w:hAnsi="Times New Roman"/>
                <w:color w:val="000000"/>
                <w:spacing w:val="-2"/>
              </w:rPr>
              <w:t>ń</w:t>
            </w:r>
            <w:r>
              <w:rPr>
                <w:rFonts w:ascii="Times New Roman" w:hAnsi="Times New Roman"/>
                <w:color w:val="000000"/>
                <w:spacing w:val="-2"/>
              </w:rPr>
              <w:t xml:space="preserve"> na badania </w:t>
            </w:r>
            <w:r w:rsidR="00804105">
              <w:rPr>
                <w:rFonts w:ascii="Times New Roman" w:hAnsi="Times New Roman"/>
                <w:color w:val="000000"/>
                <w:spacing w:val="-2"/>
              </w:rPr>
              <w:t>diagnostyki laboratoryjnej</w:t>
            </w:r>
            <w:r>
              <w:rPr>
                <w:rFonts w:ascii="Times New Roman" w:hAnsi="Times New Roman"/>
                <w:color w:val="000000"/>
                <w:spacing w:val="-2"/>
              </w:rPr>
              <w:t>.</w:t>
            </w:r>
            <w:r w:rsidR="003302F9">
              <w:rPr>
                <w:rFonts w:ascii="Times New Roman" w:hAnsi="Times New Roman"/>
                <w:color w:val="000000"/>
                <w:spacing w:val="-2"/>
              </w:rPr>
              <w:t xml:space="preserve"> </w:t>
            </w:r>
          </w:p>
        </w:tc>
      </w:tr>
      <w:tr w:rsidR="001B3460" w:rsidRPr="008B4FE6" w14:paraId="33D5CE31" w14:textId="77777777" w:rsidTr="00676C8D">
        <w:trPr>
          <w:gridAfter w:val="1"/>
          <w:wAfter w:w="10" w:type="dxa"/>
          <w:trHeight w:val="142"/>
        </w:trPr>
        <w:tc>
          <w:tcPr>
            <w:tcW w:w="10937" w:type="dxa"/>
            <w:gridSpan w:val="29"/>
            <w:shd w:val="clear" w:color="auto" w:fill="99CCFF"/>
          </w:tcPr>
          <w:p w14:paraId="245D8C23" w14:textId="77777777" w:rsidR="001B3460" w:rsidRPr="00627221" w:rsidRDefault="00A767D2" w:rsidP="00FD09B4">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2D7C9E59" w14:textId="77777777" w:rsidTr="00D63AD3">
        <w:trPr>
          <w:gridAfter w:val="1"/>
          <w:wAfter w:w="10" w:type="dxa"/>
          <w:trHeight w:val="401"/>
        </w:trPr>
        <w:tc>
          <w:tcPr>
            <w:tcW w:w="10937" w:type="dxa"/>
            <w:gridSpan w:val="29"/>
            <w:shd w:val="clear" w:color="auto" w:fill="FFFFFF"/>
            <w:vAlign w:val="center"/>
          </w:tcPr>
          <w:p w14:paraId="2C53FF79" w14:textId="5CBC7846" w:rsidR="001B3460" w:rsidRPr="00B37C80" w:rsidRDefault="00FB524D" w:rsidP="00914A11">
            <w:pPr>
              <w:spacing w:line="240" w:lineRule="auto"/>
              <w:jc w:val="both"/>
              <w:rPr>
                <w:rFonts w:ascii="Times New Roman" w:hAnsi="Times New Roman"/>
                <w:spacing w:val="-2"/>
              </w:rPr>
            </w:pPr>
            <w:r>
              <w:rPr>
                <w:rFonts w:ascii="Times New Roman" w:hAnsi="Times New Roman"/>
                <w:spacing w:val="-2"/>
              </w:rPr>
              <w:t xml:space="preserve">Planuje się, że projekt rozporządzenia </w:t>
            </w:r>
            <w:r w:rsidRPr="00C65872">
              <w:rPr>
                <w:rFonts w:ascii="Times New Roman" w:hAnsi="Times New Roman"/>
                <w:color w:val="000000"/>
              </w:rPr>
              <w:t>Ministra Zdrowia zmieniając</w:t>
            </w:r>
            <w:r>
              <w:rPr>
                <w:rFonts w:ascii="Times New Roman" w:hAnsi="Times New Roman"/>
                <w:color w:val="000000"/>
              </w:rPr>
              <w:t>ego</w:t>
            </w:r>
            <w:r w:rsidRPr="00C65872">
              <w:rPr>
                <w:rFonts w:ascii="Times New Roman" w:hAnsi="Times New Roman"/>
                <w:color w:val="000000"/>
              </w:rPr>
              <w:t xml:space="preserve"> rozporządzenie w</w:t>
            </w:r>
            <w:r>
              <w:rPr>
                <w:rFonts w:ascii="Times New Roman" w:hAnsi="Times New Roman"/>
                <w:color w:val="000000"/>
              </w:rPr>
              <w:t xml:space="preserve"> </w:t>
            </w:r>
            <w:r w:rsidRPr="0026386C">
              <w:rPr>
                <w:rFonts w:ascii="Times New Roman" w:hAnsi="Times New Roman"/>
                <w:color w:val="000000"/>
              </w:rPr>
              <w:t xml:space="preserve">sprawie </w:t>
            </w:r>
            <w:r>
              <w:rPr>
                <w:rFonts w:ascii="Times New Roman" w:hAnsi="Times New Roman"/>
                <w:color w:val="000000"/>
              </w:rPr>
              <w:t>świadczeń gwarantowanych z zakresu podstawowej opieki zdrowotnej</w:t>
            </w:r>
            <w:r w:rsidRPr="00FE49B7">
              <w:rPr>
                <w:rFonts w:ascii="Times New Roman" w:hAnsi="Times New Roman"/>
                <w:spacing w:val="-2"/>
              </w:rPr>
              <w:t xml:space="preserve"> </w:t>
            </w:r>
            <w:r>
              <w:rPr>
                <w:rFonts w:ascii="Times New Roman" w:hAnsi="Times New Roman"/>
                <w:spacing w:val="-2"/>
              </w:rPr>
              <w:t>wejdzie</w:t>
            </w:r>
            <w:r w:rsidRPr="00FE49B7">
              <w:rPr>
                <w:rFonts w:ascii="Times New Roman" w:hAnsi="Times New Roman"/>
                <w:spacing w:val="-2"/>
              </w:rPr>
              <w:t xml:space="preserve"> </w:t>
            </w:r>
            <w:r w:rsidR="00FE49B7" w:rsidRPr="00FE49B7">
              <w:rPr>
                <w:rFonts w:ascii="Times New Roman" w:hAnsi="Times New Roman"/>
                <w:spacing w:val="-2"/>
              </w:rPr>
              <w:t>w życie z dniem 1 października 2023 r., z wyjątkiem § 1 pkt 2 lit. a tiret pierwsz</w:t>
            </w:r>
            <w:r w:rsidR="002A619A">
              <w:rPr>
                <w:rFonts w:ascii="Times New Roman" w:hAnsi="Times New Roman"/>
                <w:spacing w:val="-2"/>
              </w:rPr>
              <w:t>e</w:t>
            </w:r>
            <w:r w:rsidR="00FE49B7" w:rsidRPr="00FE49B7">
              <w:rPr>
                <w:rFonts w:ascii="Times New Roman" w:hAnsi="Times New Roman"/>
                <w:spacing w:val="-2"/>
              </w:rPr>
              <w:t xml:space="preserve"> któr</w:t>
            </w:r>
            <w:r w:rsidR="002A619A">
              <w:rPr>
                <w:rFonts w:ascii="Times New Roman" w:hAnsi="Times New Roman"/>
                <w:spacing w:val="-2"/>
              </w:rPr>
              <w:t>e</w:t>
            </w:r>
            <w:r w:rsidR="00FE49B7" w:rsidRPr="00FE49B7">
              <w:rPr>
                <w:rFonts w:ascii="Times New Roman" w:hAnsi="Times New Roman"/>
                <w:spacing w:val="-2"/>
              </w:rPr>
              <w:t xml:space="preserve"> wchodzi w życie z dniem 1 stycznia 2024 r.</w:t>
            </w:r>
          </w:p>
        </w:tc>
      </w:tr>
      <w:tr w:rsidR="001B3460" w:rsidRPr="008B4FE6" w14:paraId="6E775BB3" w14:textId="77777777" w:rsidTr="00676C8D">
        <w:trPr>
          <w:gridAfter w:val="1"/>
          <w:wAfter w:w="10" w:type="dxa"/>
          <w:trHeight w:val="142"/>
        </w:trPr>
        <w:tc>
          <w:tcPr>
            <w:tcW w:w="10937" w:type="dxa"/>
            <w:gridSpan w:val="29"/>
            <w:shd w:val="clear" w:color="auto" w:fill="99CCFF"/>
          </w:tcPr>
          <w:p w14:paraId="20D38A8F" w14:textId="77777777" w:rsidR="001B3460" w:rsidRPr="008B4FE6" w:rsidRDefault="001B3460" w:rsidP="00FD09B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7B6D8D" w:rsidRPr="008B4FE6" w14:paraId="1EB0FB2F" w14:textId="77777777" w:rsidTr="00D63AD3">
        <w:trPr>
          <w:gridAfter w:val="1"/>
          <w:wAfter w:w="10" w:type="dxa"/>
          <w:trHeight w:val="339"/>
        </w:trPr>
        <w:tc>
          <w:tcPr>
            <w:tcW w:w="10937" w:type="dxa"/>
            <w:gridSpan w:val="29"/>
            <w:shd w:val="clear" w:color="auto" w:fill="FFFFFF"/>
            <w:vAlign w:val="center"/>
          </w:tcPr>
          <w:p w14:paraId="7405D45D" w14:textId="52049184" w:rsidR="007B6D8D" w:rsidRPr="00B37C80" w:rsidRDefault="007B6D8D" w:rsidP="007B6D8D">
            <w:pPr>
              <w:spacing w:line="240" w:lineRule="auto"/>
              <w:rPr>
                <w:rFonts w:ascii="Times New Roman" w:hAnsi="Times New Roman"/>
                <w:color w:val="000000"/>
                <w:spacing w:val="-2"/>
              </w:rPr>
            </w:pPr>
            <w:r w:rsidRPr="00313090">
              <w:rPr>
                <w:rFonts w:ascii="Times New Roman" w:hAnsi="Times New Roman"/>
                <w:color w:val="000000"/>
                <w:spacing w:val="-2"/>
              </w:rPr>
              <w:t>Nie planuje się ewaluacji efektów projektu</w:t>
            </w:r>
            <w:r w:rsidR="00FB524D">
              <w:rPr>
                <w:rFonts w:ascii="Times New Roman" w:hAnsi="Times New Roman"/>
                <w:color w:val="000000"/>
                <w:spacing w:val="-2"/>
              </w:rPr>
              <w:t xml:space="preserve"> rozporządzenia </w:t>
            </w:r>
            <w:r w:rsidR="00FB524D" w:rsidRPr="00C65872">
              <w:rPr>
                <w:rFonts w:ascii="Times New Roman" w:hAnsi="Times New Roman"/>
                <w:color w:val="000000"/>
              </w:rPr>
              <w:t>Ministra Zdrowia zmieniając</w:t>
            </w:r>
            <w:r w:rsidR="00FB524D">
              <w:rPr>
                <w:rFonts w:ascii="Times New Roman" w:hAnsi="Times New Roman"/>
                <w:color w:val="000000"/>
              </w:rPr>
              <w:t>ego</w:t>
            </w:r>
            <w:r w:rsidR="00FB524D" w:rsidRPr="00C65872">
              <w:rPr>
                <w:rFonts w:ascii="Times New Roman" w:hAnsi="Times New Roman"/>
                <w:color w:val="000000"/>
              </w:rPr>
              <w:t xml:space="preserve"> rozporządzenie w</w:t>
            </w:r>
            <w:r w:rsidR="00FB524D">
              <w:rPr>
                <w:rFonts w:ascii="Times New Roman" w:hAnsi="Times New Roman"/>
                <w:color w:val="000000"/>
              </w:rPr>
              <w:t xml:space="preserve"> </w:t>
            </w:r>
            <w:r w:rsidR="00FB524D" w:rsidRPr="0026386C">
              <w:rPr>
                <w:rFonts w:ascii="Times New Roman" w:hAnsi="Times New Roman"/>
                <w:color w:val="000000"/>
              </w:rPr>
              <w:t xml:space="preserve">sprawie </w:t>
            </w:r>
            <w:r w:rsidR="00FB524D">
              <w:rPr>
                <w:rFonts w:ascii="Times New Roman" w:hAnsi="Times New Roman"/>
                <w:color w:val="000000"/>
              </w:rPr>
              <w:t>świadczeń gwarantowanych z zakresu podstawowej opieki zdrowotnej</w:t>
            </w:r>
            <w:r w:rsidRPr="00313090">
              <w:rPr>
                <w:rFonts w:ascii="Times New Roman" w:hAnsi="Times New Roman"/>
                <w:color w:val="000000"/>
                <w:spacing w:val="-2"/>
              </w:rPr>
              <w:t>, a tym samym nie stosuje się mierników dla tej ewaluacji.</w:t>
            </w:r>
          </w:p>
        </w:tc>
      </w:tr>
      <w:tr w:rsidR="001B3460" w:rsidRPr="008B4FE6" w14:paraId="68137CE4" w14:textId="77777777" w:rsidTr="00676C8D">
        <w:trPr>
          <w:gridAfter w:val="1"/>
          <w:wAfter w:w="10" w:type="dxa"/>
          <w:trHeight w:val="142"/>
        </w:trPr>
        <w:tc>
          <w:tcPr>
            <w:tcW w:w="10937" w:type="dxa"/>
            <w:gridSpan w:val="29"/>
            <w:shd w:val="clear" w:color="auto" w:fill="99CCFF"/>
          </w:tcPr>
          <w:p w14:paraId="06A0F63F" w14:textId="77777777" w:rsidR="001B3460" w:rsidRPr="008B4FE6" w:rsidRDefault="001B3460" w:rsidP="00FD09B4">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lastRenderedPageBreak/>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16B35EE1" w14:textId="77777777" w:rsidTr="00D63AD3">
        <w:trPr>
          <w:gridAfter w:val="1"/>
          <w:wAfter w:w="10" w:type="dxa"/>
          <w:trHeight w:val="448"/>
        </w:trPr>
        <w:tc>
          <w:tcPr>
            <w:tcW w:w="10937" w:type="dxa"/>
            <w:gridSpan w:val="29"/>
            <w:shd w:val="clear" w:color="auto" w:fill="FFFFFF"/>
            <w:vAlign w:val="center"/>
          </w:tcPr>
          <w:p w14:paraId="4EAB24E6" w14:textId="3F44078B" w:rsidR="001B3460" w:rsidRPr="00B37C80" w:rsidRDefault="00855050" w:rsidP="00D63AD3">
            <w:pPr>
              <w:spacing w:line="240" w:lineRule="auto"/>
              <w:rPr>
                <w:rFonts w:ascii="Times New Roman" w:hAnsi="Times New Roman"/>
                <w:color w:val="000000"/>
                <w:spacing w:val="-2"/>
              </w:rPr>
            </w:pPr>
            <w:r>
              <w:rPr>
                <w:rFonts w:ascii="Times New Roman" w:hAnsi="Times New Roman"/>
                <w:color w:val="000000"/>
                <w:spacing w:val="-2"/>
              </w:rPr>
              <w:t>Brak.</w:t>
            </w:r>
          </w:p>
        </w:tc>
      </w:tr>
    </w:tbl>
    <w:p w14:paraId="7A4B909D" w14:textId="77777777" w:rsidR="006176ED" w:rsidRPr="00522D94" w:rsidRDefault="006176ED" w:rsidP="00DF43D3">
      <w:pPr>
        <w:spacing w:after="120"/>
        <w:jc w:val="both"/>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20D7" w14:textId="77777777" w:rsidR="00055219" w:rsidRDefault="00055219" w:rsidP="00044739">
      <w:pPr>
        <w:spacing w:line="240" w:lineRule="auto"/>
      </w:pPr>
      <w:r>
        <w:separator/>
      </w:r>
    </w:p>
  </w:endnote>
  <w:endnote w:type="continuationSeparator" w:id="0">
    <w:p w14:paraId="3EFD054D" w14:textId="77777777" w:rsidR="00055219" w:rsidRDefault="00055219"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ACE5" w14:textId="77777777" w:rsidR="00055219" w:rsidRDefault="00055219" w:rsidP="00044739">
      <w:pPr>
        <w:spacing w:line="240" w:lineRule="auto"/>
      </w:pPr>
      <w:r>
        <w:separator/>
      </w:r>
    </w:p>
  </w:footnote>
  <w:footnote w:type="continuationSeparator" w:id="0">
    <w:p w14:paraId="617CAFA2" w14:textId="77777777" w:rsidR="00055219" w:rsidRDefault="00055219"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CC6"/>
    <w:multiLevelType w:val="hybridMultilevel"/>
    <w:tmpl w:val="FC8C22AA"/>
    <w:lvl w:ilvl="0" w:tplc="C79E83AC">
      <w:start w:val="1"/>
      <w:numFmt w:val="bullet"/>
      <w:lvlText w:val=""/>
      <w:lvlJc w:val="left"/>
      <w:pPr>
        <w:ind w:left="-76" w:hanging="360"/>
      </w:pPr>
      <w:rPr>
        <w:rFonts w:ascii="Symbol" w:hAnsi="Symbol" w:hint="default"/>
      </w:rPr>
    </w:lvl>
    <w:lvl w:ilvl="1" w:tplc="04150003" w:tentative="1">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1364" w:hanging="360"/>
      </w:pPr>
      <w:rPr>
        <w:rFonts w:ascii="Wingdings" w:hAnsi="Wingdings" w:hint="default"/>
      </w:rPr>
    </w:lvl>
    <w:lvl w:ilvl="3" w:tplc="04150001" w:tentative="1">
      <w:start w:val="1"/>
      <w:numFmt w:val="bullet"/>
      <w:lvlText w:val=""/>
      <w:lvlJc w:val="left"/>
      <w:pPr>
        <w:ind w:left="2084" w:hanging="360"/>
      </w:pPr>
      <w:rPr>
        <w:rFonts w:ascii="Symbol" w:hAnsi="Symbol" w:hint="default"/>
      </w:rPr>
    </w:lvl>
    <w:lvl w:ilvl="4" w:tplc="04150003" w:tentative="1">
      <w:start w:val="1"/>
      <w:numFmt w:val="bullet"/>
      <w:lvlText w:val="o"/>
      <w:lvlJc w:val="left"/>
      <w:pPr>
        <w:ind w:left="2804" w:hanging="360"/>
      </w:pPr>
      <w:rPr>
        <w:rFonts w:ascii="Courier New" w:hAnsi="Courier New" w:cs="Courier New" w:hint="default"/>
      </w:rPr>
    </w:lvl>
    <w:lvl w:ilvl="5" w:tplc="04150005" w:tentative="1">
      <w:start w:val="1"/>
      <w:numFmt w:val="bullet"/>
      <w:lvlText w:val=""/>
      <w:lvlJc w:val="left"/>
      <w:pPr>
        <w:ind w:left="3524" w:hanging="360"/>
      </w:pPr>
      <w:rPr>
        <w:rFonts w:ascii="Wingdings" w:hAnsi="Wingdings" w:hint="default"/>
      </w:rPr>
    </w:lvl>
    <w:lvl w:ilvl="6" w:tplc="04150001" w:tentative="1">
      <w:start w:val="1"/>
      <w:numFmt w:val="bullet"/>
      <w:lvlText w:val=""/>
      <w:lvlJc w:val="left"/>
      <w:pPr>
        <w:ind w:left="4244" w:hanging="360"/>
      </w:pPr>
      <w:rPr>
        <w:rFonts w:ascii="Symbol" w:hAnsi="Symbol" w:hint="default"/>
      </w:rPr>
    </w:lvl>
    <w:lvl w:ilvl="7" w:tplc="04150003" w:tentative="1">
      <w:start w:val="1"/>
      <w:numFmt w:val="bullet"/>
      <w:lvlText w:val="o"/>
      <w:lvlJc w:val="left"/>
      <w:pPr>
        <w:ind w:left="4964" w:hanging="360"/>
      </w:pPr>
      <w:rPr>
        <w:rFonts w:ascii="Courier New" w:hAnsi="Courier New" w:cs="Courier New" w:hint="default"/>
      </w:rPr>
    </w:lvl>
    <w:lvl w:ilvl="8" w:tplc="04150005" w:tentative="1">
      <w:start w:val="1"/>
      <w:numFmt w:val="bullet"/>
      <w:lvlText w:val=""/>
      <w:lvlJc w:val="left"/>
      <w:pPr>
        <w:ind w:left="5684" w:hanging="360"/>
      </w:pPr>
      <w:rPr>
        <w:rFonts w:ascii="Wingdings" w:hAnsi="Wingdings" w:hint="default"/>
      </w:r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C76EB"/>
    <w:multiLevelType w:val="hybridMultilevel"/>
    <w:tmpl w:val="B9629E9A"/>
    <w:lvl w:ilvl="0" w:tplc="B2282E3C">
      <w:start w:val="20"/>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2601F"/>
    <w:multiLevelType w:val="hybridMultilevel"/>
    <w:tmpl w:val="95E4C7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3005E"/>
    <w:multiLevelType w:val="hybridMultilevel"/>
    <w:tmpl w:val="CE94ABA4"/>
    <w:lvl w:ilvl="0" w:tplc="276CB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7CD564C"/>
    <w:multiLevelType w:val="hybridMultilevel"/>
    <w:tmpl w:val="44525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F0763"/>
    <w:multiLevelType w:val="hybridMultilevel"/>
    <w:tmpl w:val="3BD609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CF52230"/>
    <w:multiLevelType w:val="hybridMultilevel"/>
    <w:tmpl w:val="FF4A4A44"/>
    <w:lvl w:ilvl="0" w:tplc="04150011">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755308C"/>
    <w:multiLevelType w:val="hybridMultilevel"/>
    <w:tmpl w:val="54048C10"/>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A41E7"/>
    <w:multiLevelType w:val="hybridMultilevel"/>
    <w:tmpl w:val="A554F664"/>
    <w:lvl w:ilvl="0" w:tplc="62B89F16">
      <w:start w:val="1"/>
      <w:numFmt w:val="decimal"/>
      <w:lvlText w:val="%1."/>
      <w:lvlJc w:val="left"/>
      <w:pPr>
        <w:tabs>
          <w:tab w:val="num" w:pos="360"/>
        </w:tabs>
        <w:ind w:left="360" w:hanging="360"/>
      </w:pPr>
      <w:rPr>
        <w:rFonts w:hint="default"/>
        <w:b w:val="0"/>
        <w:bCs/>
      </w:rPr>
    </w:lvl>
    <w:lvl w:ilvl="1" w:tplc="1F28C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F1B2A53"/>
    <w:multiLevelType w:val="hybridMultilevel"/>
    <w:tmpl w:val="E41A6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43DB0"/>
    <w:multiLevelType w:val="hybridMultilevel"/>
    <w:tmpl w:val="B81820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49C1375B"/>
    <w:multiLevelType w:val="hybridMultilevel"/>
    <w:tmpl w:val="D520B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2A84BF7"/>
    <w:multiLevelType w:val="hybridMultilevel"/>
    <w:tmpl w:val="A19C6C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1A7096"/>
    <w:multiLevelType w:val="hybridMultilevel"/>
    <w:tmpl w:val="8468F7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4B7AFD"/>
    <w:multiLevelType w:val="hybridMultilevel"/>
    <w:tmpl w:val="FA3EC74C"/>
    <w:lvl w:ilvl="0" w:tplc="276CBA8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06589F"/>
    <w:multiLevelType w:val="hybridMultilevel"/>
    <w:tmpl w:val="35E63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C12040"/>
    <w:multiLevelType w:val="hybridMultilevel"/>
    <w:tmpl w:val="D1C03AB6"/>
    <w:lvl w:ilvl="0" w:tplc="04150011">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A2C3A92"/>
    <w:multiLevelType w:val="hybridMultilevel"/>
    <w:tmpl w:val="DDE6457A"/>
    <w:lvl w:ilvl="0" w:tplc="276CB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1143696866">
    <w:abstractNumId w:val="10"/>
  </w:num>
  <w:num w:numId="2" w16cid:durableId="1904288689">
    <w:abstractNumId w:val="1"/>
  </w:num>
  <w:num w:numId="3" w16cid:durableId="474374641">
    <w:abstractNumId w:val="16"/>
  </w:num>
  <w:num w:numId="4" w16cid:durableId="1119180810">
    <w:abstractNumId w:val="31"/>
  </w:num>
  <w:num w:numId="5" w16cid:durableId="821001574">
    <w:abstractNumId w:val="4"/>
  </w:num>
  <w:num w:numId="6" w16cid:durableId="2089038713">
    <w:abstractNumId w:val="15"/>
  </w:num>
  <w:num w:numId="7" w16cid:durableId="1673994651">
    <w:abstractNumId w:val="21"/>
  </w:num>
  <w:num w:numId="8" w16cid:durableId="2126459938">
    <w:abstractNumId w:val="11"/>
  </w:num>
  <w:num w:numId="9" w16cid:durableId="453645879">
    <w:abstractNumId w:val="24"/>
  </w:num>
  <w:num w:numId="10" w16cid:durableId="518929158">
    <w:abstractNumId w:val="18"/>
  </w:num>
  <w:num w:numId="11" w16cid:durableId="1443377470">
    <w:abstractNumId w:val="22"/>
  </w:num>
  <w:num w:numId="12" w16cid:durableId="388383759">
    <w:abstractNumId w:val="6"/>
  </w:num>
  <w:num w:numId="13" w16cid:durableId="1438064414">
    <w:abstractNumId w:val="17"/>
  </w:num>
  <w:num w:numId="14" w16cid:durableId="912937110">
    <w:abstractNumId w:val="33"/>
  </w:num>
  <w:num w:numId="15" w16cid:durableId="593630024">
    <w:abstractNumId w:val="27"/>
  </w:num>
  <w:num w:numId="16" w16cid:durableId="1141848010">
    <w:abstractNumId w:val="30"/>
  </w:num>
  <w:num w:numId="17" w16cid:durableId="401373803">
    <w:abstractNumId w:val="12"/>
  </w:num>
  <w:num w:numId="18" w16cid:durableId="479687487">
    <w:abstractNumId w:val="34"/>
  </w:num>
  <w:num w:numId="19" w16cid:durableId="483090480">
    <w:abstractNumId w:val="37"/>
  </w:num>
  <w:num w:numId="20" w16cid:durableId="1185948391">
    <w:abstractNumId w:val="28"/>
  </w:num>
  <w:num w:numId="21" w16cid:durableId="716703385">
    <w:abstractNumId w:val="13"/>
  </w:num>
  <w:num w:numId="22" w16cid:durableId="954290208">
    <w:abstractNumId w:val="19"/>
  </w:num>
  <w:num w:numId="23" w16cid:durableId="973946856">
    <w:abstractNumId w:val="23"/>
  </w:num>
  <w:num w:numId="24" w16cid:durableId="1296183459">
    <w:abstractNumId w:val="20"/>
  </w:num>
  <w:num w:numId="25" w16cid:durableId="1614632125">
    <w:abstractNumId w:val="9"/>
  </w:num>
  <w:num w:numId="26" w16cid:durableId="1715806880">
    <w:abstractNumId w:val="2"/>
  </w:num>
  <w:num w:numId="27" w16cid:durableId="1582835018">
    <w:abstractNumId w:val="25"/>
  </w:num>
  <w:num w:numId="28" w16cid:durableId="133911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9805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3928563">
    <w:abstractNumId w:val="8"/>
  </w:num>
  <w:num w:numId="31" w16cid:durableId="342171643">
    <w:abstractNumId w:val="0"/>
  </w:num>
  <w:num w:numId="32" w16cid:durableId="5327578">
    <w:abstractNumId w:val="29"/>
  </w:num>
  <w:num w:numId="33" w16cid:durableId="715466077">
    <w:abstractNumId w:val="5"/>
  </w:num>
  <w:num w:numId="34" w16cid:durableId="1387873123">
    <w:abstractNumId w:val="36"/>
  </w:num>
  <w:num w:numId="35" w16cid:durableId="2040036522">
    <w:abstractNumId w:val="32"/>
  </w:num>
  <w:num w:numId="36" w16cid:durableId="1165977283">
    <w:abstractNumId w:val="7"/>
  </w:num>
  <w:num w:numId="37" w16cid:durableId="1836068371">
    <w:abstractNumId w:val="26"/>
  </w:num>
  <w:num w:numId="38" w16cid:durableId="1652907961">
    <w:abstractNumId w:val="3"/>
  </w:num>
  <w:num w:numId="39" w16cid:durableId="6075436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16BF"/>
    <w:rsid w:val="00001F1C"/>
    <w:rsid w:val="000022D5"/>
    <w:rsid w:val="00004C6A"/>
    <w:rsid w:val="00006DD0"/>
    <w:rsid w:val="00012C4D"/>
    <w:rsid w:val="00012D11"/>
    <w:rsid w:val="00013EB5"/>
    <w:rsid w:val="000179A1"/>
    <w:rsid w:val="00023836"/>
    <w:rsid w:val="0002537D"/>
    <w:rsid w:val="000267CB"/>
    <w:rsid w:val="00027A9B"/>
    <w:rsid w:val="00031E51"/>
    <w:rsid w:val="00032ABE"/>
    <w:rsid w:val="000356A9"/>
    <w:rsid w:val="0004349B"/>
    <w:rsid w:val="00044138"/>
    <w:rsid w:val="00044739"/>
    <w:rsid w:val="00044909"/>
    <w:rsid w:val="00051637"/>
    <w:rsid w:val="00055219"/>
    <w:rsid w:val="00056681"/>
    <w:rsid w:val="00061847"/>
    <w:rsid w:val="000648A7"/>
    <w:rsid w:val="0006618B"/>
    <w:rsid w:val="000670C0"/>
    <w:rsid w:val="00071B99"/>
    <w:rsid w:val="00073C6C"/>
    <w:rsid w:val="000756E5"/>
    <w:rsid w:val="0007704E"/>
    <w:rsid w:val="0007727F"/>
    <w:rsid w:val="000774CC"/>
    <w:rsid w:val="00077800"/>
    <w:rsid w:val="00080EC8"/>
    <w:rsid w:val="0009193A"/>
    <w:rsid w:val="000944AC"/>
    <w:rsid w:val="00094CB9"/>
    <w:rsid w:val="00094D3C"/>
    <w:rsid w:val="000956B2"/>
    <w:rsid w:val="00096150"/>
    <w:rsid w:val="000969E7"/>
    <w:rsid w:val="000A10E6"/>
    <w:rsid w:val="000A23DE"/>
    <w:rsid w:val="000A4020"/>
    <w:rsid w:val="000B3B2F"/>
    <w:rsid w:val="000B54FB"/>
    <w:rsid w:val="000B6035"/>
    <w:rsid w:val="000C29B0"/>
    <w:rsid w:val="000C76FC"/>
    <w:rsid w:val="000D09DA"/>
    <w:rsid w:val="000D2101"/>
    <w:rsid w:val="000D2F31"/>
    <w:rsid w:val="000D38FC"/>
    <w:rsid w:val="000D4212"/>
    <w:rsid w:val="000D4C0D"/>
    <w:rsid w:val="000D4D90"/>
    <w:rsid w:val="000D576C"/>
    <w:rsid w:val="000D60E1"/>
    <w:rsid w:val="000E1D44"/>
    <w:rsid w:val="000E2D10"/>
    <w:rsid w:val="000E3A1C"/>
    <w:rsid w:val="000F3204"/>
    <w:rsid w:val="000F429A"/>
    <w:rsid w:val="000F6C39"/>
    <w:rsid w:val="001001C5"/>
    <w:rsid w:val="001009A5"/>
    <w:rsid w:val="001013EC"/>
    <w:rsid w:val="00102E21"/>
    <w:rsid w:val="0010548B"/>
    <w:rsid w:val="001072D1"/>
    <w:rsid w:val="00113AB6"/>
    <w:rsid w:val="00117017"/>
    <w:rsid w:val="00120CF9"/>
    <w:rsid w:val="00127931"/>
    <w:rsid w:val="00130E8E"/>
    <w:rsid w:val="00131DAC"/>
    <w:rsid w:val="0013216E"/>
    <w:rsid w:val="00133FFC"/>
    <w:rsid w:val="001401B5"/>
    <w:rsid w:val="00140BA8"/>
    <w:rsid w:val="001422B9"/>
    <w:rsid w:val="0014665F"/>
    <w:rsid w:val="00153464"/>
    <w:rsid w:val="001541B3"/>
    <w:rsid w:val="00155B15"/>
    <w:rsid w:val="00155DCE"/>
    <w:rsid w:val="00156623"/>
    <w:rsid w:val="001625BE"/>
    <w:rsid w:val="00163470"/>
    <w:rsid w:val="001643A4"/>
    <w:rsid w:val="00170BD4"/>
    <w:rsid w:val="00171438"/>
    <w:rsid w:val="00172758"/>
    <w:rsid w:val="001727BB"/>
    <w:rsid w:val="00173586"/>
    <w:rsid w:val="001765DB"/>
    <w:rsid w:val="00180157"/>
    <w:rsid w:val="00180D25"/>
    <w:rsid w:val="0018318D"/>
    <w:rsid w:val="0018572C"/>
    <w:rsid w:val="00187E79"/>
    <w:rsid w:val="00187F0D"/>
    <w:rsid w:val="001912D5"/>
    <w:rsid w:val="00192CC5"/>
    <w:rsid w:val="001956A7"/>
    <w:rsid w:val="00195D74"/>
    <w:rsid w:val="001A118A"/>
    <w:rsid w:val="001A27F4"/>
    <w:rsid w:val="001A2D95"/>
    <w:rsid w:val="001A2EE3"/>
    <w:rsid w:val="001A499F"/>
    <w:rsid w:val="001A7938"/>
    <w:rsid w:val="001B1B1C"/>
    <w:rsid w:val="001B3460"/>
    <w:rsid w:val="001B4CA1"/>
    <w:rsid w:val="001B4F66"/>
    <w:rsid w:val="001B75D8"/>
    <w:rsid w:val="001C1060"/>
    <w:rsid w:val="001C3C63"/>
    <w:rsid w:val="001D288B"/>
    <w:rsid w:val="001D3896"/>
    <w:rsid w:val="001D4732"/>
    <w:rsid w:val="001D4FC3"/>
    <w:rsid w:val="001D6A3C"/>
    <w:rsid w:val="001D6D51"/>
    <w:rsid w:val="001D707C"/>
    <w:rsid w:val="001E23B7"/>
    <w:rsid w:val="001F2EC2"/>
    <w:rsid w:val="001F653A"/>
    <w:rsid w:val="001F6979"/>
    <w:rsid w:val="00200B4D"/>
    <w:rsid w:val="00202BC6"/>
    <w:rsid w:val="00205141"/>
    <w:rsid w:val="0020516B"/>
    <w:rsid w:val="002108D7"/>
    <w:rsid w:val="0021121A"/>
    <w:rsid w:val="00213559"/>
    <w:rsid w:val="00213EFD"/>
    <w:rsid w:val="00216D01"/>
    <w:rsid w:val="002172F1"/>
    <w:rsid w:val="0021795D"/>
    <w:rsid w:val="00223C7B"/>
    <w:rsid w:val="00224AB1"/>
    <w:rsid w:val="002260B2"/>
    <w:rsid w:val="0022687A"/>
    <w:rsid w:val="0022728E"/>
    <w:rsid w:val="00230728"/>
    <w:rsid w:val="00230A31"/>
    <w:rsid w:val="0023176B"/>
    <w:rsid w:val="00234040"/>
    <w:rsid w:val="00235CD2"/>
    <w:rsid w:val="0023632E"/>
    <w:rsid w:val="0024442D"/>
    <w:rsid w:val="002523AC"/>
    <w:rsid w:val="00254DED"/>
    <w:rsid w:val="00255619"/>
    <w:rsid w:val="00255DAD"/>
    <w:rsid w:val="00255E3E"/>
    <w:rsid w:val="00256108"/>
    <w:rsid w:val="002563D0"/>
    <w:rsid w:val="002571D2"/>
    <w:rsid w:val="00260F33"/>
    <w:rsid w:val="002613BD"/>
    <w:rsid w:val="002624F1"/>
    <w:rsid w:val="0026386C"/>
    <w:rsid w:val="00264BFF"/>
    <w:rsid w:val="002664D2"/>
    <w:rsid w:val="002672C8"/>
    <w:rsid w:val="00270C81"/>
    <w:rsid w:val="00271558"/>
    <w:rsid w:val="002716D6"/>
    <w:rsid w:val="00271AEE"/>
    <w:rsid w:val="00274862"/>
    <w:rsid w:val="00275BF5"/>
    <w:rsid w:val="00280760"/>
    <w:rsid w:val="00282D72"/>
    <w:rsid w:val="00283402"/>
    <w:rsid w:val="00283471"/>
    <w:rsid w:val="00283D5C"/>
    <w:rsid w:val="00290125"/>
    <w:rsid w:val="00290FD6"/>
    <w:rsid w:val="002914AF"/>
    <w:rsid w:val="002932A5"/>
    <w:rsid w:val="00294259"/>
    <w:rsid w:val="00296206"/>
    <w:rsid w:val="00297527"/>
    <w:rsid w:val="002A2C81"/>
    <w:rsid w:val="002A619A"/>
    <w:rsid w:val="002A63C1"/>
    <w:rsid w:val="002B2FB3"/>
    <w:rsid w:val="002B3D1A"/>
    <w:rsid w:val="002B41F1"/>
    <w:rsid w:val="002B4B30"/>
    <w:rsid w:val="002C27D0"/>
    <w:rsid w:val="002C2C9B"/>
    <w:rsid w:val="002C6C1D"/>
    <w:rsid w:val="002D17D6"/>
    <w:rsid w:val="002D18D7"/>
    <w:rsid w:val="002D21CE"/>
    <w:rsid w:val="002D34C9"/>
    <w:rsid w:val="002D3612"/>
    <w:rsid w:val="002D4073"/>
    <w:rsid w:val="002E377E"/>
    <w:rsid w:val="002E3DA3"/>
    <w:rsid w:val="002E450F"/>
    <w:rsid w:val="002E6B38"/>
    <w:rsid w:val="002E6D63"/>
    <w:rsid w:val="002E6E2B"/>
    <w:rsid w:val="002E784B"/>
    <w:rsid w:val="002F1625"/>
    <w:rsid w:val="002F1FDA"/>
    <w:rsid w:val="002F500B"/>
    <w:rsid w:val="002F5434"/>
    <w:rsid w:val="00300991"/>
    <w:rsid w:val="00301959"/>
    <w:rsid w:val="0030482E"/>
    <w:rsid w:val="00305B8A"/>
    <w:rsid w:val="00310303"/>
    <w:rsid w:val="00313090"/>
    <w:rsid w:val="003130FE"/>
    <w:rsid w:val="003218D4"/>
    <w:rsid w:val="00322349"/>
    <w:rsid w:val="0032343A"/>
    <w:rsid w:val="0032408C"/>
    <w:rsid w:val="003302F9"/>
    <w:rsid w:val="00331BF9"/>
    <w:rsid w:val="0033495E"/>
    <w:rsid w:val="00334A79"/>
    <w:rsid w:val="00334D8D"/>
    <w:rsid w:val="00335829"/>
    <w:rsid w:val="00337345"/>
    <w:rsid w:val="00337DD2"/>
    <w:rsid w:val="003404D1"/>
    <w:rsid w:val="003443FF"/>
    <w:rsid w:val="00344D1D"/>
    <w:rsid w:val="003479D2"/>
    <w:rsid w:val="003500F3"/>
    <w:rsid w:val="00355808"/>
    <w:rsid w:val="00362206"/>
    <w:rsid w:val="00362C7E"/>
    <w:rsid w:val="00363309"/>
    <w:rsid w:val="00363601"/>
    <w:rsid w:val="00373A7F"/>
    <w:rsid w:val="00376AC9"/>
    <w:rsid w:val="0038379D"/>
    <w:rsid w:val="0038682D"/>
    <w:rsid w:val="0039148D"/>
    <w:rsid w:val="00391F24"/>
    <w:rsid w:val="00393032"/>
    <w:rsid w:val="00394765"/>
    <w:rsid w:val="00394B69"/>
    <w:rsid w:val="00396DAD"/>
    <w:rsid w:val="00397078"/>
    <w:rsid w:val="003A3BB9"/>
    <w:rsid w:val="003A4F0D"/>
    <w:rsid w:val="003A6953"/>
    <w:rsid w:val="003B0215"/>
    <w:rsid w:val="003B6083"/>
    <w:rsid w:val="003C2FD7"/>
    <w:rsid w:val="003C3838"/>
    <w:rsid w:val="003C5847"/>
    <w:rsid w:val="003C68A8"/>
    <w:rsid w:val="003D0681"/>
    <w:rsid w:val="003D12F6"/>
    <w:rsid w:val="003D1426"/>
    <w:rsid w:val="003D3995"/>
    <w:rsid w:val="003D5460"/>
    <w:rsid w:val="003E221A"/>
    <w:rsid w:val="003E2F4E"/>
    <w:rsid w:val="003E4349"/>
    <w:rsid w:val="003E6A64"/>
    <w:rsid w:val="003E720A"/>
    <w:rsid w:val="004011EF"/>
    <w:rsid w:val="00403E6E"/>
    <w:rsid w:val="00411DD0"/>
    <w:rsid w:val="004129B4"/>
    <w:rsid w:val="00417EF0"/>
    <w:rsid w:val="00422181"/>
    <w:rsid w:val="00422A70"/>
    <w:rsid w:val="0042326A"/>
    <w:rsid w:val="00424080"/>
    <w:rsid w:val="004244A8"/>
    <w:rsid w:val="0042599E"/>
    <w:rsid w:val="00425F72"/>
    <w:rsid w:val="00427736"/>
    <w:rsid w:val="0043613A"/>
    <w:rsid w:val="00437A29"/>
    <w:rsid w:val="00441787"/>
    <w:rsid w:val="00444F2D"/>
    <w:rsid w:val="0044597F"/>
    <w:rsid w:val="00451B7A"/>
    <w:rsid w:val="00452034"/>
    <w:rsid w:val="00453454"/>
    <w:rsid w:val="00453842"/>
    <w:rsid w:val="00455183"/>
    <w:rsid w:val="00455FA6"/>
    <w:rsid w:val="00466C70"/>
    <w:rsid w:val="004702C9"/>
    <w:rsid w:val="00472956"/>
    <w:rsid w:val="00472E45"/>
    <w:rsid w:val="00473FEA"/>
    <w:rsid w:val="0047579D"/>
    <w:rsid w:val="00475F7A"/>
    <w:rsid w:val="00482F87"/>
    <w:rsid w:val="00483262"/>
    <w:rsid w:val="00484107"/>
    <w:rsid w:val="00484725"/>
    <w:rsid w:val="00485CC5"/>
    <w:rsid w:val="0049343F"/>
    <w:rsid w:val="004964FC"/>
    <w:rsid w:val="004A145E"/>
    <w:rsid w:val="004A1F15"/>
    <w:rsid w:val="004A2A81"/>
    <w:rsid w:val="004A761D"/>
    <w:rsid w:val="004A7BD7"/>
    <w:rsid w:val="004B3615"/>
    <w:rsid w:val="004B6D33"/>
    <w:rsid w:val="004C0A91"/>
    <w:rsid w:val="004C0F39"/>
    <w:rsid w:val="004C15C2"/>
    <w:rsid w:val="004C27F6"/>
    <w:rsid w:val="004C36D8"/>
    <w:rsid w:val="004C6A0C"/>
    <w:rsid w:val="004D08FE"/>
    <w:rsid w:val="004D1248"/>
    <w:rsid w:val="004D1E3C"/>
    <w:rsid w:val="004D2355"/>
    <w:rsid w:val="004D3C38"/>
    <w:rsid w:val="004D4169"/>
    <w:rsid w:val="004D6E14"/>
    <w:rsid w:val="004D70B9"/>
    <w:rsid w:val="004E0516"/>
    <w:rsid w:val="004E3AFC"/>
    <w:rsid w:val="004E7623"/>
    <w:rsid w:val="004E7A2B"/>
    <w:rsid w:val="004F4E17"/>
    <w:rsid w:val="0050082F"/>
    <w:rsid w:val="00500C56"/>
    <w:rsid w:val="00501713"/>
    <w:rsid w:val="00503866"/>
    <w:rsid w:val="00506568"/>
    <w:rsid w:val="00506B95"/>
    <w:rsid w:val="00513B6B"/>
    <w:rsid w:val="0051551B"/>
    <w:rsid w:val="005203E4"/>
    <w:rsid w:val="00520C57"/>
    <w:rsid w:val="00521CE3"/>
    <w:rsid w:val="005222C3"/>
    <w:rsid w:val="00522D94"/>
    <w:rsid w:val="005258FC"/>
    <w:rsid w:val="00533D89"/>
    <w:rsid w:val="00536564"/>
    <w:rsid w:val="00537AEC"/>
    <w:rsid w:val="005441AF"/>
    <w:rsid w:val="00544597"/>
    <w:rsid w:val="00544FFE"/>
    <w:rsid w:val="005457E1"/>
    <w:rsid w:val="005473F5"/>
    <w:rsid w:val="005477E7"/>
    <w:rsid w:val="00550C11"/>
    <w:rsid w:val="00551CAB"/>
    <w:rsid w:val="00552794"/>
    <w:rsid w:val="00560E94"/>
    <w:rsid w:val="00563199"/>
    <w:rsid w:val="00564874"/>
    <w:rsid w:val="00565DBA"/>
    <w:rsid w:val="00567963"/>
    <w:rsid w:val="0057009A"/>
    <w:rsid w:val="00571260"/>
    <w:rsid w:val="0057189C"/>
    <w:rsid w:val="00573FC1"/>
    <w:rsid w:val="005741EE"/>
    <w:rsid w:val="0057668E"/>
    <w:rsid w:val="00581337"/>
    <w:rsid w:val="005873E1"/>
    <w:rsid w:val="00595E83"/>
    <w:rsid w:val="00595F38"/>
    <w:rsid w:val="00596530"/>
    <w:rsid w:val="005967F3"/>
    <w:rsid w:val="0059788A"/>
    <w:rsid w:val="005A06DF"/>
    <w:rsid w:val="005A5527"/>
    <w:rsid w:val="005A5AE6"/>
    <w:rsid w:val="005A5C50"/>
    <w:rsid w:val="005B1206"/>
    <w:rsid w:val="005B27EC"/>
    <w:rsid w:val="005B37E8"/>
    <w:rsid w:val="005C0056"/>
    <w:rsid w:val="005C0FB6"/>
    <w:rsid w:val="005D2B14"/>
    <w:rsid w:val="005D41B3"/>
    <w:rsid w:val="005D5376"/>
    <w:rsid w:val="005D61D6"/>
    <w:rsid w:val="005D7BCF"/>
    <w:rsid w:val="005E0D13"/>
    <w:rsid w:val="005E5047"/>
    <w:rsid w:val="005E54C5"/>
    <w:rsid w:val="005E7205"/>
    <w:rsid w:val="005E7371"/>
    <w:rsid w:val="005E7616"/>
    <w:rsid w:val="005F0F11"/>
    <w:rsid w:val="005F116C"/>
    <w:rsid w:val="005F20CB"/>
    <w:rsid w:val="005F2131"/>
    <w:rsid w:val="005F3081"/>
    <w:rsid w:val="005F3308"/>
    <w:rsid w:val="005F70EE"/>
    <w:rsid w:val="00600D69"/>
    <w:rsid w:val="00605EF6"/>
    <w:rsid w:val="00606455"/>
    <w:rsid w:val="00610379"/>
    <w:rsid w:val="00614929"/>
    <w:rsid w:val="00616511"/>
    <w:rsid w:val="006176ED"/>
    <w:rsid w:val="006202F3"/>
    <w:rsid w:val="0062097A"/>
    <w:rsid w:val="00621DA6"/>
    <w:rsid w:val="00623CFE"/>
    <w:rsid w:val="00626CC7"/>
    <w:rsid w:val="00627221"/>
    <w:rsid w:val="00627EE8"/>
    <w:rsid w:val="006316FA"/>
    <w:rsid w:val="00636986"/>
    <w:rsid w:val="006370D2"/>
    <w:rsid w:val="006373A8"/>
    <w:rsid w:val="0064074F"/>
    <w:rsid w:val="00641F55"/>
    <w:rsid w:val="00643735"/>
    <w:rsid w:val="00645E4A"/>
    <w:rsid w:val="00653688"/>
    <w:rsid w:val="0066091B"/>
    <w:rsid w:val="0066369A"/>
    <w:rsid w:val="00663E16"/>
    <w:rsid w:val="00664CCD"/>
    <w:rsid w:val="006660E9"/>
    <w:rsid w:val="00667249"/>
    <w:rsid w:val="00667558"/>
    <w:rsid w:val="00671523"/>
    <w:rsid w:val="00674DA2"/>
    <w:rsid w:val="006754EF"/>
    <w:rsid w:val="00676C8D"/>
    <w:rsid w:val="00676F1F"/>
    <w:rsid w:val="00677381"/>
    <w:rsid w:val="00677414"/>
    <w:rsid w:val="00677836"/>
    <w:rsid w:val="006832CF"/>
    <w:rsid w:val="006842F3"/>
    <w:rsid w:val="0068601E"/>
    <w:rsid w:val="0069486B"/>
    <w:rsid w:val="00696730"/>
    <w:rsid w:val="006A050A"/>
    <w:rsid w:val="006A4904"/>
    <w:rsid w:val="006A548F"/>
    <w:rsid w:val="006A701A"/>
    <w:rsid w:val="006B15B1"/>
    <w:rsid w:val="006B64DC"/>
    <w:rsid w:val="006B7A91"/>
    <w:rsid w:val="006C2387"/>
    <w:rsid w:val="006C5B7E"/>
    <w:rsid w:val="006D20DA"/>
    <w:rsid w:val="006D23C1"/>
    <w:rsid w:val="006D46C4"/>
    <w:rsid w:val="006D4704"/>
    <w:rsid w:val="006D6A2D"/>
    <w:rsid w:val="006E11CA"/>
    <w:rsid w:val="006E1E18"/>
    <w:rsid w:val="006E1F92"/>
    <w:rsid w:val="006E28A3"/>
    <w:rsid w:val="006E31CE"/>
    <w:rsid w:val="006E34D3"/>
    <w:rsid w:val="006F117E"/>
    <w:rsid w:val="006F1435"/>
    <w:rsid w:val="006F5338"/>
    <w:rsid w:val="006F78C4"/>
    <w:rsid w:val="00700A96"/>
    <w:rsid w:val="00700B24"/>
    <w:rsid w:val="0070215A"/>
    <w:rsid w:val="007024B3"/>
    <w:rsid w:val="007031A0"/>
    <w:rsid w:val="007034D6"/>
    <w:rsid w:val="0070459C"/>
    <w:rsid w:val="00705A29"/>
    <w:rsid w:val="00707498"/>
    <w:rsid w:val="00711A65"/>
    <w:rsid w:val="00714133"/>
    <w:rsid w:val="00714DA4"/>
    <w:rsid w:val="007158B2"/>
    <w:rsid w:val="00716081"/>
    <w:rsid w:val="00717D9E"/>
    <w:rsid w:val="00720AC1"/>
    <w:rsid w:val="00722351"/>
    <w:rsid w:val="00722B48"/>
    <w:rsid w:val="00724164"/>
    <w:rsid w:val="0072584A"/>
    <w:rsid w:val="00725DE7"/>
    <w:rsid w:val="0072636A"/>
    <w:rsid w:val="00726B44"/>
    <w:rsid w:val="007305B1"/>
    <w:rsid w:val="00730AC6"/>
    <w:rsid w:val="007312DE"/>
    <w:rsid w:val="007318DD"/>
    <w:rsid w:val="00733167"/>
    <w:rsid w:val="007350C4"/>
    <w:rsid w:val="00740956"/>
    <w:rsid w:val="00740D2C"/>
    <w:rsid w:val="00744BF9"/>
    <w:rsid w:val="007479DE"/>
    <w:rsid w:val="00752623"/>
    <w:rsid w:val="007533E9"/>
    <w:rsid w:val="00760F1F"/>
    <w:rsid w:val="00763C46"/>
    <w:rsid w:val="0076423E"/>
    <w:rsid w:val="007646CB"/>
    <w:rsid w:val="00764EEC"/>
    <w:rsid w:val="0076658F"/>
    <w:rsid w:val="0077040A"/>
    <w:rsid w:val="00771DDB"/>
    <w:rsid w:val="00772D64"/>
    <w:rsid w:val="007751D6"/>
    <w:rsid w:val="0078562C"/>
    <w:rsid w:val="007923B8"/>
    <w:rsid w:val="00792609"/>
    <w:rsid w:val="00792887"/>
    <w:rsid w:val="007943E2"/>
    <w:rsid w:val="00794F2C"/>
    <w:rsid w:val="00796460"/>
    <w:rsid w:val="007A3BC7"/>
    <w:rsid w:val="007A5AC4"/>
    <w:rsid w:val="007B0FDD"/>
    <w:rsid w:val="007B1664"/>
    <w:rsid w:val="007B4802"/>
    <w:rsid w:val="007B6668"/>
    <w:rsid w:val="007B6B33"/>
    <w:rsid w:val="007B6D8D"/>
    <w:rsid w:val="007C122A"/>
    <w:rsid w:val="007C2701"/>
    <w:rsid w:val="007D2192"/>
    <w:rsid w:val="007D4190"/>
    <w:rsid w:val="007E7846"/>
    <w:rsid w:val="007F0021"/>
    <w:rsid w:val="007F01C0"/>
    <w:rsid w:val="007F29DD"/>
    <w:rsid w:val="007F2F52"/>
    <w:rsid w:val="007F4C07"/>
    <w:rsid w:val="007F54B0"/>
    <w:rsid w:val="00800D5E"/>
    <w:rsid w:val="00801F71"/>
    <w:rsid w:val="008039A0"/>
    <w:rsid w:val="00804105"/>
    <w:rsid w:val="00805F28"/>
    <w:rsid w:val="0080681B"/>
    <w:rsid w:val="0080749F"/>
    <w:rsid w:val="00811D46"/>
    <w:rsid w:val="008124F4"/>
    <w:rsid w:val="008125B0"/>
    <w:rsid w:val="008144CB"/>
    <w:rsid w:val="008164C6"/>
    <w:rsid w:val="00821717"/>
    <w:rsid w:val="00824140"/>
    <w:rsid w:val="00824210"/>
    <w:rsid w:val="00825117"/>
    <w:rsid w:val="0082602D"/>
    <w:rsid w:val="008263C0"/>
    <w:rsid w:val="00833E1E"/>
    <w:rsid w:val="00841422"/>
    <w:rsid w:val="00841D3B"/>
    <w:rsid w:val="00842BB9"/>
    <w:rsid w:val="0084314C"/>
    <w:rsid w:val="00843171"/>
    <w:rsid w:val="0085477F"/>
    <w:rsid w:val="00855050"/>
    <w:rsid w:val="008575C3"/>
    <w:rsid w:val="00860926"/>
    <w:rsid w:val="0086226E"/>
    <w:rsid w:val="00863D28"/>
    <w:rsid w:val="00864233"/>
    <w:rsid w:val="008648C3"/>
    <w:rsid w:val="00865A38"/>
    <w:rsid w:val="0087346C"/>
    <w:rsid w:val="0087552A"/>
    <w:rsid w:val="00880F26"/>
    <w:rsid w:val="008861C7"/>
    <w:rsid w:val="00887DFE"/>
    <w:rsid w:val="008934A9"/>
    <w:rsid w:val="00893B1C"/>
    <w:rsid w:val="00896C2E"/>
    <w:rsid w:val="008A5095"/>
    <w:rsid w:val="008A608F"/>
    <w:rsid w:val="008B1A9A"/>
    <w:rsid w:val="008B4FE6"/>
    <w:rsid w:val="008B6C37"/>
    <w:rsid w:val="008B6C3F"/>
    <w:rsid w:val="008B6FD4"/>
    <w:rsid w:val="008C613C"/>
    <w:rsid w:val="008D38E8"/>
    <w:rsid w:val="008D5EB1"/>
    <w:rsid w:val="008D658F"/>
    <w:rsid w:val="008D7086"/>
    <w:rsid w:val="008E038D"/>
    <w:rsid w:val="008E18F7"/>
    <w:rsid w:val="008E1E10"/>
    <w:rsid w:val="008E291B"/>
    <w:rsid w:val="008E4F2F"/>
    <w:rsid w:val="008E74B0"/>
    <w:rsid w:val="008F03B7"/>
    <w:rsid w:val="008F36EB"/>
    <w:rsid w:val="008F5854"/>
    <w:rsid w:val="008F60D8"/>
    <w:rsid w:val="009008A8"/>
    <w:rsid w:val="00901C44"/>
    <w:rsid w:val="009063B0"/>
    <w:rsid w:val="00907106"/>
    <w:rsid w:val="009107FD"/>
    <w:rsid w:val="0091137C"/>
    <w:rsid w:val="00911567"/>
    <w:rsid w:val="0091225B"/>
    <w:rsid w:val="00914A11"/>
    <w:rsid w:val="0091545A"/>
    <w:rsid w:val="00916760"/>
    <w:rsid w:val="009179A0"/>
    <w:rsid w:val="00917A8A"/>
    <w:rsid w:val="00917AAE"/>
    <w:rsid w:val="00920924"/>
    <w:rsid w:val="0092357A"/>
    <w:rsid w:val="009251A9"/>
    <w:rsid w:val="00926945"/>
    <w:rsid w:val="00930699"/>
    <w:rsid w:val="00931F69"/>
    <w:rsid w:val="00934123"/>
    <w:rsid w:val="0093784B"/>
    <w:rsid w:val="00937A4D"/>
    <w:rsid w:val="00945053"/>
    <w:rsid w:val="00955774"/>
    <w:rsid w:val="009560B5"/>
    <w:rsid w:val="009573A7"/>
    <w:rsid w:val="00963507"/>
    <w:rsid w:val="0096526F"/>
    <w:rsid w:val="00967A75"/>
    <w:rsid w:val="00970320"/>
    <w:rsid w:val="009703D6"/>
    <w:rsid w:val="0097181B"/>
    <w:rsid w:val="009739E3"/>
    <w:rsid w:val="009742D4"/>
    <w:rsid w:val="009766E3"/>
    <w:rsid w:val="00976DC5"/>
    <w:rsid w:val="009818C7"/>
    <w:rsid w:val="00982DD4"/>
    <w:rsid w:val="009841E5"/>
    <w:rsid w:val="0098479F"/>
    <w:rsid w:val="00984A8A"/>
    <w:rsid w:val="009857B6"/>
    <w:rsid w:val="00985A8D"/>
    <w:rsid w:val="0098649A"/>
    <w:rsid w:val="00986610"/>
    <w:rsid w:val="009877DC"/>
    <w:rsid w:val="00991F96"/>
    <w:rsid w:val="00992451"/>
    <w:rsid w:val="00992B05"/>
    <w:rsid w:val="00996F0A"/>
    <w:rsid w:val="00997D3A"/>
    <w:rsid w:val="009A1D86"/>
    <w:rsid w:val="009A37DA"/>
    <w:rsid w:val="009A3AA7"/>
    <w:rsid w:val="009A612E"/>
    <w:rsid w:val="009B049C"/>
    <w:rsid w:val="009B11C8"/>
    <w:rsid w:val="009B24E5"/>
    <w:rsid w:val="009B2BCF"/>
    <w:rsid w:val="009B2FF8"/>
    <w:rsid w:val="009B4774"/>
    <w:rsid w:val="009B5BA3"/>
    <w:rsid w:val="009B5EDB"/>
    <w:rsid w:val="009D0027"/>
    <w:rsid w:val="009D0655"/>
    <w:rsid w:val="009D104E"/>
    <w:rsid w:val="009D1558"/>
    <w:rsid w:val="009E1E98"/>
    <w:rsid w:val="009E3ABE"/>
    <w:rsid w:val="009E3C4B"/>
    <w:rsid w:val="009E3DA1"/>
    <w:rsid w:val="009F0637"/>
    <w:rsid w:val="009F15ED"/>
    <w:rsid w:val="009F62A6"/>
    <w:rsid w:val="009F674F"/>
    <w:rsid w:val="009F69DA"/>
    <w:rsid w:val="009F6A56"/>
    <w:rsid w:val="009F799E"/>
    <w:rsid w:val="00A02020"/>
    <w:rsid w:val="00A056CB"/>
    <w:rsid w:val="00A05FC1"/>
    <w:rsid w:val="00A06CF2"/>
    <w:rsid w:val="00A06EA9"/>
    <w:rsid w:val="00A07A29"/>
    <w:rsid w:val="00A10FF1"/>
    <w:rsid w:val="00A1506B"/>
    <w:rsid w:val="00A16966"/>
    <w:rsid w:val="00A17CB2"/>
    <w:rsid w:val="00A214A7"/>
    <w:rsid w:val="00A22741"/>
    <w:rsid w:val="00A23191"/>
    <w:rsid w:val="00A30B56"/>
    <w:rsid w:val="00A319C0"/>
    <w:rsid w:val="00A33198"/>
    <w:rsid w:val="00A33560"/>
    <w:rsid w:val="00A364E4"/>
    <w:rsid w:val="00A371A5"/>
    <w:rsid w:val="00A42C9A"/>
    <w:rsid w:val="00A4385C"/>
    <w:rsid w:val="00A47BDF"/>
    <w:rsid w:val="00A51CD7"/>
    <w:rsid w:val="00A52ADB"/>
    <w:rsid w:val="00A533E8"/>
    <w:rsid w:val="00A542D9"/>
    <w:rsid w:val="00A568FC"/>
    <w:rsid w:val="00A56E64"/>
    <w:rsid w:val="00A615C8"/>
    <w:rsid w:val="00A624C3"/>
    <w:rsid w:val="00A6464C"/>
    <w:rsid w:val="00A64FE5"/>
    <w:rsid w:val="00A6641C"/>
    <w:rsid w:val="00A738DB"/>
    <w:rsid w:val="00A767D2"/>
    <w:rsid w:val="00A77616"/>
    <w:rsid w:val="00A8049C"/>
    <w:rsid w:val="00A805DA"/>
    <w:rsid w:val="00A811B4"/>
    <w:rsid w:val="00A87CDE"/>
    <w:rsid w:val="00A92BAF"/>
    <w:rsid w:val="00A9383C"/>
    <w:rsid w:val="00A94737"/>
    <w:rsid w:val="00A94BA3"/>
    <w:rsid w:val="00A96CBA"/>
    <w:rsid w:val="00AA15C6"/>
    <w:rsid w:val="00AB0491"/>
    <w:rsid w:val="00AB1ACD"/>
    <w:rsid w:val="00AB264E"/>
    <w:rsid w:val="00AB277F"/>
    <w:rsid w:val="00AB4099"/>
    <w:rsid w:val="00AB449A"/>
    <w:rsid w:val="00AB6006"/>
    <w:rsid w:val="00AB6310"/>
    <w:rsid w:val="00AC1862"/>
    <w:rsid w:val="00AC2993"/>
    <w:rsid w:val="00AC48E1"/>
    <w:rsid w:val="00AC6279"/>
    <w:rsid w:val="00AD14F9"/>
    <w:rsid w:val="00AD35D6"/>
    <w:rsid w:val="00AD58C5"/>
    <w:rsid w:val="00AD7785"/>
    <w:rsid w:val="00AD7DEC"/>
    <w:rsid w:val="00AE36C4"/>
    <w:rsid w:val="00AE445F"/>
    <w:rsid w:val="00AE472C"/>
    <w:rsid w:val="00AE5375"/>
    <w:rsid w:val="00AE6CF8"/>
    <w:rsid w:val="00AE7770"/>
    <w:rsid w:val="00AF0236"/>
    <w:rsid w:val="00AF113C"/>
    <w:rsid w:val="00AF130F"/>
    <w:rsid w:val="00AF2941"/>
    <w:rsid w:val="00AF3795"/>
    <w:rsid w:val="00AF4CAC"/>
    <w:rsid w:val="00B03E0D"/>
    <w:rsid w:val="00B054F8"/>
    <w:rsid w:val="00B12604"/>
    <w:rsid w:val="00B21ABE"/>
    <w:rsid w:val="00B2219A"/>
    <w:rsid w:val="00B24638"/>
    <w:rsid w:val="00B24D5A"/>
    <w:rsid w:val="00B3581B"/>
    <w:rsid w:val="00B36B81"/>
    <w:rsid w:val="00B36FEE"/>
    <w:rsid w:val="00B37C80"/>
    <w:rsid w:val="00B5092B"/>
    <w:rsid w:val="00B5194E"/>
    <w:rsid w:val="00B51AF5"/>
    <w:rsid w:val="00B531FC"/>
    <w:rsid w:val="00B542A6"/>
    <w:rsid w:val="00B55347"/>
    <w:rsid w:val="00B565ED"/>
    <w:rsid w:val="00B57E5E"/>
    <w:rsid w:val="00B61F37"/>
    <w:rsid w:val="00B6374F"/>
    <w:rsid w:val="00B70DB5"/>
    <w:rsid w:val="00B72529"/>
    <w:rsid w:val="00B75C91"/>
    <w:rsid w:val="00B7770F"/>
    <w:rsid w:val="00B77A89"/>
    <w:rsid w:val="00B77B27"/>
    <w:rsid w:val="00B8134E"/>
    <w:rsid w:val="00B81662"/>
    <w:rsid w:val="00B81B55"/>
    <w:rsid w:val="00B83799"/>
    <w:rsid w:val="00B840A8"/>
    <w:rsid w:val="00B84613"/>
    <w:rsid w:val="00B87AF0"/>
    <w:rsid w:val="00B9037B"/>
    <w:rsid w:val="00B90713"/>
    <w:rsid w:val="00B910BD"/>
    <w:rsid w:val="00B93834"/>
    <w:rsid w:val="00B95B9F"/>
    <w:rsid w:val="00B96469"/>
    <w:rsid w:val="00BA0DA2"/>
    <w:rsid w:val="00BA2981"/>
    <w:rsid w:val="00BA42EE"/>
    <w:rsid w:val="00BA48F9"/>
    <w:rsid w:val="00BA5DB8"/>
    <w:rsid w:val="00BB0DCA"/>
    <w:rsid w:val="00BB2666"/>
    <w:rsid w:val="00BB285D"/>
    <w:rsid w:val="00BB4DF6"/>
    <w:rsid w:val="00BB6B80"/>
    <w:rsid w:val="00BC0A78"/>
    <w:rsid w:val="00BC0F09"/>
    <w:rsid w:val="00BC14FE"/>
    <w:rsid w:val="00BC3773"/>
    <w:rsid w:val="00BC381A"/>
    <w:rsid w:val="00BD0962"/>
    <w:rsid w:val="00BD1EED"/>
    <w:rsid w:val="00BD28CC"/>
    <w:rsid w:val="00BD4E3B"/>
    <w:rsid w:val="00BE0D30"/>
    <w:rsid w:val="00BF0DA2"/>
    <w:rsid w:val="00BF109C"/>
    <w:rsid w:val="00BF34FA"/>
    <w:rsid w:val="00BF6667"/>
    <w:rsid w:val="00C004B6"/>
    <w:rsid w:val="00C01786"/>
    <w:rsid w:val="00C047A7"/>
    <w:rsid w:val="00C04C58"/>
    <w:rsid w:val="00C05DE5"/>
    <w:rsid w:val="00C106BD"/>
    <w:rsid w:val="00C1577F"/>
    <w:rsid w:val="00C15F7D"/>
    <w:rsid w:val="00C16998"/>
    <w:rsid w:val="00C25E1B"/>
    <w:rsid w:val="00C26790"/>
    <w:rsid w:val="00C33027"/>
    <w:rsid w:val="00C3591D"/>
    <w:rsid w:val="00C37667"/>
    <w:rsid w:val="00C41969"/>
    <w:rsid w:val="00C435DB"/>
    <w:rsid w:val="00C43FD2"/>
    <w:rsid w:val="00C44D73"/>
    <w:rsid w:val="00C46D05"/>
    <w:rsid w:val="00C47B44"/>
    <w:rsid w:val="00C50B42"/>
    <w:rsid w:val="00C516FF"/>
    <w:rsid w:val="00C52BFA"/>
    <w:rsid w:val="00C53930"/>
    <w:rsid w:val="00C53D1D"/>
    <w:rsid w:val="00C53F26"/>
    <w:rsid w:val="00C540BC"/>
    <w:rsid w:val="00C56625"/>
    <w:rsid w:val="00C617CC"/>
    <w:rsid w:val="00C6319A"/>
    <w:rsid w:val="00C64F7D"/>
    <w:rsid w:val="00C65872"/>
    <w:rsid w:val="00C67309"/>
    <w:rsid w:val="00C7614E"/>
    <w:rsid w:val="00C77BF1"/>
    <w:rsid w:val="00C80D60"/>
    <w:rsid w:val="00C82FBD"/>
    <w:rsid w:val="00C85267"/>
    <w:rsid w:val="00C86AB9"/>
    <w:rsid w:val="00C8721B"/>
    <w:rsid w:val="00C90EA5"/>
    <w:rsid w:val="00C9372C"/>
    <w:rsid w:val="00C9470E"/>
    <w:rsid w:val="00C95CEB"/>
    <w:rsid w:val="00CA1054"/>
    <w:rsid w:val="00CA33E4"/>
    <w:rsid w:val="00CA495B"/>
    <w:rsid w:val="00CA63EB"/>
    <w:rsid w:val="00CA69F1"/>
    <w:rsid w:val="00CA7CF2"/>
    <w:rsid w:val="00CB2680"/>
    <w:rsid w:val="00CB6991"/>
    <w:rsid w:val="00CC6194"/>
    <w:rsid w:val="00CC6305"/>
    <w:rsid w:val="00CC78A5"/>
    <w:rsid w:val="00CD0516"/>
    <w:rsid w:val="00CD61A1"/>
    <w:rsid w:val="00CD756B"/>
    <w:rsid w:val="00CE05BE"/>
    <w:rsid w:val="00CE668D"/>
    <w:rsid w:val="00CE734F"/>
    <w:rsid w:val="00CE74AF"/>
    <w:rsid w:val="00CE7D1D"/>
    <w:rsid w:val="00CF0688"/>
    <w:rsid w:val="00CF112E"/>
    <w:rsid w:val="00CF113A"/>
    <w:rsid w:val="00CF161D"/>
    <w:rsid w:val="00CF5F4F"/>
    <w:rsid w:val="00D048C1"/>
    <w:rsid w:val="00D0639B"/>
    <w:rsid w:val="00D200AB"/>
    <w:rsid w:val="00D218DC"/>
    <w:rsid w:val="00D24E56"/>
    <w:rsid w:val="00D31643"/>
    <w:rsid w:val="00D31AEB"/>
    <w:rsid w:val="00D329DD"/>
    <w:rsid w:val="00D32ECD"/>
    <w:rsid w:val="00D34866"/>
    <w:rsid w:val="00D361E4"/>
    <w:rsid w:val="00D377A9"/>
    <w:rsid w:val="00D42A8F"/>
    <w:rsid w:val="00D439F6"/>
    <w:rsid w:val="00D459C6"/>
    <w:rsid w:val="00D50729"/>
    <w:rsid w:val="00D50C19"/>
    <w:rsid w:val="00D5379E"/>
    <w:rsid w:val="00D62643"/>
    <w:rsid w:val="00D63AD3"/>
    <w:rsid w:val="00D63DB1"/>
    <w:rsid w:val="00D63EF2"/>
    <w:rsid w:val="00D64C0F"/>
    <w:rsid w:val="00D64F6D"/>
    <w:rsid w:val="00D6502F"/>
    <w:rsid w:val="00D66C8B"/>
    <w:rsid w:val="00D67CAE"/>
    <w:rsid w:val="00D72086"/>
    <w:rsid w:val="00D72EFE"/>
    <w:rsid w:val="00D76227"/>
    <w:rsid w:val="00D77DF1"/>
    <w:rsid w:val="00D80648"/>
    <w:rsid w:val="00D80BA7"/>
    <w:rsid w:val="00D86AFF"/>
    <w:rsid w:val="00D93C2B"/>
    <w:rsid w:val="00D954A3"/>
    <w:rsid w:val="00D95A44"/>
    <w:rsid w:val="00D95D16"/>
    <w:rsid w:val="00D97C76"/>
    <w:rsid w:val="00DA61DC"/>
    <w:rsid w:val="00DB02B4"/>
    <w:rsid w:val="00DB3179"/>
    <w:rsid w:val="00DB3DD8"/>
    <w:rsid w:val="00DB538D"/>
    <w:rsid w:val="00DB56AB"/>
    <w:rsid w:val="00DC275C"/>
    <w:rsid w:val="00DC2B75"/>
    <w:rsid w:val="00DC325F"/>
    <w:rsid w:val="00DC4B0D"/>
    <w:rsid w:val="00DC7FE1"/>
    <w:rsid w:val="00DD18DC"/>
    <w:rsid w:val="00DD23E9"/>
    <w:rsid w:val="00DD3F3F"/>
    <w:rsid w:val="00DD4C6D"/>
    <w:rsid w:val="00DD5572"/>
    <w:rsid w:val="00DE47DA"/>
    <w:rsid w:val="00DE5D80"/>
    <w:rsid w:val="00DF43D3"/>
    <w:rsid w:val="00DF58CD"/>
    <w:rsid w:val="00DF65DE"/>
    <w:rsid w:val="00E019A5"/>
    <w:rsid w:val="00E02EC8"/>
    <w:rsid w:val="00E037F5"/>
    <w:rsid w:val="00E04ECB"/>
    <w:rsid w:val="00E0553E"/>
    <w:rsid w:val="00E05A09"/>
    <w:rsid w:val="00E06CA1"/>
    <w:rsid w:val="00E12050"/>
    <w:rsid w:val="00E1457C"/>
    <w:rsid w:val="00E15615"/>
    <w:rsid w:val="00E1601F"/>
    <w:rsid w:val="00E172B8"/>
    <w:rsid w:val="00E17FB4"/>
    <w:rsid w:val="00E20B75"/>
    <w:rsid w:val="00E214F2"/>
    <w:rsid w:val="00E2371E"/>
    <w:rsid w:val="00E24BD7"/>
    <w:rsid w:val="00E26523"/>
    <w:rsid w:val="00E26809"/>
    <w:rsid w:val="00E3412D"/>
    <w:rsid w:val="00E402EE"/>
    <w:rsid w:val="00E42477"/>
    <w:rsid w:val="00E53DC5"/>
    <w:rsid w:val="00E57322"/>
    <w:rsid w:val="00E601F0"/>
    <w:rsid w:val="00E61000"/>
    <w:rsid w:val="00E61AD2"/>
    <w:rsid w:val="00E628CB"/>
    <w:rsid w:val="00E62AD9"/>
    <w:rsid w:val="00E638C8"/>
    <w:rsid w:val="00E66B1E"/>
    <w:rsid w:val="00E66EA5"/>
    <w:rsid w:val="00E6710E"/>
    <w:rsid w:val="00E71B1D"/>
    <w:rsid w:val="00E7509B"/>
    <w:rsid w:val="00E761A3"/>
    <w:rsid w:val="00E82A19"/>
    <w:rsid w:val="00E856C2"/>
    <w:rsid w:val="00E86590"/>
    <w:rsid w:val="00E907FF"/>
    <w:rsid w:val="00E94696"/>
    <w:rsid w:val="00E96525"/>
    <w:rsid w:val="00E96E2A"/>
    <w:rsid w:val="00EA42D1"/>
    <w:rsid w:val="00EA42EF"/>
    <w:rsid w:val="00EB2DD1"/>
    <w:rsid w:val="00EB444B"/>
    <w:rsid w:val="00EB6B37"/>
    <w:rsid w:val="00EC29FE"/>
    <w:rsid w:val="00EC2DD7"/>
    <w:rsid w:val="00EC3C70"/>
    <w:rsid w:val="00ED0F43"/>
    <w:rsid w:val="00ED2AA7"/>
    <w:rsid w:val="00ED3A3D"/>
    <w:rsid w:val="00ED538A"/>
    <w:rsid w:val="00ED6FBC"/>
    <w:rsid w:val="00EE14BE"/>
    <w:rsid w:val="00EE2F16"/>
    <w:rsid w:val="00EE3861"/>
    <w:rsid w:val="00EF13F0"/>
    <w:rsid w:val="00EF2E73"/>
    <w:rsid w:val="00EF4CCC"/>
    <w:rsid w:val="00EF7683"/>
    <w:rsid w:val="00EF7A2D"/>
    <w:rsid w:val="00F00A99"/>
    <w:rsid w:val="00F01170"/>
    <w:rsid w:val="00F03095"/>
    <w:rsid w:val="00F04F8D"/>
    <w:rsid w:val="00F063DC"/>
    <w:rsid w:val="00F10AD0"/>
    <w:rsid w:val="00F116CC"/>
    <w:rsid w:val="00F12BD1"/>
    <w:rsid w:val="00F14205"/>
    <w:rsid w:val="00F14EC4"/>
    <w:rsid w:val="00F15327"/>
    <w:rsid w:val="00F168CF"/>
    <w:rsid w:val="00F16D0D"/>
    <w:rsid w:val="00F242E0"/>
    <w:rsid w:val="00F2555C"/>
    <w:rsid w:val="00F25AAD"/>
    <w:rsid w:val="00F301CB"/>
    <w:rsid w:val="00F31DF3"/>
    <w:rsid w:val="00F31F53"/>
    <w:rsid w:val="00F33AE5"/>
    <w:rsid w:val="00F3597D"/>
    <w:rsid w:val="00F40CE5"/>
    <w:rsid w:val="00F4376D"/>
    <w:rsid w:val="00F43F46"/>
    <w:rsid w:val="00F45399"/>
    <w:rsid w:val="00F465EA"/>
    <w:rsid w:val="00F51F62"/>
    <w:rsid w:val="00F5258B"/>
    <w:rsid w:val="00F54E7B"/>
    <w:rsid w:val="00F55A88"/>
    <w:rsid w:val="00F568BB"/>
    <w:rsid w:val="00F56DED"/>
    <w:rsid w:val="00F61C2B"/>
    <w:rsid w:val="00F6662A"/>
    <w:rsid w:val="00F67F7F"/>
    <w:rsid w:val="00F72A16"/>
    <w:rsid w:val="00F74005"/>
    <w:rsid w:val="00F76884"/>
    <w:rsid w:val="00F81125"/>
    <w:rsid w:val="00F83D24"/>
    <w:rsid w:val="00F83DD9"/>
    <w:rsid w:val="00F83F40"/>
    <w:rsid w:val="00F85389"/>
    <w:rsid w:val="00F92785"/>
    <w:rsid w:val="00FA117A"/>
    <w:rsid w:val="00FA3187"/>
    <w:rsid w:val="00FA5E72"/>
    <w:rsid w:val="00FA7401"/>
    <w:rsid w:val="00FB109E"/>
    <w:rsid w:val="00FB14BA"/>
    <w:rsid w:val="00FB386A"/>
    <w:rsid w:val="00FB524D"/>
    <w:rsid w:val="00FC0786"/>
    <w:rsid w:val="00FC2B96"/>
    <w:rsid w:val="00FC3EA7"/>
    <w:rsid w:val="00FC49EF"/>
    <w:rsid w:val="00FC63A3"/>
    <w:rsid w:val="00FC6FC6"/>
    <w:rsid w:val="00FC7668"/>
    <w:rsid w:val="00FD09B4"/>
    <w:rsid w:val="00FD6CD1"/>
    <w:rsid w:val="00FD7254"/>
    <w:rsid w:val="00FE08B1"/>
    <w:rsid w:val="00FE36E2"/>
    <w:rsid w:val="00FE36F6"/>
    <w:rsid w:val="00FE49B7"/>
    <w:rsid w:val="00FE4A0E"/>
    <w:rsid w:val="00FF11AD"/>
    <w:rsid w:val="00FF2971"/>
    <w:rsid w:val="00FF34D4"/>
    <w:rsid w:val="00FF36EC"/>
    <w:rsid w:val="00FF4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F0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1001C5"/>
    <w:rPr>
      <w:sz w:val="22"/>
      <w:szCs w:val="22"/>
      <w:lang w:eastAsia="en-US"/>
    </w:rPr>
  </w:style>
  <w:style w:type="character" w:customStyle="1" w:styleId="Nierozpoznanawzmianka1">
    <w:name w:val="Nierozpoznana wzmianka1"/>
    <w:uiPriority w:val="99"/>
    <w:semiHidden/>
    <w:unhideWhenUsed/>
    <w:rsid w:val="00B75C91"/>
    <w:rPr>
      <w:color w:val="605E5C"/>
      <w:shd w:val="clear" w:color="auto" w:fill="E1DFDD"/>
    </w:rPr>
  </w:style>
  <w:style w:type="character" w:customStyle="1" w:styleId="Teksttreci4">
    <w:name w:val="Tekst treści (4)_"/>
    <w:link w:val="Teksttreci41"/>
    <w:locked/>
    <w:rsid w:val="00F6662A"/>
    <w:rPr>
      <w:sz w:val="19"/>
      <w:szCs w:val="19"/>
      <w:shd w:val="clear" w:color="auto" w:fill="FFFFFF"/>
    </w:rPr>
  </w:style>
  <w:style w:type="paragraph" w:customStyle="1" w:styleId="Teksttreci41">
    <w:name w:val="Tekst treści (4)1"/>
    <w:basedOn w:val="Normalny"/>
    <w:link w:val="Teksttreci4"/>
    <w:rsid w:val="00F6662A"/>
    <w:pPr>
      <w:widowControl w:val="0"/>
      <w:shd w:val="clear" w:color="auto" w:fill="FFFFFF"/>
      <w:spacing w:line="254" w:lineRule="exact"/>
      <w:ind w:hanging="380"/>
      <w:jc w:val="both"/>
    </w:pPr>
    <w:rPr>
      <w:sz w:val="19"/>
      <w:szCs w:val="19"/>
      <w:lang w:eastAsia="pl-PL"/>
    </w:rPr>
  </w:style>
  <w:style w:type="paragraph" w:customStyle="1" w:styleId="ARTartustawynprozporzdzenia">
    <w:name w:val="ART(§) – art. ustawy (§ np. rozporządzenia)"/>
    <w:uiPriority w:val="99"/>
    <w:qFormat/>
    <w:rsid w:val="00424080"/>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Default">
    <w:name w:val="Default"/>
    <w:rsid w:val="0091225B"/>
    <w:pPr>
      <w:autoSpaceDE w:val="0"/>
      <w:autoSpaceDN w:val="0"/>
      <w:adjustRightInd w:val="0"/>
    </w:pPr>
    <w:rPr>
      <w:rFonts w:ascii="Times New Roman" w:hAnsi="Times New Roman"/>
      <w:color w:val="000000"/>
      <w:sz w:val="24"/>
      <w:szCs w:val="24"/>
    </w:rPr>
  </w:style>
  <w:style w:type="character" w:styleId="Nierozpoznanawzmianka">
    <w:name w:val="Unresolved Mention"/>
    <w:basedOn w:val="Domylnaczcionkaakapitu"/>
    <w:uiPriority w:val="99"/>
    <w:semiHidden/>
    <w:unhideWhenUsed/>
    <w:rsid w:val="00842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8619910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64464630">
      <w:bodyDiv w:val="1"/>
      <w:marLeft w:val="0"/>
      <w:marRight w:val="0"/>
      <w:marTop w:val="0"/>
      <w:marBottom w:val="0"/>
      <w:divBdr>
        <w:top w:val="none" w:sz="0" w:space="0" w:color="auto"/>
        <w:left w:val="none" w:sz="0" w:space="0" w:color="auto"/>
        <w:bottom w:val="none" w:sz="0" w:space="0" w:color="auto"/>
        <w:right w:val="none" w:sz="0" w:space="0" w:color="auto"/>
      </w:divBdr>
    </w:div>
    <w:div w:id="55038175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40794516">
      <w:bodyDiv w:val="1"/>
      <w:marLeft w:val="0"/>
      <w:marRight w:val="0"/>
      <w:marTop w:val="0"/>
      <w:marBottom w:val="0"/>
      <w:divBdr>
        <w:top w:val="none" w:sz="0" w:space="0" w:color="auto"/>
        <w:left w:val="none" w:sz="0" w:space="0" w:color="auto"/>
        <w:bottom w:val="none" w:sz="0" w:space="0" w:color="auto"/>
        <w:right w:val="none" w:sz="0" w:space="0" w:color="auto"/>
      </w:divBdr>
    </w:div>
    <w:div w:id="1053772203">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333730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5971107">
      <w:bodyDiv w:val="1"/>
      <w:marLeft w:val="0"/>
      <w:marRight w:val="0"/>
      <w:marTop w:val="0"/>
      <w:marBottom w:val="0"/>
      <w:divBdr>
        <w:top w:val="none" w:sz="0" w:space="0" w:color="auto"/>
        <w:left w:val="none" w:sz="0" w:space="0" w:color="auto"/>
        <w:bottom w:val="none" w:sz="0" w:space="0" w:color="auto"/>
        <w:right w:val="none" w:sz="0" w:space="0" w:color="auto"/>
      </w:divBdr>
    </w:div>
    <w:div w:id="1962303964">
      <w:bodyDiv w:val="1"/>
      <w:marLeft w:val="0"/>
      <w:marRight w:val="0"/>
      <w:marTop w:val="0"/>
      <w:marBottom w:val="0"/>
      <w:divBdr>
        <w:top w:val="none" w:sz="0" w:space="0" w:color="auto"/>
        <w:left w:val="none" w:sz="0" w:space="0" w:color="auto"/>
        <w:bottom w:val="none" w:sz="0" w:space="0" w:color="auto"/>
        <w:right w:val="none" w:sz="0" w:space="0" w:color="auto"/>
      </w:divBdr>
    </w:div>
    <w:div w:id="20695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dl@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EABF-77E0-4774-AC8F-7AB056D0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15317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2023-09-01T16:17:00Z</dcterms:created>
  <dcterms:modified xsi:type="dcterms:W3CDTF">2023-09-01T16:17:00Z</dcterms:modified>
</cp:coreProperties>
</file>