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759C" w14:textId="77777777" w:rsidR="00C93278" w:rsidRPr="008B766F" w:rsidRDefault="00CA2841" w:rsidP="008B766F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bookmarkStart w:id="0" w:name="_Hlk107398740"/>
      <w:r w:rsidRPr="008B766F">
        <w:rPr>
          <w:rFonts w:ascii="Lato" w:hAnsi="Lato" w:cs="Times New Roman"/>
          <w:b/>
          <w:bCs/>
          <w:sz w:val="20"/>
          <w:szCs w:val="20"/>
        </w:rPr>
        <w:t xml:space="preserve">Uwagi </w:t>
      </w:r>
    </w:p>
    <w:p w14:paraId="304455B3" w14:textId="6EA507D7" w:rsidR="00CA2841" w:rsidRPr="008B766F" w:rsidRDefault="00CA2841" w:rsidP="008B766F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r w:rsidRPr="008B766F">
        <w:rPr>
          <w:rFonts w:ascii="Lato" w:hAnsi="Lato" w:cs="Times New Roman"/>
          <w:b/>
          <w:bCs/>
          <w:sz w:val="20"/>
          <w:szCs w:val="20"/>
        </w:rPr>
        <w:t>do projektu</w:t>
      </w:r>
      <w:r w:rsidR="00B91BB7" w:rsidRPr="008B766F">
        <w:rPr>
          <w:rFonts w:ascii="Lato" w:hAnsi="Lato" w:cs="Times New Roman"/>
          <w:b/>
          <w:bCs/>
          <w:sz w:val="20"/>
          <w:szCs w:val="20"/>
        </w:rPr>
        <w:t xml:space="preserve"> </w:t>
      </w:r>
      <w:r w:rsidR="009E4606" w:rsidRPr="009E4606">
        <w:rPr>
          <w:rFonts w:ascii="Lato" w:hAnsi="Lato" w:cs="Times New Roman"/>
          <w:b/>
          <w:bCs/>
          <w:sz w:val="20"/>
          <w:szCs w:val="20"/>
        </w:rPr>
        <w:t>rozporządzenia</w:t>
      </w:r>
      <w:r w:rsidR="009E4606">
        <w:rPr>
          <w:rFonts w:ascii="Lato" w:hAnsi="Lato" w:cs="Times New Roman"/>
          <w:b/>
          <w:bCs/>
          <w:sz w:val="20"/>
          <w:szCs w:val="20"/>
        </w:rPr>
        <w:t xml:space="preserve"> Ministra Klimatu i Środowiska</w:t>
      </w:r>
      <w:r w:rsidR="009E4606" w:rsidRPr="009E4606">
        <w:rPr>
          <w:rFonts w:ascii="Lato" w:hAnsi="Lato" w:cs="Times New Roman"/>
          <w:b/>
          <w:bCs/>
          <w:sz w:val="20"/>
          <w:szCs w:val="20"/>
        </w:rPr>
        <w:t xml:space="preserve"> w</w:t>
      </w:r>
      <w:r w:rsidR="009E4606">
        <w:rPr>
          <w:rFonts w:ascii="Lato" w:hAnsi="Lato" w:cs="Times New Roman"/>
          <w:b/>
          <w:bCs/>
          <w:sz w:val="20"/>
          <w:szCs w:val="20"/>
        </w:rPr>
        <w:t xml:space="preserve"> sprawie</w:t>
      </w:r>
      <w:r w:rsidR="009E4606" w:rsidRPr="009E4606">
        <w:rPr>
          <w:rFonts w:ascii="Lato" w:hAnsi="Lato" w:cs="Times New Roman"/>
          <w:b/>
          <w:bCs/>
          <w:sz w:val="20"/>
          <w:szCs w:val="20"/>
        </w:rPr>
        <w:t xml:space="preserve"> szczegółowego zakresu obowiązku i warunków technicznych zakupu ciepła lub chłodu oraz ciepła odpadowego z odnawialnych źródeł energii (</w:t>
      </w:r>
      <w:r w:rsidR="009E4606">
        <w:rPr>
          <w:rFonts w:ascii="Lato" w:hAnsi="Lato" w:cs="Times New Roman"/>
          <w:b/>
          <w:bCs/>
          <w:sz w:val="20"/>
          <w:szCs w:val="20"/>
        </w:rPr>
        <w:t>nr</w:t>
      </w:r>
      <w:r w:rsidR="009E4606" w:rsidRPr="009E4606">
        <w:rPr>
          <w:rFonts w:ascii="Lato" w:hAnsi="Lato" w:cs="Times New Roman"/>
          <w:b/>
          <w:bCs/>
          <w:sz w:val="20"/>
          <w:szCs w:val="20"/>
        </w:rPr>
        <w:t xml:space="preserve"> 1101)</w:t>
      </w:r>
    </w:p>
    <w:p w14:paraId="711D6FEE" w14:textId="77777777" w:rsidR="00CA2841" w:rsidRPr="008B766F" w:rsidRDefault="00CA2841" w:rsidP="008B766F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tbl>
      <w:tblPr>
        <w:tblStyle w:val="Tabela-Siatka"/>
        <w:tblpPr w:leftFromText="142" w:rightFromText="142" w:vertAnchor="text" w:horzAnchor="margin" w:tblpXSpec="center" w:tblpY="58"/>
        <w:tblW w:w="1574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5103"/>
        <w:gridCol w:w="4252"/>
        <w:gridCol w:w="1428"/>
      </w:tblGrid>
      <w:tr w:rsidR="0090574C" w:rsidRPr="008B766F" w14:paraId="47E9ED08" w14:textId="77777777" w:rsidTr="00B91BB7">
        <w:trPr>
          <w:trHeight w:val="551"/>
          <w:tblHeader/>
        </w:trPr>
        <w:tc>
          <w:tcPr>
            <w:tcW w:w="562" w:type="dxa"/>
          </w:tcPr>
          <w:p w14:paraId="115BF413" w14:textId="6257DDCF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0FAF4510" w14:textId="4FD6EB74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Podmiot wnoszący uwag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ę</w:t>
            </w:r>
          </w:p>
        </w:tc>
        <w:tc>
          <w:tcPr>
            <w:tcW w:w="2694" w:type="dxa"/>
          </w:tcPr>
          <w:p w14:paraId="51F92737" w14:textId="48E4A866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Jednostka redakcyjna, do której wnoszon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a jest</w:t>
            </w: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uwag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a</w:t>
            </w:r>
            <w:r w:rsidR="004F2D1D" w:rsidRPr="008B766F">
              <w:rPr>
                <w:rStyle w:val="Odwoanieprzypisudolnego"/>
                <w:rFonts w:ascii="Lato" w:hAnsi="Lato" w:cs="Times New Roman"/>
                <w:b/>
                <w:bCs/>
                <w:sz w:val="20"/>
                <w:szCs w:val="20"/>
              </w:rPr>
              <w:footnoteReference w:customMarkFollows="1" w:id="1"/>
              <w:t>1)</w:t>
            </w:r>
          </w:p>
        </w:tc>
        <w:tc>
          <w:tcPr>
            <w:tcW w:w="5103" w:type="dxa"/>
          </w:tcPr>
          <w:p w14:paraId="74AACE5A" w14:textId="0BDDBBD7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Treść uwagi</w:t>
            </w:r>
          </w:p>
        </w:tc>
        <w:tc>
          <w:tcPr>
            <w:tcW w:w="4252" w:type="dxa"/>
          </w:tcPr>
          <w:p w14:paraId="7C9E6D74" w14:textId="597CDAA9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Propozycja </w:t>
            </w:r>
            <w:r w:rsidR="00773DAD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brzmienia</w:t>
            </w:r>
            <w:r w:rsidR="00C93278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przepisu</w:t>
            </w:r>
          </w:p>
        </w:tc>
        <w:tc>
          <w:tcPr>
            <w:tcW w:w="1428" w:type="dxa"/>
          </w:tcPr>
          <w:p w14:paraId="2C049C38" w14:textId="382C7B91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Stanowisko do uwagi</w:t>
            </w:r>
          </w:p>
        </w:tc>
      </w:tr>
      <w:tr w:rsidR="0090574C" w:rsidRPr="008B766F" w14:paraId="27D19DF6" w14:textId="77777777" w:rsidTr="009B5AD6">
        <w:tc>
          <w:tcPr>
            <w:tcW w:w="562" w:type="dxa"/>
          </w:tcPr>
          <w:p w14:paraId="743719D4" w14:textId="77777777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0E6D6A0" w14:textId="040D5A96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2C46E4D" w14:textId="0F58EAB0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73A40F5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2530CAA" w14:textId="316CBC51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30A28F2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90574C" w:rsidRPr="008B766F" w14:paraId="4AE66715" w14:textId="77777777" w:rsidTr="009B5AD6">
        <w:tc>
          <w:tcPr>
            <w:tcW w:w="562" w:type="dxa"/>
          </w:tcPr>
          <w:p w14:paraId="6AFC8947" w14:textId="6420194E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752B4D6B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945FFFA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D79E846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8D07FBA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1C0C230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90574C" w:rsidRPr="008B766F" w14:paraId="574FF95B" w14:textId="77777777" w:rsidTr="009B5AD6">
        <w:tc>
          <w:tcPr>
            <w:tcW w:w="562" w:type="dxa"/>
          </w:tcPr>
          <w:p w14:paraId="590D690B" w14:textId="321DEEE7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7283C367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3EC42A6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9C5BA70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18E3641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7C40DBE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597EDC07" w14:textId="77777777" w:rsidTr="009B5AD6">
        <w:tc>
          <w:tcPr>
            <w:tcW w:w="562" w:type="dxa"/>
          </w:tcPr>
          <w:p w14:paraId="513652BE" w14:textId="5481CAA8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2C112C9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9E8C0CD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1393C6E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BD03E7F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FA759D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50E6FC26" w14:textId="77777777" w:rsidTr="009B5AD6">
        <w:tc>
          <w:tcPr>
            <w:tcW w:w="562" w:type="dxa"/>
          </w:tcPr>
          <w:p w14:paraId="72CBEA22" w14:textId="12486115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13E20248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07E353C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4CD17A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B119892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D16DB46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0B5199B1" w14:textId="77777777" w:rsidTr="009B5AD6">
        <w:tc>
          <w:tcPr>
            <w:tcW w:w="562" w:type="dxa"/>
          </w:tcPr>
          <w:p w14:paraId="486410FA" w14:textId="7DC11221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41EC1220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8801E2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611B7C8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0C41F90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FBC216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bookmarkEnd w:id="0"/>
    </w:tbl>
    <w:p w14:paraId="4A485AB3" w14:textId="77777777" w:rsidR="00CA2841" w:rsidRPr="008B766F" w:rsidRDefault="00CA2841" w:rsidP="008B766F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sectPr w:rsidR="00CA2841" w:rsidRPr="008B766F" w:rsidSect="00B91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B6473" w14:textId="77777777" w:rsidR="0086769D" w:rsidRDefault="0086769D" w:rsidP="00CA2841">
      <w:pPr>
        <w:spacing w:after="0" w:line="240" w:lineRule="auto"/>
      </w:pPr>
      <w:r>
        <w:separator/>
      </w:r>
    </w:p>
  </w:endnote>
  <w:endnote w:type="continuationSeparator" w:id="0">
    <w:p w14:paraId="77A67151" w14:textId="77777777" w:rsidR="0086769D" w:rsidRDefault="0086769D" w:rsidP="00CA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5EC32" w14:textId="77777777" w:rsidR="0086769D" w:rsidRDefault="0086769D" w:rsidP="00CA2841">
      <w:pPr>
        <w:spacing w:after="0" w:line="240" w:lineRule="auto"/>
      </w:pPr>
      <w:r>
        <w:separator/>
      </w:r>
    </w:p>
  </w:footnote>
  <w:footnote w:type="continuationSeparator" w:id="0">
    <w:p w14:paraId="6D253E1A" w14:textId="77777777" w:rsidR="0086769D" w:rsidRDefault="0086769D" w:rsidP="00CA2841">
      <w:pPr>
        <w:spacing w:after="0" w:line="240" w:lineRule="auto"/>
      </w:pPr>
      <w:r>
        <w:continuationSeparator/>
      </w:r>
    </w:p>
  </w:footnote>
  <w:footnote w:id="1">
    <w:p w14:paraId="722C9D04" w14:textId="76DFC1E6" w:rsidR="004F2D1D" w:rsidRPr="00EF494C" w:rsidRDefault="004F2D1D" w:rsidP="009E4606">
      <w:pPr>
        <w:pStyle w:val="Tekstprzypisudolnego"/>
        <w:jc w:val="both"/>
        <w:rPr>
          <w:rFonts w:ascii="Lato" w:hAnsi="Lato" w:cs="Times New Roman"/>
          <w:sz w:val="22"/>
          <w:szCs w:val="22"/>
        </w:rPr>
      </w:pPr>
      <w:r w:rsidRPr="00EF494C">
        <w:rPr>
          <w:rStyle w:val="Odwoanieprzypisudolnego"/>
          <w:rFonts w:ascii="Lato" w:hAnsi="Lato" w:cs="Times New Roman"/>
        </w:rPr>
        <w:t>1)</w:t>
      </w:r>
      <w:r w:rsidRPr="00EF494C">
        <w:rPr>
          <w:rFonts w:ascii="Lato" w:hAnsi="Lato" w:cs="Times New Roman"/>
        </w:rPr>
        <w:t xml:space="preserve"> </w:t>
      </w:r>
      <w:r w:rsidR="00B91BB7" w:rsidRPr="00EF494C">
        <w:rPr>
          <w:rFonts w:ascii="Lato" w:hAnsi="Lato" w:cs="Times New Roman"/>
        </w:rPr>
        <w:t>W przypadku aktu nowelizującego n</w:t>
      </w:r>
      <w:r w:rsidRPr="00EF494C">
        <w:rPr>
          <w:rFonts w:ascii="Lato" w:hAnsi="Lato" w:cs="Times New Roman"/>
        </w:rPr>
        <w:t xml:space="preserve">ależy wskazać jednostkę redakcyjną projektu </w:t>
      </w:r>
      <w:r w:rsidR="00EB31B4" w:rsidRPr="00EF494C">
        <w:rPr>
          <w:rFonts w:ascii="Lato" w:hAnsi="Lato" w:cs="Times New Roman"/>
        </w:rPr>
        <w:t>oraz jednostkę redakcyjną zmienianego aktu prawnego.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41"/>
    <w:rsid w:val="0019568F"/>
    <w:rsid w:val="001B734F"/>
    <w:rsid w:val="001E4824"/>
    <w:rsid w:val="00435D45"/>
    <w:rsid w:val="004F2D1D"/>
    <w:rsid w:val="0065784C"/>
    <w:rsid w:val="00773DAD"/>
    <w:rsid w:val="0086769D"/>
    <w:rsid w:val="008B1756"/>
    <w:rsid w:val="008B766F"/>
    <w:rsid w:val="0090574C"/>
    <w:rsid w:val="009B5AD6"/>
    <w:rsid w:val="009E4606"/>
    <w:rsid w:val="009E504D"/>
    <w:rsid w:val="00B829F8"/>
    <w:rsid w:val="00B91BB7"/>
    <w:rsid w:val="00C93278"/>
    <w:rsid w:val="00CA2841"/>
    <w:rsid w:val="00CD3075"/>
    <w:rsid w:val="00D35962"/>
    <w:rsid w:val="00E40E3D"/>
    <w:rsid w:val="00EB31B4"/>
    <w:rsid w:val="00EC4C43"/>
    <w:rsid w:val="00E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3F60"/>
  <w15:chartTrackingRefBased/>
  <w15:docId w15:val="{6BE2EF6E-7A57-45BA-8729-04A92DBE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841"/>
    <w:rPr>
      <w:vertAlign w:val="superscript"/>
    </w:rPr>
  </w:style>
  <w:style w:type="table" w:styleId="Tabela-Siatka">
    <w:name w:val="Table Grid"/>
    <w:basedOn w:val="Standardowy"/>
    <w:uiPriority w:val="39"/>
    <w:rsid w:val="00C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2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D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8A9B-02CF-49B8-B19D-07AFA93A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Wójcikiewicz-Kawa Agata</dc:creator>
  <cp:keywords/>
  <dc:description/>
  <cp:lastModifiedBy>Wiśniewska Aleksandra</cp:lastModifiedBy>
  <cp:revision>7</cp:revision>
  <dcterms:created xsi:type="dcterms:W3CDTF">2022-06-29T10:34:00Z</dcterms:created>
  <dcterms:modified xsi:type="dcterms:W3CDTF">2023-10-17T09:16:00Z</dcterms:modified>
</cp:coreProperties>
</file>