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40D6" w14:textId="547DFFB6" w:rsidR="00486A1F" w:rsidRPr="00B749B5" w:rsidRDefault="00486A1F" w:rsidP="00A70E60">
      <w:pPr>
        <w:pStyle w:val="OZNPROJEKTUwskazaniedatylubwersjiprojektu"/>
      </w:pPr>
      <w:r w:rsidRPr="00B749B5">
        <w:t xml:space="preserve">Projekt z dnia </w:t>
      </w:r>
      <w:r w:rsidR="008264AD">
        <w:t>2</w:t>
      </w:r>
      <w:r w:rsidR="00F35CB2">
        <w:t>5</w:t>
      </w:r>
      <w:r w:rsidR="009F790B">
        <w:t xml:space="preserve"> </w:t>
      </w:r>
      <w:r w:rsidR="008264AD">
        <w:t>października</w:t>
      </w:r>
      <w:r w:rsidRPr="00B749B5">
        <w:t xml:space="preserve"> 2023 r.</w:t>
      </w:r>
    </w:p>
    <w:p w14:paraId="136C4D27" w14:textId="77777777" w:rsidR="00486A1F" w:rsidRPr="000539D8" w:rsidRDefault="00486A1F" w:rsidP="00486A1F">
      <w:pPr>
        <w:pStyle w:val="OZNRODZAKTUtznustawalubrozporzdzenieiorganwydajcy"/>
      </w:pPr>
      <w:r w:rsidRPr="000539D8">
        <w:t>ROZPORZĄDZENIE</w:t>
      </w:r>
    </w:p>
    <w:p w14:paraId="3CD88AF0" w14:textId="77777777" w:rsidR="00486A1F" w:rsidRPr="000539D8" w:rsidRDefault="00486A1F" w:rsidP="00486A1F">
      <w:pPr>
        <w:pStyle w:val="OZNRODZAKTUtznustawalubrozporzdzenieiorganwydajcy"/>
      </w:pPr>
      <w:r w:rsidRPr="000539D8">
        <w:t>Rady MINISTRÓW</w:t>
      </w:r>
    </w:p>
    <w:p w14:paraId="5A56F4C0" w14:textId="77777777" w:rsidR="00486A1F" w:rsidRPr="000539D8" w:rsidRDefault="00486A1F" w:rsidP="00486A1F">
      <w:pPr>
        <w:pStyle w:val="DATAAKTUdatauchwalenialubwydaniaaktu"/>
      </w:pPr>
      <w:r w:rsidRPr="000539D8">
        <w:t>z dn</w:t>
      </w:r>
      <w:r>
        <w:t>ia                          2023</w:t>
      </w:r>
      <w:r w:rsidRPr="000539D8">
        <w:t xml:space="preserve"> r.</w:t>
      </w:r>
    </w:p>
    <w:p w14:paraId="54F8423D" w14:textId="77777777" w:rsidR="00486A1F" w:rsidRPr="000539D8" w:rsidRDefault="00486A1F" w:rsidP="00486A1F">
      <w:pPr>
        <w:pStyle w:val="TYTUAKTUprzedmiotregulacjiustawylubrozporzdzenia"/>
      </w:pPr>
      <w:r w:rsidRPr="000539D8">
        <w:t>zmieniające rozporządzenie w sprawie algorytmu przekazywania środków Państwowego Funduszu Rehabilitacji Osób Niepełnosprawnych samorządom wojewódzkim i powiatowym</w:t>
      </w:r>
    </w:p>
    <w:p w14:paraId="53120BDB" w14:textId="77777777" w:rsidR="00486A1F" w:rsidRPr="000539D8" w:rsidRDefault="00486A1F" w:rsidP="00486A1F">
      <w:pPr>
        <w:pStyle w:val="NIEARTTEKSTtekstnieartykuowanynppodstprawnarozplubpreambua"/>
      </w:pPr>
      <w:r w:rsidRPr="000539D8">
        <w:t xml:space="preserve">Na podstawie art. 48 ust. 2 ustawy z dnia 27 sierpnia 1997 r. o rehabilitacji zawodowej </w:t>
      </w:r>
      <w:r w:rsidRPr="000539D8">
        <w:br/>
        <w:t>i społecznej oraz zatrudnianiu osób niepełnosprawny</w:t>
      </w:r>
      <w:r>
        <w:t xml:space="preserve">ch (Dz. U. z 2023 r. poz. 100, 173, 240, 852, 1234 i 1429) </w:t>
      </w:r>
      <w:r w:rsidRPr="000539D8">
        <w:t>zarządza się, co następuje:</w:t>
      </w:r>
    </w:p>
    <w:p w14:paraId="765DA766" w14:textId="77777777" w:rsidR="00486A1F" w:rsidRPr="00486A1F" w:rsidRDefault="00486A1F" w:rsidP="00486A1F">
      <w:pPr>
        <w:pStyle w:val="ARTartustawynprozporzdzenia"/>
        <w:keepNext/>
      </w:pPr>
      <w:r w:rsidRPr="00486A1F">
        <w:rPr>
          <w:rStyle w:val="Ppogrubienie"/>
        </w:rPr>
        <w:t>§ 1.</w:t>
      </w:r>
      <w:r w:rsidRPr="00486A1F">
        <w:t> W rozporządzeniu Rady Ministrów z dnia 13 maja 2003 r. w sprawie algorytmu przekazywania środków Państwowego Funduszu Rehabilitacji Osób Niepełnosprawnych samorządom wojewódzkim i powiatowym (Dz. U. z 2019 r. poz. 1605 i 1898, z 2022 r. poz. 3 i 2128 oraz z 2023 r. poz. 1066) wprowadza się następujące zmiany:</w:t>
      </w:r>
    </w:p>
    <w:p w14:paraId="01EBE1E7" w14:textId="77777777" w:rsidR="00486A1F" w:rsidRPr="00486A1F" w:rsidRDefault="00486A1F" w:rsidP="00486A1F">
      <w:pPr>
        <w:pStyle w:val="PKTpunkt"/>
        <w:keepNext/>
      </w:pPr>
      <w:r>
        <w:t>1)</w:t>
      </w:r>
      <w:r w:rsidRPr="00486A1F">
        <w:tab/>
        <w:t>w § 3 w objaśnieniu symbolu K:</w:t>
      </w:r>
    </w:p>
    <w:p w14:paraId="5146197B" w14:textId="77777777" w:rsidR="00486A1F" w:rsidRPr="00486A1F" w:rsidRDefault="00486A1F" w:rsidP="00486A1F">
      <w:pPr>
        <w:pStyle w:val="LITlitera"/>
        <w:keepNext/>
      </w:pPr>
      <w:r>
        <w:t>a)</w:t>
      </w:r>
      <w:bookmarkStart w:id="0" w:name="_Hlk143609123"/>
      <w:r w:rsidRPr="00486A1F">
        <w:tab/>
      </w:r>
      <w:bookmarkEnd w:id="0"/>
      <w:r w:rsidRPr="00486A1F">
        <w:t>pkt 4 otrzymuje brzmienie:</w:t>
      </w:r>
    </w:p>
    <w:p w14:paraId="094C773B" w14:textId="77777777" w:rsidR="00486A1F" w:rsidRDefault="00486A1F" w:rsidP="00486A1F">
      <w:pPr>
        <w:pStyle w:val="ZLITPKTzmpktliter"/>
      </w:pPr>
      <w:r>
        <w:t>„4) 32 000</w:t>
      </w:r>
      <w:r w:rsidRPr="000C24F3">
        <w:t xml:space="preserve"> zł w 2023 r.;</w:t>
      </w:r>
      <w:r>
        <w:t>”,</w:t>
      </w:r>
    </w:p>
    <w:p w14:paraId="5586B9FF" w14:textId="00926A34" w:rsidR="00486A1F" w:rsidRPr="00486A1F" w:rsidRDefault="00486A1F" w:rsidP="00A70E60">
      <w:pPr>
        <w:pStyle w:val="LITlitera"/>
      </w:pPr>
      <w:r>
        <w:t>b)</w:t>
      </w:r>
      <w:r w:rsidR="00A70E60" w:rsidRPr="00A70E60">
        <w:tab/>
      </w:r>
      <w:r>
        <w:t>dodaje się pkt 5 w brzmieniu:</w:t>
      </w:r>
    </w:p>
    <w:p w14:paraId="2C9A41E1" w14:textId="57762A53" w:rsidR="00486A1F" w:rsidRPr="00486A1F" w:rsidRDefault="00486A1F" w:rsidP="00486A1F">
      <w:pPr>
        <w:pStyle w:val="ZLITPKTzmpktliter"/>
      </w:pPr>
      <w:r>
        <w:t>„5) 37 000 zł w 2024 r.</w:t>
      </w:r>
      <w:bookmarkStart w:id="1" w:name="_Hlk142656483"/>
      <w:r w:rsidRPr="00486A1F">
        <w:t xml:space="preserve"> i w latach następnych</w:t>
      </w:r>
      <w:r w:rsidR="00AC783A">
        <w:t>.</w:t>
      </w:r>
      <w:r>
        <w:t>”</w:t>
      </w:r>
      <w:r w:rsidRPr="00486A1F">
        <w:t>;</w:t>
      </w:r>
    </w:p>
    <w:bookmarkEnd w:id="1"/>
    <w:p w14:paraId="34DE3133" w14:textId="77777777" w:rsidR="00486A1F" w:rsidRPr="00486A1F" w:rsidRDefault="00486A1F" w:rsidP="00486A1F">
      <w:pPr>
        <w:pStyle w:val="PKTpunkt"/>
        <w:keepNext/>
      </w:pPr>
      <w:r>
        <w:t>2)</w:t>
      </w:r>
      <w:r w:rsidRPr="00486A1F">
        <w:tab/>
        <w:t>w § 5:</w:t>
      </w:r>
    </w:p>
    <w:p w14:paraId="4B1250E9" w14:textId="77777777" w:rsidR="00486A1F" w:rsidRPr="00486A1F" w:rsidRDefault="00486A1F" w:rsidP="00486A1F">
      <w:pPr>
        <w:pStyle w:val="LITlitera"/>
        <w:keepNext/>
      </w:pPr>
      <w:r>
        <w:t>a)</w:t>
      </w:r>
      <w:r w:rsidRPr="00486A1F">
        <w:tab/>
        <w:t>w ust. 2:</w:t>
      </w:r>
    </w:p>
    <w:p w14:paraId="18B6DD41" w14:textId="77777777" w:rsidR="00486A1F" w:rsidRPr="000C24F3" w:rsidRDefault="00486A1F" w:rsidP="00486A1F">
      <w:pPr>
        <w:pStyle w:val="TIRtiret"/>
        <w:keepNext/>
      </w:pPr>
      <w:r>
        <w:t>–</w:t>
      </w:r>
      <w:r w:rsidRPr="000C24F3">
        <w:t xml:space="preserve"> pkt </w:t>
      </w:r>
      <w:r>
        <w:t>4</w:t>
      </w:r>
      <w:r w:rsidRPr="000C24F3">
        <w:t xml:space="preserve"> otrzymuje brzmienie:</w:t>
      </w:r>
    </w:p>
    <w:p w14:paraId="3A52BB97" w14:textId="77777777" w:rsidR="00486A1F" w:rsidRPr="000C24F3" w:rsidRDefault="00486A1F" w:rsidP="00486A1F">
      <w:pPr>
        <w:pStyle w:val="ZTIRPKTzmpkttiret"/>
      </w:pPr>
      <w:r>
        <w:t>„4)</w:t>
      </w:r>
      <w:r>
        <w:tab/>
        <w:t>32 000</w:t>
      </w:r>
      <w:r w:rsidRPr="000C24F3">
        <w:t xml:space="preserve"> zł w 202</w:t>
      </w:r>
      <w:r>
        <w:t>3</w:t>
      </w:r>
      <w:r w:rsidRPr="000C24F3">
        <w:t xml:space="preserve"> r.;</w:t>
      </w:r>
      <w:r>
        <w:t>”</w:t>
      </w:r>
      <w:r w:rsidRPr="000C24F3">
        <w:t>,</w:t>
      </w:r>
    </w:p>
    <w:p w14:paraId="12F35372" w14:textId="77777777" w:rsidR="00486A1F" w:rsidRPr="000C24F3" w:rsidRDefault="00486A1F" w:rsidP="00486A1F">
      <w:pPr>
        <w:pStyle w:val="TIRtiret"/>
        <w:keepNext/>
      </w:pPr>
      <w:r>
        <w:t>– dodaje się pkt 5 w brzmieniu:</w:t>
      </w:r>
    </w:p>
    <w:p w14:paraId="1BD4E9C0" w14:textId="5B73FD66" w:rsidR="00486A1F" w:rsidRDefault="00486A1F" w:rsidP="00486A1F">
      <w:pPr>
        <w:pStyle w:val="ZTIRPKTzmpkttiret"/>
      </w:pPr>
      <w:r>
        <w:t>„5)</w:t>
      </w:r>
      <w:r>
        <w:tab/>
        <w:t>37 000</w:t>
      </w:r>
      <w:r w:rsidRPr="000C24F3">
        <w:t xml:space="preserve"> zł w 202</w:t>
      </w:r>
      <w:r>
        <w:t>4</w:t>
      </w:r>
      <w:r w:rsidRPr="000C24F3">
        <w:t xml:space="preserve"> r.</w:t>
      </w:r>
      <w:r w:rsidRPr="00003D6D">
        <w:t xml:space="preserve"> </w:t>
      </w:r>
      <w:r w:rsidRPr="002768DB">
        <w:t>i w latach następnych</w:t>
      </w:r>
      <w:r>
        <w:t>.”,</w:t>
      </w:r>
    </w:p>
    <w:p w14:paraId="34ABE796" w14:textId="761A5DAA" w:rsidR="00486A1F" w:rsidRPr="00486A1F" w:rsidRDefault="005A0BEC" w:rsidP="00486A1F">
      <w:pPr>
        <w:pStyle w:val="LITlitera"/>
        <w:keepNext/>
      </w:pPr>
      <w:r>
        <w:t>b</w:t>
      </w:r>
      <w:r w:rsidR="00486A1F" w:rsidRPr="00486A1F">
        <w:t>)</w:t>
      </w:r>
      <w:r w:rsidR="00486A1F" w:rsidRPr="00486A1F">
        <w:tab/>
        <w:t>w ust. 4 pkt 6 otrzymuje brzmienie:</w:t>
      </w:r>
    </w:p>
    <w:p w14:paraId="41E023C2" w14:textId="757F0381" w:rsidR="00486A1F" w:rsidRDefault="00486A1F" w:rsidP="00B749B5">
      <w:pPr>
        <w:pStyle w:val="ZTIRPKTzmpkttiret"/>
      </w:pPr>
      <w:r>
        <w:t>„</w:t>
      </w:r>
      <w:hyperlink r:id="rId9" w:history="1">
        <w:r>
          <w:t>6</w:t>
        </w:r>
      </w:hyperlink>
      <w:r>
        <w:t xml:space="preserve">) </w:t>
      </w:r>
      <w:r w:rsidRPr="00E63A09">
        <w:t xml:space="preserve">w 2024 r. - </w:t>
      </w:r>
      <w:r>
        <w:t>33 696 zł</w:t>
      </w:r>
      <w:bookmarkStart w:id="2" w:name="_Hlk108425912"/>
      <w:r w:rsidRPr="00003D6D">
        <w:t xml:space="preserve"> </w:t>
      </w:r>
      <w:r w:rsidR="00B749B5" w:rsidRPr="002768DB">
        <w:t>i w latach następnych</w:t>
      </w:r>
      <w:r w:rsidRPr="000539D8">
        <w:t>.</w:t>
      </w:r>
      <w:r>
        <w:t>”</w:t>
      </w:r>
      <w:r w:rsidR="005A0BEC">
        <w:t>.</w:t>
      </w:r>
    </w:p>
    <w:p w14:paraId="27CD9E4E" w14:textId="2F48C394" w:rsidR="00486A1F" w:rsidRPr="00306F0D" w:rsidRDefault="00486A1F" w:rsidP="00486A1F">
      <w:pPr>
        <w:pStyle w:val="ARTartustawynprozporzdzenia"/>
      </w:pPr>
      <w:r w:rsidRPr="00486A1F">
        <w:rPr>
          <w:rStyle w:val="Ppogrubienie"/>
        </w:rPr>
        <w:t>§ 2.</w:t>
      </w:r>
      <w:r>
        <w:t xml:space="preserve"> </w:t>
      </w:r>
      <w:bookmarkEnd w:id="2"/>
      <w:r w:rsidRPr="00306F0D">
        <w:t xml:space="preserve">Wysokość środków Państwowego Funduszu Rehabilitacji Osób Niepełnosprawnych dla samorządu wojewódzkiego na dofinansowanie kosztów rocznego pobytu jednej osoby niepełnosprawnej zaliczonej do znacznego lub umiarkowanego stopnia niepełnosprawności zatrudnionej w zakładzie aktywności zawodowej, przysługujących w 2023 r., ustala się </w:t>
      </w:r>
      <w:r w:rsidRPr="00306F0D">
        <w:lastRenderedPageBreak/>
        <w:t xml:space="preserve">ponownie z zastosowaniem </w:t>
      </w:r>
      <w:bookmarkStart w:id="3" w:name="_Hlk142645453"/>
      <w:r w:rsidRPr="00306F0D">
        <w:t xml:space="preserve">§ 5 ust. 2 pkt </w:t>
      </w:r>
      <w:r>
        <w:t>4 i 5</w:t>
      </w:r>
      <w:r w:rsidRPr="00306F0D">
        <w:t xml:space="preserve"> </w:t>
      </w:r>
      <w:bookmarkEnd w:id="3"/>
      <w:r w:rsidRPr="00306F0D">
        <w:t>rozporządzenia zmienianego w § 1, w brzmieniu nadanym niniejszym rozporządzeniem.</w:t>
      </w:r>
    </w:p>
    <w:p w14:paraId="06F58702" w14:textId="63CF52B1" w:rsidR="00486A1F" w:rsidRDefault="00486A1F" w:rsidP="00486A1F">
      <w:pPr>
        <w:pStyle w:val="ARTartustawynprozporzdzenia"/>
        <w:keepNext/>
      </w:pPr>
      <w:r w:rsidRPr="00486A1F">
        <w:rPr>
          <w:rStyle w:val="Ppogrubienie"/>
        </w:rPr>
        <w:t>§</w:t>
      </w:r>
      <w:r>
        <w:rPr>
          <w:rStyle w:val="Ppogrubienie"/>
        </w:rPr>
        <w:t> </w:t>
      </w:r>
      <w:r w:rsidR="000434C9">
        <w:rPr>
          <w:rStyle w:val="Ppogrubienie"/>
        </w:rPr>
        <w:t>3</w:t>
      </w:r>
      <w:r w:rsidRPr="00486A1F">
        <w:rPr>
          <w:rStyle w:val="Ppogrubienie"/>
        </w:rPr>
        <w:t>.</w:t>
      </w:r>
      <w:r w:rsidRPr="00306F0D">
        <w:t> Rozporządzenie wchodzi w życie z dniem następującym po dniu ogłoszenia.</w:t>
      </w:r>
    </w:p>
    <w:p w14:paraId="1449031D" w14:textId="77777777" w:rsidR="00615E38" w:rsidRDefault="00615E38" w:rsidP="00486A1F">
      <w:pPr>
        <w:pStyle w:val="ARTartustawynprozporzdzenia"/>
        <w:keepNext/>
      </w:pPr>
    </w:p>
    <w:p w14:paraId="50092987" w14:textId="77777777" w:rsidR="00486A1F" w:rsidRDefault="00486A1F" w:rsidP="00486A1F">
      <w:pPr>
        <w:pStyle w:val="NAZORGWYDnazwaorganuwydajcegoprojektowanyakt"/>
      </w:pPr>
      <w:r w:rsidRPr="000539D8">
        <w:t>PREZES RADY MINISTRÓW</w:t>
      </w:r>
    </w:p>
    <w:p w14:paraId="0A8B1084" w14:textId="77777777" w:rsidR="00261A16" w:rsidRPr="00737F6A" w:rsidRDefault="00261A16" w:rsidP="00737F6A"/>
    <w:sectPr w:rsidR="00261A16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D2AB9" w14:textId="77777777" w:rsidR="00605FD8" w:rsidRDefault="00605FD8">
      <w:r>
        <w:separator/>
      </w:r>
    </w:p>
  </w:endnote>
  <w:endnote w:type="continuationSeparator" w:id="0">
    <w:p w14:paraId="6BD3EC68" w14:textId="77777777" w:rsidR="00605FD8" w:rsidRDefault="0060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A4D2" w14:textId="77777777" w:rsidR="00605FD8" w:rsidRDefault="00605FD8">
      <w:r>
        <w:separator/>
      </w:r>
    </w:p>
  </w:footnote>
  <w:footnote w:type="continuationSeparator" w:id="0">
    <w:p w14:paraId="08D6E0AA" w14:textId="77777777" w:rsidR="00605FD8" w:rsidRDefault="00605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BF9B" w14:textId="2B721834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259A3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A1F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9CB"/>
    <w:rsid w:val="00036B63"/>
    <w:rsid w:val="00037E1A"/>
    <w:rsid w:val="00043495"/>
    <w:rsid w:val="000434C9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67756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AD6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320F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5CDC"/>
    <w:rsid w:val="002166AD"/>
    <w:rsid w:val="00217871"/>
    <w:rsid w:val="00221ED8"/>
    <w:rsid w:val="002231EA"/>
    <w:rsid w:val="00223803"/>
    <w:rsid w:val="00223FDF"/>
    <w:rsid w:val="002279C0"/>
    <w:rsid w:val="0023727E"/>
    <w:rsid w:val="00242081"/>
    <w:rsid w:val="00243777"/>
    <w:rsid w:val="002441CD"/>
    <w:rsid w:val="002501A3"/>
    <w:rsid w:val="0025166C"/>
    <w:rsid w:val="00252AA9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0779"/>
    <w:rsid w:val="00311297"/>
    <w:rsid w:val="003113BE"/>
    <w:rsid w:val="003122CA"/>
    <w:rsid w:val="003148FD"/>
    <w:rsid w:val="00321080"/>
    <w:rsid w:val="00322D45"/>
    <w:rsid w:val="003251D5"/>
    <w:rsid w:val="0032569A"/>
    <w:rsid w:val="00325A1F"/>
    <w:rsid w:val="003268F9"/>
    <w:rsid w:val="00330BAF"/>
    <w:rsid w:val="00333763"/>
    <w:rsid w:val="00334E3A"/>
    <w:rsid w:val="003361DD"/>
    <w:rsid w:val="00341A6A"/>
    <w:rsid w:val="00345B9C"/>
    <w:rsid w:val="00350B6E"/>
    <w:rsid w:val="00352DAE"/>
    <w:rsid w:val="00354EB9"/>
    <w:rsid w:val="003602AE"/>
    <w:rsid w:val="00360929"/>
    <w:rsid w:val="0036335C"/>
    <w:rsid w:val="003647D5"/>
    <w:rsid w:val="003674B0"/>
    <w:rsid w:val="00371476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2583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6A1F"/>
    <w:rsid w:val="00487AED"/>
    <w:rsid w:val="00491EDF"/>
    <w:rsid w:val="00492A3F"/>
    <w:rsid w:val="00494F62"/>
    <w:rsid w:val="004A2001"/>
    <w:rsid w:val="004A34AF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0468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5B70"/>
    <w:rsid w:val="00570191"/>
    <w:rsid w:val="00570570"/>
    <w:rsid w:val="00572512"/>
    <w:rsid w:val="00573EE6"/>
    <w:rsid w:val="0057547F"/>
    <w:rsid w:val="005754EE"/>
    <w:rsid w:val="0057617E"/>
    <w:rsid w:val="00576497"/>
    <w:rsid w:val="005817F8"/>
    <w:rsid w:val="005835E7"/>
    <w:rsid w:val="0058397F"/>
    <w:rsid w:val="00583BF8"/>
    <w:rsid w:val="00585F33"/>
    <w:rsid w:val="00591124"/>
    <w:rsid w:val="00597024"/>
    <w:rsid w:val="005A0274"/>
    <w:rsid w:val="005A095C"/>
    <w:rsid w:val="005A0BE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5FD8"/>
    <w:rsid w:val="00607A93"/>
    <w:rsid w:val="00610C08"/>
    <w:rsid w:val="00611F74"/>
    <w:rsid w:val="00615772"/>
    <w:rsid w:val="00615E38"/>
    <w:rsid w:val="00621256"/>
    <w:rsid w:val="00621FCC"/>
    <w:rsid w:val="00622749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18C6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20F6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94C88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0C35"/>
    <w:rsid w:val="00812BE5"/>
    <w:rsid w:val="00817429"/>
    <w:rsid w:val="00821514"/>
    <w:rsid w:val="00821E35"/>
    <w:rsid w:val="00824591"/>
    <w:rsid w:val="00824AED"/>
    <w:rsid w:val="008259A3"/>
    <w:rsid w:val="008264A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678A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39C2"/>
    <w:rsid w:val="00956812"/>
    <w:rsid w:val="0095719A"/>
    <w:rsid w:val="009623E9"/>
    <w:rsid w:val="00963EEB"/>
    <w:rsid w:val="009648BC"/>
    <w:rsid w:val="00964C2F"/>
    <w:rsid w:val="00965F88"/>
    <w:rsid w:val="00971F4A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9F790B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0E60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C783A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2E91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657DD"/>
    <w:rsid w:val="00B70E22"/>
    <w:rsid w:val="00B749B5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0885"/>
    <w:rsid w:val="00BA1F63"/>
    <w:rsid w:val="00BA561A"/>
    <w:rsid w:val="00BA6E9E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B7AD2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2962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0858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2684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392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5C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64D11D"/>
  <w15:docId w15:val="{20771C07-E2A3-4F77-B514-CEC54434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A1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full.seam?documentId=mfrxilruguytemrvhe3s45tfoixdcojvge2q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_godlewski\Documents\szablon_4.0-2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F49D5F-AD2C-45AE-84E3-77846293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132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Urszula Kurowska</dc:creator>
  <cp:lastModifiedBy>Godlewski Daniel</cp:lastModifiedBy>
  <cp:revision>6</cp:revision>
  <cp:lastPrinted>2012-04-23T06:39:00Z</cp:lastPrinted>
  <dcterms:created xsi:type="dcterms:W3CDTF">2023-10-23T08:40:00Z</dcterms:created>
  <dcterms:modified xsi:type="dcterms:W3CDTF">2023-10-25T11:36:00Z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