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508F" w14:textId="77777777" w:rsidR="005004EC" w:rsidRPr="00C568FE" w:rsidRDefault="005004EC" w:rsidP="00C568FE">
      <w:pPr>
        <w:jc w:val="center"/>
        <w:rPr>
          <w:b/>
          <w:sz w:val="20"/>
          <w:szCs w:val="20"/>
        </w:rPr>
      </w:pPr>
      <w:bookmarkStart w:id="0" w:name="_GoBack"/>
      <w:bookmarkEnd w:id="0"/>
      <w:r w:rsidRPr="00C568FE">
        <w:rPr>
          <w:b/>
          <w:sz w:val="20"/>
          <w:szCs w:val="20"/>
        </w:rPr>
        <w:t>ODWRÓCONA TABELA ZGODNOŚCI</w:t>
      </w:r>
    </w:p>
    <w:p w14:paraId="1A2DBB41" w14:textId="552D271A" w:rsidR="005004EC" w:rsidRPr="00C568FE" w:rsidRDefault="00227177" w:rsidP="00C568FE">
      <w:pPr>
        <w:pStyle w:val="ARTartustawynprozporzdzenia"/>
        <w:tabs>
          <w:tab w:val="left" w:pos="9820"/>
        </w:tabs>
        <w:spacing w:before="0" w:line="240" w:lineRule="auto"/>
        <w:jc w:val="center"/>
        <w:rPr>
          <w:rFonts w:ascii="Times New Roman" w:hAnsi="Times New Roman" w:cs="Times New Roman"/>
          <w:sz w:val="20"/>
        </w:rPr>
      </w:pPr>
      <w:r w:rsidRPr="00C568FE">
        <w:rPr>
          <w:sz w:val="20"/>
        </w:rPr>
        <w:t xml:space="preserve">Zestawienie przepisów ustawy,  </w:t>
      </w:r>
      <w:r w:rsidRPr="00C568FE">
        <w:rPr>
          <w:rFonts w:ascii="Times New Roman" w:hAnsi="Times New Roman" w:cs="Times New Roman"/>
          <w:b/>
          <w:sz w:val="20"/>
          <w:u w:val="single"/>
        </w:rPr>
        <w:t>które</w:t>
      </w:r>
      <w:r w:rsidR="003B4023" w:rsidRPr="00C568FE">
        <w:rPr>
          <w:rFonts w:ascii="Times New Roman" w:hAnsi="Times New Roman" w:cs="Times New Roman"/>
          <w:b/>
          <w:sz w:val="20"/>
          <w:u w:val="single"/>
        </w:rPr>
        <w:t xml:space="preserve"> nie stanowią </w:t>
      </w:r>
      <w:r w:rsidRPr="00C568FE">
        <w:rPr>
          <w:rFonts w:ascii="Times New Roman" w:hAnsi="Times New Roman" w:cs="Times New Roman"/>
          <w:b/>
          <w:sz w:val="20"/>
          <w:u w:val="single"/>
        </w:rPr>
        <w:t xml:space="preserve"> </w:t>
      </w:r>
      <w:r w:rsidR="003B4023" w:rsidRPr="00C568FE">
        <w:rPr>
          <w:rFonts w:ascii="Times New Roman" w:hAnsi="Times New Roman" w:cs="Times New Roman"/>
          <w:sz w:val="20"/>
        </w:rPr>
        <w:t>bezpośredniego wdrożenia prawa UE</w:t>
      </w:r>
    </w:p>
    <w:p w14:paraId="4041E650" w14:textId="7EE43C2F"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p w14:paraId="14E5CD2A" w14:textId="43DF04C8"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9433"/>
      </w:tblGrid>
      <w:tr w:rsidR="000333A0" w:rsidRPr="00C568FE" w14:paraId="59B7DCA8" w14:textId="77777777" w:rsidTr="00337E10">
        <w:trPr>
          <w:trHeight w:val="532"/>
        </w:trPr>
        <w:tc>
          <w:tcPr>
            <w:tcW w:w="1629" w:type="pct"/>
            <w:shd w:val="clear" w:color="auto" w:fill="auto"/>
          </w:tcPr>
          <w:p w14:paraId="36AF5A84" w14:textId="77777777" w:rsidR="000333A0" w:rsidRPr="00C568FE" w:rsidRDefault="000333A0" w:rsidP="00C568FE">
            <w:pPr>
              <w:jc w:val="both"/>
              <w:rPr>
                <w:b/>
                <w:sz w:val="20"/>
                <w:szCs w:val="20"/>
              </w:rPr>
            </w:pPr>
            <w:r w:rsidRPr="00C568FE">
              <w:rPr>
                <w:b/>
                <w:sz w:val="20"/>
                <w:szCs w:val="20"/>
              </w:rPr>
              <w:t>TYTUŁ PROJEKTU:</w:t>
            </w:r>
          </w:p>
        </w:tc>
        <w:tc>
          <w:tcPr>
            <w:tcW w:w="3371" w:type="pct"/>
            <w:shd w:val="clear" w:color="auto" w:fill="auto"/>
          </w:tcPr>
          <w:p w14:paraId="0030584B" w14:textId="15E11EFB" w:rsidR="000333A0" w:rsidRPr="00C568FE" w:rsidRDefault="000333A0" w:rsidP="00C568FE">
            <w:pPr>
              <w:jc w:val="both"/>
              <w:rPr>
                <w:sz w:val="20"/>
                <w:szCs w:val="20"/>
              </w:rPr>
            </w:pPr>
            <w:r w:rsidRPr="00C568FE">
              <w:rPr>
                <w:sz w:val="20"/>
                <w:szCs w:val="20"/>
              </w:rPr>
              <w:t>Projekt ustawy o zmianie ustawy o cudzoziemcach oraz niektórych innych ustaw</w:t>
            </w:r>
          </w:p>
        </w:tc>
      </w:tr>
      <w:tr w:rsidR="000333A0" w:rsidRPr="00C568FE" w14:paraId="2ED72A2F" w14:textId="77777777" w:rsidTr="00337E10">
        <w:trPr>
          <w:trHeight w:val="512"/>
        </w:trPr>
        <w:tc>
          <w:tcPr>
            <w:tcW w:w="1629" w:type="pct"/>
            <w:shd w:val="clear" w:color="auto" w:fill="auto"/>
          </w:tcPr>
          <w:p w14:paraId="7D9907B3" w14:textId="77777777" w:rsidR="000333A0" w:rsidRPr="00C568FE" w:rsidRDefault="000333A0" w:rsidP="00C568FE">
            <w:pPr>
              <w:jc w:val="both"/>
              <w:rPr>
                <w:b/>
                <w:sz w:val="20"/>
                <w:szCs w:val="20"/>
              </w:rPr>
            </w:pPr>
            <w:r w:rsidRPr="00C568FE">
              <w:rPr>
                <w:b/>
                <w:sz w:val="20"/>
                <w:szCs w:val="20"/>
              </w:rPr>
              <w:t>TYTUŁ WDRAŻANEGO AKTU PRAWNEGO / WDRAŻANYCH AKTÓW PRAWNYCH:</w:t>
            </w:r>
          </w:p>
        </w:tc>
        <w:tc>
          <w:tcPr>
            <w:tcW w:w="3371" w:type="pct"/>
            <w:shd w:val="clear" w:color="auto" w:fill="auto"/>
          </w:tcPr>
          <w:p w14:paraId="72C9511D" w14:textId="77777777" w:rsidR="000333A0" w:rsidRPr="00C568FE" w:rsidRDefault="000333A0" w:rsidP="00C568FE">
            <w:pPr>
              <w:pStyle w:val="Default"/>
              <w:jc w:val="both"/>
              <w:rPr>
                <w:rFonts w:ascii="Times New Roman" w:hAnsi="Times New Roman" w:cs="Times New Roman"/>
                <w:b/>
                <w:sz w:val="20"/>
                <w:szCs w:val="20"/>
              </w:rPr>
            </w:pPr>
            <w:r w:rsidRPr="00C568FE">
              <w:rPr>
                <w:rFonts w:ascii="Times New Roman" w:hAnsi="Times New Roman" w:cs="Times New Roman"/>
                <w:sz w:val="20"/>
                <w:szCs w:val="20"/>
              </w:rPr>
              <w:t xml:space="preserve">- </w:t>
            </w:r>
            <w:r w:rsidRPr="00C568FE">
              <w:rPr>
                <w:rFonts w:ascii="Times New Roman" w:hAnsi="Times New Roman" w:cs="Times New Roman"/>
                <w:b/>
                <w:sz w:val="20"/>
                <w:szCs w:val="20"/>
              </w:rPr>
              <w:t>Dyrektywa Parlamentu Europejskiego i Rady 2021/1883 z dnia 20 października 2021 r. w sprawie warunków wjazdu i pobytu obywateli państw trzecich w celu zatrudnienia w zawodzie wymagającym wysokich kwalifikacji oraz uchylenia dyrektywy Rady 2009/50/WE</w:t>
            </w:r>
          </w:p>
          <w:p w14:paraId="3039C5BD" w14:textId="77777777" w:rsidR="000333A0" w:rsidRPr="00C568FE" w:rsidRDefault="000333A0" w:rsidP="00C568FE">
            <w:pPr>
              <w:pStyle w:val="Default"/>
              <w:jc w:val="both"/>
              <w:rPr>
                <w:rFonts w:ascii="Times New Roman" w:hAnsi="Times New Roman" w:cs="Times New Roman"/>
                <w:b/>
                <w:sz w:val="20"/>
                <w:szCs w:val="20"/>
              </w:rPr>
            </w:pPr>
          </w:p>
          <w:p w14:paraId="3363B568" w14:textId="77777777" w:rsidR="000333A0" w:rsidRPr="00C568FE" w:rsidRDefault="000333A0" w:rsidP="00C568FE">
            <w:pPr>
              <w:pStyle w:val="CM4"/>
              <w:jc w:val="both"/>
              <w:rPr>
                <w:rFonts w:ascii="Times New Roman" w:hAnsi="Times New Roman"/>
                <w:color w:val="000000"/>
                <w:sz w:val="20"/>
                <w:szCs w:val="20"/>
              </w:rPr>
            </w:pPr>
            <w:r w:rsidRPr="00C568FE">
              <w:rPr>
                <w:rStyle w:val="Uwydatnienie"/>
                <w:rFonts w:ascii="Times New Roman" w:hAnsi="Times New Roman"/>
                <w:color w:val="000000"/>
                <w:sz w:val="20"/>
                <w:szCs w:val="20"/>
              </w:rPr>
              <w:t>Dziennik Urzędowy UE L 382/1 z 28.10.2021 r.</w:t>
            </w:r>
          </w:p>
          <w:p w14:paraId="13333724" w14:textId="77777777" w:rsidR="000333A0" w:rsidRPr="00C568FE" w:rsidRDefault="000333A0" w:rsidP="00C568FE">
            <w:pPr>
              <w:jc w:val="both"/>
              <w:rPr>
                <w:sz w:val="20"/>
                <w:szCs w:val="20"/>
              </w:rPr>
            </w:pPr>
          </w:p>
        </w:tc>
      </w:tr>
    </w:tbl>
    <w:p w14:paraId="5DC74119" w14:textId="148D6CD0"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p w14:paraId="10942BE6" w14:textId="23F704B7"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p w14:paraId="567C94C8" w14:textId="6AE15C07"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p w14:paraId="62946184" w14:textId="77777777" w:rsidR="000333A0" w:rsidRPr="00C568FE" w:rsidRDefault="000333A0" w:rsidP="00C568FE">
      <w:pPr>
        <w:pStyle w:val="ARTartustawynprozporzdzenia"/>
        <w:tabs>
          <w:tab w:val="left" w:pos="9820"/>
        </w:tabs>
        <w:spacing w:before="0" w:line="240" w:lineRule="auto"/>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594"/>
        <w:gridCol w:w="6017"/>
        <w:gridCol w:w="5633"/>
      </w:tblGrid>
      <w:tr w:rsidR="000333A0" w:rsidRPr="00C568FE" w14:paraId="09EDA5F8" w14:textId="3993F048" w:rsidTr="00103BD4">
        <w:tc>
          <w:tcPr>
            <w:tcW w:w="748" w:type="dxa"/>
            <w:shd w:val="clear" w:color="auto" w:fill="auto"/>
            <w:vAlign w:val="center"/>
          </w:tcPr>
          <w:p w14:paraId="67757E5C" w14:textId="77777777" w:rsidR="000333A0" w:rsidRPr="00C568FE" w:rsidRDefault="000333A0" w:rsidP="00C568FE">
            <w:pPr>
              <w:rPr>
                <w:b/>
                <w:sz w:val="20"/>
                <w:szCs w:val="20"/>
              </w:rPr>
            </w:pPr>
            <w:r w:rsidRPr="00C568FE">
              <w:rPr>
                <w:b/>
                <w:sz w:val="20"/>
                <w:szCs w:val="20"/>
              </w:rPr>
              <w:t>L.p.</w:t>
            </w:r>
          </w:p>
        </w:tc>
        <w:tc>
          <w:tcPr>
            <w:tcW w:w="1594" w:type="dxa"/>
            <w:shd w:val="clear" w:color="auto" w:fill="auto"/>
            <w:vAlign w:val="center"/>
          </w:tcPr>
          <w:p w14:paraId="217D6FC8" w14:textId="77777777" w:rsidR="000333A0" w:rsidRPr="00C568FE" w:rsidRDefault="000333A0" w:rsidP="00C568FE">
            <w:pPr>
              <w:jc w:val="center"/>
              <w:rPr>
                <w:b/>
                <w:sz w:val="20"/>
                <w:szCs w:val="20"/>
              </w:rPr>
            </w:pPr>
            <w:r w:rsidRPr="00C568FE">
              <w:rPr>
                <w:b/>
                <w:sz w:val="20"/>
                <w:szCs w:val="20"/>
              </w:rPr>
              <w:t>Jedn. red.</w:t>
            </w:r>
          </w:p>
        </w:tc>
        <w:tc>
          <w:tcPr>
            <w:tcW w:w="6017" w:type="dxa"/>
            <w:shd w:val="clear" w:color="auto" w:fill="auto"/>
            <w:vAlign w:val="center"/>
          </w:tcPr>
          <w:p w14:paraId="643615C2" w14:textId="77777777" w:rsidR="000333A0" w:rsidRPr="00C568FE" w:rsidRDefault="000333A0" w:rsidP="00C568FE">
            <w:pPr>
              <w:tabs>
                <w:tab w:val="left" w:pos="459"/>
              </w:tabs>
              <w:jc w:val="center"/>
              <w:rPr>
                <w:b/>
                <w:sz w:val="20"/>
                <w:szCs w:val="20"/>
              </w:rPr>
            </w:pPr>
            <w:r w:rsidRPr="00C568FE">
              <w:rPr>
                <w:b/>
                <w:sz w:val="20"/>
                <w:szCs w:val="20"/>
              </w:rPr>
              <w:t>Treść przepisu projektu</w:t>
            </w:r>
          </w:p>
        </w:tc>
        <w:tc>
          <w:tcPr>
            <w:tcW w:w="5633" w:type="dxa"/>
          </w:tcPr>
          <w:p w14:paraId="7B75DE1B" w14:textId="19DBA4A7" w:rsidR="000333A0" w:rsidRPr="00C568FE" w:rsidRDefault="000333A0" w:rsidP="00C568FE">
            <w:pPr>
              <w:tabs>
                <w:tab w:val="left" w:pos="459"/>
              </w:tabs>
              <w:jc w:val="center"/>
              <w:rPr>
                <w:b/>
                <w:sz w:val="20"/>
                <w:szCs w:val="20"/>
              </w:rPr>
            </w:pPr>
            <w:r w:rsidRPr="00C568FE">
              <w:rPr>
                <w:b/>
                <w:sz w:val="20"/>
                <w:szCs w:val="20"/>
              </w:rPr>
              <w:t>Wyjaśnienie konieczności zawarcia przedmiotowych zmian w projekcie ustawy</w:t>
            </w:r>
          </w:p>
        </w:tc>
      </w:tr>
      <w:tr w:rsidR="00103BD4" w:rsidRPr="00C568FE" w14:paraId="52303860" w14:textId="73D6BDD9" w:rsidTr="00103BD4">
        <w:tc>
          <w:tcPr>
            <w:tcW w:w="748" w:type="dxa"/>
            <w:shd w:val="clear" w:color="auto" w:fill="auto"/>
          </w:tcPr>
          <w:p w14:paraId="7D04E38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F9A6480" w14:textId="77777777" w:rsidR="00103BD4" w:rsidRPr="00C568FE" w:rsidRDefault="00103BD4" w:rsidP="00C568FE">
            <w:pPr>
              <w:rPr>
                <w:sz w:val="20"/>
                <w:szCs w:val="20"/>
              </w:rPr>
            </w:pPr>
            <w:r w:rsidRPr="00C568FE">
              <w:rPr>
                <w:sz w:val="20"/>
                <w:szCs w:val="20"/>
              </w:rPr>
              <w:t>art. 1 pkt 2 lit. a – art. 3 pkt 2a ustawy z dnia 12 grudnia 2013 r. o cudzoziemcach</w:t>
            </w:r>
          </w:p>
        </w:tc>
        <w:tc>
          <w:tcPr>
            <w:tcW w:w="6017" w:type="dxa"/>
            <w:shd w:val="clear" w:color="auto" w:fill="auto"/>
          </w:tcPr>
          <w:p w14:paraId="210E590B" w14:textId="77777777" w:rsidR="00103BD4" w:rsidRPr="00C568FE" w:rsidRDefault="00103BD4" w:rsidP="00C568FE">
            <w:pPr>
              <w:pStyle w:val="ZTIRLITzmlittiret"/>
              <w:tabs>
                <w:tab w:val="left" w:pos="459"/>
              </w:tabs>
              <w:spacing w:line="240" w:lineRule="auto"/>
              <w:ind w:left="0" w:firstLine="0"/>
              <w:rPr>
                <w:sz w:val="20"/>
              </w:rPr>
            </w:pPr>
            <w:r w:rsidRPr="00C568FE">
              <w:rPr>
                <w:sz w:val="20"/>
              </w:rPr>
              <w:t>art. 3 pkt 2a:</w:t>
            </w:r>
          </w:p>
          <w:p w14:paraId="3E7ACCF8" w14:textId="77777777" w:rsidR="00103BD4" w:rsidRPr="00C568FE" w:rsidRDefault="00103BD4" w:rsidP="00C568FE">
            <w:pPr>
              <w:pStyle w:val="ZTIRLITzmlittiret"/>
              <w:tabs>
                <w:tab w:val="left" w:pos="459"/>
              </w:tabs>
              <w:spacing w:line="240" w:lineRule="auto"/>
              <w:ind w:left="0" w:firstLine="0"/>
              <w:rPr>
                <w:sz w:val="20"/>
              </w:rPr>
            </w:pPr>
            <w:r w:rsidRPr="00C568FE">
              <w:rPr>
                <w:sz w:val="20"/>
              </w:rPr>
              <w:t>„2a) cz</w:t>
            </w:r>
            <w:r w:rsidRPr="00C568FE">
              <w:rPr>
                <w:rFonts w:hint="eastAsia"/>
                <w:sz w:val="20"/>
              </w:rPr>
              <w:t>ł</w:t>
            </w:r>
            <w:r w:rsidRPr="00C568FE">
              <w:rPr>
                <w:sz w:val="20"/>
              </w:rPr>
              <w:t>onek rodziny rozdzielonej – cudzoziemca zamieszkuj</w:t>
            </w:r>
            <w:r w:rsidRPr="00C568FE">
              <w:rPr>
                <w:rFonts w:hint="eastAsia"/>
                <w:sz w:val="20"/>
              </w:rPr>
              <w:t>ą</w:t>
            </w:r>
            <w:r w:rsidRPr="00C568FE">
              <w:rPr>
                <w:sz w:val="20"/>
              </w:rPr>
              <w:t>cego na terytorium Rzeczypospolitej Polskiej, który wyst</w:t>
            </w:r>
            <w:r w:rsidRPr="00C568FE">
              <w:rPr>
                <w:rFonts w:hint="eastAsia"/>
                <w:sz w:val="20"/>
              </w:rPr>
              <w:t>ę</w:t>
            </w:r>
            <w:r w:rsidRPr="00C568FE">
              <w:rPr>
                <w:sz w:val="20"/>
              </w:rPr>
              <w:t>puje z wnioskiem o udzielenie zezwolenia na pobyt czasowy w celu po</w:t>
            </w:r>
            <w:r w:rsidRPr="00C568FE">
              <w:rPr>
                <w:rFonts w:hint="eastAsia"/>
                <w:sz w:val="20"/>
              </w:rPr>
              <w:t>łą</w:t>
            </w:r>
            <w:r w:rsidRPr="00C568FE">
              <w:rPr>
                <w:sz w:val="20"/>
              </w:rPr>
              <w:t>czenia si</w:t>
            </w:r>
            <w:r w:rsidRPr="00C568FE">
              <w:rPr>
                <w:rFonts w:hint="eastAsia"/>
                <w:sz w:val="20"/>
              </w:rPr>
              <w:t>ę</w:t>
            </w:r>
            <w:r w:rsidRPr="00C568FE">
              <w:rPr>
                <w:sz w:val="20"/>
              </w:rPr>
              <w:t xml:space="preserve"> z rodzin</w:t>
            </w:r>
            <w:r w:rsidRPr="00C568FE">
              <w:rPr>
                <w:rFonts w:hint="eastAsia"/>
                <w:sz w:val="20"/>
              </w:rPr>
              <w:t>ą</w:t>
            </w:r>
            <w:r w:rsidRPr="00C568FE">
              <w:rPr>
                <w:sz w:val="20"/>
              </w:rPr>
              <w:t xml:space="preserve"> cudzoziemcowi przebywaj</w:t>
            </w:r>
            <w:r w:rsidRPr="00C568FE">
              <w:rPr>
                <w:rFonts w:hint="eastAsia"/>
                <w:sz w:val="20"/>
              </w:rPr>
              <w:t>ą</w:t>
            </w:r>
            <w:r w:rsidRPr="00C568FE">
              <w:rPr>
                <w:sz w:val="20"/>
              </w:rPr>
              <w:t>cemu poza granicami Rzeczypospolitej Polskiej, lub obywatela polskiego, obywatela innego pa</w:t>
            </w:r>
            <w:r w:rsidRPr="00C568FE">
              <w:rPr>
                <w:rFonts w:hint="eastAsia"/>
                <w:sz w:val="20"/>
              </w:rPr>
              <w:t>ń</w:t>
            </w:r>
            <w:r w:rsidRPr="00C568FE">
              <w:rPr>
                <w:sz w:val="20"/>
              </w:rPr>
              <w:t>stwa cz</w:t>
            </w:r>
            <w:r w:rsidRPr="00C568FE">
              <w:rPr>
                <w:rFonts w:hint="eastAsia"/>
                <w:sz w:val="20"/>
              </w:rPr>
              <w:t>ł</w:t>
            </w:r>
            <w:r w:rsidRPr="00C568FE">
              <w:rPr>
                <w:sz w:val="20"/>
              </w:rPr>
              <w:t>onkowskiego Unii Europejskiej, pa</w:t>
            </w:r>
            <w:r w:rsidRPr="00C568FE">
              <w:rPr>
                <w:rFonts w:hint="eastAsia"/>
                <w:sz w:val="20"/>
              </w:rPr>
              <w:t>ń</w:t>
            </w:r>
            <w:r w:rsidRPr="00C568FE">
              <w:rPr>
                <w:sz w:val="20"/>
              </w:rPr>
              <w:t>stwa cz</w:t>
            </w:r>
            <w:r w:rsidRPr="00C568FE">
              <w:rPr>
                <w:rFonts w:hint="eastAsia"/>
                <w:sz w:val="20"/>
              </w:rPr>
              <w:t>ł</w:t>
            </w:r>
            <w:r w:rsidRPr="00C568FE">
              <w:rPr>
                <w:sz w:val="20"/>
              </w:rPr>
              <w:t>onkowskiego Europejskiego Stowarzyszenia Wolnego Handlu (EFTA) – strony umowy o Europejskim Obszarze Gospodarczym, Konfederacji Szwajcarskiej lub obywatela Zjednoczonego Królestwa Wielkiej Brytanii i Irlandii Pó</w:t>
            </w:r>
            <w:r w:rsidRPr="00C568FE">
              <w:rPr>
                <w:rFonts w:hint="eastAsia"/>
                <w:sz w:val="20"/>
              </w:rPr>
              <w:t>ł</w:t>
            </w:r>
            <w:r w:rsidRPr="00C568FE">
              <w:rPr>
                <w:sz w:val="20"/>
              </w:rPr>
              <w:t>nocnej, o którym mowa w art. 10 ust. 1 lit. b i d Umowy Wyst</w:t>
            </w:r>
            <w:r w:rsidRPr="00C568FE">
              <w:rPr>
                <w:rFonts w:hint="eastAsia"/>
                <w:sz w:val="20"/>
              </w:rPr>
              <w:t>ą</w:t>
            </w:r>
            <w:r w:rsidRPr="00C568FE">
              <w:rPr>
                <w:sz w:val="20"/>
              </w:rPr>
              <w:t>pienia, zamieszkuj</w:t>
            </w:r>
            <w:r w:rsidRPr="00C568FE">
              <w:rPr>
                <w:rFonts w:hint="eastAsia"/>
                <w:sz w:val="20"/>
              </w:rPr>
              <w:t>ą</w:t>
            </w:r>
            <w:r w:rsidRPr="00C568FE">
              <w:rPr>
                <w:sz w:val="20"/>
              </w:rPr>
              <w:t>cego na terytorium Rzeczypospolitej Polskiej,  który wyst</w:t>
            </w:r>
            <w:r w:rsidRPr="00C568FE">
              <w:rPr>
                <w:rFonts w:hint="eastAsia"/>
                <w:sz w:val="20"/>
              </w:rPr>
              <w:t>ę</w:t>
            </w:r>
            <w:r w:rsidRPr="00C568FE">
              <w:rPr>
                <w:sz w:val="20"/>
              </w:rPr>
              <w:t>puje z wnioskiem o udzielenie zezwolenia na pobyt czasowy, o którym mowa w art. 160 pkt 1, 3, 4 lub 6, cudzoziemcowi przebywaj</w:t>
            </w:r>
            <w:r w:rsidRPr="00C568FE">
              <w:rPr>
                <w:rFonts w:hint="eastAsia"/>
                <w:sz w:val="20"/>
              </w:rPr>
              <w:t>ą</w:t>
            </w:r>
            <w:r w:rsidRPr="00C568FE">
              <w:rPr>
                <w:sz w:val="20"/>
              </w:rPr>
              <w:t>cemu poza granicami Rzeczypospolitej Polskiej;”,</w:t>
            </w:r>
          </w:p>
          <w:p w14:paraId="081614FF" w14:textId="77777777" w:rsidR="00103BD4" w:rsidRPr="00C568FE" w:rsidRDefault="00103BD4" w:rsidP="00C568FE">
            <w:pPr>
              <w:pStyle w:val="ZTIRLITzmlittiret"/>
              <w:tabs>
                <w:tab w:val="left" w:pos="459"/>
              </w:tabs>
              <w:spacing w:line="240" w:lineRule="auto"/>
              <w:ind w:left="0" w:firstLine="0"/>
              <w:rPr>
                <w:rFonts w:ascii="Times New Roman" w:hAnsi="Times New Roman" w:cs="Times New Roman"/>
                <w:sz w:val="20"/>
              </w:rPr>
            </w:pPr>
          </w:p>
        </w:tc>
        <w:tc>
          <w:tcPr>
            <w:tcW w:w="5633" w:type="dxa"/>
            <w:vMerge w:val="restart"/>
          </w:tcPr>
          <w:p w14:paraId="7F067F2F" w14:textId="77777777" w:rsidR="00265738" w:rsidRPr="00F53CF8" w:rsidRDefault="00265738" w:rsidP="007F3D20">
            <w:pPr>
              <w:pStyle w:val="Akapitzlist"/>
              <w:ind w:left="0"/>
              <w:jc w:val="both"/>
              <w:rPr>
                <w:sz w:val="20"/>
                <w:szCs w:val="20"/>
              </w:rPr>
            </w:pPr>
            <w:r w:rsidRPr="00F53CF8">
              <w:rPr>
                <w:sz w:val="20"/>
                <w:szCs w:val="20"/>
              </w:rPr>
              <w:t xml:space="preserve">W obecnym stanie prawnym wniosek o udzielenie zezwolenia na pobyt czasowy, zezwolenia na pobyt stały oraz zezwolenia na pobyt rezydenta długoterminowego UE cudzoziemiec jest obowiązany złożyć wyłącznie na urzędowym formularzu (według wzorów określonych w aktach wykonawczych do ustawy z dnia 12 grudnia 2013 r. o cudzoziemcach) w formie papierowej, osobiście w siedzibie urzędu wojewódzkiego. W przypadku, kiedy ww. wniosek nie zostanie złożony przez cudzoziemca osobiście, wojewoda jest obowiązany wzywać cudzoziemca do osobistego stawiennictwa w urzędzie wojewódzkim w terminie nie krótszym niż 7 dni pod rygorem pozostawienia wniosku bez rozpoznania. W trakcie składania ww. wniosku od cudzoziemca pobierane są odciski linii papilarnych w celu wydania katy pobytu, a w dokumencie podróży zamieszczany jest odcisk stempla potwierdzający złożenie ww. wniosku. </w:t>
            </w:r>
          </w:p>
          <w:p w14:paraId="1AF63490" w14:textId="2D9D81BB" w:rsidR="00780BC5" w:rsidRPr="00F53CF8" w:rsidRDefault="00265738" w:rsidP="00C568FE">
            <w:pPr>
              <w:ind w:left="28"/>
              <w:jc w:val="both"/>
              <w:rPr>
                <w:sz w:val="20"/>
                <w:szCs w:val="20"/>
              </w:rPr>
            </w:pPr>
            <w:r w:rsidRPr="00F53CF8">
              <w:rPr>
                <w:sz w:val="20"/>
                <w:szCs w:val="20"/>
                <w:lang w:val="x-none" w:eastAsia="x-none"/>
              </w:rPr>
              <w:t xml:space="preserve">Obowiązujące przepisy prawa nie odpowiadają oczekiwaniom związanym z cyfryzacją procedur administracyjnych. Kryzys wywołany pandemią COVID-19 w szczególności uwidocznił te obszary spraw administracyjnych wymagające zintensyfikowanej i przyspieszonej cyfryzacji, a także wykreował nowe potrzeby dotyczące dostępu do e-usług - zarówno ich jakości, jak i dostępności. Proponowane zastąpienie ww. obowiązku składania ww. wniosków w formie papierowej, osobiście w siedzibie urzędu wojewódzkiego obowiązkiem składania wniosków o udzielenie zezwolenia na pobyt czasowy, zezwolenia na pobyt stały oraz </w:t>
            </w:r>
            <w:r w:rsidRPr="00F53CF8">
              <w:rPr>
                <w:sz w:val="20"/>
                <w:szCs w:val="20"/>
                <w:lang w:val="x-none" w:eastAsia="x-none"/>
              </w:rPr>
              <w:lastRenderedPageBreak/>
              <w:t xml:space="preserve">zezwolenia na pobyt rezydenta długoterminowego UE w postaci elektronicznej jest odpowiedzią na naturalnie zachodzące zmiany </w:t>
            </w:r>
            <w:proofErr w:type="spellStart"/>
            <w:r w:rsidRPr="00F53CF8">
              <w:rPr>
                <w:sz w:val="20"/>
                <w:szCs w:val="20"/>
                <w:lang w:val="x-none" w:eastAsia="x-none"/>
              </w:rPr>
              <w:t>zachowań</w:t>
            </w:r>
            <w:proofErr w:type="spellEnd"/>
            <w:r w:rsidRPr="00F53CF8">
              <w:rPr>
                <w:sz w:val="20"/>
                <w:szCs w:val="20"/>
                <w:lang w:val="x-none" w:eastAsia="x-none"/>
              </w:rPr>
              <w:t xml:space="preserve"> osób ubiegających się o legalizację pobytu w Polsce. Usprawnienie procedur legalizacji pobytu cudzoziemców wynika również z konieczności obsłużenia wzrastającej z roku na rok liczby wniosków o legalizację pobytu w Polsce.</w:t>
            </w:r>
          </w:p>
          <w:p w14:paraId="5DCEA387" w14:textId="77777777" w:rsidR="00265738" w:rsidRPr="00F53CF8" w:rsidRDefault="00265738" w:rsidP="007F3D20">
            <w:pPr>
              <w:jc w:val="both"/>
              <w:rPr>
                <w:sz w:val="20"/>
                <w:szCs w:val="20"/>
              </w:rPr>
            </w:pPr>
            <w:r w:rsidRPr="00F53CF8">
              <w:rPr>
                <w:sz w:val="20"/>
                <w:szCs w:val="20"/>
              </w:rPr>
              <w:t xml:space="preserve">Z uwagi na powyższe konieczne będą zmiany w dziale V - Zezwolenie na pobyt czasowy. Mobilność oraz w dziale VI Zezwolenie na pobyt stały i zezwolenie na pobyt rezydenta długoterminowego UE. Z uwagi na duży zakres proponowanych zmian i ich charakter rozdział I Przepisy ogólne w dziale V Zezwolenie na pobyt czasowy. Mobilność uległ znacznemu przebudowaniu. Na nowo ustalono kolejność szeregu przepisów zawartych w tym rozdziale.    </w:t>
            </w:r>
          </w:p>
          <w:p w14:paraId="5B6454DF" w14:textId="77777777" w:rsidR="00265738" w:rsidRPr="00F53CF8" w:rsidRDefault="00265738" w:rsidP="007F3D20">
            <w:pPr>
              <w:jc w:val="both"/>
              <w:rPr>
                <w:sz w:val="20"/>
                <w:szCs w:val="20"/>
              </w:rPr>
            </w:pPr>
            <w:r w:rsidRPr="00F53CF8">
              <w:rPr>
                <w:sz w:val="20"/>
                <w:szCs w:val="20"/>
              </w:rPr>
              <w:t>Dodatkowo zmiany związane z nowym sposobem składania wniosków o udzielenie zezwolenia pobytowego obejmować będą dział I Przepisy ogólne. W art. 7 ustawy z dnia 12 grudnia 2013 r. o cudzoziemcach dodany zostanie ustęp 4, w celu dostosowania uregulowań prawnych dotyczących pouczania cudzoziemca, który ubiega się o udzielenie  zezwolenia na pobyt czasowy, zezwolenia na pobyt stały lub zezwolenia na pobyt rezydenta długoterminowego UE, o zasadach i trybie postępowania oraz o przysługujących mu prawach i ciążących na nim obowiązkach do procedury składania wniosków online za pośrednictwem MOS. W omawianym przepisie wprowadzono rozwiązanie pozwalające na umożliwienie dopełnienia przez organ prowadzący postępowanie w sprawie o udzielenie cudzoziemcowi ww. zezwoleń obowiązku pouczenia, poprzez zamieszczenie takiego pouczenia w MOS, z którym cudzoziemiec będzie zapoznawał się za jego pośrednictwem i potwierdzał zapoznanie się z nim.</w:t>
            </w:r>
          </w:p>
          <w:p w14:paraId="3318DF41" w14:textId="3F83FB2F" w:rsidR="00265738" w:rsidRPr="00F53CF8" w:rsidRDefault="00265738" w:rsidP="007F3D20">
            <w:pPr>
              <w:jc w:val="both"/>
              <w:rPr>
                <w:sz w:val="20"/>
                <w:szCs w:val="20"/>
              </w:rPr>
            </w:pPr>
            <w:r w:rsidRPr="00F53CF8">
              <w:rPr>
                <w:sz w:val="20"/>
                <w:szCs w:val="20"/>
              </w:rPr>
              <w:t xml:space="preserve">W celu zachowania transparentności regulacji dotyczących pobierania od cudzoziemca wzoru podpisu i odcisków linii papilarnych w celu umieszczenia ich w karcie pobytu w przypadku udzielenia zezwolenia pobytowego projektodawca za zasadne uznał wyraźne uregulowanie w przepisach ogólnych działów V i VI ustawy z dnia 12 grudnia 2013 r. o cudzoziemcach przypadków, w których nie pobiera się odcisków linii papilarnych lub wzoru podpisu od cudzoziemca ubiegającego się o udzielenie takiego zezwolenia (art. 106b ust. 2 i 3, art. 203b ust. 2 i 3 oraz art. 219b ust. 2 i 3). I tak, odciski linii papilarnych nie będą pobierane od cudzoziemca ubiegającego się o udzielenie zezwolenia </w:t>
            </w:r>
            <w:r w:rsidRPr="00F53CF8">
              <w:rPr>
                <w:sz w:val="20"/>
                <w:szCs w:val="20"/>
              </w:rPr>
              <w:lastRenderedPageBreak/>
              <w:t>pobytowego: (1) który do dnia z</w:t>
            </w:r>
            <w:r w:rsidRPr="00F53CF8">
              <w:rPr>
                <w:rFonts w:hint="eastAsia"/>
                <w:sz w:val="20"/>
                <w:szCs w:val="20"/>
              </w:rPr>
              <w:t>ł</w:t>
            </w:r>
            <w:r w:rsidRPr="00F53CF8">
              <w:rPr>
                <w:sz w:val="20"/>
                <w:szCs w:val="20"/>
              </w:rPr>
              <w:t>o</w:t>
            </w:r>
            <w:r w:rsidRPr="00F53CF8">
              <w:rPr>
                <w:rFonts w:hint="eastAsia"/>
                <w:sz w:val="20"/>
                <w:szCs w:val="20"/>
              </w:rPr>
              <w:t>ż</w:t>
            </w:r>
            <w:r w:rsidRPr="00F53CF8">
              <w:rPr>
                <w:sz w:val="20"/>
                <w:szCs w:val="20"/>
              </w:rPr>
              <w:t>enia wniosku o udzielenie zezwolenia pobytowego nie uko</w:t>
            </w:r>
            <w:r w:rsidRPr="00F53CF8">
              <w:rPr>
                <w:rFonts w:hint="eastAsia"/>
                <w:sz w:val="20"/>
                <w:szCs w:val="20"/>
              </w:rPr>
              <w:t>ń</w:t>
            </w:r>
            <w:r w:rsidRPr="00F53CF8">
              <w:rPr>
                <w:sz w:val="20"/>
                <w:szCs w:val="20"/>
              </w:rPr>
              <w:t>czy</w:t>
            </w:r>
            <w:r w:rsidRPr="00F53CF8">
              <w:rPr>
                <w:rFonts w:hint="eastAsia"/>
                <w:sz w:val="20"/>
                <w:szCs w:val="20"/>
              </w:rPr>
              <w:t>ł</w:t>
            </w:r>
            <w:r w:rsidRPr="00F53CF8">
              <w:rPr>
                <w:sz w:val="20"/>
                <w:szCs w:val="20"/>
              </w:rPr>
              <w:t xml:space="preserve"> 6. roku </w:t>
            </w:r>
            <w:r w:rsidRPr="00F53CF8">
              <w:rPr>
                <w:rFonts w:hint="eastAsia"/>
                <w:sz w:val="20"/>
                <w:szCs w:val="20"/>
              </w:rPr>
              <w:t>ż</w:t>
            </w:r>
            <w:r w:rsidRPr="00F53CF8">
              <w:rPr>
                <w:sz w:val="20"/>
                <w:szCs w:val="20"/>
              </w:rPr>
              <w:t>ycia (2) od którego pobranie odcisków linii papilarnych jest fizycznie niemo</w:t>
            </w:r>
            <w:r w:rsidRPr="00F53CF8">
              <w:rPr>
                <w:rFonts w:hint="eastAsia"/>
                <w:sz w:val="20"/>
                <w:szCs w:val="20"/>
              </w:rPr>
              <w:t>ż</w:t>
            </w:r>
            <w:r w:rsidRPr="00F53CF8">
              <w:rPr>
                <w:sz w:val="20"/>
                <w:szCs w:val="20"/>
              </w:rPr>
              <w:t xml:space="preserve">liwe (3) który z powodu choroby lub niepełnosprawności, potwierdzonej zaświadczeniem lekarskim wystawionym przez właściwego lekarza specjalistę,  nie może stawić się osobiście na wezwanie wojewody. Natomiast wzór podpisu nie będzie pobierany od cudzoziemca ubiegającego się o udzielenie zezwolenia pobytowego, który: (1) do dnia złożenia wniosku o udzielenie zezwolenia pobytowego nie ukończył 13. roku życia (2) z powodu swojej niepełnosprawności, potwierdzonej zaświadczeniem lekarskim wystawionym przez właściwego lekarza specjalistę, nie może złożyć podpisu samodzielnie. </w:t>
            </w:r>
          </w:p>
          <w:p w14:paraId="5C399E33" w14:textId="77777777" w:rsidR="00265738" w:rsidRPr="00F53CF8" w:rsidRDefault="00265738" w:rsidP="007F3D20">
            <w:pPr>
              <w:jc w:val="both"/>
              <w:rPr>
                <w:sz w:val="20"/>
                <w:szCs w:val="20"/>
              </w:rPr>
            </w:pPr>
            <w:r w:rsidRPr="00F53CF8">
              <w:rPr>
                <w:sz w:val="20"/>
                <w:szCs w:val="20"/>
              </w:rPr>
              <w:t>Z uwagi na proponowane zmiany nakładające obowiązek złożenia wniosków o udzielenie zezwolenia na pobyt czasowy, zezwolenia na pobyt stały oraz zezwolenia na pobyt rezydenta długoterminowego UE za pośrednictwem MOS bez konieczności osobistego stawiennictwa w urzędzie wojewódzkim zrezygnowano z ustępu 1a w art. 99, ustępu 5 w art. 196 oraz ustępu 2 w art. 213, które przewidują, iż postanowienie o odmowie wszczęcia postępowania w sprawie udzielenia zezwolenia na pobyt czasowy, zezwolenia na pobyt stały oraz zezwolenia na pobyt rezydenta długoterminowego UE jest wydawane, gdy cudzoziemiec nie złożył odcisków linii papilarnych w celu wydania karty pobytu przy składaniu wniosku o udzielenie tych zezwolenia albo w wyznaczonym przez wojewodę terminie. Projektowane przepisy mają na celu odejście od konieczności stawiania się przez cudzoziemca osobiście w urzędzie wojewódzkim w celu złożenia wniosku o udzielenie ww. zezwoleń.  Pobranie odcisków linii papilarnych będzie następowało dopiero po złożeniu wniosku w postaci elektronicznej za pośrednictwem MOS podczas osobistego stawiennictwa cudzoziemca w urzędzie wojewódzkim, które będzie następowało na podstawie wezwania wojewody w toku postępowania.</w:t>
            </w:r>
          </w:p>
          <w:p w14:paraId="2976DF59" w14:textId="77777777" w:rsidR="00265738" w:rsidRPr="00F53CF8" w:rsidRDefault="00265738" w:rsidP="007F3D20">
            <w:pPr>
              <w:jc w:val="both"/>
              <w:rPr>
                <w:sz w:val="20"/>
                <w:szCs w:val="20"/>
              </w:rPr>
            </w:pPr>
            <w:r w:rsidRPr="00F53CF8">
              <w:rPr>
                <w:sz w:val="20"/>
                <w:szCs w:val="20"/>
              </w:rPr>
              <w:t xml:space="preserve">W celu wyeliminowania konieczności osobistego stawiennictwa w urzędzie wojewódzkim w celu złożenia wniosków o udzielenie zezwolenia pobytowego konieczne jest nadanie nowego brzmienia przepisom art. 105 i art. 202 ustawy z dnia 12 grudnia 2013 r. o cudzoziemcach oraz dodanie do tej ustawy nowego art. 218a (w miejsce dotychczasowego odesłania do art. 202, jakie zawarte jest w art. 223). Nie ulegnie zmianie względem aktualnego stanu prawnego </w:t>
            </w:r>
            <w:r w:rsidRPr="00F53CF8">
              <w:rPr>
                <w:sz w:val="20"/>
                <w:szCs w:val="20"/>
              </w:rPr>
              <w:lastRenderedPageBreak/>
              <w:t>regulacja dotycząca składania wniosków o udzielenie zezwolenia na pobyt czasowy, zezwolenia na pobyt stały oraz zezwolenia na pobyt rezydenta długoterminowego UE w imieniu małoletniego cudzoziemca, osoby ubezwłasnowolnionej lub osoby małoletniej bez opieki (art. 105 ust. 2, art.  202 ust. 2 i art. 218a ust. 2).</w:t>
            </w:r>
          </w:p>
          <w:p w14:paraId="5063247C" w14:textId="77777777" w:rsidR="00265738" w:rsidRPr="00F53CF8" w:rsidRDefault="00265738" w:rsidP="007F3D20">
            <w:pPr>
              <w:jc w:val="both"/>
              <w:rPr>
                <w:sz w:val="20"/>
                <w:szCs w:val="20"/>
              </w:rPr>
            </w:pPr>
            <w:r w:rsidRPr="00F53CF8">
              <w:rPr>
                <w:sz w:val="20"/>
                <w:szCs w:val="20"/>
              </w:rPr>
              <w:t xml:space="preserve">W zakresie art. 106 określającego treść wniosku  o udzielenie zezwolenia na pobyt czasowy zawartość formularza tego wniosku co do zasady pozostaje niezmieniona. Formularz ten zostanie jedynie uzupełniony o informacje dotyczące dokumentu podróży cudzoziemca, tak jak ma to miejsce w przypadku formularzy wniosków o udzielenie zezwolenia na pobyt stały oraz zezwolenia na pobyt rezydenta długoterminowego UE. Powyższa zmiana jest też konsekwencją wprowadzenia obowiązku złożenia wniosku o udzielenie zezwolenia na pobyt czasowy w postaci elektronicznej za pośrednictwem MOS i rezygnacji z osobistego składania wniosku o udzielenie zezwolenia pobytowego. Informacja na temat dokumentu podróży cudzoziemca będzie zawarta we wniosku, a dodatkowo cudzoziemiec będzie obowiązany przedstawić ważny dokument podróży podczas osobistego stawiennictwa cudzoziemca w urzędzie wojewódzkim, które będzie następowało na podstawie wezwania wojewody (art. 106a i art. 106d ust. 6 pkt 1).  Zachowana pozostanie  zasada, iż w szczególnie uzasadnionym przypadku, kiedy wnioskodawca nie posiada ważnego dokumentu podróży i nie ma możliwości jego uzyskania, może przedstawić inny dokument tożsamości (art. 106a ust. 2 i art. 106e ust. 6 pkt 1). Analogiczne rozwiązania przewidziano w przypadku wniosków o udzielenie zezwolenia na pobyt stały oraz zezwolenia na pobyt rezydenta długoterminowego UE w art. 203b i art. 203d ust. 5 pkt 1 oraz art. 219a i art. 219d ust. 5 pkt 1.    </w:t>
            </w:r>
          </w:p>
          <w:p w14:paraId="067B8A02" w14:textId="77777777" w:rsidR="00265738" w:rsidRPr="00F53CF8" w:rsidRDefault="00265738" w:rsidP="007F3D20">
            <w:pPr>
              <w:jc w:val="both"/>
              <w:rPr>
                <w:sz w:val="20"/>
                <w:szCs w:val="20"/>
              </w:rPr>
            </w:pPr>
            <w:r w:rsidRPr="00F53CF8">
              <w:rPr>
                <w:sz w:val="20"/>
                <w:szCs w:val="20"/>
              </w:rPr>
              <w:t xml:space="preserve">Ponadto proponuje się zrezygnować z zamieszczania w formularzu wniosku o udzielenie zezwolenia na pobyt czasowy wzoru podpisu cudzoziemca. Analogiczna zmiana dotyczy również  formularza wniosku o udzielenie zezwolenia na pobyt stały oraz zezwolenia na pobyt rezydenta długoterminowego UE. Zmiany te są również konsekwencją wprowadzenia obowiązku złożenia wniosku o udzielenie ww. zezwoleń w postaci elektronicznej za pośrednictwem MOS. W projekcie ustawy zaproponowano bowiem, aby wzór podpisu w celu zamieszczenia na karcie pobytu był pobierany wraz z odciskami linii papilarnych po złożeniu wniosku podczas osobistego stawiennictwa cudzoziemca w urzędzie wojewódzkim, które będzie następowało na podstawie wezwania </w:t>
            </w:r>
            <w:r w:rsidRPr="00F53CF8">
              <w:rPr>
                <w:sz w:val="20"/>
                <w:szCs w:val="20"/>
              </w:rPr>
              <w:lastRenderedPageBreak/>
              <w:t>wojewody. Pozostałe zmiany w przepisach określających zawartość formularzy wniosków o udzielenie zezwoleń pobytowych mają charakter porządkujący w celu ujednolicenia brzmienia przepisów regulujących zawartość formularzy wniosków o udzielenie zezwoleń pobytowych w zakresie elementów wspólnych dla wszystkich wniosków.</w:t>
            </w:r>
          </w:p>
          <w:p w14:paraId="4C6A23DA" w14:textId="77777777" w:rsidR="00265738" w:rsidRPr="00F53CF8" w:rsidRDefault="00265738" w:rsidP="007F3D20">
            <w:pPr>
              <w:jc w:val="both"/>
              <w:rPr>
                <w:sz w:val="20"/>
                <w:szCs w:val="20"/>
              </w:rPr>
            </w:pPr>
            <w:r w:rsidRPr="00F53CF8">
              <w:rPr>
                <w:sz w:val="20"/>
                <w:szCs w:val="20"/>
              </w:rPr>
              <w:t xml:space="preserve">Proponuje się poddanie pewnym modyfikacjom regulacji dotyczących obowiązkowych załączników formalnych do wniosku o  udzielenie zezwolenia na pobyt czasowy.  Nowym rozwiązaniem zaproponowanym w art. 106 ust. 5  jest zobowiązanie organizatora stażu lub jednostki organizacyjnej, na rzecz której cudzoziemiec ma wykonywać świadczenia jako wolontariusz, do wypełnienia załącznika, który cudzoziemiec ubiegający się o udzielenie zezwolenia na pobyt czasowy dla stażysty lub zezwolenia na pobyt czasowy dla wolontariusza, dołącza do wniosku o udzielenie zezwolenia na pobyt czasowy. Zgodnie z obowiązującymi regulacjami w tym zakresie ww. załącznik wypełnia cudzoziemiec ubiegający się o wnioskowane zezwolenie na pobyt czasowy. Proponuje się również, aby cudzoziemiec ubiegający się o udzielenie zezwolenia na pobyt czasowy w celu kształcenia się na studiach, składając wniosek o udzielenie zezwolenia na pobyt czasowy, dołączał do niego załącznik wypełniony przez jednostkę prowadzącą studia zawierający podstawowe informacje o jednostce prowadzącej studia, a także szczegółowe informacje o studiach, jakie podjął cudzoziemiec wraz z terminem ich ukończenia. Powyższy załącznik zastąpi dotychczasowe zaświadczenie jednostki prowadzącej studia o przyjęciu na studia lub o kontynuacji studiów, o którym mowa w art. 144 ust. 1 pkt 1 lit. a ustawy z dnia 12 grudnia 2013 r. o cudzoziemcach. W efekcie powyższego ww. przepis przewidujący, iż cudzoziemiec ubiegający się o udzielenie zezwolenia na pobyt czasowy musi przedstawić zaświadczenie jednostki prowadzącej studia o przyjęciu na studia lub o kontynuacji studiów stał się zbędny. Konsekwencją opisanych wyżej zmian będzie również uchylenie art. 148a ustawy z dnia 12 grudnia 2013 r. o cudzoziemcach, który aktualnie określa zawartość takiego zaświadczenia, określa obowiązki jednostki prowadzącej studia w związku z wydaniem takiego zaświadczenia i przewiduje delegację ustawową dla ministra właściwego do spraw szkolnictwa wyższego i nauki do określenia jego wzoru w drodze rozporządzenia. W odniesieniu do wszystkich obligatoryjnych załączników formalnych dołączanych do wniosku o udzielenie zezwolenia na pobyt czasowy </w:t>
            </w:r>
            <w:r w:rsidRPr="00F53CF8">
              <w:rPr>
                <w:sz w:val="20"/>
                <w:szCs w:val="20"/>
              </w:rPr>
              <w:lastRenderedPageBreak/>
              <w:t xml:space="preserve">projektodawca uznał za zasadne w celu zapewnienia przejrzystości uzupełnienie tych załączników o przedstawienie w nich informacji (danych) dotyczących cudzoziemca ubiegającego się o udzielenie zezwolenia na pobyt czasowy, pozwalających na jego identyfikację tj. imienia (imion) i nazwiska, daty urodzenia i obywatelstwa. </w:t>
            </w:r>
          </w:p>
          <w:p w14:paraId="1EEE33B8" w14:textId="77777777" w:rsidR="00265738" w:rsidRPr="00F53CF8" w:rsidRDefault="00265738" w:rsidP="007F3D20">
            <w:pPr>
              <w:jc w:val="both"/>
              <w:rPr>
                <w:sz w:val="20"/>
                <w:szCs w:val="20"/>
              </w:rPr>
            </w:pPr>
            <w:r w:rsidRPr="00F53CF8">
              <w:rPr>
                <w:sz w:val="20"/>
                <w:szCs w:val="20"/>
              </w:rPr>
              <w:t xml:space="preserve">Realizując jeden z głównych celów przedmiotowego projektu ustawy w art. 106c, art. 203c oraz art. 219c ustawy z dnia 12 grudnia 2013 r. o cudzoziemcach proponuje się zawrzeć nowe regulacje, zgodnie z którymi cudzoziemiec będzie miał obowiązek złożenia wniosku o udzielenie zezwolenia na pobyt czasowy, zezwolenia na pobyt stały oraz zezwolenia na pobyt rezydenta długoterminowego UE  w postaci elektronicznej za pośrednictwem MOS –bez konieczności osobistego stawiania się w urzędzie wojewódzkim. Wniosek o udzielenie zezwolenia na pobyt czasowy, zezwolenia na pobyt stały oraz zezwolenia na pobyt rezydenta długoterminowego UE składany będzie za pośrednictwem MOS przy użyciu formularza w postaci elektronicznej udostępnionego w MOS. Powyższe rozwiązanie nie będzie miało zastosowania do zezwolenia na pobyt czasowy w celu wykonywania pracy w ramach przeniesienia wewnątrz przedsiębiorstwa oraz zezwolenia na pobyt czasowy w celu mobilności długoterminowej pracownika kadry kierowniczej, specjalisty lub pracownika odbywającego staż, w ramach przeniesienia wewnątrz przedsiębiorstwa, zezwolenia na pobyt czasowy w celu połączenia się z rodziną oraz zezwolenia na pobyt czasowy, o którym mowa w art. 160 pkt 1, 3, 4 i 6 w sytuacji, gdy cudzoziemiec, którego wniosek dotyczy przebywa poza granicami Rzeczypospolitej Polskiej. W tych przypadkach wniosek o udzielenie zezwolenia na pobyt czasowy będzie można złożyć tylko w postaci papierowej na odrębnych formularzach, których zawartość określą nowe przepisy art. 106i ust. 1 i art. 106j ust. 1 ustawy z dnia 12 grudnia 2013 r. o cudzoziemcach. W konsekwencji wprowadzenia powyższych norm należało w art. 105 oraz art. 202 zrezygnować z regulacji prawnych nakładających  na cudzoziemca obowiązek osobistego składania wniosku określonych obecnie odpowiednio w ust. 2, 4 i 5 w art. 105 oraz ust. 2 i 4 w art. 202.  Za zasadne uznano również wyłączenie możliwości składania wniosku o udzielenie zezwolenia na pobyt czasowy, zezwolenia na pobyt stały oraz zezwolenia na pobyt rezydenta długoterminowego UE za pośrednictwem elektronicznej platformy usług administracji publicznej - </w:t>
            </w:r>
            <w:proofErr w:type="spellStart"/>
            <w:r w:rsidRPr="00F53CF8">
              <w:rPr>
                <w:sz w:val="20"/>
                <w:szCs w:val="20"/>
              </w:rPr>
              <w:t>ePUAP</w:t>
            </w:r>
            <w:proofErr w:type="spellEnd"/>
            <w:r w:rsidRPr="00F53CF8">
              <w:rPr>
                <w:sz w:val="20"/>
                <w:szCs w:val="20"/>
              </w:rPr>
              <w:t xml:space="preserve">. Dlatego zaproponowano wyłączenie stosowania art. 63 § 1 zdanie pierwsze i drugie Kodeksu </w:t>
            </w:r>
            <w:r w:rsidRPr="00F53CF8">
              <w:rPr>
                <w:sz w:val="20"/>
                <w:szCs w:val="20"/>
              </w:rPr>
              <w:lastRenderedPageBreak/>
              <w:t>postępowania administracyjnego. Względy sprawności postępowania i szybkości przepływu informacji, a przede wszystkim względy bezpieczeństwa wymagają, aby wprowadzić strategiczne rozwiązanie polegające na zobowiązaniu cudzoziemców do składania wniosków pobytowych jedynie drogą elektroniczną, przy wykorzystaniu narzędzia, jakim jest MOS.</w:t>
            </w:r>
          </w:p>
          <w:p w14:paraId="3342E54C" w14:textId="77777777" w:rsidR="00265738" w:rsidRPr="00F53CF8" w:rsidRDefault="00265738" w:rsidP="007F3D20">
            <w:pPr>
              <w:jc w:val="both"/>
              <w:rPr>
                <w:sz w:val="20"/>
                <w:szCs w:val="20"/>
              </w:rPr>
            </w:pPr>
            <w:r w:rsidRPr="00F53CF8">
              <w:rPr>
                <w:sz w:val="20"/>
                <w:szCs w:val="20"/>
              </w:rPr>
              <w:t xml:space="preserve">Projektowane rozwiązania przewidują również, że w przypadku wniosku o udzielenie zezwolenia na pobyt czasowy obowiązkowe załączniki formalne do wniosku będą składane również za pośrednictwem MOS. Załączniki te będą składane przy użyciu formularza elektronicznego udostępnionego w MOS, co będzie stanowiło znaczące usprawnienie. </w:t>
            </w:r>
          </w:p>
          <w:p w14:paraId="28636B14" w14:textId="1B6340A1" w:rsidR="00265738" w:rsidRPr="00F53CF8" w:rsidRDefault="00265738" w:rsidP="007F3D20">
            <w:pPr>
              <w:jc w:val="both"/>
              <w:rPr>
                <w:sz w:val="20"/>
                <w:szCs w:val="20"/>
              </w:rPr>
            </w:pPr>
            <w:r w:rsidRPr="00F53CF8">
              <w:rPr>
                <w:sz w:val="20"/>
                <w:szCs w:val="20"/>
              </w:rPr>
              <w:t xml:space="preserve">W związku z wprowadzeniem obowiązku złożenia wniosku o udzielenie zezwolenia na pobyt czasowy, zezwolenia na pobyt stały oraz zezwolenia na pobyt rezydenta długoterminowego UE, a w przypadku  wniosku o udzielenie zezwolenia na pobyt czasowy również z obowiązkowymi załącznikami do wniosku, w postaci elektronicznej, projektowane zmiany określają również zasady podpisywania podpisem elektronicznym wniosku o udzielenie zezwolenia pobytowego i załączników do wniosku składanych z wykorzystaniem formularza elektronicznego udostępnionego w MOS.   Cudzoziemiec składający wniosek oraz załączniki  do wniosku (w przypadku wniosku o udzielenie zezwolenia na pobyt czasowy) będzie miał możliwość podpisania dokumentów podpisem zaufanym oraz kwalifikowanym podpisem elektronicznym. W przypadku załączników dołączanych do wniosku o udzielenie zezwolenia na pobyt czasowy przez podmiot powierzający cudzoziemcowi wykonywanie pracy, organizatora stażu, jednostkę organizacyjną, na rzecz której cudzoziemiec ma wykonywać świadczenia jako wolontariusz lub jednostkę prowadzącą studia, będą one mogły być podpisane kwalifikowanym podpisem elektronicznym, podpisem osobistym lub podpisem zaufanym podmiotu powierzającego cudzoziemcowi wykonywanie pracy lub osoby działającej w imieniu i na rzecz takiego podmiotu, organizatora stażu, jednostki organizacyjnej, na rzecz której cudzoziemiec ma wykonywać świadczenia jako wolontariusz lub jednostki prowadzącej studia. W projektowanych przepisach art. 106d ust. 2 i 3, art. 203d ust. 2  oraz art. 219d ust. 2 ustawy z dnia 12 grudnia 2013 r. o cudzoziemcach przewidziano sposób uwierzytelniania wniosku o udzielenie zezwolenia na pobyt czasowy, zezwolenia na pobyt stały oraz zezwolenia na pobyt </w:t>
            </w:r>
            <w:r w:rsidRPr="00F53CF8">
              <w:rPr>
                <w:sz w:val="20"/>
                <w:szCs w:val="20"/>
              </w:rPr>
              <w:lastRenderedPageBreak/>
              <w:t xml:space="preserve">rezydenta długoterminowego UE składanego za pośrednictwem MOS. </w:t>
            </w:r>
          </w:p>
          <w:p w14:paraId="49B330D0" w14:textId="6C30557E" w:rsidR="00F53CF8" w:rsidRPr="00F53CF8" w:rsidRDefault="00F53CF8" w:rsidP="007F3D20">
            <w:pPr>
              <w:jc w:val="both"/>
              <w:rPr>
                <w:sz w:val="20"/>
                <w:szCs w:val="20"/>
              </w:rPr>
            </w:pPr>
            <w:r w:rsidRPr="00B855F3">
              <w:rPr>
                <w:sz w:val="20"/>
                <w:szCs w:val="20"/>
              </w:rPr>
              <w:t>W związku z wprowadzeniem możliwości składania za pośrednictwem MOS załączników formalnych do wniosku o udzielenie zezwolenia na pobyt czasowy wypełnianych odpowiednio przez podmiot powierzający cudzoziemcowi wykonywanie pracy, organizatora stażu, jednostkę organizacyjną, na rzecz której cudzoziemiec ma wykonywać świadczenia jako wolontariusz lub jednostkę prowadzącą studia, konieczne było uzupełnienie art. 13 ustawy z dnia 12 grudnia 2013 r. o cudzoziemcach określającego katalog danych i informacji, które mogą być przetwarzane w rejestrach i ewidencji prowadzonych na podstawie tej ustawy o dane dotyczące adresu poczty elektronicznej i numeru telefonu podmiotu powierzającego cudzoziemcowi wykonywanie pracy, organizatora stażu, jednostki organizacyjnej, na rzecz której cudzoziemiec ma wykonywać świadczenia jako wolontariusz i jednostki prowadzącej studia, w celu zapewnienia możliwości przetwarzania tych danych. Zgodnie bowiem z proponowanym rozwiązaniem, w przypadku składania wniosku o  udzielenie zezwolenia na pobyt czasowy, do którego należy dołączyć jeden z załączników formalnych wypełnianych przez ww. podmioty, cudzoziemiec będzie obowiązany podać adres poczty elektronicznej danego podmiotu, na który będzie wysyłana informacja o konieczności wypełnienia danego załącznika. Z kolei numer telefonu umożliwi ewentualny szybszy kontakt z danym podmiotem w związku z postępowaniem prowadzonym na podstawie wniosku, do którego został dołączony załącznik wypełniony przez dany podmiot.</w:t>
            </w:r>
          </w:p>
          <w:p w14:paraId="090FA946" w14:textId="77777777" w:rsidR="00265738" w:rsidRPr="00F53CF8" w:rsidRDefault="00265738" w:rsidP="007F3D20">
            <w:pPr>
              <w:jc w:val="both"/>
              <w:rPr>
                <w:sz w:val="20"/>
                <w:szCs w:val="20"/>
              </w:rPr>
            </w:pPr>
            <w:r w:rsidRPr="00F53CF8">
              <w:rPr>
                <w:sz w:val="20"/>
                <w:szCs w:val="20"/>
              </w:rPr>
              <w:t xml:space="preserve">Projektowane przepisy dotyczące składania wniosków o zezwolenia pobytowe za pośrednictwem portalu MOS przewidują także wprowadzenie rozwiązań pozwalających na przesyłanie cudzoziemcom potwierdzenia złożenia wniosku. W art. 106d ust. 4, art. 203d ust. 3  oraz art. 219d ust. 3 wskazano, iż w przypadku, kiedy cudzoziemiec złoży wniosek o udzielenie zezwolenia na pobyt czasowy wraz z załącznikami lub wniosek o zezwolenie na pobyt stały lub zezwolenie na pobyt rezydenta długoterminowego UE, potwierdzenie złożenia ww. wniosku przesyłane jest cudzoziemcowi w postaci elektronicznej w ramach portalu MOS. Analogiczne rozwiązanie zaproponowano w przypadku złożenia przez podmiot powierzający cudzoziemcowi wykonywanie pracy, organizatora stażu, jednostkę organizacyjną, na rzecz której </w:t>
            </w:r>
            <w:r w:rsidRPr="00F53CF8">
              <w:rPr>
                <w:sz w:val="20"/>
                <w:szCs w:val="20"/>
              </w:rPr>
              <w:lastRenderedPageBreak/>
              <w:t xml:space="preserve">cudzoziemiec ma wykonywać świadczenia jako wolontariusz lub jednostkę prowadzącą studia załączników do wniosku o udzielenie zezwolenia na pobyt czasowy. </w:t>
            </w:r>
          </w:p>
          <w:p w14:paraId="38DD8F16" w14:textId="77777777" w:rsidR="00265738" w:rsidRPr="00F53CF8" w:rsidRDefault="00265738" w:rsidP="007F3D20">
            <w:pPr>
              <w:jc w:val="both"/>
              <w:rPr>
                <w:sz w:val="20"/>
                <w:szCs w:val="20"/>
              </w:rPr>
            </w:pPr>
            <w:r w:rsidRPr="00F53CF8">
              <w:rPr>
                <w:sz w:val="20"/>
                <w:szCs w:val="20"/>
              </w:rPr>
              <w:t>W celu uniknięcia mogących powstać wątpliwości w praktycznym stosowaniu przepisów dotyczących obowiązku elektronicznego składania wniosków o zezwolenia pobytowe  projektodawca uznał za zasadne wprowadzenie regulacji określających warunki, jakie muszą zostać spełnione, aby dany wniosek składany za pośrednictwem MOS został uznany za złożony. I tak w art. 106d ust. 5, art. 203d ust. 4  oraz art. 219d ust. 4 projektodawca za takie przesłanki, które muszą być spełnione łącznie, uznał opatrzenie wniosku (a w przypadku wniosku o udzielenie zezwolenia na pobyt czasowy również obowiązkowych załączników do tego wniosku) kwalifikowanym podpisem elektronicznym, podpisem osobistym lub podpisem zaufanym oraz otrzymanie przez cudzoziemca lub osobę składającą w jego imieniu wniosek urzędowego poświadczenia odbioru przez wojewodę ww. wniosku.</w:t>
            </w:r>
          </w:p>
          <w:p w14:paraId="26C722B9" w14:textId="77777777" w:rsidR="00265738" w:rsidRPr="00F53CF8" w:rsidRDefault="00265738" w:rsidP="007F3D20">
            <w:pPr>
              <w:pStyle w:val="ZUSTzmustartykuempunktem"/>
              <w:spacing w:after="160" w:line="259" w:lineRule="auto"/>
              <w:ind w:left="0" w:firstLine="0"/>
              <w:rPr>
                <w:rFonts w:ascii="Times New Roman" w:hAnsi="Times New Roman" w:cs="Times New Roman"/>
                <w:sz w:val="20"/>
              </w:rPr>
            </w:pPr>
            <w:r w:rsidRPr="00F53CF8">
              <w:rPr>
                <w:rFonts w:ascii="Times New Roman" w:hAnsi="Times New Roman" w:cs="Times New Roman"/>
                <w:sz w:val="20"/>
              </w:rPr>
              <w:t xml:space="preserve">Zachowana pozostanie ogólna zasada wynikająca z przepisów ustawy o cudzoziemcach, że cudzoziemiec ubiegający się o udzielenie zezwolenia na pobyt czasowy, zezwolenia na pobyt stały oraz zezwolenia na pobyt rezydenta długoterminowego UE, niezależnie od postaci, w jakiej składa wniosek, jest obowiązany złożyć wniosek o udzielenie danego zezwolenia pobytowego (a w przypadku wniosku o udzielenie zezwolenia na pobyt czasowy również wymagane ze względu na deklarowany cel pobytu załączniki formalne do tego wniosku), aktualną fotografię i dokumenty niezbędne do potwierdzenia danych zawartych we wniosku i okoliczności uzasadniających ubieganie się o udzielenie danego zezwolenia pobytowego, jak również jest obowiązany przedstawić ważny dokument podróży albo w szczególnie uzasadnionym przypadku - inny dokument potwierdzający tożsamość, jeżeli nie posiada ważnego dokumentu podróży i nie ma możliwości jego uzyskania.  Zmiany w tym zakresie w dotychczasowej procedurze dotyczą momentu, w którym cudzoziemiec będzie musiał zrealizować te obowiązki. Są one podyktowane przede wszystkim uwarunkowaniami technicznymi i organizacyjnymi związanymi z formą, w jakiej jest składany wniosek, ale również przyjętą przez projektodawcę koncepcją przebiegu procedury wszczynanej na podstawie ww. wniosków, w </w:t>
            </w:r>
            <w:r w:rsidRPr="00F53CF8">
              <w:rPr>
                <w:rFonts w:ascii="Times New Roman" w:hAnsi="Times New Roman" w:cs="Times New Roman"/>
                <w:sz w:val="20"/>
              </w:rPr>
              <w:lastRenderedPageBreak/>
              <w:t xml:space="preserve">celu usprawnienia pewnych etapów tej procedury.  I tak, proponuje się, aby cudzoziemiec składający wniosek o udzielenie zezwolenia pobytowego w postaci elektronicznej na etapie składania wniosku za pośrednictwem MOS dołączał do niego aktualną fotografię, a w przypadku wniosku o udzielenie zezwolenia na pobyt czasowy również wymagane ze względu na deklarowany cel pobytu załączniki do tego wniosku. Natomiast dokumenty niezbędne do potwierdzenia danych zawartych we wniosku i okoliczności uzasadniających ubieganie się o udzielenie danego zezwolenia pobytowego cudzoziemiec dołączy po wezwaniu przez wojewodę do osobistego stawiennictwa. Przedstawienie ważnego dokumentu podróży albo w szczególnie uzasadnionym przypadku - innego dokumentu potwierdzającego tożsamość będzie następowało na wezwanie wojewody do osobistego stawiennictwa. Zgodnie bowiem z przyjętą przez projektodawcę koncepcją, w toku postępowania w sprawie udzielenia zezwolenia pobytowego wojewoda będzie wzywał cudzoziemca do osobistego stawiennictwa w celu przedstawienia ważnego dokumentu podróży lub innego dokumentu potwierdzającego tożsamość,  złożenia odcisków linii papilarnych i wzoru podpisu w celu wydania karty pobytu. Wezwanie to będzie mogło nastąpić jednocześnie z wezwaniem do uzupełnienia braków formalnych wniosku na podstawie art. 64 § 2 Kodeksu postępowania administracyjnego, wezwaniem do uiszczenia opłaty skarbowej za udzielenie zezwolenia pobytowego (art. 106d ust. 1, 6 i 7, art. 203d ust. 1, 5 i 6, art. 219d ust. 1, 5 i 6). Takie rozwiązanie ma służyć maksymalnemu wykorzystaniu wizyty cudzoziemca w urzędzie wojewódzkim, a w konsekwencji wpłynie na efektywniejszą organizację pracy w urzędach wojewódzkich przy obsłudze przyjmowanych wniosków o udzielenie zezwoleń pobytowych. </w:t>
            </w:r>
          </w:p>
          <w:p w14:paraId="408BE3FB" w14:textId="77777777" w:rsidR="00265738" w:rsidRPr="00F53CF8" w:rsidRDefault="00265738" w:rsidP="007F3D20">
            <w:pPr>
              <w:pStyle w:val="ZUSTzmustartykuempunktem"/>
              <w:spacing w:after="160" w:line="259" w:lineRule="auto"/>
              <w:ind w:left="0" w:firstLine="0"/>
              <w:rPr>
                <w:rFonts w:ascii="Times New Roman" w:hAnsi="Times New Roman" w:cs="Times New Roman"/>
                <w:sz w:val="20"/>
              </w:rPr>
            </w:pPr>
            <w:r w:rsidRPr="00F53CF8">
              <w:rPr>
                <w:rFonts w:ascii="Times New Roman" w:hAnsi="Times New Roman" w:cs="Times New Roman"/>
                <w:sz w:val="20"/>
              </w:rPr>
              <w:t xml:space="preserve">Osobiste stawiennictwo na wezwanie wojewody zostanie wyłączone w przypadku małoletniego cudzoziemca, który do dnia złożenia wniosku o udzielenie zezwolenia pobytowego nie ukończył 6. roku życia oraz cudzoziemca, który z powodu choroby lub niepełnosprawności, potwierdzonej zaświadczeniem lekarskim wystawionym przez właściwego lekarza specjalistę, nie może stawić się osobiście w urzędzie wojewódzkim.  W przypadku małoletniego </w:t>
            </w:r>
            <w:r w:rsidRPr="00F53CF8">
              <w:rPr>
                <w:rFonts w:ascii="Times New Roman" w:hAnsi="Times New Roman" w:cs="Times New Roman"/>
                <w:sz w:val="20"/>
              </w:rPr>
              <w:lastRenderedPageBreak/>
              <w:t xml:space="preserve">cudzoziemca osoba, która złożyła w jego imieniu wniosek o udzielenie cudzoziemcowi zezwolenia na pobyt czasowy będzie wzywana przez wojewodę do przedstawienia ważnego dokumentu podróży cudzoziemca lub innego dokumentu potwierdzającego tożsamość cudzoziemca. Natomiast cudzoziemiec, który z powodu choroby lub niepełnosprawności nie będzie mógł stawić się osobiście w urzędzie wojewódzkim, będzie wzywany do przedstawienia kopii ważnego dokumentu podróży lub kopii innego dokumentu potwierdzającego tożsamość oraz do przedstawienia wzoru podpisu. </w:t>
            </w:r>
          </w:p>
          <w:p w14:paraId="51B5E6AE" w14:textId="77777777" w:rsidR="00265738" w:rsidRPr="00F53CF8" w:rsidRDefault="00265738" w:rsidP="007F3D20">
            <w:pPr>
              <w:pStyle w:val="ZARTzmartartykuempunktem"/>
              <w:spacing w:after="160" w:line="259" w:lineRule="auto"/>
              <w:ind w:left="0" w:firstLine="0"/>
              <w:rPr>
                <w:rFonts w:ascii="Times New Roman" w:hAnsi="Times New Roman" w:cs="Times New Roman"/>
                <w:sz w:val="20"/>
              </w:rPr>
            </w:pPr>
            <w:r w:rsidRPr="00F53CF8">
              <w:rPr>
                <w:rFonts w:ascii="Times New Roman" w:hAnsi="Times New Roman" w:cs="Times New Roman"/>
                <w:sz w:val="20"/>
              </w:rPr>
              <w:t>Jeżeli cudzoziemiec nie zrealizuje ciążących na nim obowiązków (niestawienie się mimo prawidłowego wezwania, niezłożenie odcisków linii papilarnych lub wzoru podpisu pomimo osobistego stawiennictwa, nieprzedstawienie  ważnego dokumentu podróży lub innego dokumentu potwierdzającego tożsamości albo kopii jednego z takich dokumentów w określonych ustawą wojewoda umorzy postępowanie w sprawie udzielenia cudzoziemcowi zezwolenia pobytowego, o ile nie będą zachodzić podstawy do pozostawienia bez rozpoznania wniosku cudzoziemca o udzielenie mu zezwolenia pobytowego, do jego zwrotu lub odmowy wszczęcia postępowania (umorzenie postępowania będzie możliwe dopiero w przypadku braku przeszkód do wszczęcia postępowania).</w:t>
            </w:r>
          </w:p>
          <w:p w14:paraId="4A5F7A86" w14:textId="37282E9D" w:rsidR="00265738" w:rsidRPr="00F53CF8" w:rsidRDefault="00265738" w:rsidP="007F3D20">
            <w:pPr>
              <w:pStyle w:val="ZARTzmartartykuempunktem"/>
              <w:spacing w:after="160" w:line="259" w:lineRule="auto"/>
              <w:ind w:left="0" w:firstLine="0"/>
              <w:rPr>
                <w:rFonts w:ascii="Times New Roman" w:hAnsi="Times New Roman" w:cs="Times New Roman"/>
                <w:sz w:val="20"/>
              </w:rPr>
            </w:pPr>
            <w:r w:rsidRPr="00F53CF8">
              <w:rPr>
                <w:rFonts w:ascii="Times New Roman" w:hAnsi="Times New Roman" w:cs="Times New Roman"/>
                <w:sz w:val="20"/>
              </w:rPr>
              <w:t xml:space="preserve">Zgodnie z obowiązującymi przepisami, </w:t>
            </w:r>
            <w:r w:rsidRPr="00F53CF8">
              <w:rPr>
                <w:rFonts w:ascii="Times New Roman" w:hAnsi="Times New Roman" w:cs="Times New Roman"/>
                <w:color w:val="333333"/>
                <w:sz w:val="20"/>
                <w:shd w:val="clear" w:color="auto" w:fill="FFFFFF"/>
              </w:rPr>
              <w:t>je</w:t>
            </w:r>
            <w:r w:rsidRPr="00F53CF8">
              <w:rPr>
                <w:rFonts w:ascii="Times New Roman" w:hAnsi="Times New Roman" w:cs="Times New Roman" w:hint="eastAsia"/>
                <w:color w:val="333333"/>
                <w:sz w:val="20"/>
                <w:shd w:val="clear" w:color="auto" w:fill="FFFFFF"/>
              </w:rPr>
              <w:t>ż</w:t>
            </w:r>
            <w:r w:rsidRPr="00F53CF8">
              <w:rPr>
                <w:rFonts w:ascii="Times New Roman" w:hAnsi="Times New Roman" w:cs="Times New Roman"/>
                <w:color w:val="333333"/>
                <w:sz w:val="20"/>
                <w:shd w:val="clear" w:color="auto" w:fill="FFFFFF"/>
              </w:rPr>
              <w:t>eli wniosek o udzielenie zezwolenia pobytowego zosta</w:t>
            </w:r>
            <w:r w:rsidRPr="00F53CF8">
              <w:rPr>
                <w:rFonts w:ascii="Times New Roman" w:hAnsi="Times New Roman" w:cs="Times New Roman" w:hint="eastAsia"/>
                <w:color w:val="333333"/>
                <w:sz w:val="20"/>
                <w:shd w:val="clear" w:color="auto" w:fill="FFFFFF"/>
              </w:rPr>
              <w:t>ł</w:t>
            </w:r>
            <w:r w:rsidRPr="00F53CF8">
              <w:rPr>
                <w:rFonts w:ascii="Times New Roman" w:hAnsi="Times New Roman" w:cs="Times New Roman"/>
                <w:color w:val="333333"/>
                <w:sz w:val="20"/>
                <w:shd w:val="clear" w:color="auto" w:fill="FFFFFF"/>
              </w:rPr>
              <w:t xml:space="preserve"> z</w:t>
            </w:r>
            <w:r w:rsidRPr="00F53CF8">
              <w:rPr>
                <w:rFonts w:ascii="Times New Roman" w:hAnsi="Times New Roman" w:cs="Times New Roman" w:hint="eastAsia"/>
                <w:color w:val="333333"/>
                <w:sz w:val="20"/>
                <w:shd w:val="clear" w:color="auto" w:fill="FFFFFF"/>
              </w:rPr>
              <w:t>ł</w:t>
            </w:r>
            <w:r w:rsidRPr="00F53CF8">
              <w:rPr>
                <w:rFonts w:ascii="Times New Roman" w:hAnsi="Times New Roman" w:cs="Times New Roman"/>
                <w:color w:val="333333"/>
                <w:sz w:val="20"/>
                <w:shd w:val="clear" w:color="auto" w:fill="FFFFFF"/>
              </w:rPr>
              <w:t>o</w:t>
            </w:r>
            <w:r w:rsidRPr="00F53CF8">
              <w:rPr>
                <w:rFonts w:ascii="Times New Roman" w:hAnsi="Times New Roman" w:cs="Times New Roman" w:hint="eastAsia"/>
                <w:color w:val="333333"/>
                <w:sz w:val="20"/>
                <w:shd w:val="clear" w:color="auto" w:fill="FFFFFF"/>
              </w:rPr>
              <w:t>ż</w:t>
            </w:r>
            <w:r w:rsidRPr="00F53CF8">
              <w:rPr>
                <w:rFonts w:ascii="Times New Roman" w:hAnsi="Times New Roman" w:cs="Times New Roman"/>
                <w:color w:val="333333"/>
                <w:sz w:val="20"/>
                <w:shd w:val="clear" w:color="auto" w:fill="FFFFFF"/>
              </w:rPr>
              <w:t>ony w terminie i wniosek nie zawiera brak</w:t>
            </w:r>
            <w:r w:rsidRPr="00F53CF8">
              <w:rPr>
                <w:rFonts w:ascii="Times New Roman" w:hAnsi="Times New Roman" w:cs="Times New Roman" w:hint="eastAsia"/>
                <w:color w:val="333333"/>
                <w:sz w:val="20"/>
                <w:shd w:val="clear" w:color="auto" w:fill="FFFFFF"/>
              </w:rPr>
              <w:t>ó</w:t>
            </w:r>
            <w:r w:rsidRPr="00F53CF8">
              <w:rPr>
                <w:rFonts w:ascii="Times New Roman" w:hAnsi="Times New Roman" w:cs="Times New Roman"/>
                <w:color w:val="333333"/>
                <w:sz w:val="20"/>
                <w:shd w:val="clear" w:color="auto" w:fill="FFFFFF"/>
              </w:rPr>
              <w:t>w formalnych lub braki formalne zosta</w:t>
            </w:r>
            <w:r w:rsidRPr="00F53CF8">
              <w:rPr>
                <w:rFonts w:ascii="Times New Roman" w:hAnsi="Times New Roman" w:cs="Times New Roman" w:hint="eastAsia"/>
                <w:color w:val="333333"/>
                <w:sz w:val="20"/>
                <w:shd w:val="clear" w:color="auto" w:fill="FFFFFF"/>
              </w:rPr>
              <w:t>ł</w:t>
            </w:r>
            <w:r w:rsidRPr="00F53CF8">
              <w:rPr>
                <w:rFonts w:ascii="Times New Roman" w:hAnsi="Times New Roman" w:cs="Times New Roman"/>
                <w:color w:val="333333"/>
                <w:sz w:val="20"/>
                <w:shd w:val="clear" w:color="auto" w:fill="FFFFFF"/>
              </w:rPr>
              <w:t>y uzupe</w:t>
            </w:r>
            <w:r w:rsidRPr="00F53CF8">
              <w:rPr>
                <w:rFonts w:ascii="Times New Roman" w:hAnsi="Times New Roman" w:cs="Times New Roman" w:hint="eastAsia"/>
                <w:color w:val="333333"/>
                <w:sz w:val="20"/>
                <w:shd w:val="clear" w:color="auto" w:fill="FFFFFF"/>
              </w:rPr>
              <w:t>ł</w:t>
            </w:r>
            <w:r w:rsidRPr="00F53CF8">
              <w:rPr>
                <w:rFonts w:ascii="Times New Roman" w:hAnsi="Times New Roman" w:cs="Times New Roman"/>
                <w:color w:val="333333"/>
                <w:sz w:val="20"/>
                <w:shd w:val="clear" w:color="auto" w:fill="FFFFFF"/>
              </w:rPr>
              <w:t xml:space="preserve">nione w terminie </w:t>
            </w:r>
            <w:r w:rsidRPr="00F53CF8">
              <w:rPr>
                <w:rFonts w:ascii="Times New Roman" w:hAnsi="Times New Roman" w:cs="Times New Roman"/>
                <w:color w:val="333333"/>
                <w:sz w:val="20"/>
              </w:rPr>
              <w:t>wojewoda umieszcza w dokumencie podr</w:t>
            </w:r>
            <w:r w:rsidRPr="00F53CF8">
              <w:rPr>
                <w:rFonts w:ascii="Times New Roman" w:hAnsi="Times New Roman" w:cs="Times New Roman" w:hint="eastAsia"/>
                <w:color w:val="333333"/>
                <w:sz w:val="20"/>
              </w:rPr>
              <w:t>óż</w:t>
            </w:r>
            <w:r w:rsidRPr="00F53CF8">
              <w:rPr>
                <w:rFonts w:ascii="Times New Roman" w:hAnsi="Times New Roman" w:cs="Times New Roman"/>
                <w:color w:val="333333"/>
                <w:sz w:val="20"/>
              </w:rPr>
              <w:t>y cudzoziemca odcisk stempla potwierdzaj</w:t>
            </w:r>
            <w:r w:rsidRPr="00F53CF8">
              <w:rPr>
                <w:rFonts w:ascii="Times New Roman" w:hAnsi="Times New Roman" w:cs="Times New Roman" w:hint="eastAsia"/>
                <w:color w:val="333333"/>
                <w:sz w:val="20"/>
              </w:rPr>
              <w:t>ą</w:t>
            </w:r>
            <w:r w:rsidRPr="00F53CF8">
              <w:rPr>
                <w:rFonts w:ascii="Times New Roman" w:hAnsi="Times New Roman" w:cs="Times New Roman"/>
                <w:color w:val="333333"/>
                <w:sz w:val="20"/>
              </w:rPr>
              <w:t>cego z</w:t>
            </w:r>
            <w:r w:rsidRPr="00F53CF8">
              <w:rPr>
                <w:rFonts w:ascii="Times New Roman" w:hAnsi="Times New Roman" w:cs="Times New Roman" w:hint="eastAsia"/>
                <w:color w:val="333333"/>
                <w:sz w:val="20"/>
              </w:rPr>
              <w:t>ł</w:t>
            </w:r>
            <w:r w:rsidRPr="00F53CF8">
              <w:rPr>
                <w:rFonts w:ascii="Times New Roman" w:hAnsi="Times New Roman" w:cs="Times New Roman"/>
                <w:color w:val="333333"/>
                <w:sz w:val="20"/>
              </w:rPr>
              <w:t>o</w:t>
            </w:r>
            <w:r w:rsidRPr="00F53CF8">
              <w:rPr>
                <w:rFonts w:ascii="Times New Roman" w:hAnsi="Times New Roman" w:cs="Times New Roman" w:hint="eastAsia"/>
                <w:color w:val="333333"/>
                <w:sz w:val="20"/>
              </w:rPr>
              <w:t>ż</w:t>
            </w:r>
            <w:r w:rsidRPr="00F53CF8">
              <w:rPr>
                <w:rFonts w:ascii="Times New Roman" w:hAnsi="Times New Roman" w:cs="Times New Roman"/>
                <w:color w:val="333333"/>
                <w:sz w:val="20"/>
              </w:rPr>
              <w:t>enie wniosku o udzielenie zezwolenia na pobyt czasowy a pobyt cudzoziemca na terytorium Rzeczypospolitej Polskiej uwa</w:t>
            </w:r>
            <w:r w:rsidRPr="00F53CF8">
              <w:rPr>
                <w:rFonts w:ascii="Times New Roman" w:hAnsi="Times New Roman" w:cs="Times New Roman" w:hint="eastAsia"/>
                <w:color w:val="333333"/>
                <w:sz w:val="20"/>
              </w:rPr>
              <w:t>ż</w:t>
            </w:r>
            <w:r w:rsidRPr="00F53CF8">
              <w:rPr>
                <w:rFonts w:ascii="Times New Roman" w:hAnsi="Times New Roman" w:cs="Times New Roman"/>
                <w:color w:val="333333"/>
                <w:sz w:val="20"/>
              </w:rPr>
              <w:t>a si</w:t>
            </w:r>
            <w:r w:rsidRPr="00F53CF8">
              <w:rPr>
                <w:rFonts w:ascii="Times New Roman" w:hAnsi="Times New Roman" w:cs="Times New Roman" w:hint="eastAsia"/>
                <w:color w:val="333333"/>
                <w:sz w:val="20"/>
              </w:rPr>
              <w:t>ę</w:t>
            </w:r>
            <w:r w:rsidRPr="00F53CF8">
              <w:rPr>
                <w:rFonts w:ascii="Times New Roman" w:hAnsi="Times New Roman" w:cs="Times New Roman"/>
                <w:color w:val="333333"/>
                <w:sz w:val="20"/>
              </w:rPr>
              <w:t xml:space="preserve"> za legalny od dnia z</w:t>
            </w:r>
            <w:r w:rsidRPr="00F53CF8">
              <w:rPr>
                <w:rFonts w:ascii="Times New Roman" w:hAnsi="Times New Roman" w:cs="Times New Roman" w:hint="eastAsia"/>
                <w:color w:val="333333"/>
                <w:sz w:val="20"/>
              </w:rPr>
              <w:t>ł</w:t>
            </w:r>
            <w:r w:rsidRPr="00F53CF8">
              <w:rPr>
                <w:rFonts w:ascii="Times New Roman" w:hAnsi="Times New Roman" w:cs="Times New Roman"/>
                <w:color w:val="333333"/>
                <w:sz w:val="20"/>
              </w:rPr>
              <w:t>o</w:t>
            </w:r>
            <w:r w:rsidRPr="00F53CF8">
              <w:rPr>
                <w:rFonts w:ascii="Times New Roman" w:hAnsi="Times New Roman" w:cs="Times New Roman" w:hint="eastAsia"/>
                <w:color w:val="333333"/>
                <w:sz w:val="20"/>
              </w:rPr>
              <w:t>ż</w:t>
            </w:r>
            <w:r w:rsidRPr="00F53CF8">
              <w:rPr>
                <w:rFonts w:ascii="Times New Roman" w:hAnsi="Times New Roman" w:cs="Times New Roman"/>
                <w:color w:val="333333"/>
                <w:sz w:val="20"/>
              </w:rPr>
              <w:t>enia wniosku do dnia, w kt</w:t>
            </w:r>
            <w:r w:rsidRPr="00F53CF8">
              <w:rPr>
                <w:rFonts w:ascii="Times New Roman" w:hAnsi="Times New Roman" w:cs="Times New Roman" w:hint="eastAsia"/>
                <w:color w:val="333333"/>
                <w:sz w:val="20"/>
              </w:rPr>
              <w:t>ó</w:t>
            </w:r>
            <w:r w:rsidRPr="00F53CF8">
              <w:rPr>
                <w:rFonts w:ascii="Times New Roman" w:hAnsi="Times New Roman" w:cs="Times New Roman"/>
                <w:color w:val="333333"/>
                <w:sz w:val="20"/>
              </w:rPr>
              <w:t>rym decyzja w sprawie udzielenia zezwolenia pobytowego stanie si</w:t>
            </w:r>
            <w:r w:rsidRPr="00F53CF8">
              <w:rPr>
                <w:rFonts w:ascii="Times New Roman" w:hAnsi="Times New Roman" w:cs="Times New Roman" w:hint="eastAsia"/>
                <w:color w:val="333333"/>
                <w:sz w:val="20"/>
              </w:rPr>
              <w:t>ę</w:t>
            </w:r>
            <w:r w:rsidRPr="00F53CF8">
              <w:rPr>
                <w:rFonts w:ascii="Times New Roman" w:hAnsi="Times New Roman" w:cs="Times New Roman"/>
                <w:color w:val="333333"/>
                <w:sz w:val="20"/>
              </w:rPr>
              <w:t xml:space="preserve"> ostateczna.</w:t>
            </w:r>
            <w:r w:rsidRPr="00F53CF8">
              <w:rPr>
                <w:rFonts w:ascii="Times New Roman" w:hAnsi="Times New Roman" w:cs="Times New Roman"/>
                <w:sz w:val="20"/>
              </w:rPr>
              <w:t xml:space="preserve"> W związku z wprowadzeniem obowiązku złożenia wniosków o udzielenie zezwoleń pobytowych w postaci elektronicznej i odejściem od osobistego stawiennictwa w urzędzie wojewódzkim w celu złożenia takiego wniosku, co czyni niemożliwym umieszczenie w dokumencie podróży cudzoziemca odcisku stempla </w:t>
            </w:r>
            <w:r w:rsidRPr="00F53CF8">
              <w:rPr>
                <w:rFonts w:ascii="Times New Roman" w:hAnsi="Times New Roman" w:cs="Times New Roman"/>
                <w:sz w:val="20"/>
              </w:rPr>
              <w:lastRenderedPageBreak/>
              <w:t xml:space="preserve">potwierdzającego złożenie wniosku o udzielenie wnioskowanego zezwolenia, za zasadne uznano zrezygnowanie z umieszczania w dokumencie podróży odcisku stempla potwierdzającego złożenie wniosku o udzielenie zezwolenia pobytowego i zastąpienie go zaświadczeniem potwierdzającym fakt złożenia danego wniosku. Za wydanie ww. zaświadczenia nie będzie pobierana opłata skarbowa. Zaświadczenie będzie mogło być generowane automatycznie </w:t>
            </w:r>
            <w:r w:rsidR="004A153A" w:rsidRPr="00F53CF8">
              <w:rPr>
                <w:rFonts w:ascii="Times New Roman" w:hAnsi="Times New Roman" w:cs="Times New Roman"/>
                <w:sz w:val="20"/>
              </w:rPr>
              <w:t xml:space="preserve">w krajowym zbiorze rejestrów, ewidencji i wykazu w sprawach cudzoziemców </w:t>
            </w:r>
            <w:r w:rsidRPr="00F53CF8">
              <w:rPr>
                <w:rFonts w:ascii="Times New Roman" w:hAnsi="Times New Roman" w:cs="Times New Roman"/>
                <w:sz w:val="20"/>
              </w:rPr>
              <w:t xml:space="preserve">i być opatrywane kwalifikowaną pieczęcią elektroniczną </w:t>
            </w:r>
            <w:r w:rsidR="004A153A" w:rsidRPr="00F53CF8">
              <w:rPr>
                <w:rFonts w:ascii="Times New Roman" w:hAnsi="Times New Roman" w:cs="Times New Roman"/>
                <w:sz w:val="20"/>
              </w:rPr>
              <w:t>Szefa Urzędu jako prowadzącego ten krajowy zbiór rejestrów</w:t>
            </w:r>
            <w:r w:rsidRPr="00F53CF8">
              <w:rPr>
                <w:rFonts w:ascii="Times New Roman" w:hAnsi="Times New Roman" w:cs="Times New Roman"/>
                <w:sz w:val="20"/>
              </w:rPr>
              <w:t xml:space="preserve">. W przypadku wniosku o udzielenie zezwolenia pobytowego złożonego za pośrednictwem MOS zaświadczenie będzie doręczane za pośrednictwem portalu MOS (art. 108, art. 206 i art. 222a). </w:t>
            </w:r>
          </w:p>
          <w:p w14:paraId="4BEC544D" w14:textId="77777777" w:rsidR="00265738" w:rsidRPr="00F53CF8" w:rsidRDefault="00265738" w:rsidP="007F3D20">
            <w:pPr>
              <w:jc w:val="both"/>
              <w:rPr>
                <w:sz w:val="20"/>
                <w:szCs w:val="20"/>
              </w:rPr>
            </w:pPr>
            <w:r w:rsidRPr="00F53CF8">
              <w:rPr>
                <w:sz w:val="20"/>
                <w:szCs w:val="20"/>
              </w:rPr>
              <w:t xml:space="preserve">W konsekwencji zmian proponowanych w przepisach dotyczących procedury ubiegania się o udzielenie zezwoleń pobytowych konieczne są zmiany w przepisach stanowiących upoważnienia ustawowe dla ministra właściwego do spraw wewnętrznych do wydania rozporządzeń w sprawie: wniosku  o udzielenie cudzoziemcowi zezwolenia na pobyt czasowy, wniosku o udzielenie cudzoziemcowi zezwolenia na pobyt stały oraz wniosku o udzielenie cudzoziemcowi zezwolenia na pobyt rezydenta długoterminowego UE (art. 107, art. 204 i art. 222). Wzór </w:t>
            </w:r>
            <w:r w:rsidRPr="00F53CF8">
              <w:rPr>
                <w:color w:val="333333"/>
                <w:sz w:val="20"/>
                <w:szCs w:val="20"/>
                <w:shd w:val="clear" w:color="auto" w:fill="FFFFFF"/>
              </w:rPr>
              <w:t>stempla potwierdzaj</w:t>
            </w:r>
            <w:r w:rsidRPr="00F53CF8">
              <w:rPr>
                <w:rFonts w:hint="eastAsia"/>
                <w:color w:val="333333"/>
                <w:sz w:val="20"/>
                <w:szCs w:val="20"/>
                <w:shd w:val="clear" w:color="auto" w:fill="FFFFFF"/>
              </w:rPr>
              <w:t>ą</w:t>
            </w:r>
            <w:r w:rsidRPr="00F53CF8">
              <w:rPr>
                <w:color w:val="333333"/>
                <w:sz w:val="20"/>
                <w:szCs w:val="20"/>
                <w:shd w:val="clear" w:color="auto" w:fill="FFFFFF"/>
              </w:rPr>
              <w:t>cego z</w:t>
            </w:r>
            <w:r w:rsidRPr="00F53CF8">
              <w:rPr>
                <w:rFonts w:hint="eastAsia"/>
                <w:color w:val="333333"/>
                <w:sz w:val="20"/>
                <w:szCs w:val="20"/>
                <w:shd w:val="clear" w:color="auto" w:fill="FFFFFF"/>
              </w:rPr>
              <w:t>ł</w:t>
            </w:r>
            <w:r w:rsidRPr="00F53CF8">
              <w:rPr>
                <w:color w:val="333333"/>
                <w:sz w:val="20"/>
                <w:szCs w:val="20"/>
                <w:shd w:val="clear" w:color="auto" w:fill="FFFFFF"/>
              </w:rPr>
              <w:t>o</w:t>
            </w:r>
            <w:r w:rsidRPr="00F53CF8">
              <w:rPr>
                <w:rFonts w:hint="eastAsia"/>
                <w:color w:val="333333"/>
                <w:sz w:val="20"/>
                <w:szCs w:val="20"/>
                <w:shd w:val="clear" w:color="auto" w:fill="FFFFFF"/>
              </w:rPr>
              <w:t>ż</w:t>
            </w:r>
            <w:r w:rsidRPr="00F53CF8">
              <w:rPr>
                <w:color w:val="333333"/>
                <w:sz w:val="20"/>
                <w:szCs w:val="20"/>
                <w:shd w:val="clear" w:color="auto" w:fill="FFFFFF"/>
              </w:rPr>
              <w:t xml:space="preserve">enie wniosku o udzielenie cudzoziemcowi zezwolenia pobytowego zostanie zastąpiony wzorem zaświadczenia potwierdzającego ten fakt (w odrębnych rozporządzeniach ministra właściwego do spraw wewnętrznych wydawanych na podstawie art. 108 ust. 9, art. 206 ust. 8 oraz art. 222a ust. 8 ustawy </w:t>
            </w:r>
            <w:r w:rsidRPr="00F53CF8">
              <w:rPr>
                <w:sz w:val="20"/>
                <w:szCs w:val="20"/>
              </w:rPr>
              <w:t xml:space="preserve">z dnia 12 grudnia 2013 r. </w:t>
            </w:r>
            <w:r w:rsidRPr="00F53CF8">
              <w:rPr>
                <w:color w:val="333333"/>
                <w:sz w:val="20"/>
                <w:szCs w:val="20"/>
                <w:shd w:val="clear" w:color="auto" w:fill="FFFFFF"/>
              </w:rPr>
              <w:t xml:space="preserve">o cudzoziemcach), co związane jest ze zmianą </w:t>
            </w:r>
            <w:r w:rsidRPr="00F53CF8">
              <w:rPr>
                <w:sz w:val="20"/>
                <w:szCs w:val="20"/>
              </w:rPr>
              <w:t xml:space="preserve">sposobu składania wniosków o udzielenie zezwoleń pobytowych i odejściem od osobistego stawiennictwa w urzędzie wojewódzkim w celu złożenia takiego wniosku. Minister właściwy do spraw wewnętrznych określi również w przedmiotowych rozporządzeniach (wydawanych w oparciu o znowelizowane przepisy art. 107, art. 204 i art. 222 ustawy z dnia 12 grudnia 2013 r. o cudzoziemcach) wzór informacji o pobranych odciskach linii papilarnych cudzoziemca lub ich braku oraz wzór formularza, na którym cudzoziemiec składa wzór podpisu. Obecnie informacje te zamieszczane są na składanym wniosku o udzielenie zezwolenia </w:t>
            </w:r>
            <w:r w:rsidRPr="00F53CF8">
              <w:rPr>
                <w:sz w:val="20"/>
                <w:szCs w:val="20"/>
              </w:rPr>
              <w:lastRenderedPageBreak/>
              <w:t xml:space="preserve">pobytowego z uwagi na to, że cudzoziemiec jest obowiązany złożyć ten wniosek osobiście. Z uwagi na proponowane zmiany obligujące do złożenia wniosków o udzielenie zezwolenia na pobyt czasowy, zezwolenia na pobyt stały oraz zezwolenia na pobyt rezydenta długoterminowego UE za pośrednictwem MOS bez konieczności osobistego stawiennictwa w urzędzie wojewódzkim konieczne jest zatem wprowadzenie odrębnych formularzy, na których pracownik urzędu wojewódzkiego będzie mógł umieścić informacje dotyczące pobranych od cudzoziemca odcisków linii papilarnych lub o ich braku a cudzoziemiec umieścić swój wzór podpisu. Dodatkowo w art. 107 ust. 1 stanowiącym delegację dla ministra w sprawie wniosku o udzielenie zezwolenia na pobyt czasowy zaproponowano nowe brzmienie całego przepisu z uwagi na wprowadzenie nowego wzoru formularza wniosku o udzielenie zezwolenia na pobyt czasowy w celu połączenia z rodziną lub zezwolenia na pobyt czasowy, o którym mowa w art. 160 pkt 1, 3, 4 lub 6 ustawy z dnia 12 grudnia 2013 r. o cudzoziemcach oraz wzoru  formularza zgody na złożenie przez cudzoziemca zamieszkującego na terytorium Rzeczypospolitej Polskiej wniosku o udzielenie zezwolenia na pobyt czasowy w celu połączenia się z rodziną lub zezwolenia na pobyt czasowy, o którym mowa w art. 160 pkt 1, 3, 4 lub 6 ustawy z dnia 12 grudnia 2013 r.  o cudzoziemcach – w przypadkach, gdy cudzoziemiec, który ma uzyskać zezwolenie na pobyt czasowy, przebywa poza granicami Rzeczypospolitej Polskiej. Zmiana ta została szerzej omówiona w dalszej części uzasadnienia. W związku z wprowadzeniem obowiązku złożenia wniosków o udzielenie zezwolenia na pobyt czasowy, zezwolenia na pobyt stały oraz zezwolenia na pobyt rezydenta długoterminowego UE za pośrednictwem MOS, do których będzie dołączana aktualna fotografia wnioskodawcy, nie ma potrzeby regulowania w rozporządzeniu kwestii liczby fotografii dołączanych do wniosku składanego w postaci elektronicznej. Rozporządzenia mają w tym zakresie określać  szczegółowe wymogi techniczne dotyczące fotografii dołączanej do wniosku uwzględniające to, że do wniosku ma zostać dołączona fotografia w postaci cyfrowej.  W rozporządzeniu liczba fotografii dołączanych do wniosku będzie określona jedynie w przypadku wniosku o udzielenie zezwolenia na pobyt czasowy, o których w art. 139a ust. 1 lub art. 139o ust. 1 oraz  w art. 159 ust. 1 ust. 1 lub art. 160 pkt 1, 3, 4 lub 6 dla cudzoziemca przebywającego poza granicami Rzeczypospolitej Polskiej, z uwagi na to, że te wniosku będą składane w postaci papierowej. </w:t>
            </w:r>
          </w:p>
          <w:p w14:paraId="446ADDD9" w14:textId="77777777" w:rsidR="00265738" w:rsidRPr="00F53CF8" w:rsidRDefault="00265738" w:rsidP="007F3D20">
            <w:pPr>
              <w:jc w:val="both"/>
              <w:rPr>
                <w:sz w:val="20"/>
                <w:szCs w:val="20"/>
              </w:rPr>
            </w:pPr>
            <w:r w:rsidRPr="00F53CF8">
              <w:rPr>
                <w:sz w:val="20"/>
                <w:szCs w:val="20"/>
              </w:rPr>
              <w:lastRenderedPageBreak/>
              <w:t xml:space="preserve">Zmiany w art. 112a ust. 2 oraz art. 210 ust. 2 polegające na uchyleniu pkt 1 są konsekwencją zmiany sposobu składania wniosku o udzielenie zezwolenia na pobyt czasowy, zezwolenia na pobyt stały i rezygnacji z obowiązku osobistego złożenia ww. wniosku. Analogiczne brzmienie uzyskał nowy przepis art. 222d ustawy z dnia 12 grudnia 2013 r. o cudzoziemcach odnoszący się do postępowania w sprawie udzielenia zezwolenia na pobyt rezydenta długoterminowego UE (w miejsce dotychczasowego odesłania do art. 210 zawartego w uchylanym przepisie art. 223 ustawy o z dnia 12 grudnia 2013 r.  cudzoziemcach). </w:t>
            </w:r>
          </w:p>
          <w:p w14:paraId="52CD996F" w14:textId="77777777" w:rsidR="00265738" w:rsidRPr="00F53CF8" w:rsidRDefault="00265738" w:rsidP="007F3D20">
            <w:pPr>
              <w:jc w:val="both"/>
              <w:rPr>
                <w:sz w:val="20"/>
                <w:szCs w:val="20"/>
              </w:rPr>
            </w:pPr>
            <w:r w:rsidRPr="00F53CF8">
              <w:rPr>
                <w:sz w:val="20"/>
                <w:szCs w:val="20"/>
              </w:rPr>
              <w:t xml:space="preserve">Zmiany w art. 112a ust. 2 pkt 3, art. 114 ust. 1 pkt 4 i ust. 4b, art. 120a oraz art. 210 ust. 2 pkt 3 mają charakter legislacyjny.   </w:t>
            </w:r>
          </w:p>
          <w:p w14:paraId="34841BBB" w14:textId="77777777" w:rsidR="00265738" w:rsidRPr="00F53CF8" w:rsidRDefault="00265738" w:rsidP="007F3D20">
            <w:pPr>
              <w:jc w:val="both"/>
              <w:rPr>
                <w:sz w:val="20"/>
                <w:szCs w:val="20"/>
              </w:rPr>
            </w:pPr>
            <w:r w:rsidRPr="00F53CF8">
              <w:rPr>
                <w:sz w:val="20"/>
                <w:szCs w:val="20"/>
              </w:rPr>
              <w:t xml:space="preserve">Podobnie legislacyjny charakter mają zmiany w rozdziale dotyczącym zezwolenia na pobyt rezydenta długoterminowego UE będące konsekwencją uchylenia przepisu art. 223, który </w:t>
            </w:r>
            <w:r w:rsidRPr="00F53CF8">
              <w:rPr>
                <w:color w:val="333333"/>
                <w:sz w:val="20"/>
                <w:szCs w:val="20"/>
                <w:shd w:val="clear" w:color="auto" w:fill="FFFFFF"/>
              </w:rPr>
              <w:t>w zakresie udzielenia lub cofni</w:t>
            </w:r>
            <w:r w:rsidRPr="00F53CF8">
              <w:rPr>
                <w:rFonts w:hint="eastAsia"/>
                <w:color w:val="333333"/>
                <w:sz w:val="20"/>
                <w:szCs w:val="20"/>
                <w:shd w:val="clear" w:color="auto" w:fill="FFFFFF"/>
              </w:rPr>
              <w:t>ę</w:t>
            </w:r>
            <w:r w:rsidRPr="00F53CF8">
              <w:rPr>
                <w:color w:val="333333"/>
                <w:sz w:val="20"/>
                <w:szCs w:val="20"/>
                <w:shd w:val="clear" w:color="auto" w:fill="FFFFFF"/>
              </w:rPr>
              <w:t>cia cudzoziemcowi zezwolenia na pobyt rezydenta d</w:t>
            </w:r>
            <w:r w:rsidRPr="00F53CF8">
              <w:rPr>
                <w:rFonts w:hint="eastAsia"/>
                <w:color w:val="333333"/>
                <w:sz w:val="20"/>
                <w:szCs w:val="20"/>
                <w:shd w:val="clear" w:color="auto" w:fill="FFFFFF"/>
              </w:rPr>
              <w:t>ł</w:t>
            </w:r>
            <w:r w:rsidRPr="00F53CF8">
              <w:rPr>
                <w:color w:val="333333"/>
                <w:sz w:val="20"/>
                <w:szCs w:val="20"/>
                <w:shd w:val="clear" w:color="auto" w:fill="FFFFFF"/>
              </w:rPr>
              <w:t>ugoterminowego UE</w:t>
            </w:r>
            <w:r w:rsidRPr="00F53CF8">
              <w:rPr>
                <w:sz w:val="20"/>
                <w:szCs w:val="20"/>
              </w:rPr>
              <w:t xml:space="preserve"> odsyła do stosowania wymienionych w nim przepisów z rozdziału 1 działu VI regulujących udzielanie lub cofanie zezwolenia na pobyt stały. Z uwagi na duże zmiany wprowadzone w zakresie przepisów, do których odsyłać powinien dotychczasowy przepis art. 223, w związku z wprowadzeniem obowiązku złożenia wniosków o udzielenie zezwoleń pobytowych w postaci elektronicznej, projektodawca uznał za zasadne kompleksowe uregulowanie kwestii dotyczących </w:t>
            </w:r>
            <w:r w:rsidRPr="00F53CF8">
              <w:rPr>
                <w:color w:val="333333"/>
                <w:sz w:val="20"/>
                <w:szCs w:val="20"/>
                <w:shd w:val="clear" w:color="auto" w:fill="FFFFFF"/>
              </w:rPr>
              <w:t>udzielenia i cofni</w:t>
            </w:r>
            <w:r w:rsidRPr="00F53CF8">
              <w:rPr>
                <w:rFonts w:hint="eastAsia"/>
                <w:color w:val="333333"/>
                <w:sz w:val="20"/>
                <w:szCs w:val="20"/>
                <w:shd w:val="clear" w:color="auto" w:fill="FFFFFF"/>
              </w:rPr>
              <w:t>ę</w:t>
            </w:r>
            <w:r w:rsidRPr="00F53CF8">
              <w:rPr>
                <w:color w:val="333333"/>
                <w:sz w:val="20"/>
                <w:szCs w:val="20"/>
                <w:shd w:val="clear" w:color="auto" w:fill="FFFFFF"/>
              </w:rPr>
              <w:t>cia cudzoziemcowi zezwolenia na pobyt rezydenta d</w:t>
            </w:r>
            <w:r w:rsidRPr="00F53CF8">
              <w:rPr>
                <w:rFonts w:hint="eastAsia"/>
                <w:color w:val="333333"/>
                <w:sz w:val="20"/>
                <w:szCs w:val="20"/>
                <w:shd w:val="clear" w:color="auto" w:fill="FFFFFF"/>
              </w:rPr>
              <w:t>ł</w:t>
            </w:r>
            <w:r w:rsidRPr="00F53CF8">
              <w:rPr>
                <w:color w:val="333333"/>
                <w:sz w:val="20"/>
                <w:szCs w:val="20"/>
                <w:shd w:val="clear" w:color="auto" w:fill="FFFFFF"/>
              </w:rPr>
              <w:t>ugoterminowego UE</w:t>
            </w:r>
            <w:r w:rsidRPr="00F53CF8">
              <w:rPr>
                <w:sz w:val="20"/>
                <w:szCs w:val="20"/>
              </w:rPr>
              <w:t xml:space="preserve"> w rozdziale dotyczącym tego zezwolenia rezygnując tym samym ze stosowania określonych przepisów z rozdziału o zezwoleniu na pobyt stały. Jako konsekwencję projektowanego uchylenia przepisu art. 223 ustawy z dnia 12 grudnia 2013 r. o cudzoziemcach należy wskazać następujące nowe przepisy wprowadzane niniejszym projektem do rozdziału 2 działu VI ustawy z dnia 12 grudnia 2013 r. o cudzoziemcach:</w:t>
            </w:r>
          </w:p>
          <w:p w14:paraId="4B2897B2" w14:textId="77777777" w:rsidR="00265738" w:rsidRPr="00F53CF8" w:rsidRDefault="00265738" w:rsidP="00265738">
            <w:pPr>
              <w:pStyle w:val="Akapitzlist"/>
              <w:numPr>
                <w:ilvl w:val="0"/>
                <w:numId w:val="41"/>
              </w:numPr>
              <w:spacing w:after="160" w:line="259" w:lineRule="auto"/>
              <w:ind w:left="0" w:firstLine="28"/>
              <w:jc w:val="both"/>
              <w:rPr>
                <w:sz w:val="20"/>
                <w:szCs w:val="20"/>
              </w:rPr>
            </w:pPr>
            <w:r w:rsidRPr="00F53CF8">
              <w:rPr>
                <w:sz w:val="20"/>
                <w:szCs w:val="20"/>
              </w:rPr>
              <w:t xml:space="preserve">art. 222a – regulujący legalność pobytu cudzoziemca w toku postępowania w sprawie udzielenia zezwolenia na pobyt rezydenta długoterminowego Unii Europejskiej i potwierdzania tego faktu w oparciu o nowe zaświadczenie; </w:t>
            </w:r>
          </w:p>
          <w:p w14:paraId="6F505B6E" w14:textId="77777777" w:rsidR="00265738" w:rsidRPr="00F53CF8" w:rsidRDefault="00265738" w:rsidP="00265738">
            <w:pPr>
              <w:pStyle w:val="Akapitzlist"/>
              <w:numPr>
                <w:ilvl w:val="0"/>
                <w:numId w:val="41"/>
              </w:numPr>
              <w:spacing w:after="160" w:line="259" w:lineRule="auto"/>
              <w:ind w:left="0" w:firstLine="28"/>
              <w:jc w:val="both"/>
              <w:rPr>
                <w:sz w:val="20"/>
                <w:szCs w:val="20"/>
              </w:rPr>
            </w:pPr>
            <w:r w:rsidRPr="00F53CF8">
              <w:rPr>
                <w:sz w:val="20"/>
                <w:szCs w:val="20"/>
              </w:rPr>
              <w:t xml:space="preserve">art. 222b – regulujący tryb uzyskiwania przez wojewodę lub przez Szefa Urzędu od organów wyspecjalizowanych (komendanta oddziału Straży Granicznej, komendanta </w:t>
            </w:r>
            <w:r w:rsidRPr="00F53CF8">
              <w:rPr>
                <w:sz w:val="20"/>
                <w:szCs w:val="20"/>
              </w:rPr>
              <w:lastRenderedPageBreak/>
              <w:t xml:space="preserve">wojewódzkiego Policji oraz Szefa Agencji Bezpieczeństwa Wewnętrznego) informacji mających znaczenie dla oceny, czy wjazd lub pobyt cudzoziemca na terytorium Rzeczypospolitej Polskiej stanowią zagrożenie dla obronności lub bezpieczeństwa państwa lub ochrony bezpieczeństwa i porządku publicznego; </w:t>
            </w:r>
          </w:p>
          <w:p w14:paraId="78D08E02" w14:textId="77777777" w:rsidR="00265738" w:rsidRPr="00F53CF8" w:rsidRDefault="00265738" w:rsidP="00265738">
            <w:pPr>
              <w:pStyle w:val="Akapitzlist"/>
              <w:numPr>
                <w:ilvl w:val="0"/>
                <w:numId w:val="41"/>
              </w:numPr>
              <w:spacing w:after="160" w:line="259" w:lineRule="auto"/>
              <w:ind w:left="0" w:firstLine="28"/>
              <w:jc w:val="both"/>
              <w:rPr>
                <w:sz w:val="20"/>
                <w:szCs w:val="20"/>
              </w:rPr>
            </w:pPr>
            <w:r w:rsidRPr="00F53CF8">
              <w:rPr>
                <w:sz w:val="20"/>
                <w:szCs w:val="20"/>
              </w:rPr>
              <w:t xml:space="preserve">art. 222c – regulujący status strony postępowania w sprawie udzielenia lub cofnięcia zezwolenia na pobyt rezydenta długoterminowego UE; </w:t>
            </w:r>
          </w:p>
          <w:p w14:paraId="73E4D716" w14:textId="77777777" w:rsidR="00265738" w:rsidRPr="00F53CF8" w:rsidRDefault="00265738" w:rsidP="00265738">
            <w:pPr>
              <w:pStyle w:val="Akapitzlist"/>
              <w:numPr>
                <w:ilvl w:val="0"/>
                <w:numId w:val="41"/>
              </w:numPr>
              <w:spacing w:after="160" w:line="259" w:lineRule="auto"/>
              <w:ind w:left="0" w:firstLine="28"/>
              <w:jc w:val="both"/>
              <w:rPr>
                <w:sz w:val="20"/>
                <w:szCs w:val="20"/>
              </w:rPr>
            </w:pPr>
            <w:r w:rsidRPr="00F53CF8">
              <w:rPr>
                <w:sz w:val="20"/>
                <w:szCs w:val="20"/>
              </w:rPr>
              <w:t xml:space="preserve">art. 222d – regulujący termin załatwiania sprawy udzielenia zezwolenia na pobyt rezydenta długoterminowego UE; </w:t>
            </w:r>
          </w:p>
          <w:p w14:paraId="2D1C6AA5" w14:textId="77777777" w:rsidR="00265738" w:rsidRPr="00F53CF8" w:rsidRDefault="00265738" w:rsidP="00265738">
            <w:pPr>
              <w:pStyle w:val="Akapitzlist"/>
              <w:numPr>
                <w:ilvl w:val="0"/>
                <w:numId w:val="41"/>
              </w:numPr>
              <w:spacing w:after="160" w:line="259" w:lineRule="auto"/>
              <w:ind w:left="0" w:firstLine="28"/>
              <w:jc w:val="both"/>
              <w:rPr>
                <w:sz w:val="20"/>
                <w:szCs w:val="20"/>
              </w:rPr>
            </w:pPr>
            <w:r w:rsidRPr="00F53CF8">
              <w:rPr>
                <w:sz w:val="20"/>
                <w:szCs w:val="20"/>
              </w:rPr>
              <w:t xml:space="preserve">art. 222e – art. 222g – które stanowią odpowiedniki obecnie stosowanych na mocy odesłania zawartego w art. 223 ustawy z dnia 12 grudnia 2013 r. o cudzoziemcach przepisów art. 208 – 208b, dotyczących konsultacji związanych z dokonywanymi przez inne państwa obszaru </w:t>
            </w:r>
            <w:proofErr w:type="spellStart"/>
            <w:r w:rsidRPr="00F53CF8">
              <w:rPr>
                <w:sz w:val="20"/>
                <w:szCs w:val="20"/>
              </w:rPr>
              <w:t>Schengen</w:t>
            </w:r>
            <w:proofErr w:type="spellEnd"/>
            <w:r w:rsidRPr="00F53CF8">
              <w:rPr>
                <w:sz w:val="20"/>
                <w:szCs w:val="20"/>
              </w:rPr>
              <w:t xml:space="preserve"> wpisami danych cudzoziemców do Systemu Informacyjnego </w:t>
            </w:r>
            <w:proofErr w:type="spellStart"/>
            <w:r w:rsidRPr="00F53CF8">
              <w:rPr>
                <w:sz w:val="20"/>
                <w:szCs w:val="20"/>
              </w:rPr>
              <w:t>Schengen</w:t>
            </w:r>
            <w:proofErr w:type="spellEnd"/>
            <w:r w:rsidRPr="00F53CF8">
              <w:rPr>
                <w:sz w:val="20"/>
                <w:szCs w:val="20"/>
              </w:rPr>
              <w:t xml:space="preserve"> do celów, o których mowa w art. 3 ust. 1 rozporządzenia Parlamentu Europejskiego i Rady (UE) 2018/1860 z dnia 28 listopada 2018 r. w sprawie użytkowania Systemu Informacyjnego </w:t>
            </w:r>
            <w:proofErr w:type="spellStart"/>
            <w:r w:rsidRPr="00F53CF8">
              <w:rPr>
                <w:sz w:val="20"/>
                <w:szCs w:val="20"/>
              </w:rPr>
              <w:t>Schengen</w:t>
            </w:r>
            <w:proofErr w:type="spellEnd"/>
            <w:r w:rsidRPr="00F53CF8">
              <w:rPr>
                <w:sz w:val="20"/>
                <w:szCs w:val="20"/>
              </w:rPr>
              <w:t xml:space="preserve"> do celów powrotu nielegalnie przebywających obywateli państw trzecich (Dz. Urz. UE L 312 z 07.12.2018, str. 1, z </w:t>
            </w:r>
            <w:proofErr w:type="spellStart"/>
            <w:r w:rsidRPr="00F53CF8">
              <w:rPr>
                <w:sz w:val="20"/>
                <w:szCs w:val="20"/>
              </w:rPr>
              <w:t>późn</w:t>
            </w:r>
            <w:proofErr w:type="spellEnd"/>
            <w:r w:rsidRPr="00F53CF8">
              <w:rPr>
                <w:sz w:val="20"/>
                <w:szCs w:val="20"/>
              </w:rPr>
              <w:t xml:space="preserve">. zm.) lub do celów odmowy wjazdu i pobytu, na podstawie przepisów art. 72, art. 83, art. 90 ust. 2-2c, art. 100 ust. 1b, art. 111 ust. 2-4, art. 198 ust. 2, art. 208, art. 214a ust. 2, art. 359c ust. 2, art. 443a, art. 448a oraz art. 448b - dotyczące wpisów danych cudzoziemca w Systemie Informacyjnym </w:t>
            </w:r>
            <w:proofErr w:type="spellStart"/>
            <w:r w:rsidRPr="00F53CF8">
              <w:rPr>
                <w:sz w:val="20"/>
                <w:szCs w:val="20"/>
              </w:rPr>
              <w:t>Schengen</w:t>
            </w:r>
            <w:proofErr w:type="spellEnd"/>
            <w:r w:rsidRPr="00F53CF8">
              <w:rPr>
                <w:sz w:val="20"/>
                <w:szCs w:val="20"/>
              </w:rPr>
              <w:t xml:space="preserve"> do celów odmowy wjazdu i pobytu na podstawie przepisów rozporządzenia Parlamentu Europejskiego i Rady (UE) 2018/1861 z dnia 28 listopada 2018 r. w sprawie utworzenia, funkcjonowania i użytkowania Systemu Informacyjnego </w:t>
            </w:r>
            <w:proofErr w:type="spellStart"/>
            <w:r w:rsidRPr="00F53CF8">
              <w:rPr>
                <w:sz w:val="20"/>
                <w:szCs w:val="20"/>
              </w:rPr>
              <w:t>Schengen</w:t>
            </w:r>
            <w:proofErr w:type="spellEnd"/>
            <w:r w:rsidRPr="00F53CF8">
              <w:rPr>
                <w:sz w:val="20"/>
                <w:szCs w:val="20"/>
              </w:rPr>
              <w:t xml:space="preserve"> (SIS) w dziedzinie odpraw granicznych, zmiany konwencji wykonawczej do układu z </w:t>
            </w:r>
            <w:proofErr w:type="spellStart"/>
            <w:r w:rsidRPr="00F53CF8">
              <w:rPr>
                <w:sz w:val="20"/>
                <w:szCs w:val="20"/>
              </w:rPr>
              <w:t>Schengen</w:t>
            </w:r>
            <w:proofErr w:type="spellEnd"/>
            <w:r w:rsidRPr="00F53CF8">
              <w:rPr>
                <w:sz w:val="20"/>
                <w:szCs w:val="20"/>
              </w:rPr>
              <w:t xml:space="preserve"> oraz zmiany i uchylenia rozporządzenia (WE) nr 1987/2006 (Dz. Urz. UE L 312 z 07.12.2018, str. 14, z </w:t>
            </w:r>
            <w:proofErr w:type="spellStart"/>
            <w:r w:rsidRPr="00F53CF8">
              <w:rPr>
                <w:sz w:val="20"/>
                <w:szCs w:val="20"/>
              </w:rPr>
              <w:t>późn</w:t>
            </w:r>
            <w:proofErr w:type="spellEnd"/>
            <w:r w:rsidRPr="00F53CF8">
              <w:rPr>
                <w:sz w:val="20"/>
                <w:szCs w:val="20"/>
              </w:rPr>
              <w:t>. zm.).</w:t>
            </w:r>
          </w:p>
          <w:p w14:paraId="3633F4F6" w14:textId="77777777" w:rsidR="00265738" w:rsidRPr="00F53CF8" w:rsidRDefault="00265738" w:rsidP="007F3D20">
            <w:pPr>
              <w:jc w:val="both"/>
              <w:rPr>
                <w:sz w:val="20"/>
                <w:szCs w:val="20"/>
              </w:rPr>
            </w:pPr>
            <w:r w:rsidRPr="00F53CF8">
              <w:rPr>
                <w:sz w:val="20"/>
                <w:szCs w:val="20"/>
              </w:rPr>
              <w:t xml:space="preserve">Konsekwencją wprowadzenia projektowaną ustawą samodzielnej regulacji w art. 222a ustawy o cudzoziemcach, która będzie dotyczyła legalności pobytu cudzoziemca ubiegającego się o udzielenie zezwolenia na pobyt rezydenta długoterminowego Unii </w:t>
            </w:r>
            <w:r w:rsidRPr="00F53CF8">
              <w:rPr>
                <w:sz w:val="20"/>
                <w:szCs w:val="20"/>
              </w:rPr>
              <w:lastRenderedPageBreak/>
              <w:t>Europejskiej w toku postępowania w sprawie udzielenia mu tego zezwolenia, jest propozycja dokonania zmian dostosowawczych w przepisach innych niż ustawa o cudzoziemcach ustaw, które w obecnym brzmieniu odwołują się do posiadania przez cudzoziemca w dokumencie podróży odcisku stempla potwierdzającego złożenie wniosku o udzielenie tego zezwolenia. Brzmienie tych przepisów zostanie zmienione w ten sposób, że odwołanie do posiadania przez cudzoziemca odcisku stempla w dokumencie podróży zostanie zastąpione odwołaniem do nowego przepisu art. 222a ust. 1 pkt 2 ustawy z dnia 12 grudnia 2013 r. o cudzoziemcach, który będzie ustanawiał podstawę prawną do pobytu cudzoziemca na terytorium Rzeczypospolitej Polskiej uznawanego za legalny w toku postępowania w sprawie udzielenia zezwolenia na pobyt rezydenta długoterminowego UE. Chodzi w tym przypadku o:</w:t>
            </w:r>
          </w:p>
          <w:p w14:paraId="024963FA" w14:textId="77777777" w:rsidR="00265738" w:rsidRPr="00F53CF8" w:rsidRDefault="00265738" w:rsidP="00265738">
            <w:pPr>
              <w:pStyle w:val="Akapitzlist"/>
              <w:numPr>
                <w:ilvl w:val="0"/>
                <w:numId w:val="42"/>
              </w:numPr>
              <w:spacing w:after="160" w:line="259" w:lineRule="auto"/>
              <w:ind w:left="0" w:firstLine="28"/>
              <w:jc w:val="both"/>
              <w:rPr>
                <w:sz w:val="20"/>
                <w:szCs w:val="20"/>
              </w:rPr>
            </w:pPr>
            <w:r w:rsidRPr="00F53CF8">
              <w:rPr>
                <w:sz w:val="20"/>
                <w:szCs w:val="20"/>
              </w:rPr>
              <w:t xml:space="preserve">art. 1 ust. 3 pkt 4 oraz 87 ust. 1 pkt 12 lit. b ustawy z dnia 20 kwietnia 2004 r. o promocji zatrudnienia i instytucjach rynku pracy; </w:t>
            </w:r>
          </w:p>
          <w:p w14:paraId="548D22CB" w14:textId="77777777" w:rsidR="00265738" w:rsidRPr="00F53CF8" w:rsidRDefault="00265738" w:rsidP="00265738">
            <w:pPr>
              <w:pStyle w:val="Akapitzlist"/>
              <w:numPr>
                <w:ilvl w:val="0"/>
                <w:numId w:val="42"/>
              </w:numPr>
              <w:spacing w:after="160" w:line="259" w:lineRule="auto"/>
              <w:ind w:left="0" w:firstLine="28"/>
              <w:jc w:val="both"/>
              <w:rPr>
                <w:sz w:val="20"/>
                <w:szCs w:val="20"/>
              </w:rPr>
            </w:pPr>
            <w:r w:rsidRPr="00F53CF8">
              <w:rPr>
                <w:sz w:val="20"/>
                <w:szCs w:val="20"/>
              </w:rPr>
              <w:t>art. 4 ust. 2 pkt 5 ustawy z dnia 6 marca 2018 r. o zasadach uczestnictwa przedsiębiorców zagranicznych i innych osób zagranicznych w obrocie gospodarczym na terytorium Rzeczypospolitej Polskiej.</w:t>
            </w:r>
          </w:p>
          <w:p w14:paraId="457CAFB2" w14:textId="77777777" w:rsidR="00265738" w:rsidRPr="00F53CF8" w:rsidRDefault="00265738" w:rsidP="007F3D20">
            <w:pPr>
              <w:jc w:val="both"/>
              <w:rPr>
                <w:sz w:val="20"/>
                <w:szCs w:val="20"/>
              </w:rPr>
            </w:pPr>
            <w:r w:rsidRPr="00F53CF8">
              <w:rPr>
                <w:sz w:val="20"/>
                <w:szCs w:val="20"/>
              </w:rPr>
              <w:t xml:space="preserve">Po dziale VI zaproponowano dodanie do ustawy o cudzoziemcach działu VIA regulującego kwestie funkcjonowania MOS, który będzie prowadzony przez Szefa Urzędu w systemie teleinformatycznym w celu umożliwienia złożenia wniosku o udzielenie zezwolenia na pobyt czasowy, zezwolenia na pobyt stały oraz zezwolenia na pobyt rezydenta długoterminowego UE. </w:t>
            </w:r>
          </w:p>
          <w:p w14:paraId="5B6D2A5C" w14:textId="77777777" w:rsidR="00265738" w:rsidRPr="00F53CF8" w:rsidRDefault="00265738" w:rsidP="007F3D20">
            <w:pPr>
              <w:jc w:val="both"/>
              <w:rPr>
                <w:sz w:val="20"/>
                <w:szCs w:val="20"/>
              </w:rPr>
            </w:pPr>
            <w:r w:rsidRPr="00F53CF8">
              <w:rPr>
                <w:sz w:val="20"/>
                <w:szCs w:val="20"/>
              </w:rPr>
              <w:t xml:space="preserve">W art. 225a określono, iż MOS będzie prowadzony przez Szefa Urzędu w systemie teleinformatycznym, który umożliwi cudzoziemcom złożenie wniosku o udzielenie zezwolenia na pobyt czasowy, zezwolenia na pobyt stały lub zezwolenia na pobyt rezydenta długoterminowego UE, załączników do tego wniosku oraz dokumentów dotyczących wniosku w postaci elektronicznej z wykorzystaniem usługi online. Do ww. systemu dostęp będzie posiadał wojewoda, jako organ, który w I instancji prowadzi ww. postępowania administracyjne. </w:t>
            </w:r>
          </w:p>
          <w:p w14:paraId="05FEFE71" w14:textId="77777777" w:rsidR="00265738" w:rsidRPr="00F53CF8" w:rsidRDefault="00265738" w:rsidP="007F3D20">
            <w:pPr>
              <w:jc w:val="both"/>
              <w:rPr>
                <w:sz w:val="20"/>
                <w:szCs w:val="20"/>
              </w:rPr>
            </w:pPr>
            <w:r w:rsidRPr="00F53CF8">
              <w:rPr>
                <w:sz w:val="20"/>
                <w:szCs w:val="20"/>
              </w:rPr>
              <w:t xml:space="preserve">W nowo projektowanym art. 225b wskazano, kto będzie miał możliwość założenia indywidualnego konta w MOS oraz w jaki sposób będzie uwierzytelniany dostęp do konta w MOS. W art. 225b </w:t>
            </w:r>
            <w:r w:rsidRPr="00F53CF8">
              <w:rPr>
                <w:sz w:val="20"/>
                <w:szCs w:val="20"/>
              </w:rPr>
              <w:lastRenderedPageBreak/>
              <w:t xml:space="preserve">ust. 3 wskazano także jakie dane będą wymagane od poszczególnych użytkowników MOS w celu założenia indywidualnego konta w MOS. </w:t>
            </w:r>
          </w:p>
          <w:p w14:paraId="2273E18F" w14:textId="77777777" w:rsidR="00265738" w:rsidRPr="00F53CF8" w:rsidRDefault="00265738" w:rsidP="007F3D20">
            <w:pPr>
              <w:jc w:val="both"/>
              <w:rPr>
                <w:sz w:val="20"/>
                <w:szCs w:val="20"/>
              </w:rPr>
            </w:pPr>
            <w:r w:rsidRPr="00F53CF8">
              <w:rPr>
                <w:sz w:val="20"/>
                <w:szCs w:val="20"/>
              </w:rPr>
              <w:t>W art. 225c określono, jakie dane i informacje będą przetwarzane w MOS. Natomiast w art. 225d wskazano okres retencji danych osobowych cudzoziemca w MOS.</w:t>
            </w:r>
          </w:p>
          <w:p w14:paraId="406E1351" w14:textId="15FBF25D" w:rsidR="00265738" w:rsidRPr="00F53CF8" w:rsidRDefault="00265738" w:rsidP="00C568FE">
            <w:pPr>
              <w:ind w:left="28"/>
              <w:jc w:val="both"/>
              <w:rPr>
                <w:b/>
                <w:sz w:val="20"/>
                <w:szCs w:val="20"/>
              </w:rPr>
            </w:pPr>
            <w:r w:rsidRPr="00F53CF8">
              <w:rPr>
                <w:sz w:val="20"/>
                <w:szCs w:val="20"/>
              </w:rPr>
              <w:t>W art. 225e opisano sytuację, w której wniosek o udzielenie zezwolenia na pobyt czasowy, zezwolenia na pobyt stały oraz zezwolenia na pobyt rezydenta długoterminowego UE nie zostanie opatrzony podpisem kwalifikowanym lub podpisem zaufanym. Projektodawca przewidział, iż w opisanej wyżej sytuacji dane i informacje przechowywane w MOS będą usuwane po 45 dniach.</w:t>
            </w:r>
          </w:p>
          <w:p w14:paraId="7A9C166C" w14:textId="1C95F894" w:rsidR="00F7257A" w:rsidRPr="00F53CF8" w:rsidRDefault="00F7257A" w:rsidP="00C568FE">
            <w:pPr>
              <w:ind w:left="28"/>
              <w:jc w:val="both"/>
              <w:rPr>
                <w:b/>
                <w:sz w:val="20"/>
                <w:szCs w:val="20"/>
              </w:rPr>
            </w:pPr>
            <w:r w:rsidRPr="00F53CF8">
              <w:rPr>
                <w:b/>
                <w:sz w:val="20"/>
                <w:szCs w:val="20"/>
              </w:rPr>
              <w:t>Wprowadzenie szczególnych rozwiązań dotyczących udzielania zezwolenia na pobyt czasowy w celu połączenia się z rodziną oraz zezwolenia na pobyt czasowy, o którym mowa w art. 160 pkt 1, 3, 4 lub 6 ustawy z dnia 12 grudnia 2013 r.</w:t>
            </w:r>
            <w:r w:rsidRPr="00F53CF8">
              <w:rPr>
                <w:sz w:val="20"/>
                <w:szCs w:val="20"/>
              </w:rPr>
              <w:t xml:space="preserve"> </w:t>
            </w:r>
            <w:r w:rsidRPr="00F53CF8">
              <w:rPr>
                <w:b/>
                <w:sz w:val="20"/>
                <w:szCs w:val="20"/>
              </w:rPr>
              <w:t xml:space="preserve">o cudzoziemcach dla cudzoziemca przebywającego poza terytorium Rzeczypospolitej Polskiej </w:t>
            </w:r>
          </w:p>
          <w:p w14:paraId="51152079" w14:textId="77777777" w:rsidR="00F7257A" w:rsidRPr="00F53CF8" w:rsidRDefault="00F7257A" w:rsidP="00C568FE">
            <w:pPr>
              <w:ind w:left="28"/>
              <w:jc w:val="both"/>
              <w:rPr>
                <w:sz w:val="20"/>
                <w:szCs w:val="20"/>
              </w:rPr>
            </w:pPr>
            <w:r w:rsidRPr="00F53CF8">
              <w:rPr>
                <w:sz w:val="20"/>
                <w:szCs w:val="20"/>
              </w:rPr>
              <w:t>Obowiązujące przepisy prawa regulujące kwestie udzielania zezwolenia na pobyt czasowy w celu połączenia się z rodziną oraz</w:t>
            </w:r>
            <w:r w:rsidRPr="00F53CF8">
              <w:rPr>
                <w:b/>
                <w:sz w:val="20"/>
                <w:szCs w:val="20"/>
              </w:rPr>
              <w:t xml:space="preserve"> </w:t>
            </w:r>
            <w:r w:rsidRPr="00F53CF8">
              <w:rPr>
                <w:sz w:val="20"/>
                <w:szCs w:val="20"/>
              </w:rPr>
              <w:t xml:space="preserve">zezwolenia na pobyt czasowy, o którym mowa w art. 160 pkt 1, 3, 4 lub 6 stanowią wdrożenie do polskiego porządku prawnego odpowiednio przepisów dyrektywy Rady 2003/86/WE z dnia 22 września 2003 r. w sprawie prawa do łączenia rodzin (Dz. Urz. UE L 251 z 3.10.2003, str. 12) oraz orzeczenia Trybunału Sprawiedliwości UE w sprawie C‑83/11 </w:t>
            </w:r>
            <w:proofErr w:type="spellStart"/>
            <w:r w:rsidRPr="00F53CF8">
              <w:rPr>
                <w:sz w:val="20"/>
                <w:szCs w:val="20"/>
              </w:rPr>
              <w:t>Rahman</w:t>
            </w:r>
            <w:proofErr w:type="spellEnd"/>
            <w:r w:rsidRPr="00F53CF8">
              <w:rPr>
                <w:sz w:val="20"/>
                <w:szCs w:val="20"/>
              </w:rPr>
              <w:t xml:space="preserve"> i in., które nałożyły na państwa członkowskie obowiązek umożliwienia wnioskowania cudzoziemcom o udzielenie zezwolenia pobytowego dla swoich członków rodziny, którzy przebywają poza terytorium Unii Europejskiej. Obowiązujące uregulowania prawne ustawy o cudzoziemcach przewidują taką możliwość, jednakże zarówno formularz wniosku o udzielenie zezwolenia na pobyt czasowy, jak również sama procedura pozostaje taka sama zarówno dla wniosków o udzielenie zezwolenia na pobyt czasowy złożonych przez cudzoziemca przebywającego na terytorium Polski, jak również dla cudzoziemca, który przebywa za granicą. Jednakże potrzeby proceduralne związane z obiema sytuacjami znacząco się różnią, dlatego też zaistniała konieczność stworzenia nowych rozwiązań prawnych, które będą dostosowane do specyfiki postępowań w sprawie połączenia się z rodziną  oraz zezwolenia na </w:t>
            </w:r>
            <w:r w:rsidRPr="00F53CF8">
              <w:rPr>
                <w:sz w:val="20"/>
                <w:szCs w:val="20"/>
              </w:rPr>
              <w:lastRenderedPageBreak/>
              <w:t xml:space="preserve">pobyt czasowy, o których mowa w art. 160 pkt 1, 3, 4 lub 6, w sytuacji gdy cudzoziemiec, którego wniosek dotyczy, przebywa poza granicami Rzeczypospolitej Polskiej, a o udzielenie zezwolenia na pobyt czasowy wnioskuje członek jego rodziny zamieszkujący już na terytorium Polski. </w:t>
            </w:r>
          </w:p>
          <w:p w14:paraId="328BA9E2" w14:textId="7C03CF0A" w:rsidR="00F7257A" w:rsidRPr="00F53CF8" w:rsidRDefault="00F7257A" w:rsidP="00C568FE">
            <w:pPr>
              <w:ind w:left="28"/>
              <w:jc w:val="both"/>
              <w:rPr>
                <w:sz w:val="20"/>
                <w:szCs w:val="20"/>
              </w:rPr>
            </w:pPr>
            <w:r w:rsidRPr="00F53CF8">
              <w:rPr>
                <w:sz w:val="20"/>
                <w:szCs w:val="20"/>
              </w:rPr>
              <w:t>W związku z powyższym, zaproponowano wprowadzenie w art. 3 pkt 2a ustawy z dnia 12 grudnia 2013 r. o cudzoziemcach definicji członka rodziny rozdzielonej wzorowanej w podstawowej warstwie treściowej na rozwiązaniach przewidzianych w art. 2 lit</w:t>
            </w:r>
            <w:r w:rsidR="00265738" w:rsidRPr="00F53CF8">
              <w:rPr>
                <w:sz w:val="20"/>
                <w:szCs w:val="20"/>
              </w:rPr>
              <w:t>.</w:t>
            </w:r>
            <w:r w:rsidRPr="00F53CF8">
              <w:rPr>
                <w:sz w:val="20"/>
                <w:szCs w:val="20"/>
              </w:rPr>
              <w:t xml:space="preserve"> d dyrektywy Rady 2003/86/WE z dnia 22 września 2003 r. w sprawie prawa do łączenia rodzin. Zgodnie z projektowanym przepisem za członka rodziny rozdzielonej będzie uznawany cudzoziemiec zamieszkujący na terytorium  Rzeczypospolitej Polskiej, który występuje z wnioskiem o udzielenie zezwolenia na pobyt czasowy w celu połączenia się z rodziną cudzoziemcowi przebywającemu poza granicami Rzeczypospolitej Polskiej. Ponadto za członka rodziny rozdzielonej będzie uznawany również 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w Polsce,  który występuje z wnioskiem o udzielenie zezwolenia na pobyt czasowy, o którym mowa w art. 160 pkt 1, 3, 4 lub 6, cudzoziemcowi przebywającemu poza granicami Rzeczypospolitej Polskiej. </w:t>
            </w:r>
          </w:p>
          <w:p w14:paraId="33011A78" w14:textId="77777777" w:rsidR="00F7257A" w:rsidRPr="00F53CF8" w:rsidRDefault="00F7257A" w:rsidP="00C568FE">
            <w:pPr>
              <w:ind w:left="28"/>
              <w:jc w:val="both"/>
              <w:rPr>
                <w:sz w:val="20"/>
                <w:szCs w:val="20"/>
              </w:rPr>
            </w:pPr>
            <w:r w:rsidRPr="00F53CF8">
              <w:rPr>
                <w:sz w:val="20"/>
                <w:szCs w:val="20"/>
              </w:rPr>
              <w:t xml:space="preserve">Proponowane w ww. zakresie zmiany w art. 104 stanowią konsekwencję wprowadzania nowych regulacji prawnych określających organ właściwy w sprawach związanych z zezwoleniem na pobyt czasowy w celu połączenia się z rodziną oraz zezwoleniem na pobyt czasowy, o którym mowa w art. 160 pkt 1, 3, 4 lub 6 w sytuacji, kiedy postępowanie administracyjne w ww. sprawach dotyczy cudzoziemca, który przebywa poza granicami Rzeczypospolitej Polskiej. . Zgodnie z proponowanym brzmieniem ust. 1 w art. 104 ogólna zasada przewidująca, iż zezwolenia na pobyt czasowy udziela lub odmawia jego udzielenia wojewoda właściwy ze względu na miejsce pobytu cudzoziemca nie będzie miała zastosowania do zezwoleń na pobyt czasowy w celu połączenia się z rodziną oraz zezwoleniem na pobyt czasowy, o którym mowa w </w:t>
            </w:r>
            <w:r w:rsidRPr="00F53CF8">
              <w:rPr>
                <w:sz w:val="20"/>
                <w:szCs w:val="20"/>
              </w:rPr>
              <w:lastRenderedPageBreak/>
              <w:t xml:space="preserve">art. 160 pkt 1, 3, 4 lub 6. Właściwość organu w ww. postępowaniach została określona w nowo projektowanym ust. 1b, zgodnie z którym zezwolenia na pobyt czasowy, o którym mowa w art. 159 ust. 1 lub art. 160 pkt 1, 3, 4 lub 6, cudzoziemcowi przebywającemu poza granicami Rzeczypospolitej Polskiej, udziela lub odmawia jego udzielenia wojewoda właściwy ze względu na miejsce pobytu członka rodziny rozdzielonej. Ponadto w konsekwencji opisanych wyżej zmian treść dotychczasowego art. 139i została przeniesiona do art. 104 ust. 1a. W następstwie powyższej zmiany konieczne było dokonanie również zmian redakcyjnych w art. 139u. </w:t>
            </w:r>
          </w:p>
          <w:p w14:paraId="4C613F7D" w14:textId="77777777" w:rsidR="00F7257A" w:rsidRPr="00F53CF8" w:rsidRDefault="00F7257A" w:rsidP="00C568FE">
            <w:pPr>
              <w:ind w:left="28"/>
              <w:jc w:val="both"/>
              <w:rPr>
                <w:sz w:val="20"/>
                <w:szCs w:val="20"/>
              </w:rPr>
            </w:pPr>
            <w:r w:rsidRPr="00F53CF8">
              <w:rPr>
                <w:sz w:val="20"/>
                <w:szCs w:val="20"/>
              </w:rPr>
              <w:t xml:space="preserve">Projektodawca uznał za zasadne wprowadzenie odrębnego formularza wniosku o udzielenie zezwolenia na pobyt czasowy w celu połączenia się z rodziną oraz zezwoleniem na pobyt czasowy, o którym mowa w art. 160 pkt 1, 3, 4 lub 6 dostosowanego sytuacji, w której wniosek będzie składany przez członka rodziny rozdzielonej zamieszkującego na terytoriom Polski, ale będzie dotyczył cudzoziemca przebywającego poza terytorium Rzeczypospolitej Polskiej (art. 106l ust. 1).  Wniosek ten będzie mógł być składany tylko w postaci papierowej, a do wniosku trzeba będzie dołączyć aktualną fotografię cudzoziemca  oraz dokumenty niezbędne do potwierdzenia danych zawartych we wniosku i okoliczności uzasadniających ubieganie się o udzielenie ww. zezwolenia. Z uwagi na powyższą zmianę zmianie uległ też art. 107 ust. 1 ustawy z dnia 12 grudnia 2013 r. o cudzoziemcach ustanawiający delegację ustawową dla ministra właściwego do spraw wewnętrznych do określenia, w drodze rozporządzenia, między innymi wzoru formularza wniosków o udzielenie cudzoziemcowi zezwoleń na pobyt czasowy, o których mowa w art. 159 ust. 1 ust. 1 oraz art. 160 pkt 1, 3, 4 lub 6. </w:t>
            </w:r>
          </w:p>
          <w:p w14:paraId="49CD8CB4" w14:textId="77777777" w:rsidR="00F7257A" w:rsidRPr="00F53CF8" w:rsidRDefault="00F7257A" w:rsidP="00C568FE">
            <w:pPr>
              <w:ind w:left="28"/>
              <w:jc w:val="both"/>
              <w:rPr>
                <w:sz w:val="20"/>
                <w:szCs w:val="20"/>
              </w:rPr>
            </w:pPr>
            <w:r w:rsidRPr="00F53CF8">
              <w:rPr>
                <w:sz w:val="20"/>
                <w:szCs w:val="20"/>
              </w:rPr>
              <w:t xml:space="preserve">Projektodawca uznał również za zasadne określenie formy, w jakiej cudzoziemiec przebywający poza granicami Polski ma wyrażać zgodę na złożenie przez cudzoziemca zamieszkującego na terytorium Rzeczypospolitej Polskiej (członka rodziny rozdzielonej) wniosku o udzielenie zezwolenia na pobyt czasowy w celu połączenia się z rodziną lub zezwolenia na pobyt czasowy, o którym mowa w art. 160 pkt 1, 3, 4 lub 6. W związku z tym doprecyzowano, iż zgoda ta jest składana na formularzu określonym w przepisach wydanych na podstawie art. 107 ust. 1. W konsekwencji art. 107 ust. 1 stanowiący delegację ustawową dla ministra właściwego do spraw wewnętrznych do określenia, w drodze rozporządzenia, różnych formularzy właściwych dla </w:t>
            </w:r>
            <w:r w:rsidRPr="00F53CF8">
              <w:rPr>
                <w:sz w:val="20"/>
                <w:szCs w:val="20"/>
              </w:rPr>
              <w:lastRenderedPageBreak/>
              <w:t xml:space="preserve">postępowania w sprawie udzielenia zezwolenia na pobyt czasowy został uzupełniony o wzór formularza zgody na złożenie przez cudzoziemca zamieszkującego na terytorium Rzeczypospolitej Polskiej (członka rodziny rozdzielonej) wniosku o udzielenie zezwolenia na pobyt czasowy w celu połączenia się z rodziną lub zezwolenia na pobyt czasowy, o którym mowa w art. 160 pkt 1, 3, 4 lub 6. </w:t>
            </w:r>
          </w:p>
          <w:p w14:paraId="6D9BBD9D" w14:textId="77777777" w:rsidR="00F7257A" w:rsidRPr="00F53CF8" w:rsidRDefault="00F7257A" w:rsidP="00C568FE">
            <w:pPr>
              <w:ind w:left="28"/>
              <w:jc w:val="both"/>
              <w:rPr>
                <w:sz w:val="20"/>
                <w:szCs w:val="20"/>
              </w:rPr>
            </w:pPr>
            <w:r w:rsidRPr="00F53CF8">
              <w:rPr>
                <w:sz w:val="20"/>
                <w:szCs w:val="20"/>
              </w:rPr>
              <w:t>Członek rodziny rozdzielonej nie będzie obowiązany na złożenie wniosku o udzielenie zezwolenia na pobyt czasowy w terminie określonym w art. 105 ust. 1, co wynika z nowego brzmienia tego przepisu. Ponadto w opisanym wyżej przypadku cudzoziemcowi nie będzie wydawane zaświadczenie potwierdzające złożenie wniosku o udzielenie zezwolenia na pobyt czasowy zgodnie z projektowanym przepisem art. 108 ust. 8  pkt 2 ustawy o cudzoziemcach.</w:t>
            </w:r>
          </w:p>
          <w:p w14:paraId="0AC62347" w14:textId="77777777" w:rsidR="00F7257A" w:rsidRPr="00F53CF8" w:rsidRDefault="00F7257A" w:rsidP="00C568FE">
            <w:pPr>
              <w:ind w:left="28"/>
              <w:jc w:val="both"/>
              <w:rPr>
                <w:b/>
                <w:sz w:val="20"/>
                <w:szCs w:val="20"/>
              </w:rPr>
            </w:pPr>
            <w:r w:rsidRPr="00F53CF8">
              <w:rPr>
                <w:b/>
                <w:sz w:val="20"/>
                <w:szCs w:val="20"/>
              </w:rPr>
              <w:t xml:space="preserve">Zmiany dotyczące wydawania kart pobytu </w:t>
            </w:r>
          </w:p>
          <w:p w14:paraId="6E441C5A" w14:textId="77777777" w:rsidR="00F7257A" w:rsidRPr="00F53CF8" w:rsidRDefault="00F7257A" w:rsidP="00C568FE">
            <w:pPr>
              <w:ind w:left="28"/>
              <w:jc w:val="both"/>
              <w:rPr>
                <w:sz w:val="20"/>
                <w:szCs w:val="20"/>
              </w:rPr>
            </w:pPr>
            <w:r w:rsidRPr="00F53CF8">
              <w:rPr>
                <w:sz w:val="20"/>
                <w:szCs w:val="20"/>
              </w:rPr>
              <w:t xml:space="preserve">Zmiany w dziale VII ustawy o cudzoziemcach - Dokumenty wydawane cudzoziemcom są konsekwencją wprowadzenia możliwości złożenia wniosków o udzielenie zezwoleń pobytowych w postaci elektronicznej i odejściem od osobistego stawiennictwa w urzędzie wojewódzkim w celu złożenia takiego wniosku. </w:t>
            </w:r>
          </w:p>
          <w:p w14:paraId="4600A66D" w14:textId="54A89B96" w:rsidR="00F7257A" w:rsidRPr="00F53CF8" w:rsidRDefault="00265738" w:rsidP="00C568FE">
            <w:pPr>
              <w:ind w:left="28"/>
              <w:jc w:val="both"/>
              <w:rPr>
                <w:sz w:val="20"/>
                <w:szCs w:val="20"/>
              </w:rPr>
            </w:pPr>
            <w:r w:rsidRPr="00F53CF8">
              <w:rPr>
                <w:sz w:val="20"/>
                <w:szCs w:val="20"/>
              </w:rPr>
              <w:t>W celu zapewnienia spójności z projektowanymi przepisami art. 106b ust. 2, art. 106g ust. 1, art. 203b ust. 2, art. 203g ust. 1, art. 219b ust. 2 oraz art. 219g ust. 1, które ustanawiają dopuszczalne przypadki, w których nie pobiera się od cudzoziemca ubiegającego się o udzielenie określonego rodzaju zezwolenia pobytowego (tj. zezwolenia na pobyt czasowy, zezwolenia na pobyt stały lub zezwolenia na pobyt rezydenta długoterminowego UE) odcisków linii papilarnych, w art. 244 ustawy z dnia 12 grudnia 2013 r. o cudzoziemcach proponuje się dodanie nowego ust. 3, zawierającego regulację określającą przypadki, w których nie umieszcza się w karcie pobytu odcisków linii papilarnych.</w:t>
            </w:r>
            <w:r w:rsidR="00F7257A" w:rsidRPr="00F53CF8">
              <w:rPr>
                <w:sz w:val="20"/>
                <w:szCs w:val="20"/>
              </w:rPr>
              <w:t xml:space="preserve"> </w:t>
            </w:r>
          </w:p>
          <w:p w14:paraId="21FD75A5" w14:textId="77777777" w:rsidR="00F7257A" w:rsidRPr="00F53CF8" w:rsidRDefault="00F7257A" w:rsidP="00C568FE">
            <w:pPr>
              <w:ind w:left="28"/>
              <w:jc w:val="both"/>
              <w:rPr>
                <w:sz w:val="20"/>
                <w:szCs w:val="20"/>
              </w:rPr>
            </w:pPr>
            <w:r w:rsidRPr="00F53CF8">
              <w:rPr>
                <w:sz w:val="20"/>
                <w:szCs w:val="20"/>
              </w:rPr>
              <w:t xml:space="preserve">Dodany zostanie również ust. 5, który doprecyzowuje, iż dane w karcie pobytu powinny zgodne z danymi w dokumencie podroży cudzoziemca. Należy podkreślić, iż karta pobytu wraz z dokumentem podróży uprawnia do wielokrotnego przekraczania granicy, zatem dane w niej zamieszczone powinny być zgodnie z posiadanym dokumentem podróży. </w:t>
            </w:r>
          </w:p>
          <w:p w14:paraId="139710D0" w14:textId="77777777" w:rsidR="00F7257A" w:rsidRPr="00F53CF8" w:rsidRDefault="00F7257A" w:rsidP="00C568FE">
            <w:pPr>
              <w:ind w:left="28"/>
              <w:jc w:val="both"/>
              <w:rPr>
                <w:sz w:val="20"/>
                <w:szCs w:val="20"/>
              </w:rPr>
            </w:pPr>
            <w:r w:rsidRPr="00F53CF8">
              <w:rPr>
                <w:sz w:val="20"/>
                <w:szCs w:val="20"/>
              </w:rPr>
              <w:t xml:space="preserve">W art. 246 dodany zostanie nowy ust. 3, który doprecyzowuje, iż w przypadku gdy pobranie od cudzoziemca odcisków linii papilarnych jest fizycznie niemożliwe, odcisków tych nie pobiera się.  </w:t>
            </w:r>
          </w:p>
          <w:p w14:paraId="256CB52F" w14:textId="77777777" w:rsidR="00F7257A" w:rsidRPr="00F53CF8" w:rsidRDefault="00F7257A" w:rsidP="00C568FE">
            <w:pPr>
              <w:ind w:left="28"/>
              <w:jc w:val="both"/>
              <w:rPr>
                <w:sz w:val="20"/>
                <w:szCs w:val="20"/>
              </w:rPr>
            </w:pPr>
            <w:r w:rsidRPr="00F53CF8">
              <w:rPr>
                <w:sz w:val="20"/>
                <w:szCs w:val="20"/>
              </w:rPr>
              <w:lastRenderedPageBreak/>
              <w:t>W art. 248 w ust. 2 i dodawanym ust. 2a doprecyzowano procedurę odbioru karty pobytu w przypadku małoletnich cudzoziemców. Dodatkowo w art. 248 ust. 4 i 5 wskazano, iż cudzoziemiec odbierając kartę pobytu jest obowiązany okazać ważny dokument podroży. W szczególnie uzasadnionym przypadku, gdy cudzoziemiec nie posiada ważnego dokumentu podróży i nie ma możliwości jego uzyskania, może okazać inny dokument potwierdzający tożsamość.</w:t>
            </w:r>
          </w:p>
          <w:p w14:paraId="70917EA7" w14:textId="0B2D9C48" w:rsidR="00103BD4" w:rsidRPr="00F53CF8" w:rsidRDefault="00F7257A" w:rsidP="00C568FE">
            <w:pPr>
              <w:pStyle w:val="ZTIRLITzmlittiret"/>
              <w:tabs>
                <w:tab w:val="left" w:pos="459"/>
              </w:tabs>
              <w:spacing w:line="240" w:lineRule="auto"/>
              <w:ind w:left="28" w:firstLine="0"/>
              <w:rPr>
                <w:rFonts w:ascii="Times New Roman" w:hAnsi="Times New Roman" w:cs="Times New Roman"/>
                <w:sz w:val="20"/>
              </w:rPr>
            </w:pPr>
            <w:r w:rsidRPr="00F53CF8">
              <w:rPr>
                <w:rFonts w:ascii="Times New Roman" w:hAnsi="Times New Roman" w:cs="Times New Roman"/>
                <w:sz w:val="20"/>
              </w:rPr>
              <w:t>Zmiany w art. 279 oraz w art. 282 mają charakter redakcyjny i wynikają ze zmiany art. 248.</w:t>
            </w:r>
          </w:p>
          <w:p w14:paraId="6FD1395D" w14:textId="359800AD" w:rsidR="00B722C6" w:rsidRPr="00F53CF8" w:rsidRDefault="00B722C6" w:rsidP="00C568FE">
            <w:pPr>
              <w:pStyle w:val="ZTIRLITzmlittiret"/>
              <w:tabs>
                <w:tab w:val="left" w:pos="459"/>
              </w:tabs>
              <w:spacing w:line="240" w:lineRule="auto"/>
              <w:ind w:left="28" w:firstLine="0"/>
              <w:rPr>
                <w:rFonts w:ascii="Times New Roman" w:hAnsi="Times New Roman" w:cs="Times New Roman"/>
                <w:sz w:val="20"/>
              </w:rPr>
            </w:pPr>
          </w:p>
          <w:p w14:paraId="5B948FA6" w14:textId="77777777" w:rsidR="00265738" w:rsidRPr="00F53CF8" w:rsidRDefault="00265738" w:rsidP="00265738">
            <w:pPr>
              <w:pStyle w:val="ZTIRLITzmlittiret"/>
              <w:tabs>
                <w:tab w:val="left" w:pos="459"/>
              </w:tabs>
              <w:spacing w:after="160" w:line="259" w:lineRule="auto"/>
              <w:ind w:left="28" w:firstLine="0"/>
              <w:rPr>
                <w:rFonts w:ascii="Times New Roman" w:hAnsi="Times New Roman" w:cs="Times New Roman"/>
                <w:sz w:val="20"/>
              </w:rPr>
            </w:pPr>
            <w:r w:rsidRPr="00F53CF8">
              <w:rPr>
                <w:rFonts w:ascii="Times New Roman" w:hAnsi="Times New Roman" w:cs="Times New Roman"/>
                <w:sz w:val="20"/>
              </w:rPr>
              <w:t>Zmiany w ustawie z dnia 20 kwietnia 2004 r. o promocji zatrudnienia i instytucjach rynku pracy w art. 1 ust. 3 pkt 4 oraz art. 87 ust. 1 pkt 12 lit. b są konsekwencją rezygnacji z umieszczania w dokumencie podróży odcisku stempla potwierdzającego złożenie wniosku o udzielenie zezwolenia pobytowego i zastąpienia go zaświadczeniem potwierdzającym fakt złożenia danego wniosku.</w:t>
            </w:r>
          </w:p>
          <w:p w14:paraId="103E1A68" w14:textId="6365ABF2" w:rsidR="00F7257A" w:rsidRPr="00F53CF8" w:rsidRDefault="00265738" w:rsidP="00265738">
            <w:pPr>
              <w:pStyle w:val="ZTIRLITzmlittiret"/>
              <w:tabs>
                <w:tab w:val="left" w:pos="459"/>
              </w:tabs>
              <w:spacing w:line="240" w:lineRule="auto"/>
              <w:ind w:left="28" w:firstLine="0"/>
              <w:rPr>
                <w:rFonts w:ascii="Times New Roman" w:hAnsi="Times New Roman" w:cs="Times New Roman"/>
                <w:sz w:val="20"/>
              </w:rPr>
            </w:pPr>
            <w:r w:rsidRPr="00F53CF8">
              <w:rPr>
                <w:sz w:val="20"/>
              </w:rPr>
              <w:t xml:space="preserve">W związku z wprowadzeniem obowiązku elektronicznego składania wniosków o udzielenie zezwoleń pobytowych konieczne jest wprowadzenie zmian w ustawie z dnia 12 marca 2022 r. o pomocy obywatelom Ukrainy w związku z konfliktem zbrojnym na terytorium tego państwa w zakresie przepisów przewidujących możliwość wystąpienia przez obywateli Ukrainy z wnioskiem o udzielenia zezwolenia na pobyt czasowy na podstawie art. 42 ust. 13 tej ustawy. Z uwagi na to, że wprowadzenie obowiązku elektronicznego składania wniosku o udzielenie zezwolenia na pobyt czasowy wiąże się rezygnacją z wymogu osobistego złożenia wniosku, w przepisach art. 42 konieczne jest usunięcie odniesień do takiego wymogu  (zmiana brzmienia ust. 16 i uchylenie ust. 17 w art. 42).  Ponadto, odesłania w zdaniu pierwszym w ust. 16 w art. 42 zostały dostosowane do nowych regulacji w tym zakresie w ustawie z dnia 12 grudnia 2013 r. o cudzoziemcach odnoszących się do okazywania ważnego dokumentu podróży (art. 106a ust. 1 ustawy z dnia 12 grudnia 2013 r. o cudzoziemcach), pobierania odcisków linii papilarnych i wzoru podpisu (art. 106b ust. 1 ustawy z dnia 12 grudnia 2013 r. o cudzoziemcach),  osobistego stawiennictwa na wezwanie wojewody (art. 106d ust. 6 ustawy z dnia 12 grudnia 2013 r. o cudzoziemcach), które to regulacje  zostały wyłączone w stos. do obywateli Ukrainy ubiegających się o udzielenie </w:t>
            </w:r>
            <w:r w:rsidRPr="00F53CF8">
              <w:rPr>
                <w:sz w:val="20"/>
              </w:rPr>
              <w:lastRenderedPageBreak/>
              <w:t xml:space="preserve">zezwolenia na pobyt czasowy na podstawie art. 42 ust. 13 ustawy z dnia 12 marca 2022 r. o pomocy obywatelom Ukrainy w związku z konfliktem zbrojnym na terytorium tego państwa. Wyłączenia te już obecnie obowiązują, projektowana zmiana ma jedynie charakter porządkujący. </w:t>
            </w:r>
          </w:p>
        </w:tc>
      </w:tr>
      <w:tr w:rsidR="00103BD4" w:rsidRPr="00C568FE" w14:paraId="5AAAD4D0" w14:textId="11D18D39" w:rsidTr="00103BD4">
        <w:tc>
          <w:tcPr>
            <w:tcW w:w="748" w:type="dxa"/>
            <w:shd w:val="clear" w:color="auto" w:fill="auto"/>
          </w:tcPr>
          <w:p w14:paraId="0CC845EF"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A2FA1BC" w14:textId="77777777" w:rsidR="00103BD4" w:rsidRPr="00C568FE" w:rsidRDefault="00103BD4" w:rsidP="00C568FE">
            <w:pPr>
              <w:rPr>
                <w:sz w:val="20"/>
                <w:szCs w:val="20"/>
              </w:rPr>
            </w:pPr>
            <w:r w:rsidRPr="00C568FE">
              <w:rPr>
                <w:sz w:val="20"/>
                <w:szCs w:val="20"/>
              </w:rPr>
              <w:t>art. 1 pkt 3 – art. 7 ust. 4 ustawy o cudzoziemcach</w:t>
            </w:r>
          </w:p>
        </w:tc>
        <w:tc>
          <w:tcPr>
            <w:tcW w:w="6017" w:type="dxa"/>
            <w:shd w:val="clear" w:color="auto" w:fill="auto"/>
          </w:tcPr>
          <w:p w14:paraId="105CA72E"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7 ust. 4:</w:t>
            </w:r>
          </w:p>
          <w:p w14:paraId="4D86492E" w14:textId="2F07EF93" w:rsidR="00103BD4" w:rsidRPr="00C568FE" w:rsidRDefault="00103BD4" w:rsidP="00C568FE">
            <w:pPr>
              <w:widowControl w:val="0"/>
              <w:autoSpaceDE w:val="0"/>
              <w:autoSpaceDN w:val="0"/>
              <w:adjustRightInd w:val="0"/>
              <w:jc w:val="both"/>
              <w:rPr>
                <w:sz w:val="20"/>
                <w:szCs w:val="20"/>
              </w:rPr>
            </w:pPr>
            <w:r w:rsidRPr="00C568FE">
              <w:rPr>
                <w:sz w:val="20"/>
                <w:szCs w:val="20"/>
              </w:rPr>
              <w:t>4. W przypadku postępowania w sprawie udzielenia cudzoziemcowi zezwolenia na pobyt czasowy, zezwolenia na pobyt stały lub zezwolenia na pobyt rezydenta długoterminowego UE wszczynanego na podstawie wniosku złożonego za pośrednictwem Modułu Obsługi Spraw, o którym mowa w art. 225a ust. 1, zwan</w:t>
            </w:r>
            <w:r w:rsidR="0005267B">
              <w:rPr>
                <w:sz w:val="20"/>
                <w:szCs w:val="20"/>
              </w:rPr>
              <w:t>ego</w:t>
            </w:r>
            <w:r w:rsidRPr="00C568FE">
              <w:rPr>
                <w:sz w:val="20"/>
                <w:szCs w:val="20"/>
              </w:rPr>
              <w:t xml:space="preserve"> dalej „MOS”, obowiązek pouczenia, o którym mowa w ust. 1, uważa się za spełniony także poprzez zamieszczenie pouczenia utrwalonego w postaci elektronicznej w MOS, z którym cudzoziemiec zapoznaje się sk</w:t>
            </w:r>
            <w:r w:rsidRPr="00C568FE">
              <w:rPr>
                <w:rFonts w:hint="eastAsia"/>
                <w:sz w:val="20"/>
                <w:szCs w:val="20"/>
              </w:rPr>
              <w:t>ł</w:t>
            </w:r>
            <w:r w:rsidRPr="00C568FE">
              <w:rPr>
                <w:sz w:val="20"/>
                <w:szCs w:val="20"/>
              </w:rPr>
              <w:t>adaj</w:t>
            </w:r>
            <w:r w:rsidRPr="00C568FE">
              <w:rPr>
                <w:rFonts w:hint="eastAsia"/>
                <w:sz w:val="20"/>
                <w:szCs w:val="20"/>
              </w:rPr>
              <w:t>ą</w:t>
            </w:r>
            <w:r w:rsidRPr="00C568FE">
              <w:rPr>
                <w:sz w:val="20"/>
                <w:szCs w:val="20"/>
              </w:rPr>
              <w:t xml:space="preserve">c wniosek o udzielenie </w:t>
            </w:r>
            <w:r w:rsidRPr="00C568FE">
              <w:rPr>
                <w:sz w:val="20"/>
                <w:szCs w:val="20"/>
              </w:rPr>
              <w:lastRenderedPageBreak/>
              <w:t>zezwolenia na pobyt czasowy, zezwolenia na pobyt stały lub zezwolenia na pobyt rezydenta długoterminowego UE a fakt zapoznania się z tym pouczeniem potwierdza za pośrednictwem MOS.</w:t>
            </w:r>
          </w:p>
          <w:p w14:paraId="33B24FC4" w14:textId="77777777" w:rsidR="00103BD4" w:rsidRPr="00C568FE" w:rsidRDefault="00103BD4" w:rsidP="00C568FE">
            <w:pPr>
              <w:widowControl w:val="0"/>
              <w:autoSpaceDE w:val="0"/>
              <w:autoSpaceDN w:val="0"/>
              <w:adjustRightInd w:val="0"/>
              <w:jc w:val="both"/>
              <w:rPr>
                <w:sz w:val="20"/>
                <w:szCs w:val="20"/>
              </w:rPr>
            </w:pPr>
          </w:p>
        </w:tc>
        <w:tc>
          <w:tcPr>
            <w:tcW w:w="5633" w:type="dxa"/>
            <w:vMerge/>
          </w:tcPr>
          <w:p w14:paraId="2F237191" w14:textId="77777777" w:rsidR="00103BD4" w:rsidRPr="00C568FE" w:rsidRDefault="00103BD4" w:rsidP="00C568FE">
            <w:pPr>
              <w:widowControl w:val="0"/>
              <w:autoSpaceDE w:val="0"/>
              <w:autoSpaceDN w:val="0"/>
              <w:adjustRightInd w:val="0"/>
              <w:jc w:val="both"/>
              <w:rPr>
                <w:sz w:val="20"/>
                <w:szCs w:val="20"/>
              </w:rPr>
            </w:pPr>
          </w:p>
        </w:tc>
      </w:tr>
      <w:tr w:rsidR="00AB0F30" w:rsidRPr="00C568FE" w14:paraId="6A2F392E" w14:textId="77777777" w:rsidTr="00103BD4">
        <w:tc>
          <w:tcPr>
            <w:tcW w:w="748" w:type="dxa"/>
            <w:shd w:val="clear" w:color="auto" w:fill="auto"/>
          </w:tcPr>
          <w:p w14:paraId="1C7BA16C" w14:textId="77777777" w:rsidR="00AB0F30" w:rsidRPr="00C568FE" w:rsidRDefault="00AB0F30" w:rsidP="00C568FE">
            <w:pPr>
              <w:pStyle w:val="Akapitzlist"/>
              <w:numPr>
                <w:ilvl w:val="0"/>
                <w:numId w:val="1"/>
              </w:numPr>
              <w:jc w:val="both"/>
              <w:rPr>
                <w:sz w:val="20"/>
                <w:szCs w:val="20"/>
              </w:rPr>
            </w:pPr>
          </w:p>
        </w:tc>
        <w:tc>
          <w:tcPr>
            <w:tcW w:w="1594" w:type="dxa"/>
            <w:shd w:val="clear" w:color="auto" w:fill="auto"/>
          </w:tcPr>
          <w:p w14:paraId="4DEC6B2C" w14:textId="687EB3FE" w:rsidR="00AB0F30" w:rsidRPr="00C568FE" w:rsidRDefault="00AB0F30" w:rsidP="00C568FE">
            <w:pPr>
              <w:rPr>
                <w:sz w:val="20"/>
                <w:szCs w:val="20"/>
              </w:rPr>
            </w:pPr>
            <w:r>
              <w:rPr>
                <w:sz w:val="20"/>
                <w:szCs w:val="20"/>
              </w:rPr>
              <w:t>Art. 1 pkt 4 – art. 13 pkt 18a, 18b, 18d i pkt 29 ustawy o cudzoziemcach</w:t>
            </w:r>
          </w:p>
        </w:tc>
        <w:tc>
          <w:tcPr>
            <w:tcW w:w="6017" w:type="dxa"/>
            <w:shd w:val="clear" w:color="auto" w:fill="auto"/>
          </w:tcPr>
          <w:p w14:paraId="586BF934" w14:textId="77777777" w:rsidR="00AB0F30" w:rsidRPr="00B855F3" w:rsidRDefault="00AB0F30" w:rsidP="00B855F3">
            <w:pPr>
              <w:pStyle w:val="PKTpunkt"/>
              <w:spacing w:line="240" w:lineRule="auto"/>
              <w:ind w:left="0" w:firstLine="0"/>
              <w:rPr>
                <w:rFonts w:ascii="Times New Roman" w:hAnsi="Times New Roman" w:cs="Times New Roman"/>
                <w:sz w:val="20"/>
              </w:rPr>
            </w:pPr>
            <w:r w:rsidRPr="00B855F3">
              <w:rPr>
                <w:rFonts w:ascii="Times New Roman" w:hAnsi="Times New Roman" w:cs="Times New Roman"/>
                <w:sz w:val="20"/>
              </w:rPr>
              <w:t>w art. 13:</w:t>
            </w:r>
          </w:p>
          <w:p w14:paraId="1B996F99" w14:textId="440DFA67" w:rsidR="00AB0F30" w:rsidRPr="00B855F3" w:rsidRDefault="00AB0F30" w:rsidP="00B855F3">
            <w:pPr>
              <w:pStyle w:val="LITlitera"/>
              <w:spacing w:line="240" w:lineRule="auto"/>
              <w:ind w:left="0" w:firstLine="0"/>
              <w:rPr>
                <w:rFonts w:ascii="Times New Roman" w:hAnsi="Times New Roman" w:cs="Times New Roman"/>
                <w:sz w:val="20"/>
              </w:rPr>
            </w:pPr>
            <w:r w:rsidRPr="00B855F3">
              <w:rPr>
                <w:rFonts w:ascii="Times New Roman" w:hAnsi="Times New Roman" w:cs="Times New Roman"/>
                <w:sz w:val="20"/>
              </w:rPr>
              <w:t>c) w pkt 18a i 18b po wyrazach „numer REGON” dodaje się przecinek i wyrazy</w:t>
            </w:r>
            <w:r w:rsidR="00CE1F23" w:rsidRPr="00CE1F23">
              <w:rPr>
                <w:rFonts w:ascii="Times New Roman" w:hAnsi="Times New Roman" w:cs="Times New Roman"/>
                <w:sz w:val="20"/>
              </w:rPr>
              <w:t xml:space="preserve"> „adres poczty elektronicznej, </w:t>
            </w:r>
            <w:r w:rsidRPr="00B855F3">
              <w:rPr>
                <w:rFonts w:ascii="Times New Roman" w:hAnsi="Times New Roman" w:cs="Times New Roman"/>
                <w:sz w:val="20"/>
              </w:rPr>
              <w:t>numer telefonu”,</w:t>
            </w:r>
          </w:p>
          <w:p w14:paraId="685B007E" w14:textId="758B5D64" w:rsidR="00AB0F30" w:rsidRPr="00B855F3" w:rsidRDefault="00AB0F30" w:rsidP="00B855F3">
            <w:pPr>
              <w:pStyle w:val="LITlitera"/>
              <w:spacing w:line="240" w:lineRule="auto"/>
              <w:ind w:left="0" w:firstLine="0"/>
              <w:rPr>
                <w:rFonts w:ascii="Times New Roman" w:hAnsi="Times New Roman" w:cs="Times New Roman"/>
                <w:sz w:val="20"/>
              </w:rPr>
            </w:pPr>
            <w:r w:rsidRPr="00B855F3">
              <w:rPr>
                <w:rFonts w:ascii="Times New Roman" w:hAnsi="Times New Roman" w:cs="Times New Roman"/>
                <w:sz w:val="20"/>
              </w:rPr>
              <w:t>d)</w:t>
            </w:r>
            <w:r w:rsidRPr="00B855F3">
              <w:rPr>
                <w:rFonts w:ascii="Times New Roman" w:hAnsi="Times New Roman" w:cs="Times New Roman"/>
                <w:sz w:val="20"/>
              </w:rPr>
              <w:tab/>
              <w:t>w pkt 18d wyrazy „nazwa i adres siedziby” zastępuje się wyrazami „nazwa, adres siedziby, adres poczty elektronicznej</w:t>
            </w:r>
            <w:r w:rsidR="00CE1F23">
              <w:rPr>
                <w:rFonts w:ascii="Times New Roman" w:hAnsi="Times New Roman" w:cs="Times New Roman"/>
                <w:sz w:val="20"/>
              </w:rPr>
              <w:t>,</w:t>
            </w:r>
            <w:r w:rsidRPr="00B855F3">
              <w:rPr>
                <w:rFonts w:ascii="Times New Roman" w:hAnsi="Times New Roman" w:cs="Times New Roman"/>
                <w:sz w:val="20"/>
              </w:rPr>
              <w:t xml:space="preserve"> numer telefonu”,</w:t>
            </w:r>
          </w:p>
          <w:p w14:paraId="062EDFA8" w14:textId="77777777" w:rsidR="00AB0F30" w:rsidRPr="00B855F3" w:rsidRDefault="00AB0F30" w:rsidP="00B855F3">
            <w:pPr>
              <w:pStyle w:val="LITlitera"/>
              <w:spacing w:line="240" w:lineRule="auto"/>
              <w:ind w:left="0" w:firstLine="0"/>
              <w:rPr>
                <w:rFonts w:ascii="Times New Roman" w:hAnsi="Times New Roman" w:cs="Times New Roman"/>
                <w:sz w:val="20"/>
              </w:rPr>
            </w:pPr>
            <w:r w:rsidRPr="00B855F3">
              <w:rPr>
                <w:rFonts w:ascii="Times New Roman" w:hAnsi="Times New Roman" w:cs="Times New Roman"/>
                <w:sz w:val="20"/>
              </w:rPr>
              <w:t>e)</w:t>
            </w:r>
            <w:r w:rsidRPr="00B855F3">
              <w:rPr>
                <w:rFonts w:ascii="Times New Roman" w:hAnsi="Times New Roman" w:cs="Times New Roman"/>
                <w:sz w:val="20"/>
              </w:rPr>
              <w:tab/>
              <w:t>w pkt 26 kropkę zastępuje się średnikiem i dodaje się pkt 27–29 w brzmieniu:</w:t>
            </w:r>
          </w:p>
          <w:p w14:paraId="6E78B98D" w14:textId="0FB18F63" w:rsidR="00AB0F30" w:rsidRPr="00B855F3" w:rsidRDefault="00AB0F30" w:rsidP="00B855F3">
            <w:pPr>
              <w:pStyle w:val="ZLITPKTzmpktliter"/>
              <w:spacing w:line="240" w:lineRule="auto"/>
              <w:ind w:left="0" w:firstLine="0"/>
              <w:rPr>
                <w:rFonts w:ascii="Times New Roman" w:hAnsi="Times New Roman" w:cs="Times New Roman"/>
                <w:sz w:val="20"/>
              </w:rPr>
            </w:pPr>
            <w:r w:rsidRPr="00B855F3">
              <w:rPr>
                <w:rFonts w:ascii="Times New Roman" w:hAnsi="Times New Roman" w:cs="Times New Roman"/>
                <w:sz w:val="20"/>
              </w:rPr>
              <w:t>„ (…)</w:t>
            </w:r>
          </w:p>
          <w:p w14:paraId="01D86702" w14:textId="1624703A" w:rsidR="00AB0F30" w:rsidRPr="00AB0F30" w:rsidRDefault="00AB0F30" w:rsidP="00AB0F30">
            <w:pPr>
              <w:widowControl w:val="0"/>
              <w:autoSpaceDE w:val="0"/>
              <w:autoSpaceDN w:val="0"/>
              <w:adjustRightInd w:val="0"/>
              <w:jc w:val="both"/>
              <w:rPr>
                <w:sz w:val="20"/>
                <w:szCs w:val="20"/>
              </w:rPr>
            </w:pPr>
            <w:r w:rsidRPr="00B855F3">
              <w:rPr>
                <w:sz w:val="20"/>
                <w:szCs w:val="20"/>
              </w:rPr>
              <w:t>29</w:t>
            </w:r>
            <w:r w:rsidR="00CE1F23">
              <w:rPr>
                <w:sz w:val="20"/>
                <w:szCs w:val="20"/>
              </w:rPr>
              <w:t>)</w:t>
            </w:r>
            <w:r w:rsidR="00CE1F23">
              <w:rPr>
                <w:sz w:val="20"/>
                <w:szCs w:val="20"/>
              </w:rPr>
              <w:tab/>
              <w:t xml:space="preserve">adres poczty elektronicznej, </w:t>
            </w:r>
            <w:r w:rsidRPr="00B855F3">
              <w:rPr>
                <w:sz w:val="20"/>
                <w:szCs w:val="20"/>
              </w:rPr>
              <w:t>numer telefonu podmiotu powierzającego wykonywanie pracy.</w:t>
            </w:r>
          </w:p>
        </w:tc>
        <w:tc>
          <w:tcPr>
            <w:tcW w:w="5633" w:type="dxa"/>
            <w:vMerge/>
          </w:tcPr>
          <w:p w14:paraId="65F45A0B" w14:textId="77777777" w:rsidR="00AB0F30" w:rsidRPr="00C568FE" w:rsidRDefault="00AB0F30" w:rsidP="00C568FE">
            <w:pPr>
              <w:widowControl w:val="0"/>
              <w:autoSpaceDE w:val="0"/>
              <w:autoSpaceDN w:val="0"/>
              <w:adjustRightInd w:val="0"/>
              <w:jc w:val="both"/>
              <w:rPr>
                <w:sz w:val="20"/>
                <w:szCs w:val="20"/>
              </w:rPr>
            </w:pPr>
          </w:p>
        </w:tc>
      </w:tr>
      <w:tr w:rsidR="00103BD4" w:rsidRPr="00C568FE" w14:paraId="22D8F27C" w14:textId="6F5CC875" w:rsidTr="00103BD4">
        <w:tc>
          <w:tcPr>
            <w:tcW w:w="748" w:type="dxa"/>
            <w:shd w:val="clear" w:color="auto" w:fill="auto"/>
          </w:tcPr>
          <w:p w14:paraId="430B3C9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2120F428" w14:textId="77777777" w:rsidR="00103BD4" w:rsidRPr="00C568FE" w:rsidRDefault="00103BD4" w:rsidP="00C568FE">
            <w:pPr>
              <w:rPr>
                <w:sz w:val="20"/>
                <w:szCs w:val="20"/>
              </w:rPr>
            </w:pPr>
            <w:r w:rsidRPr="00C568FE">
              <w:rPr>
                <w:sz w:val="20"/>
                <w:szCs w:val="20"/>
              </w:rPr>
              <w:t>art. 1 pkt 9 – art. 99 ust. 1a ustawy o cudzoziemcach</w:t>
            </w:r>
          </w:p>
        </w:tc>
        <w:tc>
          <w:tcPr>
            <w:tcW w:w="6017" w:type="dxa"/>
            <w:shd w:val="clear" w:color="auto" w:fill="auto"/>
          </w:tcPr>
          <w:p w14:paraId="084360F3"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99 ust. 1a:</w:t>
            </w:r>
          </w:p>
          <w:p w14:paraId="1BEB0985"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w art. 99 uchyla się ust. 1a;</w:t>
            </w:r>
          </w:p>
        </w:tc>
        <w:tc>
          <w:tcPr>
            <w:tcW w:w="5633" w:type="dxa"/>
            <w:vMerge/>
          </w:tcPr>
          <w:p w14:paraId="55832C22"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DC47D89" w14:textId="24410977" w:rsidTr="00103BD4">
        <w:tc>
          <w:tcPr>
            <w:tcW w:w="748" w:type="dxa"/>
            <w:shd w:val="clear" w:color="auto" w:fill="auto"/>
          </w:tcPr>
          <w:p w14:paraId="77DB373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2FE32835" w14:textId="77777777" w:rsidR="00103BD4" w:rsidRPr="00C568FE" w:rsidRDefault="00103BD4" w:rsidP="00C568FE">
            <w:pPr>
              <w:rPr>
                <w:sz w:val="20"/>
                <w:szCs w:val="20"/>
              </w:rPr>
            </w:pPr>
            <w:r w:rsidRPr="00C568FE">
              <w:rPr>
                <w:sz w:val="20"/>
                <w:szCs w:val="20"/>
              </w:rPr>
              <w:t>art. 1 pkt 10 – art. 104 ust. 1, ust. 1a i ust. 1b ustawy o cudzoziemcach</w:t>
            </w:r>
          </w:p>
        </w:tc>
        <w:tc>
          <w:tcPr>
            <w:tcW w:w="6017" w:type="dxa"/>
            <w:shd w:val="clear" w:color="auto" w:fill="auto"/>
          </w:tcPr>
          <w:p w14:paraId="388A3546"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104 ust. 1:</w:t>
            </w:r>
          </w:p>
          <w:p w14:paraId="292A84DD"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1. Zezwolenia na pobyt czasowy udziela lub odmawia jego udzielenia wojewoda właściwy ze względu na miejsce pobytu cudzoziemca, w drodze decyzji.</w:t>
            </w:r>
          </w:p>
          <w:p w14:paraId="5F37E23B"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104 ust. 1a i 1b:</w:t>
            </w:r>
          </w:p>
          <w:p w14:paraId="7DEEEA5D"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1a. Zezwolenia na pobyt czasowy, o którym mowa w art. 139a ust. 1 lub art. 139o ust. 1, udziela lub odmawia jego udzielenia wojewoda w</w:t>
            </w:r>
            <w:r w:rsidRPr="00C568FE">
              <w:rPr>
                <w:rFonts w:hint="eastAsia"/>
                <w:bCs/>
                <w:sz w:val="20"/>
                <w:szCs w:val="20"/>
              </w:rPr>
              <w:t>ł</w:t>
            </w:r>
            <w:r w:rsidRPr="00C568FE">
              <w:rPr>
                <w:bCs/>
                <w:sz w:val="20"/>
                <w:szCs w:val="20"/>
              </w:rPr>
              <w:t>a</w:t>
            </w:r>
            <w:r w:rsidRPr="00C568FE">
              <w:rPr>
                <w:rFonts w:hint="eastAsia"/>
                <w:bCs/>
                <w:sz w:val="20"/>
                <w:szCs w:val="20"/>
              </w:rPr>
              <w:t>ś</w:t>
            </w:r>
            <w:r w:rsidRPr="00C568FE">
              <w:rPr>
                <w:bCs/>
                <w:sz w:val="20"/>
                <w:szCs w:val="20"/>
              </w:rPr>
              <w:t>ciwy ze wzgl</w:t>
            </w:r>
            <w:r w:rsidRPr="00C568FE">
              <w:rPr>
                <w:rFonts w:hint="eastAsia"/>
                <w:bCs/>
                <w:sz w:val="20"/>
                <w:szCs w:val="20"/>
              </w:rPr>
              <w:t>ę</w:t>
            </w:r>
            <w:r w:rsidRPr="00C568FE">
              <w:rPr>
                <w:bCs/>
                <w:sz w:val="20"/>
                <w:szCs w:val="20"/>
              </w:rPr>
              <w:t>du na siedzib</w:t>
            </w:r>
            <w:r w:rsidRPr="00C568FE">
              <w:rPr>
                <w:rFonts w:hint="eastAsia"/>
                <w:bCs/>
                <w:sz w:val="20"/>
                <w:szCs w:val="20"/>
              </w:rPr>
              <w:t>ę</w:t>
            </w:r>
            <w:r w:rsidRPr="00C568FE">
              <w:rPr>
                <w:bCs/>
                <w:sz w:val="20"/>
                <w:szCs w:val="20"/>
              </w:rPr>
              <w:t xml:space="preserve"> jednostki przyjmuj</w:t>
            </w:r>
            <w:r w:rsidRPr="00C568FE">
              <w:rPr>
                <w:rFonts w:hint="eastAsia"/>
                <w:bCs/>
                <w:sz w:val="20"/>
                <w:szCs w:val="20"/>
              </w:rPr>
              <w:t>ą</w:t>
            </w:r>
            <w:r w:rsidRPr="00C568FE">
              <w:rPr>
                <w:bCs/>
                <w:sz w:val="20"/>
                <w:szCs w:val="20"/>
              </w:rPr>
              <w:t>cej, w drodze decyzji.</w:t>
            </w:r>
          </w:p>
          <w:p w14:paraId="51A1F86E"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1b. Zezwolenia na pobyt czasowy, o którym mowa w art. 159 ust. 1 lub art. 160 pkt 1, 3, 4 lub 6, cudzoziemcowi przebywaj</w:t>
            </w:r>
            <w:r w:rsidRPr="00C568FE">
              <w:rPr>
                <w:rFonts w:hint="eastAsia"/>
                <w:sz w:val="20"/>
                <w:szCs w:val="20"/>
              </w:rPr>
              <w:t>ą</w:t>
            </w:r>
            <w:r w:rsidRPr="00C568FE">
              <w:rPr>
                <w:sz w:val="20"/>
                <w:szCs w:val="20"/>
              </w:rPr>
              <w:t>cemu poza granicami Rzeczypospolitej Polskiej, udziela lub odmawia jego udzielenia wojewoda w</w:t>
            </w:r>
            <w:r w:rsidRPr="00C568FE">
              <w:rPr>
                <w:rFonts w:hint="eastAsia"/>
                <w:sz w:val="20"/>
                <w:szCs w:val="20"/>
              </w:rPr>
              <w:t>ł</w:t>
            </w:r>
            <w:r w:rsidRPr="00C568FE">
              <w:rPr>
                <w:sz w:val="20"/>
                <w:szCs w:val="20"/>
              </w:rPr>
              <w:t>a</w:t>
            </w:r>
            <w:r w:rsidRPr="00C568FE">
              <w:rPr>
                <w:rFonts w:hint="eastAsia"/>
                <w:sz w:val="20"/>
                <w:szCs w:val="20"/>
              </w:rPr>
              <w:t>ś</w:t>
            </w:r>
            <w:r w:rsidRPr="00C568FE">
              <w:rPr>
                <w:sz w:val="20"/>
                <w:szCs w:val="20"/>
              </w:rPr>
              <w:t>ciwy ze wzgl</w:t>
            </w:r>
            <w:r w:rsidRPr="00C568FE">
              <w:rPr>
                <w:rFonts w:hint="eastAsia"/>
                <w:sz w:val="20"/>
                <w:szCs w:val="20"/>
              </w:rPr>
              <w:t>ę</w:t>
            </w:r>
            <w:r w:rsidRPr="00C568FE">
              <w:rPr>
                <w:sz w:val="20"/>
                <w:szCs w:val="20"/>
              </w:rPr>
              <w:t>du na miejsce pobytu cz</w:t>
            </w:r>
            <w:r w:rsidRPr="00C568FE">
              <w:rPr>
                <w:rFonts w:hint="eastAsia"/>
                <w:sz w:val="20"/>
                <w:szCs w:val="20"/>
              </w:rPr>
              <w:t>ł</w:t>
            </w:r>
            <w:r w:rsidRPr="00C568FE">
              <w:rPr>
                <w:sz w:val="20"/>
                <w:szCs w:val="20"/>
              </w:rPr>
              <w:t>onka rodziny rozdzielonej, w drodze decyzji.</w:t>
            </w:r>
          </w:p>
        </w:tc>
        <w:tc>
          <w:tcPr>
            <w:tcW w:w="5633" w:type="dxa"/>
            <w:vMerge/>
          </w:tcPr>
          <w:p w14:paraId="6E14F065"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6DF0198C" w14:textId="34574E8D" w:rsidTr="00103BD4">
        <w:tc>
          <w:tcPr>
            <w:tcW w:w="748" w:type="dxa"/>
            <w:shd w:val="clear" w:color="auto" w:fill="auto"/>
          </w:tcPr>
          <w:p w14:paraId="0610C7F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4CD4F8DF" w14:textId="77777777" w:rsidR="00103BD4" w:rsidRPr="00C568FE" w:rsidRDefault="00103BD4" w:rsidP="00C568FE">
            <w:pPr>
              <w:rPr>
                <w:sz w:val="20"/>
                <w:szCs w:val="20"/>
              </w:rPr>
            </w:pPr>
            <w:r w:rsidRPr="00C568FE">
              <w:rPr>
                <w:sz w:val="20"/>
                <w:szCs w:val="20"/>
              </w:rPr>
              <w:t>art. 1 pkt 11 – art. 105 ustawy o cudzoziemcach</w:t>
            </w:r>
          </w:p>
        </w:tc>
        <w:tc>
          <w:tcPr>
            <w:tcW w:w="6017" w:type="dxa"/>
            <w:shd w:val="clear" w:color="auto" w:fill="auto"/>
          </w:tcPr>
          <w:p w14:paraId="3C40DD05" w14:textId="77777777" w:rsidR="00103BD4" w:rsidRPr="00C568FE" w:rsidRDefault="00103BD4" w:rsidP="00C568FE">
            <w:pPr>
              <w:widowControl w:val="0"/>
              <w:tabs>
                <w:tab w:val="left" w:pos="426"/>
              </w:tabs>
              <w:autoSpaceDE w:val="0"/>
              <w:autoSpaceDN w:val="0"/>
              <w:adjustRightInd w:val="0"/>
              <w:jc w:val="both"/>
              <w:rPr>
                <w:sz w:val="20"/>
                <w:szCs w:val="20"/>
              </w:rPr>
            </w:pPr>
            <w:r w:rsidRPr="00C568FE">
              <w:rPr>
                <w:sz w:val="20"/>
                <w:szCs w:val="20"/>
              </w:rPr>
              <w:t>art. 105:</w:t>
            </w:r>
          </w:p>
          <w:p w14:paraId="6907168F" w14:textId="16DBCB6F" w:rsidR="00103BD4" w:rsidRPr="00C568FE" w:rsidRDefault="00103BD4" w:rsidP="00C568FE">
            <w:pPr>
              <w:widowControl w:val="0"/>
              <w:tabs>
                <w:tab w:val="left" w:pos="426"/>
              </w:tabs>
              <w:autoSpaceDE w:val="0"/>
              <w:autoSpaceDN w:val="0"/>
              <w:adjustRightInd w:val="0"/>
              <w:jc w:val="both"/>
              <w:rPr>
                <w:sz w:val="20"/>
                <w:szCs w:val="20"/>
              </w:rPr>
            </w:pPr>
            <w:r w:rsidRPr="00C568FE">
              <w:rPr>
                <w:sz w:val="20"/>
                <w:szCs w:val="20"/>
              </w:rPr>
              <w:t>Art. 105. 1. Cudzoziemiec składa wniosek o udzielenie mu zezwolenia na pobyt czasowy, nie później niż w ostatnim dniu jego legalnego pobytu na terytorium Rzeczypospolitej Polskiej. Tego wymogu nie stosuje się do wniosku o udzielenie zezwolenia, o którym mowa w art. 139a ust. 1 lub art. 139o ust. 1</w:t>
            </w:r>
            <w:r w:rsidR="006344E8">
              <w:rPr>
                <w:sz w:val="20"/>
                <w:szCs w:val="20"/>
              </w:rPr>
              <w:t>,</w:t>
            </w:r>
            <w:r w:rsidRPr="00C568FE">
              <w:rPr>
                <w:sz w:val="20"/>
                <w:szCs w:val="20"/>
              </w:rPr>
              <w:t xml:space="preserve"> oraz zezwolenia, o którym mowa w art. 159 ust. 1 lub art. 160 pkt 1, 3, 4 lub 6 dla cudzoziemca przebywaj</w:t>
            </w:r>
            <w:r w:rsidRPr="00C568FE">
              <w:rPr>
                <w:rFonts w:hint="eastAsia"/>
                <w:sz w:val="20"/>
                <w:szCs w:val="20"/>
              </w:rPr>
              <w:t>ą</w:t>
            </w:r>
            <w:r w:rsidRPr="00C568FE">
              <w:rPr>
                <w:sz w:val="20"/>
                <w:szCs w:val="20"/>
              </w:rPr>
              <w:t>cego poza granicami Rzeczypospolitej Polskiej.</w:t>
            </w:r>
          </w:p>
          <w:p w14:paraId="4FF95FB6" w14:textId="77777777" w:rsidR="00103BD4" w:rsidRPr="00C568FE" w:rsidRDefault="00103BD4" w:rsidP="00C568FE">
            <w:pPr>
              <w:widowControl w:val="0"/>
              <w:tabs>
                <w:tab w:val="left" w:pos="426"/>
              </w:tabs>
              <w:autoSpaceDE w:val="0"/>
              <w:autoSpaceDN w:val="0"/>
              <w:adjustRightInd w:val="0"/>
              <w:jc w:val="both"/>
              <w:rPr>
                <w:sz w:val="20"/>
                <w:szCs w:val="20"/>
              </w:rPr>
            </w:pPr>
            <w:r w:rsidRPr="00C568FE">
              <w:rPr>
                <w:sz w:val="20"/>
                <w:szCs w:val="20"/>
              </w:rPr>
              <w:lastRenderedPageBreak/>
              <w:t>2. W przypadku cudzoziemca będącego:</w:t>
            </w:r>
          </w:p>
          <w:p w14:paraId="2CD9BB4F" w14:textId="77777777" w:rsidR="00103BD4" w:rsidRPr="00C568FE" w:rsidRDefault="00103BD4" w:rsidP="00C568FE">
            <w:pPr>
              <w:widowControl w:val="0"/>
              <w:tabs>
                <w:tab w:val="left" w:pos="426"/>
              </w:tabs>
              <w:autoSpaceDE w:val="0"/>
              <w:autoSpaceDN w:val="0"/>
              <w:adjustRightInd w:val="0"/>
              <w:jc w:val="both"/>
              <w:rPr>
                <w:bCs/>
                <w:sz w:val="20"/>
                <w:szCs w:val="20"/>
              </w:rPr>
            </w:pPr>
            <w:r w:rsidRPr="00C568FE">
              <w:rPr>
                <w:bCs/>
                <w:sz w:val="20"/>
                <w:szCs w:val="20"/>
              </w:rPr>
              <w:t>1)</w:t>
            </w:r>
            <w:r w:rsidRPr="00C568FE">
              <w:rPr>
                <w:bCs/>
                <w:sz w:val="20"/>
                <w:szCs w:val="20"/>
              </w:rPr>
              <w:tab/>
              <w:t>osobą małoletnią – wniosek o udzielenie mu zezwolenia na pobyt czasowy składają rodzice lub ustanowieni przez sąd opiekunowie albo jedno z rodziców lub jeden z ustanowionych przez sąd opiekunów;</w:t>
            </w:r>
          </w:p>
          <w:p w14:paraId="37F398A5" w14:textId="77777777" w:rsidR="00103BD4" w:rsidRPr="00C568FE" w:rsidRDefault="00103BD4" w:rsidP="00C568FE">
            <w:pPr>
              <w:widowControl w:val="0"/>
              <w:tabs>
                <w:tab w:val="left" w:pos="426"/>
              </w:tabs>
              <w:autoSpaceDE w:val="0"/>
              <w:autoSpaceDN w:val="0"/>
              <w:adjustRightInd w:val="0"/>
              <w:jc w:val="both"/>
              <w:rPr>
                <w:bCs/>
                <w:sz w:val="20"/>
                <w:szCs w:val="20"/>
              </w:rPr>
            </w:pPr>
            <w:r w:rsidRPr="00C568FE">
              <w:rPr>
                <w:bCs/>
                <w:sz w:val="20"/>
                <w:szCs w:val="20"/>
              </w:rPr>
              <w:t>2)</w:t>
            </w:r>
            <w:r w:rsidRPr="00C568FE">
              <w:rPr>
                <w:bCs/>
                <w:sz w:val="20"/>
                <w:szCs w:val="20"/>
              </w:rPr>
              <w:tab/>
              <w:t>osobą ubezwłasnowolnioną całkowicie – wniosek o udzielenie mu zezwolenia na pobyt czasowy składa opiekun ustanowiony przez sąd;</w:t>
            </w:r>
          </w:p>
          <w:p w14:paraId="215C5330" w14:textId="1733CEB5" w:rsidR="00103BD4" w:rsidRPr="00C568FE" w:rsidRDefault="00103BD4" w:rsidP="00C568FE">
            <w:pPr>
              <w:widowControl w:val="0"/>
              <w:tabs>
                <w:tab w:val="left" w:pos="426"/>
              </w:tabs>
              <w:autoSpaceDE w:val="0"/>
              <w:autoSpaceDN w:val="0"/>
              <w:adjustRightInd w:val="0"/>
              <w:jc w:val="both"/>
              <w:rPr>
                <w:sz w:val="20"/>
                <w:szCs w:val="20"/>
              </w:rPr>
            </w:pPr>
            <w:r w:rsidRPr="00C568FE">
              <w:rPr>
                <w:sz w:val="20"/>
                <w:szCs w:val="20"/>
              </w:rPr>
              <w:t>3)</w:t>
            </w:r>
            <w:r w:rsidRPr="00C568FE">
              <w:rPr>
                <w:sz w:val="20"/>
                <w:szCs w:val="20"/>
              </w:rPr>
              <w:tab/>
              <w:t>osobą małoletnią bez opieki – wniosek o udzielenie mu zezwolenia na pobyt czasowy składa kurator.</w:t>
            </w:r>
          </w:p>
        </w:tc>
        <w:tc>
          <w:tcPr>
            <w:tcW w:w="5633" w:type="dxa"/>
            <w:vMerge/>
          </w:tcPr>
          <w:p w14:paraId="146D3471"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0EB24BE6" w14:textId="3C8195E3" w:rsidTr="00103BD4">
        <w:tc>
          <w:tcPr>
            <w:tcW w:w="748" w:type="dxa"/>
            <w:shd w:val="clear" w:color="auto" w:fill="auto"/>
          </w:tcPr>
          <w:p w14:paraId="2F110A25"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BBEF1B4" w14:textId="393AF538" w:rsidR="00103BD4" w:rsidRPr="00C568FE" w:rsidRDefault="00103BD4" w:rsidP="00C568FE">
            <w:pPr>
              <w:rPr>
                <w:sz w:val="20"/>
                <w:szCs w:val="20"/>
              </w:rPr>
            </w:pPr>
            <w:r w:rsidRPr="00C568FE">
              <w:rPr>
                <w:sz w:val="20"/>
                <w:szCs w:val="20"/>
              </w:rPr>
              <w:t>art. 1 pkt 1</w:t>
            </w:r>
            <w:r w:rsidR="00A17AC8">
              <w:rPr>
                <w:sz w:val="20"/>
                <w:szCs w:val="20"/>
              </w:rPr>
              <w:t>1</w:t>
            </w:r>
            <w:r w:rsidRPr="00C568FE">
              <w:rPr>
                <w:sz w:val="20"/>
                <w:szCs w:val="20"/>
              </w:rPr>
              <w:t xml:space="preserve"> – w zakresie art. 106 ust. 1 – </w:t>
            </w:r>
            <w:r w:rsidR="00A17AC8">
              <w:rPr>
                <w:sz w:val="20"/>
                <w:szCs w:val="20"/>
              </w:rPr>
              <w:t>3</w:t>
            </w:r>
            <w:r w:rsidRPr="00C568FE">
              <w:rPr>
                <w:sz w:val="20"/>
                <w:szCs w:val="20"/>
              </w:rPr>
              <w:t>, 5 – 7 ustawy o cudzoziemcach</w:t>
            </w:r>
          </w:p>
        </w:tc>
        <w:tc>
          <w:tcPr>
            <w:tcW w:w="6017" w:type="dxa"/>
            <w:shd w:val="clear" w:color="auto" w:fill="auto"/>
          </w:tcPr>
          <w:p w14:paraId="630C7D25" w14:textId="25DE4062"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 xml:space="preserve">art. 106 ust. 1 – </w:t>
            </w:r>
            <w:r w:rsidR="00A17AC8">
              <w:rPr>
                <w:sz w:val="20"/>
                <w:szCs w:val="20"/>
              </w:rPr>
              <w:t>3</w:t>
            </w:r>
            <w:r w:rsidRPr="008B5255">
              <w:rPr>
                <w:sz w:val="20"/>
                <w:szCs w:val="20"/>
              </w:rPr>
              <w:t>:</w:t>
            </w:r>
          </w:p>
          <w:p w14:paraId="4FC21005" w14:textId="6648F256" w:rsidR="00103BD4" w:rsidRPr="009C0A2F" w:rsidRDefault="00103BD4" w:rsidP="00C568FE">
            <w:pPr>
              <w:widowControl w:val="0"/>
              <w:tabs>
                <w:tab w:val="left" w:pos="381"/>
              </w:tabs>
              <w:autoSpaceDE w:val="0"/>
              <w:autoSpaceDN w:val="0"/>
              <w:adjustRightInd w:val="0"/>
              <w:jc w:val="both"/>
              <w:rPr>
                <w:sz w:val="20"/>
                <w:szCs w:val="20"/>
              </w:rPr>
            </w:pPr>
            <w:r w:rsidRPr="008B5255">
              <w:rPr>
                <w:sz w:val="20"/>
                <w:szCs w:val="20"/>
              </w:rPr>
              <w:t>Art. 106. 1. Wniosek o udzielenie zezwolenia na pobyt czasowy, z wyjątkiem zezwoleń, o których mowa w art. 139a ust. 1 i art. 139o ust. 1</w:t>
            </w:r>
            <w:r w:rsidR="00EB2813">
              <w:rPr>
                <w:sz w:val="20"/>
                <w:szCs w:val="20"/>
              </w:rPr>
              <w:t>,</w:t>
            </w:r>
            <w:r w:rsidRPr="008B5255">
              <w:rPr>
                <w:sz w:val="20"/>
                <w:szCs w:val="20"/>
              </w:rPr>
              <w:t xml:space="preserve"> oraz zezwoleń, o których mowa w art. 159 ust. 1 i art. 160 pkt 1, 3, 4 lub 6 dla cudzoziemca przebywaj</w:t>
            </w:r>
            <w:r w:rsidRPr="008B5255">
              <w:rPr>
                <w:rFonts w:hint="eastAsia"/>
                <w:sz w:val="20"/>
                <w:szCs w:val="20"/>
              </w:rPr>
              <w:t>ą</w:t>
            </w:r>
            <w:r w:rsidRPr="008B5255">
              <w:rPr>
                <w:sz w:val="20"/>
                <w:szCs w:val="20"/>
              </w:rPr>
              <w:t>cego poza granicami Rzeczypospolitej Polskiej, cudzoziemiec składa na formularzu zawierającym:</w:t>
            </w:r>
          </w:p>
          <w:p w14:paraId="62ED6A8E" w14:textId="77777777" w:rsidR="00103BD4" w:rsidRPr="008B5255" w:rsidRDefault="00103BD4" w:rsidP="00C568FE">
            <w:pPr>
              <w:widowControl w:val="0"/>
              <w:tabs>
                <w:tab w:val="left" w:pos="381"/>
              </w:tabs>
              <w:autoSpaceDE w:val="0"/>
              <w:autoSpaceDN w:val="0"/>
              <w:adjustRightInd w:val="0"/>
              <w:jc w:val="both"/>
              <w:rPr>
                <w:bCs/>
                <w:sz w:val="20"/>
                <w:szCs w:val="20"/>
              </w:rPr>
            </w:pPr>
            <w:r w:rsidRPr="009C0A2F">
              <w:rPr>
                <w:bCs/>
                <w:sz w:val="20"/>
                <w:szCs w:val="20"/>
              </w:rPr>
              <w:t>1)</w:t>
            </w:r>
            <w:r w:rsidRPr="009C0A2F">
              <w:rPr>
                <w:bCs/>
                <w:sz w:val="20"/>
                <w:szCs w:val="20"/>
              </w:rPr>
              <w:tab/>
              <w:t>dane cudzoziemca lub informacje, o których mowa w art. 13, w zakresie niezbędnym do udzielenia zezwolenia;</w:t>
            </w:r>
          </w:p>
          <w:p w14:paraId="491DA227"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2)</w:t>
            </w:r>
            <w:r w:rsidRPr="008B5255">
              <w:rPr>
                <w:bCs/>
                <w:sz w:val="20"/>
                <w:szCs w:val="20"/>
              </w:rPr>
              <w:tab/>
              <w:t>następujące dane dotyczące dokumentu podróży cudzoziemca:</w:t>
            </w:r>
          </w:p>
          <w:p w14:paraId="10E2807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serię i numer,</w:t>
            </w:r>
          </w:p>
          <w:p w14:paraId="5C674E50"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datę wydania i datę upływu ważności,</w:t>
            </w:r>
          </w:p>
          <w:p w14:paraId="0234414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nazwę organu wydającego,</w:t>
            </w:r>
          </w:p>
          <w:p w14:paraId="29B9486A"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d)</w:t>
            </w:r>
            <w:r w:rsidRPr="008B5255">
              <w:rPr>
                <w:bCs/>
                <w:sz w:val="20"/>
                <w:szCs w:val="20"/>
              </w:rPr>
              <w:tab/>
              <w:t>liczbę osób wpisanych do dokumentu podróży;</w:t>
            </w:r>
          </w:p>
          <w:p w14:paraId="441BDB82"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3)</w:t>
            </w:r>
            <w:r w:rsidRPr="008B5255">
              <w:rPr>
                <w:bCs/>
                <w:sz w:val="20"/>
                <w:szCs w:val="20"/>
              </w:rPr>
              <w:tab/>
              <w:t>imię, nazwisko, datę urodzenia oraz informacje o płci, obywatelstwie i miejscu zamieszkania członków rodziny cudzoziemca zamieszkałych na terytorium Rzeczypospolitej Polskiej, z określeniem stopnia pokrewieństwa, a także informację o ubieganiu się przez nich o zezwolenie na pobyt czasowy oraz o tym, czy pozostają na utrzymaniu cudzoziemca;</w:t>
            </w:r>
          </w:p>
          <w:p w14:paraId="7BC0E244"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4)</w:t>
            </w:r>
            <w:r w:rsidRPr="008B5255">
              <w:rPr>
                <w:bCs/>
                <w:sz w:val="20"/>
                <w:szCs w:val="20"/>
              </w:rPr>
              <w:tab/>
              <w:t>informację o poprzednich pobytach oraz aktualnym pobycie cudzoziemca na terytorium Rzeczypospolitej Polskiej;</w:t>
            </w:r>
          </w:p>
          <w:p w14:paraId="31B534F4"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5)</w:t>
            </w:r>
            <w:r w:rsidRPr="008B5255">
              <w:rPr>
                <w:bCs/>
                <w:sz w:val="20"/>
                <w:szCs w:val="20"/>
              </w:rPr>
              <w:tab/>
              <w:t>informację o podróżach i pobytach zagranicznych cudzoziemca w okresie ostatnich 5 lat;</w:t>
            </w:r>
          </w:p>
          <w:p w14:paraId="0FBD3E00"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6)</w:t>
            </w:r>
            <w:r w:rsidRPr="008B5255">
              <w:rPr>
                <w:bCs/>
                <w:sz w:val="20"/>
                <w:szCs w:val="20"/>
              </w:rPr>
              <w:tab/>
              <w:t>informację o środkach finansowych na pokrycie kosztów utrzymania cudzoziemca;</w:t>
            </w:r>
          </w:p>
          <w:p w14:paraId="6A0032CE"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7)</w:t>
            </w:r>
            <w:r w:rsidRPr="008B5255">
              <w:rPr>
                <w:bCs/>
                <w:sz w:val="20"/>
                <w:szCs w:val="20"/>
              </w:rPr>
              <w:tab/>
              <w:t>informację o posiadanym przez cudzoziemca ubezpieczeniu zdrowotnym;</w:t>
            </w:r>
          </w:p>
          <w:p w14:paraId="24A9FA81"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8)</w:t>
            </w:r>
            <w:r w:rsidRPr="008B5255">
              <w:rPr>
                <w:bCs/>
                <w:sz w:val="20"/>
                <w:szCs w:val="20"/>
              </w:rPr>
              <w:tab/>
              <w:t>informację o deklarowanym celu pobytu cudzoziemca na terytorium Rzeczypospolitej Polskiej;</w:t>
            </w:r>
          </w:p>
          <w:p w14:paraId="27FBEF65"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9)</w:t>
            </w:r>
            <w:r w:rsidRPr="008B5255">
              <w:rPr>
                <w:bCs/>
                <w:sz w:val="20"/>
                <w:szCs w:val="20"/>
              </w:rPr>
              <w:tab/>
              <w:t xml:space="preserve">informację o zatrzymaniu cudzoziemca, umieszczeniu go w strzeżonym ośrodku lub w areszcie dla cudzoziemców, zakazie opuszczania przez niego kraju, odbywaniu kary pozbawienia wolności </w:t>
            </w:r>
            <w:r w:rsidRPr="008B5255">
              <w:rPr>
                <w:bCs/>
                <w:sz w:val="20"/>
                <w:szCs w:val="20"/>
              </w:rPr>
              <w:lastRenderedPageBreak/>
              <w:t>lub jego tymczasowym aresztowaniu;</w:t>
            </w:r>
          </w:p>
          <w:p w14:paraId="071BC8F1"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10)</w:t>
            </w:r>
            <w:r w:rsidRPr="008B5255">
              <w:rPr>
                <w:bCs/>
                <w:sz w:val="20"/>
                <w:szCs w:val="20"/>
              </w:rPr>
              <w:tab/>
              <w:t>informację o zobowiązaniach cudzoziemca wynikających z orzeczeń sądowych, postanowień i decyzji administracyjnych, w tym o zobowiązaniach alimentacyjnych na terytorium Rzeczypospolitej Polskiej lub poza tym terytorium;</w:t>
            </w:r>
          </w:p>
          <w:p w14:paraId="4FF87175" w14:textId="0BA8D86A"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11)</w:t>
            </w:r>
            <w:r w:rsidRPr="008B5255">
              <w:rPr>
                <w:bCs/>
                <w:sz w:val="20"/>
                <w:szCs w:val="20"/>
              </w:rPr>
              <w:tab/>
              <w:t>uzasadnienie;</w:t>
            </w:r>
          </w:p>
          <w:p w14:paraId="09258048" w14:textId="4E8256AD"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w:t>
            </w:r>
            <w:r w:rsidR="00B42085" w:rsidRPr="008B5255">
              <w:rPr>
                <w:bCs/>
                <w:sz w:val="20"/>
                <w:szCs w:val="20"/>
              </w:rPr>
              <w:t>2</w:t>
            </w:r>
            <w:r w:rsidRPr="008B5255">
              <w:rPr>
                <w:bCs/>
                <w:sz w:val="20"/>
                <w:szCs w:val="20"/>
              </w:rPr>
              <w:t>)</w:t>
            </w:r>
            <w:r w:rsidRPr="008B5255">
              <w:rPr>
                <w:bCs/>
                <w:sz w:val="20"/>
                <w:szCs w:val="20"/>
              </w:rPr>
              <w:tab/>
              <w:t>oświadczenie pod rygorem odpowiedzialności karnej za składanie fałszywych oświadczeń, że dane zawarte we wniosku są prawdziwe.</w:t>
            </w:r>
          </w:p>
          <w:p w14:paraId="7EB6F769" w14:textId="77777777"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2. 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w:t>
            </w:r>
            <w:r w:rsidRPr="008B5255">
              <w:rPr>
                <w:sz w:val="20"/>
                <w:szCs w:val="20"/>
              </w:rPr>
              <w:softHyphen/>
            </w:r>
            <w:r w:rsidRPr="008B5255">
              <w:rPr>
                <w:sz w:val="20"/>
                <w:szCs w:val="20"/>
              </w:rPr>
              <w:softHyphen/>
            </w:r>
            <w:r w:rsidRPr="008B5255">
              <w:rPr>
                <w:sz w:val="20"/>
                <w:szCs w:val="20"/>
              </w:rPr>
              <w:softHyphen/>
            </w:r>
            <w:r w:rsidRPr="008B5255">
              <w:rPr>
                <w:sz w:val="20"/>
                <w:szCs w:val="20"/>
              </w:rPr>
              <w:softHyphen/>
            </w:r>
            <w:r w:rsidRPr="008B5255">
              <w:rPr>
                <w:sz w:val="20"/>
                <w:szCs w:val="20"/>
              </w:rPr>
              <w:noBreakHyphen/>
              <w:t>akcyjnej przez komplementariusza, lub działanie w charakterze prokurenta, dołącza do wniosku o udzielenie zezwolenia na pobyt czasowy wypełniony przez podmiot powierzający mu wykonywanie pracy załącznik zawierający:</w:t>
            </w:r>
          </w:p>
          <w:p w14:paraId="4C3E6C42"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w:t>
            </w:r>
            <w:r w:rsidRPr="008B5255">
              <w:rPr>
                <w:bCs/>
                <w:sz w:val="20"/>
                <w:szCs w:val="20"/>
              </w:rPr>
              <w:tab/>
              <w:t>informacje dotyczące cudzoziemca:</w:t>
            </w:r>
          </w:p>
          <w:p w14:paraId="11CBF63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imię (imiona) i nazwisko,</w:t>
            </w:r>
          </w:p>
          <w:p w14:paraId="58B19ECE" w14:textId="5A58BDAD"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dat</w:t>
            </w:r>
            <w:r w:rsidR="00CC5295">
              <w:rPr>
                <w:bCs/>
                <w:sz w:val="20"/>
                <w:szCs w:val="20"/>
              </w:rPr>
              <w:t>ę</w:t>
            </w:r>
            <w:r w:rsidRPr="008B5255">
              <w:rPr>
                <w:bCs/>
                <w:sz w:val="20"/>
                <w:szCs w:val="20"/>
              </w:rPr>
              <w:t xml:space="preserve"> urodzenia,</w:t>
            </w:r>
          </w:p>
          <w:p w14:paraId="3126243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obywatelstwo;</w:t>
            </w:r>
          </w:p>
          <w:p w14:paraId="1F485AF4"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2)</w:t>
            </w:r>
            <w:r w:rsidRPr="008B5255">
              <w:rPr>
                <w:bCs/>
                <w:sz w:val="20"/>
                <w:szCs w:val="20"/>
              </w:rPr>
              <w:tab/>
              <w:t>informacje dotyczące podmiotu powierzającego wykonywanie pracy i pracodawcy użytkownika:</w:t>
            </w:r>
          </w:p>
          <w:p w14:paraId="35D5F79E"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nazwę lub imię i nazwisko,</w:t>
            </w:r>
          </w:p>
          <w:p w14:paraId="6C892BFB"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adres siedziby lub miejsce zamieszkania,</w:t>
            </w:r>
          </w:p>
          <w:p w14:paraId="6569363D"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podstawę prawną działalności, nazwę rejestru i numer wpisu w rejestrze, a w przypadku osób fizycznych nieprowadzących działalności gospodarczej – nazwę dokumentu tożsamości, serię i numer,</w:t>
            </w:r>
          </w:p>
          <w:p w14:paraId="1052BE52" w14:textId="316332C3" w:rsidR="00103BD4" w:rsidRPr="008B5255" w:rsidRDefault="00103BD4" w:rsidP="00C568FE">
            <w:pPr>
              <w:widowControl w:val="0"/>
              <w:tabs>
                <w:tab w:val="left" w:pos="381"/>
              </w:tabs>
              <w:autoSpaceDE w:val="0"/>
              <w:autoSpaceDN w:val="0"/>
              <w:adjustRightInd w:val="0"/>
              <w:jc w:val="both"/>
              <w:rPr>
                <w:bCs/>
                <w:sz w:val="20"/>
                <w:szCs w:val="20"/>
                <w:lang w:val="en-GB"/>
              </w:rPr>
            </w:pPr>
            <w:r w:rsidRPr="008B5255">
              <w:rPr>
                <w:bCs/>
                <w:sz w:val="20"/>
                <w:szCs w:val="20"/>
                <w:lang w:val="en-GB"/>
              </w:rPr>
              <w:t>d)</w:t>
            </w:r>
            <w:r w:rsidRPr="008B5255">
              <w:rPr>
                <w:bCs/>
                <w:sz w:val="20"/>
                <w:szCs w:val="20"/>
                <w:lang w:val="en-GB"/>
              </w:rPr>
              <w:tab/>
            </w:r>
            <w:r w:rsidR="008B5255" w:rsidRPr="008B5255">
              <w:rPr>
                <w:bCs/>
                <w:sz w:val="20"/>
                <w:szCs w:val="20"/>
              </w:rPr>
              <w:t>numer</w:t>
            </w:r>
            <w:r w:rsidRPr="008B5255">
              <w:rPr>
                <w:bCs/>
                <w:sz w:val="20"/>
                <w:szCs w:val="20"/>
                <w:lang w:val="en-GB"/>
              </w:rPr>
              <w:t xml:space="preserve"> </w:t>
            </w:r>
            <w:r w:rsidR="008B5255" w:rsidRPr="00B855F3">
              <w:rPr>
                <w:sz w:val="20"/>
                <w:szCs w:val="20"/>
              </w:rPr>
              <w:t>ewidencyjny Powszechnego Elektronicznego Systemu Ewidencji Ludności (</w:t>
            </w:r>
            <w:r w:rsidR="008B5255" w:rsidRPr="00B855F3">
              <w:rPr>
                <w:sz w:val="20"/>
                <w:szCs w:val="20"/>
                <w:lang w:val="en-GB"/>
              </w:rPr>
              <w:t>PESEL</w:t>
            </w:r>
            <w:r w:rsidR="008B5255" w:rsidRPr="00B855F3">
              <w:rPr>
                <w:sz w:val="20"/>
                <w:szCs w:val="20"/>
              </w:rPr>
              <w:t>)</w:t>
            </w:r>
            <w:r w:rsidRPr="008B5255">
              <w:rPr>
                <w:bCs/>
                <w:sz w:val="20"/>
                <w:szCs w:val="20"/>
                <w:lang w:val="en-GB"/>
              </w:rPr>
              <w:t>,</w:t>
            </w:r>
          </w:p>
          <w:p w14:paraId="515C0271" w14:textId="459F42F9" w:rsidR="00103BD4" w:rsidRPr="008B5255" w:rsidRDefault="00103BD4" w:rsidP="00C568FE">
            <w:pPr>
              <w:widowControl w:val="0"/>
              <w:tabs>
                <w:tab w:val="left" w:pos="381"/>
              </w:tabs>
              <w:autoSpaceDE w:val="0"/>
              <w:autoSpaceDN w:val="0"/>
              <w:adjustRightInd w:val="0"/>
              <w:jc w:val="both"/>
              <w:rPr>
                <w:bCs/>
                <w:sz w:val="20"/>
                <w:szCs w:val="20"/>
                <w:lang w:val="en-GB"/>
              </w:rPr>
            </w:pPr>
            <w:r w:rsidRPr="008B5255">
              <w:rPr>
                <w:bCs/>
                <w:sz w:val="20"/>
                <w:szCs w:val="20"/>
                <w:lang w:val="en-GB"/>
              </w:rPr>
              <w:t>e)</w:t>
            </w:r>
            <w:r w:rsidRPr="008B5255">
              <w:rPr>
                <w:bCs/>
                <w:sz w:val="20"/>
                <w:szCs w:val="20"/>
                <w:lang w:val="en-GB"/>
              </w:rPr>
              <w:tab/>
            </w:r>
            <w:r w:rsidR="008B5255" w:rsidRPr="008B5255">
              <w:rPr>
                <w:bCs/>
                <w:sz w:val="20"/>
                <w:szCs w:val="20"/>
              </w:rPr>
              <w:t>numer</w:t>
            </w:r>
            <w:r w:rsidRPr="009C0A2F">
              <w:rPr>
                <w:bCs/>
                <w:sz w:val="20"/>
                <w:szCs w:val="20"/>
                <w:lang w:val="en-GB"/>
              </w:rPr>
              <w:t xml:space="preserve"> REGON,</w:t>
            </w:r>
          </w:p>
          <w:p w14:paraId="51D67ACC"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f)</w:t>
            </w:r>
            <w:r w:rsidRPr="008B5255">
              <w:rPr>
                <w:bCs/>
                <w:sz w:val="20"/>
                <w:szCs w:val="20"/>
              </w:rPr>
              <w:tab/>
              <w:t>numer NIP,</w:t>
            </w:r>
          </w:p>
          <w:p w14:paraId="2C31C478"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g)</w:t>
            </w:r>
            <w:r w:rsidRPr="008B5255">
              <w:rPr>
                <w:bCs/>
                <w:sz w:val="20"/>
                <w:szCs w:val="20"/>
              </w:rPr>
              <w:tab/>
              <w:t>numer wpisu do rejestru podmiotów prowadzących agencje zatrudnienia (KRAZ),</w:t>
            </w:r>
          </w:p>
          <w:p w14:paraId="0C4AF9B4"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h)</w:t>
            </w:r>
            <w:r w:rsidRPr="008B5255">
              <w:rPr>
                <w:bCs/>
                <w:sz w:val="20"/>
                <w:szCs w:val="20"/>
              </w:rPr>
              <w:tab/>
              <w:t>numer telefonu,</w:t>
            </w:r>
          </w:p>
          <w:p w14:paraId="335A1428"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i)</w:t>
            </w:r>
            <w:r w:rsidRPr="008B5255">
              <w:rPr>
                <w:bCs/>
                <w:sz w:val="20"/>
                <w:szCs w:val="20"/>
              </w:rPr>
              <w:tab/>
              <w:t>adres poczty elektronicznej;</w:t>
            </w:r>
          </w:p>
          <w:p w14:paraId="21C40AFD"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3)</w:t>
            </w:r>
            <w:r w:rsidRPr="008B5255">
              <w:rPr>
                <w:bCs/>
                <w:sz w:val="20"/>
                <w:szCs w:val="20"/>
              </w:rPr>
              <w:tab/>
              <w:t>informacje na temat pracy, która ma być powierzona cudzoziemcowi:</w:t>
            </w:r>
          </w:p>
          <w:p w14:paraId="78E6582F"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lastRenderedPageBreak/>
              <w:t>a)</w:t>
            </w:r>
            <w:r w:rsidRPr="008B5255">
              <w:rPr>
                <w:bCs/>
                <w:sz w:val="20"/>
                <w:szCs w:val="20"/>
              </w:rPr>
              <w:tab/>
              <w:t>stanowisko lub rodzaj pracy,</w:t>
            </w:r>
          </w:p>
          <w:p w14:paraId="37D1FFD5"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miejsce wykonywania pracy,</w:t>
            </w:r>
          </w:p>
          <w:p w14:paraId="0E50527E"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podstawę prawną wykonywania pracy,</w:t>
            </w:r>
          </w:p>
          <w:p w14:paraId="3A796385"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d)</w:t>
            </w:r>
            <w:r w:rsidRPr="008B5255">
              <w:rPr>
                <w:bCs/>
                <w:sz w:val="20"/>
                <w:szCs w:val="20"/>
              </w:rPr>
              <w:tab/>
              <w:t>wymiar czasu pracy,</w:t>
            </w:r>
          </w:p>
          <w:p w14:paraId="5DEBC48C"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e)</w:t>
            </w:r>
            <w:r w:rsidRPr="008B5255">
              <w:rPr>
                <w:bCs/>
                <w:sz w:val="20"/>
                <w:szCs w:val="20"/>
              </w:rPr>
              <w:tab/>
              <w:t>wysokość wynagrodzenia,</w:t>
            </w:r>
          </w:p>
          <w:p w14:paraId="38E029E4"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f)</w:t>
            </w:r>
            <w:r w:rsidRPr="008B5255">
              <w:rPr>
                <w:bCs/>
                <w:sz w:val="20"/>
                <w:szCs w:val="20"/>
              </w:rPr>
              <w:tab/>
              <w:t>zakres podstawowych obowiązków na stanowisku pracy,</w:t>
            </w:r>
          </w:p>
          <w:p w14:paraId="0AB3F36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g)</w:t>
            </w:r>
            <w:r w:rsidRPr="008B5255">
              <w:rPr>
                <w:bCs/>
                <w:sz w:val="20"/>
                <w:szCs w:val="20"/>
              </w:rPr>
              <w:tab/>
              <w:t>okres, na jaki podmiot powierzający wykonywanie pracy lub pracodawca użytkownik chce powierzyć cudzoziemcowi wykonywanie pracy,</w:t>
            </w:r>
          </w:p>
          <w:p w14:paraId="348DC5FB"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h)</w:t>
            </w:r>
            <w:r w:rsidRPr="008B5255">
              <w:rPr>
                <w:bCs/>
                <w:sz w:val="20"/>
                <w:szCs w:val="20"/>
              </w:rPr>
              <w:tab/>
              <w:t>numer informacji starosty,</w:t>
            </w:r>
          </w:p>
          <w:p w14:paraId="3DF108EC"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i)</w:t>
            </w:r>
            <w:r w:rsidRPr="008B5255">
              <w:rPr>
                <w:bCs/>
                <w:sz w:val="20"/>
                <w:szCs w:val="20"/>
              </w:rPr>
              <w:tab/>
              <w:t>nazwę zawodu i podklasę działalności według klasyfikacji Polskiej Klasyfikacji Działalności (PKD), w której praca ma być powierzona cudzoziemcowi;</w:t>
            </w:r>
          </w:p>
          <w:p w14:paraId="654071D5" w14:textId="7DB48A5D" w:rsidR="00103BD4" w:rsidRDefault="00103BD4" w:rsidP="00C568FE">
            <w:pPr>
              <w:widowControl w:val="0"/>
              <w:tabs>
                <w:tab w:val="left" w:pos="381"/>
              </w:tabs>
              <w:autoSpaceDE w:val="0"/>
              <w:autoSpaceDN w:val="0"/>
              <w:adjustRightInd w:val="0"/>
              <w:jc w:val="both"/>
              <w:rPr>
                <w:sz w:val="20"/>
                <w:szCs w:val="20"/>
              </w:rPr>
            </w:pPr>
            <w:r w:rsidRPr="008B5255">
              <w:rPr>
                <w:sz w:val="20"/>
                <w:szCs w:val="20"/>
              </w:rPr>
              <w:t>4)</w:t>
            </w:r>
            <w:r w:rsidRPr="008B5255">
              <w:rPr>
                <w:sz w:val="20"/>
                <w:szCs w:val="20"/>
              </w:rPr>
              <w:tab/>
              <w:t>oświadczenie podmiotu powierzającego wykonywanie pracy, pod rygorem odpowiedzialności karnej za składanie fałszywych oświadczeń, w przedmiocie niekaralności za przestępstwa i wykroczenia, o których mowa w art. 117 pkt 1.</w:t>
            </w:r>
          </w:p>
          <w:p w14:paraId="122D17B0" w14:textId="792EDF0B" w:rsidR="00A17AC8" w:rsidRPr="00A17AC8" w:rsidRDefault="00A17AC8" w:rsidP="00C568FE">
            <w:pPr>
              <w:widowControl w:val="0"/>
              <w:tabs>
                <w:tab w:val="left" w:pos="381"/>
              </w:tabs>
              <w:autoSpaceDE w:val="0"/>
              <w:autoSpaceDN w:val="0"/>
              <w:adjustRightInd w:val="0"/>
              <w:jc w:val="both"/>
              <w:rPr>
                <w:sz w:val="20"/>
                <w:szCs w:val="20"/>
              </w:rPr>
            </w:pPr>
            <w:r w:rsidRPr="00B855F3">
              <w:rPr>
                <w:sz w:val="20"/>
                <w:szCs w:val="20"/>
              </w:rPr>
              <w:t>3. W przypadku podmiotu powierzającego wykonywanie pracy będącego osobą prawną albo jednostką organizacyjną nieposiadającą osobowości prawnej, oświadczenie, o którym mowa w ust. 2 pkt 3, składa osoba działająca w imieniu i na rzecz tego podmiotu.</w:t>
            </w:r>
          </w:p>
          <w:p w14:paraId="3C55B08F" w14:textId="77777777" w:rsidR="00103BD4" w:rsidRPr="008B5255" w:rsidRDefault="00103BD4" w:rsidP="00C568FE">
            <w:pPr>
              <w:widowControl w:val="0"/>
              <w:tabs>
                <w:tab w:val="left" w:pos="381"/>
              </w:tabs>
              <w:autoSpaceDE w:val="0"/>
              <w:autoSpaceDN w:val="0"/>
              <w:adjustRightInd w:val="0"/>
              <w:jc w:val="both"/>
              <w:rPr>
                <w:sz w:val="20"/>
                <w:szCs w:val="20"/>
              </w:rPr>
            </w:pPr>
          </w:p>
          <w:p w14:paraId="40CF9988" w14:textId="77777777"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art. 106 ust. 5 – 7:</w:t>
            </w:r>
          </w:p>
          <w:p w14:paraId="00971CE6" w14:textId="77777777"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5. Cudzoziemiec ubiegający się o udzielenie zezwolenia na pobyt czasowy dla stażysty lub zezwolenia na pobyt czasowy dla wolontariusza dołącza do wniosku o udzielenie zezwolenia na pobyt czasowy wypełniony przez organizatora stażu lub  jednostkę organizacyjną, na rzecz której cudzoziemiec ma wykonywać świadczenia jako wolontariusz, załącznik zawierający:</w:t>
            </w:r>
          </w:p>
          <w:p w14:paraId="403C425A"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w:t>
            </w:r>
            <w:r w:rsidRPr="008B5255">
              <w:rPr>
                <w:bCs/>
                <w:sz w:val="20"/>
                <w:szCs w:val="20"/>
              </w:rPr>
              <w:tab/>
              <w:t>informacje dotyczące cudzoziemca:</w:t>
            </w:r>
          </w:p>
          <w:p w14:paraId="62CA4345"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imię (imiona) i nazwisko,</w:t>
            </w:r>
          </w:p>
          <w:p w14:paraId="0483ABCD" w14:textId="09D92606"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dat</w:t>
            </w:r>
            <w:r w:rsidR="008010A7">
              <w:rPr>
                <w:bCs/>
                <w:sz w:val="20"/>
                <w:szCs w:val="20"/>
              </w:rPr>
              <w:t>ę</w:t>
            </w:r>
            <w:r w:rsidRPr="008B5255">
              <w:rPr>
                <w:bCs/>
                <w:sz w:val="20"/>
                <w:szCs w:val="20"/>
              </w:rPr>
              <w:t xml:space="preserve"> urodzenia,</w:t>
            </w:r>
          </w:p>
          <w:p w14:paraId="4A628301"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obywatelstwo;</w:t>
            </w:r>
          </w:p>
          <w:p w14:paraId="4048ABA8"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2)</w:t>
            </w:r>
            <w:r w:rsidRPr="008B5255">
              <w:rPr>
                <w:bCs/>
                <w:sz w:val="20"/>
                <w:szCs w:val="20"/>
              </w:rPr>
              <w:tab/>
              <w:t>informacje dotyczące organizatora stażu albo jednostki organizacyjnej, na rzecz której cudzoziemiec ma wykonywać świadczenia jako wolontariusz:</w:t>
            </w:r>
          </w:p>
          <w:p w14:paraId="3EEE3442"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nazwę,</w:t>
            </w:r>
          </w:p>
          <w:p w14:paraId="535794DA"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adres siedziby,</w:t>
            </w:r>
          </w:p>
          <w:p w14:paraId="61F656F8"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podstawę prawną działalności, nazwę rejestru i numer wpisu w rejestrze,</w:t>
            </w:r>
          </w:p>
          <w:p w14:paraId="427357E3"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d)</w:t>
            </w:r>
            <w:r w:rsidRPr="008B5255">
              <w:rPr>
                <w:bCs/>
                <w:sz w:val="20"/>
                <w:szCs w:val="20"/>
              </w:rPr>
              <w:tab/>
              <w:t>numer REGON.</w:t>
            </w:r>
          </w:p>
          <w:p w14:paraId="5DFF799A" w14:textId="77777777"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lastRenderedPageBreak/>
              <w:t>6.  Cudzoziemiec ubiegający się o udzielenie zezwolenia na pobyt czasowy w celu prowadzenia badań naukowych lub zezwolenia na pobyt czasowy w celu mobilności długoterminowej naukowca dołącza do wniosku o udzielenie zezwolenia na pobyt czasowy załącznik zawierający:</w:t>
            </w:r>
          </w:p>
          <w:p w14:paraId="2CE8F67E"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w:t>
            </w:r>
            <w:r w:rsidRPr="008B5255">
              <w:rPr>
                <w:bCs/>
                <w:sz w:val="20"/>
                <w:szCs w:val="20"/>
              </w:rPr>
              <w:tab/>
              <w:t>informacje dotyczące cudzoziemca:</w:t>
            </w:r>
          </w:p>
          <w:p w14:paraId="004508AF"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imię (imiona) i nazwisko,</w:t>
            </w:r>
          </w:p>
          <w:p w14:paraId="736ACAEF" w14:textId="6A94664E"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dat</w:t>
            </w:r>
            <w:r w:rsidR="008010A7">
              <w:rPr>
                <w:bCs/>
                <w:sz w:val="20"/>
                <w:szCs w:val="20"/>
              </w:rPr>
              <w:t>ę</w:t>
            </w:r>
            <w:r w:rsidRPr="008B5255">
              <w:rPr>
                <w:bCs/>
                <w:sz w:val="20"/>
                <w:szCs w:val="20"/>
              </w:rPr>
              <w:t xml:space="preserve"> urodzenia,</w:t>
            </w:r>
          </w:p>
          <w:p w14:paraId="62F816DA"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obywatelstwo;</w:t>
            </w:r>
          </w:p>
          <w:p w14:paraId="6291A44D"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2)</w:t>
            </w:r>
            <w:r w:rsidRPr="008B5255">
              <w:rPr>
                <w:bCs/>
                <w:sz w:val="20"/>
                <w:szCs w:val="20"/>
              </w:rPr>
              <w:tab/>
              <w:t>informacje dotyczące jednostki naukowej, mającej siedzibę na terytorium Rzeczypospolitej Polskiej:</w:t>
            </w:r>
          </w:p>
          <w:p w14:paraId="08590886"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nazwę,</w:t>
            </w:r>
          </w:p>
          <w:p w14:paraId="5AA8BB65"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adres siedziby,</w:t>
            </w:r>
          </w:p>
          <w:p w14:paraId="1629ECCF"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podstawę prawną działalności, nazwę rejestru i numer wpisu w rejestrze,</w:t>
            </w:r>
          </w:p>
          <w:p w14:paraId="616E6FE1"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d)</w:t>
            </w:r>
            <w:r w:rsidRPr="008B5255">
              <w:rPr>
                <w:bCs/>
                <w:sz w:val="20"/>
                <w:szCs w:val="20"/>
              </w:rPr>
              <w:tab/>
              <w:t>numer REGON;</w:t>
            </w:r>
          </w:p>
          <w:p w14:paraId="64C6EACB"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3)</w:t>
            </w:r>
            <w:r w:rsidRPr="008B5255">
              <w:rPr>
                <w:bCs/>
                <w:sz w:val="20"/>
                <w:szCs w:val="20"/>
              </w:rPr>
              <w:tab/>
              <w:t>informację, czy cudzoziemiec jest objęty programem unijnym lub programem wielostronnym obejmującym środki w zakresie mobilności lub porozumieniem między przynajmniej dwiema instytucjami szkolnictwa wyższego przewidującym mobilność wewnątrzunijną, oraz informacje dotyczące tego programu lub porozumienia.</w:t>
            </w:r>
          </w:p>
          <w:p w14:paraId="3E2A68B4" w14:textId="77777777"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7. Cudzoziemiec ubiegający się o udzielenie zezwolenia na pobyt czasowy w celu kształcenia się na studiach dołącza do wniosku o udzielenie zezwolenia na pobyt czasowy wypełniony przez jednostkę prowadzącą studia załącznik zawierający:</w:t>
            </w:r>
          </w:p>
          <w:p w14:paraId="7BFF9E00"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1)</w:t>
            </w:r>
            <w:r w:rsidRPr="008B5255">
              <w:rPr>
                <w:bCs/>
                <w:sz w:val="20"/>
                <w:szCs w:val="20"/>
              </w:rPr>
              <w:tab/>
              <w:t>informacje dotyczące cudzoziemca:</w:t>
            </w:r>
          </w:p>
          <w:p w14:paraId="185D5353"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a)</w:t>
            </w:r>
            <w:r w:rsidRPr="008B5255">
              <w:rPr>
                <w:bCs/>
                <w:sz w:val="20"/>
                <w:szCs w:val="20"/>
              </w:rPr>
              <w:tab/>
              <w:t>imię (imiona) i nazwisko,</w:t>
            </w:r>
          </w:p>
          <w:p w14:paraId="4F524B3A" w14:textId="5A25AC08"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b)</w:t>
            </w:r>
            <w:r w:rsidRPr="008B5255">
              <w:rPr>
                <w:bCs/>
                <w:sz w:val="20"/>
                <w:szCs w:val="20"/>
              </w:rPr>
              <w:tab/>
              <w:t>dat</w:t>
            </w:r>
            <w:r w:rsidR="008010A7">
              <w:rPr>
                <w:bCs/>
                <w:sz w:val="20"/>
                <w:szCs w:val="20"/>
              </w:rPr>
              <w:t>ę</w:t>
            </w:r>
            <w:r w:rsidRPr="008B5255">
              <w:rPr>
                <w:bCs/>
                <w:sz w:val="20"/>
                <w:szCs w:val="20"/>
              </w:rPr>
              <w:t xml:space="preserve"> urodzenia,</w:t>
            </w:r>
          </w:p>
          <w:p w14:paraId="231CD321"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c)</w:t>
            </w:r>
            <w:r w:rsidRPr="008B5255">
              <w:rPr>
                <w:bCs/>
                <w:sz w:val="20"/>
                <w:szCs w:val="20"/>
              </w:rPr>
              <w:tab/>
              <w:t>obywatelstwo;</w:t>
            </w:r>
          </w:p>
          <w:p w14:paraId="23DC5169"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2)</w:t>
            </w:r>
            <w:r w:rsidRPr="008B5255">
              <w:rPr>
                <w:bCs/>
                <w:sz w:val="20"/>
                <w:szCs w:val="20"/>
              </w:rPr>
              <w:tab/>
              <w:t>nazwę, adres jednostki prowadzącej studia oraz numer REGON;</w:t>
            </w:r>
          </w:p>
          <w:p w14:paraId="562BFA5E"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3)</w:t>
            </w:r>
            <w:r w:rsidRPr="008B5255">
              <w:rPr>
                <w:bCs/>
                <w:sz w:val="20"/>
                <w:szCs w:val="20"/>
              </w:rPr>
              <w:tab/>
              <w:t>datę rozpoczęcia kształcenia na studiach;</w:t>
            </w:r>
          </w:p>
          <w:p w14:paraId="7030BE17"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4)</w:t>
            </w:r>
            <w:r w:rsidRPr="008B5255">
              <w:rPr>
                <w:bCs/>
                <w:sz w:val="20"/>
                <w:szCs w:val="20"/>
              </w:rPr>
              <w:tab/>
              <w:t>datę zakończenia studiów, na jakie cudzoziemiec został przyjęty;</w:t>
            </w:r>
          </w:p>
          <w:p w14:paraId="18F95F4F"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5)</w:t>
            </w:r>
            <w:r w:rsidRPr="008B5255">
              <w:rPr>
                <w:bCs/>
                <w:sz w:val="20"/>
                <w:szCs w:val="20"/>
              </w:rPr>
              <w:tab/>
              <w:t>kierunek studiów, a w przypadku szkoły doktorskiej – dyscypliny naukowe albo artystyczne;</w:t>
            </w:r>
          </w:p>
          <w:p w14:paraId="31CA235B"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6)</w:t>
            </w:r>
            <w:r w:rsidRPr="008B5255">
              <w:rPr>
                <w:bCs/>
                <w:sz w:val="20"/>
                <w:szCs w:val="20"/>
              </w:rPr>
              <w:tab/>
              <w:t>określenie rodzaju studiów i informację o ich odpłatności;</w:t>
            </w:r>
          </w:p>
          <w:p w14:paraId="32BB22BD"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7)</w:t>
            </w:r>
            <w:r w:rsidRPr="008B5255">
              <w:rPr>
                <w:bCs/>
                <w:sz w:val="20"/>
                <w:szCs w:val="20"/>
              </w:rPr>
              <w:tab/>
              <w:t>informacj</w:t>
            </w:r>
            <w:r w:rsidRPr="008B5255">
              <w:rPr>
                <w:rFonts w:hint="eastAsia"/>
                <w:bCs/>
                <w:sz w:val="20"/>
                <w:szCs w:val="20"/>
              </w:rPr>
              <w:t>ę</w:t>
            </w:r>
            <w:r w:rsidRPr="008B5255">
              <w:rPr>
                <w:bCs/>
                <w:sz w:val="20"/>
                <w:szCs w:val="20"/>
              </w:rPr>
              <w:t>, w jakim j</w:t>
            </w:r>
            <w:r w:rsidRPr="008B5255">
              <w:rPr>
                <w:rFonts w:hint="eastAsia"/>
                <w:bCs/>
                <w:sz w:val="20"/>
                <w:szCs w:val="20"/>
              </w:rPr>
              <w:t>ę</w:t>
            </w:r>
            <w:r w:rsidRPr="008B5255">
              <w:rPr>
                <w:bCs/>
                <w:sz w:val="20"/>
                <w:szCs w:val="20"/>
              </w:rPr>
              <w:t>zyku odbywaj</w:t>
            </w:r>
            <w:r w:rsidRPr="008B5255">
              <w:rPr>
                <w:rFonts w:hint="eastAsia"/>
                <w:bCs/>
                <w:sz w:val="20"/>
                <w:szCs w:val="20"/>
              </w:rPr>
              <w:t>ą</w:t>
            </w:r>
            <w:r w:rsidRPr="008B5255">
              <w:rPr>
                <w:bCs/>
                <w:sz w:val="20"/>
                <w:szCs w:val="20"/>
              </w:rPr>
              <w:t xml:space="preserve"> si</w:t>
            </w:r>
            <w:r w:rsidRPr="008B5255">
              <w:rPr>
                <w:rFonts w:hint="eastAsia"/>
                <w:bCs/>
                <w:sz w:val="20"/>
                <w:szCs w:val="20"/>
              </w:rPr>
              <w:t>ę</w:t>
            </w:r>
            <w:r w:rsidRPr="008B5255">
              <w:rPr>
                <w:bCs/>
                <w:sz w:val="20"/>
                <w:szCs w:val="20"/>
              </w:rPr>
              <w:t xml:space="preserve"> studia, oraz o poziomie bieg</w:t>
            </w:r>
            <w:r w:rsidRPr="008B5255">
              <w:rPr>
                <w:rFonts w:hint="eastAsia"/>
                <w:bCs/>
                <w:sz w:val="20"/>
                <w:szCs w:val="20"/>
              </w:rPr>
              <w:t>ł</w:t>
            </w:r>
            <w:r w:rsidRPr="008B5255">
              <w:rPr>
                <w:bCs/>
                <w:sz w:val="20"/>
                <w:szCs w:val="20"/>
              </w:rPr>
              <w:t>o</w:t>
            </w:r>
            <w:r w:rsidRPr="008B5255">
              <w:rPr>
                <w:rFonts w:hint="eastAsia"/>
                <w:bCs/>
                <w:sz w:val="20"/>
                <w:szCs w:val="20"/>
              </w:rPr>
              <w:t>ś</w:t>
            </w:r>
            <w:r w:rsidRPr="008B5255">
              <w:rPr>
                <w:bCs/>
                <w:sz w:val="20"/>
                <w:szCs w:val="20"/>
              </w:rPr>
              <w:t>ci j</w:t>
            </w:r>
            <w:r w:rsidRPr="008B5255">
              <w:rPr>
                <w:rFonts w:hint="eastAsia"/>
                <w:bCs/>
                <w:sz w:val="20"/>
                <w:szCs w:val="20"/>
              </w:rPr>
              <w:t>ę</w:t>
            </w:r>
            <w:r w:rsidRPr="008B5255">
              <w:rPr>
                <w:bCs/>
                <w:sz w:val="20"/>
                <w:szCs w:val="20"/>
              </w:rPr>
              <w:t>zykowej wymaganym do ich odbycia;</w:t>
            </w:r>
          </w:p>
          <w:p w14:paraId="50308DD7" w14:textId="77777777" w:rsidR="00103BD4" w:rsidRPr="008B5255" w:rsidRDefault="00103BD4" w:rsidP="00C568FE">
            <w:pPr>
              <w:widowControl w:val="0"/>
              <w:tabs>
                <w:tab w:val="left" w:pos="381"/>
              </w:tabs>
              <w:autoSpaceDE w:val="0"/>
              <w:autoSpaceDN w:val="0"/>
              <w:adjustRightInd w:val="0"/>
              <w:jc w:val="both"/>
              <w:rPr>
                <w:bCs/>
                <w:sz w:val="20"/>
                <w:szCs w:val="20"/>
              </w:rPr>
            </w:pPr>
            <w:r w:rsidRPr="008B5255">
              <w:rPr>
                <w:bCs/>
                <w:sz w:val="20"/>
                <w:szCs w:val="20"/>
              </w:rPr>
              <w:t>8)</w:t>
            </w:r>
            <w:r w:rsidRPr="008B5255">
              <w:rPr>
                <w:bCs/>
                <w:sz w:val="20"/>
                <w:szCs w:val="20"/>
              </w:rPr>
              <w:tab/>
              <w:t>informacj</w:t>
            </w:r>
            <w:r w:rsidRPr="008B5255">
              <w:rPr>
                <w:rFonts w:hint="eastAsia"/>
                <w:bCs/>
                <w:sz w:val="20"/>
                <w:szCs w:val="20"/>
              </w:rPr>
              <w:t>ę</w:t>
            </w:r>
            <w:r w:rsidRPr="008B5255">
              <w:rPr>
                <w:bCs/>
                <w:sz w:val="20"/>
                <w:szCs w:val="20"/>
              </w:rPr>
              <w:t>, czy cudzoziemiec jest obj</w:t>
            </w:r>
            <w:r w:rsidRPr="008B5255">
              <w:rPr>
                <w:rFonts w:hint="eastAsia"/>
                <w:bCs/>
                <w:sz w:val="20"/>
                <w:szCs w:val="20"/>
              </w:rPr>
              <w:t>ę</w:t>
            </w:r>
            <w:r w:rsidRPr="008B5255">
              <w:rPr>
                <w:bCs/>
                <w:sz w:val="20"/>
                <w:szCs w:val="20"/>
              </w:rPr>
              <w:t>ty programem unijnym lub programem wielostronnym obejmuj</w:t>
            </w:r>
            <w:r w:rsidRPr="008B5255">
              <w:rPr>
                <w:rFonts w:hint="eastAsia"/>
                <w:bCs/>
                <w:sz w:val="20"/>
                <w:szCs w:val="20"/>
              </w:rPr>
              <w:t>ą</w:t>
            </w:r>
            <w:r w:rsidRPr="008B5255">
              <w:rPr>
                <w:bCs/>
                <w:sz w:val="20"/>
                <w:szCs w:val="20"/>
              </w:rPr>
              <w:t xml:space="preserve">cym </w:t>
            </w:r>
            <w:r w:rsidRPr="008B5255">
              <w:rPr>
                <w:rFonts w:hint="eastAsia"/>
                <w:bCs/>
                <w:sz w:val="20"/>
                <w:szCs w:val="20"/>
              </w:rPr>
              <w:t>ś</w:t>
            </w:r>
            <w:r w:rsidRPr="008B5255">
              <w:rPr>
                <w:bCs/>
                <w:sz w:val="20"/>
                <w:szCs w:val="20"/>
              </w:rPr>
              <w:t>rodki w zakresie mobilno</w:t>
            </w:r>
            <w:r w:rsidRPr="008B5255">
              <w:rPr>
                <w:rFonts w:hint="eastAsia"/>
                <w:bCs/>
                <w:sz w:val="20"/>
                <w:szCs w:val="20"/>
              </w:rPr>
              <w:t>ś</w:t>
            </w:r>
            <w:r w:rsidRPr="008B5255">
              <w:rPr>
                <w:bCs/>
                <w:sz w:val="20"/>
                <w:szCs w:val="20"/>
              </w:rPr>
              <w:t>ci lub porozumieniem mi</w:t>
            </w:r>
            <w:r w:rsidRPr="008B5255">
              <w:rPr>
                <w:rFonts w:hint="eastAsia"/>
                <w:bCs/>
                <w:sz w:val="20"/>
                <w:szCs w:val="20"/>
              </w:rPr>
              <w:t>ę</w:t>
            </w:r>
            <w:r w:rsidRPr="008B5255">
              <w:rPr>
                <w:bCs/>
                <w:sz w:val="20"/>
                <w:szCs w:val="20"/>
              </w:rPr>
              <w:t>dzy przynajmniej dwiema instytucjami szkolnictwa wy</w:t>
            </w:r>
            <w:r w:rsidRPr="008B5255">
              <w:rPr>
                <w:rFonts w:hint="eastAsia"/>
                <w:bCs/>
                <w:sz w:val="20"/>
                <w:szCs w:val="20"/>
              </w:rPr>
              <w:t>ż</w:t>
            </w:r>
            <w:r w:rsidRPr="008B5255">
              <w:rPr>
                <w:bCs/>
                <w:sz w:val="20"/>
                <w:szCs w:val="20"/>
              </w:rPr>
              <w:t>szego przewiduj</w:t>
            </w:r>
            <w:r w:rsidRPr="008B5255">
              <w:rPr>
                <w:rFonts w:hint="eastAsia"/>
                <w:bCs/>
                <w:sz w:val="20"/>
                <w:szCs w:val="20"/>
              </w:rPr>
              <w:t>ą</w:t>
            </w:r>
            <w:r w:rsidRPr="008B5255">
              <w:rPr>
                <w:bCs/>
                <w:sz w:val="20"/>
                <w:szCs w:val="20"/>
              </w:rPr>
              <w:t>cym mobilno</w:t>
            </w:r>
            <w:r w:rsidRPr="008B5255">
              <w:rPr>
                <w:rFonts w:hint="eastAsia"/>
                <w:bCs/>
                <w:sz w:val="20"/>
                <w:szCs w:val="20"/>
              </w:rPr>
              <w:t>ść</w:t>
            </w:r>
            <w:r w:rsidRPr="008B5255">
              <w:rPr>
                <w:bCs/>
                <w:sz w:val="20"/>
                <w:szCs w:val="20"/>
              </w:rPr>
              <w:t xml:space="preserve"> wewn</w:t>
            </w:r>
            <w:r w:rsidRPr="008B5255">
              <w:rPr>
                <w:rFonts w:hint="eastAsia"/>
                <w:bCs/>
                <w:sz w:val="20"/>
                <w:szCs w:val="20"/>
              </w:rPr>
              <w:t>ą</w:t>
            </w:r>
            <w:r w:rsidRPr="008B5255">
              <w:rPr>
                <w:bCs/>
                <w:sz w:val="20"/>
                <w:szCs w:val="20"/>
              </w:rPr>
              <w:t>trzunijn</w:t>
            </w:r>
            <w:r w:rsidRPr="008B5255">
              <w:rPr>
                <w:rFonts w:hint="eastAsia"/>
                <w:bCs/>
                <w:sz w:val="20"/>
                <w:szCs w:val="20"/>
              </w:rPr>
              <w:t>ą</w:t>
            </w:r>
            <w:r w:rsidRPr="008B5255">
              <w:rPr>
                <w:bCs/>
                <w:sz w:val="20"/>
                <w:szCs w:val="20"/>
              </w:rPr>
              <w:t xml:space="preserve"> oraz </w:t>
            </w:r>
            <w:r w:rsidRPr="008B5255">
              <w:rPr>
                <w:bCs/>
                <w:sz w:val="20"/>
                <w:szCs w:val="20"/>
              </w:rPr>
              <w:lastRenderedPageBreak/>
              <w:t>nazw</w:t>
            </w:r>
            <w:r w:rsidRPr="008B5255">
              <w:rPr>
                <w:rFonts w:hint="eastAsia"/>
                <w:bCs/>
                <w:sz w:val="20"/>
                <w:szCs w:val="20"/>
              </w:rPr>
              <w:t>ę</w:t>
            </w:r>
            <w:r w:rsidRPr="008B5255">
              <w:rPr>
                <w:bCs/>
                <w:sz w:val="20"/>
                <w:szCs w:val="20"/>
              </w:rPr>
              <w:t xml:space="preserve"> programu lub porozumienia i nazw</w:t>
            </w:r>
            <w:r w:rsidRPr="008B5255">
              <w:rPr>
                <w:rFonts w:hint="eastAsia"/>
                <w:bCs/>
                <w:sz w:val="20"/>
                <w:szCs w:val="20"/>
              </w:rPr>
              <w:t>ę</w:t>
            </w:r>
            <w:r w:rsidRPr="008B5255">
              <w:rPr>
                <w:bCs/>
                <w:sz w:val="20"/>
                <w:szCs w:val="20"/>
              </w:rPr>
              <w:t xml:space="preserve"> oraz adres jednostek prowadz</w:t>
            </w:r>
            <w:r w:rsidRPr="008B5255">
              <w:rPr>
                <w:rFonts w:hint="eastAsia"/>
                <w:bCs/>
                <w:sz w:val="20"/>
                <w:szCs w:val="20"/>
              </w:rPr>
              <w:t>ą</w:t>
            </w:r>
            <w:r w:rsidRPr="008B5255">
              <w:rPr>
                <w:bCs/>
                <w:sz w:val="20"/>
                <w:szCs w:val="20"/>
              </w:rPr>
              <w:t>cych studia, obj</w:t>
            </w:r>
            <w:r w:rsidRPr="008B5255">
              <w:rPr>
                <w:rFonts w:hint="eastAsia"/>
                <w:bCs/>
                <w:sz w:val="20"/>
                <w:szCs w:val="20"/>
              </w:rPr>
              <w:t>ę</w:t>
            </w:r>
            <w:r w:rsidRPr="008B5255">
              <w:rPr>
                <w:bCs/>
                <w:sz w:val="20"/>
                <w:szCs w:val="20"/>
              </w:rPr>
              <w:t>tych tym porozumieniem;</w:t>
            </w:r>
          </w:p>
          <w:p w14:paraId="274B4C13" w14:textId="71BE617F" w:rsidR="00103BD4" w:rsidRPr="008B5255" w:rsidRDefault="00103BD4" w:rsidP="00C568FE">
            <w:pPr>
              <w:widowControl w:val="0"/>
              <w:tabs>
                <w:tab w:val="left" w:pos="381"/>
              </w:tabs>
              <w:autoSpaceDE w:val="0"/>
              <w:autoSpaceDN w:val="0"/>
              <w:adjustRightInd w:val="0"/>
              <w:jc w:val="both"/>
              <w:rPr>
                <w:sz w:val="20"/>
                <w:szCs w:val="20"/>
              </w:rPr>
            </w:pPr>
            <w:r w:rsidRPr="008B5255">
              <w:rPr>
                <w:sz w:val="20"/>
                <w:szCs w:val="20"/>
              </w:rPr>
              <w:t>9)</w:t>
            </w:r>
            <w:r w:rsidRPr="008B5255">
              <w:rPr>
                <w:sz w:val="20"/>
                <w:szCs w:val="20"/>
              </w:rPr>
              <w:tab/>
              <w:t>informacj</w:t>
            </w:r>
            <w:r w:rsidRPr="008B5255">
              <w:rPr>
                <w:rFonts w:hint="eastAsia"/>
                <w:sz w:val="20"/>
                <w:szCs w:val="20"/>
              </w:rPr>
              <w:t>ę</w:t>
            </w:r>
            <w:r w:rsidRPr="008B5255">
              <w:rPr>
                <w:sz w:val="20"/>
                <w:szCs w:val="20"/>
              </w:rPr>
              <w:t xml:space="preserve"> dotycz</w:t>
            </w:r>
            <w:r w:rsidRPr="008B5255">
              <w:rPr>
                <w:rFonts w:hint="eastAsia"/>
                <w:sz w:val="20"/>
                <w:szCs w:val="20"/>
              </w:rPr>
              <w:t>ą</w:t>
            </w:r>
            <w:r w:rsidRPr="008B5255">
              <w:rPr>
                <w:sz w:val="20"/>
                <w:szCs w:val="20"/>
              </w:rPr>
              <w:t>c</w:t>
            </w:r>
            <w:r w:rsidRPr="008B5255">
              <w:rPr>
                <w:rFonts w:hint="eastAsia"/>
                <w:sz w:val="20"/>
                <w:szCs w:val="20"/>
              </w:rPr>
              <w:t>ą</w:t>
            </w:r>
            <w:r w:rsidRPr="008B5255">
              <w:rPr>
                <w:sz w:val="20"/>
                <w:szCs w:val="20"/>
              </w:rPr>
              <w:t xml:space="preserve"> dotychczasowej realizacji toku studiów i zaliczenia przez niego wymaganych programem studiów przedmiotów – je</w:t>
            </w:r>
            <w:r w:rsidRPr="008B5255">
              <w:rPr>
                <w:rFonts w:hint="eastAsia"/>
                <w:sz w:val="20"/>
                <w:szCs w:val="20"/>
              </w:rPr>
              <w:t>ż</w:t>
            </w:r>
            <w:r w:rsidRPr="008B5255">
              <w:rPr>
                <w:sz w:val="20"/>
                <w:szCs w:val="20"/>
              </w:rPr>
              <w:t>eli wniosek o udzielenie zezwolenia na pobyt czasowy dotyczy kontynuacji studiów.</w:t>
            </w:r>
          </w:p>
        </w:tc>
        <w:tc>
          <w:tcPr>
            <w:tcW w:w="5633" w:type="dxa"/>
            <w:vMerge/>
          </w:tcPr>
          <w:p w14:paraId="52600034" w14:textId="77777777" w:rsidR="00103BD4" w:rsidRPr="00C568FE" w:rsidRDefault="00103BD4" w:rsidP="00C568FE">
            <w:pPr>
              <w:widowControl w:val="0"/>
              <w:tabs>
                <w:tab w:val="left" w:pos="1175"/>
              </w:tabs>
              <w:autoSpaceDE w:val="0"/>
              <w:autoSpaceDN w:val="0"/>
              <w:adjustRightInd w:val="0"/>
              <w:jc w:val="both"/>
              <w:rPr>
                <w:sz w:val="20"/>
                <w:szCs w:val="20"/>
              </w:rPr>
            </w:pPr>
          </w:p>
        </w:tc>
      </w:tr>
      <w:tr w:rsidR="00103BD4" w:rsidRPr="00C568FE" w14:paraId="687511CB" w14:textId="47F4A375" w:rsidTr="00103BD4">
        <w:tc>
          <w:tcPr>
            <w:tcW w:w="748" w:type="dxa"/>
            <w:shd w:val="clear" w:color="auto" w:fill="auto"/>
          </w:tcPr>
          <w:p w14:paraId="6916659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B44EE36" w14:textId="724585BF" w:rsidR="00103BD4" w:rsidRPr="00C568FE" w:rsidRDefault="00103BD4" w:rsidP="00A17AC8">
            <w:pPr>
              <w:rPr>
                <w:sz w:val="20"/>
                <w:szCs w:val="20"/>
              </w:rPr>
            </w:pPr>
            <w:r w:rsidRPr="00C568FE">
              <w:rPr>
                <w:sz w:val="20"/>
                <w:szCs w:val="20"/>
              </w:rPr>
              <w:t>art. 1 pkt 1</w:t>
            </w:r>
            <w:r w:rsidR="00A17AC8">
              <w:rPr>
                <w:sz w:val="20"/>
                <w:szCs w:val="20"/>
              </w:rPr>
              <w:t>1</w:t>
            </w:r>
            <w:r w:rsidRPr="00C568FE">
              <w:rPr>
                <w:sz w:val="20"/>
                <w:szCs w:val="20"/>
              </w:rPr>
              <w:t xml:space="preserve"> – art. 106a ustawy o cudzoziemcach</w:t>
            </w:r>
          </w:p>
        </w:tc>
        <w:tc>
          <w:tcPr>
            <w:tcW w:w="6017" w:type="dxa"/>
            <w:shd w:val="clear" w:color="auto" w:fill="auto"/>
          </w:tcPr>
          <w:p w14:paraId="103015C8" w14:textId="77777777" w:rsidR="00103BD4" w:rsidRPr="00C568FE" w:rsidRDefault="00103BD4" w:rsidP="00C568FE">
            <w:pPr>
              <w:widowControl w:val="0"/>
              <w:autoSpaceDE w:val="0"/>
              <w:autoSpaceDN w:val="0"/>
              <w:adjustRightInd w:val="0"/>
              <w:ind w:left="34"/>
              <w:jc w:val="both"/>
              <w:rPr>
                <w:sz w:val="20"/>
                <w:szCs w:val="20"/>
              </w:rPr>
            </w:pPr>
            <w:r w:rsidRPr="00C568FE">
              <w:rPr>
                <w:sz w:val="20"/>
                <w:szCs w:val="20"/>
              </w:rPr>
              <w:t>art. 106a:</w:t>
            </w:r>
          </w:p>
          <w:p w14:paraId="07D32429" w14:textId="77777777" w:rsidR="00103BD4" w:rsidRPr="00C568FE" w:rsidRDefault="00103BD4" w:rsidP="00C568FE">
            <w:pPr>
              <w:widowControl w:val="0"/>
              <w:autoSpaceDE w:val="0"/>
              <w:autoSpaceDN w:val="0"/>
              <w:adjustRightInd w:val="0"/>
              <w:ind w:left="34"/>
              <w:jc w:val="both"/>
              <w:rPr>
                <w:sz w:val="20"/>
                <w:szCs w:val="20"/>
              </w:rPr>
            </w:pPr>
            <w:r w:rsidRPr="00C568FE">
              <w:rPr>
                <w:sz w:val="20"/>
                <w:szCs w:val="20"/>
              </w:rPr>
              <w:t>Art. 106a. 1. Cudzoziemiec ubiegający się o udzielenie zezwolenia na pobyt czasowy jest obowiązany przedstawić ważny dokument podróży.</w:t>
            </w:r>
          </w:p>
          <w:p w14:paraId="3E734D9B" w14:textId="4A1EE2B4" w:rsidR="00103BD4" w:rsidRPr="00C568FE" w:rsidRDefault="00103BD4" w:rsidP="00C568FE">
            <w:pPr>
              <w:widowControl w:val="0"/>
              <w:autoSpaceDE w:val="0"/>
              <w:autoSpaceDN w:val="0"/>
              <w:adjustRightInd w:val="0"/>
              <w:ind w:left="34"/>
              <w:jc w:val="both"/>
              <w:rPr>
                <w:sz w:val="20"/>
                <w:szCs w:val="20"/>
              </w:rPr>
            </w:pPr>
            <w:r w:rsidRPr="00C568FE">
              <w:rPr>
                <w:sz w:val="20"/>
                <w:szCs w:val="20"/>
              </w:rPr>
              <w:t>2. W szczególnie uzasadnionym przypadku, gdy cudzoziemiec nie posiada ważnego dokumentu podróży i nie ma możliwości jego uzyskania, może przedstawić inny dokument potwierdzający tożsamość</w:t>
            </w:r>
          </w:p>
        </w:tc>
        <w:tc>
          <w:tcPr>
            <w:tcW w:w="5633" w:type="dxa"/>
            <w:vMerge/>
          </w:tcPr>
          <w:p w14:paraId="0F2F8DCF" w14:textId="77777777" w:rsidR="00103BD4" w:rsidRPr="00C568FE" w:rsidRDefault="00103BD4" w:rsidP="00C568FE">
            <w:pPr>
              <w:widowControl w:val="0"/>
              <w:autoSpaceDE w:val="0"/>
              <w:autoSpaceDN w:val="0"/>
              <w:adjustRightInd w:val="0"/>
              <w:ind w:left="34"/>
              <w:jc w:val="both"/>
              <w:rPr>
                <w:sz w:val="20"/>
                <w:szCs w:val="20"/>
              </w:rPr>
            </w:pPr>
          </w:p>
        </w:tc>
      </w:tr>
      <w:tr w:rsidR="00103BD4" w:rsidRPr="00C568FE" w14:paraId="62E55D78" w14:textId="2E5FEA8F" w:rsidTr="00103BD4">
        <w:tc>
          <w:tcPr>
            <w:tcW w:w="748" w:type="dxa"/>
            <w:shd w:val="clear" w:color="auto" w:fill="auto"/>
          </w:tcPr>
          <w:p w14:paraId="6E387475"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06D892EF" w14:textId="7028DE3B" w:rsidR="00103BD4" w:rsidRPr="00C568FE" w:rsidRDefault="00103BD4" w:rsidP="00C568FE">
            <w:pPr>
              <w:rPr>
                <w:sz w:val="20"/>
                <w:szCs w:val="20"/>
              </w:rPr>
            </w:pPr>
            <w:r w:rsidRPr="00C568FE">
              <w:rPr>
                <w:sz w:val="20"/>
                <w:szCs w:val="20"/>
              </w:rPr>
              <w:t>art. 1 pkt 1</w:t>
            </w:r>
            <w:r w:rsidR="00A17AC8">
              <w:rPr>
                <w:sz w:val="20"/>
                <w:szCs w:val="20"/>
              </w:rPr>
              <w:t>2</w:t>
            </w:r>
            <w:r w:rsidRPr="00C568FE">
              <w:rPr>
                <w:sz w:val="20"/>
                <w:szCs w:val="20"/>
              </w:rPr>
              <w:t xml:space="preserve"> – art. 106b – art. 106</w:t>
            </w:r>
            <w:r w:rsidR="00B42085">
              <w:rPr>
                <w:sz w:val="20"/>
                <w:szCs w:val="20"/>
              </w:rPr>
              <w:t>i</w:t>
            </w:r>
            <w:r w:rsidRPr="00C568FE">
              <w:rPr>
                <w:sz w:val="20"/>
                <w:szCs w:val="20"/>
              </w:rPr>
              <w:t xml:space="preserve"> ustawy o cudzoziemcach</w:t>
            </w:r>
          </w:p>
        </w:tc>
        <w:tc>
          <w:tcPr>
            <w:tcW w:w="6017" w:type="dxa"/>
            <w:shd w:val="clear" w:color="auto" w:fill="auto"/>
          </w:tcPr>
          <w:p w14:paraId="0C460B2D" w14:textId="451ADB94" w:rsidR="00103BD4" w:rsidRPr="009C0A2F"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106b – art. 106</w:t>
            </w:r>
            <w:r w:rsidR="00B42085" w:rsidRPr="008B5255">
              <w:rPr>
                <w:sz w:val="20"/>
                <w:szCs w:val="20"/>
              </w:rPr>
              <w:t>i</w:t>
            </w:r>
            <w:r w:rsidRPr="009C0A2F">
              <w:rPr>
                <w:sz w:val="20"/>
                <w:szCs w:val="20"/>
              </w:rPr>
              <w:t>:</w:t>
            </w:r>
          </w:p>
          <w:p w14:paraId="5C4B183B" w14:textId="4C7B1B95"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106b. 1. Od cudzoziemca ubiegającego się o udzielenie zezwolenia na pobyt czasowy pobiera się odciski linii papilarnych i wzór podpisu.</w:t>
            </w:r>
          </w:p>
          <w:p w14:paraId="47ED8539"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2. Nie pobiera si</w:t>
            </w:r>
            <w:r w:rsidRPr="008B5255">
              <w:rPr>
                <w:rFonts w:hint="eastAsia"/>
                <w:sz w:val="20"/>
                <w:szCs w:val="20"/>
              </w:rPr>
              <w:t>ę</w:t>
            </w:r>
            <w:r w:rsidRPr="008B5255">
              <w:rPr>
                <w:sz w:val="20"/>
                <w:szCs w:val="20"/>
              </w:rPr>
              <w:t xml:space="preserve"> odcisków linii papilarnych od cudzoziemca ubiegającego się o udzielenie zezwolenia na pobyt czasowy:</w:t>
            </w:r>
          </w:p>
          <w:p w14:paraId="7E1CA3D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9C0A2F">
              <w:rPr>
                <w:bCs/>
                <w:sz w:val="20"/>
                <w:szCs w:val="20"/>
              </w:rPr>
              <w:t>1)</w:t>
            </w:r>
            <w:r w:rsidRPr="009C0A2F">
              <w:rPr>
                <w:bCs/>
                <w:sz w:val="20"/>
                <w:szCs w:val="20"/>
              </w:rPr>
              <w:tab/>
              <w:t>który do dnia z</w:t>
            </w:r>
            <w:r w:rsidRPr="008B5255">
              <w:rPr>
                <w:rFonts w:hint="eastAsia"/>
                <w:bCs/>
                <w:sz w:val="20"/>
                <w:szCs w:val="20"/>
              </w:rPr>
              <w:t>ł</w:t>
            </w:r>
            <w:r w:rsidRPr="008B5255">
              <w:rPr>
                <w:bCs/>
                <w:sz w:val="20"/>
                <w:szCs w:val="20"/>
              </w:rPr>
              <w:t>o</w:t>
            </w:r>
            <w:r w:rsidRPr="008B5255">
              <w:rPr>
                <w:rFonts w:hint="eastAsia"/>
                <w:bCs/>
                <w:sz w:val="20"/>
                <w:szCs w:val="20"/>
              </w:rPr>
              <w:t>ż</w:t>
            </w:r>
            <w:r w:rsidRPr="008B5255">
              <w:rPr>
                <w:bCs/>
                <w:sz w:val="20"/>
                <w:szCs w:val="20"/>
              </w:rPr>
              <w:t>enia wniosku o udzielenie zezwolenia na pobyt czasowy nie uko</w:t>
            </w:r>
            <w:r w:rsidRPr="008B5255">
              <w:rPr>
                <w:rFonts w:hint="eastAsia"/>
                <w:bCs/>
                <w:sz w:val="20"/>
                <w:szCs w:val="20"/>
              </w:rPr>
              <w:t>ń</w:t>
            </w:r>
            <w:r w:rsidRPr="008B5255">
              <w:rPr>
                <w:bCs/>
                <w:sz w:val="20"/>
                <w:szCs w:val="20"/>
              </w:rPr>
              <w:t>czy</w:t>
            </w:r>
            <w:r w:rsidRPr="008B5255">
              <w:rPr>
                <w:rFonts w:hint="eastAsia"/>
                <w:bCs/>
                <w:sz w:val="20"/>
                <w:szCs w:val="20"/>
              </w:rPr>
              <w:t>ł</w:t>
            </w:r>
            <w:r w:rsidRPr="008B5255">
              <w:rPr>
                <w:bCs/>
                <w:sz w:val="20"/>
                <w:szCs w:val="20"/>
              </w:rPr>
              <w:t xml:space="preserve"> 6. roku </w:t>
            </w:r>
            <w:r w:rsidRPr="008B5255">
              <w:rPr>
                <w:rFonts w:hint="eastAsia"/>
                <w:bCs/>
                <w:sz w:val="20"/>
                <w:szCs w:val="20"/>
              </w:rPr>
              <w:t>ż</w:t>
            </w:r>
            <w:r w:rsidRPr="008B5255">
              <w:rPr>
                <w:bCs/>
                <w:sz w:val="20"/>
                <w:szCs w:val="20"/>
              </w:rPr>
              <w:t>ycia;</w:t>
            </w:r>
          </w:p>
          <w:p w14:paraId="2BC72C0E"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9C0A2F">
              <w:rPr>
                <w:bCs/>
                <w:sz w:val="20"/>
                <w:szCs w:val="20"/>
              </w:rPr>
              <w:t>2)</w:t>
            </w:r>
            <w:r w:rsidRPr="009C0A2F">
              <w:rPr>
                <w:bCs/>
                <w:sz w:val="20"/>
                <w:szCs w:val="20"/>
              </w:rPr>
              <w:tab/>
              <w:t>od którego pobranie odcisków linii papilarnych jest fizycznie niemo</w:t>
            </w:r>
            <w:r w:rsidRPr="008B5255">
              <w:rPr>
                <w:rFonts w:hint="eastAsia"/>
                <w:bCs/>
                <w:sz w:val="20"/>
                <w:szCs w:val="20"/>
              </w:rPr>
              <w:t>ż</w:t>
            </w:r>
            <w:r w:rsidRPr="008B5255">
              <w:rPr>
                <w:bCs/>
                <w:sz w:val="20"/>
                <w:szCs w:val="20"/>
              </w:rPr>
              <w:t>liwe;</w:t>
            </w:r>
          </w:p>
          <w:p w14:paraId="12F1D5C1" w14:textId="1FE85414" w:rsidR="00103BD4" w:rsidRPr="008B5255" w:rsidRDefault="00103BD4" w:rsidP="00C568FE">
            <w:pPr>
              <w:widowControl w:val="0"/>
              <w:tabs>
                <w:tab w:val="left" w:pos="381"/>
              </w:tabs>
              <w:autoSpaceDE w:val="0"/>
              <w:autoSpaceDN w:val="0"/>
              <w:adjustRightInd w:val="0"/>
              <w:ind w:left="34"/>
              <w:jc w:val="both"/>
              <w:rPr>
                <w:bCs/>
                <w:sz w:val="20"/>
                <w:szCs w:val="20"/>
              </w:rPr>
            </w:pPr>
            <w:r w:rsidRPr="009C0A2F">
              <w:rPr>
                <w:bCs/>
                <w:sz w:val="20"/>
                <w:szCs w:val="20"/>
              </w:rPr>
              <w:t>3)</w:t>
            </w:r>
            <w:r w:rsidRPr="009C0A2F">
              <w:rPr>
                <w:bCs/>
                <w:sz w:val="20"/>
                <w:szCs w:val="20"/>
              </w:rPr>
              <w:tab/>
              <w:t>który z powodu choroby lub niepełnosprawności</w:t>
            </w:r>
            <w:r w:rsidR="00B42085" w:rsidRPr="009C0A2F">
              <w:rPr>
                <w:bCs/>
                <w:sz w:val="20"/>
                <w:szCs w:val="20"/>
              </w:rPr>
              <w:t>,</w:t>
            </w:r>
            <w:r w:rsidR="00B42085" w:rsidRPr="008B5255">
              <w:rPr>
                <w:sz w:val="20"/>
                <w:szCs w:val="20"/>
              </w:rPr>
              <w:t xml:space="preserve"> potwierdzonej zaświadczeniem lekarskim wystawionym przez właściwego lekarza specjalistę,</w:t>
            </w:r>
            <w:r w:rsidRPr="008B5255">
              <w:rPr>
                <w:bCs/>
                <w:sz w:val="20"/>
                <w:szCs w:val="20"/>
              </w:rPr>
              <w:t xml:space="preserve"> nie może stawić się osobiście na wezwanie wojewody.</w:t>
            </w:r>
          </w:p>
          <w:p w14:paraId="62A1F739"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3. Nie pobiera się wzoru podpisu od cudzoziemca ubiegającego się o udzielenie zezwolenia na pobyt czasowy, który:</w:t>
            </w:r>
          </w:p>
          <w:p w14:paraId="7A9622B1" w14:textId="711D5B60"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do dnia złożenia wniosku o udzielenie zezwolenia na pobyt czasowy nie ukończył 13. rok</w:t>
            </w:r>
            <w:r w:rsidR="00920F95" w:rsidRPr="008B5255">
              <w:rPr>
                <w:bCs/>
                <w:sz w:val="20"/>
                <w:szCs w:val="20"/>
              </w:rPr>
              <w:t>u</w:t>
            </w:r>
            <w:r w:rsidRPr="008B5255">
              <w:rPr>
                <w:bCs/>
                <w:sz w:val="20"/>
                <w:szCs w:val="20"/>
              </w:rPr>
              <w:t xml:space="preserve"> życia;</w:t>
            </w:r>
          </w:p>
          <w:p w14:paraId="6CBDCA19" w14:textId="40ECFE20"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z powodu swojej niepełnosprawności</w:t>
            </w:r>
            <w:r w:rsidR="00B42085" w:rsidRPr="008B5255">
              <w:rPr>
                <w:bCs/>
                <w:sz w:val="20"/>
                <w:szCs w:val="20"/>
              </w:rPr>
              <w:t>,</w:t>
            </w:r>
            <w:r w:rsidR="00B42085" w:rsidRPr="008B5255">
              <w:rPr>
                <w:sz w:val="20"/>
                <w:szCs w:val="20"/>
              </w:rPr>
              <w:t xml:space="preserve"> potwierdzonej zaświadczeniem lekarskim wystawionym przez właściwego lekarza specjalistę,</w:t>
            </w:r>
            <w:r w:rsidRPr="008B5255">
              <w:rPr>
                <w:bCs/>
                <w:sz w:val="20"/>
                <w:szCs w:val="20"/>
              </w:rPr>
              <w:t xml:space="preserve"> nie może złożyć podpisu samodzielnie.</w:t>
            </w:r>
          </w:p>
          <w:p w14:paraId="097B995E" w14:textId="6FFAB38F"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sz w:val="20"/>
                <w:szCs w:val="20"/>
              </w:rPr>
              <w:t>Art. 106c. 1. Wniosek o udzielenie cudzoziemcowi zezwolenia na pobyt czasowy składa się w postaci</w:t>
            </w:r>
            <w:r w:rsidR="00B42085" w:rsidRPr="008B5255">
              <w:rPr>
                <w:sz w:val="20"/>
                <w:szCs w:val="20"/>
              </w:rPr>
              <w:t xml:space="preserve"> </w:t>
            </w:r>
            <w:r w:rsidRPr="008B5255">
              <w:rPr>
                <w:bCs/>
                <w:sz w:val="20"/>
                <w:szCs w:val="20"/>
              </w:rPr>
              <w:t>elektronicznej</w:t>
            </w:r>
            <w:r w:rsidR="00B42085" w:rsidRPr="008B5255">
              <w:rPr>
                <w:bCs/>
                <w:sz w:val="20"/>
                <w:szCs w:val="20"/>
              </w:rPr>
              <w:t xml:space="preserve">, </w:t>
            </w:r>
            <w:r w:rsidRPr="008B5255">
              <w:rPr>
                <w:bCs/>
                <w:sz w:val="20"/>
                <w:szCs w:val="20"/>
              </w:rPr>
              <w:t>za pośrednictwem MOS</w:t>
            </w:r>
            <w:r w:rsidR="00B42085" w:rsidRPr="008B5255">
              <w:rPr>
                <w:bCs/>
                <w:sz w:val="20"/>
                <w:szCs w:val="20"/>
              </w:rPr>
              <w:t>, przy użyciu formularza, o którym mowa w art. 106 ust. 1, udostępnionego w MOS.</w:t>
            </w:r>
          </w:p>
          <w:p w14:paraId="0E4D702D" w14:textId="1661304A" w:rsidR="00B42085" w:rsidRPr="008B5255" w:rsidRDefault="00103BD4" w:rsidP="00C568FE">
            <w:pPr>
              <w:widowControl w:val="0"/>
              <w:tabs>
                <w:tab w:val="left" w:pos="381"/>
              </w:tabs>
              <w:autoSpaceDE w:val="0"/>
              <w:autoSpaceDN w:val="0"/>
              <w:adjustRightInd w:val="0"/>
              <w:ind w:left="34"/>
              <w:jc w:val="both"/>
              <w:rPr>
                <w:bCs/>
                <w:sz w:val="20"/>
                <w:szCs w:val="20"/>
              </w:rPr>
            </w:pPr>
            <w:r w:rsidRPr="008B5255">
              <w:rPr>
                <w:sz w:val="20"/>
                <w:szCs w:val="20"/>
              </w:rPr>
              <w:t xml:space="preserve">2. </w:t>
            </w:r>
            <w:r w:rsidR="00B42085" w:rsidRPr="008B5255">
              <w:rPr>
                <w:bCs/>
                <w:sz w:val="20"/>
                <w:szCs w:val="20"/>
              </w:rPr>
              <w:t>Z</w:t>
            </w:r>
            <w:r w:rsidRPr="008B5255">
              <w:rPr>
                <w:bCs/>
                <w:sz w:val="20"/>
                <w:szCs w:val="20"/>
              </w:rPr>
              <w:t>ałączniki do wniosku o udzielenie zezwolenia na pobyt czasowy, o których mowa w art. 106 ust. 2</w:t>
            </w:r>
            <w:r w:rsidR="00B42085" w:rsidRPr="008B5255">
              <w:rPr>
                <w:bCs/>
                <w:sz w:val="20"/>
                <w:szCs w:val="20"/>
              </w:rPr>
              <w:t xml:space="preserve"> i</w:t>
            </w:r>
            <w:r w:rsidRPr="008B5255">
              <w:rPr>
                <w:bCs/>
                <w:sz w:val="20"/>
                <w:szCs w:val="20"/>
              </w:rPr>
              <w:t xml:space="preserve"> </w:t>
            </w:r>
            <w:r w:rsidR="00B42085" w:rsidRPr="008B5255">
              <w:rPr>
                <w:bCs/>
                <w:sz w:val="20"/>
                <w:szCs w:val="20"/>
              </w:rPr>
              <w:t>4-</w:t>
            </w:r>
            <w:r w:rsidRPr="008B5255">
              <w:rPr>
                <w:bCs/>
                <w:sz w:val="20"/>
                <w:szCs w:val="20"/>
              </w:rPr>
              <w:t xml:space="preserve">7, składa się </w:t>
            </w:r>
            <w:r w:rsidR="00B42085" w:rsidRPr="008B5255">
              <w:rPr>
                <w:bCs/>
                <w:sz w:val="20"/>
                <w:szCs w:val="20"/>
              </w:rPr>
              <w:t xml:space="preserve">w postaci elektronicznej, </w:t>
            </w:r>
            <w:r w:rsidRPr="008B5255">
              <w:rPr>
                <w:bCs/>
                <w:sz w:val="20"/>
                <w:szCs w:val="20"/>
              </w:rPr>
              <w:t>za pośrednictwem MOS</w:t>
            </w:r>
            <w:r w:rsidR="00B42085" w:rsidRPr="008B5255">
              <w:rPr>
                <w:bCs/>
                <w:sz w:val="20"/>
                <w:szCs w:val="20"/>
              </w:rPr>
              <w:t xml:space="preserve"> </w:t>
            </w:r>
            <w:r w:rsidRPr="008B5255">
              <w:rPr>
                <w:bCs/>
                <w:sz w:val="20"/>
                <w:szCs w:val="20"/>
              </w:rPr>
              <w:t>przy użyciu formularzy określonych w  przepisach wydanych na podstawie art. 107 ust. 1, udostępnionych w MOS</w:t>
            </w:r>
            <w:r w:rsidR="00B42085" w:rsidRPr="008B5255">
              <w:rPr>
                <w:bCs/>
                <w:sz w:val="20"/>
                <w:szCs w:val="20"/>
              </w:rPr>
              <w:t>.</w:t>
            </w:r>
          </w:p>
          <w:p w14:paraId="2CC46671" w14:textId="29864DC4" w:rsidR="00103BD4" w:rsidRPr="008B5255" w:rsidRDefault="00B42085" w:rsidP="00C568FE">
            <w:pPr>
              <w:widowControl w:val="0"/>
              <w:tabs>
                <w:tab w:val="left" w:pos="381"/>
              </w:tabs>
              <w:autoSpaceDE w:val="0"/>
              <w:autoSpaceDN w:val="0"/>
              <w:adjustRightInd w:val="0"/>
              <w:ind w:left="34"/>
              <w:jc w:val="both"/>
              <w:rPr>
                <w:bCs/>
                <w:sz w:val="20"/>
                <w:szCs w:val="20"/>
              </w:rPr>
            </w:pPr>
            <w:r w:rsidRPr="008B5255">
              <w:rPr>
                <w:sz w:val="20"/>
                <w:szCs w:val="20"/>
              </w:rPr>
              <w:t xml:space="preserve">3. Do składania wniosku o udzielenie zezwolenia na pobyt czasowy oraz </w:t>
            </w:r>
            <w:r w:rsidRPr="008B5255">
              <w:rPr>
                <w:sz w:val="20"/>
                <w:szCs w:val="20"/>
              </w:rPr>
              <w:lastRenderedPageBreak/>
              <w:t>załączników, o których mowa w art. 106 ust. 2 i 4–7, nie stosuje się art. 63 § 1 zdanie pierwsze i drugie Kodeksu postępowania administracyjnego.</w:t>
            </w:r>
          </w:p>
          <w:p w14:paraId="6CDEDFE1" w14:textId="356B905F"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B42085" w:rsidRPr="008B5255">
              <w:rPr>
                <w:sz w:val="20"/>
                <w:szCs w:val="20"/>
              </w:rPr>
              <w:t>d</w:t>
            </w:r>
            <w:r w:rsidRPr="008B5255">
              <w:rPr>
                <w:sz w:val="20"/>
                <w:szCs w:val="20"/>
              </w:rPr>
              <w:t>. 1. Składając wniosek o udzielenie zezwolenia na pobyt czasowy w sposób określony w art. 106c ust. 1 pkt 2, cudzoziemiec dołącza do niego:</w:t>
            </w:r>
          </w:p>
          <w:p w14:paraId="3D3FA8F5"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wymagane ze względu na deklarowany cel pobytu załączniki, o których mowa w art. 106 ust. 2 i 4–7;</w:t>
            </w:r>
          </w:p>
          <w:p w14:paraId="4E41A056"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aktualną fotografię.</w:t>
            </w:r>
          </w:p>
          <w:p w14:paraId="46B0DB35" w14:textId="445DF7D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2. Cudzoziemiec, składając wniosek o udzielenie zezwolenia na pobyt czasowy oraz załączniki do tego wniosku, o których mowa w art. 106 ust. 4 i 6, opatruje ten wniosek oraz te załączniki  kwalifikowanym podpisem elektronicznym lub podpisem zaufanym. W przypadku, o którym mowa w art. 105 ust. 2, wniosek  o udzielenie zezwolenia na pobyt czasowy kwalifikowanym podpisem elektronicznym, podpisem osobistym lub podpisem zaufanym opatruje:</w:t>
            </w:r>
          </w:p>
          <w:p w14:paraId="09D6638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jedno z rodziców lub jeden z ustanowionych przez sąd opiekunów – w przypadku cudzoziemca będącego osobą małoletnią;</w:t>
            </w:r>
          </w:p>
          <w:p w14:paraId="00B54C1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opiekun ustanowiony przez sąd – w przypadku cudzoziemca będącego osobą ubezwłasnowolnioną całkowicie;</w:t>
            </w:r>
          </w:p>
          <w:p w14:paraId="46351FF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3)</w:t>
            </w:r>
            <w:r w:rsidRPr="008B5255">
              <w:rPr>
                <w:bCs/>
                <w:sz w:val="20"/>
                <w:szCs w:val="20"/>
              </w:rPr>
              <w:tab/>
              <w:t>kurator – w przypadku cudzoziemca będącego osobą małoletnią bez opieki.</w:t>
            </w:r>
          </w:p>
          <w:p w14:paraId="7F17379D" w14:textId="6F4402E4"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3. </w:t>
            </w:r>
            <w:r w:rsidR="00B42085" w:rsidRPr="008B5255">
              <w:rPr>
                <w:sz w:val="20"/>
                <w:szCs w:val="20"/>
              </w:rPr>
              <w:t>Z</w:t>
            </w:r>
            <w:r w:rsidRPr="008B5255">
              <w:rPr>
                <w:sz w:val="20"/>
                <w:szCs w:val="20"/>
              </w:rPr>
              <w:t>ałączniki do wniosku</w:t>
            </w:r>
            <w:r w:rsidR="00B42085" w:rsidRPr="008B5255">
              <w:rPr>
                <w:sz w:val="20"/>
                <w:szCs w:val="20"/>
              </w:rPr>
              <w:t xml:space="preserve"> o udzielenie zezwolenia na pobyt czasowy</w:t>
            </w:r>
            <w:r w:rsidRPr="008B5255">
              <w:rPr>
                <w:sz w:val="20"/>
                <w:szCs w:val="20"/>
              </w:rPr>
              <w:t>, o których mowa w art. 106 ust. 2, 5 i 7, opatruje się kwalifikowanym podpisem elektronicznym, podpisem osobistym lub podpisem zaufanym podmiotu powierzającego cudzoziemcowi wykonywanie pracy lub osoby działającej w imieniu i na rzecz takiego podmiotu, organizatora stażu, jednostki organizacyjnej, na rzecz której cudzoziemiec ma wykonywać świadczenia jako wolontariusz lub jednostki prowadzącej studia.</w:t>
            </w:r>
          </w:p>
          <w:p w14:paraId="38BD9040" w14:textId="0AB87695"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4. Urzędowe poświadczenie odbioru przez wojewod</w:t>
            </w:r>
            <w:r w:rsidRPr="008B5255">
              <w:rPr>
                <w:rFonts w:hint="eastAsia"/>
                <w:sz w:val="20"/>
                <w:szCs w:val="20"/>
              </w:rPr>
              <w:t>ę</w:t>
            </w:r>
            <w:r w:rsidRPr="008B5255">
              <w:rPr>
                <w:sz w:val="20"/>
                <w:szCs w:val="20"/>
              </w:rPr>
              <w:t xml:space="preserve"> wniosku o udzielenie zezwolenia na pobyt czasowy i załączników do tego wniosku, o których mowa  w art. 106 ust. </w:t>
            </w:r>
            <w:r w:rsidR="00B42085" w:rsidRPr="008B5255">
              <w:rPr>
                <w:bCs/>
                <w:sz w:val="20"/>
                <w:szCs w:val="20"/>
              </w:rPr>
              <w:t xml:space="preserve">2 </w:t>
            </w:r>
            <w:r w:rsidR="00B42085" w:rsidRPr="009C0A2F">
              <w:rPr>
                <w:bCs/>
                <w:sz w:val="20"/>
                <w:szCs w:val="20"/>
              </w:rPr>
              <w:t>i 4–7</w:t>
            </w:r>
            <w:r w:rsidRPr="009C0A2F">
              <w:rPr>
                <w:sz w:val="20"/>
                <w:szCs w:val="20"/>
              </w:rPr>
              <w:t>, przesy</w:t>
            </w:r>
            <w:r w:rsidRPr="008B5255">
              <w:rPr>
                <w:rFonts w:hint="eastAsia"/>
                <w:sz w:val="20"/>
                <w:szCs w:val="20"/>
              </w:rPr>
              <w:t>ł</w:t>
            </w:r>
            <w:r w:rsidRPr="008B5255">
              <w:rPr>
                <w:sz w:val="20"/>
                <w:szCs w:val="20"/>
              </w:rPr>
              <w:t>a si</w:t>
            </w:r>
            <w:r w:rsidRPr="008B5255">
              <w:rPr>
                <w:rFonts w:hint="eastAsia"/>
                <w:sz w:val="20"/>
                <w:szCs w:val="20"/>
              </w:rPr>
              <w:t>ę</w:t>
            </w:r>
            <w:r w:rsidRPr="008B5255">
              <w:rPr>
                <w:sz w:val="20"/>
                <w:szCs w:val="20"/>
              </w:rPr>
              <w:t xml:space="preserve"> odpowiednio cudzoziemcowi, osobie, o której mowa w art. 105 ust. 2, podmiotowi powierzaj</w:t>
            </w:r>
            <w:r w:rsidRPr="008B5255">
              <w:rPr>
                <w:rFonts w:hint="eastAsia"/>
                <w:sz w:val="20"/>
                <w:szCs w:val="20"/>
              </w:rPr>
              <w:t>ą</w:t>
            </w:r>
            <w:r w:rsidRPr="008B5255">
              <w:rPr>
                <w:sz w:val="20"/>
                <w:szCs w:val="20"/>
              </w:rPr>
              <w:t>cemu cudzoziemcowi wykonywanie pracy, organizatorowi sta</w:t>
            </w:r>
            <w:r w:rsidRPr="008B5255">
              <w:rPr>
                <w:rFonts w:hint="eastAsia"/>
                <w:sz w:val="20"/>
                <w:szCs w:val="20"/>
              </w:rPr>
              <w:t>ż</w:t>
            </w:r>
            <w:r w:rsidRPr="008B5255">
              <w:rPr>
                <w:sz w:val="20"/>
                <w:szCs w:val="20"/>
              </w:rPr>
              <w:t>u, jednostce organizacyjnej, na rzecz której cudzoziemiec ma wykonywa</w:t>
            </w:r>
            <w:r w:rsidRPr="008B5255">
              <w:rPr>
                <w:rFonts w:hint="eastAsia"/>
                <w:sz w:val="20"/>
                <w:szCs w:val="20"/>
              </w:rPr>
              <w:t>ć</w:t>
            </w:r>
            <w:r w:rsidRPr="008B5255">
              <w:rPr>
                <w:sz w:val="20"/>
                <w:szCs w:val="20"/>
              </w:rPr>
              <w:t xml:space="preserve"> </w:t>
            </w:r>
            <w:r w:rsidRPr="008B5255">
              <w:rPr>
                <w:rFonts w:hint="eastAsia"/>
                <w:sz w:val="20"/>
                <w:szCs w:val="20"/>
              </w:rPr>
              <w:t>ś</w:t>
            </w:r>
            <w:r w:rsidRPr="008B5255">
              <w:rPr>
                <w:sz w:val="20"/>
                <w:szCs w:val="20"/>
              </w:rPr>
              <w:t>wiadczenia jako wolontariusz lub jednostce prowadz</w:t>
            </w:r>
            <w:r w:rsidRPr="008B5255">
              <w:rPr>
                <w:rFonts w:hint="eastAsia"/>
                <w:sz w:val="20"/>
                <w:szCs w:val="20"/>
              </w:rPr>
              <w:t>ą</w:t>
            </w:r>
            <w:r w:rsidRPr="008B5255">
              <w:rPr>
                <w:sz w:val="20"/>
                <w:szCs w:val="20"/>
              </w:rPr>
              <w:t>cej studia, za po</w:t>
            </w:r>
            <w:r w:rsidRPr="008B5255">
              <w:rPr>
                <w:rFonts w:hint="eastAsia"/>
                <w:sz w:val="20"/>
                <w:szCs w:val="20"/>
              </w:rPr>
              <w:t>ś</w:t>
            </w:r>
            <w:r w:rsidRPr="008B5255">
              <w:rPr>
                <w:sz w:val="20"/>
                <w:szCs w:val="20"/>
              </w:rPr>
              <w:t>rednictwem MOS.</w:t>
            </w:r>
          </w:p>
          <w:p w14:paraId="5B53B7CC" w14:textId="61A9FA48" w:rsidR="00103BD4" w:rsidRPr="008B5255" w:rsidRDefault="00103BD4" w:rsidP="00C568FE">
            <w:pPr>
              <w:widowControl w:val="0"/>
              <w:tabs>
                <w:tab w:val="left" w:pos="381"/>
              </w:tabs>
              <w:autoSpaceDE w:val="0"/>
              <w:autoSpaceDN w:val="0"/>
              <w:adjustRightInd w:val="0"/>
              <w:ind w:left="34"/>
              <w:jc w:val="both"/>
              <w:rPr>
                <w:sz w:val="20"/>
                <w:szCs w:val="20"/>
              </w:rPr>
            </w:pPr>
            <w:r w:rsidRPr="009C0A2F">
              <w:rPr>
                <w:sz w:val="20"/>
                <w:szCs w:val="20"/>
              </w:rPr>
              <w:t>5. Wniosek o udzielenie zezwolenia na pobyt czasowy uznaje się za złożony w przypadku, gdy zostaną spełnione łącznie następujące warunki:</w:t>
            </w:r>
          </w:p>
          <w:p w14:paraId="35BEF11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lastRenderedPageBreak/>
              <w:t>1)</w:t>
            </w:r>
            <w:r w:rsidRPr="008B5255">
              <w:rPr>
                <w:bCs/>
                <w:sz w:val="20"/>
                <w:szCs w:val="20"/>
              </w:rPr>
              <w:tab/>
              <w:t>wniosek o udzielenie zezwolenia na pobyt czasowy i załączniki do tego wniosku zostały opatrzone kwalifikowanym podpisem elektronicznym, podpisem osobistym lub podpisem zaufanym zgodnie z ust. 2 i 3 oraz</w:t>
            </w:r>
          </w:p>
          <w:p w14:paraId="7932D87D" w14:textId="50F39949"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cudzoziemiec lub osoba, o której mowa w art. 105 ust. 2, otrzyma urzędowe poświadczenie odbioru przez wojewodę wniosku o udzielenie zezwolenia na pobyt czasowy.</w:t>
            </w:r>
          </w:p>
          <w:p w14:paraId="2EA81FE8" w14:textId="0AE74798"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6. W toku postępowania w sprawie udzielenia zezwolenia na pobyt czasowy wojewoda wzywa cudzoziemca do osobistego stawiennictwa w terminie nie krótszym niż 7 dni w celu:</w:t>
            </w:r>
          </w:p>
          <w:p w14:paraId="02DCE1B9"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przedstawienia ważnego dokumentu podróży lub innego dokumentu potwierdzającego tożsamość w przypadku, o którym mowa w art. 106a ust. 2;</w:t>
            </w:r>
          </w:p>
          <w:p w14:paraId="6ECC32E5"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złożenia odcisków linii papilarnych;</w:t>
            </w:r>
          </w:p>
          <w:p w14:paraId="2AC98058"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3)</w:t>
            </w:r>
            <w:r w:rsidRPr="008B5255">
              <w:rPr>
                <w:bCs/>
                <w:sz w:val="20"/>
                <w:szCs w:val="20"/>
              </w:rPr>
              <w:tab/>
              <w:t>złożenia wzoru podpisu.</w:t>
            </w:r>
          </w:p>
          <w:p w14:paraId="0F4D71D6" w14:textId="65B25115"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7. Wezwanie, o którym mowa w ust. 6, może nastąpić jednocześnie z wezwaniem do uzupełnienia braków formalnych wniosku o udzielenie zezwolenia na pobyt czasowy na podstawie art. 64 § 2 Kodeksu postępowania administracyjnego, wezwaniem do uiszczenia opłaty skarbowej za udzielenie zezwolenia na pobyt czasowy lub wezwaniem, o którym mowa w art. 106</w:t>
            </w:r>
            <w:r w:rsidR="00B42085" w:rsidRPr="008B5255">
              <w:rPr>
                <w:sz w:val="20"/>
                <w:szCs w:val="20"/>
              </w:rPr>
              <w:t>e</w:t>
            </w:r>
            <w:r w:rsidRPr="008B5255">
              <w:rPr>
                <w:sz w:val="20"/>
                <w:szCs w:val="20"/>
              </w:rPr>
              <w:t xml:space="preserve">. </w:t>
            </w:r>
          </w:p>
          <w:p w14:paraId="2914C542" w14:textId="582146E5"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B42085" w:rsidRPr="008B5255">
              <w:rPr>
                <w:sz w:val="20"/>
                <w:szCs w:val="20"/>
              </w:rPr>
              <w:t>e</w:t>
            </w:r>
            <w:r w:rsidRPr="008B5255">
              <w:rPr>
                <w:sz w:val="20"/>
                <w:szCs w:val="20"/>
              </w:rPr>
              <w:t xml:space="preserve">. </w:t>
            </w:r>
            <w:r w:rsidR="00B42085" w:rsidRPr="008B5255">
              <w:rPr>
                <w:sz w:val="20"/>
                <w:szCs w:val="20"/>
              </w:rPr>
              <w:t>W</w:t>
            </w:r>
            <w:r w:rsidRPr="008B5255">
              <w:rPr>
                <w:sz w:val="20"/>
                <w:szCs w:val="20"/>
              </w:rPr>
              <w:t>ojewoda wzywa cudzoziemca do przedłożenia dokumentów niezbędnych do potwierdzenia danych zawartych we wniosku i okoliczności uzasadniających ubieganie się o udzielenie zezwolenia na pobyt czasowy w terminie nie krótszym niż 14 dni. Określając termin, wojewoda ocenia czas niezbędny do uzyskania przez cudzoziemca określonego dokumentu.</w:t>
            </w:r>
          </w:p>
          <w:p w14:paraId="609363C2" w14:textId="21607F65"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B42085" w:rsidRPr="008B5255">
              <w:rPr>
                <w:sz w:val="20"/>
                <w:szCs w:val="20"/>
              </w:rPr>
              <w:t>f</w:t>
            </w:r>
            <w:r w:rsidRPr="008B5255">
              <w:rPr>
                <w:sz w:val="20"/>
                <w:szCs w:val="20"/>
              </w:rPr>
              <w:t>. W przypadku gdy z przyczyn zależnych od wojewody nie jest możliwe pobranie odcisków linii papilarnych od cudzoziemca w dniu, w którym nastąpiło jego osobiste stawiennictwo, wojewoda wyznacza termin na ich złożenie, nie krótszy niż 7 dni.</w:t>
            </w:r>
          </w:p>
          <w:p w14:paraId="1166E39E" w14:textId="0E041A83"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B42085" w:rsidRPr="008B5255">
              <w:rPr>
                <w:sz w:val="20"/>
                <w:szCs w:val="20"/>
              </w:rPr>
              <w:t>g</w:t>
            </w:r>
            <w:r w:rsidRPr="008B5255">
              <w:rPr>
                <w:sz w:val="20"/>
                <w:szCs w:val="20"/>
              </w:rPr>
              <w:t>. 1. Odstępuje się od wezwania do osobistego stawiennictwa cudzoziemca ubiegającego się o udzielenie zezwolenia na pobyt czasowy:</w:t>
            </w:r>
          </w:p>
          <w:p w14:paraId="3336EB95"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będącego osobą małoletnią, która do dnia złożenia wniosku o udzielenie zezwolenia na pobyt czasowy nie ukończyła 6. roku życia;</w:t>
            </w:r>
          </w:p>
          <w:p w14:paraId="5CF87C08" w14:textId="12812224"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który z powodu choroby lub niepełnosprawności</w:t>
            </w:r>
            <w:r w:rsidR="00B42085" w:rsidRPr="008B5255">
              <w:rPr>
                <w:bCs/>
                <w:sz w:val="20"/>
                <w:szCs w:val="20"/>
              </w:rPr>
              <w:t xml:space="preserve">, </w:t>
            </w:r>
            <w:r w:rsidR="00B42085" w:rsidRPr="008B5255">
              <w:rPr>
                <w:sz w:val="20"/>
                <w:szCs w:val="20"/>
              </w:rPr>
              <w:t>potwierdzonej zaświadczeniem lekarskim wystawionym przez właściwego lekarza specjalistę,</w:t>
            </w:r>
            <w:r w:rsidRPr="008B5255">
              <w:rPr>
                <w:bCs/>
                <w:sz w:val="20"/>
                <w:szCs w:val="20"/>
              </w:rPr>
              <w:t xml:space="preserve"> nie może stawić się osobiście w urzędzie wojewódzkim.</w:t>
            </w:r>
          </w:p>
          <w:p w14:paraId="43BB34FE" w14:textId="6F125240"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 xml:space="preserve">2. W przypadku, o którym mowa w ust. 1 pkt 1, wojewoda wzywa osobę, która złożyła w imieniu cudzoziemca będącego osobą małoletnią </w:t>
            </w:r>
            <w:r w:rsidRPr="008B5255">
              <w:rPr>
                <w:sz w:val="20"/>
                <w:szCs w:val="20"/>
              </w:rPr>
              <w:lastRenderedPageBreak/>
              <w:t>wniosek o udzielenie cudzoziemcowi zezwolenia na pobyt czasowy zgodnie z art. 105 ust. 2 pkt 1 lub 3, w terminie nie krótszym 7 dni do przedstawienia ważnego dokumentu podróży cudzoziemca lub innego dokumentu potwierdzającego tożsamość cudzoziemca w przypadku, o którym mowa w art. 106a ust. 2. Wezwanie to może nastąpić jednocześnie z wezwaniem do uzupełnienia braków formalnych wniosku o udzielenie zezwolenia na pobyt czasowy na podstawie art. 64 § 2 Kodeksu postępowania administracyjnego, wezwaniem do uiszczenia opłaty skarbowej za udzielenie zezwolenia na pobyt czasowy lub wezwaniem, o którym mowa w art. 106</w:t>
            </w:r>
            <w:r w:rsidR="0005736F" w:rsidRPr="008B5255">
              <w:rPr>
                <w:sz w:val="20"/>
                <w:szCs w:val="20"/>
              </w:rPr>
              <w:t>e.</w:t>
            </w:r>
            <w:r w:rsidRPr="008B5255">
              <w:rPr>
                <w:sz w:val="20"/>
                <w:szCs w:val="20"/>
              </w:rPr>
              <w:t xml:space="preserve"> </w:t>
            </w:r>
          </w:p>
          <w:p w14:paraId="7FECD84D" w14:textId="1E119AF6"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3. W przypadku, o którym mowa w ust. 1 pkt 2, wojewoda wzywa cudzoziemca w terminie nie krótszym niż 7 dni do przedstawienia kopii ważnego dokumentu podróży lub kopii innego dokumentu potwierdzającego tożsamość w przypadku, o którym mowa w art. 106a ust. 2, oraz do przedstawienia wzoru podpisu. Wezwanie to może nastąpić jednocześnie z wezwaniem do uzupełnienia braków formalnych wniosku o udzielenie zezwolenia na pobyt czasowy na podstawie art. 64 § 2 Kodeksu postępowania administracyjnego, wezwaniem do uiszczenia opłaty skarbowej za udzielenie zezwolenia na pobyt czasowy lub wezwaniem, o którym mowa w art. 106</w:t>
            </w:r>
            <w:r w:rsidR="0005736F" w:rsidRPr="008B5255">
              <w:rPr>
                <w:sz w:val="20"/>
                <w:szCs w:val="20"/>
              </w:rPr>
              <w:t>e</w:t>
            </w:r>
            <w:r w:rsidRPr="008B5255">
              <w:rPr>
                <w:sz w:val="20"/>
                <w:szCs w:val="20"/>
              </w:rPr>
              <w:t xml:space="preserve">. </w:t>
            </w:r>
          </w:p>
          <w:p w14:paraId="3C32EE9F" w14:textId="2472822C"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05736F" w:rsidRPr="008B5255">
              <w:rPr>
                <w:sz w:val="20"/>
                <w:szCs w:val="20"/>
              </w:rPr>
              <w:t>h</w:t>
            </w:r>
            <w:r w:rsidRPr="008B5255">
              <w:rPr>
                <w:sz w:val="20"/>
                <w:szCs w:val="20"/>
              </w:rPr>
              <w:t>. 1. O ile nie zachodzą podstawy do pozostawienia bez rozpoznania wniosku cudzoziemca o udzielenie mu zezwolenia na pobyt czasowy, do jego zwrotu lub odmowy wszczęcia postępowania w sprawie  udzielenia cudzoziemcowi zezwolenia na pobyt czasowy, wojewoda umarza postępowanie w sprawie udzielenia cudzoziemcowi zezwolenia na pobyt czasowy, w przypadku gdy cudzoziemiec:</w:t>
            </w:r>
          </w:p>
          <w:p w14:paraId="08F90BED" w14:textId="6EB03CAF"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nie stawił się mimo prawidłowego wezwania, o którym mowa w art. 106d ust. </w:t>
            </w:r>
            <w:r w:rsidR="0005736F" w:rsidRPr="008B5255">
              <w:rPr>
                <w:bCs/>
                <w:sz w:val="20"/>
                <w:szCs w:val="20"/>
              </w:rPr>
              <w:t>6</w:t>
            </w:r>
            <w:r w:rsidRPr="008B5255">
              <w:rPr>
                <w:bCs/>
                <w:sz w:val="20"/>
                <w:szCs w:val="20"/>
              </w:rPr>
              <w:t xml:space="preserve"> lub art. 106</w:t>
            </w:r>
            <w:r w:rsidR="0005736F" w:rsidRPr="008B5255">
              <w:rPr>
                <w:bCs/>
                <w:sz w:val="20"/>
                <w:szCs w:val="20"/>
              </w:rPr>
              <w:t>f</w:t>
            </w:r>
            <w:r w:rsidRPr="008B5255">
              <w:rPr>
                <w:bCs/>
                <w:sz w:val="20"/>
                <w:szCs w:val="20"/>
              </w:rPr>
              <w:t xml:space="preserve">; </w:t>
            </w:r>
          </w:p>
          <w:p w14:paraId="554B457C" w14:textId="7A14F7D6"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nie złożył odcisków linii papilarnych pomimo osobistego stawiennictwa, chyba że zachodzi przypadek, o którym mowa w art. 106</w:t>
            </w:r>
            <w:r w:rsidR="0005736F" w:rsidRPr="008B5255">
              <w:rPr>
                <w:bCs/>
                <w:sz w:val="20"/>
                <w:szCs w:val="20"/>
              </w:rPr>
              <w:t>f</w:t>
            </w:r>
            <w:r w:rsidRPr="008B5255">
              <w:rPr>
                <w:bCs/>
                <w:sz w:val="20"/>
                <w:szCs w:val="20"/>
              </w:rPr>
              <w:t>;</w:t>
            </w:r>
          </w:p>
          <w:p w14:paraId="43B57D57"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3)</w:t>
            </w:r>
            <w:r w:rsidRPr="008B5255">
              <w:rPr>
                <w:bCs/>
                <w:sz w:val="20"/>
                <w:szCs w:val="20"/>
              </w:rPr>
              <w:tab/>
              <w:t>nie złożył wzoru podpisu pomimo osobistego stawiennictwa;</w:t>
            </w:r>
          </w:p>
          <w:p w14:paraId="24963D89" w14:textId="1174CD19"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4)</w:t>
            </w:r>
            <w:r w:rsidRPr="008B5255">
              <w:rPr>
                <w:bCs/>
                <w:sz w:val="20"/>
                <w:szCs w:val="20"/>
              </w:rPr>
              <w:tab/>
              <w:t>nie przedstawił ważnego dokumentu podróży lub innego dokumentu potwierdzającego tożsamość w przypadku, o którym mowa w art. 106a ust. 2, pomimo  osobistego stawiennictwa, lub kopii jednego z takich dokumentów w przypadku, o którym mowa w art. 106</w:t>
            </w:r>
            <w:r w:rsidR="0005736F" w:rsidRPr="008B5255">
              <w:rPr>
                <w:bCs/>
                <w:sz w:val="20"/>
                <w:szCs w:val="20"/>
              </w:rPr>
              <w:t>g</w:t>
            </w:r>
            <w:r w:rsidRPr="008B5255">
              <w:rPr>
                <w:bCs/>
                <w:sz w:val="20"/>
                <w:szCs w:val="20"/>
              </w:rPr>
              <w:t xml:space="preserve"> ust. 3. </w:t>
            </w:r>
          </w:p>
          <w:p w14:paraId="32C37CD3"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2. Przepisu ust. 1:</w:t>
            </w:r>
          </w:p>
          <w:p w14:paraId="10986C25" w14:textId="48ECF16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pkt 1 nie stosuje się w przypadku, o którym mowa w art. 106</w:t>
            </w:r>
            <w:r w:rsidR="0005736F" w:rsidRPr="008B5255">
              <w:rPr>
                <w:bCs/>
                <w:sz w:val="20"/>
                <w:szCs w:val="20"/>
              </w:rPr>
              <w:t>g</w:t>
            </w:r>
            <w:r w:rsidRPr="008B5255">
              <w:rPr>
                <w:bCs/>
                <w:sz w:val="20"/>
                <w:szCs w:val="20"/>
              </w:rPr>
              <w:t xml:space="preserve"> ust. 1;</w:t>
            </w:r>
          </w:p>
          <w:p w14:paraId="4279717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pkt 2 nie stosuje się w przypadku, o którym mowa w art. 106b ust. 2;</w:t>
            </w:r>
          </w:p>
          <w:p w14:paraId="48032B56"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lastRenderedPageBreak/>
              <w:t>3)</w:t>
            </w:r>
            <w:r w:rsidRPr="008B5255">
              <w:rPr>
                <w:bCs/>
                <w:sz w:val="20"/>
                <w:szCs w:val="20"/>
              </w:rPr>
              <w:tab/>
              <w:t>pkt 3 nie stosuje się w przypadku, o którym mowa w art. 106b ust. 3.</w:t>
            </w:r>
          </w:p>
          <w:p w14:paraId="3CA2702A" w14:textId="44F5D489"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05736F" w:rsidRPr="008B5255">
              <w:rPr>
                <w:sz w:val="20"/>
                <w:szCs w:val="20"/>
              </w:rPr>
              <w:t>i</w:t>
            </w:r>
            <w:r w:rsidRPr="008B5255">
              <w:rPr>
                <w:sz w:val="20"/>
                <w:szCs w:val="20"/>
              </w:rPr>
              <w:t>. 1. Wniosek o udzielenie zezwolenia na pobyt czasowy, o którym mowa w art. 139a ust. 1 lub art. 139o ust. 1, jednostka przyjmująca składa w postaci papierowej na formularzu zawierającym:</w:t>
            </w:r>
          </w:p>
          <w:p w14:paraId="3EB5C0A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dane cudzoziemca lub informacje, o których mowa w art. 13, w zakresie niezbędnym do wydania zezwolenia;</w:t>
            </w:r>
          </w:p>
          <w:p w14:paraId="5DAC350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2)</w:t>
            </w:r>
            <w:r w:rsidRPr="008B5255">
              <w:rPr>
                <w:bCs/>
                <w:sz w:val="20"/>
                <w:szCs w:val="20"/>
              </w:rPr>
              <w:tab/>
              <w:t>imię, nazwisko, datę urodzenia oraz informacje o płci, miejscu zamieszkania i obywatelstwie członków rodziny cudzoziemca zamieszkałych na terytorium Rzeczypospolitej Polskiej lub zamierzających zamieszkiwać na tym terytorium, z określeniem stopnia pokrewieństwa, a także informację o tym, czy pozostają na utrzymaniu cudzoziemca;</w:t>
            </w:r>
          </w:p>
          <w:p w14:paraId="327C665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3)</w:t>
            </w:r>
            <w:r w:rsidRPr="008B5255">
              <w:rPr>
                <w:bCs/>
                <w:sz w:val="20"/>
                <w:szCs w:val="20"/>
              </w:rPr>
              <w:tab/>
              <w:t>informację o zamierzonym miejscu pobytu cudzoziemca na terytorium Rzeczypospolitej Polskiej;</w:t>
            </w:r>
          </w:p>
          <w:p w14:paraId="696F65BB"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4)</w:t>
            </w:r>
            <w:r w:rsidRPr="008B5255">
              <w:rPr>
                <w:bCs/>
                <w:sz w:val="20"/>
                <w:szCs w:val="20"/>
              </w:rPr>
              <w:tab/>
              <w:t>informację o aktualnym miejscu pobytu cudzoziemca;</w:t>
            </w:r>
          </w:p>
          <w:p w14:paraId="719EAB5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5)</w:t>
            </w:r>
            <w:r w:rsidRPr="008B5255">
              <w:rPr>
                <w:bCs/>
                <w:sz w:val="20"/>
                <w:szCs w:val="20"/>
              </w:rPr>
              <w:tab/>
              <w:t>informację o poprzednich pobytach cudzoziemca na terytorium Rzeczypospolitej Polskiej oraz innych państw członkowskich Unii Europejskiej;</w:t>
            </w:r>
          </w:p>
          <w:p w14:paraId="6F213FB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6)</w:t>
            </w:r>
            <w:r w:rsidRPr="008B5255">
              <w:rPr>
                <w:bCs/>
                <w:sz w:val="20"/>
                <w:szCs w:val="20"/>
              </w:rPr>
              <w:tab/>
              <w:t>informację o posiadanym przez cudzoziemca ubezpieczeniu zdrowotnym;</w:t>
            </w:r>
          </w:p>
          <w:p w14:paraId="69953D98"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7)</w:t>
            </w:r>
            <w:r w:rsidRPr="008B5255">
              <w:rPr>
                <w:bCs/>
                <w:sz w:val="20"/>
                <w:szCs w:val="20"/>
              </w:rPr>
              <w:tab/>
              <w:t>informacje dotyczące jednostki przyjmującej:</w:t>
            </w:r>
          </w:p>
          <w:p w14:paraId="1D68D766"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a)</w:t>
            </w:r>
            <w:r w:rsidRPr="008B5255">
              <w:rPr>
                <w:bCs/>
                <w:sz w:val="20"/>
                <w:szCs w:val="20"/>
              </w:rPr>
              <w:tab/>
              <w:t>nazwę,</w:t>
            </w:r>
          </w:p>
          <w:p w14:paraId="5A1C1C1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b)</w:t>
            </w:r>
            <w:r w:rsidRPr="008B5255">
              <w:rPr>
                <w:bCs/>
                <w:sz w:val="20"/>
                <w:szCs w:val="20"/>
              </w:rPr>
              <w:tab/>
              <w:t>adres siedziby,</w:t>
            </w:r>
          </w:p>
          <w:p w14:paraId="036EE63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c)</w:t>
            </w:r>
            <w:r w:rsidRPr="008B5255">
              <w:rPr>
                <w:bCs/>
                <w:sz w:val="20"/>
                <w:szCs w:val="20"/>
              </w:rPr>
              <w:tab/>
              <w:t>podstawę prawną działalności, nazwę rejestru i numer wpisu w rejestrze,</w:t>
            </w:r>
          </w:p>
          <w:p w14:paraId="5081A9F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d)</w:t>
            </w:r>
            <w:r w:rsidRPr="008B5255">
              <w:rPr>
                <w:bCs/>
                <w:sz w:val="20"/>
                <w:szCs w:val="20"/>
              </w:rPr>
              <w:tab/>
              <w:t>numer REGON;</w:t>
            </w:r>
          </w:p>
          <w:p w14:paraId="19630DA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8)</w:t>
            </w:r>
            <w:r w:rsidRPr="008B5255">
              <w:rPr>
                <w:bCs/>
                <w:sz w:val="20"/>
                <w:szCs w:val="20"/>
              </w:rPr>
              <w:tab/>
              <w:t>informacje dotyczące pracodawcy macierzystego:</w:t>
            </w:r>
          </w:p>
          <w:p w14:paraId="080E8E3E"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a)</w:t>
            </w:r>
            <w:r w:rsidRPr="008B5255">
              <w:rPr>
                <w:bCs/>
                <w:sz w:val="20"/>
                <w:szCs w:val="20"/>
              </w:rPr>
              <w:tab/>
              <w:t>nazwę,</w:t>
            </w:r>
          </w:p>
          <w:p w14:paraId="31738F3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b)</w:t>
            </w:r>
            <w:r w:rsidRPr="008B5255">
              <w:rPr>
                <w:bCs/>
                <w:sz w:val="20"/>
                <w:szCs w:val="20"/>
              </w:rPr>
              <w:tab/>
              <w:t>adres siedziby,</w:t>
            </w:r>
          </w:p>
          <w:p w14:paraId="39499DF3"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c)</w:t>
            </w:r>
            <w:r w:rsidRPr="008B5255">
              <w:rPr>
                <w:bCs/>
                <w:sz w:val="20"/>
                <w:szCs w:val="20"/>
              </w:rPr>
              <w:tab/>
              <w:t>formę prawną działalności;</w:t>
            </w:r>
          </w:p>
          <w:p w14:paraId="583D47D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9)</w:t>
            </w:r>
            <w:r w:rsidRPr="008B5255">
              <w:rPr>
                <w:bCs/>
                <w:sz w:val="20"/>
                <w:szCs w:val="20"/>
              </w:rPr>
              <w:tab/>
              <w:t>informację o powiązaniach między pracodawcą macierzystym a jednostką przyjmującą;</w:t>
            </w:r>
          </w:p>
          <w:p w14:paraId="41FB12A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10)</w:t>
            </w:r>
            <w:r w:rsidRPr="008B5255">
              <w:rPr>
                <w:bCs/>
                <w:sz w:val="20"/>
                <w:szCs w:val="20"/>
              </w:rPr>
              <w:tab/>
              <w:t>informacje na temat pracy, która ma być powierzona cudzoziemcowi:</w:t>
            </w:r>
          </w:p>
          <w:p w14:paraId="58064B15"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a)</w:t>
            </w:r>
            <w:r w:rsidRPr="008B5255">
              <w:rPr>
                <w:bCs/>
                <w:sz w:val="20"/>
                <w:szCs w:val="20"/>
              </w:rPr>
              <w:tab/>
              <w:t>stanowisko,</w:t>
            </w:r>
          </w:p>
          <w:p w14:paraId="047B3EF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b)</w:t>
            </w:r>
            <w:r w:rsidRPr="008B5255">
              <w:rPr>
                <w:bCs/>
                <w:sz w:val="20"/>
                <w:szCs w:val="20"/>
              </w:rPr>
              <w:tab/>
              <w:t>miejsce wykonywania pracy,</w:t>
            </w:r>
          </w:p>
          <w:p w14:paraId="072C725D"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c)</w:t>
            </w:r>
            <w:r w:rsidRPr="008B5255">
              <w:rPr>
                <w:bCs/>
                <w:sz w:val="20"/>
                <w:szCs w:val="20"/>
              </w:rPr>
              <w:tab/>
              <w:t>podstawę prawną wykonywania pracy,</w:t>
            </w:r>
          </w:p>
          <w:p w14:paraId="4F2C165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d)</w:t>
            </w:r>
            <w:r w:rsidRPr="008B5255">
              <w:rPr>
                <w:bCs/>
                <w:sz w:val="20"/>
                <w:szCs w:val="20"/>
              </w:rPr>
              <w:tab/>
              <w:t>wymiar czasu pracy,</w:t>
            </w:r>
          </w:p>
          <w:p w14:paraId="6961655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e)</w:t>
            </w:r>
            <w:r w:rsidRPr="008B5255">
              <w:rPr>
                <w:bCs/>
                <w:sz w:val="20"/>
                <w:szCs w:val="20"/>
              </w:rPr>
              <w:tab/>
              <w:t>wysokość wynagrodzenia,</w:t>
            </w:r>
          </w:p>
          <w:p w14:paraId="587A7A4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f)</w:t>
            </w:r>
            <w:r w:rsidRPr="008B5255">
              <w:rPr>
                <w:bCs/>
                <w:sz w:val="20"/>
                <w:szCs w:val="20"/>
              </w:rPr>
              <w:tab/>
              <w:t>zakres podstawowych obowiązków na stanowisku pracy,</w:t>
            </w:r>
          </w:p>
          <w:p w14:paraId="6DB0BE7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lastRenderedPageBreak/>
              <w:t>g)</w:t>
            </w:r>
            <w:r w:rsidRPr="008B5255">
              <w:rPr>
                <w:bCs/>
                <w:sz w:val="20"/>
                <w:szCs w:val="20"/>
              </w:rPr>
              <w:tab/>
              <w:t>okres, w jakim cudzoziemiec będzie wykonywał pracę w jednostce przyjmującej;</w:t>
            </w:r>
          </w:p>
          <w:p w14:paraId="3086E30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11)</w:t>
            </w:r>
            <w:r w:rsidRPr="008B5255">
              <w:rPr>
                <w:bCs/>
                <w:sz w:val="20"/>
                <w:szCs w:val="20"/>
              </w:rPr>
              <w:tab/>
              <w:t>informację o planowanym czasie trwania przeniesienia wewnątrz przedsiębiorstwa w poszczególnych państwach członkowskich Unii Europejskiej;</w:t>
            </w:r>
          </w:p>
          <w:p w14:paraId="41C10FB6"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12)</w:t>
            </w:r>
            <w:r w:rsidRPr="008B5255">
              <w:rPr>
                <w:bCs/>
                <w:sz w:val="20"/>
                <w:szCs w:val="20"/>
              </w:rPr>
              <w:tab/>
              <w:t>informację o posiadaniu dokumentu pobytowego, o którym mowa w art. 1 ust. 2 lit. a rozporządzenia nr 1030/2002, z adnotacją „ICT”, wydanego przez inne państwo członkowskie Unii Europejskiej;</w:t>
            </w:r>
          </w:p>
          <w:p w14:paraId="2684967B"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13)</w:t>
            </w:r>
            <w:r w:rsidRPr="008B5255">
              <w:rPr>
                <w:bCs/>
                <w:sz w:val="20"/>
                <w:szCs w:val="20"/>
              </w:rPr>
              <w:tab/>
              <w:t>informację o przeniesieniach wewnątrz przedsiębiorstwa na terytorium Unii Europejskiej w okresie ostatnich 3 lat;</w:t>
            </w:r>
          </w:p>
          <w:p w14:paraId="478DAC99"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14)</w:t>
            </w:r>
            <w:r w:rsidRPr="008B5255">
              <w:rPr>
                <w:bCs/>
                <w:sz w:val="20"/>
                <w:szCs w:val="20"/>
              </w:rPr>
              <w:tab/>
              <w:t>informację o posiadanych przez cudzoziemca kwalifikacjach zawodowych i doświadczeniu, niezbędnych do wykonywania pracy w jednostce przyjmującej, oraz spełnianiu wymagań kwalifikacyjnych i innych warunków w przypadku pracy w zawodzie regulowanym lub – w przypadku pracy w charakterze pracownika odbywającego staż – informację o posiadanym dyplomie ukończenia studiów wyższych;</w:t>
            </w:r>
          </w:p>
          <w:p w14:paraId="2123411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15)</w:t>
            </w:r>
            <w:r w:rsidRPr="008B5255">
              <w:rPr>
                <w:bCs/>
                <w:sz w:val="20"/>
                <w:szCs w:val="20"/>
              </w:rPr>
              <w:tab/>
              <w:t>informację o dotychczasowym zatrudnieniu w ramach tego samego przedsiębiorstwa lub tej samej grupy przedsiębiorstw przed przeniesieniem wewnątrz przedsiębiorstwa;</w:t>
            </w:r>
          </w:p>
          <w:p w14:paraId="60853BE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16)</w:t>
            </w:r>
            <w:r w:rsidRPr="008B5255">
              <w:rPr>
                <w:bCs/>
                <w:sz w:val="20"/>
                <w:szCs w:val="20"/>
              </w:rPr>
              <w:tab/>
              <w:t>oświadczenie jednostki przyjmującej dotyczące okoliczności, o których mowa w art. 139a ust. 1 pkt 1 lit. f lub art. 139o ust. 1 pkt 1 lit. d;</w:t>
            </w:r>
          </w:p>
          <w:p w14:paraId="7258660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17)</w:t>
            </w:r>
            <w:r w:rsidRPr="008B5255">
              <w:rPr>
                <w:bCs/>
                <w:sz w:val="20"/>
                <w:szCs w:val="20"/>
              </w:rPr>
              <w:tab/>
              <w:t>informacje o okolicznościach, o których mowa w art. 139e pkt 2 lit. c–e lub art. 139r ust. 1 pkt 3–5;</w:t>
            </w:r>
          </w:p>
          <w:p w14:paraId="4450366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18)</w:t>
            </w:r>
            <w:r w:rsidRPr="008B5255">
              <w:rPr>
                <w:bCs/>
                <w:sz w:val="20"/>
                <w:szCs w:val="20"/>
              </w:rPr>
              <w:tab/>
              <w:t>oświadczenie jednostki przyjmującej o okolicznościach, o których mowa w art. 139f ust. 1 pkt 4 lub art. 139s ust. 1 pkt 3, dotyczące pracodawcy macierzystego lub jednostki przyjmującej;</w:t>
            </w:r>
          </w:p>
          <w:p w14:paraId="5444B98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19)</w:t>
            </w:r>
            <w:r w:rsidRPr="008B5255">
              <w:rPr>
                <w:bCs/>
                <w:sz w:val="20"/>
                <w:szCs w:val="20"/>
              </w:rPr>
              <w:tab/>
              <w:t>oświadczenie, pod rygorem odpowiedzialności karnej za składanie fałszywych oświadczeń, że dane zawarte we wniosku są prawdziwe.</w:t>
            </w:r>
          </w:p>
          <w:p w14:paraId="6B8D75C2"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2. Jednostka przyjmująca, składając wniosek o udzielenie zezwolenia, o którym mowa w art. 139a ust. 1 lub art. 139o ust. 1, przedstawia kopię ważnego dokumentu podróży cudzoziemca i dołącza do wniosku aktualną fotografię cudzoziemca.</w:t>
            </w:r>
          </w:p>
          <w:p w14:paraId="2CEB82E5"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3. Do wniosku o udzielenie zezwolenia,  o którym mowa w art. 139a ust. 1 lub art. 139o ust. 1, jednostka przyjmująca dodatkowo dołącza dokumenty niezbędne do potwierdzenia danych zawartych we wniosku i okoliczności uzasadniających ubieganie się o udzielenie zezwolenia, o którym mowa w art. 139a ust. 1 lub art. 139o ust. 1.</w:t>
            </w:r>
          </w:p>
          <w:p w14:paraId="620968ED"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 xml:space="preserve">4. Jeżeli do wniosku o udzielenie zezwolenia na pobyt czasowy, o którym mowa w art. 139a ust. 1 lub art. 139o ust. 1, nie zostały dołączone dokumenty, o których mowa w ust. 2, wojewoda wzywa </w:t>
            </w:r>
            <w:r w:rsidRPr="008B5255">
              <w:rPr>
                <w:sz w:val="20"/>
                <w:szCs w:val="20"/>
              </w:rPr>
              <w:lastRenderedPageBreak/>
              <w:t>jednostkę przyjmującą do ich przedłożenia w terminie nie krótszym niż 14 dni. Przepis art. 106f zdanie drugie stosuje się.</w:t>
            </w:r>
          </w:p>
          <w:p w14:paraId="1E0B2EDB"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 xml:space="preserve">5. Wezwanie, o którym mowa w ust. 4, może nastąpić jednocześnie z wezwaniem do uzupełnienia braków formalnych wniosku na podstawie art. 64 § 2 Kodeksu postępowania administracyjnego lub wezwaniem do uiszczenia opłaty skarbowej za udzielenie zezwolenia na pobyt czasowy. W takim przypadku termin wyznaczony przez wojewodę na podstawie ust. 4 nie może być krótszy od najdłuższego z terminów wyznaczonych w tych wezwaniach. </w:t>
            </w:r>
          </w:p>
          <w:p w14:paraId="2E114A79" w14:textId="25E756A0"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Art. 106</w:t>
            </w:r>
            <w:r w:rsidR="0005736F" w:rsidRPr="008B5255">
              <w:rPr>
                <w:sz w:val="20"/>
                <w:szCs w:val="20"/>
              </w:rPr>
              <w:t>j</w:t>
            </w:r>
            <w:r w:rsidRPr="008B5255">
              <w:rPr>
                <w:sz w:val="20"/>
                <w:szCs w:val="20"/>
              </w:rPr>
              <w:t xml:space="preserve">.  1. </w:t>
            </w:r>
            <w:r w:rsidRPr="008B5255">
              <w:rPr>
                <w:sz w:val="20"/>
                <w:szCs w:val="20"/>
              </w:rPr>
              <w:tab/>
              <w:t>Wniosek o udzielenie cudzoziemcowi przebywającemu poza granicami Rzeczypospolitej Polskiej zezwolenia na pobyt czasowy, o którym mowa w art. 159 ust. 1 lub w art. 160 pkt 1, 3, 4 lub 6, członek rodziny rozdzielonej składa w postaci papierowej na formularzu zawierającym:</w:t>
            </w:r>
          </w:p>
          <w:p w14:paraId="6862BF4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w:t>
            </w:r>
            <w:r w:rsidRPr="008B5255">
              <w:rPr>
                <w:bCs/>
                <w:sz w:val="20"/>
                <w:szCs w:val="20"/>
              </w:rPr>
              <w:tab/>
              <w:t>dane członka rodziny rozdzielonego:</w:t>
            </w:r>
          </w:p>
          <w:p w14:paraId="2F51C16B"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a)</w:t>
            </w:r>
            <w:r w:rsidRPr="008B5255">
              <w:rPr>
                <w:bCs/>
                <w:sz w:val="20"/>
                <w:szCs w:val="20"/>
              </w:rPr>
              <w:tab/>
              <w:t>imię (imiona) i nazwisko,</w:t>
            </w:r>
          </w:p>
          <w:p w14:paraId="6E75F48B"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b)</w:t>
            </w:r>
            <w:r w:rsidRPr="008B5255">
              <w:rPr>
                <w:bCs/>
                <w:sz w:val="20"/>
                <w:szCs w:val="20"/>
              </w:rPr>
              <w:tab/>
              <w:t>imię (imiona) i nazwiska poprzednie,</w:t>
            </w:r>
          </w:p>
          <w:p w14:paraId="3E336E0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c)</w:t>
            </w:r>
            <w:r w:rsidRPr="008B5255">
              <w:rPr>
                <w:bCs/>
                <w:sz w:val="20"/>
                <w:szCs w:val="20"/>
              </w:rPr>
              <w:tab/>
              <w:t>nazwisko rodowe,</w:t>
            </w:r>
          </w:p>
          <w:p w14:paraId="56120F23"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d)</w:t>
            </w:r>
            <w:r w:rsidRPr="008B5255">
              <w:rPr>
                <w:bCs/>
                <w:sz w:val="20"/>
                <w:szCs w:val="20"/>
              </w:rPr>
              <w:tab/>
              <w:t>płeć,</w:t>
            </w:r>
          </w:p>
          <w:p w14:paraId="0DDB9BD1"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e)</w:t>
            </w:r>
            <w:r w:rsidRPr="008B5255">
              <w:rPr>
                <w:bCs/>
                <w:sz w:val="20"/>
                <w:szCs w:val="20"/>
              </w:rPr>
              <w:tab/>
              <w:t>imię ojca,</w:t>
            </w:r>
          </w:p>
          <w:p w14:paraId="3CF55C32"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f)</w:t>
            </w:r>
            <w:r w:rsidRPr="008B5255">
              <w:rPr>
                <w:bCs/>
                <w:sz w:val="20"/>
                <w:szCs w:val="20"/>
              </w:rPr>
              <w:tab/>
              <w:t>imię i nazwisko rodowe matki,</w:t>
            </w:r>
          </w:p>
          <w:p w14:paraId="2BDEB7A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g)</w:t>
            </w:r>
            <w:r w:rsidRPr="008B5255">
              <w:rPr>
                <w:bCs/>
                <w:sz w:val="20"/>
                <w:szCs w:val="20"/>
              </w:rPr>
              <w:tab/>
              <w:t>datę urodzenia,</w:t>
            </w:r>
          </w:p>
          <w:p w14:paraId="1A37E16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h)</w:t>
            </w:r>
            <w:r w:rsidRPr="008B5255">
              <w:rPr>
                <w:bCs/>
                <w:sz w:val="20"/>
                <w:szCs w:val="20"/>
              </w:rPr>
              <w:tab/>
              <w:t xml:space="preserve">miejsce i państwo urodzenia, </w:t>
            </w:r>
          </w:p>
          <w:p w14:paraId="6CCDEEB2"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i)</w:t>
            </w:r>
            <w:r w:rsidRPr="008B5255">
              <w:rPr>
                <w:bCs/>
                <w:sz w:val="20"/>
                <w:szCs w:val="20"/>
              </w:rPr>
              <w:tab/>
              <w:t>narodowość,</w:t>
            </w:r>
          </w:p>
          <w:p w14:paraId="334B262A"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j)</w:t>
            </w:r>
            <w:r w:rsidRPr="008B5255">
              <w:rPr>
                <w:bCs/>
                <w:sz w:val="20"/>
                <w:szCs w:val="20"/>
              </w:rPr>
              <w:tab/>
              <w:t>obywatelstwo,</w:t>
            </w:r>
          </w:p>
          <w:p w14:paraId="6503EAB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k)</w:t>
            </w:r>
            <w:r w:rsidRPr="008B5255">
              <w:rPr>
                <w:bCs/>
                <w:sz w:val="20"/>
                <w:szCs w:val="20"/>
              </w:rPr>
              <w:tab/>
              <w:t>stan cywilny,</w:t>
            </w:r>
          </w:p>
          <w:p w14:paraId="624FE63D"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l)</w:t>
            </w:r>
            <w:r w:rsidRPr="008B5255">
              <w:rPr>
                <w:bCs/>
                <w:sz w:val="20"/>
                <w:szCs w:val="20"/>
              </w:rPr>
              <w:tab/>
              <w:t>wykształcenie,</w:t>
            </w:r>
          </w:p>
          <w:p w14:paraId="2E408CC0" w14:textId="6AE2625C"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m)</w:t>
            </w:r>
            <w:r w:rsidRPr="008B5255">
              <w:rPr>
                <w:bCs/>
                <w:sz w:val="20"/>
                <w:szCs w:val="20"/>
              </w:rPr>
              <w:tab/>
              <w:t xml:space="preserve">numer </w:t>
            </w:r>
            <w:r w:rsidR="008B5255" w:rsidRPr="00B855F3">
              <w:rPr>
                <w:sz w:val="20"/>
                <w:szCs w:val="20"/>
              </w:rPr>
              <w:t>ewidencyjny Powszechnego Elektronicznego Systemu Ewidencji Ludności (PESEL)</w:t>
            </w:r>
            <w:r w:rsidRPr="008B5255">
              <w:rPr>
                <w:bCs/>
                <w:sz w:val="20"/>
                <w:szCs w:val="20"/>
              </w:rPr>
              <w:t>;</w:t>
            </w:r>
          </w:p>
          <w:p w14:paraId="7D646C6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9C0A2F">
              <w:rPr>
                <w:bCs/>
                <w:sz w:val="20"/>
                <w:szCs w:val="20"/>
              </w:rPr>
              <w:t>2)</w:t>
            </w:r>
            <w:r w:rsidRPr="009C0A2F">
              <w:rPr>
                <w:bCs/>
                <w:sz w:val="20"/>
                <w:szCs w:val="20"/>
              </w:rPr>
              <w:tab/>
              <w:t>numer telefonu oraz adres poczty elektronicznej członka rodziny rozdzielonej;</w:t>
            </w:r>
          </w:p>
          <w:p w14:paraId="109E9BC9"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3)</w:t>
            </w:r>
            <w:r w:rsidRPr="008B5255">
              <w:rPr>
                <w:bCs/>
                <w:sz w:val="20"/>
                <w:szCs w:val="20"/>
              </w:rPr>
              <w:tab/>
              <w:t>dane cudzoziemca lub informacje, o których mowa w art. 13, w zakresie niezbędnym do wydania zezwolenia;</w:t>
            </w:r>
          </w:p>
          <w:p w14:paraId="2FCB19B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4)</w:t>
            </w:r>
            <w:r w:rsidRPr="008B5255">
              <w:rPr>
                <w:bCs/>
                <w:sz w:val="20"/>
                <w:szCs w:val="20"/>
              </w:rPr>
              <w:tab/>
              <w:t>następujące dane dotyczące dokumentu podróży cudzoziemca:</w:t>
            </w:r>
          </w:p>
          <w:p w14:paraId="1DA5E443"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a)</w:t>
            </w:r>
            <w:r w:rsidRPr="008B5255">
              <w:rPr>
                <w:bCs/>
                <w:sz w:val="20"/>
                <w:szCs w:val="20"/>
              </w:rPr>
              <w:tab/>
              <w:t>serię i numer,</w:t>
            </w:r>
          </w:p>
          <w:p w14:paraId="003297F7"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b)</w:t>
            </w:r>
            <w:r w:rsidRPr="008B5255">
              <w:rPr>
                <w:bCs/>
                <w:sz w:val="20"/>
                <w:szCs w:val="20"/>
              </w:rPr>
              <w:tab/>
              <w:t>datę wydania i datę upływu ważności,</w:t>
            </w:r>
          </w:p>
          <w:p w14:paraId="2FFC85FF"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c)</w:t>
            </w:r>
            <w:r w:rsidRPr="008B5255">
              <w:rPr>
                <w:bCs/>
                <w:sz w:val="20"/>
                <w:szCs w:val="20"/>
              </w:rPr>
              <w:tab/>
            </w:r>
            <w:r w:rsidRPr="008B5255">
              <w:rPr>
                <w:bCs/>
                <w:sz w:val="20"/>
                <w:szCs w:val="20"/>
              </w:rPr>
              <w:tab/>
              <w:t>nazwę organu wydającego,</w:t>
            </w:r>
          </w:p>
          <w:p w14:paraId="05AD4203"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d)</w:t>
            </w:r>
            <w:r w:rsidRPr="008B5255">
              <w:rPr>
                <w:bCs/>
                <w:sz w:val="20"/>
                <w:szCs w:val="20"/>
              </w:rPr>
              <w:tab/>
              <w:t>liczbę osób wpisanych do dokumentu podróży;</w:t>
            </w:r>
          </w:p>
          <w:p w14:paraId="62CA1BB2"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5)</w:t>
            </w:r>
            <w:r w:rsidRPr="008B5255">
              <w:rPr>
                <w:bCs/>
                <w:sz w:val="20"/>
                <w:szCs w:val="20"/>
              </w:rPr>
              <w:tab/>
              <w:t xml:space="preserve">imię, nazwisko, datę urodzenia oraz informacje o płci, miejscu zamieszkania i obywatelstwie członków rodziny członka rodziny rozdzielonej zamieszkałych na terytorium Rzeczypospolitej Polskiej lub </w:t>
            </w:r>
            <w:r w:rsidRPr="008B5255">
              <w:rPr>
                <w:bCs/>
                <w:sz w:val="20"/>
                <w:szCs w:val="20"/>
              </w:rPr>
              <w:lastRenderedPageBreak/>
              <w:t>zamierzających zamieszkiwać na tym terytorium, z określeniem stopnia pokrewieństwa, a także informację o tym, czy pozostają na utrzymaniu cudzoziemca;</w:t>
            </w:r>
          </w:p>
          <w:p w14:paraId="7E9554C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6) informację o zamierzonym miejscu pobytu cudzoziemca na terytorium Rzeczypospolitej Polskiej;</w:t>
            </w:r>
          </w:p>
          <w:p w14:paraId="41E148D4"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7)</w:t>
            </w:r>
            <w:r w:rsidRPr="008B5255">
              <w:rPr>
                <w:bCs/>
                <w:sz w:val="20"/>
                <w:szCs w:val="20"/>
              </w:rPr>
              <w:tab/>
              <w:t>informację o aktualnym miejscu pobytu członka rodziny rozdzielonej;</w:t>
            </w:r>
          </w:p>
          <w:p w14:paraId="7AB3C940"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8)</w:t>
            </w:r>
            <w:r w:rsidRPr="008B5255">
              <w:rPr>
                <w:bCs/>
                <w:sz w:val="20"/>
                <w:szCs w:val="20"/>
              </w:rPr>
              <w:tab/>
              <w:t>informację o środkach finansowych na pokrycie kosztów utrzymania cudzoziemca;</w:t>
            </w:r>
          </w:p>
          <w:p w14:paraId="5E3C8D17"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9)</w:t>
            </w:r>
            <w:r w:rsidRPr="008B5255">
              <w:rPr>
                <w:bCs/>
                <w:sz w:val="20"/>
                <w:szCs w:val="20"/>
              </w:rPr>
              <w:tab/>
              <w:t>informację o posiadanym przez cudzoziemca ubezpieczeniu zdrowotnym;</w:t>
            </w:r>
          </w:p>
          <w:p w14:paraId="53FD9A79"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10)</w:t>
            </w:r>
            <w:r w:rsidRPr="008B5255">
              <w:rPr>
                <w:bCs/>
                <w:sz w:val="20"/>
                <w:szCs w:val="20"/>
              </w:rPr>
              <w:tab/>
              <w:t>informacja o podstawie pobytu na terytorium Rzeczypospolitej Polskiej członka rodziny rozdzielonej;</w:t>
            </w:r>
          </w:p>
          <w:p w14:paraId="431BFC1C"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11) informację o zobowiązaniach cudzoziemca wynikających z orzeczeń sądowych, postanowień i decyzji administracyjnych, w tym o zobowiązaniach alimentacyjnych na terytorium Rzeczypospolitej Polskiej lub poza tym terytorium;</w:t>
            </w:r>
          </w:p>
          <w:p w14:paraId="23A38415"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12)</w:t>
            </w:r>
            <w:r w:rsidRPr="008B5255">
              <w:rPr>
                <w:bCs/>
                <w:sz w:val="20"/>
                <w:szCs w:val="20"/>
              </w:rPr>
              <w:tab/>
              <w:t>uzasadnienie;</w:t>
            </w:r>
          </w:p>
          <w:p w14:paraId="530EDF29" w14:textId="77777777" w:rsidR="00103BD4" w:rsidRPr="008B5255" w:rsidRDefault="00103BD4" w:rsidP="00C568FE">
            <w:pPr>
              <w:widowControl w:val="0"/>
              <w:tabs>
                <w:tab w:val="left" w:pos="381"/>
              </w:tabs>
              <w:autoSpaceDE w:val="0"/>
              <w:autoSpaceDN w:val="0"/>
              <w:adjustRightInd w:val="0"/>
              <w:ind w:left="34"/>
              <w:jc w:val="both"/>
              <w:rPr>
                <w:bCs/>
                <w:sz w:val="20"/>
                <w:szCs w:val="20"/>
              </w:rPr>
            </w:pPr>
            <w:r w:rsidRPr="008B5255">
              <w:rPr>
                <w:bCs/>
                <w:sz w:val="20"/>
                <w:szCs w:val="20"/>
              </w:rPr>
              <w:t>13)</w:t>
            </w:r>
            <w:r w:rsidRPr="008B5255">
              <w:rPr>
                <w:bCs/>
                <w:sz w:val="20"/>
                <w:szCs w:val="20"/>
              </w:rPr>
              <w:tab/>
              <w:t>oświadczenie pod rygorem odpowiedzialności karnej za składanie fałszywych oświadczeń, że dane zawarte we wniosku są prawdziwe.</w:t>
            </w:r>
          </w:p>
          <w:p w14:paraId="7C94174F"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2. Członek rodziny rozdzielonej, składając wniosek o udzielenie zezwolenia na pobyt czasowy, o którym mowa w art. 159 ust. 1 lub w art. 160 pkt 1, 3, 4 lub 6, przedstawia kopię ważnego dokumentu podróży cudzoziemca i dołącza do wniosku aktualną fotografię cudzoziemca.</w:t>
            </w:r>
          </w:p>
          <w:p w14:paraId="584F35B9"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3. Do wniosku o udzielenie zezwolenia na pobyt czasowy, o którym mowa w art. 159 ust. 1 lub w art. 160 pkt 1, 3, 4 lub 6, członek rodziny rozdzielonej dodatkowo dołącza dokumenty niezbędne do potwierdzenia danych zawartych we wniosku i okoliczności uzasadniających ubieganie się o udzielenie zezwolenia, o którym mowa w art. 159 ust. 1 lub art. 160 pkt 1, 3, 4 lub 6.</w:t>
            </w:r>
          </w:p>
          <w:p w14:paraId="71CCD624"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4.  Jeżeli do wniosku o udzielenie zezwolenia na pobyt czasowy, o którym mowa w art. 159 ust. 1 lub art. 160 pkt 1, 3, 4 lub 6, nie zostały dołączone dokumenty, o których mowa w ust. 3, wojewoda wzywa członka rodziny rozdzielonej do ich przedłożenia w terminie nie krótszym niż 14 dni. Określając termin, wojewoda ocenia czas niezbędny do uzyskania przez członka rodziny rozdzielonej określonego dokumentu.</w:t>
            </w:r>
          </w:p>
          <w:p w14:paraId="5A401E69" w14:textId="77777777" w:rsidR="00103BD4" w:rsidRPr="008B5255" w:rsidRDefault="00103BD4" w:rsidP="00C568FE">
            <w:pPr>
              <w:widowControl w:val="0"/>
              <w:tabs>
                <w:tab w:val="left" w:pos="381"/>
              </w:tabs>
              <w:autoSpaceDE w:val="0"/>
              <w:autoSpaceDN w:val="0"/>
              <w:adjustRightInd w:val="0"/>
              <w:ind w:left="34"/>
              <w:jc w:val="both"/>
              <w:rPr>
                <w:sz w:val="20"/>
                <w:szCs w:val="20"/>
              </w:rPr>
            </w:pPr>
            <w:r w:rsidRPr="008B5255">
              <w:rPr>
                <w:sz w:val="20"/>
                <w:szCs w:val="20"/>
              </w:rPr>
              <w:t>5.  Wezwanie, o którym mowa w ust. 4, mo</w:t>
            </w:r>
            <w:r w:rsidRPr="008B5255">
              <w:rPr>
                <w:rFonts w:hint="eastAsia"/>
                <w:sz w:val="20"/>
                <w:szCs w:val="20"/>
              </w:rPr>
              <w:t>ż</w:t>
            </w:r>
            <w:r w:rsidRPr="008B5255">
              <w:rPr>
                <w:sz w:val="20"/>
                <w:szCs w:val="20"/>
              </w:rPr>
              <w:t>e nast</w:t>
            </w:r>
            <w:r w:rsidRPr="008B5255">
              <w:rPr>
                <w:rFonts w:hint="eastAsia"/>
                <w:sz w:val="20"/>
                <w:szCs w:val="20"/>
              </w:rPr>
              <w:t>ą</w:t>
            </w:r>
            <w:r w:rsidRPr="008B5255">
              <w:rPr>
                <w:sz w:val="20"/>
                <w:szCs w:val="20"/>
              </w:rPr>
              <w:t>pi</w:t>
            </w:r>
            <w:r w:rsidRPr="008B5255">
              <w:rPr>
                <w:rFonts w:hint="eastAsia"/>
                <w:sz w:val="20"/>
                <w:szCs w:val="20"/>
              </w:rPr>
              <w:t>ć</w:t>
            </w:r>
            <w:r w:rsidRPr="008B5255">
              <w:rPr>
                <w:sz w:val="20"/>
                <w:szCs w:val="20"/>
              </w:rPr>
              <w:t xml:space="preserve"> jednocze</w:t>
            </w:r>
            <w:r w:rsidRPr="008B5255">
              <w:rPr>
                <w:rFonts w:hint="eastAsia"/>
                <w:sz w:val="20"/>
                <w:szCs w:val="20"/>
              </w:rPr>
              <w:t>ś</w:t>
            </w:r>
            <w:r w:rsidRPr="008B5255">
              <w:rPr>
                <w:sz w:val="20"/>
                <w:szCs w:val="20"/>
              </w:rPr>
              <w:t>nie z wezwaniem do uzupe</w:t>
            </w:r>
            <w:r w:rsidRPr="008B5255">
              <w:rPr>
                <w:rFonts w:hint="eastAsia"/>
                <w:sz w:val="20"/>
                <w:szCs w:val="20"/>
              </w:rPr>
              <w:t>ł</w:t>
            </w:r>
            <w:r w:rsidRPr="008B5255">
              <w:rPr>
                <w:sz w:val="20"/>
                <w:szCs w:val="20"/>
              </w:rPr>
              <w:t>nienia braków formalnych wniosku na podstawie art. 64 § 2 Kodeksu post</w:t>
            </w:r>
            <w:r w:rsidRPr="008B5255">
              <w:rPr>
                <w:rFonts w:hint="eastAsia"/>
                <w:sz w:val="20"/>
                <w:szCs w:val="20"/>
              </w:rPr>
              <w:t>ę</w:t>
            </w:r>
            <w:r w:rsidRPr="008B5255">
              <w:rPr>
                <w:sz w:val="20"/>
                <w:szCs w:val="20"/>
              </w:rPr>
              <w:t xml:space="preserve">powania administracyjnego lub </w:t>
            </w:r>
            <w:r w:rsidRPr="008B5255">
              <w:rPr>
                <w:sz w:val="20"/>
                <w:szCs w:val="20"/>
              </w:rPr>
              <w:lastRenderedPageBreak/>
              <w:t>wezwaniem do uiszczenia opłaty skarbowej za udzielenie zezwolenia na pobyt czasowy. W takim przypadku termin wyznaczony przez wojewod</w:t>
            </w:r>
            <w:r w:rsidRPr="008B5255">
              <w:rPr>
                <w:rFonts w:hint="eastAsia"/>
                <w:sz w:val="20"/>
                <w:szCs w:val="20"/>
              </w:rPr>
              <w:t>ę</w:t>
            </w:r>
            <w:r w:rsidRPr="008B5255">
              <w:rPr>
                <w:sz w:val="20"/>
                <w:szCs w:val="20"/>
              </w:rPr>
              <w:t xml:space="preserve"> na podstawie ust. 4 nie mo</w:t>
            </w:r>
            <w:r w:rsidRPr="008B5255">
              <w:rPr>
                <w:rFonts w:hint="eastAsia"/>
                <w:sz w:val="20"/>
                <w:szCs w:val="20"/>
              </w:rPr>
              <w:t>ż</w:t>
            </w:r>
            <w:r w:rsidRPr="008B5255">
              <w:rPr>
                <w:sz w:val="20"/>
                <w:szCs w:val="20"/>
              </w:rPr>
              <w:t>e by</w:t>
            </w:r>
            <w:r w:rsidRPr="008B5255">
              <w:rPr>
                <w:rFonts w:hint="eastAsia"/>
                <w:sz w:val="20"/>
                <w:szCs w:val="20"/>
              </w:rPr>
              <w:t>ć</w:t>
            </w:r>
            <w:r w:rsidRPr="008B5255">
              <w:rPr>
                <w:sz w:val="20"/>
                <w:szCs w:val="20"/>
              </w:rPr>
              <w:t xml:space="preserve"> krótszy od najdłuższego z terminów wyznaczonych w tych wezwaniach.</w:t>
            </w:r>
          </w:p>
          <w:p w14:paraId="68DB7B62" w14:textId="513D17A2" w:rsidR="00103BD4" w:rsidRPr="008B5255" w:rsidRDefault="00103BD4" w:rsidP="00C568FE">
            <w:pPr>
              <w:widowControl w:val="0"/>
              <w:tabs>
                <w:tab w:val="left" w:pos="381"/>
              </w:tabs>
              <w:autoSpaceDE w:val="0"/>
              <w:autoSpaceDN w:val="0"/>
              <w:adjustRightInd w:val="0"/>
              <w:ind w:left="34"/>
              <w:jc w:val="both"/>
              <w:rPr>
                <w:sz w:val="20"/>
                <w:szCs w:val="20"/>
              </w:rPr>
            </w:pPr>
            <w:r w:rsidRPr="009C0A2F">
              <w:rPr>
                <w:sz w:val="20"/>
                <w:szCs w:val="20"/>
              </w:rPr>
              <w:t>6. W przypadku złożenia wniosku o udzielenie cudzoziemcowi przebywającemu poza granicami Rzeczypospolitej Polskiej zezwolenia na pobyt czasowy, o którym mowa w art. 159 ust. 1 lub w art. 160 pkt 1, 3, 4 lub 6, od tego cudzoziemca nie pobiera się odcisków linii papilarnych i wzoru podpisu.</w:t>
            </w:r>
          </w:p>
          <w:p w14:paraId="3D8999FD" w14:textId="02F50178" w:rsidR="00103BD4" w:rsidRPr="008B5255" w:rsidRDefault="00103BD4" w:rsidP="00C568FE">
            <w:pPr>
              <w:widowControl w:val="0"/>
              <w:tabs>
                <w:tab w:val="left" w:pos="381"/>
              </w:tabs>
              <w:autoSpaceDE w:val="0"/>
              <w:autoSpaceDN w:val="0"/>
              <w:adjustRightInd w:val="0"/>
              <w:ind w:left="34"/>
              <w:jc w:val="both"/>
              <w:rPr>
                <w:sz w:val="20"/>
                <w:szCs w:val="20"/>
              </w:rPr>
            </w:pPr>
          </w:p>
        </w:tc>
        <w:tc>
          <w:tcPr>
            <w:tcW w:w="5633" w:type="dxa"/>
            <w:vMerge/>
          </w:tcPr>
          <w:p w14:paraId="30B637CF" w14:textId="77777777" w:rsidR="00103BD4" w:rsidRPr="00C568FE" w:rsidRDefault="00103BD4" w:rsidP="00C568FE">
            <w:pPr>
              <w:widowControl w:val="0"/>
              <w:tabs>
                <w:tab w:val="left" w:pos="818"/>
              </w:tabs>
              <w:autoSpaceDE w:val="0"/>
              <w:autoSpaceDN w:val="0"/>
              <w:adjustRightInd w:val="0"/>
              <w:ind w:left="34"/>
              <w:jc w:val="both"/>
              <w:rPr>
                <w:sz w:val="20"/>
                <w:szCs w:val="20"/>
              </w:rPr>
            </w:pPr>
          </w:p>
        </w:tc>
      </w:tr>
      <w:tr w:rsidR="00103BD4" w:rsidRPr="00C568FE" w14:paraId="3DDC03B2" w14:textId="5987BB17" w:rsidTr="00103BD4">
        <w:tc>
          <w:tcPr>
            <w:tcW w:w="748" w:type="dxa"/>
            <w:shd w:val="clear" w:color="auto" w:fill="auto"/>
          </w:tcPr>
          <w:p w14:paraId="143FA747"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9010ABC" w14:textId="09E4570A" w:rsidR="00103BD4" w:rsidRPr="00C568FE" w:rsidRDefault="00103BD4" w:rsidP="00C568FE">
            <w:pPr>
              <w:rPr>
                <w:sz w:val="20"/>
                <w:szCs w:val="20"/>
              </w:rPr>
            </w:pPr>
            <w:r w:rsidRPr="00C568FE">
              <w:rPr>
                <w:sz w:val="20"/>
                <w:szCs w:val="20"/>
              </w:rPr>
              <w:t>art. 1 pkt 1</w:t>
            </w:r>
            <w:r w:rsidR="00A17AC8">
              <w:rPr>
                <w:sz w:val="20"/>
                <w:szCs w:val="20"/>
              </w:rPr>
              <w:t>3</w:t>
            </w:r>
            <w:r w:rsidRPr="00C568FE">
              <w:rPr>
                <w:sz w:val="20"/>
                <w:szCs w:val="20"/>
              </w:rPr>
              <w:t xml:space="preserve"> – art. 107 ust. 1 ustawy o cudzoziemcach </w:t>
            </w:r>
          </w:p>
        </w:tc>
        <w:tc>
          <w:tcPr>
            <w:tcW w:w="6017" w:type="dxa"/>
            <w:shd w:val="clear" w:color="auto" w:fill="auto"/>
          </w:tcPr>
          <w:p w14:paraId="3AE37D6F" w14:textId="77777777" w:rsidR="00103BD4" w:rsidRPr="00C568FE" w:rsidRDefault="00103BD4" w:rsidP="00C568FE">
            <w:pPr>
              <w:widowControl w:val="0"/>
              <w:tabs>
                <w:tab w:val="left" w:pos="381"/>
              </w:tabs>
              <w:autoSpaceDE w:val="0"/>
              <w:autoSpaceDN w:val="0"/>
              <w:adjustRightInd w:val="0"/>
              <w:jc w:val="both"/>
              <w:rPr>
                <w:sz w:val="20"/>
                <w:szCs w:val="20"/>
              </w:rPr>
            </w:pPr>
            <w:r w:rsidRPr="00C568FE">
              <w:rPr>
                <w:sz w:val="20"/>
                <w:szCs w:val="20"/>
              </w:rPr>
              <w:t>art. 107 ust. 1:</w:t>
            </w:r>
          </w:p>
          <w:p w14:paraId="695BAD63" w14:textId="77777777" w:rsidR="00103BD4" w:rsidRPr="00C568FE" w:rsidRDefault="00103BD4" w:rsidP="00C568FE">
            <w:pPr>
              <w:widowControl w:val="0"/>
              <w:tabs>
                <w:tab w:val="left" w:pos="381"/>
              </w:tabs>
              <w:autoSpaceDE w:val="0"/>
              <w:autoSpaceDN w:val="0"/>
              <w:adjustRightInd w:val="0"/>
              <w:jc w:val="both"/>
              <w:rPr>
                <w:sz w:val="20"/>
                <w:szCs w:val="20"/>
              </w:rPr>
            </w:pPr>
            <w:r w:rsidRPr="00C568FE">
              <w:rPr>
                <w:sz w:val="20"/>
                <w:szCs w:val="20"/>
              </w:rPr>
              <w:t>Art. 107. 1. Minister właściwy do spraw wewnętrznych określi, w drodze rozporządzenia:</w:t>
            </w:r>
          </w:p>
          <w:p w14:paraId="7D17A340"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1)</w:t>
            </w:r>
            <w:r w:rsidRPr="00C568FE">
              <w:rPr>
                <w:bCs/>
                <w:sz w:val="20"/>
                <w:szCs w:val="20"/>
              </w:rPr>
              <w:tab/>
              <w:t>wzór formularza wniosku o udzielenie cudzoziemcowi zezwolenia na pobyt czasowy, o którym mowa w art. 106 ust. 1;</w:t>
            </w:r>
          </w:p>
          <w:p w14:paraId="0EDECADC"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2)</w:t>
            </w:r>
            <w:r w:rsidRPr="00C568FE">
              <w:rPr>
                <w:bCs/>
                <w:sz w:val="20"/>
                <w:szCs w:val="20"/>
              </w:rPr>
              <w:tab/>
              <w:t>wzór załączników do wniosku o udzielenie cudzoziemcowi zezwolenia na pobyt czasowy, o których mowa w art. 106 ust. 2 i 4–7;</w:t>
            </w:r>
          </w:p>
          <w:p w14:paraId="14191019"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3)</w:t>
            </w:r>
            <w:r w:rsidRPr="00C568FE">
              <w:rPr>
                <w:bCs/>
                <w:sz w:val="20"/>
                <w:szCs w:val="20"/>
              </w:rPr>
              <w:tab/>
              <w:t>wzór formularza wniosku o udzielenie cudzoziemcowi zezwoleń na pobyt czasowy, o których mowa w art. 139a ust. 1 lub art. 139o ust. 1;</w:t>
            </w:r>
          </w:p>
          <w:p w14:paraId="208B4F13"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4)</w:t>
            </w:r>
            <w:r w:rsidRPr="00C568FE">
              <w:rPr>
                <w:bCs/>
                <w:sz w:val="20"/>
                <w:szCs w:val="20"/>
              </w:rPr>
              <w:tab/>
              <w:t>wzór formularza wniosku o udzielenie cudzoziemcowi zezwoleń na pobyt czasowy, o których mowa w art. 159 ust. 1 ust. 1 lub art. 160 pkt 1, 3, 4 lub 6 dla cudzoziemca przebywającego poza granicami Rzeczypospolitej Polskiej;</w:t>
            </w:r>
          </w:p>
          <w:p w14:paraId="1B654407"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5)</w:t>
            </w:r>
            <w:r w:rsidRPr="00C568FE">
              <w:rPr>
                <w:bCs/>
                <w:sz w:val="20"/>
                <w:szCs w:val="20"/>
              </w:rPr>
              <w:tab/>
              <w:t>wzór formularza zgody na złożenie przez członka rodziny rozdzielonej wniosku o udzielenie zezwolenia na pobyt czasowy w celu połączenia się z rodziną lub zezwolenia na pobyt czasowy, o którym mowa w art. 160 pkt 1, 3, 4 lub 6;</w:t>
            </w:r>
          </w:p>
          <w:p w14:paraId="16EF75E5"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6)</w:t>
            </w:r>
            <w:r w:rsidRPr="00C568FE">
              <w:rPr>
                <w:bCs/>
                <w:sz w:val="20"/>
                <w:szCs w:val="20"/>
              </w:rPr>
              <w:tab/>
              <w:t>szczegółowe wymogi techniczne dotyczące fotografii dołączanej do wniosku o udzielenie cudzoziemcowi zezwolenia na pobyt czasowy;</w:t>
            </w:r>
          </w:p>
          <w:p w14:paraId="7B8A9240" w14:textId="36F2FD36"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7)</w:t>
            </w:r>
            <w:r w:rsidRPr="00C568FE">
              <w:rPr>
                <w:bCs/>
                <w:sz w:val="20"/>
                <w:szCs w:val="20"/>
              </w:rPr>
              <w:tab/>
              <w:t>liczbę fotografii dołączanych do wniosków, o których w art. 139a ust. 1 lub art. 139o ust. 1 oraz  w art. 159 ust. 1 ust. 1 lub art. 160 pkt 1, 3, 4 lub 6 dla cudzoziemca przebywającego poza granicami Rzeczypospolitej Polskiej;</w:t>
            </w:r>
          </w:p>
          <w:p w14:paraId="0E19AD12"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7)</w:t>
            </w:r>
            <w:r w:rsidRPr="00C568FE">
              <w:rPr>
                <w:bCs/>
                <w:sz w:val="20"/>
                <w:szCs w:val="20"/>
              </w:rPr>
              <w:tab/>
              <w:t>sposób pobierania odcisków linii papilarnych w celu wydania karty pobytu;</w:t>
            </w:r>
          </w:p>
          <w:p w14:paraId="0A113CEC"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8)</w:t>
            </w:r>
            <w:r w:rsidRPr="00C568FE">
              <w:rPr>
                <w:bCs/>
                <w:sz w:val="20"/>
                <w:szCs w:val="20"/>
              </w:rPr>
              <w:tab/>
              <w:t>sposób utrwalania danych umieszczanych w karcie pobytu i przekazywania ich do spersonalizowania karty pobytu;</w:t>
            </w:r>
          </w:p>
          <w:p w14:paraId="525AD1BF"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9)</w:t>
            </w:r>
            <w:r w:rsidRPr="00C568FE">
              <w:rPr>
                <w:bCs/>
                <w:sz w:val="20"/>
                <w:szCs w:val="20"/>
              </w:rPr>
              <w:tab/>
              <w:t>wzór informacji o pobranych odciskach linii papilarnych cudzoziemca lub ich braku;</w:t>
            </w:r>
          </w:p>
          <w:p w14:paraId="6805B41F" w14:textId="012D6614" w:rsidR="00103BD4" w:rsidRPr="00C568FE" w:rsidRDefault="00103BD4" w:rsidP="00C568FE">
            <w:pPr>
              <w:widowControl w:val="0"/>
              <w:tabs>
                <w:tab w:val="left" w:pos="381"/>
              </w:tabs>
              <w:autoSpaceDE w:val="0"/>
              <w:autoSpaceDN w:val="0"/>
              <w:adjustRightInd w:val="0"/>
              <w:jc w:val="both"/>
              <w:rPr>
                <w:sz w:val="20"/>
                <w:szCs w:val="20"/>
              </w:rPr>
            </w:pPr>
            <w:r w:rsidRPr="00C568FE">
              <w:rPr>
                <w:sz w:val="20"/>
                <w:szCs w:val="20"/>
              </w:rPr>
              <w:t>10)</w:t>
            </w:r>
            <w:r w:rsidRPr="00C568FE">
              <w:rPr>
                <w:sz w:val="20"/>
                <w:szCs w:val="20"/>
              </w:rPr>
              <w:tab/>
              <w:t>wzór formularza, na którym cudzoziemiec składa wzór podpisu.</w:t>
            </w:r>
          </w:p>
        </w:tc>
        <w:tc>
          <w:tcPr>
            <w:tcW w:w="5633" w:type="dxa"/>
            <w:vMerge/>
          </w:tcPr>
          <w:p w14:paraId="472158B7" w14:textId="77777777" w:rsidR="00103BD4" w:rsidRPr="00C568FE" w:rsidRDefault="00103BD4" w:rsidP="00C568FE">
            <w:pPr>
              <w:widowControl w:val="0"/>
              <w:tabs>
                <w:tab w:val="left" w:pos="1371"/>
              </w:tabs>
              <w:autoSpaceDE w:val="0"/>
              <w:autoSpaceDN w:val="0"/>
              <w:adjustRightInd w:val="0"/>
              <w:jc w:val="both"/>
              <w:rPr>
                <w:sz w:val="20"/>
                <w:szCs w:val="20"/>
              </w:rPr>
            </w:pPr>
          </w:p>
        </w:tc>
      </w:tr>
      <w:tr w:rsidR="00103BD4" w:rsidRPr="00C568FE" w14:paraId="3CC62270" w14:textId="65554BE1" w:rsidTr="00103BD4">
        <w:tc>
          <w:tcPr>
            <w:tcW w:w="748" w:type="dxa"/>
            <w:shd w:val="clear" w:color="auto" w:fill="auto"/>
          </w:tcPr>
          <w:p w14:paraId="3C8695D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22FFCBB" w14:textId="17EBD89A" w:rsidR="00103BD4" w:rsidRPr="00C568FE" w:rsidRDefault="00103BD4" w:rsidP="00C568FE">
            <w:pPr>
              <w:rPr>
                <w:sz w:val="20"/>
                <w:szCs w:val="20"/>
              </w:rPr>
            </w:pPr>
            <w:r w:rsidRPr="00C568FE">
              <w:rPr>
                <w:sz w:val="20"/>
                <w:szCs w:val="20"/>
              </w:rPr>
              <w:t>art. 1 pkt 1</w:t>
            </w:r>
            <w:r w:rsidR="00A17AC8">
              <w:rPr>
                <w:sz w:val="20"/>
                <w:szCs w:val="20"/>
              </w:rPr>
              <w:t>4</w:t>
            </w:r>
            <w:r w:rsidRPr="00C568FE">
              <w:rPr>
                <w:sz w:val="20"/>
                <w:szCs w:val="20"/>
              </w:rPr>
              <w:t xml:space="preserve"> – art. 108 ust. 1 pkt 1 i ust. 3 – </w:t>
            </w:r>
            <w:r w:rsidR="0005736F">
              <w:rPr>
                <w:sz w:val="20"/>
                <w:szCs w:val="20"/>
              </w:rPr>
              <w:t>9</w:t>
            </w:r>
            <w:r w:rsidRPr="00C568FE">
              <w:rPr>
                <w:sz w:val="20"/>
                <w:szCs w:val="20"/>
              </w:rPr>
              <w:t xml:space="preserve"> ustawy o cudzoziemcach</w:t>
            </w:r>
          </w:p>
        </w:tc>
        <w:tc>
          <w:tcPr>
            <w:tcW w:w="6017" w:type="dxa"/>
            <w:shd w:val="clear" w:color="auto" w:fill="auto"/>
          </w:tcPr>
          <w:p w14:paraId="6D2B02D4" w14:textId="1A5EC45A" w:rsidR="00103BD4" w:rsidRPr="0005736F" w:rsidRDefault="00103BD4" w:rsidP="0005736F">
            <w:pPr>
              <w:widowControl w:val="0"/>
              <w:tabs>
                <w:tab w:val="left" w:pos="381"/>
              </w:tabs>
              <w:autoSpaceDE w:val="0"/>
              <w:autoSpaceDN w:val="0"/>
              <w:adjustRightInd w:val="0"/>
              <w:jc w:val="both"/>
              <w:rPr>
                <w:sz w:val="20"/>
                <w:szCs w:val="20"/>
              </w:rPr>
            </w:pPr>
            <w:r w:rsidRPr="0005736F">
              <w:rPr>
                <w:sz w:val="20"/>
                <w:szCs w:val="20"/>
              </w:rPr>
              <w:t>art. 108 ust. 1 pkt 1:</w:t>
            </w:r>
          </w:p>
          <w:p w14:paraId="409F69F1" w14:textId="471F4317" w:rsidR="00103BD4" w:rsidRPr="0005736F" w:rsidRDefault="00103BD4" w:rsidP="0005736F">
            <w:pPr>
              <w:widowControl w:val="0"/>
              <w:tabs>
                <w:tab w:val="left" w:pos="381"/>
              </w:tabs>
              <w:autoSpaceDE w:val="0"/>
              <w:autoSpaceDN w:val="0"/>
              <w:adjustRightInd w:val="0"/>
              <w:jc w:val="both"/>
              <w:rPr>
                <w:sz w:val="20"/>
                <w:szCs w:val="20"/>
              </w:rPr>
            </w:pPr>
            <w:r w:rsidRPr="0005736F">
              <w:rPr>
                <w:sz w:val="20"/>
                <w:szCs w:val="20"/>
              </w:rPr>
              <w:t>1) wojewoda wydaje cudzoziemcowi zaświadczenie potwierdzające złożenie wniosku o udzielenie zezwolenia na pobyt czasowy;</w:t>
            </w:r>
          </w:p>
          <w:p w14:paraId="52238A69" w14:textId="051C277B" w:rsidR="00103BD4" w:rsidRPr="0005736F" w:rsidRDefault="00103BD4">
            <w:pPr>
              <w:widowControl w:val="0"/>
              <w:tabs>
                <w:tab w:val="left" w:pos="381"/>
              </w:tabs>
              <w:autoSpaceDE w:val="0"/>
              <w:autoSpaceDN w:val="0"/>
              <w:adjustRightInd w:val="0"/>
              <w:jc w:val="both"/>
              <w:rPr>
                <w:sz w:val="20"/>
                <w:szCs w:val="20"/>
              </w:rPr>
            </w:pPr>
          </w:p>
          <w:p w14:paraId="21E6EAC7" w14:textId="57096F18" w:rsidR="00103BD4" w:rsidRPr="0005736F" w:rsidRDefault="00103BD4">
            <w:pPr>
              <w:widowControl w:val="0"/>
              <w:tabs>
                <w:tab w:val="left" w:pos="381"/>
              </w:tabs>
              <w:autoSpaceDE w:val="0"/>
              <w:autoSpaceDN w:val="0"/>
              <w:adjustRightInd w:val="0"/>
              <w:jc w:val="both"/>
              <w:rPr>
                <w:sz w:val="20"/>
                <w:szCs w:val="20"/>
              </w:rPr>
            </w:pPr>
            <w:r w:rsidRPr="0005736F">
              <w:rPr>
                <w:sz w:val="20"/>
                <w:szCs w:val="20"/>
              </w:rPr>
              <w:t xml:space="preserve">art. 108 ust. ust. 3 – </w:t>
            </w:r>
            <w:r w:rsidR="0005736F" w:rsidRPr="0005736F">
              <w:rPr>
                <w:sz w:val="20"/>
                <w:szCs w:val="20"/>
              </w:rPr>
              <w:t>9</w:t>
            </w:r>
            <w:r w:rsidRPr="0005736F">
              <w:rPr>
                <w:sz w:val="20"/>
                <w:szCs w:val="20"/>
              </w:rPr>
              <w:t>:</w:t>
            </w:r>
          </w:p>
          <w:p w14:paraId="19E15B71"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3. Zaświadczenie, o którym mowa w ust. 1 pkt 1, zawiera:</w:t>
            </w:r>
          </w:p>
          <w:p w14:paraId="757DB50C" w14:textId="1FF7C543"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1)</w:t>
            </w:r>
            <w:r w:rsidRPr="0005736F">
              <w:rPr>
                <w:bCs/>
                <w:sz w:val="20"/>
                <w:szCs w:val="20"/>
              </w:rPr>
              <w:tab/>
              <w:t>imię (imiona), nazwisko, datę urodzenia oraz informację o płci i obywatelstwie cudzoziemca;</w:t>
            </w:r>
          </w:p>
          <w:p w14:paraId="729773A2" w14:textId="7F575123"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2)</w:t>
            </w:r>
            <w:r w:rsidRPr="0005736F">
              <w:rPr>
                <w:bCs/>
                <w:sz w:val="20"/>
                <w:szCs w:val="20"/>
              </w:rPr>
              <w:tab/>
              <w:t>serię i numer dokumentu podróży cudzoziemca;</w:t>
            </w:r>
          </w:p>
          <w:p w14:paraId="373C0BCF" w14:textId="53D09596"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3)</w:t>
            </w:r>
            <w:r w:rsidRPr="0005736F">
              <w:rPr>
                <w:bCs/>
                <w:sz w:val="20"/>
                <w:szCs w:val="20"/>
              </w:rPr>
              <w:tab/>
              <w:t>informację, że wniosek  o udzielenie cudzoziemcowi zezwolenia na pobyt czasowy został złożony;</w:t>
            </w:r>
          </w:p>
          <w:p w14:paraId="159DC4B7"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4)</w:t>
            </w:r>
            <w:r w:rsidRPr="0005736F">
              <w:rPr>
                <w:bCs/>
                <w:sz w:val="20"/>
                <w:szCs w:val="20"/>
              </w:rPr>
              <w:tab/>
              <w:t>informację o treści ust. 1 pkt 2 i ust. 2;</w:t>
            </w:r>
          </w:p>
          <w:p w14:paraId="60906304" w14:textId="04078EA9"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5)</w:t>
            </w:r>
            <w:r w:rsidRPr="0005736F">
              <w:rPr>
                <w:bCs/>
                <w:sz w:val="20"/>
                <w:szCs w:val="20"/>
              </w:rPr>
              <w:tab/>
              <w:t>nazwę organu wydającego zaświadczenie;</w:t>
            </w:r>
          </w:p>
          <w:p w14:paraId="1E3375AF" w14:textId="306D2894"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6)</w:t>
            </w:r>
            <w:r w:rsidRPr="0005736F">
              <w:rPr>
                <w:bCs/>
                <w:sz w:val="20"/>
                <w:szCs w:val="20"/>
              </w:rPr>
              <w:tab/>
            </w:r>
            <w:r w:rsidR="00920F95" w:rsidRPr="0005736F">
              <w:rPr>
                <w:bCs/>
                <w:sz w:val="20"/>
                <w:szCs w:val="20"/>
              </w:rPr>
              <w:t xml:space="preserve">miejsce i </w:t>
            </w:r>
            <w:r w:rsidRPr="0005736F">
              <w:rPr>
                <w:bCs/>
                <w:sz w:val="20"/>
                <w:szCs w:val="20"/>
              </w:rPr>
              <w:t>datę wydania zaświadczenia;</w:t>
            </w:r>
          </w:p>
          <w:p w14:paraId="37367D43"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7)</w:t>
            </w:r>
            <w:r w:rsidRPr="0005736F">
              <w:rPr>
                <w:bCs/>
                <w:sz w:val="20"/>
                <w:szCs w:val="20"/>
              </w:rPr>
              <w:tab/>
              <w:t>numer zaświadczenia;</w:t>
            </w:r>
          </w:p>
          <w:p w14:paraId="40704024" w14:textId="1B9105B8"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8)</w:t>
            </w:r>
            <w:r w:rsidRPr="0005736F">
              <w:rPr>
                <w:bCs/>
                <w:sz w:val="20"/>
                <w:szCs w:val="20"/>
              </w:rPr>
              <w:tab/>
              <w:t>podpis pracownika działającego w imieniu wojewody z podaniem imienia i nazwiska;</w:t>
            </w:r>
          </w:p>
          <w:p w14:paraId="2D5985E3"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9)</w:t>
            </w:r>
            <w:r w:rsidRPr="0005736F">
              <w:rPr>
                <w:bCs/>
                <w:sz w:val="20"/>
                <w:szCs w:val="20"/>
              </w:rPr>
              <w:tab/>
              <w:t>okrągłą pieczęć urzędową;</w:t>
            </w:r>
          </w:p>
          <w:p w14:paraId="5E722304"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10)</w:t>
            </w:r>
            <w:r w:rsidRPr="0005736F">
              <w:rPr>
                <w:bCs/>
                <w:sz w:val="20"/>
                <w:szCs w:val="20"/>
              </w:rPr>
              <w:tab/>
            </w:r>
            <w:r w:rsidRPr="0005736F">
              <w:rPr>
                <w:bCs/>
                <w:sz w:val="20"/>
                <w:szCs w:val="20"/>
              </w:rPr>
              <w:tab/>
              <w:t xml:space="preserve">kod kreskowy. </w:t>
            </w:r>
          </w:p>
          <w:p w14:paraId="5BB62A37" w14:textId="25951EAA"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4. Za</w:t>
            </w:r>
            <w:r w:rsidRPr="0005736F">
              <w:rPr>
                <w:rFonts w:hint="eastAsia"/>
                <w:bCs/>
                <w:sz w:val="20"/>
                <w:szCs w:val="20"/>
              </w:rPr>
              <w:t>ś</w:t>
            </w:r>
            <w:r w:rsidRPr="0005736F">
              <w:rPr>
                <w:bCs/>
                <w:sz w:val="20"/>
                <w:szCs w:val="20"/>
              </w:rPr>
              <w:t xml:space="preserve">wiadczenie, o którym mowa w ust. 1 pkt 1, może być generowane automatycznie i opatrywane kwalifikowaną pieczęcią elektroniczną </w:t>
            </w:r>
            <w:r w:rsidR="004A153A">
              <w:rPr>
                <w:bCs/>
                <w:sz w:val="20"/>
                <w:szCs w:val="20"/>
              </w:rPr>
              <w:t>Szefa Urzędu</w:t>
            </w:r>
            <w:r w:rsidRPr="0005736F">
              <w:rPr>
                <w:bCs/>
                <w:sz w:val="20"/>
                <w:szCs w:val="20"/>
              </w:rPr>
              <w:t>.</w:t>
            </w:r>
          </w:p>
          <w:p w14:paraId="767E710B" w14:textId="7777777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5. Za wydanie zaświadczenia, o którym mowa w ust. 1 pkt 1, nie pobiera się opłaty skarbowej.</w:t>
            </w:r>
          </w:p>
          <w:p w14:paraId="6BC3B6DE" w14:textId="30F8A3D7" w:rsidR="00103BD4" w:rsidRPr="0005736F" w:rsidRDefault="00103BD4">
            <w:pPr>
              <w:widowControl w:val="0"/>
              <w:tabs>
                <w:tab w:val="left" w:pos="381"/>
              </w:tabs>
              <w:autoSpaceDE w:val="0"/>
              <w:autoSpaceDN w:val="0"/>
              <w:adjustRightInd w:val="0"/>
              <w:jc w:val="both"/>
              <w:rPr>
                <w:bCs/>
                <w:sz w:val="20"/>
                <w:szCs w:val="20"/>
              </w:rPr>
            </w:pPr>
            <w:r w:rsidRPr="0005736F">
              <w:rPr>
                <w:bCs/>
                <w:sz w:val="20"/>
                <w:szCs w:val="20"/>
              </w:rPr>
              <w:t>6. </w:t>
            </w:r>
            <w:r w:rsidR="0005736F" w:rsidRPr="0005736F">
              <w:rPr>
                <w:bCs/>
                <w:sz w:val="20"/>
                <w:szCs w:val="20"/>
              </w:rPr>
              <w:t>Z</w:t>
            </w:r>
            <w:r w:rsidRPr="0005736F">
              <w:rPr>
                <w:bCs/>
                <w:sz w:val="20"/>
                <w:szCs w:val="20"/>
              </w:rPr>
              <w:t>a</w:t>
            </w:r>
            <w:r w:rsidRPr="0005736F">
              <w:rPr>
                <w:rFonts w:hint="eastAsia"/>
                <w:bCs/>
                <w:sz w:val="20"/>
                <w:szCs w:val="20"/>
              </w:rPr>
              <w:t>ś</w:t>
            </w:r>
            <w:r w:rsidRPr="0005736F">
              <w:rPr>
                <w:bCs/>
                <w:sz w:val="20"/>
                <w:szCs w:val="20"/>
              </w:rPr>
              <w:t>wiadczenie, o którym mowa w ust. 1 pkt 1, doręcza się za pośrednictwem MOS.</w:t>
            </w:r>
          </w:p>
          <w:p w14:paraId="0901F802" w14:textId="49CDD2CC" w:rsidR="00103BD4" w:rsidRPr="0005736F" w:rsidRDefault="00103BD4">
            <w:pPr>
              <w:widowControl w:val="0"/>
              <w:tabs>
                <w:tab w:val="left" w:pos="381"/>
              </w:tabs>
              <w:autoSpaceDE w:val="0"/>
              <w:autoSpaceDN w:val="0"/>
              <w:adjustRightInd w:val="0"/>
              <w:jc w:val="both"/>
              <w:rPr>
                <w:sz w:val="20"/>
                <w:szCs w:val="20"/>
              </w:rPr>
            </w:pPr>
            <w:r w:rsidRPr="0005736F">
              <w:rPr>
                <w:sz w:val="20"/>
                <w:szCs w:val="20"/>
              </w:rPr>
              <w:t>7. Za</w:t>
            </w:r>
            <w:r w:rsidRPr="0005736F">
              <w:rPr>
                <w:rFonts w:hint="eastAsia"/>
                <w:sz w:val="20"/>
                <w:szCs w:val="20"/>
              </w:rPr>
              <w:t>ś</w:t>
            </w:r>
            <w:r w:rsidRPr="0005736F">
              <w:rPr>
                <w:sz w:val="20"/>
                <w:szCs w:val="20"/>
              </w:rPr>
              <w:t>wiadczenie, o którym mowa w ust. 1 pkt 1, może zostać również przekazane cudzoziemcowi podczas osobistego stawiennictwa, o którym mowa w art. 106d ust. 6.</w:t>
            </w:r>
          </w:p>
          <w:p w14:paraId="5F762748" w14:textId="77777777" w:rsidR="0005736F" w:rsidRPr="007F3D20" w:rsidRDefault="0005736F"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8. Przepisu ust. 1 nie stosuje:</w:t>
            </w:r>
          </w:p>
          <w:p w14:paraId="52CDD896" w14:textId="46132F2D" w:rsidR="0005736F" w:rsidRPr="007F3D20" w:rsidRDefault="0005736F" w:rsidP="007F3D20">
            <w:pPr>
              <w:pStyle w:val="ZLITPKTzmpktliter"/>
              <w:spacing w:line="240" w:lineRule="auto"/>
              <w:ind w:left="0" w:firstLine="0"/>
              <w:rPr>
                <w:rFonts w:ascii="Times New Roman" w:hAnsi="Times New Roman" w:cs="Times New Roman"/>
                <w:sz w:val="20"/>
              </w:rPr>
            </w:pPr>
            <w:r w:rsidRPr="0005736F">
              <w:rPr>
                <w:rFonts w:ascii="Times New Roman" w:hAnsi="Times New Roman" w:cs="Times New Roman"/>
                <w:sz w:val="20"/>
              </w:rPr>
              <w:t xml:space="preserve">1) </w:t>
            </w:r>
            <w:r w:rsidRPr="007F3D20">
              <w:rPr>
                <w:rFonts w:ascii="Times New Roman" w:hAnsi="Times New Roman" w:cs="Times New Roman"/>
                <w:sz w:val="20"/>
              </w:rPr>
              <w:t>w przypadku zezwolenia, o którym mowa w art. 139a i art. 139o, z zastrzeżeniem art. 139l ust. 2 i art. 139t ust. 2 i 3;</w:t>
            </w:r>
          </w:p>
          <w:p w14:paraId="3DFACDC1" w14:textId="4D383A01" w:rsidR="0005736F" w:rsidRPr="007F3D20" w:rsidRDefault="0005736F" w:rsidP="007F3D20">
            <w:pPr>
              <w:pStyle w:val="ZLITPKTzmpktliter"/>
              <w:spacing w:line="240" w:lineRule="auto"/>
              <w:ind w:left="0" w:firstLine="0"/>
              <w:rPr>
                <w:rFonts w:ascii="Times New Roman" w:hAnsi="Times New Roman" w:cs="Times New Roman"/>
                <w:sz w:val="20"/>
              </w:rPr>
            </w:pPr>
            <w:r w:rsidRPr="0005736F">
              <w:rPr>
                <w:rFonts w:ascii="Times New Roman" w:hAnsi="Times New Roman" w:cs="Times New Roman"/>
                <w:sz w:val="20"/>
              </w:rPr>
              <w:t xml:space="preserve"> 2) </w:t>
            </w:r>
            <w:r w:rsidRPr="007F3D20">
              <w:rPr>
                <w:rFonts w:ascii="Times New Roman" w:hAnsi="Times New Roman" w:cs="Times New Roman"/>
                <w:sz w:val="20"/>
              </w:rPr>
              <w:t>w przypadkach, o których mowa w art. 168 ust. 1 lub art. 168a ust. 1.</w:t>
            </w:r>
          </w:p>
          <w:p w14:paraId="6B39EDE0" w14:textId="59B44818" w:rsidR="0005736F" w:rsidRPr="0005736F" w:rsidRDefault="0005736F" w:rsidP="0005736F">
            <w:pPr>
              <w:widowControl w:val="0"/>
              <w:tabs>
                <w:tab w:val="left" w:pos="381"/>
              </w:tabs>
              <w:autoSpaceDE w:val="0"/>
              <w:autoSpaceDN w:val="0"/>
              <w:adjustRightInd w:val="0"/>
              <w:jc w:val="both"/>
              <w:rPr>
                <w:sz w:val="20"/>
                <w:szCs w:val="20"/>
              </w:rPr>
            </w:pPr>
            <w:r w:rsidRPr="007F3D20">
              <w:rPr>
                <w:sz w:val="20"/>
                <w:szCs w:val="20"/>
              </w:rPr>
              <w:t>9. Minister właściwy do spraw wewnętrznych określi, w drodze rozporządzenia, wzór zaświadczenia potwierdzającego złożenie wniosku o udzielenie cudzoziemcowi zezwolenia na pobyt czasowy, uwzględniając dane i informacje, o których mowa w ust. 3, oraz konieczność zapewnienia czytelności zaświadczenia.</w:t>
            </w:r>
          </w:p>
          <w:p w14:paraId="55FF434F" w14:textId="41D7A5D7" w:rsidR="00103BD4" w:rsidRPr="0005736F" w:rsidRDefault="00103BD4" w:rsidP="0005736F">
            <w:pPr>
              <w:widowControl w:val="0"/>
              <w:tabs>
                <w:tab w:val="left" w:pos="381"/>
              </w:tabs>
              <w:autoSpaceDE w:val="0"/>
              <w:autoSpaceDN w:val="0"/>
              <w:adjustRightInd w:val="0"/>
              <w:jc w:val="both"/>
              <w:rPr>
                <w:sz w:val="20"/>
                <w:szCs w:val="20"/>
              </w:rPr>
            </w:pPr>
          </w:p>
        </w:tc>
        <w:tc>
          <w:tcPr>
            <w:tcW w:w="5633" w:type="dxa"/>
            <w:vMerge/>
          </w:tcPr>
          <w:p w14:paraId="144CEA0E"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5CD701D4" w14:textId="65BBE377" w:rsidTr="00103BD4">
        <w:tc>
          <w:tcPr>
            <w:tcW w:w="748" w:type="dxa"/>
            <w:shd w:val="clear" w:color="auto" w:fill="auto"/>
          </w:tcPr>
          <w:p w14:paraId="1823FC61"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795D8F9" w14:textId="4DE147BD" w:rsidR="00103BD4" w:rsidRPr="00C568FE" w:rsidRDefault="00103BD4" w:rsidP="00C568FE">
            <w:pPr>
              <w:rPr>
                <w:sz w:val="20"/>
                <w:szCs w:val="20"/>
              </w:rPr>
            </w:pPr>
            <w:r w:rsidRPr="00C568FE">
              <w:rPr>
                <w:sz w:val="20"/>
                <w:szCs w:val="20"/>
              </w:rPr>
              <w:t>art. 1 pkt 1</w:t>
            </w:r>
            <w:r w:rsidR="00A17AC8">
              <w:rPr>
                <w:sz w:val="20"/>
                <w:szCs w:val="20"/>
              </w:rPr>
              <w:t>5</w:t>
            </w:r>
            <w:r w:rsidRPr="00C568FE">
              <w:rPr>
                <w:sz w:val="20"/>
                <w:szCs w:val="20"/>
              </w:rPr>
              <w:t xml:space="preserve"> – art. 112a ust. 2 </w:t>
            </w:r>
            <w:r w:rsidRPr="00C568FE">
              <w:rPr>
                <w:sz w:val="20"/>
                <w:szCs w:val="20"/>
              </w:rPr>
              <w:lastRenderedPageBreak/>
              <w:t>pkt 1, pkt 3, ust. 3 pkt 2 oraz ust. 3a ustawy o cudzoziemcach</w:t>
            </w:r>
          </w:p>
        </w:tc>
        <w:tc>
          <w:tcPr>
            <w:tcW w:w="6017" w:type="dxa"/>
            <w:shd w:val="clear" w:color="auto" w:fill="auto"/>
          </w:tcPr>
          <w:p w14:paraId="3AD37902" w14:textId="5231CFFB" w:rsidR="00103BD4" w:rsidRPr="00C568FE" w:rsidRDefault="00103BD4" w:rsidP="00C568FE">
            <w:pPr>
              <w:widowControl w:val="0"/>
              <w:autoSpaceDE w:val="0"/>
              <w:autoSpaceDN w:val="0"/>
              <w:adjustRightInd w:val="0"/>
              <w:jc w:val="both"/>
              <w:rPr>
                <w:sz w:val="20"/>
                <w:szCs w:val="20"/>
              </w:rPr>
            </w:pPr>
            <w:r w:rsidRPr="00C568FE">
              <w:rPr>
                <w:sz w:val="20"/>
                <w:szCs w:val="20"/>
              </w:rPr>
              <w:lastRenderedPageBreak/>
              <w:t>art. 112a ust. 2 pkt 1:</w:t>
            </w:r>
          </w:p>
          <w:p w14:paraId="5A8AD763"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uchyla się pkt 1</w:t>
            </w:r>
          </w:p>
          <w:p w14:paraId="73942093" w14:textId="77777777" w:rsidR="00103BD4" w:rsidRPr="00C568FE" w:rsidRDefault="00103BD4" w:rsidP="00C568FE">
            <w:pPr>
              <w:widowControl w:val="0"/>
              <w:autoSpaceDE w:val="0"/>
              <w:autoSpaceDN w:val="0"/>
              <w:adjustRightInd w:val="0"/>
              <w:jc w:val="both"/>
              <w:rPr>
                <w:sz w:val="20"/>
                <w:szCs w:val="20"/>
              </w:rPr>
            </w:pPr>
          </w:p>
          <w:p w14:paraId="1AB154D1" w14:textId="56D3B8EC" w:rsidR="00103BD4" w:rsidRPr="00C568FE" w:rsidRDefault="00103BD4" w:rsidP="00C568FE">
            <w:pPr>
              <w:widowControl w:val="0"/>
              <w:autoSpaceDE w:val="0"/>
              <w:autoSpaceDN w:val="0"/>
              <w:adjustRightInd w:val="0"/>
              <w:jc w:val="both"/>
              <w:rPr>
                <w:sz w:val="20"/>
                <w:szCs w:val="20"/>
              </w:rPr>
            </w:pPr>
            <w:r w:rsidRPr="00C568FE">
              <w:rPr>
                <w:sz w:val="20"/>
                <w:szCs w:val="20"/>
              </w:rPr>
              <w:t>art. 112a ust. 2 pkt 3:</w:t>
            </w:r>
          </w:p>
          <w:p w14:paraId="136A16FF" w14:textId="7E385712" w:rsidR="00103BD4" w:rsidRPr="00C568FE" w:rsidRDefault="00103BD4" w:rsidP="00C568FE">
            <w:pPr>
              <w:widowControl w:val="0"/>
              <w:autoSpaceDE w:val="0"/>
              <w:autoSpaceDN w:val="0"/>
              <w:adjustRightInd w:val="0"/>
              <w:jc w:val="both"/>
              <w:rPr>
                <w:sz w:val="20"/>
                <w:szCs w:val="20"/>
              </w:rPr>
            </w:pPr>
            <w:r w:rsidRPr="00C568FE">
              <w:rPr>
                <w:sz w:val="20"/>
                <w:szCs w:val="20"/>
              </w:rPr>
              <w:t>3)</w:t>
            </w:r>
            <w:r w:rsidRPr="00C568FE">
              <w:rPr>
                <w:sz w:val="20"/>
                <w:szCs w:val="20"/>
              </w:rPr>
              <w:tab/>
              <w:t>cudzoziemiec przedłożył dokumenty, o których mowa w art. </w:t>
            </w:r>
            <w:r w:rsidR="00197D54">
              <w:rPr>
                <w:sz w:val="20"/>
                <w:szCs w:val="20"/>
              </w:rPr>
              <w:t>106e</w:t>
            </w:r>
            <w:r w:rsidRPr="00C568FE">
              <w:rPr>
                <w:sz w:val="20"/>
                <w:szCs w:val="20"/>
              </w:rPr>
              <w:t>, lub wyznaczony przez wojewodę termin, o którym mowa w art. 106</w:t>
            </w:r>
            <w:r w:rsidR="00197D54">
              <w:rPr>
                <w:sz w:val="20"/>
                <w:szCs w:val="20"/>
              </w:rPr>
              <w:t>e</w:t>
            </w:r>
            <w:r w:rsidRPr="00C568FE">
              <w:rPr>
                <w:sz w:val="20"/>
                <w:szCs w:val="20"/>
              </w:rPr>
              <w:t>, upłynął bezskutecznie.</w:t>
            </w:r>
          </w:p>
          <w:p w14:paraId="48C1B328" w14:textId="0678C3E4" w:rsidR="00103BD4" w:rsidRPr="00C568FE" w:rsidRDefault="00103BD4" w:rsidP="00C568FE">
            <w:pPr>
              <w:widowControl w:val="0"/>
              <w:autoSpaceDE w:val="0"/>
              <w:autoSpaceDN w:val="0"/>
              <w:adjustRightInd w:val="0"/>
              <w:jc w:val="both"/>
              <w:rPr>
                <w:sz w:val="20"/>
                <w:szCs w:val="20"/>
              </w:rPr>
            </w:pPr>
          </w:p>
          <w:p w14:paraId="61FFA438" w14:textId="0D5CB8C7" w:rsidR="00103BD4" w:rsidRPr="00C568FE" w:rsidRDefault="00103BD4" w:rsidP="00C568FE">
            <w:pPr>
              <w:widowControl w:val="0"/>
              <w:autoSpaceDE w:val="0"/>
              <w:autoSpaceDN w:val="0"/>
              <w:adjustRightInd w:val="0"/>
              <w:jc w:val="both"/>
              <w:rPr>
                <w:sz w:val="20"/>
                <w:szCs w:val="20"/>
              </w:rPr>
            </w:pPr>
            <w:r w:rsidRPr="00C568FE">
              <w:rPr>
                <w:sz w:val="20"/>
                <w:szCs w:val="20"/>
              </w:rPr>
              <w:t>art. 112a ust. 3 pkt 2:</w:t>
            </w:r>
          </w:p>
          <w:p w14:paraId="39296F87" w14:textId="5DF45876" w:rsidR="00103BD4" w:rsidRPr="00C568FE" w:rsidRDefault="00103BD4" w:rsidP="00C568FE">
            <w:pPr>
              <w:widowControl w:val="0"/>
              <w:autoSpaceDE w:val="0"/>
              <w:autoSpaceDN w:val="0"/>
              <w:adjustRightInd w:val="0"/>
              <w:jc w:val="both"/>
              <w:rPr>
                <w:sz w:val="20"/>
                <w:szCs w:val="20"/>
              </w:rPr>
            </w:pPr>
            <w:r w:rsidRPr="00C568FE">
              <w:rPr>
                <w:sz w:val="20"/>
                <w:szCs w:val="20"/>
              </w:rPr>
              <w:t>2)</w:t>
            </w:r>
            <w:r w:rsidRPr="00C568FE">
              <w:rPr>
                <w:sz w:val="20"/>
                <w:szCs w:val="20"/>
              </w:rPr>
              <w:tab/>
              <w:t>jednostka przyjmująca przedłożyła dokumenty, o których mowa w art. 106</w:t>
            </w:r>
            <w:r w:rsidR="00197D54">
              <w:rPr>
                <w:sz w:val="20"/>
                <w:szCs w:val="20"/>
              </w:rPr>
              <w:t>i</w:t>
            </w:r>
            <w:r w:rsidRPr="00C568FE">
              <w:rPr>
                <w:sz w:val="20"/>
                <w:szCs w:val="20"/>
              </w:rPr>
              <w:t xml:space="preserve"> ust. 3, lub wyznaczony przez wojewodę termin, o którym mowa w art. 106</w:t>
            </w:r>
            <w:r w:rsidR="00197D54">
              <w:rPr>
                <w:sz w:val="20"/>
                <w:szCs w:val="20"/>
              </w:rPr>
              <w:t>i</w:t>
            </w:r>
            <w:r w:rsidRPr="00C568FE">
              <w:rPr>
                <w:sz w:val="20"/>
                <w:szCs w:val="20"/>
              </w:rPr>
              <w:t xml:space="preserve"> ust. 4, upłynął bezskutecznie.</w:t>
            </w:r>
          </w:p>
          <w:p w14:paraId="012E61B4" w14:textId="61AB82A5" w:rsidR="00103BD4" w:rsidRPr="00C568FE" w:rsidRDefault="00103BD4" w:rsidP="00C568FE">
            <w:pPr>
              <w:widowControl w:val="0"/>
              <w:autoSpaceDE w:val="0"/>
              <w:autoSpaceDN w:val="0"/>
              <w:adjustRightInd w:val="0"/>
              <w:jc w:val="both"/>
              <w:rPr>
                <w:sz w:val="20"/>
                <w:szCs w:val="20"/>
              </w:rPr>
            </w:pPr>
          </w:p>
          <w:p w14:paraId="0BBFD07B" w14:textId="6277AED5" w:rsidR="00103BD4" w:rsidRPr="00C568FE" w:rsidRDefault="00103BD4" w:rsidP="00C568FE">
            <w:pPr>
              <w:widowControl w:val="0"/>
              <w:autoSpaceDE w:val="0"/>
              <w:autoSpaceDN w:val="0"/>
              <w:adjustRightInd w:val="0"/>
              <w:jc w:val="both"/>
              <w:rPr>
                <w:sz w:val="20"/>
                <w:szCs w:val="20"/>
              </w:rPr>
            </w:pPr>
            <w:r w:rsidRPr="00C568FE">
              <w:rPr>
                <w:sz w:val="20"/>
                <w:szCs w:val="20"/>
              </w:rPr>
              <w:t>art. 112a ust. 3a:</w:t>
            </w:r>
          </w:p>
          <w:p w14:paraId="45D618E4" w14:textId="01F28E6C" w:rsidR="00103BD4" w:rsidRPr="00C568FE" w:rsidRDefault="00103BD4" w:rsidP="00C568FE">
            <w:pPr>
              <w:widowControl w:val="0"/>
              <w:autoSpaceDE w:val="0"/>
              <w:autoSpaceDN w:val="0"/>
              <w:adjustRightInd w:val="0"/>
              <w:jc w:val="both"/>
              <w:rPr>
                <w:bCs/>
                <w:sz w:val="20"/>
                <w:szCs w:val="20"/>
              </w:rPr>
            </w:pPr>
            <w:r w:rsidRPr="00C568FE">
              <w:rPr>
                <w:bCs/>
                <w:sz w:val="20"/>
                <w:szCs w:val="20"/>
              </w:rPr>
              <w:t>3a. W przypadku postępowania w sprawie udzieleni</w:t>
            </w:r>
            <w:r w:rsidR="00920F95" w:rsidRPr="00C568FE">
              <w:rPr>
                <w:bCs/>
                <w:sz w:val="20"/>
                <w:szCs w:val="20"/>
              </w:rPr>
              <w:t>a</w:t>
            </w:r>
            <w:r w:rsidRPr="00C568FE">
              <w:rPr>
                <w:bCs/>
                <w:sz w:val="20"/>
                <w:szCs w:val="20"/>
              </w:rPr>
              <w:t xml:space="preserve"> cudzoziemcowi przebywającemu poza granicami Rzeczypospolitej Polskiej zezwolenia na pobyt czasowy, o którym mowa w art. 159 ust. 1 lub art. 160 pkt 1, 3, 4 lub 6, termin, o którym mowa w ust. 1, biegnie od dnia, w którym nastąpiło ostatnie z następujących zdarzeń:</w:t>
            </w:r>
          </w:p>
          <w:p w14:paraId="4185CA14" w14:textId="514E79C2" w:rsidR="00103BD4" w:rsidRPr="00C568FE" w:rsidRDefault="00103BD4" w:rsidP="00C568FE">
            <w:pPr>
              <w:widowControl w:val="0"/>
              <w:autoSpaceDE w:val="0"/>
              <w:autoSpaceDN w:val="0"/>
              <w:adjustRightInd w:val="0"/>
              <w:jc w:val="both"/>
              <w:rPr>
                <w:bCs/>
                <w:sz w:val="20"/>
                <w:szCs w:val="20"/>
              </w:rPr>
            </w:pPr>
            <w:r w:rsidRPr="00C568FE">
              <w:rPr>
                <w:bCs/>
                <w:sz w:val="20"/>
                <w:szCs w:val="20"/>
              </w:rPr>
              <w:t>1)</w:t>
            </w:r>
            <w:r w:rsidR="00F423DE">
              <w:rPr>
                <w:bCs/>
                <w:sz w:val="20"/>
                <w:szCs w:val="20"/>
              </w:rPr>
              <w:t xml:space="preserve"> </w:t>
            </w:r>
            <w:r w:rsidRPr="00C568FE">
              <w:rPr>
                <w:bCs/>
                <w:sz w:val="20"/>
                <w:szCs w:val="20"/>
              </w:rPr>
              <w:t>członek rodziny rozdzielonej złożył wniosek o udzielenie zezwolenia na pobyt czasowy, o którym mowa w art. 159 ust. 1 lub art. 160 pkt 1, 3, 4 lub 6, który nie zawiera braków formalnych lub zostały one uzupełnione, lub</w:t>
            </w:r>
          </w:p>
          <w:p w14:paraId="247B167E" w14:textId="72A4A24A" w:rsidR="00103BD4" w:rsidRPr="00C568FE" w:rsidRDefault="00103BD4" w:rsidP="00C568FE">
            <w:pPr>
              <w:widowControl w:val="0"/>
              <w:autoSpaceDE w:val="0"/>
              <w:autoSpaceDN w:val="0"/>
              <w:adjustRightInd w:val="0"/>
              <w:jc w:val="both"/>
              <w:rPr>
                <w:sz w:val="20"/>
                <w:szCs w:val="20"/>
              </w:rPr>
            </w:pPr>
            <w:r w:rsidRPr="00C568FE">
              <w:rPr>
                <w:sz w:val="20"/>
                <w:szCs w:val="20"/>
              </w:rPr>
              <w:t>2)</w:t>
            </w:r>
            <w:r w:rsidR="00F423DE">
              <w:rPr>
                <w:sz w:val="20"/>
                <w:szCs w:val="20"/>
              </w:rPr>
              <w:t xml:space="preserve"> </w:t>
            </w:r>
            <w:r w:rsidRPr="00C568FE">
              <w:rPr>
                <w:sz w:val="20"/>
                <w:szCs w:val="20"/>
              </w:rPr>
              <w:t>cz</w:t>
            </w:r>
            <w:r w:rsidRPr="00C568FE">
              <w:rPr>
                <w:rFonts w:hint="eastAsia"/>
                <w:sz w:val="20"/>
                <w:szCs w:val="20"/>
              </w:rPr>
              <w:t>ł</w:t>
            </w:r>
            <w:r w:rsidRPr="00C568FE">
              <w:rPr>
                <w:sz w:val="20"/>
                <w:szCs w:val="20"/>
              </w:rPr>
              <w:t>onek rodziny rozdzielonej przed</w:t>
            </w:r>
            <w:r w:rsidRPr="00C568FE">
              <w:rPr>
                <w:rFonts w:hint="eastAsia"/>
                <w:sz w:val="20"/>
                <w:szCs w:val="20"/>
              </w:rPr>
              <w:t>ł</w:t>
            </w:r>
            <w:r w:rsidRPr="00C568FE">
              <w:rPr>
                <w:sz w:val="20"/>
                <w:szCs w:val="20"/>
              </w:rPr>
              <w:t>o</w:t>
            </w:r>
            <w:r w:rsidRPr="00C568FE">
              <w:rPr>
                <w:rFonts w:hint="eastAsia"/>
                <w:sz w:val="20"/>
                <w:szCs w:val="20"/>
              </w:rPr>
              <w:t>ż</w:t>
            </w:r>
            <w:r w:rsidRPr="00C568FE">
              <w:rPr>
                <w:sz w:val="20"/>
                <w:szCs w:val="20"/>
              </w:rPr>
              <w:t>y</w:t>
            </w:r>
            <w:r w:rsidRPr="00C568FE">
              <w:rPr>
                <w:rFonts w:hint="eastAsia"/>
                <w:sz w:val="20"/>
                <w:szCs w:val="20"/>
              </w:rPr>
              <w:t>ł</w:t>
            </w:r>
            <w:r w:rsidRPr="00C568FE">
              <w:rPr>
                <w:sz w:val="20"/>
                <w:szCs w:val="20"/>
              </w:rPr>
              <w:t xml:space="preserve"> dokumenty, o których mowa w art. 106</w:t>
            </w:r>
            <w:r w:rsidR="00197D54">
              <w:rPr>
                <w:sz w:val="20"/>
                <w:szCs w:val="20"/>
              </w:rPr>
              <w:t>i</w:t>
            </w:r>
            <w:r w:rsidRPr="00C568FE">
              <w:rPr>
                <w:sz w:val="20"/>
                <w:szCs w:val="20"/>
              </w:rPr>
              <w:t xml:space="preserve"> ust. 3, lub wyznaczony przez wojewod</w:t>
            </w:r>
            <w:r w:rsidRPr="00C568FE">
              <w:rPr>
                <w:rFonts w:hint="eastAsia"/>
                <w:sz w:val="20"/>
                <w:szCs w:val="20"/>
              </w:rPr>
              <w:t>ę</w:t>
            </w:r>
            <w:r w:rsidRPr="00C568FE">
              <w:rPr>
                <w:sz w:val="20"/>
                <w:szCs w:val="20"/>
              </w:rPr>
              <w:t xml:space="preserve"> termin, o którym mowa w art. 106</w:t>
            </w:r>
            <w:r w:rsidR="00197D54">
              <w:rPr>
                <w:sz w:val="20"/>
                <w:szCs w:val="20"/>
              </w:rPr>
              <w:t>i</w:t>
            </w:r>
            <w:r w:rsidRPr="00C568FE">
              <w:rPr>
                <w:sz w:val="20"/>
                <w:szCs w:val="20"/>
              </w:rPr>
              <w:t xml:space="preserve"> ust. 4, up</w:t>
            </w:r>
            <w:r w:rsidRPr="00C568FE">
              <w:rPr>
                <w:rFonts w:hint="eastAsia"/>
                <w:sz w:val="20"/>
                <w:szCs w:val="20"/>
              </w:rPr>
              <w:t>ł</w:t>
            </w:r>
            <w:r w:rsidRPr="00C568FE">
              <w:rPr>
                <w:sz w:val="20"/>
                <w:szCs w:val="20"/>
              </w:rPr>
              <w:t>yn</w:t>
            </w:r>
            <w:r w:rsidRPr="00C568FE">
              <w:rPr>
                <w:rFonts w:hint="eastAsia"/>
                <w:sz w:val="20"/>
                <w:szCs w:val="20"/>
              </w:rPr>
              <w:t>ął</w:t>
            </w:r>
            <w:r w:rsidRPr="00C568FE">
              <w:rPr>
                <w:sz w:val="20"/>
                <w:szCs w:val="20"/>
              </w:rPr>
              <w:t xml:space="preserve"> bezskutecznie.</w:t>
            </w:r>
          </w:p>
          <w:p w14:paraId="0AB1AA18" w14:textId="3C90D111" w:rsidR="00103BD4" w:rsidRPr="00C568FE" w:rsidRDefault="00103BD4" w:rsidP="00C568FE">
            <w:pPr>
              <w:widowControl w:val="0"/>
              <w:autoSpaceDE w:val="0"/>
              <w:autoSpaceDN w:val="0"/>
              <w:adjustRightInd w:val="0"/>
              <w:jc w:val="both"/>
              <w:rPr>
                <w:sz w:val="20"/>
                <w:szCs w:val="20"/>
              </w:rPr>
            </w:pPr>
          </w:p>
        </w:tc>
        <w:tc>
          <w:tcPr>
            <w:tcW w:w="5633" w:type="dxa"/>
            <w:vMerge/>
          </w:tcPr>
          <w:p w14:paraId="741237E6"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3C3233B6" w14:textId="79F7736E" w:rsidTr="00103BD4">
        <w:tc>
          <w:tcPr>
            <w:tcW w:w="748" w:type="dxa"/>
            <w:shd w:val="clear" w:color="auto" w:fill="auto"/>
          </w:tcPr>
          <w:p w14:paraId="3F6E1B2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E155C2B" w14:textId="5689F58D" w:rsidR="00103BD4" w:rsidRPr="00C568FE" w:rsidRDefault="00103BD4" w:rsidP="00C568FE">
            <w:pPr>
              <w:rPr>
                <w:sz w:val="20"/>
                <w:szCs w:val="20"/>
              </w:rPr>
            </w:pPr>
            <w:r w:rsidRPr="00C568FE">
              <w:rPr>
                <w:sz w:val="20"/>
                <w:szCs w:val="20"/>
              </w:rPr>
              <w:t>art. 1 pkt 1</w:t>
            </w:r>
            <w:r w:rsidR="00A17AC8">
              <w:rPr>
                <w:sz w:val="20"/>
                <w:szCs w:val="20"/>
              </w:rPr>
              <w:t>6</w:t>
            </w:r>
            <w:r w:rsidRPr="00C568FE">
              <w:rPr>
                <w:sz w:val="20"/>
                <w:szCs w:val="20"/>
              </w:rPr>
              <w:t xml:space="preserve"> – art. 114 ust. 1 pkt 4 i ust. 4b ustawy o cudzoziemcach</w:t>
            </w:r>
          </w:p>
        </w:tc>
        <w:tc>
          <w:tcPr>
            <w:tcW w:w="6017" w:type="dxa"/>
            <w:shd w:val="clear" w:color="auto" w:fill="auto"/>
          </w:tcPr>
          <w:p w14:paraId="2A6FC69D"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114 ust. 1 pkt 4 i ust. 4b:</w:t>
            </w:r>
          </w:p>
          <w:p w14:paraId="1811B24F" w14:textId="7891EFAD" w:rsidR="00103BD4" w:rsidRPr="00C568FE" w:rsidRDefault="00103BD4" w:rsidP="00C568FE">
            <w:pPr>
              <w:widowControl w:val="0"/>
              <w:autoSpaceDE w:val="0"/>
              <w:autoSpaceDN w:val="0"/>
              <w:adjustRightInd w:val="0"/>
              <w:jc w:val="both"/>
              <w:rPr>
                <w:bCs/>
                <w:sz w:val="20"/>
                <w:szCs w:val="20"/>
              </w:rPr>
            </w:pPr>
            <w:r w:rsidRPr="00C568FE">
              <w:rPr>
                <w:bCs/>
                <w:sz w:val="20"/>
                <w:szCs w:val="20"/>
              </w:rPr>
              <w:t>w art. 114 w ust. 1 w pkt 4 i w ust. 4b wyrazy „art. 106 ust. 1a” zast</w:t>
            </w:r>
            <w:r w:rsidRPr="00C568FE">
              <w:rPr>
                <w:rFonts w:hint="eastAsia"/>
                <w:bCs/>
                <w:sz w:val="20"/>
                <w:szCs w:val="20"/>
              </w:rPr>
              <w:t>ę</w:t>
            </w:r>
            <w:r w:rsidRPr="00C568FE">
              <w:rPr>
                <w:bCs/>
                <w:sz w:val="20"/>
                <w:szCs w:val="20"/>
              </w:rPr>
              <w:t>puje si</w:t>
            </w:r>
            <w:r w:rsidRPr="00C568FE">
              <w:rPr>
                <w:rFonts w:hint="eastAsia"/>
                <w:bCs/>
                <w:sz w:val="20"/>
                <w:szCs w:val="20"/>
              </w:rPr>
              <w:t>ę</w:t>
            </w:r>
            <w:r w:rsidRPr="00C568FE">
              <w:rPr>
                <w:bCs/>
                <w:sz w:val="20"/>
                <w:szCs w:val="20"/>
              </w:rPr>
              <w:t xml:space="preserve"> wyrazami „art. 106 ust. 2”.</w:t>
            </w:r>
          </w:p>
          <w:p w14:paraId="147DE120" w14:textId="30E3B3A6" w:rsidR="00103BD4" w:rsidRPr="00C568FE" w:rsidRDefault="00103BD4" w:rsidP="00C568FE">
            <w:pPr>
              <w:widowControl w:val="0"/>
              <w:autoSpaceDE w:val="0"/>
              <w:autoSpaceDN w:val="0"/>
              <w:adjustRightInd w:val="0"/>
              <w:jc w:val="both"/>
              <w:rPr>
                <w:sz w:val="20"/>
                <w:szCs w:val="20"/>
              </w:rPr>
            </w:pPr>
          </w:p>
        </w:tc>
        <w:tc>
          <w:tcPr>
            <w:tcW w:w="5633" w:type="dxa"/>
            <w:vMerge/>
          </w:tcPr>
          <w:p w14:paraId="25142CFD"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57243A66" w14:textId="55B3094B" w:rsidTr="00103BD4">
        <w:tc>
          <w:tcPr>
            <w:tcW w:w="748" w:type="dxa"/>
            <w:shd w:val="clear" w:color="auto" w:fill="auto"/>
          </w:tcPr>
          <w:p w14:paraId="3135D572"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94A45AF" w14:textId="059DFE8A" w:rsidR="00103BD4" w:rsidRPr="00C568FE" w:rsidRDefault="00103BD4" w:rsidP="00A17AC8">
            <w:pPr>
              <w:rPr>
                <w:sz w:val="20"/>
                <w:szCs w:val="20"/>
              </w:rPr>
            </w:pPr>
            <w:r w:rsidRPr="00C568FE">
              <w:rPr>
                <w:sz w:val="20"/>
                <w:szCs w:val="20"/>
              </w:rPr>
              <w:t xml:space="preserve">art. 1 pkt </w:t>
            </w:r>
            <w:r w:rsidR="00A17AC8">
              <w:rPr>
                <w:sz w:val="20"/>
                <w:szCs w:val="20"/>
              </w:rPr>
              <w:t>18</w:t>
            </w:r>
            <w:r w:rsidR="00A17AC8" w:rsidRPr="00C568FE">
              <w:rPr>
                <w:sz w:val="20"/>
                <w:szCs w:val="20"/>
              </w:rPr>
              <w:t xml:space="preserve"> </w:t>
            </w:r>
            <w:r w:rsidRPr="00C568FE">
              <w:rPr>
                <w:sz w:val="20"/>
                <w:szCs w:val="20"/>
              </w:rPr>
              <w:t>– art. 120a ustawy o cudzoziemcach</w:t>
            </w:r>
          </w:p>
        </w:tc>
        <w:tc>
          <w:tcPr>
            <w:tcW w:w="6017" w:type="dxa"/>
            <w:shd w:val="clear" w:color="auto" w:fill="auto"/>
          </w:tcPr>
          <w:p w14:paraId="30A7FEF3"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W art. 120a:</w:t>
            </w:r>
          </w:p>
          <w:p w14:paraId="631047E6" w14:textId="2EB705A5"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a)</w:t>
            </w:r>
            <w:r w:rsidRPr="00C568FE">
              <w:rPr>
                <w:bCs/>
                <w:sz w:val="20"/>
                <w:szCs w:val="20"/>
              </w:rPr>
              <w:tab/>
              <w:t>w ust. 1 </w:t>
            </w:r>
            <w:r w:rsidR="00920F95" w:rsidRPr="00C568FE">
              <w:rPr>
                <w:bCs/>
                <w:sz w:val="20"/>
                <w:szCs w:val="20"/>
              </w:rPr>
              <w:t xml:space="preserve">we wprowadzeniu do wyliczenia </w:t>
            </w:r>
            <w:r w:rsidRPr="00C568FE">
              <w:rPr>
                <w:bCs/>
                <w:sz w:val="20"/>
                <w:szCs w:val="20"/>
              </w:rPr>
              <w:t>po wyrazie „składa” dodaje się wyrazy „w postaci papierowej”,</w:t>
            </w:r>
          </w:p>
          <w:p w14:paraId="02A338CC" w14:textId="15DD6E05"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b)</w:t>
            </w:r>
            <w:r w:rsidRPr="00C568FE">
              <w:rPr>
                <w:bCs/>
                <w:sz w:val="20"/>
                <w:szCs w:val="20"/>
              </w:rPr>
              <w:tab/>
              <w:t>w ust. 2</w:t>
            </w:r>
            <w:r w:rsidR="00920F95" w:rsidRPr="00C568FE">
              <w:rPr>
                <w:bCs/>
                <w:sz w:val="20"/>
                <w:szCs w:val="20"/>
              </w:rPr>
              <w:t xml:space="preserve"> w pkt 1</w:t>
            </w:r>
            <w:r w:rsidRPr="00C568FE">
              <w:rPr>
                <w:bCs/>
                <w:sz w:val="20"/>
                <w:szCs w:val="20"/>
              </w:rPr>
              <w:t> wyrazy „art. 106 ust. 1a” zastępuje się wyrazami „art. 106 ust. 2”,</w:t>
            </w:r>
          </w:p>
          <w:p w14:paraId="4AC69AD0" w14:textId="5913FA36"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c)</w:t>
            </w:r>
            <w:r w:rsidRPr="00C568FE">
              <w:rPr>
                <w:bCs/>
                <w:sz w:val="20"/>
                <w:szCs w:val="20"/>
              </w:rPr>
              <w:tab/>
              <w:t>w ust. 3 wyrazy „art. 106 ust. 2a i 2b” zastępuje się wyrazami „art. 106f”.</w:t>
            </w:r>
          </w:p>
          <w:p w14:paraId="31605185" w14:textId="04E7189D" w:rsidR="00103BD4" w:rsidRPr="00C568FE" w:rsidRDefault="00103BD4" w:rsidP="00C568FE">
            <w:pPr>
              <w:widowControl w:val="0"/>
              <w:tabs>
                <w:tab w:val="left" w:pos="240"/>
              </w:tabs>
              <w:autoSpaceDE w:val="0"/>
              <w:autoSpaceDN w:val="0"/>
              <w:adjustRightInd w:val="0"/>
              <w:jc w:val="both"/>
              <w:rPr>
                <w:sz w:val="20"/>
                <w:szCs w:val="20"/>
              </w:rPr>
            </w:pPr>
          </w:p>
        </w:tc>
        <w:tc>
          <w:tcPr>
            <w:tcW w:w="5633" w:type="dxa"/>
            <w:vMerge/>
          </w:tcPr>
          <w:p w14:paraId="507854F7"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F41B030" w14:textId="336075F3" w:rsidTr="00103BD4">
        <w:tc>
          <w:tcPr>
            <w:tcW w:w="748" w:type="dxa"/>
            <w:shd w:val="clear" w:color="auto" w:fill="auto"/>
          </w:tcPr>
          <w:p w14:paraId="23E14827"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499C5A1" w14:textId="193A9F38" w:rsidR="00103BD4" w:rsidRPr="00C568FE" w:rsidRDefault="00103BD4" w:rsidP="00C568FE">
            <w:pPr>
              <w:rPr>
                <w:sz w:val="20"/>
                <w:szCs w:val="20"/>
              </w:rPr>
            </w:pPr>
            <w:r w:rsidRPr="00C568FE">
              <w:rPr>
                <w:sz w:val="20"/>
                <w:szCs w:val="20"/>
              </w:rPr>
              <w:t>art. 1 pkt 3</w:t>
            </w:r>
            <w:r w:rsidR="00A17AC8">
              <w:rPr>
                <w:sz w:val="20"/>
                <w:szCs w:val="20"/>
              </w:rPr>
              <w:t>2</w:t>
            </w:r>
            <w:r w:rsidRPr="00C568FE">
              <w:rPr>
                <w:sz w:val="20"/>
                <w:szCs w:val="20"/>
              </w:rPr>
              <w:t xml:space="preserve"> – art. 139i ustawy </w:t>
            </w:r>
            <w:r w:rsidRPr="00C568FE">
              <w:rPr>
                <w:sz w:val="20"/>
                <w:szCs w:val="20"/>
              </w:rPr>
              <w:lastRenderedPageBreak/>
              <w:t>o cudzoziemcach</w:t>
            </w:r>
          </w:p>
        </w:tc>
        <w:tc>
          <w:tcPr>
            <w:tcW w:w="6017" w:type="dxa"/>
            <w:shd w:val="clear" w:color="auto" w:fill="auto"/>
          </w:tcPr>
          <w:p w14:paraId="665D5328"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lastRenderedPageBreak/>
              <w:t>art. 139i:</w:t>
            </w:r>
          </w:p>
          <w:p w14:paraId="6A3F7393" w14:textId="2CFCCD1E" w:rsidR="00103BD4" w:rsidRPr="00C568FE" w:rsidRDefault="00103BD4" w:rsidP="00C568FE">
            <w:pPr>
              <w:widowControl w:val="0"/>
              <w:autoSpaceDE w:val="0"/>
              <w:autoSpaceDN w:val="0"/>
              <w:adjustRightInd w:val="0"/>
              <w:jc w:val="both"/>
              <w:rPr>
                <w:sz w:val="20"/>
                <w:szCs w:val="20"/>
              </w:rPr>
            </w:pPr>
            <w:r w:rsidRPr="00C568FE">
              <w:rPr>
                <w:sz w:val="20"/>
                <w:szCs w:val="20"/>
              </w:rPr>
              <w:t>uchyla si</w:t>
            </w:r>
            <w:r w:rsidRPr="00C568FE">
              <w:rPr>
                <w:rFonts w:hint="eastAsia"/>
                <w:sz w:val="20"/>
                <w:szCs w:val="20"/>
              </w:rPr>
              <w:t>ę</w:t>
            </w:r>
            <w:r w:rsidRPr="00C568FE">
              <w:rPr>
                <w:sz w:val="20"/>
                <w:szCs w:val="20"/>
              </w:rPr>
              <w:t xml:space="preserve"> art. 139i</w:t>
            </w:r>
          </w:p>
        </w:tc>
        <w:tc>
          <w:tcPr>
            <w:tcW w:w="5633" w:type="dxa"/>
            <w:vMerge/>
          </w:tcPr>
          <w:p w14:paraId="1699CC8A"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4F8C86E" w14:textId="254874C5" w:rsidTr="00103BD4">
        <w:tc>
          <w:tcPr>
            <w:tcW w:w="748" w:type="dxa"/>
            <w:shd w:val="clear" w:color="auto" w:fill="auto"/>
          </w:tcPr>
          <w:p w14:paraId="3610D67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F0143F7" w14:textId="78FAEBD3" w:rsidR="00103BD4" w:rsidRPr="00C568FE" w:rsidRDefault="00103BD4" w:rsidP="00C568FE">
            <w:pPr>
              <w:rPr>
                <w:sz w:val="20"/>
                <w:szCs w:val="20"/>
              </w:rPr>
            </w:pPr>
            <w:r w:rsidRPr="00C568FE">
              <w:rPr>
                <w:sz w:val="20"/>
                <w:szCs w:val="20"/>
              </w:rPr>
              <w:t>art. 1 pkt 3</w:t>
            </w:r>
            <w:r w:rsidR="00A17AC8">
              <w:rPr>
                <w:sz w:val="20"/>
                <w:szCs w:val="20"/>
              </w:rPr>
              <w:t>3</w:t>
            </w:r>
            <w:r w:rsidRPr="00C568FE">
              <w:rPr>
                <w:sz w:val="20"/>
                <w:szCs w:val="20"/>
              </w:rPr>
              <w:t xml:space="preserve"> – art. 139l ust. 2 ustawy o cudzoziemcach</w:t>
            </w:r>
          </w:p>
        </w:tc>
        <w:tc>
          <w:tcPr>
            <w:tcW w:w="6017" w:type="dxa"/>
            <w:shd w:val="clear" w:color="auto" w:fill="auto"/>
          </w:tcPr>
          <w:p w14:paraId="4C7848B8"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139l ust. 2:</w:t>
            </w:r>
          </w:p>
          <w:p w14:paraId="0BED82E3" w14:textId="6F77346F" w:rsidR="00103BD4" w:rsidRPr="00C568FE" w:rsidRDefault="00103BD4" w:rsidP="00C568FE">
            <w:pPr>
              <w:widowControl w:val="0"/>
              <w:autoSpaceDE w:val="0"/>
              <w:autoSpaceDN w:val="0"/>
              <w:adjustRightInd w:val="0"/>
              <w:jc w:val="both"/>
              <w:rPr>
                <w:bCs/>
                <w:sz w:val="20"/>
                <w:szCs w:val="20"/>
              </w:rPr>
            </w:pPr>
            <w:r w:rsidRPr="00C568FE">
              <w:rPr>
                <w:bCs/>
                <w:sz w:val="20"/>
                <w:szCs w:val="20"/>
              </w:rPr>
              <w:t>w art. 139l w ust. 2 wyrazy „art. 108” zast</w:t>
            </w:r>
            <w:r w:rsidRPr="00C568FE">
              <w:rPr>
                <w:rFonts w:hint="eastAsia"/>
                <w:bCs/>
                <w:sz w:val="20"/>
                <w:szCs w:val="20"/>
              </w:rPr>
              <w:t>ę</w:t>
            </w:r>
            <w:r w:rsidRPr="00C568FE">
              <w:rPr>
                <w:bCs/>
                <w:sz w:val="20"/>
                <w:szCs w:val="20"/>
              </w:rPr>
              <w:t>puje si</w:t>
            </w:r>
            <w:r w:rsidRPr="00C568FE">
              <w:rPr>
                <w:rFonts w:hint="eastAsia"/>
                <w:bCs/>
                <w:sz w:val="20"/>
                <w:szCs w:val="20"/>
              </w:rPr>
              <w:t>ę</w:t>
            </w:r>
            <w:r w:rsidRPr="00C568FE">
              <w:rPr>
                <w:bCs/>
                <w:sz w:val="20"/>
                <w:szCs w:val="20"/>
              </w:rPr>
              <w:t xml:space="preserve"> wyrazami „art. 108 ust.1 pkt 2”.</w:t>
            </w:r>
          </w:p>
          <w:p w14:paraId="2E992A4E" w14:textId="22770E9C" w:rsidR="00103BD4" w:rsidRPr="00C568FE" w:rsidRDefault="00103BD4" w:rsidP="00C568FE">
            <w:pPr>
              <w:widowControl w:val="0"/>
              <w:autoSpaceDE w:val="0"/>
              <w:autoSpaceDN w:val="0"/>
              <w:adjustRightInd w:val="0"/>
              <w:jc w:val="both"/>
              <w:rPr>
                <w:sz w:val="20"/>
                <w:szCs w:val="20"/>
              </w:rPr>
            </w:pPr>
          </w:p>
        </w:tc>
        <w:tc>
          <w:tcPr>
            <w:tcW w:w="5633" w:type="dxa"/>
            <w:vMerge/>
          </w:tcPr>
          <w:p w14:paraId="67B46A9A"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24F09FD" w14:textId="0F6A8943" w:rsidTr="00103BD4">
        <w:tc>
          <w:tcPr>
            <w:tcW w:w="748" w:type="dxa"/>
            <w:shd w:val="clear" w:color="auto" w:fill="auto"/>
          </w:tcPr>
          <w:p w14:paraId="172DF27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8BC66AC" w14:textId="4D35FE9A" w:rsidR="00103BD4" w:rsidRPr="00C568FE" w:rsidRDefault="00103BD4" w:rsidP="00C568FE">
            <w:pPr>
              <w:rPr>
                <w:sz w:val="20"/>
                <w:szCs w:val="20"/>
              </w:rPr>
            </w:pPr>
            <w:r w:rsidRPr="00C568FE">
              <w:rPr>
                <w:sz w:val="20"/>
                <w:szCs w:val="20"/>
              </w:rPr>
              <w:t>art. 1 pkt 3</w:t>
            </w:r>
            <w:r w:rsidR="00A17AC8">
              <w:rPr>
                <w:sz w:val="20"/>
                <w:szCs w:val="20"/>
              </w:rPr>
              <w:t>4</w:t>
            </w:r>
            <w:r w:rsidRPr="00C568FE">
              <w:rPr>
                <w:sz w:val="20"/>
                <w:szCs w:val="20"/>
              </w:rPr>
              <w:t xml:space="preserve"> – art. 139t ustawy o cudzoziemcach</w:t>
            </w:r>
          </w:p>
        </w:tc>
        <w:tc>
          <w:tcPr>
            <w:tcW w:w="6017" w:type="dxa"/>
            <w:shd w:val="clear" w:color="auto" w:fill="auto"/>
          </w:tcPr>
          <w:p w14:paraId="55AD19B5" w14:textId="77777777" w:rsidR="00103BD4" w:rsidRPr="00C568FE" w:rsidRDefault="00103BD4" w:rsidP="00C568FE">
            <w:pPr>
              <w:widowControl w:val="0"/>
              <w:autoSpaceDE w:val="0"/>
              <w:autoSpaceDN w:val="0"/>
              <w:adjustRightInd w:val="0"/>
              <w:rPr>
                <w:sz w:val="20"/>
                <w:szCs w:val="20"/>
              </w:rPr>
            </w:pPr>
            <w:r w:rsidRPr="00C568FE">
              <w:rPr>
                <w:sz w:val="20"/>
                <w:szCs w:val="20"/>
              </w:rPr>
              <w:t>art. 139t:</w:t>
            </w:r>
          </w:p>
          <w:p w14:paraId="4EBBB657" w14:textId="7587FBA0" w:rsidR="00103BD4" w:rsidRPr="00C568FE" w:rsidRDefault="00103BD4" w:rsidP="00C568FE">
            <w:pPr>
              <w:widowControl w:val="0"/>
              <w:autoSpaceDE w:val="0"/>
              <w:autoSpaceDN w:val="0"/>
              <w:adjustRightInd w:val="0"/>
              <w:rPr>
                <w:sz w:val="20"/>
                <w:szCs w:val="20"/>
              </w:rPr>
            </w:pPr>
            <w:r w:rsidRPr="00C568FE">
              <w:rPr>
                <w:sz w:val="20"/>
                <w:szCs w:val="20"/>
              </w:rPr>
              <w:t>w art. 139t w ust. 2 wyrazy „</w:t>
            </w:r>
            <w:r w:rsidR="00A17AC8">
              <w:rPr>
                <w:sz w:val="20"/>
                <w:szCs w:val="20"/>
              </w:rPr>
              <w:t xml:space="preserve">przepisy </w:t>
            </w:r>
            <w:r w:rsidRPr="00C568FE">
              <w:rPr>
                <w:sz w:val="20"/>
                <w:szCs w:val="20"/>
              </w:rPr>
              <w:t>art. 108” zast</w:t>
            </w:r>
            <w:r w:rsidRPr="00C568FE">
              <w:rPr>
                <w:rFonts w:hint="eastAsia"/>
                <w:sz w:val="20"/>
                <w:szCs w:val="20"/>
              </w:rPr>
              <w:t>ę</w:t>
            </w:r>
            <w:r w:rsidRPr="00C568FE">
              <w:rPr>
                <w:sz w:val="20"/>
                <w:szCs w:val="20"/>
              </w:rPr>
              <w:t>puje si</w:t>
            </w:r>
            <w:r w:rsidRPr="00C568FE">
              <w:rPr>
                <w:rFonts w:hint="eastAsia"/>
                <w:sz w:val="20"/>
                <w:szCs w:val="20"/>
              </w:rPr>
              <w:t>ę</w:t>
            </w:r>
            <w:r w:rsidRPr="00C568FE">
              <w:rPr>
                <w:sz w:val="20"/>
                <w:szCs w:val="20"/>
              </w:rPr>
              <w:t xml:space="preserve"> wyrazami „</w:t>
            </w:r>
            <w:r w:rsidR="00A17AC8">
              <w:rPr>
                <w:sz w:val="20"/>
                <w:szCs w:val="20"/>
              </w:rPr>
              <w:t xml:space="preserve">przepis </w:t>
            </w:r>
            <w:r w:rsidRPr="00C568FE">
              <w:rPr>
                <w:sz w:val="20"/>
                <w:szCs w:val="20"/>
              </w:rPr>
              <w:t>art. 108 ust.1 pkt 2”.</w:t>
            </w:r>
          </w:p>
        </w:tc>
        <w:tc>
          <w:tcPr>
            <w:tcW w:w="5633" w:type="dxa"/>
            <w:vMerge/>
          </w:tcPr>
          <w:p w14:paraId="052097B9" w14:textId="77777777" w:rsidR="00103BD4" w:rsidRPr="00C568FE" w:rsidRDefault="00103BD4" w:rsidP="00C568FE">
            <w:pPr>
              <w:widowControl w:val="0"/>
              <w:autoSpaceDE w:val="0"/>
              <w:autoSpaceDN w:val="0"/>
              <w:adjustRightInd w:val="0"/>
              <w:rPr>
                <w:sz w:val="20"/>
                <w:szCs w:val="20"/>
              </w:rPr>
            </w:pPr>
          </w:p>
        </w:tc>
      </w:tr>
      <w:tr w:rsidR="00103BD4" w:rsidRPr="00C568FE" w14:paraId="674C22C7" w14:textId="4E695984" w:rsidTr="00103BD4">
        <w:tc>
          <w:tcPr>
            <w:tcW w:w="748" w:type="dxa"/>
            <w:shd w:val="clear" w:color="auto" w:fill="auto"/>
          </w:tcPr>
          <w:p w14:paraId="7D3EF557"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35700EA" w14:textId="2B754B04" w:rsidR="00103BD4" w:rsidRPr="00C568FE" w:rsidRDefault="00103BD4" w:rsidP="00C568FE">
            <w:pPr>
              <w:rPr>
                <w:sz w:val="20"/>
                <w:szCs w:val="20"/>
              </w:rPr>
            </w:pPr>
            <w:r w:rsidRPr="00C568FE">
              <w:rPr>
                <w:sz w:val="20"/>
                <w:szCs w:val="20"/>
              </w:rPr>
              <w:t>art. 1 pkt 3</w:t>
            </w:r>
            <w:r w:rsidR="00A17AC8">
              <w:rPr>
                <w:sz w:val="20"/>
                <w:szCs w:val="20"/>
              </w:rPr>
              <w:t>5</w:t>
            </w:r>
            <w:r w:rsidRPr="00C568FE">
              <w:rPr>
                <w:sz w:val="20"/>
                <w:szCs w:val="20"/>
              </w:rPr>
              <w:t xml:space="preserve"> – art. 139u ustawy o cudzoziemcach</w:t>
            </w:r>
          </w:p>
        </w:tc>
        <w:tc>
          <w:tcPr>
            <w:tcW w:w="6017" w:type="dxa"/>
            <w:shd w:val="clear" w:color="auto" w:fill="auto"/>
          </w:tcPr>
          <w:p w14:paraId="3803CF3E" w14:textId="77777777" w:rsidR="00103BD4" w:rsidRPr="00C568FE" w:rsidRDefault="00103BD4" w:rsidP="00C568FE">
            <w:pPr>
              <w:widowControl w:val="0"/>
              <w:autoSpaceDE w:val="0"/>
              <w:autoSpaceDN w:val="0"/>
              <w:adjustRightInd w:val="0"/>
              <w:rPr>
                <w:sz w:val="20"/>
                <w:szCs w:val="20"/>
              </w:rPr>
            </w:pPr>
            <w:r w:rsidRPr="00C568FE">
              <w:rPr>
                <w:sz w:val="20"/>
                <w:szCs w:val="20"/>
              </w:rPr>
              <w:t>art. 139u:</w:t>
            </w:r>
          </w:p>
          <w:p w14:paraId="13D5C31F" w14:textId="2F38AF62" w:rsidR="00103BD4" w:rsidRPr="00C568FE" w:rsidRDefault="00103BD4" w:rsidP="00C568FE">
            <w:pPr>
              <w:widowControl w:val="0"/>
              <w:autoSpaceDE w:val="0"/>
              <w:autoSpaceDN w:val="0"/>
              <w:adjustRightInd w:val="0"/>
              <w:rPr>
                <w:bCs/>
                <w:sz w:val="20"/>
                <w:szCs w:val="20"/>
              </w:rPr>
            </w:pPr>
            <w:r w:rsidRPr="00C568FE">
              <w:rPr>
                <w:bCs/>
                <w:sz w:val="20"/>
                <w:szCs w:val="20"/>
              </w:rPr>
              <w:t>w art. 139u skre</w:t>
            </w:r>
            <w:r w:rsidRPr="00C568FE">
              <w:rPr>
                <w:rFonts w:hint="eastAsia"/>
                <w:bCs/>
                <w:sz w:val="20"/>
                <w:szCs w:val="20"/>
              </w:rPr>
              <w:t>ś</w:t>
            </w:r>
            <w:r w:rsidRPr="00C568FE">
              <w:rPr>
                <w:bCs/>
                <w:sz w:val="20"/>
                <w:szCs w:val="20"/>
              </w:rPr>
              <w:t>la si</w:t>
            </w:r>
            <w:r w:rsidRPr="00C568FE">
              <w:rPr>
                <w:rFonts w:hint="eastAsia"/>
                <w:bCs/>
                <w:sz w:val="20"/>
                <w:szCs w:val="20"/>
              </w:rPr>
              <w:t>ę</w:t>
            </w:r>
            <w:r w:rsidRPr="00C568FE">
              <w:rPr>
                <w:bCs/>
                <w:sz w:val="20"/>
                <w:szCs w:val="20"/>
              </w:rPr>
              <w:t xml:space="preserve"> wyrazy „art. 139i,”.</w:t>
            </w:r>
          </w:p>
          <w:p w14:paraId="6BCB0A04" w14:textId="453C5E8B" w:rsidR="00103BD4" w:rsidRPr="00C568FE" w:rsidRDefault="00103BD4" w:rsidP="00C568FE">
            <w:pPr>
              <w:widowControl w:val="0"/>
              <w:autoSpaceDE w:val="0"/>
              <w:autoSpaceDN w:val="0"/>
              <w:adjustRightInd w:val="0"/>
              <w:rPr>
                <w:sz w:val="20"/>
                <w:szCs w:val="20"/>
              </w:rPr>
            </w:pPr>
          </w:p>
        </w:tc>
        <w:tc>
          <w:tcPr>
            <w:tcW w:w="5633" w:type="dxa"/>
            <w:vMerge/>
          </w:tcPr>
          <w:p w14:paraId="3A9BF778" w14:textId="77777777" w:rsidR="00103BD4" w:rsidRPr="00C568FE" w:rsidRDefault="00103BD4" w:rsidP="00C568FE">
            <w:pPr>
              <w:widowControl w:val="0"/>
              <w:autoSpaceDE w:val="0"/>
              <w:autoSpaceDN w:val="0"/>
              <w:adjustRightInd w:val="0"/>
              <w:rPr>
                <w:sz w:val="20"/>
                <w:szCs w:val="20"/>
              </w:rPr>
            </w:pPr>
          </w:p>
        </w:tc>
      </w:tr>
      <w:tr w:rsidR="00103BD4" w:rsidRPr="00C568FE" w14:paraId="154C5C5F" w14:textId="0C717A42" w:rsidTr="00103BD4">
        <w:tc>
          <w:tcPr>
            <w:tcW w:w="748" w:type="dxa"/>
            <w:shd w:val="clear" w:color="auto" w:fill="auto"/>
          </w:tcPr>
          <w:p w14:paraId="6EDF18B6"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FC3F7F2" w14:textId="4DCB8F9A" w:rsidR="00103BD4" w:rsidRPr="00C568FE" w:rsidRDefault="00103BD4" w:rsidP="00C568FE">
            <w:pPr>
              <w:rPr>
                <w:sz w:val="20"/>
                <w:szCs w:val="20"/>
              </w:rPr>
            </w:pPr>
            <w:r w:rsidRPr="00C568FE">
              <w:rPr>
                <w:sz w:val="20"/>
                <w:szCs w:val="20"/>
              </w:rPr>
              <w:t>art. 1 pkt 3</w:t>
            </w:r>
            <w:r w:rsidR="00A17AC8">
              <w:rPr>
                <w:sz w:val="20"/>
                <w:szCs w:val="20"/>
              </w:rPr>
              <w:t>6</w:t>
            </w:r>
            <w:r w:rsidRPr="00C568FE">
              <w:rPr>
                <w:sz w:val="20"/>
                <w:szCs w:val="20"/>
              </w:rPr>
              <w:t xml:space="preserve"> – art. 144 ust. 1 pkt 1 lit. a ustawy o cudzoziemcach</w:t>
            </w:r>
          </w:p>
        </w:tc>
        <w:tc>
          <w:tcPr>
            <w:tcW w:w="6017" w:type="dxa"/>
            <w:shd w:val="clear" w:color="auto" w:fill="auto"/>
          </w:tcPr>
          <w:p w14:paraId="04371FC3"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144 ust. 1 pkt 1 lit. a:</w:t>
            </w:r>
          </w:p>
          <w:p w14:paraId="1C0C0C9B" w14:textId="06DA7379" w:rsidR="00103BD4" w:rsidRPr="00C568FE" w:rsidRDefault="00103BD4" w:rsidP="00C568FE">
            <w:pPr>
              <w:widowControl w:val="0"/>
              <w:autoSpaceDE w:val="0"/>
              <w:autoSpaceDN w:val="0"/>
              <w:adjustRightInd w:val="0"/>
              <w:jc w:val="both"/>
              <w:rPr>
                <w:sz w:val="20"/>
                <w:szCs w:val="20"/>
              </w:rPr>
            </w:pPr>
            <w:r w:rsidRPr="00C568FE">
              <w:rPr>
                <w:sz w:val="20"/>
                <w:szCs w:val="20"/>
              </w:rPr>
              <w:t>w art. 144 w ust. 1 w pkt 1 uchyla się lit. a;</w:t>
            </w:r>
          </w:p>
        </w:tc>
        <w:tc>
          <w:tcPr>
            <w:tcW w:w="5633" w:type="dxa"/>
            <w:vMerge/>
          </w:tcPr>
          <w:p w14:paraId="786BEA46"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6BD0E4F" w14:textId="5F077763" w:rsidTr="00103BD4">
        <w:tc>
          <w:tcPr>
            <w:tcW w:w="748" w:type="dxa"/>
            <w:shd w:val="clear" w:color="auto" w:fill="auto"/>
          </w:tcPr>
          <w:p w14:paraId="2D80559F"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2F617593" w14:textId="1550D4CC" w:rsidR="00103BD4" w:rsidRPr="00C568FE" w:rsidRDefault="00103BD4" w:rsidP="00C568FE">
            <w:pPr>
              <w:rPr>
                <w:sz w:val="20"/>
                <w:szCs w:val="20"/>
              </w:rPr>
            </w:pPr>
            <w:r w:rsidRPr="00C568FE">
              <w:rPr>
                <w:sz w:val="20"/>
                <w:szCs w:val="20"/>
              </w:rPr>
              <w:t>art. 1 pkt 3</w:t>
            </w:r>
            <w:r w:rsidR="00A17AC8">
              <w:rPr>
                <w:sz w:val="20"/>
                <w:szCs w:val="20"/>
              </w:rPr>
              <w:t>7</w:t>
            </w:r>
            <w:r w:rsidRPr="00C568FE">
              <w:rPr>
                <w:sz w:val="20"/>
                <w:szCs w:val="20"/>
              </w:rPr>
              <w:t xml:space="preserve"> – art. 148a ustawy o cudzoziemcach</w:t>
            </w:r>
          </w:p>
        </w:tc>
        <w:tc>
          <w:tcPr>
            <w:tcW w:w="6017" w:type="dxa"/>
            <w:shd w:val="clear" w:color="auto" w:fill="auto"/>
          </w:tcPr>
          <w:p w14:paraId="38849868" w14:textId="77777777" w:rsidR="00103BD4" w:rsidRPr="00C568FE" w:rsidRDefault="00103BD4" w:rsidP="00C568FE">
            <w:pPr>
              <w:widowControl w:val="0"/>
              <w:autoSpaceDE w:val="0"/>
              <w:autoSpaceDN w:val="0"/>
              <w:adjustRightInd w:val="0"/>
              <w:rPr>
                <w:sz w:val="20"/>
                <w:szCs w:val="20"/>
              </w:rPr>
            </w:pPr>
            <w:r w:rsidRPr="00C568FE">
              <w:rPr>
                <w:sz w:val="20"/>
                <w:szCs w:val="20"/>
              </w:rPr>
              <w:t>art. 148a:</w:t>
            </w:r>
          </w:p>
          <w:p w14:paraId="48E866D0" w14:textId="7F3D1FEC" w:rsidR="00103BD4" w:rsidRPr="00C568FE" w:rsidRDefault="00103BD4" w:rsidP="00C568FE">
            <w:pPr>
              <w:widowControl w:val="0"/>
              <w:autoSpaceDE w:val="0"/>
              <w:autoSpaceDN w:val="0"/>
              <w:adjustRightInd w:val="0"/>
              <w:rPr>
                <w:sz w:val="20"/>
                <w:szCs w:val="20"/>
              </w:rPr>
            </w:pPr>
            <w:r w:rsidRPr="00C568FE">
              <w:rPr>
                <w:sz w:val="20"/>
                <w:szCs w:val="20"/>
              </w:rPr>
              <w:t>uchyla się art. 148a</w:t>
            </w:r>
          </w:p>
        </w:tc>
        <w:tc>
          <w:tcPr>
            <w:tcW w:w="5633" w:type="dxa"/>
            <w:vMerge/>
          </w:tcPr>
          <w:p w14:paraId="3C7C09D3" w14:textId="77777777" w:rsidR="00103BD4" w:rsidRPr="00C568FE" w:rsidRDefault="00103BD4" w:rsidP="00C568FE">
            <w:pPr>
              <w:widowControl w:val="0"/>
              <w:autoSpaceDE w:val="0"/>
              <w:autoSpaceDN w:val="0"/>
              <w:adjustRightInd w:val="0"/>
              <w:rPr>
                <w:sz w:val="20"/>
                <w:szCs w:val="20"/>
              </w:rPr>
            </w:pPr>
          </w:p>
        </w:tc>
      </w:tr>
      <w:tr w:rsidR="00103BD4" w:rsidRPr="00C568FE" w14:paraId="492941A4" w14:textId="7D91BCF7" w:rsidTr="00103BD4">
        <w:tc>
          <w:tcPr>
            <w:tcW w:w="748" w:type="dxa"/>
            <w:shd w:val="clear" w:color="auto" w:fill="auto"/>
          </w:tcPr>
          <w:p w14:paraId="6DDAB0E2"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9C0B32D" w14:textId="59006562" w:rsidR="00103BD4" w:rsidRPr="00C568FE" w:rsidRDefault="00103BD4" w:rsidP="00A17AC8">
            <w:pPr>
              <w:rPr>
                <w:sz w:val="20"/>
                <w:szCs w:val="20"/>
              </w:rPr>
            </w:pPr>
            <w:r w:rsidRPr="00C568FE">
              <w:rPr>
                <w:sz w:val="20"/>
                <w:szCs w:val="20"/>
              </w:rPr>
              <w:t xml:space="preserve">art. 1 pkt </w:t>
            </w:r>
            <w:r w:rsidR="00A17AC8">
              <w:rPr>
                <w:sz w:val="20"/>
                <w:szCs w:val="20"/>
              </w:rPr>
              <w:t>38</w:t>
            </w:r>
            <w:r w:rsidR="00A17AC8" w:rsidRPr="00C568FE">
              <w:rPr>
                <w:sz w:val="20"/>
                <w:szCs w:val="20"/>
              </w:rPr>
              <w:t xml:space="preserve"> </w:t>
            </w:r>
            <w:r w:rsidRPr="00C568FE">
              <w:rPr>
                <w:sz w:val="20"/>
                <w:szCs w:val="20"/>
              </w:rPr>
              <w:t>– art. 148b ust. 2 ustawy o cudzoziemcach</w:t>
            </w:r>
          </w:p>
        </w:tc>
        <w:tc>
          <w:tcPr>
            <w:tcW w:w="6017" w:type="dxa"/>
            <w:shd w:val="clear" w:color="auto" w:fill="auto"/>
          </w:tcPr>
          <w:p w14:paraId="4675C8E6"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148b ust. 2:</w:t>
            </w:r>
          </w:p>
          <w:p w14:paraId="31A1666C" w14:textId="1E65B76F" w:rsidR="00103BD4" w:rsidRPr="00C568FE" w:rsidRDefault="00103BD4" w:rsidP="00C568FE">
            <w:pPr>
              <w:widowControl w:val="0"/>
              <w:autoSpaceDE w:val="0"/>
              <w:autoSpaceDN w:val="0"/>
              <w:adjustRightInd w:val="0"/>
              <w:jc w:val="both"/>
              <w:rPr>
                <w:sz w:val="20"/>
                <w:szCs w:val="20"/>
              </w:rPr>
            </w:pPr>
            <w:r w:rsidRPr="00C568FE">
              <w:rPr>
                <w:sz w:val="20"/>
                <w:szCs w:val="20"/>
              </w:rPr>
              <w:t>2. Domniemywa się, że dane wpisane do wykazów, o których mowa w ust. 1, są prawdziwe. Domniemanie to może być obalone tylko wskutek przeprowadzenia dowodu z dokumentu urzędowego.”</w:t>
            </w:r>
          </w:p>
          <w:p w14:paraId="70A6C6E5" w14:textId="2631256F" w:rsidR="00103BD4" w:rsidRPr="00C568FE" w:rsidRDefault="00103BD4" w:rsidP="00C568FE">
            <w:pPr>
              <w:widowControl w:val="0"/>
              <w:autoSpaceDE w:val="0"/>
              <w:autoSpaceDN w:val="0"/>
              <w:adjustRightInd w:val="0"/>
              <w:jc w:val="both"/>
              <w:rPr>
                <w:sz w:val="20"/>
                <w:szCs w:val="20"/>
              </w:rPr>
            </w:pPr>
          </w:p>
        </w:tc>
        <w:tc>
          <w:tcPr>
            <w:tcW w:w="5633" w:type="dxa"/>
            <w:vMerge/>
          </w:tcPr>
          <w:p w14:paraId="5B0B3D59"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54C84080" w14:textId="593D75A5" w:rsidTr="00103BD4">
        <w:tc>
          <w:tcPr>
            <w:tcW w:w="748" w:type="dxa"/>
            <w:shd w:val="clear" w:color="auto" w:fill="auto"/>
          </w:tcPr>
          <w:p w14:paraId="4EC8138F"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CA32CC3" w14:textId="7F3E412E" w:rsidR="00103BD4" w:rsidRPr="00C568FE" w:rsidRDefault="00103BD4" w:rsidP="00A17AC8">
            <w:pPr>
              <w:rPr>
                <w:sz w:val="20"/>
                <w:szCs w:val="20"/>
              </w:rPr>
            </w:pPr>
            <w:r w:rsidRPr="00C568FE">
              <w:rPr>
                <w:sz w:val="20"/>
                <w:szCs w:val="20"/>
              </w:rPr>
              <w:t xml:space="preserve">art. 1 pkt </w:t>
            </w:r>
            <w:r w:rsidR="00A17AC8" w:rsidRPr="00C568FE">
              <w:rPr>
                <w:sz w:val="20"/>
                <w:szCs w:val="20"/>
              </w:rPr>
              <w:t>4</w:t>
            </w:r>
            <w:r w:rsidR="00A17AC8">
              <w:rPr>
                <w:sz w:val="20"/>
                <w:szCs w:val="20"/>
              </w:rPr>
              <w:t>1</w:t>
            </w:r>
            <w:r w:rsidR="00A17AC8" w:rsidRPr="00C568FE">
              <w:rPr>
                <w:sz w:val="20"/>
                <w:szCs w:val="20"/>
              </w:rPr>
              <w:t xml:space="preserve"> </w:t>
            </w:r>
            <w:r w:rsidRPr="00C568FE">
              <w:rPr>
                <w:sz w:val="20"/>
                <w:szCs w:val="20"/>
              </w:rPr>
              <w:t>lit. a – art. 168 ust. 2 ustawy o cudzoziemcach</w:t>
            </w:r>
          </w:p>
        </w:tc>
        <w:tc>
          <w:tcPr>
            <w:tcW w:w="6017" w:type="dxa"/>
            <w:shd w:val="clear" w:color="auto" w:fill="auto"/>
          </w:tcPr>
          <w:p w14:paraId="54998461"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168 ust. 2:</w:t>
            </w:r>
          </w:p>
          <w:p w14:paraId="42F74DD5" w14:textId="384FE47D" w:rsidR="00103BD4" w:rsidRPr="00C568FE" w:rsidRDefault="00103BD4" w:rsidP="00C568FE">
            <w:pPr>
              <w:widowControl w:val="0"/>
              <w:autoSpaceDE w:val="0"/>
              <w:autoSpaceDN w:val="0"/>
              <w:adjustRightInd w:val="0"/>
              <w:jc w:val="both"/>
              <w:rPr>
                <w:bCs/>
                <w:sz w:val="20"/>
                <w:szCs w:val="20"/>
              </w:rPr>
            </w:pPr>
            <w:r w:rsidRPr="00C568FE">
              <w:rPr>
                <w:bCs/>
                <w:sz w:val="20"/>
                <w:szCs w:val="20"/>
              </w:rPr>
              <w:t>w ust. 2 kropkę zastępuje się przecinkiem i dodaje się wyrazy „wyrażonej na formularzu określonym w przepisach wydanych na podstawie art. 107 ust. 1.”.</w:t>
            </w:r>
          </w:p>
          <w:p w14:paraId="4AF9308C" w14:textId="6791849E" w:rsidR="00103BD4" w:rsidRPr="00C568FE" w:rsidRDefault="00103BD4" w:rsidP="00C568FE">
            <w:pPr>
              <w:widowControl w:val="0"/>
              <w:autoSpaceDE w:val="0"/>
              <w:autoSpaceDN w:val="0"/>
              <w:adjustRightInd w:val="0"/>
              <w:jc w:val="both"/>
              <w:rPr>
                <w:sz w:val="20"/>
                <w:szCs w:val="20"/>
              </w:rPr>
            </w:pPr>
          </w:p>
        </w:tc>
        <w:tc>
          <w:tcPr>
            <w:tcW w:w="5633" w:type="dxa"/>
            <w:vMerge/>
          </w:tcPr>
          <w:p w14:paraId="25D70D84"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30294D2C" w14:textId="462E3ADF" w:rsidTr="00103BD4">
        <w:tc>
          <w:tcPr>
            <w:tcW w:w="748" w:type="dxa"/>
            <w:shd w:val="clear" w:color="auto" w:fill="auto"/>
          </w:tcPr>
          <w:p w14:paraId="215F5FF2"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2F07A8A" w14:textId="12578716" w:rsidR="00103BD4" w:rsidRPr="00C568FE" w:rsidRDefault="00103BD4" w:rsidP="00C568FE">
            <w:pPr>
              <w:rPr>
                <w:sz w:val="20"/>
                <w:szCs w:val="20"/>
              </w:rPr>
            </w:pPr>
            <w:r w:rsidRPr="00C568FE">
              <w:rPr>
                <w:sz w:val="20"/>
                <w:szCs w:val="20"/>
              </w:rPr>
              <w:t>art. 1 pkt 4</w:t>
            </w:r>
            <w:r w:rsidR="00A17AC8">
              <w:rPr>
                <w:sz w:val="20"/>
                <w:szCs w:val="20"/>
              </w:rPr>
              <w:t>2</w:t>
            </w:r>
            <w:r w:rsidRPr="00C568FE">
              <w:rPr>
                <w:sz w:val="20"/>
                <w:szCs w:val="20"/>
              </w:rPr>
              <w:t xml:space="preserve"> – art. 168a ust. 2 ustawy o cudzoziemcach</w:t>
            </w:r>
          </w:p>
        </w:tc>
        <w:tc>
          <w:tcPr>
            <w:tcW w:w="6017" w:type="dxa"/>
            <w:shd w:val="clear" w:color="auto" w:fill="auto"/>
          </w:tcPr>
          <w:p w14:paraId="32F7BF0E" w14:textId="77777777" w:rsidR="00103BD4" w:rsidRPr="00C568FE" w:rsidRDefault="00103BD4" w:rsidP="00C568FE">
            <w:pPr>
              <w:widowControl w:val="0"/>
              <w:tabs>
                <w:tab w:val="left" w:pos="176"/>
              </w:tabs>
              <w:autoSpaceDE w:val="0"/>
              <w:autoSpaceDN w:val="0"/>
              <w:adjustRightInd w:val="0"/>
              <w:ind w:left="34"/>
              <w:jc w:val="both"/>
              <w:rPr>
                <w:sz w:val="20"/>
                <w:szCs w:val="20"/>
              </w:rPr>
            </w:pPr>
            <w:r w:rsidRPr="00C568FE">
              <w:rPr>
                <w:sz w:val="20"/>
                <w:szCs w:val="20"/>
              </w:rPr>
              <w:t>art. 168a ust. 2:</w:t>
            </w:r>
          </w:p>
          <w:p w14:paraId="6A689FAC" w14:textId="1003DA0F" w:rsidR="00103BD4" w:rsidRPr="00C568FE" w:rsidRDefault="00103BD4" w:rsidP="00C568FE">
            <w:pPr>
              <w:widowControl w:val="0"/>
              <w:tabs>
                <w:tab w:val="left" w:pos="176"/>
              </w:tabs>
              <w:autoSpaceDE w:val="0"/>
              <w:autoSpaceDN w:val="0"/>
              <w:adjustRightInd w:val="0"/>
              <w:ind w:left="34"/>
              <w:jc w:val="both"/>
              <w:rPr>
                <w:sz w:val="20"/>
                <w:szCs w:val="20"/>
              </w:rPr>
            </w:pPr>
            <w:r w:rsidRPr="00C568FE">
              <w:rPr>
                <w:sz w:val="20"/>
                <w:szCs w:val="20"/>
              </w:rPr>
              <w:t>2. Złożenie przez osobę, o której mowa w ust. 1, zamieszkującą na terytorium Rzeczypospolitej Polskiej wniosku o udzielenie zezwolenia na pobyt czasowy, o którym mowa w art. 160 pkt 1, 3, 4 lub 6, w imieniu cudzoziemca – wymaga pisemnej zgody tego cudzoziemca lub jego przedstawiciela ustawowego</w:t>
            </w:r>
            <w:r w:rsidR="00984F44" w:rsidRPr="00C568FE">
              <w:rPr>
                <w:sz w:val="20"/>
                <w:szCs w:val="20"/>
              </w:rPr>
              <w:t xml:space="preserve"> wyrażonej na formularzu określonym w przepisach wydanych na podstawie art. 107 ust. 1</w:t>
            </w:r>
            <w:r w:rsidRPr="00C568FE">
              <w:rPr>
                <w:sz w:val="20"/>
                <w:szCs w:val="20"/>
              </w:rPr>
              <w:t xml:space="preserve">, chyba że </w:t>
            </w:r>
            <w:r w:rsidRPr="00C568FE">
              <w:rPr>
                <w:sz w:val="20"/>
                <w:szCs w:val="20"/>
              </w:rPr>
              <w:lastRenderedPageBreak/>
              <w:t>wnioskodawca jest jego przedstawicielem ustawowym.”</w:t>
            </w:r>
          </w:p>
          <w:p w14:paraId="3E99DFBE" w14:textId="15066FB2" w:rsidR="00103BD4" w:rsidRPr="00C568FE" w:rsidRDefault="00103BD4" w:rsidP="00C568FE">
            <w:pPr>
              <w:widowControl w:val="0"/>
              <w:tabs>
                <w:tab w:val="left" w:pos="176"/>
              </w:tabs>
              <w:autoSpaceDE w:val="0"/>
              <w:autoSpaceDN w:val="0"/>
              <w:adjustRightInd w:val="0"/>
              <w:ind w:left="34"/>
              <w:jc w:val="both"/>
              <w:rPr>
                <w:sz w:val="20"/>
                <w:szCs w:val="20"/>
              </w:rPr>
            </w:pPr>
          </w:p>
        </w:tc>
        <w:tc>
          <w:tcPr>
            <w:tcW w:w="5633" w:type="dxa"/>
            <w:vMerge/>
          </w:tcPr>
          <w:p w14:paraId="76956682" w14:textId="77777777" w:rsidR="00103BD4" w:rsidRPr="00C568FE" w:rsidRDefault="00103BD4" w:rsidP="00C568FE">
            <w:pPr>
              <w:widowControl w:val="0"/>
              <w:tabs>
                <w:tab w:val="left" w:pos="176"/>
              </w:tabs>
              <w:autoSpaceDE w:val="0"/>
              <w:autoSpaceDN w:val="0"/>
              <w:adjustRightInd w:val="0"/>
              <w:ind w:left="34"/>
              <w:jc w:val="both"/>
              <w:rPr>
                <w:sz w:val="20"/>
                <w:szCs w:val="20"/>
              </w:rPr>
            </w:pPr>
          </w:p>
        </w:tc>
      </w:tr>
      <w:tr w:rsidR="00103BD4" w:rsidRPr="00C568FE" w14:paraId="74DDBC51" w14:textId="5C8A7FD6" w:rsidTr="00103BD4">
        <w:tc>
          <w:tcPr>
            <w:tcW w:w="748" w:type="dxa"/>
            <w:shd w:val="clear" w:color="auto" w:fill="auto"/>
          </w:tcPr>
          <w:p w14:paraId="3B825FF6"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3A82514" w14:textId="7ED13328" w:rsidR="00103BD4" w:rsidRPr="00C568FE" w:rsidRDefault="00103BD4" w:rsidP="00C568FE">
            <w:pPr>
              <w:rPr>
                <w:sz w:val="20"/>
                <w:szCs w:val="20"/>
              </w:rPr>
            </w:pPr>
            <w:r w:rsidRPr="00C568FE">
              <w:rPr>
                <w:sz w:val="20"/>
                <w:szCs w:val="20"/>
              </w:rPr>
              <w:t>art. 1 pkt 4</w:t>
            </w:r>
            <w:r w:rsidR="00A17AC8">
              <w:rPr>
                <w:sz w:val="20"/>
                <w:szCs w:val="20"/>
              </w:rPr>
              <w:t>3</w:t>
            </w:r>
            <w:r w:rsidRPr="00C568FE">
              <w:rPr>
                <w:sz w:val="20"/>
                <w:szCs w:val="20"/>
              </w:rPr>
              <w:t xml:space="preserve"> – art. 196 ust. 5 ustawy o cudzoziemcach</w:t>
            </w:r>
          </w:p>
        </w:tc>
        <w:tc>
          <w:tcPr>
            <w:tcW w:w="6017" w:type="dxa"/>
            <w:shd w:val="clear" w:color="auto" w:fill="auto"/>
          </w:tcPr>
          <w:p w14:paraId="0742E454"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196 ust. 5:</w:t>
            </w:r>
          </w:p>
          <w:p w14:paraId="34A33966" w14:textId="1AA3230B" w:rsidR="00103BD4" w:rsidRPr="00C568FE" w:rsidRDefault="00103BD4" w:rsidP="00C568FE">
            <w:pPr>
              <w:widowControl w:val="0"/>
              <w:autoSpaceDE w:val="0"/>
              <w:autoSpaceDN w:val="0"/>
              <w:adjustRightInd w:val="0"/>
              <w:jc w:val="both"/>
              <w:rPr>
                <w:sz w:val="20"/>
                <w:szCs w:val="20"/>
              </w:rPr>
            </w:pPr>
            <w:r w:rsidRPr="00C568FE">
              <w:rPr>
                <w:sz w:val="20"/>
                <w:szCs w:val="20"/>
              </w:rPr>
              <w:t>w art. 196 uchyla się ust. 5</w:t>
            </w:r>
          </w:p>
        </w:tc>
        <w:tc>
          <w:tcPr>
            <w:tcW w:w="5633" w:type="dxa"/>
            <w:vMerge/>
          </w:tcPr>
          <w:p w14:paraId="48572343"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07C8CF85" w14:textId="51F0981B" w:rsidTr="00103BD4">
        <w:tc>
          <w:tcPr>
            <w:tcW w:w="748" w:type="dxa"/>
            <w:shd w:val="clear" w:color="auto" w:fill="auto"/>
          </w:tcPr>
          <w:p w14:paraId="798E6D74"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809E90F" w14:textId="3AA49133" w:rsidR="00103BD4" w:rsidRPr="00C568FE" w:rsidRDefault="00103BD4" w:rsidP="00C568FE">
            <w:pPr>
              <w:rPr>
                <w:sz w:val="20"/>
                <w:szCs w:val="20"/>
              </w:rPr>
            </w:pPr>
            <w:r w:rsidRPr="00C568FE">
              <w:rPr>
                <w:sz w:val="20"/>
                <w:szCs w:val="20"/>
              </w:rPr>
              <w:t>art. 1 pkt 4</w:t>
            </w:r>
            <w:r w:rsidR="00A17AC8">
              <w:rPr>
                <w:sz w:val="20"/>
                <w:szCs w:val="20"/>
              </w:rPr>
              <w:t>4</w:t>
            </w:r>
            <w:r w:rsidRPr="00C568FE">
              <w:rPr>
                <w:sz w:val="20"/>
                <w:szCs w:val="20"/>
              </w:rPr>
              <w:t xml:space="preserve"> – art. 202 ustawy o cudzoziemcach</w:t>
            </w:r>
          </w:p>
        </w:tc>
        <w:tc>
          <w:tcPr>
            <w:tcW w:w="6017" w:type="dxa"/>
            <w:shd w:val="clear" w:color="auto" w:fill="auto"/>
          </w:tcPr>
          <w:p w14:paraId="3B7A8003"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202:</w:t>
            </w:r>
          </w:p>
          <w:p w14:paraId="7BFBA52B"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202. 1. Cudzoziemiec składa wniosek o udzielenie mu zezwolenia na pobyt stały, nie później niż w ostatnim dniu jego legalnego pobytu na terytorium Rzeczypospolitej Polskiej.</w:t>
            </w:r>
          </w:p>
          <w:p w14:paraId="7FFC7028"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2. W przypadku cudzoziemca będącego:</w:t>
            </w:r>
          </w:p>
          <w:p w14:paraId="1267B362"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1)</w:t>
            </w:r>
            <w:r w:rsidRPr="00C568FE">
              <w:rPr>
                <w:bCs/>
                <w:sz w:val="20"/>
                <w:szCs w:val="20"/>
              </w:rPr>
              <w:tab/>
              <w:t>osobą małoletnią – wniosek o udzielenie mu zezwolenia na pobyt stały składają rodzice lub ustanowieni przez sąd opiekunowie albo jedno z rodziców lub jeden z ustanowionych przez sąd opiekunów;</w:t>
            </w:r>
          </w:p>
          <w:p w14:paraId="2F596C07"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2)</w:t>
            </w:r>
            <w:r w:rsidRPr="00C568FE">
              <w:rPr>
                <w:bCs/>
                <w:sz w:val="20"/>
                <w:szCs w:val="20"/>
              </w:rPr>
              <w:tab/>
              <w:t>osobą ubezwłasnowolnioną całkowicie – wniosek o udzielenie mu zezwolenia na pobyt stały składa opiekun ustanowiony przez sąd;</w:t>
            </w:r>
          </w:p>
          <w:p w14:paraId="14920F94"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3)</w:t>
            </w:r>
            <w:r w:rsidRPr="00C568FE">
              <w:rPr>
                <w:bCs/>
                <w:sz w:val="20"/>
                <w:szCs w:val="20"/>
              </w:rPr>
              <w:tab/>
              <w:t>osobą małoletnią bez opieki – wniosek o udzielenie mu zezwolenia na pobyt stały składa kurator.</w:t>
            </w:r>
          </w:p>
          <w:p w14:paraId="426C5BBC" w14:textId="071D9624" w:rsidR="00103BD4" w:rsidRPr="00C568FE" w:rsidRDefault="00103BD4" w:rsidP="00C568FE">
            <w:pPr>
              <w:widowControl w:val="0"/>
              <w:autoSpaceDE w:val="0"/>
              <w:autoSpaceDN w:val="0"/>
              <w:adjustRightInd w:val="0"/>
              <w:jc w:val="both"/>
              <w:rPr>
                <w:sz w:val="20"/>
                <w:szCs w:val="20"/>
              </w:rPr>
            </w:pPr>
            <w:r w:rsidRPr="00C568FE">
              <w:rPr>
                <w:sz w:val="20"/>
                <w:szCs w:val="20"/>
              </w:rPr>
              <w:t>3. Wymogu dotyczącego terminu złożenia wniosku, o którym mowa w ust. 1,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 tego obywatela.</w:t>
            </w:r>
          </w:p>
          <w:p w14:paraId="5F3ED045" w14:textId="1B8E41AE" w:rsidR="00103BD4" w:rsidRPr="00C568FE" w:rsidRDefault="00103BD4" w:rsidP="00C568FE">
            <w:pPr>
              <w:widowControl w:val="0"/>
              <w:autoSpaceDE w:val="0"/>
              <w:autoSpaceDN w:val="0"/>
              <w:adjustRightInd w:val="0"/>
              <w:jc w:val="both"/>
              <w:rPr>
                <w:sz w:val="20"/>
                <w:szCs w:val="20"/>
              </w:rPr>
            </w:pPr>
          </w:p>
        </w:tc>
        <w:tc>
          <w:tcPr>
            <w:tcW w:w="5633" w:type="dxa"/>
            <w:vMerge/>
          </w:tcPr>
          <w:p w14:paraId="16082AB0"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E5B3110" w14:textId="525A6479" w:rsidTr="00103BD4">
        <w:tc>
          <w:tcPr>
            <w:tcW w:w="748" w:type="dxa"/>
            <w:shd w:val="clear" w:color="auto" w:fill="auto"/>
          </w:tcPr>
          <w:p w14:paraId="3DCDDCB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D99F3B6" w14:textId="56631B2E" w:rsidR="00103BD4" w:rsidRPr="00C568FE" w:rsidRDefault="00103BD4" w:rsidP="00C568FE">
            <w:pPr>
              <w:rPr>
                <w:sz w:val="20"/>
                <w:szCs w:val="20"/>
              </w:rPr>
            </w:pPr>
            <w:r w:rsidRPr="00C568FE">
              <w:rPr>
                <w:sz w:val="20"/>
                <w:szCs w:val="20"/>
              </w:rPr>
              <w:t>art. 1 pkt 4</w:t>
            </w:r>
            <w:r w:rsidR="00A17AC8">
              <w:rPr>
                <w:sz w:val="20"/>
                <w:szCs w:val="20"/>
              </w:rPr>
              <w:t>4</w:t>
            </w:r>
            <w:r w:rsidRPr="00C568FE">
              <w:rPr>
                <w:sz w:val="20"/>
                <w:szCs w:val="20"/>
              </w:rPr>
              <w:t xml:space="preserve"> – art. 203 ustawy o cudzoziemcach</w:t>
            </w:r>
          </w:p>
        </w:tc>
        <w:tc>
          <w:tcPr>
            <w:tcW w:w="6017" w:type="dxa"/>
            <w:shd w:val="clear" w:color="auto" w:fill="auto"/>
          </w:tcPr>
          <w:p w14:paraId="42650645" w14:textId="77777777" w:rsidR="00103BD4" w:rsidRPr="00C568FE" w:rsidRDefault="00103BD4" w:rsidP="00C568FE">
            <w:pPr>
              <w:jc w:val="both"/>
              <w:rPr>
                <w:sz w:val="20"/>
                <w:szCs w:val="20"/>
              </w:rPr>
            </w:pPr>
            <w:r w:rsidRPr="00C568FE">
              <w:rPr>
                <w:sz w:val="20"/>
                <w:szCs w:val="20"/>
              </w:rPr>
              <w:t>art. 203:</w:t>
            </w:r>
          </w:p>
          <w:p w14:paraId="412254C2" w14:textId="77777777" w:rsidR="00103BD4" w:rsidRPr="00C568FE" w:rsidRDefault="00103BD4" w:rsidP="00C568FE">
            <w:pPr>
              <w:jc w:val="both"/>
              <w:rPr>
                <w:sz w:val="20"/>
                <w:szCs w:val="20"/>
              </w:rPr>
            </w:pPr>
            <w:r w:rsidRPr="00C568FE">
              <w:rPr>
                <w:sz w:val="20"/>
                <w:szCs w:val="20"/>
              </w:rPr>
              <w:t>Art. 203. Cudzoziemiec składa wniosek o udzielenie zezwolenia na pobyt stały na formularzu zawierającym:</w:t>
            </w:r>
          </w:p>
          <w:p w14:paraId="5D1A6A8B" w14:textId="77777777" w:rsidR="00103BD4" w:rsidRPr="00C568FE" w:rsidRDefault="00103BD4" w:rsidP="00C2415B">
            <w:pPr>
              <w:tabs>
                <w:tab w:val="left" w:pos="380"/>
              </w:tabs>
              <w:jc w:val="both"/>
              <w:rPr>
                <w:bCs/>
                <w:sz w:val="20"/>
                <w:szCs w:val="20"/>
              </w:rPr>
            </w:pPr>
            <w:r w:rsidRPr="00C568FE">
              <w:rPr>
                <w:bCs/>
                <w:sz w:val="20"/>
                <w:szCs w:val="20"/>
              </w:rPr>
              <w:t>1)</w:t>
            </w:r>
            <w:r w:rsidRPr="00C568FE">
              <w:rPr>
                <w:bCs/>
                <w:sz w:val="20"/>
                <w:szCs w:val="20"/>
              </w:rPr>
              <w:tab/>
              <w:t>dane cudzoziemca lub informacje, o których mowa w art. 13;</w:t>
            </w:r>
          </w:p>
          <w:p w14:paraId="59764F0E" w14:textId="77777777" w:rsidR="00103BD4" w:rsidRPr="00C568FE" w:rsidRDefault="00103BD4" w:rsidP="00C2415B">
            <w:pPr>
              <w:tabs>
                <w:tab w:val="left" w:pos="380"/>
              </w:tabs>
              <w:jc w:val="both"/>
              <w:rPr>
                <w:bCs/>
                <w:sz w:val="20"/>
                <w:szCs w:val="20"/>
              </w:rPr>
            </w:pPr>
            <w:r w:rsidRPr="00C568FE">
              <w:rPr>
                <w:bCs/>
                <w:sz w:val="20"/>
                <w:szCs w:val="20"/>
              </w:rPr>
              <w:t>2)</w:t>
            </w:r>
            <w:r w:rsidRPr="00C568FE">
              <w:rPr>
                <w:bCs/>
                <w:sz w:val="20"/>
                <w:szCs w:val="20"/>
              </w:rPr>
              <w:tab/>
              <w:t>dane lub informacje dotyczące małżonka cudzoziemca, o których mowa w art. 13;</w:t>
            </w:r>
          </w:p>
          <w:p w14:paraId="2AC3AFE4" w14:textId="77777777" w:rsidR="00103BD4" w:rsidRPr="00C568FE" w:rsidRDefault="00103BD4" w:rsidP="00C2415B">
            <w:pPr>
              <w:tabs>
                <w:tab w:val="left" w:pos="380"/>
              </w:tabs>
              <w:jc w:val="both"/>
              <w:rPr>
                <w:bCs/>
                <w:sz w:val="20"/>
                <w:szCs w:val="20"/>
              </w:rPr>
            </w:pPr>
            <w:r w:rsidRPr="00C568FE">
              <w:rPr>
                <w:bCs/>
                <w:sz w:val="20"/>
                <w:szCs w:val="20"/>
              </w:rPr>
              <w:t>3)</w:t>
            </w:r>
            <w:r w:rsidRPr="00C568FE">
              <w:rPr>
                <w:bCs/>
                <w:sz w:val="20"/>
                <w:szCs w:val="20"/>
              </w:rPr>
              <w:tab/>
              <w:t>następujące dane dotyczące dokumentu podróży cudzoziemca:</w:t>
            </w:r>
          </w:p>
          <w:p w14:paraId="303F9592" w14:textId="77777777" w:rsidR="00103BD4" w:rsidRPr="00C568FE" w:rsidRDefault="00103BD4" w:rsidP="00C2415B">
            <w:pPr>
              <w:tabs>
                <w:tab w:val="left" w:pos="380"/>
              </w:tabs>
              <w:jc w:val="both"/>
              <w:rPr>
                <w:bCs/>
                <w:sz w:val="20"/>
                <w:szCs w:val="20"/>
              </w:rPr>
            </w:pPr>
            <w:r w:rsidRPr="00C568FE">
              <w:rPr>
                <w:bCs/>
                <w:sz w:val="20"/>
                <w:szCs w:val="20"/>
              </w:rPr>
              <w:t>a)</w:t>
            </w:r>
            <w:r w:rsidRPr="00C568FE">
              <w:rPr>
                <w:bCs/>
                <w:sz w:val="20"/>
                <w:szCs w:val="20"/>
              </w:rPr>
              <w:tab/>
              <w:t>serię i numer,</w:t>
            </w:r>
          </w:p>
          <w:p w14:paraId="1259D06B" w14:textId="77777777" w:rsidR="00103BD4" w:rsidRPr="00C568FE" w:rsidRDefault="00103BD4" w:rsidP="00C2415B">
            <w:pPr>
              <w:tabs>
                <w:tab w:val="left" w:pos="380"/>
              </w:tabs>
              <w:jc w:val="both"/>
              <w:rPr>
                <w:bCs/>
                <w:sz w:val="20"/>
                <w:szCs w:val="20"/>
              </w:rPr>
            </w:pPr>
            <w:r w:rsidRPr="00C568FE">
              <w:rPr>
                <w:bCs/>
                <w:sz w:val="20"/>
                <w:szCs w:val="20"/>
              </w:rPr>
              <w:t>b)</w:t>
            </w:r>
            <w:r w:rsidRPr="00C568FE">
              <w:rPr>
                <w:bCs/>
                <w:sz w:val="20"/>
                <w:szCs w:val="20"/>
              </w:rPr>
              <w:tab/>
              <w:t>datę wydania i datę upływu ważności,</w:t>
            </w:r>
          </w:p>
          <w:p w14:paraId="1A9D4C33" w14:textId="4B237A76" w:rsidR="00103BD4" w:rsidRPr="00C568FE" w:rsidRDefault="00103BD4" w:rsidP="00C2415B">
            <w:pPr>
              <w:tabs>
                <w:tab w:val="left" w:pos="380"/>
              </w:tabs>
              <w:jc w:val="both"/>
              <w:rPr>
                <w:bCs/>
                <w:sz w:val="20"/>
                <w:szCs w:val="20"/>
              </w:rPr>
            </w:pPr>
            <w:r w:rsidRPr="00C568FE">
              <w:rPr>
                <w:bCs/>
                <w:sz w:val="20"/>
                <w:szCs w:val="20"/>
              </w:rPr>
              <w:t>c)</w:t>
            </w:r>
            <w:r w:rsidRPr="00C568FE">
              <w:rPr>
                <w:bCs/>
                <w:sz w:val="20"/>
                <w:szCs w:val="20"/>
              </w:rPr>
              <w:tab/>
              <w:t>nazwę organu wydającego,</w:t>
            </w:r>
          </w:p>
          <w:p w14:paraId="1F810444" w14:textId="77777777" w:rsidR="00103BD4" w:rsidRPr="00C568FE" w:rsidRDefault="00103BD4" w:rsidP="00C2415B">
            <w:pPr>
              <w:tabs>
                <w:tab w:val="left" w:pos="380"/>
              </w:tabs>
              <w:jc w:val="both"/>
              <w:rPr>
                <w:bCs/>
                <w:sz w:val="20"/>
                <w:szCs w:val="20"/>
              </w:rPr>
            </w:pPr>
            <w:r w:rsidRPr="00C568FE">
              <w:rPr>
                <w:bCs/>
                <w:sz w:val="20"/>
                <w:szCs w:val="20"/>
              </w:rPr>
              <w:t>d)</w:t>
            </w:r>
            <w:r w:rsidRPr="00C568FE">
              <w:rPr>
                <w:bCs/>
                <w:sz w:val="20"/>
                <w:szCs w:val="20"/>
              </w:rPr>
              <w:tab/>
              <w:t>liczbę osób wpisanych do dokumentu podróży;</w:t>
            </w:r>
          </w:p>
          <w:p w14:paraId="338D5FF9" w14:textId="77777777" w:rsidR="00103BD4" w:rsidRPr="00C568FE" w:rsidRDefault="00103BD4" w:rsidP="00C2415B">
            <w:pPr>
              <w:tabs>
                <w:tab w:val="left" w:pos="380"/>
              </w:tabs>
              <w:jc w:val="both"/>
              <w:rPr>
                <w:bCs/>
                <w:sz w:val="20"/>
                <w:szCs w:val="20"/>
              </w:rPr>
            </w:pPr>
            <w:r w:rsidRPr="00C568FE">
              <w:rPr>
                <w:bCs/>
                <w:sz w:val="20"/>
                <w:szCs w:val="20"/>
              </w:rPr>
              <w:t>4)</w:t>
            </w:r>
            <w:r w:rsidRPr="00C568FE">
              <w:rPr>
                <w:bCs/>
                <w:sz w:val="20"/>
                <w:szCs w:val="20"/>
              </w:rPr>
              <w:tab/>
              <w:t>informacje o:</w:t>
            </w:r>
          </w:p>
          <w:p w14:paraId="51A7A0EF" w14:textId="77777777" w:rsidR="00103BD4" w:rsidRPr="00C568FE" w:rsidRDefault="00103BD4" w:rsidP="00C2415B">
            <w:pPr>
              <w:tabs>
                <w:tab w:val="left" w:pos="380"/>
              </w:tabs>
              <w:jc w:val="both"/>
              <w:rPr>
                <w:bCs/>
                <w:sz w:val="20"/>
                <w:szCs w:val="20"/>
              </w:rPr>
            </w:pPr>
            <w:r w:rsidRPr="00C568FE">
              <w:rPr>
                <w:bCs/>
                <w:sz w:val="20"/>
                <w:szCs w:val="20"/>
              </w:rPr>
              <w:t>a)</w:t>
            </w:r>
            <w:r w:rsidRPr="00C568FE">
              <w:rPr>
                <w:bCs/>
                <w:sz w:val="20"/>
                <w:szCs w:val="20"/>
              </w:rPr>
              <w:tab/>
              <w:t>podróżach i pobytach zagranicznych cudzoziemca w okresie 5 lat przed dniem złożenia wniosku,</w:t>
            </w:r>
          </w:p>
          <w:p w14:paraId="26D5C39F" w14:textId="77777777" w:rsidR="00103BD4" w:rsidRPr="00C568FE" w:rsidRDefault="00103BD4" w:rsidP="00C2415B">
            <w:pPr>
              <w:tabs>
                <w:tab w:val="left" w:pos="380"/>
              </w:tabs>
              <w:jc w:val="both"/>
              <w:rPr>
                <w:bCs/>
                <w:sz w:val="20"/>
                <w:szCs w:val="20"/>
              </w:rPr>
            </w:pPr>
            <w:r w:rsidRPr="00C568FE">
              <w:rPr>
                <w:bCs/>
                <w:sz w:val="20"/>
                <w:szCs w:val="20"/>
              </w:rPr>
              <w:t>b)</w:t>
            </w:r>
            <w:r w:rsidRPr="00C568FE">
              <w:rPr>
                <w:bCs/>
                <w:sz w:val="20"/>
                <w:szCs w:val="20"/>
              </w:rPr>
              <w:tab/>
              <w:t>poprzednich pobytach oraz aktualnym pobycie cudzoziemca na terytorium Rzeczypospolitej Polskiej;</w:t>
            </w:r>
          </w:p>
          <w:p w14:paraId="71BE7995" w14:textId="77777777" w:rsidR="00103BD4" w:rsidRPr="00C568FE" w:rsidRDefault="00103BD4" w:rsidP="00C2415B">
            <w:pPr>
              <w:tabs>
                <w:tab w:val="left" w:pos="380"/>
              </w:tabs>
              <w:jc w:val="both"/>
              <w:rPr>
                <w:bCs/>
                <w:sz w:val="20"/>
                <w:szCs w:val="20"/>
              </w:rPr>
            </w:pPr>
            <w:r w:rsidRPr="00C568FE">
              <w:rPr>
                <w:bCs/>
                <w:sz w:val="20"/>
                <w:szCs w:val="20"/>
              </w:rPr>
              <w:lastRenderedPageBreak/>
              <w:t>5)</w:t>
            </w:r>
            <w:r w:rsidRPr="00C568FE">
              <w:rPr>
                <w:bCs/>
                <w:sz w:val="20"/>
                <w:szCs w:val="20"/>
              </w:rPr>
              <w:tab/>
              <w:t>informację o zatrzymaniu cudzoziemca, umieszczeniu go w strzeżonym ośrodku lub w areszcie dla cudzoziemców, o zakazie opuszczania przez niego kraju, odbywaniu kary pozbawienia wolności lub o jego tymczasowym aresztowaniu;</w:t>
            </w:r>
          </w:p>
          <w:p w14:paraId="334B4CA1" w14:textId="77777777" w:rsidR="00103BD4" w:rsidRPr="00C568FE" w:rsidRDefault="00103BD4" w:rsidP="00C2415B">
            <w:pPr>
              <w:tabs>
                <w:tab w:val="left" w:pos="380"/>
              </w:tabs>
              <w:jc w:val="both"/>
              <w:rPr>
                <w:bCs/>
                <w:sz w:val="20"/>
                <w:szCs w:val="20"/>
              </w:rPr>
            </w:pPr>
            <w:r w:rsidRPr="00C568FE">
              <w:rPr>
                <w:bCs/>
                <w:sz w:val="20"/>
                <w:szCs w:val="20"/>
              </w:rPr>
              <w:t>6)</w:t>
            </w:r>
            <w:r w:rsidRPr="00C568FE">
              <w:rPr>
                <w:bCs/>
                <w:sz w:val="20"/>
                <w:szCs w:val="20"/>
              </w:rPr>
              <w:tab/>
              <w:t>informację o zobowiązaniach podatkowych cudzoziemca wobec Skarbu Państwa;</w:t>
            </w:r>
          </w:p>
          <w:p w14:paraId="6AC78DEF" w14:textId="25CFC998" w:rsidR="00103BD4" w:rsidRPr="00C568FE" w:rsidRDefault="00103BD4" w:rsidP="00C2415B">
            <w:pPr>
              <w:tabs>
                <w:tab w:val="left" w:pos="380"/>
              </w:tabs>
              <w:jc w:val="both"/>
              <w:rPr>
                <w:bCs/>
                <w:sz w:val="20"/>
                <w:szCs w:val="20"/>
              </w:rPr>
            </w:pPr>
            <w:r w:rsidRPr="00C568FE">
              <w:rPr>
                <w:bCs/>
                <w:sz w:val="20"/>
                <w:szCs w:val="20"/>
              </w:rPr>
              <w:t>7)</w:t>
            </w:r>
            <w:r w:rsidRPr="00C568FE">
              <w:rPr>
                <w:bCs/>
                <w:sz w:val="20"/>
                <w:szCs w:val="20"/>
              </w:rPr>
              <w:tab/>
              <w:t>uzasadnienie;</w:t>
            </w:r>
          </w:p>
          <w:p w14:paraId="049CF4AD" w14:textId="0DCBB760" w:rsidR="00103BD4" w:rsidRPr="00C568FE" w:rsidRDefault="00920F95" w:rsidP="00C2415B">
            <w:pPr>
              <w:tabs>
                <w:tab w:val="left" w:pos="380"/>
              </w:tabs>
              <w:jc w:val="both"/>
              <w:rPr>
                <w:bCs/>
                <w:sz w:val="20"/>
                <w:szCs w:val="20"/>
              </w:rPr>
            </w:pPr>
            <w:r w:rsidRPr="007F3D20">
              <w:rPr>
                <w:sz w:val="20"/>
                <w:szCs w:val="20"/>
              </w:rPr>
              <w:t>8)</w:t>
            </w:r>
            <w:r w:rsidRPr="007F3D20">
              <w:rPr>
                <w:sz w:val="20"/>
                <w:szCs w:val="20"/>
              </w:rPr>
              <w:tab/>
            </w:r>
            <w:r w:rsidR="00103BD4" w:rsidRPr="00C568FE">
              <w:rPr>
                <w:bCs/>
                <w:sz w:val="20"/>
                <w:szCs w:val="20"/>
              </w:rPr>
              <w:t>oświadczenie pod rygorem odpowiedzialności karnej za składanie fałszywych oświadczeń, że dane zawarte we wniosku są prawdziwe.</w:t>
            </w:r>
          </w:p>
          <w:p w14:paraId="362757AC" w14:textId="0093D528" w:rsidR="00103BD4" w:rsidRPr="00C568FE" w:rsidRDefault="00103BD4" w:rsidP="00C568FE">
            <w:pPr>
              <w:jc w:val="both"/>
              <w:rPr>
                <w:sz w:val="20"/>
                <w:szCs w:val="20"/>
              </w:rPr>
            </w:pPr>
          </w:p>
        </w:tc>
        <w:tc>
          <w:tcPr>
            <w:tcW w:w="5633" w:type="dxa"/>
            <w:vMerge/>
          </w:tcPr>
          <w:p w14:paraId="70CD5B2F" w14:textId="77777777" w:rsidR="00103BD4" w:rsidRPr="00C568FE" w:rsidRDefault="00103BD4" w:rsidP="00C568FE">
            <w:pPr>
              <w:jc w:val="both"/>
              <w:rPr>
                <w:sz w:val="20"/>
                <w:szCs w:val="20"/>
              </w:rPr>
            </w:pPr>
          </w:p>
        </w:tc>
      </w:tr>
      <w:tr w:rsidR="00103BD4" w:rsidRPr="00C568FE" w14:paraId="6D7AE0E8" w14:textId="11300320" w:rsidTr="00103BD4">
        <w:tc>
          <w:tcPr>
            <w:tcW w:w="748" w:type="dxa"/>
            <w:shd w:val="clear" w:color="auto" w:fill="auto"/>
          </w:tcPr>
          <w:p w14:paraId="2B75E28B"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480BD05" w14:textId="3316A2C1" w:rsidR="00103BD4" w:rsidRPr="00C568FE" w:rsidRDefault="00103BD4" w:rsidP="006B0612">
            <w:pPr>
              <w:rPr>
                <w:sz w:val="20"/>
                <w:szCs w:val="20"/>
              </w:rPr>
            </w:pPr>
            <w:r w:rsidRPr="00C568FE">
              <w:rPr>
                <w:sz w:val="20"/>
                <w:szCs w:val="20"/>
              </w:rPr>
              <w:t xml:space="preserve">art. 1 pkt </w:t>
            </w:r>
            <w:r w:rsidR="006B0612" w:rsidRPr="00C568FE">
              <w:rPr>
                <w:sz w:val="20"/>
                <w:szCs w:val="20"/>
              </w:rPr>
              <w:t>4</w:t>
            </w:r>
            <w:r w:rsidR="006B0612">
              <w:rPr>
                <w:sz w:val="20"/>
                <w:szCs w:val="20"/>
              </w:rPr>
              <w:t>5</w:t>
            </w:r>
            <w:r w:rsidR="006B0612" w:rsidRPr="00C568FE">
              <w:rPr>
                <w:sz w:val="20"/>
                <w:szCs w:val="20"/>
              </w:rPr>
              <w:t xml:space="preserve"> </w:t>
            </w:r>
            <w:r w:rsidRPr="00C568FE">
              <w:rPr>
                <w:sz w:val="20"/>
                <w:szCs w:val="20"/>
              </w:rPr>
              <w:t>– art. 203a – art. 203</w:t>
            </w:r>
            <w:r w:rsidR="00C2415B">
              <w:rPr>
                <w:sz w:val="20"/>
                <w:szCs w:val="20"/>
              </w:rPr>
              <w:t>h</w:t>
            </w:r>
            <w:r w:rsidRPr="00C568FE">
              <w:rPr>
                <w:sz w:val="20"/>
                <w:szCs w:val="20"/>
              </w:rPr>
              <w:t xml:space="preserve"> ustawy o cudzoziemcach</w:t>
            </w:r>
          </w:p>
        </w:tc>
        <w:tc>
          <w:tcPr>
            <w:tcW w:w="6017" w:type="dxa"/>
            <w:shd w:val="clear" w:color="auto" w:fill="auto"/>
          </w:tcPr>
          <w:p w14:paraId="3C86DDD6" w14:textId="3FBE3EC9" w:rsidR="00103BD4" w:rsidRPr="00B63D31" w:rsidRDefault="00103BD4" w:rsidP="00C568FE">
            <w:pPr>
              <w:widowControl w:val="0"/>
              <w:autoSpaceDE w:val="0"/>
              <w:autoSpaceDN w:val="0"/>
              <w:adjustRightInd w:val="0"/>
              <w:jc w:val="both"/>
              <w:rPr>
                <w:sz w:val="20"/>
                <w:szCs w:val="20"/>
              </w:rPr>
            </w:pPr>
            <w:r w:rsidRPr="0083353F">
              <w:rPr>
                <w:sz w:val="20"/>
                <w:szCs w:val="20"/>
              </w:rPr>
              <w:t>art. 203a – art. 203</w:t>
            </w:r>
            <w:r w:rsidR="00C2415B" w:rsidRPr="0083353F">
              <w:rPr>
                <w:sz w:val="20"/>
                <w:szCs w:val="20"/>
              </w:rPr>
              <w:t>h</w:t>
            </w:r>
            <w:r w:rsidRPr="00B63D31">
              <w:rPr>
                <w:sz w:val="20"/>
                <w:szCs w:val="20"/>
              </w:rPr>
              <w:t>:</w:t>
            </w:r>
          </w:p>
          <w:p w14:paraId="2E285894" w14:textId="77777777" w:rsidR="00103BD4" w:rsidRPr="0083353F" w:rsidRDefault="00103BD4" w:rsidP="00C568FE">
            <w:pPr>
              <w:widowControl w:val="0"/>
              <w:autoSpaceDE w:val="0"/>
              <w:autoSpaceDN w:val="0"/>
              <w:adjustRightInd w:val="0"/>
              <w:jc w:val="both"/>
              <w:rPr>
                <w:sz w:val="20"/>
                <w:szCs w:val="20"/>
              </w:rPr>
            </w:pPr>
            <w:r w:rsidRPr="0083353F">
              <w:rPr>
                <w:sz w:val="20"/>
                <w:szCs w:val="20"/>
              </w:rPr>
              <w:t>Art. 203a. 1. Cudzoziemiec ubiegający się o udzielenie zezwolenia na pobyt stały jest obowiązany przedstawić ważny dokument podróży.</w:t>
            </w:r>
          </w:p>
          <w:p w14:paraId="5CDAF3D7" w14:textId="77777777" w:rsidR="00103BD4" w:rsidRPr="0083353F" w:rsidRDefault="00103BD4" w:rsidP="00C568FE">
            <w:pPr>
              <w:widowControl w:val="0"/>
              <w:autoSpaceDE w:val="0"/>
              <w:autoSpaceDN w:val="0"/>
              <w:adjustRightInd w:val="0"/>
              <w:jc w:val="both"/>
              <w:rPr>
                <w:sz w:val="20"/>
                <w:szCs w:val="20"/>
              </w:rPr>
            </w:pPr>
            <w:r w:rsidRPr="0083353F">
              <w:rPr>
                <w:sz w:val="20"/>
                <w:szCs w:val="20"/>
              </w:rPr>
              <w:t>2. W szczególnie uzasadnionym przypadku, gdy cudzoziemiec nie posiada ważnego dokumentu podróży i nie ma możliwości jego uzyskania, może przedstawić inny dokument potwierdzający tożsamość.</w:t>
            </w:r>
          </w:p>
          <w:p w14:paraId="56C96349" w14:textId="77777777" w:rsidR="00103BD4" w:rsidRPr="0083353F" w:rsidRDefault="00103BD4" w:rsidP="00C568FE">
            <w:pPr>
              <w:widowControl w:val="0"/>
              <w:autoSpaceDE w:val="0"/>
              <w:autoSpaceDN w:val="0"/>
              <w:adjustRightInd w:val="0"/>
              <w:jc w:val="both"/>
              <w:rPr>
                <w:sz w:val="20"/>
                <w:szCs w:val="20"/>
              </w:rPr>
            </w:pPr>
            <w:r w:rsidRPr="0083353F">
              <w:rPr>
                <w:sz w:val="20"/>
                <w:szCs w:val="20"/>
              </w:rPr>
              <w:t xml:space="preserve"> Art. 203b. 1. Od cudzoziemca ubiegającego się o udzielenie zezwolenia na pobyt stały pobiera się odciski linii papilarnych i wzór podpisu.</w:t>
            </w:r>
          </w:p>
          <w:p w14:paraId="06F2BBBE" w14:textId="77777777" w:rsidR="00103BD4" w:rsidRPr="0083353F" w:rsidRDefault="00103BD4" w:rsidP="00C568FE">
            <w:pPr>
              <w:widowControl w:val="0"/>
              <w:autoSpaceDE w:val="0"/>
              <w:autoSpaceDN w:val="0"/>
              <w:adjustRightInd w:val="0"/>
              <w:jc w:val="both"/>
              <w:rPr>
                <w:sz w:val="20"/>
                <w:szCs w:val="20"/>
              </w:rPr>
            </w:pPr>
            <w:r w:rsidRPr="0083353F">
              <w:rPr>
                <w:sz w:val="20"/>
                <w:szCs w:val="20"/>
              </w:rPr>
              <w:t>2. Nie pobiera si</w:t>
            </w:r>
            <w:r w:rsidRPr="0083353F">
              <w:rPr>
                <w:rFonts w:hint="eastAsia"/>
                <w:sz w:val="20"/>
                <w:szCs w:val="20"/>
              </w:rPr>
              <w:t>ę</w:t>
            </w:r>
            <w:r w:rsidRPr="0083353F">
              <w:rPr>
                <w:sz w:val="20"/>
                <w:szCs w:val="20"/>
              </w:rPr>
              <w:t xml:space="preserve"> odcisków linii papilarnych od cudzoziemca ubiegającego się o udzielenie zezwolenia na pobyt stały:</w:t>
            </w:r>
          </w:p>
          <w:p w14:paraId="291921CB" w14:textId="77777777" w:rsidR="00103BD4" w:rsidRPr="0083353F" w:rsidRDefault="00103BD4" w:rsidP="0083353F">
            <w:pPr>
              <w:widowControl w:val="0"/>
              <w:tabs>
                <w:tab w:val="left" w:pos="380"/>
              </w:tabs>
              <w:autoSpaceDE w:val="0"/>
              <w:autoSpaceDN w:val="0"/>
              <w:adjustRightInd w:val="0"/>
              <w:jc w:val="both"/>
              <w:rPr>
                <w:bCs/>
                <w:sz w:val="20"/>
                <w:szCs w:val="20"/>
              </w:rPr>
            </w:pPr>
            <w:r w:rsidRPr="0083353F">
              <w:rPr>
                <w:bCs/>
                <w:sz w:val="20"/>
                <w:szCs w:val="20"/>
              </w:rPr>
              <w:t>1)</w:t>
            </w:r>
            <w:r w:rsidRPr="0083353F">
              <w:rPr>
                <w:bCs/>
                <w:sz w:val="20"/>
                <w:szCs w:val="20"/>
              </w:rPr>
              <w:tab/>
              <w:t>który do dnia z</w:t>
            </w:r>
            <w:r w:rsidRPr="0083353F">
              <w:rPr>
                <w:rFonts w:hint="eastAsia"/>
                <w:bCs/>
                <w:sz w:val="20"/>
                <w:szCs w:val="20"/>
              </w:rPr>
              <w:t>ł</w:t>
            </w:r>
            <w:r w:rsidRPr="0083353F">
              <w:rPr>
                <w:bCs/>
                <w:sz w:val="20"/>
                <w:szCs w:val="20"/>
              </w:rPr>
              <w:t>o</w:t>
            </w:r>
            <w:r w:rsidRPr="0083353F">
              <w:rPr>
                <w:rFonts w:hint="eastAsia"/>
                <w:bCs/>
                <w:sz w:val="20"/>
                <w:szCs w:val="20"/>
              </w:rPr>
              <w:t>ż</w:t>
            </w:r>
            <w:r w:rsidRPr="0083353F">
              <w:rPr>
                <w:bCs/>
                <w:sz w:val="20"/>
                <w:szCs w:val="20"/>
              </w:rPr>
              <w:t>enia wniosku o udzielenie zezwolenia na pobyt stały nie uko</w:t>
            </w:r>
            <w:r w:rsidRPr="0083353F">
              <w:rPr>
                <w:rFonts w:hint="eastAsia"/>
                <w:bCs/>
                <w:sz w:val="20"/>
                <w:szCs w:val="20"/>
              </w:rPr>
              <w:t>ń</w:t>
            </w:r>
            <w:r w:rsidRPr="0083353F">
              <w:rPr>
                <w:bCs/>
                <w:sz w:val="20"/>
                <w:szCs w:val="20"/>
              </w:rPr>
              <w:t>czy</w:t>
            </w:r>
            <w:r w:rsidRPr="0083353F">
              <w:rPr>
                <w:rFonts w:hint="eastAsia"/>
                <w:bCs/>
                <w:sz w:val="20"/>
                <w:szCs w:val="20"/>
              </w:rPr>
              <w:t>ł</w:t>
            </w:r>
            <w:r w:rsidRPr="0083353F">
              <w:rPr>
                <w:bCs/>
                <w:sz w:val="20"/>
                <w:szCs w:val="20"/>
              </w:rPr>
              <w:t xml:space="preserve"> 6. roku </w:t>
            </w:r>
            <w:r w:rsidRPr="0083353F">
              <w:rPr>
                <w:rFonts w:hint="eastAsia"/>
                <w:bCs/>
                <w:sz w:val="20"/>
                <w:szCs w:val="20"/>
              </w:rPr>
              <w:t>ż</w:t>
            </w:r>
            <w:r w:rsidRPr="0083353F">
              <w:rPr>
                <w:bCs/>
                <w:sz w:val="20"/>
                <w:szCs w:val="20"/>
              </w:rPr>
              <w:t>ycia;</w:t>
            </w:r>
          </w:p>
          <w:p w14:paraId="4432444F" w14:textId="77777777" w:rsidR="00103BD4" w:rsidRPr="0083353F" w:rsidRDefault="00103BD4" w:rsidP="0083353F">
            <w:pPr>
              <w:widowControl w:val="0"/>
              <w:tabs>
                <w:tab w:val="left" w:pos="380"/>
              </w:tabs>
              <w:autoSpaceDE w:val="0"/>
              <w:autoSpaceDN w:val="0"/>
              <w:adjustRightInd w:val="0"/>
              <w:jc w:val="both"/>
              <w:rPr>
                <w:bCs/>
                <w:sz w:val="20"/>
                <w:szCs w:val="20"/>
              </w:rPr>
            </w:pPr>
            <w:r w:rsidRPr="00B63D31">
              <w:rPr>
                <w:bCs/>
                <w:sz w:val="20"/>
                <w:szCs w:val="20"/>
              </w:rPr>
              <w:t>2)</w:t>
            </w:r>
            <w:r w:rsidRPr="00B63D31">
              <w:rPr>
                <w:bCs/>
                <w:sz w:val="20"/>
                <w:szCs w:val="20"/>
              </w:rPr>
              <w:tab/>
              <w:t>od którego pobranie odcisków linii papilarnych jest fizycznie niemo</w:t>
            </w:r>
            <w:r w:rsidRPr="0083353F">
              <w:rPr>
                <w:rFonts w:hint="eastAsia"/>
                <w:bCs/>
                <w:sz w:val="20"/>
                <w:szCs w:val="20"/>
              </w:rPr>
              <w:t>ż</w:t>
            </w:r>
            <w:r w:rsidRPr="0083353F">
              <w:rPr>
                <w:bCs/>
                <w:sz w:val="20"/>
                <w:szCs w:val="20"/>
              </w:rPr>
              <w:t>liwe;</w:t>
            </w:r>
          </w:p>
          <w:p w14:paraId="57736330" w14:textId="5E23200A" w:rsidR="00103BD4" w:rsidRPr="0083353F" w:rsidRDefault="00103BD4" w:rsidP="0083353F">
            <w:pPr>
              <w:widowControl w:val="0"/>
              <w:tabs>
                <w:tab w:val="left" w:pos="380"/>
              </w:tabs>
              <w:autoSpaceDE w:val="0"/>
              <w:autoSpaceDN w:val="0"/>
              <w:adjustRightInd w:val="0"/>
              <w:jc w:val="both"/>
              <w:rPr>
                <w:bCs/>
                <w:sz w:val="20"/>
                <w:szCs w:val="20"/>
              </w:rPr>
            </w:pPr>
            <w:r w:rsidRPr="0083353F">
              <w:rPr>
                <w:bCs/>
                <w:sz w:val="20"/>
                <w:szCs w:val="20"/>
              </w:rPr>
              <w:t>3)</w:t>
            </w:r>
            <w:r w:rsidRPr="0083353F">
              <w:rPr>
                <w:bCs/>
                <w:sz w:val="20"/>
                <w:szCs w:val="20"/>
              </w:rPr>
              <w:tab/>
              <w:t>który z powodu choroby lub niepełnosprawności</w:t>
            </w:r>
            <w:r w:rsidR="0083353F" w:rsidRPr="00B63D31">
              <w:rPr>
                <w:bCs/>
                <w:sz w:val="20"/>
                <w:szCs w:val="20"/>
              </w:rPr>
              <w:t xml:space="preserve">, </w:t>
            </w:r>
            <w:r w:rsidR="0083353F" w:rsidRPr="007F3D20">
              <w:rPr>
                <w:sz w:val="20"/>
                <w:szCs w:val="20"/>
              </w:rPr>
              <w:t>potwierdzonej zaświadczeniem lekarskim wystawionym przez właściwego lekarza specjalistę,</w:t>
            </w:r>
            <w:r w:rsidRPr="0083353F">
              <w:rPr>
                <w:bCs/>
                <w:sz w:val="20"/>
                <w:szCs w:val="20"/>
              </w:rPr>
              <w:t xml:space="preserve"> nie może stawić się osobiście na wezwanie wojewody.</w:t>
            </w:r>
          </w:p>
          <w:p w14:paraId="00B11623" w14:textId="77777777" w:rsidR="00103BD4" w:rsidRPr="0083353F" w:rsidRDefault="00103BD4" w:rsidP="0083353F">
            <w:pPr>
              <w:widowControl w:val="0"/>
              <w:tabs>
                <w:tab w:val="left" w:pos="380"/>
              </w:tabs>
              <w:autoSpaceDE w:val="0"/>
              <w:autoSpaceDN w:val="0"/>
              <w:adjustRightInd w:val="0"/>
              <w:jc w:val="both"/>
              <w:rPr>
                <w:sz w:val="20"/>
                <w:szCs w:val="20"/>
              </w:rPr>
            </w:pPr>
            <w:r w:rsidRPr="0083353F">
              <w:rPr>
                <w:sz w:val="20"/>
                <w:szCs w:val="20"/>
              </w:rPr>
              <w:t>3. Nie pobiera się wzoru podpisu od cudzoziemca ubiegającego się o udzielenie zezwolenia na pobyt stały, który:</w:t>
            </w:r>
          </w:p>
          <w:p w14:paraId="24AAED32" w14:textId="04F47006" w:rsidR="00103BD4" w:rsidRPr="0083353F" w:rsidRDefault="00103BD4" w:rsidP="0083353F">
            <w:pPr>
              <w:widowControl w:val="0"/>
              <w:tabs>
                <w:tab w:val="left" w:pos="380"/>
              </w:tabs>
              <w:autoSpaceDE w:val="0"/>
              <w:autoSpaceDN w:val="0"/>
              <w:adjustRightInd w:val="0"/>
              <w:jc w:val="both"/>
              <w:rPr>
                <w:bCs/>
                <w:sz w:val="20"/>
                <w:szCs w:val="20"/>
              </w:rPr>
            </w:pPr>
            <w:r w:rsidRPr="0083353F">
              <w:rPr>
                <w:bCs/>
                <w:sz w:val="20"/>
                <w:szCs w:val="20"/>
              </w:rPr>
              <w:t>1)</w:t>
            </w:r>
            <w:r w:rsidRPr="0083353F">
              <w:rPr>
                <w:bCs/>
                <w:sz w:val="20"/>
                <w:szCs w:val="20"/>
              </w:rPr>
              <w:tab/>
              <w:t>do dnia złożenia wniosku o udzielenie zezwolenia na pobyt stały nie ukończył 13. rok</w:t>
            </w:r>
            <w:r w:rsidR="0083353F" w:rsidRPr="0083353F">
              <w:rPr>
                <w:bCs/>
                <w:sz w:val="20"/>
                <w:szCs w:val="20"/>
              </w:rPr>
              <w:t>u</w:t>
            </w:r>
            <w:r w:rsidRPr="0083353F">
              <w:rPr>
                <w:bCs/>
                <w:sz w:val="20"/>
                <w:szCs w:val="20"/>
              </w:rPr>
              <w:t xml:space="preserve"> życia;</w:t>
            </w:r>
          </w:p>
          <w:p w14:paraId="4C5A5EA5" w14:textId="0269CB61" w:rsidR="00103BD4" w:rsidRPr="0083353F" w:rsidRDefault="00103BD4" w:rsidP="0083353F">
            <w:pPr>
              <w:widowControl w:val="0"/>
              <w:tabs>
                <w:tab w:val="left" w:pos="380"/>
              </w:tabs>
              <w:autoSpaceDE w:val="0"/>
              <w:autoSpaceDN w:val="0"/>
              <w:adjustRightInd w:val="0"/>
              <w:jc w:val="both"/>
              <w:rPr>
                <w:bCs/>
                <w:sz w:val="20"/>
                <w:szCs w:val="20"/>
              </w:rPr>
            </w:pPr>
            <w:r w:rsidRPr="0083353F">
              <w:rPr>
                <w:bCs/>
                <w:sz w:val="20"/>
                <w:szCs w:val="20"/>
              </w:rPr>
              <w:t>2)</w:t>
            </w:r>
            <w:r w:rsidRPr="0083353F">
              <w:rPr>
                <w:bCs/>
                <w:sz w:val="20"/>
                <w:szCs w:val="20"/>
              </w:rPr>
              <w:tab/>
              <w:t>z powodu swojej niepełnosprawności</w:t>
            </w:r>
            <w:r w:rsidR="0083353F" w:rsidRPr="0083353F">
              <w:rPr>
                <w:bCs/>
                <w:sz w:val="20"/>
                <w:szCs w:val="20"/>
              </w:rPr>
              <w:t xml:space="preserve">, </w:t>
            </w:r>
            <w:r w:rsidR="0083353F" w:rsidRPr="007F3D20">
              <w:rPr>
                <w:sz w:val="20"/>
                <w:szCs w:val="20"/>
              </w:rPr>
              <w:t>potwierdzonej zaświadczeniem lekarskim wystawionym przez właściwego lekarza specjalistę,</w:t>
            </w:r>
            <w:r w:rsidRPr="0083353F">
              <w:rPr>
                <w:bCs/>
                <w:sz w:val="20"/>
                <w:szCs w:val="20"/>
              </w:rPr>
              <w:t xml:space="preserve"> nie może złożyć podpisu samodzielnie.</w:t>
            </w:r>
          </w:p>
          <w:p w14:paraId="2BB9262F" w14:textId="65DD227F" w:rsidR="00103BD4" w:rsidRPr="0083353F" w:rsidRDefault="00103BD4" w:rsidP="0083353F">
            <w:pPr>
              <w:widowControl w:val="0"/>
              <w:autoSpaceDE w:val="0"/>
              <w:autoSpaceDN w:val="0"/>
              <w:adjustRightInd w:val="0"/>
              <w:jc w:val="both"/>
              <w:rPr>
                <w:sz w:val="20"/>
                <w:szCs w:val="20"/>
              </w:rPr>
            </w:pPr>
            <w:r w:rsidRPr="0083353F">
              <w:rPr>
                <w:sz w:val="20"/>
                <w:szCs w:val="20"/>
              </w:rPr>
              <w:t>Art. 203c. 1. Wniosek o udzielenie cudzoziemcowi zezwolenia na pobyt stały składa się w postaci</w:t>
            </w:r>
            <w:r w:rsidR="0083353F" w:rsidRPr="0083353F">
              <w:rPr>
                <w:sz w:val="20"/>
                <w:szCs w:val="20"/>
              </w:rPr>
              <w:t xml:space="preserve"> </w:t>
            </w:r>
            <w:r w:rsidRPr="0083353F">
              <w:rPr>
                <w:bCs/>
                <w:sz w:val="20"/>
                <w:szCs w:val="20"/>
              </w:rPr>
              <w:t>elektronicznej</w:t>
            </w:r>
            <w:r w:rsidR="0083353F" w:rsidRPr="0083353F">
              <w:rPr>
                <w:bCs/>
                <w:sz w:val="20"/>
                <w:szCs w:val="20"/>
              </w:rPr>
              <w:t xml:space="preserve">, </w:t>
            </w:r>
            <w:r w:rsidRPr="0083353F">
              <w:rPr>
                <w:bCs/>
                <w:sz w:val="20"/>
                <w:szCs w:val="20"/>
              </w:rPr>
              <w:t>za pośrednictwem MOS</w:t>
            </w:r>
            <w:r w:rsidR="0083353F" w:rsidRPr="0083353F">
              <w:rPr>
                <w:bCs/>
                <w:sz w:val="20"/>
                <w:szCs w:val="20"/>
              </w:rPr>
              <w:t xml:space="preserve">, </w:t>
            </w:r>
            <w:r w:rsidRPr="0083353F">
              <w:rPr>
                <w:sz w:val="20"/>
                <w:szCs w:val="20"/>
              </w:rPr>
              <w:t>przy użyciu formularza, o którym mowa w art. 203, udostępnionego w MOS.</w:t>
            </w:r>
          </w:p>
          <w:p w14:paraId="6DBA8989" w14:textId="6A6F14C8" w:rsidR="0083353F" w:rsidRPr="0083353F" w:rsidRDefault="0083353F" w:rsidP="0083353F">
            <w:pPr>
              <w:widowControl w:val="0"/>
              <w:autoSpaceDE w:val="0"/>
              <w:autoSpaceDN w:val="0"/>
              <w:adjustRightInd w:val="0"/>
              <w:jc w:val="both"/>
              <w:rPr>
                <w:sz w:val="20"/>
                <w:szCs w:val="20"/>
              </w:rPr>
            </w:pPr>
            <w:r w:rsidRPr="007F3D20">
              <w:rPr>
                <w:sz w:val="20"/>
                <w:szCs w:val="20"/>
              </w:rPr>
              <w:t>2. Do składania wniosku o udzielenie zezwolenia na pobyt stały nie stosuje się art. 63 § 1 zdanie pierwsze i drugie Kodeksu postępowania administracyjnego.</w:t>
            </w:r>
          </w:p>
          <w:p w14:paraId="65138E23" w14:textId="3FFEB2AF" w:rsidR="00103BD4" w:rsidRPr="00B63D31" w:rsidRDefault="00103BD4" w:rsidP="00C568FE">
            <w:pPr>
              <w:widowControl w:val="0"/>
              <w:autoSpaceDE w:val="0"/>
              <w:autoSpaceDN w:val="0"/>
              <w:adjustRightInd w:val="0"/>
              <w:jc w:val="both"/>
              <w:rPr>
                <w:sz w:val="20"/>
                <w:szCs w:val="20"/>
              </w:rPr>
            </w:pPr>
            <w:r w:rsidRPr="00B63D31">
              <w:rPr>
                <w:sz w:val="20"/>
                <w:szCs w:val="20"/>
              </w:rPr>
              <w:t>Art. 203</w:t>
            </w:r>
            <w:r w:rsidR="00B63D31">
              <w:rPr>
                <w:sz w:val="20"/>
                <w:szCs w:val="20"/>
              </w:rPr>
              <w:t>d</w:t>
            </w:r>
            <w:r w:rsidRPr="00B63D31">
              <w:rPr>
                <w:sz w:val="20"/>
                <w:szCs w:val="20"/>
              </w:rPr>
              <w:t xml:space="preserve">. 1. Składając wniosek o udzielenie zezwolenia na pobyt stały, </w:t>
            </w:r>
            <w:r w:rsidRPr="00B63D31">
              <w:rPr>
                <w:sz w:val="20"/>
                <w:szCs w:val="20"/>
              </w:rPr>
              <w:lastRenderedPageBreak/>
              <w:t>cudzoziemiec dołącza do niego aktualną fotografię.</w:t>
            </w:r>
          </w:p>
          <w:p w14:paraId="3A40C8B4" w14:textId="5DD48289" w:rsidR="00103BD4" w:rsidRPr="00B63D31" w:rsidRDefault="00103BD4" w:rsidP="00C568FE">
            <w:pPr>
              <w:widowControl w:val="0"/>
              <w:autoSpaceDE w:val="0"/>
              <w:autoSpaceDN w:val="0"/>
              <w:adjustRightInd w:val="0"/>
              <w:jc w:val="both"/>
              <w:rPr>
                <w:sz w:val="20"/>
                <w:szCs w:val="20"/>
              </w:rPr>
            </w:pPr>
            <w:r w:rsidRPr="00B63D31">
              <w:rPr>
                <w:sz w:val="20"/>
                <w:szCs w:val="20"/>
              </w:rPr>
              <w:t>2. Cudzoziemiec, składając wniosek o udzielenie zezwolenia na pobyt stały, opatruje go kwalifikowanym podpisem elektronicznym lub podpisem zaufanym. W przypadku, o którym mowa w art. 202 ust. 2, wniosek  o udzielenie zezwolenia na pobyt stały kwalifikowanym podpisem elektronicznym, podpisem osobistym lub podpisem zaufanym opatruje:</w:t>
            </w:r>
          </w:p>
          <w:p w14:paraId="6260821F"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1)</w:t>
            </w:r>
            <w:r w:rsidRPr="0083353F">
              <w:rPr>
                <w:bCs/>
                <w:sz w:val="20"/>
                <w:szCs w:val="20"/>
              </w:rPr>
              <w:tab/>
              <w:t>jedno z rodziców lub jeden z ustanowionych przez sąd opiekunów – w przypadku cudzoziemca będącego osobą małoletnią;</w:t>
            </w:r>
          </w:p>
          <w:p w14:paraId="2B6CCC36"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2)</w:t>
            </w:r>
            <w:r w:rsidRPr="0083353F">
              <w:rPr>
                <w:bCs/>
                <w:sz w:val="20"/>
                <w:szCs w:val="20"/>
              </w:rPr>
              <w:tab/>
              <w:t>opiekun ustanowiony przez sąd – w przypadku cudzoziemca będącego osobą ubezwłasnowolnioną całkowicie;</w:t>
            </w:r>
          </w:p>
          <w:p w14:paraId="07E2EB25"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3)</w:t>
            </w:r>
            <w:r w:rsidRPr="0083353F">
              <w:rPr>
                <w:bCs/>
                <w:sz w:val="20"/>
                <w:szCs w:val="20"/>
              </w:rPr>
              <w:tab/>
              <w:t>kurator – w przypadku cudzoziemca będącego osobą małoletnią bez opieki.</w:t>
            </w:r>
          </w:p>
          <w:p w14:paraId="27638E69" w14:textId="3CA0BC94" w:rsidR="00103BD4" w:rsidRPr="0083353F" w:rsidRDefault="00103BD4" w:rsidP="00C568FE">
            <w:pPr>
              <w:widowControl w:val="0"/>
              <w:autoSpaceDE w:val="0"/>
              <w:autoSpaceDN w:val="0"/>
              <w:adjustRightInd w:val="0"/>
              <w:jc w:val="both"/>
              <w:rPr>
                <w:sz w:val="20"/>
                <w:szCs w:val="20"/>
              </w:rPr>
            </w:pPr>
            <w:r w:rsidRPr="0083353F">
              <w:rPr>
                <w:sz w:val="20"/>
                <w:szCs w:val="20"/>
              </w:rPr>
              <w:t>3. Urzędowe poświadczenie odbioru przez wojewod</w:t>
            </w:r>
            <w:r w:rsidRPr="0083353F">
              <w:rPr>
                <w:rFonts w:hint="eastAsia"/>
                <w:sz w:val="20"/>
                <w:szCs w:val="20"/>
              </w:rPr>
              <w:t>ę</w:t>
            </w:r>
            <w:r w:rsidRPr="0083353F">
              <w:rPr>
                <w:sz w:val="20"/>
                <w:szCs w:val="20"/>
              </w:rPr>
              <w:t xml:space="preserve"> wniosku o udzielenie zezwolenia na pobyt stały przesy</w:t>
            </w:r>
            <w:r w:rsidRPr="0083353F">
              <w:rPr>
                <w:rFonts w:hint="eastAsia"/>
                <w:sz w:val="20"/>
                <w:szCs w:val="20"/>
              </w:rPr>
              <w:t>ł</w:t>
            </w:r>
            <w:r w:rsidRPr="0083353F">
              <w:rPr>
                <w:sz w:val="20"/>
                <w:szCs w:val="20"/>
              </w:rPr>
              <w:t>a si</w:t>
            </w:r>
            <w:r w:rsidRPr="0083353F">
              <w:rPr>
                <w:rFonts w:hint="eastAsia"/>
                <w:sz w:val="20"/>
                <w:szCs w:val="20"/>
              </w:rPr>
              <w:t>ę</w:t>
            </w:r>
            <w:r w:rsidRPr="0083353F">
              <w:rPr>
                <w:sz w:val="20"/>
                <w:szCs w:val="20"/>
              </w:rPr>
              <w:t xml:space="preserve"> odpowiednio cudzoziemcowi lub osobie, o której mowa w art. 202 ust. 2, za po</w:t>
            </w:r>
            <w:r w:rsidRPr="0083353F">
              <w:rPr>
                <w:rFonts w:hint="eastAsia"/>
                <w:sz w:val="20"/>
                <w:szCs w:val="20"/>
              </w:rPr>
              <w:t>ś</w:t>
            </w:r>
            <w:r w:rsidRPr="0083353F">
              <w:rPr>
                <w:sz w:val="20"/>
                <w:szCs w:val="20"/>
              </w:rPr>
              <w:t>rednictwem MOS.</w:t>
            </w:r>
          </w:p>
          <w:p w14:paraId="315B0CD1" w14:textId="7D6F4870" w:rsidR="00103BD4" w:rsidRPr="00B63D31" w:rsidRDefault="00103BD4" w:rsidP="00C568FE">
            <w:pPr>
              <w:widowControl w:val="0"/>
              <w:autoSpaceDE w:val="0"/>
              <w:autoSpaceDN w:val="0"/>
              <w:adjustRightInd w:val="0"/>
              <w:jc w:val="both"/>
              <w:rPr>
                <w:sz w:val="20"/>
                <w:szCs w:val="20"/>
              </w:rPr>
            </w:pPr>
            <w:r w:rsidRPr="00B63D31">
              <w:rPr>
                <w:sz w:val="20"/>
                <w:szCs w:val="20"/>
              </w:rPr>
              <w:t>4. Wniosek o udzielenie zezwolenia na pobyt stały uznaje się za złożony w przypadku, gdy zostaną spełnione łącznie następujące warunki:</w:t>
            </w:r>
          </w:p>
          <w:p w14:paraId="0D076A06"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1)</w:t>
            </w:r>
            <w:r w:rsidRPr="0083353F">
              <w:rPr>
                <w:bCs/>
                <w:sz w:val="20"/>
                <w:szCs w:val="20"/>
              </w:rPr>
              <w:tab/>
              <w:t>wniosek o udzielenie zezwolenia na pobyt stały został opatrzony kwalifikowanym podpisem elektronicznym, podpisem osobistym lub podpisem zaufanym zgodnie z ust. 2 oraz</w:t>
            </w:r>
          </w:p>
          <w:p w14:paraId="707B0F37" w14:textId="3B9FFEF1" w:rsidR="00103BD4" w:rsidRPr="0083353F" w:rsidRDefault="00103BD4" w:rsidP="00C568FE">
            <w:pPr>
              <w:widowControl w:val="0"/>
              <w:autoSpaceDE w:val="0"/>
              <w:autoSpaceDN w:val="0"/>
              <w:adjustRightInd w:val="0"/>
              <w:jc w:val="both"/>
              <w:rPr>
                <w:bCs/>
                <w:sz w:val="20"/>
                <w:szCs w:val="20"/>
              </w:rPr>
            </w:pPr>
            <w:r w:rsidRPr="0083353F">
              <w:rPr>
                <w:bCs/>
                <w:sz w:val="20"/>
                <w:szCs w:val="20"/>
              </w:rPr>
              <w:t>2)</w:t>
            </w:r>
            <w:r w:rsidRPr="0083353F">
              <w:rPr>
                <w:bCs/>
                <w:sz w:val="20"/>
                <w:szCs w:val="20"/>
              </w:rPr>
              <w:tab/>
              <w:t>cudzoziemiec lub osoba, o której mowa w art. 202 ust. 2, otrzyma urzędowe poświadczenie odbioru przez wojewodę wniosku o udzielenie zezwolenia na pobyt stały.</w:t>
            </w:r>
          </w:p>
          <w:p w14:paraId="3C03A32C" w14:textId="0404274A" w:rsidR="00103BD4" w:rsidRPr="0083353F" w:rsidRDefault="00103BD4" w:rsidP="00C568FE">
            <w:pPr>
              <w:widowControl w:val="0"/>
              <w:autoSpaceDE w:val="0"/>
              <w:autoSpaceDN w:val="0"/>
              <w:adjustRightInd w:val="0"/>
              <w:jc w:val="both"/>
              <w:rPr>
                <w:sz w:val="20"/>
                <w:szCs w:val="20"/>
              </w:rPr>
            </w:pPr>
            <w:r w:rsidRPr="0083353F">
              <w:rPr>
                <w:sz w:val="20"/>
                <w:szCs w:val="20"/>
              </w:rPr>
              <w:t>5. W toku postępowania w sprawie udzielenia zezwolenia na pobyt stały wojewoda wzywa cudzoziemca do osobistego stawiennictwa w terminie nie krótszym niż 7 dni w celu:</w:t>
            </w:r>
          </w:p>
          <w:p w14:paraId="7297A1ED"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1)</w:t>
            </w:r>
            <w:r w:rsidRPr="0083353F">
              <w:rPr>
                <w:bCs/>
                <w:sz w:val="20"/>
                <w:szCs w:val="20"/>
              </w:rPr>
              <w:tab/>
              <w:t>przedstawienia ważnego dokumentu podróży lub innego dokumentu potwierdzającego tożsamość w przypadku, o którym mowa w art. 203a ust. 2;</w:t>
            </w:r>
          </w:p>
          <w:p w14:paraId="3E2C0439"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2)</w:t>
            </w:r>
            <w:r w:rsidRPr="0083353F">
              <w:rPr>
                <w:bCs/>
                <w:sz w:val="20"/>
                <w:szCs w:val="20"/>
              </w:rPr>
              <w:tab/>
              <w:t>złożenia odcisków linii papilarnych;</w:t>
            </w:r>
          </w:p>
          <w:p w14:paraId="39AAD3C0"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3)</w:t>
            </w:r>
            <w:r w:rsidRPr="0083353F">
              <w:rPr>
                <w:bCs/>
                <w:sz w:val="20"/>
                <w:szCs w:val="20"/>
              </w:rPr>
              <w:tab/>
              <w:t>złożenia wzoru podpisu.</w:t>
            </w:r>
          </w:p>
          <w:p w14:paraId="698A4CCE" w14:textId="2E63FD27" w:rsidR="00103BD4" w:rsidRPr="00B63D31" w:rsidRDefault="00103BD4" w:rsidP="00C568FE">
            <w:pPr>
              <w:widowControl w:val="0"/>
              <w:autoSpaceDE w:val="0"/>
              <w:autoSpaceDN w:val="0"/>
              <w:adjustRightInd w:val="0"/>
              <w:jc w:val="both"/>
              <w:rPr>
                <w:sz w:val="20"/>
                <w:szCs w:val="20"/>
              </w:rPr>
            </w:pPr>
            <w:r w:rsidRPr="0083353F">
              <w:rPr>
                <w:sz w:val="20"/>
                <w:szCs w:val="20"/>
              </w:rPr>
              <w:t>6. Wezwanie, o którym mowa w ust. 5, może nastąpić jednocześnie z wezwaniem do uzupełnienia braków formalnych wniosku o udzielenie zezwolenia na pobyt stały na podstawie art. 64 § 2 Kodeksu postępowania administracyjnego, wezwaniem do uiszczenia opłaty skarbowej za udzielenie zezwolenia na pobyt stały lub wezwaniem, o którym mowa w art. 203</w:t>
            </w:r>
            <w:r w:rsidR="00B63D31">
              <w:rPr>
                <w:sz w:val="20"/>
                <w:szCs w:val="20"/>
              </w:rPr>
              <w:t>e</w:t>
            </w:r>
            <w:r w:rsidRPr="00B63D31">
              <w:rPr>
                <w:sz w:val="20"/>
                <w:szCs w:val="20"/>
              </w:rPr>
              <w:t xml:space="preserve">. </w:t>
            </w:r>
          </w:p>
          <w:p w14:paraId="79B175CA" w14:textId="37A57B7C" w:rsidR="00103BD4" w:rsidRPr="0083353F" w:rsidRDefault="00103BD4" w:rsidP="00C568FE">
            <w:pPr>
              <w:widowControl w:val="0"/>
              <w:autoSpaceDE w:val="0"/>
              <w:autoSpaceDN w:val="0"/>
              <w:adjustRightInd w:val="0"/>
              <w:jc w:val="both"/>
              <w:rPr>
                <w:sz w:val="20"/>
                <w:szCs w:val="20"/>
              </w:rPr>
            </w:pPr>
            <w:r w:rsidRPr="00B63D31">
              <w:rPr>
                <w:sz w:val="20"/>
                <w:szCs w:val="20"/>
              </w:rPr>
              <w:t>Art. 203</w:t>
            </w:r>
            <w:r w:rsidR="00B63D31">
              <w:rPr>
                <w:sz w:val="20"/>
                <w:szCs w:val="20"/>
              </w:rPr>
              <w:t>e</w:t>
            </w:r>
            <w:r w:rsidRPr="00B63D31">
              <w:rPr>
                <w:sz w:val="20"/>
                <w:szCs w:val="20"/>
              </w:rPr>
              <w:t xml:space="preserve">. </w:t>
            </w:r>
            <w:r w:rsidR="00B63D31">
              <w:rPr>
                <w:sz w:val="20"/>
                <w:szCs w:val="20"/>
              </w:rPr>
              <w:t>W</w:t>
            </w:r>
            <w:r w:rsidRPr="00B63D31">
              <w:rPr>
                <w:sz w:val="20"/>
                <w:szCs w:val="20"/>
              </w:rPr>
              <w:t xml:space="preserve">ojewoda wzywa cudzoziemca do przedłożenia dokumentów niezbędnych do potwierdzenia danych zawartych we wniosku </w:t>
            </w:r>
            <w:r w:rsidRPr="00B63D31">
              <w:rPr>
                <w:sz w:val="20"/>
                <w:szCs w:val="20"/>
              </w:rPr>
              <w:lastRenderedPageBreak/>
              <w:t>i okoliczności uzasadniających ubieganie się o udzielenie zezwolenia na pobyt stały w</w:t>
            </w:r>
            <w:r w:rsidRPr="0083353F">
              <w:rPr>
                <w:sz w:val="20"/>
                <w:szCs w:val="20"/>
              </w:rPr>
              <w:t xml:space="preserve"> terminie nie krótszym niż 14 dni. Określając termin, wojewoda ocenia czas niezbędny do uzyskania przez cudzoziemca określonego dokumentu. </w:t>
            </w:r>
          </w:p>
          <w:p w14:paraId="2800C95C" w14:textId="627F212E" w:rsidR="00103BD4" w:rsidRPr="0083353F" w:rsidRDefault="00103BD4" w:rsidP="00C568FE">
            <w:pPr>
              <w:widowControl w:val="0"/>
              <w:autoSpaceDE w:val="0"/>
              <w:autoSpaceDN w:val="0"/>
              <w:adjustRightInd w:val="0"/>
              <w:jc w:val="both"/>
              <w:rPr>
                <w:sz w:val="20"/>
                <w:szCs w:val="20"/>
              </w:rPr>
            </w:pPr>
            <w:r w:rsidRPr="0083353F">
              <w:rPr>
                <w:sz w:val="20"/>
                <w:szCs w:val="20"/>
              </w:rPr>
              <w:t>Art. 203</w:t>
            </w:r>
            <w:r w:rsidR="00B63D31">
              <w:rPr>
                <w:sz w:val="20"/>
                <w:szCs w:val="20"/>
              </w:rPr>
              <w:t>f</w:t>
            </w:r>
            <w:r w:rsidRPr="00B63D31">
              <w:rPr>
                <w:sz w:val="20"/>
                <w:szCs w:val="20"/>
              </w:rPr>
              <w:t xml:space="preserve">. W przypadku gdy z przyczyn zależnych od wojewody nie jest możliwe pobranie odcisków linii papilarnych od </w:t>
            </w:r>
            <w:r w:rsidRPr="0083353F">
              <w:rPr>
                <w:sz w:val="20"/>
                <w:szCs w:val="20"/>
              </w:rPr>
              <w:t>cudzoziemca w dniu, w którym nastąpiło jego osobiste stawiennictwo, wojewoda wyznacza termin na ich złożenie, nie krótszy niż 7 dni.</w:t>
            </w:r>
          </w:p>
          <w:p w14:paraId="41399561" w14:textId="4228D972" w:rsidR="00103BD4" w:rsidRPr="0083353F" w:rsidRDefault="00103BD4" w:rsidP="00C568FE">
            <w:pPr>
              <w:widowControl w:val="0"/>
              <w:autoSpaceDE w:val="0"/>
              <w:autoSpaceDN w:val="0"/>
              <w:adjustRightInd w:val="0"/>
              <w:jc w:val="both"/>
              <w:rPr>
                <w:sz w:val="20"/>
                <w:szCs w:val="20"/>
              </w:rPr>
            </w:pPr>
            <w:r w:rsidRPr="0083353F">
              <w:rPr>
                <w:sz w:val="20"/>
                <w:szCs w:val="20"/>
              </w:rPr>
              <w:t>Art. 203</w:t>
            </w:r>
            <w:r w:rsidR="00B63D31">
              <w:rPr>
                <w:sz w:val="20"/>
                <w:szCs w:val="20"/>
              </w:rPr>
              <w:t>g</w:t>
            </w:r>
            <w:r w:rsidRPr="00B63D31">
              <w:rPr>
                <w:sz w:val="20"/>
                <w:szCs w:val="20"/>
              </w:rPr>
              <w:t>. 1. Odstępuje się od wezwania do osobistego stawiennictwa cudzoziemca ubiegającego się o udzielenie zezwolenia na</w:t>
            </w:r>
            <w:r w:rsidRPr="0083353F">
              <w:rPr>
                <w:sz w:val="20"/>
                <w:szCs w:val="20"/>
              </w:rPr>
              <w:t xml:space="preserve"> pobyt stały:</w:t>
            </w:r>
          </w:p>
          <w:p w14:paraId="5924849A" w14:textId="77777777" w:rsidR="00103BD4" w:rsidRPr="0083353F" w:rsidRDefault="00103BD4" w:rsidP="00C568FE">
            <w:pPr>
              <w:widowControl w:val="0"/>
              <w:autoSpaceDE w:val="0"/>
              <w:autoSpaceDN w:val="0"/>
              <w:adjustRightInd w:val="0"/>
              <w:jc w:val="both"/>
              <w:rPr>
                <w:bCs/>
                <w:sz w:val="20"/>
                <w:szCs w:val="20"/>
              </w:rPr>
            </w:pPr>
            <w:r w:rsidRPr="0083353F">
              <w:rPr>
                <w:bCs/>
                <w:sz w:val="20"/>
                <w:szCs w:val="20"/>
              </w:rPr>
              <w:t>1)</w:t>
            </w:r>
            <w:r w:rsidRPr="0083353F">
              <w:rPr>
                <w:bCs/>
                <w:sz w:val="20"/>
                <w:szCs w:val="20"/>
              </w:rPr>
              <w:tab/>
              <w:t>będącego osobą małoletnią, która do dnia złożenia wniosku o udzielenie zezwolenia na pobyt stały nie ukończyła 6. roku życia;</w:t>
            </w:r>
          </w:p>
          <w:p w14:paraId="68FFE408" w14:textId="342ACE4B" w:rsidR="00103BD4" w:rsidRPr="00B63D31" w:rsidRDefault="00103BD4" w:rsidP="00C568FE">
            <w:pPr>
              <w:widowControl w:val="0"/>
              <w:autoSpaceDE w:val="0"/>
              <w:autoSpaceDN w:val="0"/>
              <w:adjustRightInd w:val="0"/>
              <w:jc w:val="both"/>
              <w:rPr>
                <w:bCs/>
                <w:sz w:val="20"/>
                <w:szCs w:val="20"/>
              </w:rPr>
            </w:pPr>
            <w:r w:rsidRPr="0083353F">
              <w:rPr>
                <w:bCs/>
                <w:sz w:val="20"/>
                <w:szCs w:val="20"/>
              </w:rPr>
              <w:t>2)</w:t>
            </w:r>
            <w:r w:rsidRPr="0083353F">
              <w:rPr>
                <w:bCs/>
                <w:sz w:val="20"/>
                <w:szCs w:val="20"/>
              </w:rPr>
              <w:tab/>
              <w:t>który z powodu choroby lub niepełnosprawności</w:t>
            </w:r>
            <w:r w:rsidR="00B63D31">
              <w:rPr>
                <w:bCs/>
                <w:sz w:val="20"/>
                <w:szCs w:val="20"/>
              </w:rPr>
              <w:t xml:space="preserve">, </w:t>
            </w:r>
            <w:r w:rsidR="00B63D31" w:rsidRPr="00543218">
              <w:rPr>
                <w:sz w:val="20"/>
                <w:szCs w:val="20"/>
              </w:rPr>
              <w:t>potwierdzonej zaświadczeniem lekarskim wystawionym przez właściwego lekarza specjalistę,</w:t>
            </w:r>
            <w:r w:rsidR="00B63D31" w:rsidRPr="0083353F">
              <w:rPr>
                <w:bCs/>
                <w:sz w:val="20"/>
                <w:szCs w:val="20"/>
              </w:rPr>
              <w:t xml:space="preserve"> </w:t>
            </w:r>
            <w:r w:rsidRPr="00B63D31">
              <w:rPr>
                <w:bCs/>
                <w:sz w:val="20"/>
                <w:szCs w:val="20"/>
              </w:rPr>
              <w:t>nie może stawić się osobiście w urzędzie wojewódzkim.</w:t>
            </w:r>
          </w:p>
          <w:p w14:paraId="3BDBE9D0" w14:textId="27B6D96F" w:rsidR="00103BD4" w:rsidRPr="00741685" w:rsidRDefault="00103BD4" w:rsidP="00C568FE">
            <w:pPr>
              <w:widowControl w:val="0"/>
              <w:autoSpaceDE w:val="0"/>
              <w:autoSpaceDN w:val="0"/>
              <w:adjustRightInd w:val="0"/>
              <w:jc w:val="both"/>
              <w:rPr>
                <w:sz w:val="20"/>
                <w:szCs w:val="20"/>
              </w:rPr>
            </w:pPr>
            <w:r w:rsidRPr="00741685">
              <w:rPr>
                <w:sz w:val="20"/>
                <w:szCs w:val="20"/>
              </w:rPr>
              <w:t>2. W przypadku, o którym mowa w ust. 1 pkt 1, wojewoda wzywa osobę, która złożyła w imieniu cudzoziemca będącego osobą małoletnią wniosek o udzielenie cudzoziemcowi zezwolenia na pobyt stały zgodnie z art. 202 ust. 2 pkt 1 lub 3, w terminie nie krótszym 7 dni do przedstawienia ważnego dokumentu podróży cudzoziemca lub innego dokumentu potwierdzającego tożsamość cudzoziemca w przypadku, o którym mowa w art. 203a ust. 2. Wezwanie to może nastąpić jednocześnie z wezwaniem do uzupełnienia braków formalnych wniosku o udzielenie zezwolenia na pobyt stały na podstawie art. 64 § 2 Kodeksu postępowania administracyjnego, wezwaniem do uiszczenia opłaty skarbowej za udzielenie zezwolenia na pobyt stały lub wezwaniem, o którym mowa w art. 203</w:t>
            </w:r>
            <w:r w:rsidR="00741685">
              <w:rPr>
                <w:sz w:val="20"/>
                <w:szCs w:val="20"/>
              </w:rPr>
              <w:t>e</w:t>
            </w:r>
            <w:r w:rsidRPr="00741685">
              <w:rPr>
                <w:sz w:val="20"/>
                <w:szCs w:val="20"/>
              </w:rPr>
              <w:t>.</w:t>
            </w:r>
          </w:p>
          <w:p w14:paraId="7EA5A168" w14:textId="51259994" w:rsidR="00103BD4" w:rsidRPr="00B63D31" w:rsidRDefault="00103BD4" w:rsidP="00C568FE">
            <w:pPr>
              <w:widowControl w:val="0"/>
              <w:autoSpaceDE w:val="0"/>
              <w:autoSpaceDN w:val="0"/>
              <w:adjustRightInd w:val="0"/>
              <w:jc w:val="both"/>
              <w:rPr>
                <w:sz w:val="20"/>
                <w:szCs w:val="20"/>
              </w:rPr>
            </w:pPr>
            <w:r w:rsidRPr="00741685">
              <w:rPr>
                <w:sz w:val="20"/>
                <w:szCs w:val="20"/>
              </w:rPr>
              <w:t>3. W przypadku, o którym mowa w ust. 1 pkt 2, wojewoda wzywa cudzoziemca w terminie nie krótszym niż 7 dni do przedstawienia kopii ważnego dokumentu podróży lub innego dokumentu potwierdzającego tożsamość w przypadku, o którym mowa w art. 203a ust. 2, oraz do przedstawienia wzoru podpisu. Wezwanie to może nastąpić jednocześnie z </w:t>
            </w:r>
            <w:r w:rsidRPr="0083353F">
              <w:rPr>
                <w:sz w:val="20"/>
                <w:szCs w:val="20"/>
              </w:rPr>
              <w:t>wezwaniem do uzupełnienia braków formalnych wniosku o udzielenie zez</w:t>
            </w:r>
            <w:r w:rsidRPr="00B63D31">
              <w:rPr>
                <w:sz w:val="20"/>
                <w:szCs w:val="20"/>
              </w:rPr>
              <w:t>wolenia na pobyt stały na podstawie art. 64 § 2 Kodeksu postępowania administracyjnego, wezwaniem do uiszczenia opłaty skarbowej za udzielenie zezwolenia na pobyt stały lub wezwaniem, o którym mowa w art. 203</w:t>
            </w:r>
            <w:r w:rsidR="00741685">
              <w:rPr>
                <w:sz w:val="20"/>
                <w:szCs w:val="20"/>
              </w:rPr>
              <w:t>e</w:t>
            </w:r>
            <w:r w:rsidRPr="00B63D31">
              <w:rPr>
                <w:sz w:val="20"/>
                <w:szCs w:val="20"/>
              </w:rPr>
              <w:t>.</w:t>
            </w:r>
          </w:p>
          <w:p w14:paraId="332E129C" w14:textId="2A81A303" w:rsidR="00103BD4" w:rsidRPr="00741685" w:rsidRDefault="00103BD4" w:rsidP="00C568FE">
            <w:pPr>
              <w:widowControl w:val="0"/>
              <w:autoSpaceDE w:val="0"/>
              <w:autoSpaceDN w:val="0"/>
              <w:adjustRightInd w:val="0"/>
              <w:jc w:val="both"/>
              <w:rPr>
                <w:sz w:val="20"/>
                <w:szCs w:val="20"/>
              </w:rPr>
            </w:pPr>
            <w:r w:rsidRPr="00741685">
              <w:rPr>
                <w:sz w:val="20"/>
                <w:szCs w:val="20"/>
              </w:rPr>
              <w:t>Art. 203</w:t>
            </w:r>
            <w:r w:rsidR="00741685">
              <w:rPr>
                <w:sz w:val="20"/>
                <w:szCs w:val="20"/>
              </w:rPr>
              <w:t>h</w:t>
            </w:r>
            <w:r w:rsidRPr="00741685">
              <w:rPr>
                <w:sz w:val="20"/>
                <w:szCs w:val="20"/>
              </w:rPr>
              <w:t xml:space="preserve">. 1. O ile nie zachodzą podstawy do pozostawienia bez rozpoznania wniosku cudzoziemca o udzielenie mu zezwolenia na pobyt stały, do jego zwrotu lub odmowy wszczęcia postępowania w sprawie  udzielenia cudzoziemcowi zezwolenia na pobyt stały, wojewoda umarza </w:t>
            </w:r>
            <w:r w:rsidRPr="00741685">
              <w:rPr>
                <w:sz w:val="20"/>
                <w:szCs w:val="20"/>
              </w:rPr>
              <w:lastRenderedPageBreak/>
              <w:t>postępowanie w sprawie udzielenia cudzoziemcowi zezwolenia na pobyt stały, w przypadku gdy cudzoziemiec:</w:t>
            </w:r>
          </w:p>
          <w:p w14:paraId="098CC005" w14:textId="5B659C64" w:rsidR="00103BD4" w:rsidRPr="00741685" w:rsidRDefault="00103BD4" w:rsidP="00741685">
            <w:pPr>
              <w:widowControl w:val="0"/>
              <w:autoSpaceDE w:val="0"/>
              <w:autoSpaceDN w:val="0"/>
              <w:adjustRightInd w:val="0"/>
              <w:jc w:val="both"/>
              <w:rPr>
                <w:bCs/>
                <w:sz w:val="20"/>
                <w:szCs w:val="20"/>
              </w:rPr>
            </w:pPr>
            <w:r w:rsidRPr="00741685">
              <w:rPr>
                <w:bCs/>
                <w:sz w:val="20"/>
                <w:szCs w:val="20"/>
              </w:rPr>
              <w:t>1)</w:t>
            </w:r>
            <w:r w:rsidR="00741685">
              <w:rPr>
                <w:bCs/>
                <w:sz w:val="20"/>
                <w:szCs w:val="20"/>
              </w:rPr>
              <w:t xml:space="preserve"> </w:t>
            </w:r>
            <w:r w:rsidRPr="00741685">
              <w:rPr>
                <w:bCs/>
                <w:sz w:val="20"/>
                <w:szCs w:val="20"/>
              </w:rPr>
              <w:t>nie stawił się mimo prawidłowego wezwania, o którym mowa w art. 203d ust. 5 lub art. 203</w:t>
            </w:r>
            <w:r w:rsidR="00741685">
              <w:rPr>
                <w:bCs/>
                <w:sz w:val="20"/>
                <w:szCs w:val="20"/>
              </w:rPr>
              <w:t>f</w:t>
            </w:r>
            <w:r w:rsidRPr="00741685">
              <w:rPr>
                <w:bCs/>
                <w:sz w:val="20"/>
                <w:szCs w:val="20"/>
              </w:rPr>
              <w:t xml:space="preserve">; </w:t>
            </w:r>
          </w:p>
          <w:p w14:paraId="77AF2F05" w14:textId="41E1920B" w:rsidR="00103BD4" w:rsidRPr="00741685" w:rsidRDefault="00103BD4" w:rsidP="00741685">
            <w:pPr>
              <w:widowControl w:val="0"/>
              <w:autoSpaceDE w:val="0"/>
              <w:autoSpaceDN w:val="0"/>
              <w:adjustRightInd w:val="0"/>
              <w:jc w:val="both"/>
              <w:rPr>
                <w:bCs/>
                <w:sz w:val="20"/>
                <w:szCs w:val="20"/>
              </w:rPr>
            </w:pPr>
            <w:r w:rsidRPr="00741685">
              <w:rPr>
                <w:bCs/>
                <w:sz w:val="20"/>
                <w:szCs w:val="20"/>
              </w:rPr>
              <w:t>2)</w:t>
            </w:r>
            <w:r w:rsidR="00741685">
              <w:rPr>
                <w:bCs/>
                <w:sz w:val="20"/>
                <w:szCs w:val="20"/>
              </w:rPr>
              <w:t xml:space="preserve"> </w:t>
            </w:r>
            <w:r w:rsidRPr="00741685">
              <w:rPr>
                <w:bCs/>
                <w:sz w:val="20"/>
                <w:szCs w:val="20"/>
              </w:rPr>
              <w:t>nie złożył odcisków linii papilarnych pomimo osobistego stawiennictwa, chyba że zachodzi przypadek, o którym mowa w art. 203</w:t>
            </w:r>
            <w:r w:rsidR="00741685">
              <w:rPr>
                <w:bCs/>
                <w:sz w:val="20"/>
                <w:szCs w:val="20"/>
              </w:rPr>
              <w:t>f</w:t>
            </w:r>
            <w:r w:rsidRPr="00741685">
              <w:rPr>
                <w:bCs/>
                <w:sz w:val="20"/>
                <w:szCs w:val="20"/>
              </w:rPr>
              <w:t>;</w:t>
            </w:r>
          </w:p>
          <w:p w14:paraId="16ABBD4B" w14:textId="05AC7C21" w:rsidR="00103BD4" w:rsidRPr="00741685" w:rsidRDefault="00103BD4" w:rsidP="00741685">
            <w:pPr>
              <w:widowControl w:val="0"/>
              <w:autoSpaceDE w:val="0"/>
              <w:autoSpaceDN w:val="0"/>
              <w:adjustRightInd w:val="0"/>
              <w:jc w:val="both"/>
              <w:rPr>
                <w:bCs/>
                <w:sz w:val="20"/>
                <w:szCs w:val="20"/>
              </w:rPr>
            </w:pPr>
            <w:r w:rsidRPr="00741685">
              <w:rPr>
                <w:bCs/>
                <w:sz w:val="20"/>
                <w:szCs w:val="20"/>
              </w:rPr>
              <w:t>3)</w:t>
            </w:r>
            <w:r w:rsidR="00741685">
              <w:rPr>
                <w:bCs/>
                <w:sz w:val="20"/>
                <w:szCs w:val="20"/>
              </w:rPr>
              <w:t xml:space="preserve"> </w:t>
            </w:r>
            <w:r w:rsidRPr="00741685">
              <w:rPr>
                <w:bCs/>
                <w:sz w:val="20"/>
                <w:szCs w:val="20"/>
              </w:rPr>
              <w:t xml:space="preserve">nie złożył wzoru podpisu pomimo osobistego stawiennictwa; </w:t>
            </w:r>
          </w:p>
          <w:p w14:paraId="55899E11" w14:textId="5C6411E8" w:rsidR="00103BD4" w:rsidRPr="00741685" w:rsidRDefault="00103BD4" w:rsidP="00741685">
            <w:pPr>
              <w:widowControl w:val="0"/>
              <w:autoSpaceDE w:val="0"/>
              <w:autoSpaceDN w:val="0"/>
              <w:adjustRightInd w:val="0"/>
              <w:jc w:val="both"/>
              <w:rPr>
                <w:bCs/>
                <w:sz w:val="20"/>
                <w:szCs w:val="20"/>
              </w:rPr>
            </w:pPr>
            <w:r w:rsidRPr="00741685">
              <w:rPr>
                <w:bCs/>
                <w:sz w:val="20"/>
                <w:szCs w:val="20"/>
              </w:rPr>
              <w:t>4)</w:t>
            </w:r>
            <w:r w:rsidR="00741685">
              <w:rPr>
                <w:bCs/>
                <w:sz w:val="20"/>
                <w:szCs w:val="20"/>
              </w:rPr>
              <w:t xml:space="preserve"> </w:t>
            </w:r>
            <w:r w:rsidRPr="00741685">
              <w:rPr>
                <w:bCs/>
                <w:sz w:val="20"/>
                <w:szCs w:val="20"/>
              </w:rPr>
              <w:t>nie przedstawił ważnego dokumentu podróży lub innego dokumentu potwierdzającego tożsamość w przypadku, o którym mowa w art. 203a ust. 2, pomimo  osobistego stawiennictwa, lub kopii jednego z takich dokumentów w przypadku, o którym mowa w art. 203</w:t>
            </w:r>
            <w:r w:rsidR="00741685">
              <w:rPr>
                <w:bCs/>
                <w:sz w:val="20"/>
                <w:szCs w:val="20"/>
              </w:rPr>
              <w:t>g</w:t>
            </w:r>
            <w:r w:rsidRPr="00741685">
              <w:rPr>
                <w:bCs/>
                <w:sz w:val="20"/>
                <w:szCs w:val="20"/>
              </w:rPr>
              <w:t xml:space="preserve"> ust. 3</w:t>
            </w:r>
          </w:p>
          <w:p w14:paraId="1B81D861" w14:textId="77777777" w:rsidR="00103BD4" w:rsidRPr="00741685" w:rsidRDefault="00103BD4" w:rsidP="00C568FE">
            <w:pPr>
              <w:widowControl w:val="0"/>
              <w:autoSpaceDE w:val="0"/>
              <w:autoSpaceDN w:val="0"/>
              <w:adjustRightInd w:val="0"/>
              <w:jc w:val="both"/>
              <w:rPr>
                <w:sz w:val="20"/>
                <w:szCs w:val="20"/>
              </w:rPr>
            </w:pPr>
            <w:r w:rsidRPr="00741685">
              <w:rPr>
                <w:sz w:val="20"/>
                <w:szCs w:val="20"/>
              </w:rPr>
              <w:t>2. Przepisu ust. 1:</w:t>
            </w:r>
          </w:p>
          <w:p w14:paraId="5F56D1C9" w14:textId="266BFBE2" w:rsidR="00103BD4" w:rsidRPr="00741685" w:rsidRDefault="00103BD4" w:rsidP="00C568FE">
            <w:pPr>
              <w:widowControl w:val="0"/>
              <w:autoSpaceDE w:val="0"/>
              <w:autoSpaceDN w:val="0"/>
              <w:adjustRightInd w:val="0"/>
              <w:jc w:val="both"/>
              <w:rPr>
                <w:bCs/>
                <w:sz w:val="20"/>
                <w:szCs w:val="20"/>
              </w:rPr>
            </w:pPr>
            <w:r w:rsidRPr="00741685">
              <w:rPr>
                <w:bCs/>
                <w:sz w:val="20"/>
                <w:szCs w:val="20"/>
              </w:rPr>
              <w:t>1)</w:t>
            </w:r>
            <w:r w:rsidR="00741685">
              <w:rPr>
                <w:bCs/>
                <w:sz w:val="20"/>
                <w:szCs w:val="20"/>
              </w:rPr>
              <w:t xml:space="preserve"> </w:t>
            </w:r>
            <w:r w:rsidRPr="00741685">
              <w:rPr>
                <w:bCs/>
                <w:sz w:val="20"/>
                <w:szCs w:val="20"/>
              </w:rPr>
              <w:t>pkt 1 nie stosuje się w przypadku, o którym mowa w art. 203</w:t>
            </w:r>
            <w:r w:rsidR="00741685">
              <w:rPr>
                <w:bCs/>
                <w:sz w:val="20"/>
                <w:szCs w:val="20"/>
              </w:rPr>
              <w:t>g</w:t>
            </w:r>
            <w:r w:rsidRPr="00741685">
              <w:rPr>
                <w:bCs/>
                <w:sz w:val="20"/>
                <w:szCs w:val="20"/>
              </w:rPr>
              <w:t xml:space="preserve"> ust. 1;</w:t>
            </w:r>
          </w:p>
          <w:p w14:paraId="20BAEFFA" w14:textId="17AAE43F" w:rsidR="00103BD4" w:rsidRPr="00741685" w:rsidRDefault="00103BD4" w:rsidP="00C568FE">
            <w:pPr>
              <w:widowControl w:val="0"/>
              <w:autoSpaceDE w:val="0"/>
              <w:autoSpaceDN w:val="0"/>
              <w:adjustRightInd w:val="0"/>
              <w:jc w:val="both"/>
              <w:rPr>
                <w:bCs/>
                <w:sz w:val="20"/>
                <w:szCs w:val="20"/>
              </w:rPr>
            </w:pPr>
            <w:r w:rsidRPr="00741685">
              <w:rPr>
                <w:bCs/>
                <w:sz w:val="20"/>
                <w:szCs w:val="20"/>
              </w:rPr>
              <w:t>2)</w:t>
            </w:r>
            <w:r w:rsidR="00741685">
              <w:rPr>
                <w:bCs/>
                <w:sz w:val="20"/>
                <w:szCs w:val="20"/>
              </w:rPr>
              <w:t xml:space="preserve"> </w:t>
            </w:r>
            <w:r w:rsidRPr="00741685">
              <w:rPr>
                <w:bCs/>
                <w:sz w:val="20"/>
                <w:szCs w:val="20"/>
              </w:rPr>
              <w:t>pkt 2 nie stosuje się w przypadku, o którym mowa w art. 203b ust. 2;</w:t>
            </w:r>
          </w:p>
          <w:p w14:paraId="3E950923" w14:textId="120301E2" w:rsidR="00103BD4" w:rsidRPr="00741685" w:rsidRDefault="00103BD4" w:rsidP="00C568FE">
            <w:pPr>
              <w:widowControl w:val="0"/>
              <w:autoSpaceDE w:val="0"/>
              <w:autoSpaceDN w:val="0"/>
              <w:adjustRightInd w:val="0"/>
              <w:jc w:val="both"/>
              <w:rPr>
                <w:bCs/>
                <w:sz w:val="20"/>
                <w:szCs w:val="20"/>
              </w:rPr>
            </w:pPr>
            <w:r w:rsidRPr="00741685">
              <w:rPr>
                <w:bCs/>
                <w:sz w:val="20"/>
                <w:szCs w:val="20"/>
              </w:rPr>
              <w:t>3)</w:t>
            </w:r>
            <w:r w:rsidR="00741685">
              <w:rPr>
                <w:bCs/>
                <w:sz w:val="20"/>
                <w:szCs w:val="20"/>
              </w:rPr>
              <w:t xml:space="preserve"> </w:t>
            </w:r>
            <w:r w:rsidRPr="00741685">
              <w:rPr>
                <w:bCs/>
                <w:sz w:val="20"/>
                <w:szCs w:val="20"/>
              </w:rPr>
              <w:t>pkt 3 nie stosuje się w przypadku, o którym mowa w art. 203b ust. 3.</w:t>
            </w:r>
          </w:p>
          <w:p w14:paraId="39E05071" w14:textId="3F4105C3" w:rsidR="00103BD4" w:rsidRPr="0083353F" w:rsidRDefault="00103BD4" w:rsidP="00C568FE">
            <w:pPr>
              <w:widowControl w:val="0"/>
              <w:autoSpaceDE w:val="0"/>
              <w:autoSpaceDN w:val="0"/>
              <w:adjustRightInd w:val="0"/>
              <w:jc w:val="both"/>
              <w:rPr>
                <w:sz w:val="20"/>
                <w:szCs w:val="20"/>
              </w:rPr>
            </w:pPr>
          </w:p>
        </w:tc>
        <w:tc>
          <w:tcPr>
            <w:tcW w:w="5633" w:type="dxa"/>
            <w:vMerge/>
          </w:tcPr>
          <w:p w14:paraId="79F4AF93"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0E38B37" w14:textId="3B008926" w:rsidTr="00103BD4">
        <w:tc>
          <w:tcPr>
            <w:tcW w:w="748" w:type="dxa"/>
            <w:shd w:val="clear" w:color="auto" w:fill="auto"/>
          </w:tcPr>
          <w:p w14:paraId="1E1306AA"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AF36E44" w14:textId="066EA74D" w:rsidR="00103BD4" w:rsidRPr="00C568FE" w:rsidRDefault="00103BD4" w:rsidP="00C568FE">
            <w:pPr>
              <w:rPr>
                <w:sz w:val="20"/>
                <w:szCs w:val="20"/>
              </w:rPr>
            </w:pPr>
            <w:r w:rsidRPr="00C568FE">
              <w:rPr>
                <w:sz w:val="20"/>
                <w:szCs w:val="20"/>
              </w:rPr>
              <w:t>art. 1 pkt 4</w:t>
            </w:r>
            <w:r w:rsidR="006B0612">
              <w:rPr>
                <w:sz w:val="20"/>
                <w:szCs w:val="20"/>
              </w:rPr>
              <w:t>6</w:t>
            </w:r>
            <w:r w:rsidRPr="00C568FE">
              <w:rPr>
                <w:sz w:val="20"/>
                <w:szCs w:val="20"/>
              </w:rPr>
              <w:t xml:space="preserve"> – art. 204 ust. 1 ustawy o cudzoziemcach</w:t>
            </w:r>
          </w:p>
        </w:tc>
        <w:tc>
          <w:tcPr>
            <w:tcW w:w="6017" w:type="dxa"/>
            <w:shd w:val="clear" w:color="auto" w:fill="auto"/>
          </w:tcPr>
          <w:p w14:paraId="09F62D23"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204 ust. 1:</w:t>
            </w:r>
          </w:p>
          <w:p w14:paraId="3950DAAC"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1. Minister właściwy do spraw wewnętrznych określi, w drodze rozporządzenia:</w:t>
            </w:r>
          </w:p>
          <w:p w14:paraId="6DE1D82A" w14:textId="186BE909" w:rsidR="00103BD4" w:rsidRPr="00C568FE" w:rsidRDefault="00103BD4" w:rsidP="00C568FE">
            <w:pPr>
              <w:widowControl w:val="0"/>
              <w:autoSpaceDE w:val="0"/>
              <w:autoSpaceDN w:val="0"/>
              <w:adjustRightInd w:val="0"/>
              <w:jc w:val="both"/>
              <w:rPr>
                <w:bCs/>
                <w:sz w:val="20"/>
                <w:szCs w:val="20"/>
              </w:rPr>
            </w:pPr>
            <w:r w:rsidRPr="00C568FE">
              <w:rPr>
                <w:bCs/>
                <w:sz w:val="20"/>
                <w:szCs w:val="20"/>
              </w:rPr>
              <w:t>1)</w:t>
            </w:r>
            <w:r w:rsidR="00741685">
              <w:rPr>
                <w:bCs/>
                <w:sz w:val="20"/>
                <w:szCs w:val="20"/>
              </w:rPr>
              <w:t xml:space="preserve"> </w:t>
            </w:r>
            <w:r w:rsidRPr="00C568FE">
              <w:rPr>
                <w:bCs/>
                <w:sz w:val="20"/>
                <w:szCs w:val="20"/>
              </w:rPr>
              <w:t>wzór formularza wniosku o udzielenie cudzoziemcowi zezwolenia na pobyt stały;</w:t>
            </w:r>
          </w:p>
          <w:p w14:paraId="0C2EC1BE" w14:textId="7ED7BF01" w:rsidR="00103BD4" w:rsidRPr="00C568FE" w:rsidRDefault="00103BD4" w:rsidP="00C568FE">
            <w:pPr>
              <w:widowControl w:val="0"/>
              <w:autoSpaceDE w:val="0"/>
              <w:autoSpaceDN w:val="0"/>
              <w:adjustRightInd w:val="0"/>
              <w:jc w:val="both"/>
              <w:rPr>
                <w:bCs/>
                <w:sz w:val="20"/>
                <w:szCs w:val="20"/>
              </w:rPr>
            </w:pPr>
            <w:r w:rsidRPr="00C568FE">
              <w:rPr>
                <w:bCs/>
                <w:sz w:val="20"/>
                <w:szCs w:val="20"/>
              </w:rPr>
              <w:t>2)</w:t>
            </w:r>
            <w:r w:rsidR="00741685">
              <w:rPr>
                <w:bCs/>
                <w:sz w:val="20"/>
                <w:szCs w:val="20"/>
              </w:rPr>
              <w:t xml:space="preserve"> </w:t>
            </w:r>
            <w:r w:rsidRPr="00C568FE">
              <w:rPr>
                <w:bCs/>
                <w:sz w:val="20"/>
                <w:szCs w:val="20"/>
              </w:rPr>
              <w:t>szczegółowe wymogi techniczne dotyczące fotografii dołączanej do wniosku o udzielenie cudzoziemcowi zezwolenia na pobyt stały;</w:t>
            </w:r>
          </w:p>
          <w:p w14:paraId="27909F0A" w14:textId="1266597A" w:rsidR="00103BD4" w:rsidRPr="00C568FE" w:rsidRDefault="00103BD4" w:rsidP="00741685">
            <w:pPr>
              <w:widowControl w:val="0"/>
              <w:autoSpaceDE w:val="0"/>
              <w:autoSpaceDN w:val="0"/>
              <w:adjustRightInd w:val="0"/>
              <w:jc w:val="both"/>
              <w:rPr>
                <w:bCs/>
                <w:sz w:val="20"/>
                <w:szCs w:val="20"/>
              </w:rPr>
            </w:pPr>
            <w:r w:rsidRPr="00C568FE">
              <w:rPr>
                <w:bCs/>
                <w:sz w:val="20"/>
                <w:szCs w:val="20"/>
              </w:rPr>
              <w:t>3)</w:t>
            </w:r>
            <w:r w:rsidR="00741685">
              <w:rPr>
                <w:bCs/>
                <w:sz w:val="20"/>
                <w:szCs w:val="20"/>
              </w:rPr>
              <w:t xml:space="preserve"> </w:t>
            </w:r>
            <w:r w:rsidRPr="00C568FE">
              <w:rPr>
                <w:bCs/>
                <w:sz w:val="20"/>
                <w:szCs w:val="20"/>
              </w:rPr>
              <w:t>sposób pobierania odcisków linii papilarnych w celu wydania karty pobytu;</w:t>
            </w:r>
          </w:p>
          <w:p w14:paraId="72320863" w14:textId="7638855E" w:rsidR="00103BD4" w:rsidRPr="00C568FE" w:rsidRDefault="00741685" w:rsidP="00C568FE">
            <w:pPr>
              <w:widowControl w:val="0"/>
              <w:autoSpaceDE w:val="0"/>
              <w:autoSpaceDN w:val="0"/>
              <w:adjustRightInd w:val="0"/>
              <w:jc w:val="both"/>
              <w:rPr>
                <w:bCs/>
                <w:sz w:val="20"/>
                <w:szCs w:val="20"/>
              </w:rPr>
            </w:pPr>
            <w:r>
              <w:rPr>
                <w:bCs/>
                <w:sz w:val="20"/>
                <w:szCs w:val="20"/>
              </w:rPr>
              <w:t>4</w:t>
            </w:r>
            <w:r w:rsidR="00103BD4" w:rsidRPr="00C568FE">
              <w:rPr>
                <w:bCs/>
                <w:sz w:val="20"/>
                <w:szCs w:val="20"/>
              </w:rPr>
              <w:t>)</w:t>
            </w:r>
            <w:r>
              <w:rPr>
                <w:bCs/>
                <w:sz w:val="20"/>
                <w:szCs w:val="20"/>
              </w:rPr>
              <w:t xml:space="preserve"> </w:t>
            </w:r>
            <w:r w:rsidR="00103BD4" w:rsidRPr="00C568FE">
              <w:rPr>
                <w:bCs/>
                <w:sz w:val="20"/>
                <w:szCs w:val="20"/>
              </w:rPr>
              <w:t>sposób utrwalania danych umieszczanych w karcie pobytu i przekazywania ich do spersonalizowania karty pobytu;</w:t>
            </w:r>
          </w:p>
          <w:p w14:paraId="0478C24B" w14:textId="3E7C53D3" w:rsidR="00103BD4" w:rsidRPr="00C568FE" w:rsidRDefault="00741685" w:rsidP="00C568FE">
            <w:pPr>
              <w:widowControl w:val="0"/>
              <w:autoSpaceDE w:val="0"/>
              <w:autoSpaceDN w:val="0"/>
              <w:adjustRightInd w:val="0"/>
              <w:jc w:val="both"/>
              <w:rPr>
                <w:bCs/>
                <w:sz w:val="20"/>
                <w:szCs w:val="20"/>
              </w:rPr>
            </w:pPr>
            <w:r>
              <w:rPr>
                <w:bCs/>
                <w:sz w:val="20"/>
                <w:szCs w:val="20"/>
              </w:rPr>
              <w:t>5</w:t>
            </w:r>
            <w:r w:rsidR="00103BD4" w:rsidRPr="00C568FE">
              <w:rPr>
                <w:bCs/>
                <w:sz w:val="20"/>
                <w:szCs w:val="20"/>
              </w:rPr>
              <w:t>)</w:t>
            </w:r>
            <w:r>
              <w:rPr>
                <w:bCs/>
                <w:sz w:val="20"/>
                <w:szCs w:val="20"/>
              </w:rPr>
              <w:t xml:space="preserve"> </w:t>
            </w:r>
            <w:r w:rsidR="00103BD4" w:rsidRPr="00C568FE">
              <w:rPr>
                <w:bCs/>
                <w:sz w:val="20"/>
                <w:szCs w:val="20"/>
              </w:rPr>
              <w:t>wzór informacji o pobranych odciskach linii papilarnych cudzoziemca lub ich braku,</w:t>
            </w:r>
          </w:p>
          <w:p w14:paraId="47D9FD9F" w14:textId="5A79F0C1" w:rsidR="00103BD4" w:rsidRPr="00C568FE" w:rsidRDefault="00741685" w:rsidP="00C568FE">
            <w:pPr>
              <w:widowControl w:val="0"/>
              <w:autoSpaceDE w:val="0"/>
              <w:autoSpaceDN w:val="0"/>
              <w:adjustRightInd w:val="0"/>
              <w:jc w:val="both"/>
              <w:rPr>
                <w:sz w:val="20"/>
                <w:szCs w:val="20"/>
              </w:rPr>
            </w:pPr>
            <w:r>
              <w:rPr>
                <w:sz w:val="20"/>
                <w:szCs w:val="20"/>
              </w:rPr>
              <w:t>6</w:t>
            </w:r>
            <w:r w:rsidR="00103BD4" w:rsidRPr="00C568FE">
              <w:rPr>
                <w:sz w:val="20"/>
                <w:szCs w:val="20"/>
              </w:rPr>
              <w:t>)</w:t>
            </w:r>
            <w:r>
              <w:rPr>
                <w:sz w:val="20"/>
                <w:szCs w:val="20"/>
              </w:rPr>
              <w:t xml:space="preserve"> </w:t>
            </w:r>
            <w:r w:rsidR="00103BD4" w:rsidRPr="00C568FE">
              <w:rPr>
                <w:sz w:val="20"/>
                <w:szCs w:val="20"/>
              </w:rPr>
              <w:t>wzór formularza, na którym cudzoziemiec składa wzór podpisu.</w:t>
            </w:r>
          </w:p>
        </w:tc>
        <w:tc>
          <w:tcPr>
            <w:tcW w:w="5633" w:type="dxa"/>
            <w:vMerge/>
          </w:tcPr>
          <w:p w14:paraId="1E9A3C44"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C7A5857" w14:textId="1E06BECB" w:rsidTr="00103BD4">
        <w:tc>
          <w:tcPr>
            <w:tcW w:w="748" w:type="dxa"/>
            <w:shd w:val="clear" w:color="auto" w:fill="auto"/>
          </w:tcPr>
          <w:p w14:paraId="04607747"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03CC9E69" w14:textId="5E14D8A3" w:rsidR="00103BD4" w:rsidRPr="00C568FE" w:rsidRDefault="00103BD4" w:rsidP="006B0612">
            <w:pPr>
              <w:rPr>
                <w:sz w:val="20"/>
                <w:szCs w:val="20"/>
              </w:rPr>
            </w:pPr>
            <w:r w:rsidRPr="00C568FE">
              <w:rPr>
                <w:sz w:val="20"/>
                <w:szCs w:val="20"/>
              </w:rPr>
              <w:t xml:space="preserve">art. 1 pkt </w:t>
            </w:r>
            <w:r w:rsidR="006B0612">
              <w:rPr>
                <w:sz w:val="20"/>
                <w:szCs w:val="20"/>
              </w:rPr>
              <w:t>47</w:t>
            </w:r>
            <w:r w:rsidR="006B0612" w:rsidRPr="00C568FE">
              <w:rPr>
                <w:sz w:val="20"/>
                <w:szCs w:val="20"/>
              </w:rPr>
              <w:t xml:space="preserve"> </w:t>
            </w:r>
            <w:r w:rsidRPr="00C568FE">
              <w:rPr>
                <w:sz w:val="20"/>
                <w:szCs w:val="20"/>
              </w:rPr>
              <w:t xml:space="preserve">– art. 206 ust. 1 pkt 1 i ust. 3 – </w:t>
            </w:r>
            <w:r w:rsidR="00A05F6A">
              <w:rPr>
                <w:sz w:val="20"/>
                <w:szCs w:val="20"/>
              </w:rPr>
              <w:t>8</w:t>
            </w:r>
            <w:r w:rsidRPr="00C568FE">
              <w:rPr>
                <w:sz w:val="20"/>
                <w:szCs w:val="20"/>
              </w:rPr>
              <w:t xml:space="preserve"> ustawy o cudzoziemcach</w:t>
            </w:r>
          </w:p>
        </w:tc>
        <w:tc>
          <w:tcPr>
            <w:tcW w:w="6017" w:type="dxa"/>
            <w:shd w:val="clear" w:color="auto" w:fill="auto"/>
          </w:tcPr>
          <w:p w14:paraId="2FEB8611" w14:textId="10AC26E8" w:rsidR="00103BD4" w:rsidRPr="00A05F6A" w:rsidRDefault="00103BD4" w:rsidP="00C568FE">
            <w:pPr>
              <w:widowControl w:val="0"/>
              <w:tabs>
                <w:tab w:val="left" w:pos="240"/>
              </w:tabs>
              <w:autoSpaceDE w:val="0"/>
              <w:autoSpaceDN w:val="0"/>
              <w:adjustRightInd w:val="0"/>
              <w:jc w:val="both"/>
              <w:rPr>
                <w:sz w:val="20"/>
                <w:szCs w:val="20"/>
              </w:rPr>
            </w:pPr>
            <w:r w:rsidRPr="00A05F6A">
              <w:rPr>
                <w:sz w:val="20"/>
                <w:szCs w:val="20"/>
              </w:rPr>
              <w:t>art. 206 ust. 1 pkt 1:</w:t>
            </w:r>
          </w:p>
          <w:p w14:paraId="375D4263" w14:textId="5B4B6B2A" w:rsidR="00103BD4" w:rsidRPr="00A05F6A" w:rsidRDefault="00103BD4" w:rsidP="00C568FE">
            <w:pPr>
              <w:widowControl w:val="0"/>
              <w:tabs>
                <w:tab w:val="left" w:pos="240"/>
              </w:tabs>
              <w:autoSpaceDE w:val="0"/>
              <w:autoSpaceDN w:val="0"/>
              <w:adjustRightInd w:val="0"/>
              <w:jc w:val="both"/>
              <w:rPr>
                <w:sz w:val="20"/>
                <w:szCs w:val="20"/>
              </w:rPr>
            </w:pPr>
            <w:r w:rsidRPr="00A05F6A">
              <w:rPr>
                <w:sz w:val="20"/>
                <w:szCs w:val="20"/>
              </w:rPr>
              <w:t>1) wojewoda wydaje cudzoziemcowi zaświadczenie potwierdzające złożenie wniosku o udzielenie zezwolenia na pobyt stały;</w:t>
            </w:r>
          </w:p>
          <w:p w14:paraId="59182C65" w14:textId="77777777" w:rsidR="00103BD4" w:rsidRPr="00A05F6A" w:rsidRDefault="00103BD4" w:rsidP="00C568FE">
            <w:pPr>
              <w:widowControl w:val="0"/>
              <w:tabs>
                <w:tab w:val="left" w:pos="240"/>
              </w:tabs>
              <w:autoSpaceDE w:val="0"/>
              <w:autoSpaceDN w:val="0"/>
              <w:adjustRightInd w:val="0"/>
              <w:jc w:val="both"/>
              <w:rPr>
                <w:sz w:val="20"/>
                <w:szCs w:val="20"/>
              </w:rPr>
            </w:pPr>
          </w:p>
          <w:p w14:paraId="2043E718" w14:textId="4E0A91FB" w:rsidR="00103BD4" w:rsidRPr="00A05F6A" w:rsidRDefault="00103BD4" w:rsidP="00C568FE">
            <w:pPr>
              <w:widowControl w:val="0"/>
              <w:tabs>
                <w:tab w:val="left" w:pos="240"/>
              </w:tabs>
              <w:autoSpaceDE w:val="0"/>
              <w:autoSpaceDN w:val="0"/>
              <w:adjustRightInd w:val="0"/>
              <w:jc w:val="both"/>
              <w:rPr>
                <w:sz w:val="20"/>
                <w:szCs w:val="20"/>
              </w:rPr>
            </w:pPr>
            <w:r w:rsidRPr="00A05F6A">
              <w:rPr>
                <w:sz w:val="20"/>
                <w:szCs w:val="20"/>
              </w:rPr>
              <w:t xml:space="preserve">art. 206 ust. 3 – </w:t>
            </w:r>
            <w:r w:rsidR="00A05F6A" w:rsidRPr="00A05F6A">
              <w:rPr>
                <w:sz w:val="20"/>
                <w:szCs w:val="20"/>
              </w:rPr>
              <w:t>8</w:t>
            </w:r>
            <w:r w:rsidRPr="00A05F6A">
              <w:rPr>
                <w:sz w:val="20"/>
                <w:szCs w:val="20"/>
              </w:rPr>
              <w:t>:</w:t>
            </w:r>
          </w:p>
          <w:p w14:paraId="39FA1B88" w14:textId="77777777"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3. Zaświadczenie, o którym mowa w ust. 1 pkt 1, zawiera:</w:t>
            </w:r>
          </w:p>
          <w:p w14:paraId="4AFEFFE8" w14:textId="068F3ACE"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1)</w:t>
            </w:r>
            <w:r w:rsidRPr="00A05F6A">
              <w:rPr>
                <w:bCs/>
                <w:sz w:val="20"/>
                <w:szCs w:val="20"/>
              </w:rPr>
              <w:tab/>
              <w:t>imię (imiona), nazwisko, datę urodzenia oraz informację o płci i obywatelstwie cudzoziemca;</w:t>
            </w:r>
          </w:p>
          <w:p w14:paraId="33AC3668" w14:textId="3FCFA489"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2)</w:t>
            </w:r>
            <w:r w:rsidRPr="00A05F6A">
              <w:rPr>
                <w:bCs/>
                <w:sz w:val="20"/>
                <w:szCs w:val="20"/>
              </w:rPr>
              <w:tab/>
              <w:t>serię i numer dokumentu podróży cudzoziemca;</w:t>
            </w:r>
          </w:p>
          <w:p w14:paraId="70B0066D" w14:textId="1BE80259"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3)</w:t>
            </w:r>
            <w:r w:rsidRPr="00A05F6A">
              <w:rPr>
                <w:bCs/>
                <w:sz w:val="20"/>
                <w:szCs w:val="20"/>
              </w:rPr>
              <w:tab/>
              <w:t xml:space="preserve">informację, że wniosek  o udzielenie cudzoziemcowi zezwolenia na </w:t>
            </w:r>
            <w:r w:rsidRPr="00A05F6A">
              <w:rPr>
                <w:bCs/>
                <w:sz w:val="20"/>
                <w:szCs w:val="20"/>
              </w:rPr>
              <w:lastRenderedPageBreak/>
              <w:t>pobyt stały został złożony;</w:t>
            </w:r>
          </w:p>
          <w:p w14:paraId="2BF36ADA" w14:textId="77777777"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4)</w:t>
            </w:r>
            <w:r w:rsidRPr="00A05F6A">
              <w:rPr>
                <w:bCs/>
                <w:sz w:val="20"/>
                <w:szCs w:val="20"/>
              </w:rPr>
              <w:tab/>
              <w:t>informację o treści ust. 1 pkt 2 i ust. 2;</w:t>
            </w:r>
          </w:p>
          <w:p w14:paraId="3456EC5C" w14:textId="2EAEDD5C"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5)</w:t>
            </w:r>
            <w:r w:rsidRPr="00A05F6A">
              <w:rPr>
                <w:bCs/>
                <w:sz w:val="20"/>
                <w:szCs w:val="20"/>
              </w:rPr>
              <w:tab/>
              <w:t>nazwę organu wydającego zaświadczenie;</w:t>
            </w:r>
          </w:p>
          <w:p w14:paraId="05B663FC" w14:textId="1D51913A"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6)</w:t>
            </w:r>
            <w:r w:rsidRPr="00A05F6A">
              <w:rPr>
                <w:bCs/>
                <w:sz w:val="20"/>
                <w:szCs w:val="20"/>
              </w:rPr>
              <w:tab/>
            </w:r>
            <w:r w:rsidR="006C62A1" w:rsidRPr="00A05F6A">
              <w:rPr>
                <w:bCs/>
                <w:sz w:val="20"/>
                <w:szCs w:val="20"/>
              </w:rPr>
              <w:t xml:space="preserve">miejsce i </w:t>
            </w:r>
            <w:r w:rsidRPr="00A05F6A">
              <w:rPr>
                <w:bCs/>
                <w:sz w:val="20"/>
                <w:szCs w:val="20"/>
              </w:rPr>
              <w:t>datę wydania zaświadczenia;</w:t>
            </w:r>
          </w:p>
          <w:p w14:paraId="412676DD" w14:textId="056EE1C6"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7)</w:t>
            </w:r>
            <w:r w:rsidRPr="00A05F6A">
              <w:rPr>
                <w:bCs/>
                <w:sz w:val="20"/>
                <w:szCs w:val="20"/>
              </w:rPr>
              <w:tab/>
              <w:t>numer zaświadczenia;</w:t>
            </w:r>
          </w:p>
          <w:p w14:paraId="7BAADE96" w14:textId="64C629C9"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8)</w:t>
            </w:r>
            <w:r w:rsidRPr="00A05F6A">
              <w:rPr>
                <w:bCs/>
                <w:sz w:val="20"/>
                <w:szCs w:val="20"/>
              </w:rPr>
              <w:tab/>
              <w:t>podpis pracownika działającego w imieniu wojewody z podaniem imienia i nazwiska;</w:t>
            </w:r>
          </w:p>
          <w:p w14:paraId="652A2CAE" w14:textId="77777777"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9)</w:t>
            </w:r>
            <w:r w:rsidRPr="00A05F6A">
              <w:rPr>
                <w:bCs/>
                <w:sz w:val="20"/>
                <w:szCs w:val="20"/>
              </w:rPr>
              <w:tab/>
              <w:t>okrągłą pieczęć urzędową;</w:t>
            </w:r>
          </w:p>
          <w:p w14:paraId="1E0109B9" w14:textId="09D82A1F"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10)</w:t>
            </w:r>
            <w:r w:rsidR="0005736F" w:rsidRPr="00A05F6A">
              <w:rPr>
                <w:bCs/>
                <w:sz w:val="20"/>
                <w:szCs w:val="20"/>
              </w:rPr>
              <w:t xml:space="preserve"> </w:t>
            </w:r>
            <w:r w:rsidRPr="00A05F6A">
              <w:rPr>
                <w:bCs/>
                <w:sz w:val="20"/>
                <w:szCs w:val="20"/>
              </w:rPr>
              <w:t>kod kreskowy.</w:t>
            </w:r>
          </w:p>
          <w:p w14:paraId="28DEB103" w14:textId="213DEF8B"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4. Za</w:t>
            </w:r>
            <w:r w:rsidRPr="00A05F6A">
              <w:rPr>
                <w:rFonts w:hint="eastAsia"/>
                <w:bCs/>
                <w:sz w:val="20"/>
                <w:szCs w:val="20"/>
              </w:rPr>
              <w:t>ś</w:t>
            </w:r>
            <w:r w:rsidRPr="00A05F6A">
              <w:rPr>
                <w:bCs/>
                <w:sz w:val="20"/>
                <w:szCs w:val="20"/>
              </w:rPr>
              <w:t xml:space="preserve">wiadczenie, o którym mowa w ust. 1 pkt 1, może być generowane automatycznie i opatrywane kwalifikowaną pieczęcią elektroniczną </w:t>
            </w:r>
            <w:r w:rsidR="004A153A">
              <w:rPr>
                <w:bCs/>
                <w:sz w:val="20"/>
                <w:szCs w:val="20"/>
              </w:rPr>
              <w:t>Szefa Urzędu</w:t>
            </w:r>
            <w:r w:rsidRPr="00A05F6A">
              <w:rPr>
                <w:bCs/>
                <w:sz w:val="20"/>
                <w:szCs w:val="20"/>
              </w:rPr>
              <w:t>.</w:t>
            </w:r>
          </w:p>
          <w:p w14:paraId="0239796A" w14:textId="77777777"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5. Za wydanie zaświadczenia, o którym mowa w ust. 1 pkt 1, nie pobiera się opłaty skarbowej.</w:t>
            </w:r>
          </w:p>
          <w:p w14:paraId="71F38942" w14:textId="44D49BC9"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6. </w:t>
            </w:r>
            <w:r w:rsidR="00A05F6A" w:rsidRPr="00A05F6A">
              <w:rPr>
                <w:bCs/>
                <w:sz w:val="20"/>
                <w:szCs w:val="20"/>
              </w:rPr>
              <w:t>Z</w:t>
            </w:r>
            <w:r w:rsidRPr="00A05F6A">
              <w:rPr>
                <w:bCs/>
                <w:sz w:val="20"/>
                <w:szCs w:val="20"/>
              </w:rPr>
              <w:t>a</w:t>
            </w:r>
            <w:r w:rsidRPr="00A05F6A">
              <w:rPr>
                <w:rFonts w:hint="eastAsia"/>
                <w:bCs/>
                <w:sz w:val="20"/>
                <w:szCs w:val="20"/>
              </w:rPr>
              <w:t>ś</w:t>
            </w:r>
            <w:r w:rsidRPr="00A05F6A">
              <w:rPr>
                <w:bCs/>
                <w:sz w:val="20"/>
                <w:szCs w:val="20"/>
              </w:rPr>
              <w:t>wiadczenie, o którym mowa w ust. 1 pkt 1, doręcza się za pośrednictwem MOS.</w:t>
            </w:r>
          </w:p>
          <w:p w14:paraId="26E59A33" w14:textId="2B695486" w:rsidR="00103BD4" w:rsidRPr="00A05F6A" w:rsidRDefault="00103BD4" w:rsidP="00C568FE">
            <w:pPr>
              <w:widowControl w:val="0"/>
              <w:tabs>
                <w:tab w:val="left" w:pos="240"/>
              </w:tabs>
              <w:autoSpaceDE w:val="0"/>
              <w:autoSpaceDN w:val="0"/>
              <w:adjustRightInd w:val="0"/>
              <w:jc w:val="both"/>
              <w:rPr>
                <w:bCs/>
                <w:sz w:val="20"/>
                <w:szCs w:val="20"/>
              </w:rPr>
            </w:pPr>
            <w:r w:rsidRPr="00A05F6A">
              <w:rPr>
                <w:bCs/>
                <w:sz w:val="20"/>
                <w:szCs w:val="20"/>
              </w:rPr>
              <w:t>7. Za</w:t>
            </w:r>
            <w:r w:rsidRPr="00A05F6A">
              <w:rPr>
                <w:rFonts w:hint="eastAsia"/>
                <w:bCs/>
                <w:sz w:val="20"/>
                <w:szCs w:val="20"/>
              </w:rPr>
              <w:t>ś</w:t>
            </w:r>
            <w:r w:rsidRPr="00A05F6A">
              <w:rPr>
                <w:bCs/>
                <w:sz w:val="20"/>
                <w:szCs w:val="20"/>
              </w:rPr>
              <w:t>wiadczenie, o którym mowa w ust. 1 pkt 1, może zostać również przekazane cudzoziemcowi podczas osobistego stawiennictwa, o którym mowa w art. 203d ust. 5.</w:t>
            </w:r>
          </w:p>
          <w:p w14:paraId="5BE5DDC9" w14:textId="56D1A4AB" w:rsidR="00103BD4" w:rsidRPr="00A05F6A" w:rsidRDefault="00A05F6A" w:rsidP="00C568FE">
            <w:pPr>
              <w:widowControl w:val="0"/>
              <w:tabs>
                <w:tab w:val="left" w:pos="240"/>
              </w:tabs>
              <w:autoSpaceDE w:val="0"/>
              <w:autoSpaceDN w:val="0"/>
              <w:adjustRightInd w:val="0"/>
              <w:jc w:val="both"/>
              <w:rPr>
                <w:sz w:val="20"/>
                <w:szCs w:val="20"/>
              </w:rPr>
            </w:pPr>
            <w:r w:rsidRPr="007F3D20">
              <w:rPr>
                <w:sz w:val="20"/>
                <w:szCs w:val="20"/>
              </w:rPr>
              <w:t>8. Minister właściwy do spraw wewnętrznych określi, w drodze rozporządzenia, wzór zaświadczenia potwierdzającego złożenie wniosku o udzielenie cudzoziemcowi zezwolenia na pobyt stały, uwzględniając dane i informacje, o których mowa w ust. 3 oraz konieczność zapewnienia czytelności zaświadczenia.</w:t>
            </w:r>
          </w:p>
        </w:tc>
        <w:tc>
          <w:tcPr>
            <w:tcW w:w="5633" w:type="dxa"/>
            <w:vMerge/>
          </w:tcPr>
          <w:p w14:paraId="03D22D2B"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E9FFA02" w14:textId="311B7FAC" w:rsidTr="00103BD4">
        <w:tc>
          <w:tcPr>
            <w:tcW w:w="748" w:type="dxa"/>
            <w:shd w:val="clear" w:color="auto" w:fill="auto"/>
          </w:tcPr>
          <w:p w14:paraId="1C9BBFC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E19C5CF" w14:textId="60C7D0BC" w:rsidR="00103BD4" w:rsidRPr="00C568FE" w:rsidRDefault="00103BD4" w:rsidP="006B0612">
            <w:pPr>
              <w:rPr>
                <w:sz w:val="20"/>
                <w:szCs w:val="20"/>
              </w:rPr>
            </w:pPr>
            <w:r w:rsidRPr="00C568FE">
              <w:rPr>
                <w:sz w:val="20"/>
                <w:szCs w:val="20"/>
              </w:rPr>
              <w:t xml:space="preserve">art. 1 pkt </w:t>
            </w:r>
            <w:r w:rsidR="006B0612">
              <w:rPr>
                <w:sz w:val="20"/>
                <w:szCs w:val="20"/>
              </w:rPr>
              <w:t>48</w:t>
            </w:r>
            <w:r w:rsidR="006B0612" w:rsidRPr="00C568FE">
              <w:rPr>
                <w:sz w:val="20"/>
                <w:szCs w:val="20"/>
              </w:rPr>
              <w:t xml:space="preserve"> </w:t>
            </w:r>
            <w:r w:rsidRPr="00C568FE">
              <w:rPr>
                <w:sz w:val="20"/>
                <w:szCs w:val="20"/>
              </w:rPr>
              <w:t>– art. 210 ust. 2 pkt 1 i pkt 3 ustawy o cudzoziemcach</w:t>
            </w:r>
          </w:p>
        </w:tc>
        <w:tc>
          <w:tcPr>
            <w:tcW w:w="6017" w:type="dxa"/>
            <w:shd w:val="clear" w:color="auto" w:fill="auto"/>
          </w:tcPr>
          <w:p w14:paraId="3C6F3EE3" w14:textId="7159319B" w:rsidR="00103BD4" w:rsidRPr="00C568FE" w:rsidRDefault="00103BD4" w:rsidP="00C568FE">
            <w:pPr>
              <w:widowControl w:val="0"/>
              <w:autoSpaceDE w:val="0"/>
              <w:autoSpaceDN w:val="0"/>
              <w:adjustRightInd w:val="0"/>
              <w:jc w:val="both"/>
              <w:rPr>
                <w:sz w:val="20"/>
                <w:szCs w:val="20"/>
              </w:rPr>
            </w:pPr>
            <w:r w:rsidRPr="00C568FE">
              <w:rPr>
                <w:sz w:val="20"/>
                <w:szCs w:val="20"/>
              </w:rPr>
              <w:t>art. 210 ust. 2 pkt 1:</w:t>
            </w:r>
          </w:p>
          <w:p w14:paraId="770359F8" w14:textId="282A90B1" w:rsidR="00103BD4" w:rsidRPr="00C568FE" w:rsidRDefault="00103BD4" w:rsidP="00C568FE">
            <w:pPr>
              <w:widowControl w:val="0"/>
              <w:autoSpaceDE w:val="0"/>
              <w:autoSpaceDN w:val="0"/>
              <w:adjustRightInd w:val="0"/>
              <w:jc w:val="both"/>
              <w:rPr>
                <w:sz w:val="20"/>
                <w:szCs w:val="20"/>
              </w:rPr>
            </w:pPr>
            <w:r w:rsidRPr="00C568FE">
              <w:rPr>
                <w:sz w:val="20"/>
                <w:szCs w:val="20"/>
              </w:rPr>
              <w:t>uchyla się pkt 1</w:t>
            </w:r>
          </w:p>
          <w:p w14:paraId="03FD9ADD" w14:textId="77777777" w:rsidR="00103BD4" w:rsidRPr="00C568FE" w:rsidRDefault="00103BD4" w:rsidP="00C568FE">
            <w:pPr>
              <w:widowControl w:val="0"/>
              <w:autoSpaceDE w:val="0"/>
              <w:autoSpaceDN w:val="0"/>
              <w:adjustRightInd w:val="0"/>
              <w:jc w:val="both"/>
              <w:rPr>
                <w:sz w:val="20"/>
                <w:szCs w:val="20"/>
              </w:rPr>
            </w:pPr>
          </w:p>
          <w:p w14:paraId="39E28FEE"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210 ust. 2 pkt 3:</w:t>
            </w:r>
          </w:p>
          <w:p w14:paraId="64868C2B" w14:textId="5B2B4C21" w:rsidR="00103BD4" w:rsidRPr="00C568FE" w:rsidRDefault="00103BD4" w:rsidP="00C568FE">
            <w:pPr>
              <w:widowControl w:val="0"/>
              <w:autoSpaceDE w:val="0"/>
              <w:autoSpaceDN w:val="0"/>
              <w:adjustRightInd w:val="0"/>
              <w:jc w:val="both"/>
              <w:rPr>
                <w:bCs/>
                <w:sz w:val="20"/>
                <w:szCs w:val="20"/>
              </w:rPr>
            </w:pPr>
            <w:r w:rsidRPr="00C568FE">
              <w:rPr>
                <w:bCs/>
                <w:sz w:val="20"/>
                <w:szCs w:val="20"/>
              </w:rPr>
              <w:t>3)</w:t>
            </w:r>
            <w:r w:rsidRPr="00C568FE">
              <w:rPr>
                <w:bCs/>
                <w:sz w:val="20"/>
                <w:szCs w:val="20"/>
              </w:rPr>
              <w:tab/>
              <w:t>cudzoziemiec przedłożył dokumenty, o których mowa w art. 203</w:t>
            </w:r>
            <w:r w:rsidR="00A05F6A">
              <w:rPr>
                <w:bCs/>
                <w:sz w:val="20"/>
                <w:szCs w:val="20"/>
              </w:rPr>
              <w:t>e</w:t>
            </w:r>
            <w:r w:rsidRPr="00C568FE">
              <w:rPr>
                <w:bCs/>
                <w:sz w:val="20"/>
                <w:szCs w:val="20"/>
              </w:rPr>
              <w:t>, lub upłynął bezskutecznie wyznaczony przez wojewodę termin, o którym mowa w art. 203</w:t>
            </w:r>
            <w:r w:rsidR="00A05F6A">
              <w:rPr>
                <w:bCs/>
                <w:sz w:val="20"/>
                <w:szCs w:val="20"/>
              </w:rPr>
              <w:t>e</w:t>
            </w:r>
            <w:r w:rsidRPr="00C568FE">
              <w:rPr>
                <w:bCs/>
                <w:sz w:val="20"/>
                <w:szCs w:val="20"/>
              </w:rPr>
              <w:t>.</w:t>
            </w:r>
          </w:p>
          <w:p w14:paraId="5DC661BA" w14:textId="54180E1F" w:rsidR="00103BD4" w:rsidRPr="00C568FE" w:rsidRDefault="00103BD4" w:rsidP="00C568FE">
            <w:pPr>
              <w:widowControl w:val="0"/>
              <w:autoSpaceDE w:val="0"/>
              <w:autoSpaceDN w:val="0"/>
              <w:adjustRightInd w:val="0"/>
              <w:jc w:val="both"/>
              <w:rPr>
                <w:sz w:val="20"/>
                <w:szCs w:val="20"/>
              </w:rPr>
            </w:pPr>
          </w:p>
        </w:tc>
        <w:tc>
          <w:tcPr>
            <w:tcW w:w="5633" w:type="dxa"/>
            <w:vMerge/>
          </w:tcPr>
          <w:p w14:paraId="06FDB40B"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4DBFB02" w14:textId="4DF0B335" w:rsidTr="00103BD4">
        <w:tc>
          <w:tcPr>
            <w:tcW w:w="748" w:type="dxa"/>
            <w:shd w:val="clear" w:color="auto" w:fill="auto"/>
          </w:tcPr>
          <w:p w14:paraId="7A46E59B"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0CE36512" w14:textId="6C9FAF3C" w:rsidR="00103BD4" w:rsidRPr="00C568FE" w:rsidRDefault="00103BD4" w:rsidP="006B0612">
            <w:pPr>
              <w:rPr>
                <w:sz w:val="20"/>
                <w:szCs w:val="20"/>
              </w:rPr>
            </w:pPr>
            <w:r w:rsidRPr="00C568FE">
              <w:rPr>
                <w:sz w:val="20"/>
                <w:szCs w:val="20"/>
              </w:rPr>
              <w:t xml:space="preserve">art. 1 pkt </w:t>
            </w:r>
            <w:r w:rsidR="006B0612" w:rsidRPr="00C568FE">
              <w:rPr>
                <w:sz w:val="20"/>
                <w:szCs w:val="20"/>
              </w:rPr>
              <w:t>5</w:t>
            </w:r>
            <w:r w:rsidR="006B0612">
              <w:rPr>
                <w:sz w:val="20"/>
                <w:szCs w:val="20"/>
              </w:rPr>
              <w:t>0</w:t>
            </w:r>
            <w:r w:rsidR="006B0612" w:rsidRPr="00C568FE">
              <w:rPr>
                <w:sz w:val="20"/>
                <w:szCs w:val="20"/>
              </w:rPr>
              <w:t xml:space="preserve"> </w:t>
            </w:r>
            <w:r w:rsidRPr="00C568FE">
              <w:rPr>
                <w:sz w:val="20"/>
                <w:szCs w:val="20"/>
              </w:rPr>
              <w:t>– art. 213 ustawy o cudzoziemcach</w:t>
            </w:r>
          </w:p>
        </w:tc>
        <w:tc>
          <w:tcPr>
            <w:tcW w:w="6017" w:type="dxa"/>
            <w:shd w:val="clear" w:color="auto" w:fill="auto"/>
          </w:tcPr>
          <w:p w14:paraId="1217763A"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213:</w:t>
            </w:r>
          </w:p>
          <w:p w14:paraId="0E2A599E"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a)</w:t>
            </w:r>
            <w:r w:rsidRPr="00C568FE">
              <w:rPr>
                <w:bCs/>
                <w:sz w:val="20"/>
                <w:szCs w:val="20"/>
              </w:rPr>
              <w:tab/>
              <w:t>skreśla się oznaczenie ust. 1,</w:t>
            </w:r>
          </w:p>
          <w:p w14:paraId="09BCB2A8"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b)</w:t>
            </w:r>
            <w:r w:rsidRPr="00C568FE">
              <w:rPr>
                <w:bCs/>
                <w:sz w:val="20"/>
                <w:szCs w:val="20"/>
              </w:rPr>
              <w:tab/>
              <w:t>uchyla się ust. 2;</w:t>
            </w:r>
          </w:p>
          <w:p w14:paraId="0AA91D76" w14:textId="61FF16B8" w:rsidR="00103BD4" w:rsidRPr="00C568FE" w:rsidRDefault="00103BD4" w:rsidP="00C568FE">
            <w:pPr>
              <w:widowControl w:val="0"/>
              <w:autoSpaceDE w:val="0"/>
              <w:autoSpaceDN w:val="0"/>
              <w:adjustRightInd w:val="0"/>
              <w:jc w:val="both"/>
              <w:rPr>
                <w:sz w:val="20"/>
                <w:szCs w:val="20"/>
              </w:rPr>
            </w:pPr>
          </w:p>
        </w:tc>
        <w:tc>
          <w:tcPr>
            <w:tcW w:w="5633" w:type="dxa"/>
            <w:vMerge/>
          </w:tcPr>
          <w:p w14:paraId="2617CE59"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63DFADA9" w14:textId="7A53FADB" w:rsidTr="00103BD4">
        <w:tc>
          <w:tcPr>
            <w:tcW w:w="748" w:type="dxa"/>
            <w:shd w:val="clear" w:color="auto" w:fill="auto"/>
          </w:tcPr>
          <w:p w14:paraId="5639259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964C01D" w14:textId="45128310" w:rsidR="00103BD4" w:rsidRPr="00C568FE" w:rsidRDefault="00103BD4" w:rsidP="00C568FE">
            <w:pPr>
              <w:rPr>
                <w:sz w:val="20"/>
                <w:szCs w:val="20"/>
              </w:rPr>
            </w:pPr>
            <w:r w:rsidRPr="00C568FE">
              <w:rPr>
                <w:sz w:val="20"/>
                <w:szCs w:val="20"/>
              </w:rPr>
              <w:t>art. 1 pkt 5</w:t>
            </w:r>
            <w:r w:rsidR="006B0612">
              <w:rPr>
                <w:sz w:val="20"/>
                <w:szCs w:val="20"/>
              </w:rPr>
              <w:t>1</w:t>
            </w:r>
            <w:r w:rsidRPr="00C568FE">
              <w:rPr>
                <w:sz w:val="20"/>
                <w:szCs w:val="20"/>
              </w:rPr>
              <w:t xml:space="preserve"> – art. 216 ustawy o cudzoziemcach</w:t>
            </w:r>
          </w:p>
        </w:tc>
        <w:tc>
          <w:tcPr>
            <w:tcW w:w="6017" w:type="dxa"/>
            <w:shd w:val="clear" w:color="auto" w:fill="auto"/>
          </w:tcPr>
          <w:p w14:paraId="0B9F53C1" w14:textId="77777777" w:rsidR="00103BD4" w:rsidRPr="00C568FE" w:rsidRDefault="00103BD4" w:rsidP="00C568FE">
            <w:pPr>
              <w:jc w:val="both"/>
              <w:rPr>
                <w:sz w:val="20"/>
                <w:szCs w:val="20"/>
              </w:rPr>
            </w:pPr>
            <w:r w:rsidRPr="00C568FE">
              <w:rPr>
                <w:sz w:val="20"/>
                <w:szCs w:val="20"/>
              </w:rPr>
              <w:t>art. 216:</w:t>
            </w:r>
          </w:p>
          <w:p w14:paraId="592B0EB2" w14:textId="7F3AAC1C" w:rsidR="00103BD4" w:rsidRPr="00C568FE" w:rsidRDefault="00103BD4" w:rsidP="00C568FE">
            <w:pPr>
              <w:jc w:val="both"/>
              <w:rPr>
                <w:sz w:val="20"/>
                <w:szCs w:val="20"/>
              </w:rPr>
            </w:pPr>
            <w:r w:rsidRPr="00C568FE">
              <w:rPr>
                <w:sz w:val="20"/>
                <w:szCs w:val="20"/>
              </w:rPr>
              <w:t>w art. 216 wyrazy „art. 219 ust. 1 pkt 4 i 9” zastępuje się wyrazami „art. 219 pkt 4 i 9”.</w:t>
            </w:r>
          </w:p>
        </w:tc>
        <w:tc>
          <w:tcPr>
            <w:tcW w:w="5633" w:type="dxa"/>
            <w:vMerge/>
          </w:tcPr>
          <w:p w14:paraId="02CB8B30" w14:textId="77777777" w:rsidR="00103BD4" w:rsidRPr="00C568FE" w:rsidRDefault="00103BD4" w:rsidP="00C568FE">
            <w:pPr>
              <w:jc w:val="both"/>
              <w:rPr>
                <w:sz w:val="20"/>
                <w:szCs w:val="20"/>
              </w:rPr>
            </w:pPr>
          </w:p>
        </w:tc>
      </w:tr>
      <w:tr w:rsidR="00103BD4" w:rsidRPr="00C568FE" w14:paraId="785BA283" w14:textId="55A76C01" w:rsidTr="00103BD4">
        <w:tc>
          <w:tcPr>
            <w:tcW w:w="748" w:type="dxa"/>
            <w:shd w:val="clear" w:color="auto" w:fill="auto"/>
          </w:tcPr>
          <w:p w14:paraId="171614EC"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452D641F" w14:textId="723AD6CC" w:rsidR="00103BD4" w:rsidRPr="00C568FE" w:rsidRDefault="00103BD4" w:rsidP="00C568FE">
            <w:pPr>
              <w:rPr>
                <w:sz w:val="20"/>
                <w:szCs w:val="20"/>
              </w:rPr>
            </w:pPr>
            <w:r w:rsidRPr="00C568FE">
              <w:rPr>
                <w:sz w:val="20"/>
                <w:szCs w:val="20"/>
              </w:rPr>
              <w:t>art. 1 pkt 5</w:t>
            </w:r>
            <w:r w:rsidR="006B0612">
              <w:rPr>
                <w:sz w:val="20"/>
                <w:szCs w:val="20"/>
              </w:rPr>
              <w:t>2</w:t>
            </w:r>
            <w:r w:rsidRPr="00C568FE">
              <w:rPr>
                <w:sz w:val="20"/>
                <w:szCs w:val="20"/>
              </w:rPr>
              <w:t xml:space="preserve"> – art. 218a ustawy </w:t>
            </w:r>
            <w:r w:rsidRPr="00C568FE">
              <w:rPr>
                <w:sz w:val="20"/>
                <w:szCs w:val="20"/>
              </w:rPr>
              <w:lastRenderedPageBreak/>
              <w:t>o cudzoziemcach</w:t>
            </w:r>
          </w:p>
        </w:tc>
        <w:tc>
          <w:tcPr>
            <w:tcW w:w="6017" w:type="dxa"/>
            <w:shd w:val="clear" w:color="auto" w:fill="auto"/>
          </w:tcPr>
          <w:p w14:paraId="614E2646" w14:textId="77777777" w:rsidR="00103BD4" w:rsidRPr="00C568FE" w:rsidRDefault="00103BD4" w:rsidP="00C568FE">
            <w:pPr>
              <w:widowControl w:val="0"/>
              <w:autoSpaceDE w:val="0"/>
              <w:autoSpaceDN w:val="0"/>
              <w:adjustRightInd w:val="0"/>
              <w:jc w:val="both"/>
              <w:rPr>
                <w:sz w:val="20"/>
                <w:szCs w:val="20"/>
              </w:rPr>
            </w:pPr>
            <w:r w:rsidRPr="000B6810">
              <w:rPr>
                <w:sz w:val="20"/>
                <w:szCs w:val="20"/>
              </w:rPr>
              <w:lastRenderedPageBreak/>
              <w:t>art. 218a:</w:t>
            </w:r>
          </w:p>
          <w:p w14:paraId="6449A359"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 xml:space="preserve">Art. 218a. 1. Cudzoziemiec składa wniosek o udzielenie mu zezwolenia </w:t>
            </w:r>
            <w:r w:rsidRPr="00C568FE">
              <w:rPr>
                <w:sz w:val="20"/>
                <w:szCs w:val="20"/>
              </w:rPr>
              <w:lastRenderedPageBreak/>
              <w:t>na pobyt rezydenta długoterminowego UE, nie później niż w ostatnim dniu jego legalnego pobytu na terytorium Rzeczypospolitej Polskiej.</w:t>
            </w:r>
          </w:p>
          <w:p w14:paraId="780C770E"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2. W przypadku cudzoziemca będącego:</w:t>
            </w:r>
          </w:p>
          <w:p w14:paraId="1140393E" w14:textId="2714752B" w:rsidR="00103BD4" w:rsidRPr="00C568FE" w:rsidRDefault="00103BD4" w:rsidP="00C568FE">
            <w:pPr>
              <w:widowControl w:val="0"/>
              <w:autoSpaceDE w:val="0"/>
              <w:autoSpaceDN w:val="0"/>
              <w:adjustRightInd w:val="0"/>
              <w:jc w:val="both"/>
              <w:rPr>
                <w:bCs/>
                <w:sz w:val="20"/>
                <w:szCs w:val="20"/>
              </w:rPr>
            </w:pPr>
            <w:r w:rsidRPr="00C568FE">
              <w:rPr>
                <w:bCs/>
                <w:sz w:val="20"/>
                <w:szCs w:val="20"/>
              </w:rPr>
              <w:t>1)</w:t>
            </w:r>
            <w:r w:rsidR="000B6810">
              <w:rPr>
                <w:bCs/>
                <w:sz w:val="20"/>
                <w:szCs w:val="20"/>
              </w:rPr>
              <w:t xml:space="preserve"> </w:t>
            </w:r>
            <w:r w:rsidRPr="00C568FE">
              <w:rPr>
                <w:bCs/>
                <w:sz w:val="20"/>
                <w:szCs w:val="20"/>
              </w:rPr>
              <w:t>osobą małoletnią – wniosek o udzielenie mu zezwolenia na pobyt rezydenta długoterminowego UE składają rodzice lub ustanowieni przez sąd opiekunowie albo jedno z rodziców lub jeden z ustanowionych przez sąd opiekunów;</w:t>
            </w:r>
          </w:p>
          <w:p w14:paraId="67E0BB64" w14:textId="56DFC1AB" w:rsidR="00103BD4" w:rsidRPr="00C568FE" w:rsidRDefault="00103BD4" w:rsidP="00C568FE">
            <w:pPr>
              <w:widowControl w:val="0"/>
              <w:autoSpaceDE w:val="0"/>
              <w:autoSpaceDN w:val="0"/>
              <w:adjustRightInd w:val="0"/>
              <w:jc w:val="both"/>
              <w:rPr>
                <w:bCs/>
                <w:sz w:val="20"/>
                <w:szCs w:val="20"/>
              </w:rPr>
            </w:pPr>
            <w:r w:rsidRPr="00C568FE">
              <w:rPr>
                <w:bCs/>
                <w:sz w:val="20"/>
                <w:szCs w:val="20"/>
              </w:rPr>
              <w:t>2)</w:t>
            </w:r>
            <w:r w:rsidR="000B6810">
              <w:rPr>
                <w:bCs/>
                <w:sz w:val="20"/>
                <w:szCs w:val="20"/>
              </w:rPr>
              <w:t xml:space="preserve"> </w:t>
            </w:r>
            <w:r w:rsidRPr="00C568FE">
              <w:rPr>
                <w:bCs/>
                <w:sz w:val="20"/>
                <w:szCs w:val="20"/>
              </w:rPr>
              <w:t>osobą ubezwłasnowolnioną całkowicie – wniosek o udzielenie mu zezwolenia na pobyt rezydenta długoterminowego UE składa opiekun ustanowiony przez sąd;</w:t>
            </w:r>
          </w:p>
          <w:p w14:paraId="3381CA30" w14:textId="6115AF29" w:rsidR="00103BD4" w:rsidRPr="00C568FE" w:rsidRDefault="00103BD4" w:rsidP="00C568FE">
            <w:pPr>
              <w:widowControl w:val="0"/>
              <w:autoSpaceDE w:val="0"/>
              <w:autoSpaceDN w:val="0"/>
              <w:adjustRightInd w:val="0"/>
              <w:jc w:val="both"/>
              <w:rPr>
                <w:bCs/>
                <w:sz w:val="20"/>
                <w:szCs w:val="20"/>
              </w:rPr>
            </w:pPr>
            <w:r w:rsidRPr="00C568FE">
              <w:rPr>
                <w:bCs/>
                <w:sz w:val="20"/>
                <w:szCs w:val="20"/>
              </w:rPr>
              <w:t>3)</w:t>
            </w:r>
            <w:r w:rsidR="000B6810">
              <w:rPr>
                <w:bCs/>
                <w:sz w:val="20"/>
                <w:szCs w:val="20"/>
              </w:rPr>
              <w:t xml:space="preserve"> </w:t>
            </w:r>
            <w:r w:rsidRPr="00C568FE">
              <w:rPr>
                <w:bCs/>
                <w:sz w:val="20"/>
                <w:szCs w:val="20"/>
              </w:rPr>
              <w:t>osobą małoletnią bez opieki – wniosek o udzielenie mu zezwolenia na pobyt rezydenta długoterminowego UE składa kurator.</w:t>
            </w:r>
          </w:p>
          <w:p w14:paraId="7966D08D" w14:textId="177AE920" w:rsidR="00103BD4" w:rsidRPr="00C568FE" w:rsidRDefault="00103BD4" w:rsidP="00C568FE">
            <w:pPr>
              <w:widowControl w:val="0"/>
              <w:autoSpaceDE w:val="0"/>
              <w:autoSpaceDN w:val="0"/>
              <w:adjustRightInd w:val="0"/>
              <w:jc w:val="both"/>
              <w:rPr>
                <w:sz w:val="20"/>
                <w:szCs w:val="20"/>
              </w:rPr>
            </w:pPr>
          </w:p>
        </w:tc>
        <w:tc>
          <w:tcPr>
            <w:tcW w:w="5633" w:type="dxa"/>
            <w:vMerge/>
          </w:tcPr>
          <w:p w14:paraId="12E74BB8"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2AF4E305" w14:textId="4E5084CB" w:rsidTr="00103BD4">
        <w:tc>
          <w:tcPr>
            <w:tcW w:w="748" w:type="dxa"/>
            <w:shd w:val="clear" w:color="auto" w:fill="auto"/>
          </w:tcPr>
          <w:p w14:paraId="6E766E01"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067044A" w14:textId="564F5615" w:rsidR="00103BD4" w:rsidRPr="00C568FE" w:rsidRDefault="00103BD4" w:rsidP="00C568FE">
            <w:pPr>
              <w:rPr>
                <w:sz w:val="20"/>
                <w:szCs w:val="20"/>
              </w:rPr>
            </w:pPr>
            <w:r w:rsidRPr="00C568FE">
              <w:rPr>
                <w:sz w:val="20"/>
                <w:szCs w:val="20"/>
              </w:rPr>
              <w:t>art. 1 pkt 5</w:t>
            </w:r>
            <w:r w:rsidR="006B0612">
              <w:rPr>
                <w:sz w:val="20"/>
                <w:szCs w:val="20"/>
              </w:rPr>
              <w:t>3</w:t>
            </w:r>
            <w:r w:rsidRPr="00C568FE">
              <w:rPr>
                <w:sz w:val="20"/>
                <w:szCs w:val="20"/>
              </w:rPr>
              <w:t xml:space="preserve"> – art. 219 ustawy o cudzoziemcach</w:t>
            </w:r>
          </w:p>
        </w:tc>
        <w:tc>
          <w:tcPr>
            <w:tcW w:w="6017" w:type="dxa"/>
            <w:shd w:val="clear" w:color="auto" w:fill="auto"/>
          </w:tcPr>
          <w:p w14:paraId="6594BBC7" w14:textId="77777777" w:rsidR="00103BD4" w:rsidRPr="00C568FE" w:rsidRDefault="00103BD4" w:rsidP="00C568FE">
            <w:pPr>
              <w:widowControl w:val="0"/>
              <w:tabs>
                <w:tab w:val="left" w:pos="381"/>
              </w:tabs>
              <w:autoSpaceDE w:val="0"/>
              <w:autoSpaceDN w:val="0"/>
              <w:adjustRightInd w:val="0"/>
              <w:jc w:val="both"/>
              <w:rPr>
                <w:sz w:val="20"/>
                <w:szCs w:val="20"/>
              </w:rPr>
            </w:pPr>
            <w:r w:rsidRPr="00C568FE">
              <w:rPr>
                <w:sz w:val="20"/>
                <w:szCs w:val="20"/>
              </w:rPr>
              <w:t>art. 219:</w:t>
            </w:r>
          </w:p>
          <w:p w14:paraId="34C8D22F" w14:textId="77777777" w:rsidR="00103BD4" w:rsidRPr="00C568FE" w:rsidRDefault="00103BD4" w:rsidP="00C568FE">
            <w:pPr>
              <w:widowControl w:val="0"/>
              <w:tabs>
                <w:tab w:val="left" w:pos="381"/>
              </w:tabs>
              <w:autoSpaceDE w:val="0"/>
              <w:autoSpaceDN w:val="0"/>
              <w:adjustRightInd w:val="0"/>
              <w:jc w:val="both"/>
              <w:rPr>
                <w:sz w:val="20"/>
                <w:szCs w:val="20"/>
              </w:rPr>
            </w:pPr>
            <w:r w:rsidRPr="00C568FE">
              <w:rPr>
                <w:sz w:val="20"/>
                <w:szCs w:val="20"/>
              </w:rPr>
              <w:t>Art. 219. Cudzoziemiec składa wniosek o udzielenie zezwolenia na pobyt rezydenta długoterminowego UE na formularzu zawierającym:</w:t>
            </w:r>
          </w:p>
          <w:p w14:paraId="17342121"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1)</w:t>
            </w:r>
            <w:r w:rsidRPr="00C568FE">
              <w:rPr>
                <w:bCs/>
                <w:sz w:val="20"/>
                <w:szCs w:val="20"/>
              </w:rPr>
              <w:tab/>
              <w:t>dane cudzoziemca lub informacje, o których mowa w art. 13;</w:t>
            </w:r>
          </w:p>
          <w:p w14:paraId="45E7B07A"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2)</w:t>
            </w:r>
            <w:r w:rsidRPr="00C568FE">
              <w:rPr>
                <w:bCs/>
                <w:sz w:val="20"/>
                <w:szCs w:val="20"/>
              </w:rPr>
              <w:tab/>
              <w:t>imię, nazwisko, datę urodzenia, płeć, obywatelstwo i miejsce zamieszkania członków rodziny cudzoziemca pozostających na jego utrzymaniu, zamieszkałych na terytorium Rzeczypospolitej Polskiej, z określeniem stopnia pokrewieństwa;</w:t>
            </w:r>
          </w:p>
          <w:p w14:paraId="646A08B7"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3)</w:t>
            </w:r>
            <w:r w:rsidRPr="00C568FE">
              <w:rPr>
                <w:bCs/>
                <w:sz w:val="20"/>
                <w:szCs w:val="20"/>
              </w:rPr>
              <w:tab/>
              <w:t>następujące dane dotyczące dokumentu podróży cudzoziemca:</w:t>
            </w:r>
          </w:p>
          <w:p w14:paraId="52DD50DC"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a)</w:t>
            </w:r>
            <w:r w:rsidRPr="00C568FE">
              <w:rPr>
                <w:bCs/>
                <w:sz w:val="20"/>
                <w:szCs w:val="20"/>
              </w:rPr>
              <w:tab/>
              <w:t>serię i numer,</w:t>
            </w:r>
          </w:p>
          <w:p w14:paraId="0F73F5D8"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b)</w:t>
            </w:r>
            <w:r w:rsidRPr="00C568FE">
              <w:rPr>
                <w:bCs/>
                <w:sz w:val="20"/>
                <w:szCs w:val="20"/>
              </w:rPr>
              <w:tab/>
              <w:t>datę wydania i datę upływu ważności,</w:t>
            </w:r>
          </w:p>
          <w:p w14:paraId="6EAB24DA" w14:textId="0D9E4788"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c)</w:t>
            </w:r>
            <w:r w:rsidRPr="00C568FE">
              <w:rPr>
                <w:bCs/>
                <w:sz w:val="20"/>
                <w:szCs w:val="20"/>
              </w:rPr>
              <w:tab/>
              <w:t>nazwę organu wydającego,</w:t>
            </w:r>
          </w:p>
          <w:p w14:paraId="36B1A0AE"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d)</w:t>
            </w:r>
            <w:r w:rsidRPr="00C568FE">
              <w:rPr>
                <w:bCs/>
                <w:sz w:val="20"/>
                <w:szCs w:val="20"/>
              </w:rPr>
              <w:tab/>
              <w:t>liczbę osób wpisanych do dokumentu podróży;</w:t>
            </w:r>
          </w:p>
          <w:p w14:paraId="576DF2D3"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4)</w:t>
            </w:r>
            <w:r w:rsidRPr="00C568FE">
              <w:rPr>
                <w:bCs/>
                <w:sz w:val="20"/>
                <w:szCs w:val="20"/>
              </w:rPr>
              <w:tab/>
              <w:t>informacje o:</w:t>
            </w:r>
          </w:p>
          <w:p w14:paraId="30096AA9"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a)</w:t>
            </w:r>
            <w:r w:rsidRPr="00C568FE">
              <w:rPr>
                <w:bCs/>
                <w:sz w:val="20"/>
                <w:szCs w:val="20"/>
              </w:rPr>
              <w:tab/>
              <w:t>podróżach i pobytach zagranicznych cudzoziemca w okresie 5 lat przed dniem złożenia wniosku,</w:t>
            </w:r>
          </w:p>
          <w:p w14:paraId="744D9F59"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b)</w:t>
            </w:r>
            <w:r w:rsidRPr="00C568FE">
              <w:rPr>
                <w:bCs/>
                <w:sz w:val="20"/>
                <w:szCs w:val="20"/>
              </w:rPr>
              <w:tab/>
              <w:t>poprzednich pobytach oraz aktualnym pobycie cudzoziemca na terytorium Rzeczypospolitej Polskiej;</w:t>
            </w:r>
          </w:p>
          <w:p w14:paraId="60E6FDE2"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5)</w:t>
            </w:r>
            <w:r w:rsidRPr="00C568FE">
              <w:rPr>
                <w:bCs/>
                <w:sz w:val="20"/>
                <w:szCs w:val="20"/>
              </w:rPr>
              <w:tab/>
              <w:t>informacje o:</w:t>
            </w:r>
          </w:p>
          <w:p w14:paraId="18A6BE51"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a)</w:t>
            </w:r>
            <w:r w:rsidRPr="00C568FE">
              <w:rPr>
                <w:bCs/>
                <w:sz w:val="20"/>
                <w:szCs w:val="20"/>
              </w:rPr>
              <w:tab/>
              <w:t>źródle dochodu wystarczającego na pokrycie kosztów utrzymania cudzoziemca i członków rodziny pozostających na jego utrzymaniu,</w:t>
            </w:r>
          </w:p>
          <w:p w14:paraId="4FDFDC87"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b)</w:t>
            </w:r>
            <w:r w:rsidRPr="00C568FE">
              <w:rPr>
                <w:bCs/>
                <w:sz w:val="20"/>
                <w:szCs w:val="20"/>
              </w:rPr>
              <w:tab/>
              <w:t>liczbie osób pozostających na utrzymaniu cudzoziemca,</w:t>
            </w:r>
          </w:p>
          <w:p w14:paraId="5A1BFC3C"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c)</w:t>
            </w:r>
            <w:r w:rsidRPr="00C568FE">
              <w:rPr>
                <w:bCs/>
                <w:sz w:val="20"/>
                <w:szCs w:val="20"/>
              </w:rPr>
              <w:tab/>
              <w:t>wysokości dochodu cudzoziemca w okresie ostatnich 3 lat, a w przypadku, o którym mowa w art. 212 ust. 1 pkt 1 – w okresie ostatnich 2 lat;</w:t>
            </w:r>
          </w:p>
          <w:p w14:paraId="7EA877CA"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6)</w:t>
            </w:r>
            <w:r w:rsidRPr="00C568FE">
              <w:rPr>
                <w:bCs/>
                <w:sz w:val="20"/>
                <w:szCs w:val="20"/>
              </w:rPr>
              <w:tab/>
              <w:t>informację o posiadanym przez cudzoziemca ubezpieczeniu zdrowotnym;</w:t>
            </w:r>
          </w:p>
          <w:p w14:paraId="2008731A"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7)</w:t>
            </w:r>
            <w:r w:rsidRPr="00C568FE">
              <w:rPr>
                <w:bCs/>
                <w:sz w:val="20"/>
                <w:szCs w:val="20"/>
              </w:rPr>
              <w:tab/>
              <w:t xml:space="preserve">informację o udzielonym cudzoziemcowi w innym państwie </w:t>
            </w:r>
            <w:r w:rsidRPr="00C568FE">
              <w:rPr>
                <w:bCs/>
                <w:sz w:val="20"/>
                <w:szCs w:val="20"/>
              </w:rPr>
              <w:lastRenderedPageBreak/>
              <w:t>członkowskim Unii Europejskiej zezwoleniu na pobyt rezydenta długoterminowego UE;</w:t>
            </w:r>
          </w:p>
          <w:p w14:paraId="13D50701" w14:textId="77777777" w:rsidR="006C62A1" w:rsidRPr="007F3D20" w:rsidRDefault="00103BD4" w:rsidP="007F3D20">
            <w:pPr>
              <w:pStyle w:val="ZPKTzmpktartykuempunktem"/>
              <w:spacing w:line="240" w:lineRule="auto"/>
              <w:ind w:left="238" w:hanging="238"/>
              <w:rPr>
                <w:rFonts w:ascii="Times New Roman" w:hAnsi="Times New Roman" w:cs="Times New Roman"/>
                <w:sz w:val="20"/>
                <w:lang w:eastAsia="en-US"/>
              </w:rPr>
            </w:pPr>
            <w:r w:rsidRPr="00C568FE">
              <w:rPr>
                <w:bCs w:val="0"/>
                <w:sz w:val="20"/>
              </w:rPr>
              <w:t>8)</w:t>
            </w:r>
            <w:r w:rsidRPr="00C568FE">
              <w:rPr>
                <w:bCs w:val="0"/>
                <w:sz w:val="20"/>
              </w:rPr>
              <w:tab/>
            </w:r>
            <w:r w:rsidR="006C62A1" w:rsidRPr="007F3D20">
              <w:rPr>
                <w:rFonts w:ascii="Times New Roman" w:hAnsi="Times New Roman" w:cs="Times New Roman"/>
                <w:sz w:val="20"/>
              </w:rPr>
              <w:t>informację o pobycie oraz przerwach w tym pobycie na terytorium innych państw członkowskich Unii Europejskiej na podstawie:</w:t>
            </w:r>
          </w:p>
          <w:p w14:paraId="6E7A5A92" w14:textId="77777777" w:rsidR="006C62A1" w:rsidRPr="007F3D20" w:rsidRDefault="006C62A1" w:rsidP="007F3D20">
            <w:pPr>
              <w:pStyle w:val="ZLITwPKTzmlitwpktartykuempunktem"/>
              <w:spacing w:line="240" w:lineRule="auto"/>
              <w:ind w:left="238" w:hanging="238"/>
              <w:rPr>
                <w:rFonts w:ascii="Times New Roman" w:hAnsi="Times New Roman" w:cs="Times New Roman"/>
                <w:sz w:val="20"/>
              </w:rPr>
            </w:pPr>
            <w:r w:rsidRPr="007F3D20">
              <w:rPr>
                <w:rFonts w:ascii="Times New Roman" w:hAnsi="Times New Roman" w:cs="Times New Roman"/>
                <w:sz w:val="20"/>
              </w:rPr>
              <w:t>a)</w:t>
            </w:r>
            <w:r w:rsidRPr="007F3D20">
              <w:rPr>
                <w:rFonts w:ascii="Times New Roman" w:hAnsi="Times New Roman" w:cs="Times New Roman"/>
                <w:sz w:val="20"/>
              </w:rPr>
              <w:tab/>
              <w:t xml:space="preserve">dokumentu pobytowego z adnotacją „Niebieska Karta UE” wydanego przez inne niż Rzeczpospolita Polska państwo członkowskie Unii Europejskiej, </w:t>
            </w:r>
          </w:p>
          <w:p w14:paraId="66F18F7E" w14:textId="77777777" w:rsidR="006C62A1" w:rsidRPr="007F3D20" w:rsidRDefault="006C62A1" w:rsidP="007F3D20">
            <w:pPr>
              <w:pStyle w:val="ZLITwPKTzmlitwpktartykuempunktem"/>
              <w:spacing w:line="240" w:lineRule="auto"/>
              <w:ind w:left="238" w:hanging="238"/>
              <w:rPr>
                <w:rFonts w:ascii="Times New Roman" w:hAnsi="Times New Roman" w:cs="Times New Roman"/>
                <w:sz w:val="20"/>
              </w:rPr>
            </w:pPr>
            <w:r w:rsidRPr="007F3D20">
              <w:rPr>
                <w:rFonts w:ascii="Times New Roman" w:hAnsi="Times New Roman" w:cs="Times New Roman"/>
                <w:sz w:val="20"/>
              </w:rPr>
              <w:t>b)</w:t>
            </w:r>
            <w:r w:rsidRPr="007F3D20">
              <w:rPr>
                <w:rFonts w:ascii="Times New Roman" w:hAnsi="Times New Roman" w:cs="Times New Roman"/>
                <w:sz w:val="20"/>
              </w:rPr>
              <w:tab/>
              <w:t xml:space="preserve">wizy długoterminowej z adnotacją „naukowiec” lub dokumentu pobytowego z adnotacją „naukowiec” wydanych przez inne niż Rzeczpospolita Polska państwo członkowskie Unii Europejskiej, </w:t>
            </w:r>
          </w:p>
          <w:p w14:paraId="5C1AC9BC" w14:textId="77777777" w:rsidR="006C62A1" w:rsidRPr="007F3D20" w:rsidRDefault="006C62A1" w:rsidP="007F3D20">
            <w:pPr>
              <w:pStyle w:val="ZLITwPKTzmlitwpktartykuempunktem"/>
              <w:spacing w:line="240" w:lineRule="auto"/>
              <w:ind w:left="238" w:hanging="238"/>
              <w:rPr>
                <w:rFonts w:ascii="Times New Roman" w:hAnsi="Times New Roman" w:cs="Times New Roman"/>
                <w:sz w:val="20"/>
              </w:rPr>
            </w:pPr>
            <w:r w:rsidRPr="007F3D20">
              <w:rPr>
                <w:rFonts w:ascii="Times New Roman" w:hAnsi="Times New Roman" w:cs="Times New Roman"/>
                <w:sz w:val="20"/>
              </w:rPr>
              <w:t>c)</w:t>
            </w:r>
            <w:r w:rsidRPr="007F3D20">
              <w:rPr>
                <w:rFonts w:ascii="Times New Roman" w:hAnsi="Times New Roman" w:cs="Times New Roman"/>
                <w:sz w:val="20"/>
              </w:rPr>
              <w:tab/>
              <w:t xml:space="preserve">ochrony międzynarodowej udzielonej przez inne niż Rzeczpospolita Polska państwo członkowskie Unii Europejskiej, </w:t>
            </w:r>
          </w:p>
          <w:p w14:paraId="0ABA1FE5" w14:textId="77777777" w:rsidR="006C62A1" w:rsidRPr="007F3D20" w:rsidRDefault="006C62A1" w:rsidP="007F3D20">
            <w:pPr>
              <w:pStyle w:val="ZLITwPKTzmlitwpktartykuempunktem"/>
              <w:spacing w:line="240" w:lineRule="auto"/>
              <w:ind w:left="238" w:hanging="238"/>
              <w:rPr>
                <w:rFonts w:ascii="Times New Roman" w:hAnsi="Times New Roman" w:cs="Times New Roman"/>
                <w:sz w:val="20"/>
              </w:rPr>
            </w:pPr>
            <w:r w:rsidRPr="007F3D20">
              <w:rPr>
                <w:rFonts w:ascii="Times New Roman" w:hAnsi="Times New Roman" w:cs="Times New Roman"/>
                <w:sz w:val="20"/>
              </w:rPr>
              <w:t>d)</w:t>
            </w:r>
            <w:r w:rsidRPr="007F3D20">
              <w:rPr>
                <w:rFonts w:ascii="Times New Roman" w:hAnsi="Times New Roman" w:cs="Times New Roman"/>
                <w:sz w:val="20"/>
              </w:rPr>
              <w:tab/>
              <w:t xml:space="preserve">dokumentu pobytowego wydanego przez inne państwo członkowskie Unii Europejskiej na podstawie obowiązujących w tym państwie przepisów o przyjmowaniu pracowników o wysokich kwalifikacjach, </w:t>
            </w:r>
          </w:p>
          <w:p w14:paraId="7F346384" w14:textId="129D4CB6" w:rsidR="00103BD4" w:rsidRPr="00C568FE" w:rsidRDefault="006C62A1" w:rsidP="007F3D20">
            <w:pPr>
              <w:widowControl w:val="0"/>
              <w:tabs>
                <w:tab w:val="left" w:pos="381"/>
              </w:tabs>
              <w:autoSpaceDE w:val="0"/>
              <w:autoSpaceDN w:val="0"/>
              <w:adjustRightInd w:val="0"/>
              <w:ind w:left="238" w:hanging="238"/>
              <w:jc w:val="both"/>
              <w:rPr>
                <w:bCs/>
                <w:sz w:val="20"/>
                <w:szCs w:val="20"/>
              </w:rPr>
            </w:pPr>
            <w:r w:rsidRPr="007F3D20">
              <w:rPr>
                <w:sz w:val="20"/>
                <w:szCs w:val="20"/>
              </w:rPr>
              <w:t>e)</w:t>
            </w:r>
            <w:r w:rsidRPr="007F3D20">
              <w:rPr>
                <w:sz w:val="20"/>
                <w:szCs w:val="20"/>
              </w:rPr>
              <w:tab/>
              <w:t>wizy długoterminowej z adnotacją „student” lub dokumentu pobytowego z adnotacją „student” wydanych przez inne niż Rzeczpospolita Polska państwo członkowskie Unii Europejskiej;</w:t>
            </w:r>
          </w:p>
          <w:p w14:paraId="17DAAC34" w14:textId="77777777"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9)</w:t>
            </w:r>
            <w:r w:rsidRPr="00C568FE">
              <w:rPr>
                <w:bCs/>
                <w:sz w:val="20"/>
                <w:szCs w:val="20"/>
              </w:rPr>
              <w:tab/>
              <w:t>informację o zatrzymaniu cudzoziemca, umieszczeniu go w strzeżonym ośrodku lub w areszcie dla cudzoziemców, o zakazie opuszczania przez niego kraju, odbywaniu kary pozbawienia wolności lub o jego tymczasowym aresztowaniu;</w:t>
            </w:r>
          </w:p>
          <w:p w14:paraId="3B0CF413" w14:textId="68017A5F" w:rsidR="00103BD4" w:rsidRPr="00C568FE" w:rsidRDefault="00103BD4" w:rsidP="00C568FE">
            <w:pPr>
              <w:widowControl w:val="0"/>
              <w:tabs>
                <w:tab w:val="left" w:pos="381"/>
              </w:tabs>
              <w:autoSpaceDE w:val="0"/>
              <w:autoSpaceDN w:val="0"/>
              <w:adjustRightInd w:val="0"/>
              <w:jc w:val="both"/>
              <w:rPr>
                <w:bCs/>
                <w:sz w:val="20"/>
                <w:szCs w:val="20"/>
              </w:rPr>
            </w:pPr>
            <w:r w:rsidRPr="00C568FE">
              <w:rPr>
                <w:bCs/>
                <w:sz w:val="20"/>
                <w:szCs w:val="20"/>
              </w:rPr>
              <w:t>10)</w:t>
            </w:r>
            <w:r w:rsidRPr="00C568FE">
              <w:rPr>
                <w:bCs/>
                <w:sz w:val="20"/>
                <w:szCs w:val="20"/>
              </w:rPr>
              <w:tab/>
              <w:t>uzasadnienie;</w:t>
            </w:r>
          </w:p>
          <w:p w14:paraId="7AFC44AE" w14:textId="72931828" w:rsidR="00103BD4" w:rsidRPr="00C568FE" w:rsidRDefault="006C62A1" w:rsidP="000B6810">
            <w:pPr>
              <w:widowControl w:val="0"/>
              <w:tabs>
                <w:tab w:val="left" w:pos="381"/>
              </w:tabs>
              <w:autoSpaceDE w:val="0"/>
              <w:autoSpaceDN w:val="0"/>
              <w:adjustRightInd w:val="0"/>
              <w:jc w:val="both"/>
              <w:rPr>
                <w:bCs/>
                <w:sz w:val="20"/>
                <w:szCs w:val="20"/>
              </w:rPr>
            </w:pPr>
            <w:r w:rsidRPr="007F3D20">
              <w:rPr>
                <w:sz w:val="20"/>
                <w:szCs w:val="20"/>
              </w:rPr>
              <w:t xml:space="preserve">11) </w:t>
            </w:r>
            <w:r w:rsidR="00103BD4" w:rsidRPr="00C568FE">
              <w:rPr>
                <w:bCs/>
                <w:sz w:val="20"/>
                <w:szCs w:val="20"/>
              </w:rPr>
              <w:t>oświadczenie pod rygorem odpowiedzialności karnej za składanie fałszywych oświadczeń, że dane zawarte we wniosku są prawdziwe.</w:t>
            </w:r>
          </w:p>
          <w:p w14:paraId="1B1C6254" w14:textId="154DD298" w:rsidR="00103BD4" w:rsidRPr="00C568FE" w:rsidRDefault="00103BD4" w:rsidP="00C568FE">
            <w:pPr>
              <w:widowControl w:val="0"/>
              <w:tabs>
                <w:tab w:val="left" w:pos="381"/>
              </w:tabs>
              <w:autoSpaceDE w:val="0"/>
              <w:autoSpaceDN w:val="0"/>
              <w:adjustRightInd w:val="0"/>
              <w:jc w:val="both"/>
              <w:rPr>
                <w:sz w:val="20"/>
                <w:szCs w:val="20"/>
              </w:rPr>
            </w:pPr>
          </w:p>
        </w:tc>
        <w:tc>
          <w:tcPr>
            <w:tcW w:w="5633" w:type="dxa"/>
            <w:vMerge/>
          </w:tcPr>
          <w:p w14:paraId="02034D5F"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3292B345" w14:textId="53BBDF05" w:rsidTr="00103BD4">
        <w:tc>
          <w:tcPr>
            <w:tcW w:w="748" w:type="dxa"/>
            <w:shd w:val="clear" w:color="auto" w:fill="auto"/>
          </w:tcPr>
          <w:p w14:paraId="0FB5FAA1"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35CB4B9" w14:textId="3CA634C7" w:rsidR="00103BD4" w:rsidRPr="00C568FE" w:rsidRDefault="00103BD4" w:rsidP="00C568FE">
            <w:pPr>
              <w:rPr>
                <w:sz w:val="20"/>
                <w:szCs w:val="20"/>
              </w:rPr>
            </w:pPr>
            <w:r w:rsidRPr="00C568FE">
              <w:rPr>
                <w:sz w:val="20"/>
                <w:szCs w:val="20"/>
              </w:rPr>
              <w:t>art. 1 pkt 5</w:t>
            </w:r>
            <w:r w:rsidR="006B0612">
              <w:rPr>
                <w:sz w:val="20"/>
                <w:szCs w:val="20"/>
              </w:rPr>
              <w:t>4</w:t>
            </w:r>
            <w:r w:rsidRPr="00C568FE">
              <w:rPr>
                <w:sz w:val="20"/>
                <w:szCs w:val="20"/>
              </w:rPr>
              <w:t xml:space="preserve"> – art. 219a – 219</w:t>
            </w:r>
            <w:r w:rsidR="000B6810">
              <w:rPr>
                <w:sz w:val="20"/>
                <w:szCs w:val="20"/>
              </w:rPr>
              <w:t>h</w:t>
            </w:r>
            <w:r w:rsidRPr="00C568FE">
              <w:rPr>
                <w:sz w:val="20"/>
                <w:szCs w:val="20"/>
              </w:rPr>
              <w:t xml:space="preserve"> ustawy o cudzoziemcach</w:t>
            </w:r>
          </w:p>
        </w:tc>
        <w:tc>
          <w:tcPr>
            <w:tcW w:w="6017" w:type="dxa"/>
            <w:shd w:val="clear" w:color="auto" w:fill="auto"/>
          </w:tcPr>
          <w:p w14:paraId="5EBBC537" w14:textId="36BA35E9"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219a – 219</w:t>
            </w:r>
            <w:r w:rsidR="000B6810" w:rsidRPr="002C1967">
              <w:rPr>
                <w:sz w:val="20"/>
                <w:szCs w:val="20"/>
              </w:rPr>
              <w:t>h</w:t>
            </w:r>
            <w:r w:rsidRPr="002C1967">
              <w:rPr>
                <w:sz w:val="20"/>
                <w:szCs w:val="20"/>
              </w:rPr>
              <w:t>:</w:t>
            </w:r>
          </w:p>
          <w:p w14:paraId="57E18621"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219a. 1. Cudzoziemiec ubiegający się o udzielenie zezwolenia na pobyt rezydenta długoterminowego UE jest obowiązany przedstawić ważny dokument podróży i tytuł prawny do zajmowania lokalu mieszkalnego, w którym będzie przebywał.</w:t>
            </w:r>
          </w:p>
          <w:p w14:paraId="01E38884"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2. Za tytuł prawny, o którym mowa w ust. 1, nie uznaje się umowy użyczenia lokalu, chyba że użyczającym jest zstępny, wstępny, małżonek, rodzice małżonka lub rodzeństwo cudzoziemca.</w:t>
            </w:r>
          </w:p>
          <w:p w14:paraId="10F8F258"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3. W szczególnie uzasadnionym przypadku, gdy cudzoziemiec nie posiada ważnego dokumentu podróży i nie ma możliwości jego uzyskania, może przedstawić inny dokument potwierdzający tożsamość.</w:t>
            </w:r>
          </w:p>
          <w:p w14:paraId="3975CAE6"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 xml:space="preserve"> Art. 219b. 1. Od cudzoziemca ubiegającego się o udzielenie zezwolenia na pobyt rezydenta długoterminowego UE pobiera się odciski linii papilarnych i wzór podpisu.</w:t>
            </w:r>
          </w:p>
          <w:p w14:paraId="76F5BB7C"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2. Nie pobiera si</w:t>
            </w:r>
            <w:r w:rsidRPr="002C1967">
              <w:rPr>
                <w:rFonts w:hint="eastAsia"/>
                <w:sz w:val="20"/>
                <w:szCs w:val="20"/>
              </w:rPr>
              <w:t>ę</w:t>
            </w:r>
            <w:r w:rsidRPr="002C1967">
              <w:rPr>
                <w:sz w:val="20"/>
                <w:szCs w:val="20"/>
              </w:rPr>
              <w:t xml:space="preserve"> odcisków linii papilarnych od cudzoziemca </w:t>
            </w:r>
            <w:r w:rsidRPr="002C1967">
              <w:rPr>
                <w:sz w:val="20"/>
                <w:szCs w:val="20"/>
              </w:rPr>
              <w:lastRenderedPageBreak/>
              <w:t>ubiegającego się o udzielenie zezwolenia na pobyt rezydenta długoterminowego UE:</w:t>
            </w:r>
          </w:p>
          <w:p w14:paraId="4C266D65"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który do dnia z</w:t>
            </w:r>
            <w:r w:rsidRPr="002C1967">
              <w:rPr>
                <w:rFonts w:hint="eastAsia"/>
                <w:bCs/>
                <w:sz w:val="20"/>
                <w:szCs w:val="20"/>
              </w:rPr>
              <w:t>ł</w:t>
            </w:r>
            <w:r w:rsidRPr="002C1967">
              <w:rPr>
                <w:bCs/>
                <w:sz w:val="20"/>
                <w:szCs w:val="20"/>
              </w:rPr>
              <w:t>o</w:t>
            </w:r>
            <w:r w:rsidRPr="002C1967">
              <w:rPr>
                <w:rFonts w:hint="eastAsia"/>
                <w:bCs/>
                <w:sz w:val="20"/>
                <w:szCs w:val="20"/>
              </w:rPr>
              <w:t>ż</w:t>
            </w:r>
            <w:r w:rsidRPr="002C1967">
              <w:rPr>
                <w:bCs/>
                <w:sz w:val="20"/>
                <w:szCs w:val="20"/>
              </w:rPr>
              <w:t>enia wniosku o udzielenie zezwolenia na pobyt rezydenta długoterminowego UE nie uko</w:t>
            </w:r>
            <w:r w:rsidRPr="002C1967">
              <w:rPr>
                <w:rFonts w:hint="eastAsia"/>
                <w:bCs/>
                <w:sz w:val="20"/>
                <w:szCs w:val="20"/>
              </w:rPr>
              <w:t>ń</w:t>
            </w:r>
            <w:r w:rsidRPr="002C1967">
              <w:rPr>
                <w:bCs/>
                <w:sz w:val="20"/>
                <w:szCs w:val="20"/>
              </w:rPr>
              <w:t>czy</w:t>
            </w:r>
            <w:r w:rsidRPr="002C1967">
              <w:rPr>
                <w:rFonts w:hint="eastAsia"/>
                <w:bCs/>
                <w:sz w:val="20"/>
                <w:szCs w:val="20"/>
              </w:rPr>
              <w:t>ł</w:t>
            </w:r>
            <w:r w:rsidRPr="002C1967">
              <w:rPr>
                <w:bCs/>
                <w:sz w:val="20"/>
                <w:szCs w:val="20"/>
              </w:rPr>
              <w:t xml:space="preserve"> 6. roku </w:t>
            </w:r>
            <w:r w:rsidRPr="002C1967">
              <w:rPr>
                <w:rFonts w:hint="eastAsia"/>
                <w:bCs/>
                <w:sz w:val="20"/>
                <w:szCs w:val="20"/>
              </w:rPr>
              <w:t>ż</w:t>
            </w:r>
            <w:r w:rsidRPr="002C1967">
              <w:rPr>
                <w:bCs/>
                <w:sz w:val="20"/>
                <w:szCs w:val="20"/>
              </w:rPr>
              <w:t>ycia;</w:t>
            </w:r>
          </w:p>
          <w:p w14:paraId="793FA483"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od którego pobranie odcisków linii papilarnych jest fizycznie niemo</w:t>
            </w:r>
            <w:r w:rsidRPr="002C1967">
              <w:rPr>
                <w:rFonts w:hint="eastAsia"/>
                <w:bCs/>
                <w:sz w:val="20"/>
                <w:szCs w:val="20"/>
              </w:rPr>
              <w:t>ż</w:t>
            </w:r>
            <w:r w:rsidRPr="002C1967">
              <w:rPr>
                <w:bCs/>
                <w:sz w:val="20"/>
                <w:szCs w:val="20"/>
              </w:rPr>
              <w:t>liwe;</w:t>
            </w:r>
          </w:p>
          <w:p w14:paraId="19973A37" w14:textId="20B2F839"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3)</w:t>
            </w:r>
            <w:r w:rsidRPr="002C1967">
              <w:rPr>
                <w:bCs/>
                <w:sz w:val="20"/>
                <w:szCs w:val="20"/>
              </w:rPr>
              <w:tab/>
              <w:t>który z powodu choroby lub niepełnosprawności</w:t>
            </w:r>
            <w:r w:rsidR="000B6810" w:rsidRPr="002C1967">
              <w:rPr>
                <w:bCs/>
                <w:sz w:val="20"/>
                <w:szCs w:val="20"/>
              </w:rPr>
              <w:t xml:space="preserve">, </w:t>
            </w:r>
            <w:r w:rsidR="000B6810" w:rsidRPr="002C1967">
              <w:rPr>
                <w:sz w:val="20"/>
                <w:szCs w:val="20"/>
              </w:rPr>
              <w:t>potwierdzonej zaświadczeniem lekarskim wystawionym przez właściwego lekarza specjalistę,</w:t>
            </w:r>
            <w:r w:rsidR="000B6810" w:rsidRPr="002C1967">
              <w:rPr>
                <w:bCs/>
                <w:sz w:val="20"/>
                <w:szCs w:val="20"/>
              </w:rPr>
              <w:t xml:space="preserve"> </w:t>
            </w:r>
            <w:r w:rsidRPr="002C1967">
              <w:rPr>
                <w:bCs/>
                <w:sz w:val="20"/>
                <w:szCs w:val="20"/>
              </w:rPr>
              <w:t>nie może stawić się osobiście na wezwanie wojewody.</w:t>
            </w:r>
          </w:p>
          <w:p w14:paraId="59A116F0"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3. Nie pobiera się wzoru podpisu od cudzoziemca ubiegającego się o udzielenie zezwolenia na pobyt rezydenta długoterminowego UE, który:</w:t>
            </w:r>
          </w:p>
          <w:p w14:paraId="13F9CF8E" w14:textId="5BB58490"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do dnia złożenia wniosku o udzielenie zezwolenia na pobyt rezydenta długoterminowego UE nie ukończył 13. rok</w:t>
            </w:r>
            <w:r w:rsidR="006C62A1" w:rsidRPr="002C1967">
              <w:rPr>
                <w:bCs/>
                <w:sz w:val="20"/>
                <w:szCs w:val="20"/>
              </w:rPr>
              <w:t>u</w:t>
            </w:r>
            <w:r w:rsidRPr="002C1967">
              <w:rPr>
                <w:bCs/>
                <w:sz w:val="20"/>
                <w:szCs w:val="20"/>
              </w:rPr>
              <w:t xml:space="preserve"> życia;</w:t>
            </w:r>
          </w:p>
          <w:p w14:paraId="719C304F" w14:textId="7AB18959"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z powodu swojej niepełnosprawności</w:t>
            </w:r>
            <w:r w:rsidR="000B6810" w:rsidRPr="002C1967">
              <w:rPr>
                <w:bCs/>
                <w:sz w:val="20"/>
                <w:szCs w:val="20"/>
              </w:rPr>
              <w:t xml:space="preserve">, </w:t>
            </w:r>
            <w:r w:rsidR="000B6810" w:rsidRPr="002C1967">
              <w:rPr>
                <w:sz w:val="20"/>
                <w:szCs w:val="20"/>
              </w:rPr>
              <w:t>potwierdzonej zaświadczeniem lekarskim wystawionym przez właściwego lekarza specjalistę,</w:t>
            </w:r>
            <w:r w:rsidR="000B6810" w:rsidRPr="002C1967">
              <w:rPr>
                <w:bCs/>
                <w:sz w:val="20"/>
                <w:szCs w:val="20"/>
              </w:rPr>
              <w:t xml:space="preserve"> </w:t>
            </w:r>
            <w:r w:rsidRPr="002C1967">
              <w:rPr>
                <w:bCs/>
                <w:sz w:val="20"/>
                <w:szCs w:val="20"/>
              </w:rPr>
              <w:t xml:space="preserve"> nie może złożyć podpisu samodzielnie.</w:t>
            </w:r>
          </w:p>
          <w:p w14:paraId="2C5807FF" w14:textId="7EC6A563" w:rsidR="00103BD4" w:rsidRPr="002C1967" w:rsidRDefault="00103BD4" w:rsidP="000B6810">
            <w:pPr>
              <w:widowControl w:val="0"/>
              <w:tabs>
                <w:tab w:val="left" w:pos="338"/>
              </w:tabs>
              <w:autoSpaceDE w:val="0"/>
              <w:autoSpaceDN w:val="0"/>
              <w:adjustRightInd w:val="0"/>
              <w:jc w:val="both"/>
              <w:rPr>
                <w:bCs/>
                <w:sz w:val="20"/>
                <w:szCs w:val="20"/>
              </w:rPr>
            </w:pPr>
            <w:r w:rsidRPr="002C1967">
              <w:rPr>
                <w:sz w:val="20"/>
                <w:szCs w:val="20"/>
              </w:rPr>
              <w:t>Art. 219c. 1. Wniosek o udzielenie cudzoziemcowi zezwolenia na pobyt rezydenta długoterminowego UE składa się w postaci</w:t>
            </w:r>
            <w:r w:rsidR="000B6810" w:rsidRPr="002C1967">
              <w:rPr>
                <w:sz w:val="20"/>
                <w:szCs w:val="20"/>
              </w:rPr>
              <w:t xml:space="preserve"> </w:t>
            </w:r>
            <w:r w:rsidRPr="002C1967">
              <w:rPr>
                <w:bCs/>
                <w:sz w:val="20"/>
                <w:szCs w:val="20"/>
              </w:rPr>
              <w:t>elektronicznej</w:t>
            </w:r>
            <w:r w:rsidR="000B6810" w:rsidRPr="002C1967">
              <w:rPr>
                <w:bCs/>
                <w:sz w:val="20"/>
                <w:szCs w:val="20"/>
              </w:rPr>
              <w:t xml:space="preserve">, </w:t>
            </w:r>
            <w:r w:rsidRPr="002C1967">
              <w:rPr>
                <w:bCs/>
                <w:sz w:val="20"/>
                <w:szCs w:val="20"/>
              </w:rPr>
              <w:t>za pośrednictwem MOS</w:t>
            </w:r>
            <w:r w:rsidR="000B6810" w:rsidRPr="002C1967">
              <w:rPr>
                <w:bCs/>
                <w:sz w:val="20"/>
                <w:szCs w:val="20"/>
              </w:rPr>
              <w:t xml:space="preserve">, </w:t>
            </w:r>
            <w:r w:rsidR="000B6810" w:rsidRPr="002C1967">
              <w:rPr>
                <w:sz w:val="20"/>
                <w:szCs w:val="20"/>
              </w:rPr>
              <w:t>przy użyciu formularza, o którym mowa w art. 219, udostępnionego w MOS.</w:t>
            </w:r>
          </w:p>
          <w:p w14:paraId="483796FB" w14:textId="638B850E" w:rsidR="00103BD4" w:rsidRPr="002C1967" w:rsidRDefault="000B6810" w:rsidP="00C568FE">
            <w:pPr>
              <w:widowControl w:val="0"/>
              <w:tabs>
                <w:tab w:val="left" w:pos="338"/>
              </w:tabs>
              <w:autoSpaceDE w:val="0"/>
              <w:autoSpaceDN w:val="0"/>
              <w:adjustRightInd w:val="0"/>
              <w:jc w:val="both"/>
              <w:rPr>
                <w:sz w:val="20"/>
                <w:szCs w:val="20"/>
              </w:rPr>
            </w:pPr>
            <w:r w:rsidRPr="002C1967">
              <w:rPr>
                <w:sz w:val="20"/>
                <w:szCs w:val="20"/>
              </w:rPr>
              <w:t>2. Do składania wniosku o udzielenie zezwolenia na pobyt rezydenta długoterminowego UE nie stosuje się art. 63 § 1 zdanie pierwsze i drugie Kodeksu postępowania administracyjnego.</w:t>
            </w:r>
            <w:r w:rsidR="00103BD4" w:rsidRPr="002C1967">
              <w:rPr>
                <w:sz w:val="20"/>
                <w:szCs w:val="20"/>
              </w:rPr>
              <w:t xml:space="preserve"> </w:t>
            </w:r>
          </w:p>
          <w:p w14:paraId="1A6E0182" w14:textId="395D189B"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w:t>
            </w:r>
            <w:r w:rsidR="000B6810" w:rsidRPr="002C1967">
              <w:rPr>
                <w:sz w:val="20"/>
                <w:szCs w:val="20"/>
              </w:rPr>
              <w:t>d</w:t>
            </w:r>
            <w:r w:rsidRPr="002C1967">
              <w:rPr>
                <w:sz w:val="20"/>
                <w:szCs w:val="20"/>
              </w:rPr>
              <w:t>. 1. Składając wniosek o udzielenie zezwolenia na pobyt rezydenta długoterminowego UE, cudzoziemiec dołącza do niego aktualną fotografię.</w:t>
            </w:r>
          </w:p>
          <w:p w14:paraId="093CAAF4" w14:textId="7E99A39D"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2. Cudzoziemiec, składając wniosek o udzielenie zezwolenia na pobyt rezydenta długoterminowego UE, opatruje go kwalifikowanym podpisem elektronicznym lub podpisem zaufanym. W przypadku, o którym mowa w art. 218a ust. 2, wniosek  o udzielenie zezwolenia na pobyt rezydenta długoterminowego UE kwalifikowanym podpisem elektronicznym, podpisem osobistym lub podpisem zaufanym opatruje:</w:t>
            </w:r>
          </w:p>
          <w:p w14:paraId="77770B22"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jedno z rodziców lub jeden z ustanowionych przez sąd opiekunów – w przypadku cudzoziemca będącego osobą małoletnią;</w:t>
            </w:r>
          </w:p>
          <w:p w14:paraId="2CF315E8"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opiekun ustanowiony przez sąd – w przypadku cudzoziemca będącego osobą ubezwłasnowolnioną całkowicie;</w:t>
            </w:r>
          </w:p>
          <w:p w14:paraId="049C372F"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3)</w:t>
            </w:r>
            <w:r w:rsidRPr="002C1967">
              <w:rPr>
                <w:bCs/>
                <w:sz w:val="20"/>
                <w:szCs w:val="20"/>
              </w:rPr>
              <w:tab/>
              <w:t>kurator – w przypadku cudzoziemca będącego osobą małoletnią bez opieki.</w:t>
            </w:r>
          </w:p>
          <w:p w14:paraId="77FDA7A4" w14:textId="510FE1EE"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3. Urzędowe poświadczenie odbioru przez wojewod</w:t>
            </w:r>
            <w:r w:rsidRPr="002C1967">
              <w:rPr>
                <w:rFonts w:hint="eastAsia"/>
                <w:sz w:val="20"/>
                <w:szCs w:val="20"/>
              </w:rPr>
              <w:t>ę</w:t>
            </w:r>
            <w:r w:rsidRPr="002C1967">
              <w:rPr>
                <w:sz w:val="20"/>
                <w:szCs w:val="20"/>
              </w:rPr>
              <w:t xml:space="preserve"> wniosku o udzielenie zezwolenia na pobyt rezydenta długoterminowego UE </w:t>
            </w:r>
            <w:r w:rsidRPr="002C1967">
              <w:rPr>
                <w:sz w:val="20"/>
                <w:szCs w:val="20"/>
              </w:rPr>
              <w:lastRenderedPageBreak/>
              <w:t>przesy</w:t>
            </w:r>
            <w:r w:rsidRPr="002C1967">
              <w:rPr>
                <w:rFonts w:hint="eastAsia"/>
                <w:sz w:val="20"/>
                <w:szCs w:val="20"/>
              </w:rPr>
              <w:t>ł</w:t>
            </w:r>
            <w:r w:rsidRPr="002C1967">
              <w:rPr>
                <w:sz w:val="20"/>
                <w:szCs w:val="20"/>
              </w:rPr>
              <w:t>a si</w:t>
            </w:r>
            <w:r w:rsidRPr="002C1967">
              <w:rPr>
                <w:rFonts w:hint="eastAsia"/>
                <w:sz w:val="20"/>
                <w:szCs w:val="20"/>
              </w:rPr>
              <w:t>ę</w:t>
            </w:r>
            <w:r w:rsidRPr="002C1967">
              <w:rPr>
                <w:sz w:val="20"/>
                <w:szCs w:val="20"/>
              </w:rPr>
              <w:t xml:space="preserve"> odpowiednio cudzoziemcowi lub osobie, o której mowa w art. 218a ust. 2, za po</w:t>
            </w:r>
            <w:r w:rsidRPr="002C1967">
              <w:rPr>
                <w:rFonts w:hint="eastAsia"/>
                <w:sz w:val="20"/>
                <w:szCs w:val="20"/>
              </w:rPr>
              <w:t>ś</w:t>
            </w:r>
            <w:r w:rsidRPr="002C1967">
              <w:rPr>
                <w:sz w:val="20"/>
                <w:szCs w:val="20"/>
              </w:rPr>
              <w:t>rednictwem MOS.</w:t>
            </w:r>
          </w:p>
          <w:p w14:paraId="591526CD" w14:textId="695B37C8"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4. Wniosek o udzielenie zezwolenia na pobyt rezydenta długoterminowego UE uznaje się za złożony w przypadku, gdy zostaną spełnione łącznie następujące warunki:</w:t>
            </w:r>
          </w:p>
          <w:p w14:paraId="1B7E79CA"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wniosek o udzielenie zezwolenia na pobyt rezydenta długoterminowego UE został opatrzony kwalifikowanym podpisem elektronicznym, podpisem osobistym lub podpisem zaufanym zgodnie z ust. 2 oraz</w:t>
            </w:r>
          </w:p>
          <w:p w14:paraId="5E1302C3" w14:textId="6B77E911"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cudzoziemiec lub osoba, o której mowa w art. 218a ust. 2, otrzyma urzędowe poświadczenie odbioru przez wojewodę wniosku o udzielenie zezwolenia na pobyt rezydenta długoterminowego UE.</w:t>
            </w:r>
          </w:p>
          <w:p w14:paraId="1A5DDE84" w14:textId="7B94E080"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5. W toku postępowania w sprawie udzielenia zezwolenia na pobyt rezydenta długoterminowego UE wojewoda wzywa cudzoziemca do osobistego stawiennictwa w terminie nie krótszym niż 7 dni w celu:</w:t>
            </w:r>
          </w:p>
          <w:p w14:paraId="1E2E221B"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przedstawienia ważnego dokumentu podróży lub innego dokumentu potwierdzającego tożsamość w przypadku, o którym mowa w art. 219a ust. 3;</w:t>
            </w:r>
          </w:p>
          <w:p w14:paraId="6ADF2977"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przedstawienia tytułu prawnego do zajmowania lokalu mieszkalnego, w którym cudzoziemiec będzie przebywał;</w:t>
            </w:r>
          </w:p>
          <w:p w14:paraId="0E46BB43"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3)</w:t>
            </w:r>
            <w:r w:rsidRPr="002C1967">
              <w:rPr>
                <w:bCs/>
                <w:sz w:val="20"/>
                <w:szCs w:val="20"/>
              </w:rPr>
              <w:tab/>
              <w:t>złożenia odcisków linii papilarnych;</w:t>
            </w:r>
          </w:p>
          <w:p w14:paraId="4A8AA4B9"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4)</w:t>
            </w:r>
            <w:r w:rsidRPr="002C1967">
              <w:rPr>
                <w:bCs/>
                <w:sz w:val="20"/>
                <w:szCs w:val="20"/>
              </w:rPr>
              <w:tab/>
              <w:t>złożenia wzoru podpisu.</w:t>
            </w:r>
          </w:p>
          <w:p w14:paraId="43DE2D91" w14:textId="19758185"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6. Wezwanie, o którym mowa w ust. 5, może nastąpić jednocześnie z wezwaniem do uzupełnienia braków formalnych wniosku o udzielenie zezwolenia na pobyt rezydenta długoterminowego UE na podstawie art. 64 § 2 Kodeksu postępowania administracyjnego, wezwaniem do uiszczenia opłaty skarbowej za udzielenie zezwolenia na pobyt rezydenta długoterminowego UE lub wezwaniem, o którym mowa w art. 219</w:t>
            </w:r>
            <w:r w:rsidR="000B6810" w:rsidRPr="002C1967">
              <w:rPr>
                <w:sz w:val="20"/>
                <w:szCs w:val="20"/>
              </w:rPr>
              <w:t>e</w:t>
            </w:r>
            <w:r w:rsidRPr="002C1967">
              <w:rPr>
                <w:sz w:val="20"/>
                <w:szCs w:val="20"/>
              </w:rPr>
              <w:t xml:space="preserve">. </w:t>
            </w:r>
          </w:p>
          <w:p w14:paraId="3D86DDC8" w14:textId="6520EB51"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w:t>
            </w:r>
            <w:r w:rsidR="000B6810" w:rsidRPr="002C1967">
              <w:rPr>
                <w:sz w:val="20"/>
                <w:szCs w:val="20"/>
              </w:rPr>
              <w:t>e</w:t>
            </w:r>
            <w:r w:rsidRPr="002C1967">
              <w:rPr>
                <w:sz w:val="20"/>
                <w:szCs w:val="20"/>
              </w:rPr>
              <w:t xml:space="preserve">. </w:t>
            </w:r>
            <w:r w:rsidR="000B6810" w:rsidRPr="002C1967">
              <w:rPr>
                <w:sz w:val="20"/>
                <w:szCs w:val="20"/>
              </w:rPr>
              <w:t>W</w:t>
            </w:r>
            <w:r w:rsidRPr="002C1967">
              <w:rPr>
                <w:sz w:val="20"/>
                <w:szCs w:val="20"/>
              </w:rPr>
              <w:t>ojewoda wzywa cudzoziemca do przedłożenia dokumentów niezbędnych do potwierdzenia danych zawartych we wniosku i okoliczności uzasadniających ubieganie się o udzielenie zezwolenia na pobyt rezydenta długoterminowego UE w terminie nie krótszym niż 14 dni. Określając termin, wojewoda ocenia czas niezbędny do uzyskania przez cudzoziemca określonego dokumentu.</w:t>
            </w:r>
          </w:p>
          <w:p w14:paraId="79F70DC8" w14:textId="3AF07AE9"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w:t>
            </w:r>
            <w:r w:rsidR="000B6810" w:rsidRPr="002C1967">
              <w:rPr>
                <w:sz w:val="20"/>
                <w:szCs w:val="20"/>
              </w:rPr>
              <w:t>f</w:t>
            </w:r>
            <w:r w:rsidRPr="002C1967">
              <w:rPr>
                <w:sz w:val="20"/>
                <w:szCs w:val="20"/>
              </w:rPr>
              <w:t>. W przypadku gdy z przyczyn zależnych od wojewody nie jest możliwe pobranie odcisków linii papilarnych od cudzoziemca w dniu, w którym nastąpiło jego osobiste stawiennictwo, wojewoda wyznacza termin na ich złożenie, nie krótszy niż 7 dni.</w:t>
            </w:r>
          </w:p>
          <w:p w14:paraId="15D8A07A" w14:textId="36A8197B"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w:t>
            </w:r>
            <w:r w:rsidR="000B6810" w:rsidRPr="002C1967">
              <w:rPr>
                <w:sz w:val="20"/>
                <w:szCs w:val="20"/>
              </w:rPr>
              <w:t>g</w:t>
            </w:r>
            <w:r w:rsidRPr="002C1967">
              <w:rPr>
                <w:sz w:val="20"/>
                <w:szCs w:val="20"/>
              </w:rPr>
              <w:t>. 1. Odstępuje się od wezwania do osobistego stawiennictwa cudzoziemca ubiegającego się o udzielenie zezwolenia na pobyt rezydenta długoterminowego UE:</w:t>
            </w:r>
          </w:p>
          <w:p w14:paraId="329134AC"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lastRenderedPageBreak/>
              <w:t>1)</w:t>
            </w:r>
            <w:r w:rsidRPr="002C1967">
              <w:rPr>
                <w:bCs/>
                <w:sz w:val="20"/>
                <w:szCs w:val="20"/>
              </w:rPr>
              <w:tab/>
              <w:t>będącego osobą małoletnią, która do dnia złożenia wniosku o udzielenie zezwolenia na pobyt rezydenta długoterminowego UE nie ukończyła 6. roku życia;</w:t>
            </w:r>
          </w:p>
          <w:p w14:paraId="079E87D9" w14:textId="675C735F"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który z powodu choroby lub niepełnosprawności</w:t>
            </w:r>
            <w:r w:rsidR="000B6810" w:rsidRPr="002C1967">
              <w:rPr>
                <w:bCs/>
                <w:sz w:val="20"/>
                <w:szCs w:val="20"/>
              </w:rPr>
              <w:t xml:space="preserve">, </w:t>
            </w:r>
            <w:r w:rsidR="000B6810" w:rsidRPr="002C1967">
              <w:rPr>
                <w:sz w:val="20"/>
                <w:szCs w:val="20"/>
              </w:rPr>
              <w:t>potwierdzonej zaświadczeniem lekarskim wystawionym przez właściwego lekarza specjalistę,</w:t>
            </w:r>
            <w:r w:rsidRPr="002C1967">
              <w:rPr>
                <w:bCs/>
                <w:sz w:val="20"/>
                <w:szCs w:val="20"/>
              </w:rPr>
              <w:t xml:space="preserve"> nie może stawić się osobiście w urzędzie wojewódzkim.</w:t>
            </w:r>
          </w:p>
          <w:p w14:paraId="67CE4FBE" w14:textId="306531A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2. W przypadku, o którym mowa w ust. 1 pkt 1, wojewoda wzywa osobę, która złożyła w imieniu cudzoziemca będącego osobą małoletnią wniosek o udzielenie cudzoziemcowi zezwolenia na pobyt rezydenta długoterminowego UE zgodnie z art. 218a ust. 2 pkt 1 lub 3, w terminie nie krótszym 7 dni do przedstawienia ważnego dokumentu podróży cudzoziemca lub innego dokumentu potwierdzającego tożsamość cudzoziemca w przypadku, o którym mowa w art. 219a ust. 3</w:t>
            </w:r>
            <w:r w:rsidR="002C1967" w:rsidRPr="002C1967">
              <w:rPr>
                <w:sz w:val="20"/>
                <w:szCs w:val="20"/>
              </w:rPr>
              <w:t xml:space="preserve">, </w:t>
            </w:r>
            <w:r w:rsidR="002C1967" w:rsidRPr="00B855F3">
              <w:rPr>
                <w:sz w:val="20"/>
                <w:szCs w:val="20"/>
              </w:rPr>
              <w:t>oraz tytułu prawnego do zajmowania lokalu mieszkalnego, w którym cudzoziemiec będący osobą małoletnią będzie przebywał</w:t>
            </w:r>
            <w:r w:rsidRPr="002C1967">
              <w:rPr>
                <w:sz w:val="20"/>
                <w:szCs w:val="20"/>
              </w:rPr>
              <w:t>. Wezwanie to może nastąpić jednocześnie z wezwaniem do uzupełnienia braków formalnych wniosku o udzielenie zezwolenia na pobyt rezydenta długoterminowego UE na podstawie art. 64 § 2 Kodeksu postępowania administracyjnego, wezwaniem do uiszczenia opłaty skarbowej za udzielenie zezwolenia na pobyt rezydenta długoterminowego UE lub wezwaniem, o którym mowa w art. 219</w:t>
            </w:r>
            <w:r w:rsidR="000B6810" w:rsidRPr="002C1967">
              <w:rPr>
                <w:sz w:val="20"/>
                <w:szCs w:val="20"/>
              </w:rPr>
              <w:t>e.</w:t>
            </w:r>
          </w:p>
          <w:p w14:paraId="70D629E6" w14:textId="56788931"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 xml:space="preserve">3. W przypadku, o którym mowa w ust. 1 pkt 2, wojewoda wzywa cudzoziemca w terminie nie krótszym niż 7 dni do przedstawienia kopii ważnego dokumentu podróży lub innego dokumentu potwierdzającego tożsamość w przypadku, o którym mowa w art. 219a ust. 3, </w:t>
            </w:r>
            <w:r w:rsidR="006C62A1" w:rsidRPr="002C1967">
              <w:rPr>
                <w:sz w:val="20"/>
                <w:szCs w:val="20"/>
              </w:rPr>
              <w:t xml:space="preserve">kopii tytułu prawnego do zajmowania lokalu mieszkalnego, w którym cudzoziemiec będzie przebywał, </w:t>
            </w:r>
            <w:r w:rsidRPr="002C1967">
              <w:rPr>
                <w:sz w:val="20"/>
                <w:szCs w:val="20"/>
              </w:rPr>
              <w:t>oraz do przedstawienia wzoru podpisu. Wezwanie to może nastąpić jednocześnie z wezwaniem do uzupełnienia braków formalnych wniosku o udzielenie zezwolenia na pobyt rezydenta długoterminowego UE na podstawie art. 64 § 2 Kodeksu postępowania administracyjnego, wezwaniem do uiszczenia opłaty skarbowej za udzielenie zezwolenia na pobyt rezydenta długoterminowego UE lub wezwaniem, o którym mowa w art. 219</w:t>
            </w:r>
            <w:r w:rsidR="000B6810" w:rsidRPr="002C1967">
              <w:rPr>
                <w:sz w:val="20"/>
                <w:szCs w:val="20"/>
              </w:rPr>
              <w:t>e</w:t>
            </w:r>
            <w:r w:rsidRPr="002C1967">
              <w:rPr>
                <w:sz w:val="20"/>
                <w:szCs w:val="20"/>
              </w:rPr>
              <w:t>.</w:t>
            </w:r>
          </w:p>
          <w:p w14:paraId="631262C0" w14:textId="69340A92"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Art. 219</w:t>
            </w:r>
            <w:r w:rsidR="000B6810" w:rsidRPr="002C1967">
              <w:rPr>
                <w:sz w:val="20"/>
                <w:szCs w:val="20"/>
              </w:rPr>
              <w:t>h</w:t>
            </w:r>
            <w:r w:rsidRPr="002C1967">
              <w:rPr>
                <w:sz w:val="20"/>
                <w:szCs w:val="20"/>
              </w:rPr>
              <w:t>. 1. O ile nie zachodzą podstawy do pozostawienia bez rozpoznania wniosku cudzoziemca o udzielenie mu zezwolenia na pobyt rezydenta długoterminowego UE, do jego zwrotu lub odmowy wszczęcia postępowania w sprawie  udzielenia cudzoziemcowi zezwolenia na pobyt rezydenta długoterminowego UE, wojewoda umarza postępowanie w sprawie udzielenia cudzoziemcowi zezwolenia na pobyt rezydenta długoterminowego UE, w przypadku gdy cudzoziemiec:</w:t>
            </w:r>
          </w:p>
          <w:p w14:paraId="536345E0" w14:textId="635882BD"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 xml:space="preserve">nie stawił się mimo prawidłowego wezwania, o którym mowa </w:t>
            </w:r>
            <w:r w:rsidRPr="002C1967">
              <w:rPr>
                <w:bCs/>
                <w:sz w:val="20"/>
                <w:szCs w:val="20"/>
              </w:rPr>
              <w:lastRenderedPageBreak/>
              <w:t>w art. 219d ust. 5 lub art. 219</w:t>
            </w:r>
            <w:r w:rsidR="00F41F9D" w:rsidRPr="002C1967">
              <w:rPr>
                <w:bCs/>
                <w:sz w:val="20"/>
                <w:szCs w:val="20"/>
              </w:rPr>
              <w:t>f</w:t>
            </w:r>
            <w:r w:rsidRPr="002C1967">
              <w:rPr>
                <w:bCs/>
                <w:sz w:val="20"/>
                <w:szCs w:val="20"/>
              </w:rPr>
              <w:t xml:space="preserve">; </w:t>
            </w:r>
          </w:p>
          <w:p w14:paraId="227C9252" w14:textId="559C6EBE"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nie złożył odcisków linii papilarnych pomimo osobistego stawiennictwa, chyba że zachodzi przypadek, o którym mowa w art. 219</w:t>
            </w:r>
            <w:r w:rsidR="00F41F9D" w:rsidRPr="002C1967">
              <w:rPr>
                <w:bCs/>
                <w:sz w:val="20"/>
                <w:szCs w:val="20"/>
              </w:rPr>
              <w:t>f</w:t>
            </w:r>
            <w:r w:rsidRPr="002C1967">
              <w:rPr>
                <w:bCs/>
                <w:sz w:val="20"/>
                <w:szCs w:val="20"/>
              </w:rPr>
              <w:t>;</w:t>
            </w:r>
          </w:p>
          <w:p w14:paraId="20061581"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3)</w:t>
            </w:r>
            <w:r w:rsidRPr="002C1967">
              <w:rPr>
                <w:bCs/>
                <w:sz w:val="20"/>
                <w:szCs w:val="20"/>
              </w:rPr>
              <w:tab/>
              <w:t>nie złożył wzoru podpisu pomimo osobistego stawiennictwa,;</w:t>
            </w:r>
          </w:p>
          <w:p w14:paraId="74DD9DFD" w14:textId="6D513FF2" w:rsidR="006C62A1"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4)</w:t>
            </w:r>
            <w:r w:rsidRPr="002C1967">
              <w:rPr>
                <w:bCs/>
                <w:sz w:val="20"/>
                <w:szCs w:val="20"/>
              </w:rPr>
              <w:tab/>
              <w:t>nie przedstawił ważnego dokumentu podróży lub innego dokumentu potwierdzającego tożsamość w przypadku, o którym mowa w art. 219a ust. 3, pomimo  osobistego stawiennictwa, lub kopii jednego z takich dokumentów w przypadku, o którym mowa w art. 219</w:t>
            </w:r>
            <w:r w:rsidR="00F41F9D" w:rsidRPr="002C1967">
              <w:rPr>
                <w:bCs/>
                <w:sz w:val="20"/>
                <w:szCs w:val="20"/>
              </w:rPr>
              <w:t>g</w:t>
            </w:r>
            <w:r w:rsidRPr="002C1967">
              <w:rPr>
                <w:bCs/>
                <w:sz w:val="20"/>
                <w:szCs w:val="20"/>
              </w:rPr>
              <w:t xml:space="preserve"> ust. 3</w:t>
            </w:r>
            <w:r w:rsidR="006C62A1" w:rsidRPr="002C1967">
              <w:rPr>
                <w:bCs/>
                <w:sz w:val="20"/>
                <w:szCs w:val="20"/>
              </w:rPr>
              <w:t>;</w:t>
            </w:r>
          </w:p>
          <w:p w14:paraId="2473B4CE" w14:textId="610F0758" w:rsidR="00103BD4" w:rsidRPr="002C1967" w:rsidRDefault="006C62A1" w:rsidP="00C568FE">
            <w:pPr>
              <w:widowControl w:val="0"/>
              <w:tabs>
                <w:tab w:val="left" w:pos="338"/>
              </w:tabs>
              <w:autoSpaceDE w:val="0"/>
              <w:autoSpaceDN w:val="0"/>
              <w:adjustRightInd w:val="0"/>
              <w:jc w:val="both"/>
              <w:rPr>
                <w:bCs/>
                <w:sz w:val="20"/>
                <w:szCs w:val="20"/>
              </w:rPr>
            </w:pPr>
            <w:r w:rsidRPr="002C1967">
              <w:rPr>
                <w:sz w:val="20"/>
                <w:szCs w:val="20"/>
              </w:rPr>
              <w:t>5)</w:t>
            </w:r>
            <w:r w:rsidRPr="002C1967">
              <w:rPr>
                <w:sz w:val="20"/>
                <w:szCs w:val="20"/>
              </w:rPr>
              <w:tab/>
              <w:t>nie przedstawił tytułu prawnego do zajmowania lokalu mieszkalnego, w którym będzie przebywał, pomimo  osobistego stawiennictwa.</w:t>
            </w:r>
          </w:p>
          <w:p w14:paraId="05EC0C7F" w14:textId="77777777" w:rsidR="00103BD4" w:rsidRPr="002C1967" w:rsidRDefault="00103BD4" w:rsidP="00C568FE">
            <w:pPr>
              <w:widowControl w:val="0"/>
              <w:tabs>
                <w:tab w:val="left" w:pos="338"/>
              </w:tabs>
              <w:autoSpaceDE w:val="0"/>
              <w:autoSpaceDN w:val="0"/>
              <w:adjustRightInd w:val="0"/>
              <w:jc w:val="both"/>
              <w:rPr>
                <w:sz w:val="20"/>
                <w:szCs w:val="20"/>
              </w:rPr>
            </w:pPr>
            <w:r w:rsidRPr="002C1967">
              <w:rPr>
                <w:sz w:val="20"/>
                <w:szCs w:val="20"/>
              </w:rPr>
              <w:t>2. Przepisu ust. 1:</w:t>
            </w:r>
          </w:p>
          <w:p w14:paraId="4BA80674" w14:textId="1899B27B"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1)</w:t>
            </w:r>
            <w:r w:rsidRPr="002C1967">
              <w:rPr>
                <w:bCs/>
                <w:sz w:val="20"/>
                <w:szCs w:val="20"/>
              </w:rPr>
              <w:tab/>
              <w:t>pkt 1 nie stosuje się w przypadku, o którym mowa w art. 219</w:t>
            </w:r>
            <w:r w:rsidR="00F41F9D" w:rsidRPr="002C1967">
              <w:rPr>
                <w:bCs/>
                <w:sz w:val="20"/>
                <w:szCs w:val="20"/>
              </w:rPr>
              <w:t>g</w:t>
            </w:r>
            <w:r w:rsidRPr="002C1967">
              <w:rPr>
                <w:bCs/>
                <w:sz w:val="20"/>
                <w:szCs w:val="20"/>
              </w:rPr>
              <w:t xml:space="preserve"> ust. 1;</w:t>
            </w:r>
          </w:p>
          <w:p w14:paraId="080C7154" w14:textId="77777777"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2)</w:t>
            </w:r>
            <w:r w:rsidRPr="002C1967">
              <w:rPr>
                <w:bCs/>
                <w:sz w:val="20"/>
                <w:szCs w:val="20"/>
              </w:rPr>
              <w:tab/>
              <w:t>pkt 2 nie stosuje się w przypadku, o którym mowa w art. 219b ust. 2;</w:t>
            </w:r>
          </w:p>
          <w:p w14:paraId="6064472E" w14:textId="67ADAE88" w:rsidR="00103BD4" w:rsidRPr="002C1967" w:rsidRDefault="00103BD4" w:rsidP="00C568FE">
            <w:pPr>
              <w:widowControl w:val="0"/>
              <w:tabs>
                <w:tab w:val="left" w:pos="338"/>
              </w:tabs>
              <w:autoSpaceDE w:val="0"/>
              <w:autoSpaceDN w:val="0"/>
              <w:adjustRightInd w:val="0"/>
              <w:jc w:val="both"/>
              <w:rPr>
                <w:bCs/>
                <w:sz w:val="20"/>
                <w:szCs w:val="20"/>
              </w:rPr>
            </w:pPr>
            <w:r w:rsidRPr="002C1967">
              <w:rPr>
                <w:bCs/>
                <w:sz w:val="20"/>
                <w:szCs w:val="20"/>
              </w:rPr>
              <w:t>3)</w:t>
            </w:r>
            <w:r w:rsidRPr="002C1967">
              <w:rPr>
                <w:bCs/>
                <w:sz w:val="20"/>
                <w:szCs w:val="20"/>
              </w:rPr>
              <w:tab/>
              <w:t>pkt 3 nie stosuje się w przypadku, o którym mowa w art. 219b ust. 3.</w:t>
            </w:r>
          </w:p>
          <w:p w14:paraId="268E0CED" w14:textId="4AACB580" w:rsidR="00103BD4" w:rsidRPr="002C1967" w:rsidRDefault="00103BD4" w:rsidP="00C568FE">
            <w:pPr>
              <w:widowControl w:val="0"/>
              <w:tabs>
                <w:tab w:val="left" w:pos="338"/>
              </w:tabs>
              <w:autoSpaceDE w:val="0"/>
              <w:autoSpaceDN w:val="0"/>
              <w:adjustRightInd w:val="0"/>
              <w:jc w:val="both"/>
              <w:rPr>
                <w:sz w:val="20"/>
                <w:szCs w:val="20"/>
              </w:rPr>
            </w:pPr>
          </w:p>
        </w:tc>
        <w:tc>
          <w:tcPr>
            <w:tcW w:w="5633" w:type="dxa"/>
            <w:vMerge/>
          </w:tcPr>
          <w:p w14:paraId="6967B4C8"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5B02CBDE" w14:textId="4A8F5810" w:rsidTr="00103BD4">
        <w:tc>
          <w:tcPr>
            <w:tcW w:w="748" w:type="dxa"/>
            <w:shd w:val="clear" w:color="auto" w:fill="auto"/>
          </w:tcPr>
          <w:p w14:paraId="40F4295F"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1E3EA0A" w14:textId="4F438544" w:rsidR="00103BD4" w:rsidRPr="00C568FE" w:rsidRDefault="00103BD4" w:rsidP="00376876">
            <w:pPr>
              <w:rPr>
                <w:sz w:val="20"/>
                <w:szCs w:val="20"/>
              </w:rPr>
            </w:pPr>
            <w:r w:rsidRPr="00C568FE">
              <w:rPr>
                <w:sz w:val="20"/>
                <w:szCs w:val="20"/>
              </w:rPr>
              <w:t xml:space="preserve">art. 1 pkt </w:t>
            </w:r>
            <w:r w:rsidR="00376876" w:rsidRPr="00C568FE">
              <w:rPr>
                <w:sz w:val="20"/>
                <w:szCs w:val="20"/>
              </w:rPr>
              <w:t>5</w:t>
            </w:r>
            <w:r w:rsidR="00376876">
              <w:rPr>
                <w:sz w:val="20"/>
                <w:szCs w:val="20"/>
              </w:rPr>
              <w:t>5</w:t>
            </w:r>
            <w:r w:rsidR="00376876" w:rsidRPr="00C568FE">
              <w:rPr>
                <w:sz w:val="20"/>
                <w:szCs w:val="20"/>
              </w:rPr>
              <w:t xml:space="preserve"> </w:t>
            </w:r>
            <w:r w:rsidRPr="00C568FE">
              <w:rPr>
                <w:sz w:val="20"/>
                <w:szCs w:val="20"/>
              </w:rPr>
              <w:t>– art. 222 ust. 1 ustawy o cudzoziemcach</w:t>
            </w:r>
          </w:p>
        </w:tc>
        <w:tc>
          <w:tcPr>
            <w:tcW w:w="6017" w:type="dxa"/>
            <w:shd w:val="clear" w:color="auto" w:fill="auto"/>
          </w:tcPr>
          <w:p w14:paraId="11A7E4D0"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222 ust. 1:</w:t>
            </w:r>
          </w:p>
          <w:p w14:paraId="46BB72DA"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1. Minister właściwy do spraw wewnętrznych określi, w drodze rozporządzenia:</w:t>
            </w:r>
          </w:p>
          <w:p w14:paraId="2031FD93"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wzór formularza wniosku o udzielenie cudzoziemcowi zezwolenia na pobyt rezydenta długoterminowego UE;</w:t>
            </w:r>
          </w:p>
          <w:p w14:paraId="38D9A4DA"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szczegółowe wymogi techniczne dotyczące fotografii dołączanej do wniosku o udzielenie cudzoziemcowi zezwolenia na pobyt rezydenta długoterminowego UE;</w:t>
            </w:r>
          </w:p>
          <w:p w14:paraId="6A25B61C" w14:textId="2AC33AD1" w:rsidR="00103BD4" w:rsidRPr="00C568FE" w:rsidRDefault="00103BD4" w:rsidP="00FA3A4F">
            <w:pPr>
              <w:widowControl w:val="0"/>
              <w:tabs>
                <w:tab w:val="left" w:pos="240"/>
              </w:tabs>
              <w:autoSpaceDE w:val="0"/>
              <w:autoSpaceDN w:val="0"/>
              <w:adjustRightInd w:val="0"/>
              <w:jc w:val="both"/>
              <w:rPr>
                <w:bCs/>
                <w:sz w:val="20"/>
                <w:szCs w:val="20"/>
              </w:rPr>
            </w:pPr>
            <w:r w:rsidRPr="00C568FE">
              <w:rPr>
                <w:bCs/>
                <w:sz w:val="20"/>
                <w:szCs w:val="20"/>
              </w:rPr>
              <w:t>3)</w:t>
            </w:r>
            <w:r w:rsidRPr="00C568FE">
              <w:rPr>
                <w:bCs/>
                <w:sz w:val="20"/>
                <w:szCs w:val="20"/>
              </w:rPr>
              <w:tab/>
              <w:t>sposób pobierania odcisków linii papilarnych w celu wydania karty pobytu;</w:t>
            </w:r>
          </w:p>
          <w:p w14:paraId="43C849A1" w14:textId="1EB43B98" w:rsidR="00103BD4" w:rsidRPr="00C568FE" w:rsidRDefault="00FA3A4F" w:rsidP="00C568FE">
            <w:pPr>
              <w:widowControl w:val="0"/>
              <w:tabs>
                <w:tab w:val="left" w:pos="240"/>
              </w:tabs>
              <w:autoSpaceDE w:val="0"/>
              <w:autoSpaceDN w:val="0"/>
              <w:adjustRightInd w:val="0"/>
              <w:jc w:val="both"/>
              <w:rPr>
                <w:bCs/>
                <w:sz w:val="20"/>
                <w:szCs w:val="20"/>
              </w:rPr>
            </w:pPr>
            <w:r>
              <w:rPr>
                <w:bCs/>
                <w:sz w:val="20"/>
                <w:szCs w:val="20"/>
              </w:rPr>
              <w:t>4</w:t>
            </w:r>
            <w:r w:rsidR="00103BD4" w:rsidRPr="00C568FE">
              <w:rPr>
                <w:bCs/>
                <w:sz w:val="20"/>
                <w:szCs w:val="20"/>
              </w:rPr>
              <w:t>)</w:t>
            </w:r>
            <w:r w:rsidR="00103BD4" w:rsidRPr="00C568FE">
              <w:rPr>
                <w:bCs/>
                <w:sz w:val="20"/>
                <w:szCs w:val="20"/>
              </w:rPr>
              <w:tab/>
              <w:t>sposób utrwalania danych umieszczanych w karcie pobytu i przekazywania ich do spersonalizowania karty pobytu;</w:t>
            </w:r>
          </w:p>
          <w:p w14:paraId="75BD902F" w14:textId="035EFDA1" w:rsidR="00103BD4" w:rsidRPr="00C568FE" w:rsidRDefault="00FA3A4F" w:rsidP="00C568FE">
            <w:pPr>
              <w:widowControl w:val="0"/>
              <w:tabs>
                <w:tab w:val="left" w:pos="240"/>
              </w:tabs>
              <w:autoSpaceDE w:val="0"/>
              <w:autoSpaceDN w:val="0"/>
              <w:adjustRightInd w:val="0"/>
              <w:jc w:val="both"/>
              <w:rPr>
                <w:bCs/>
                <w:sz w:val="20"/>
                <w:szCs w:val="20"/>
              </w:rPr>
            </w:pPr>
            <w:r>
              <w:rPr>
                <w:bCs/>
                <w:sz w:val="20"/>
                <w:szCs w:val="20"/>
              </w:rPr>
              <w:t>5</w:t>
            </w:r>
            <w:r w:rsidR="00103BD4" w:rsidRPr="00C568FE">
              <w:rPr>
                <w:bCs/>
                <w:sz w:val="20"/>
                <w:szCs w:val="20"/>
              </w:rPr>
              <w:t>)</w:t>
            </w:r>
            <w:r w:rsidR="00103BD4" w:rsidRPr="00C568FE">
              <w:rPr>
                <w:bCs/>
                <w:sz w:val="20"/>
                <w:szCs w:val="20"/>
              </w:rPr>
              <w:tab/>
              <w:t>wzór informacji o pobranych odciskach linii papilarnych cudzoziemca lub ich braku;</w:t>
            </w:r>
          </w:p>
          <w:p w14:paraId="04514E18" w14:textId="6E34C0EF" w:rsidR="00103BD4" w:rsidRPr="00C568FE" w:rsidRDefault="00FA3A4F" w:rsidP="00C568FE">
            <w:pPr>
              <w:widowControl w:val="0"/>
              <w:tabs>
                <w:tab w:val="left" w:pos="240"/>
              </w:tabs>
              <w:autoSpaceDE w:val="0"/>
              <w:autoSpaceDN w:val="0"/>
              <w:adjustRightInd w:val="0"/>
              <w:jc w:val="both"/>
              <w:rPr>
                <w:bCs/>
                <w:sz w:val="20"/>
                <w:szCs w:val="20"/>
              </w:rPr>
            </w:pPr>
            <w:r>
              <w:rPr>
                <w:bCs/>
                <w:sz w:val="20"/>
                <w:szCs w:val="20"/>
              </w:rPr>
              <w:t>6</w:t>
            </w:r>
            <w:r w:rsidR="00103BD4" w:rsidRPr="00C568FE">
              <w:rPr>
                <w:bCs/>
                <w:sz w:val="20"/>
                <w:szCs w:val="20"/>
              </w:rPr>
              <w:t>)</w:t>
            </w:r>
            <w:r w:rsidR="00103BD4" w:rsidRPr="00C568FE">
              <w:rPr>
                <w:bCs/>
                <w:sz w:val="20"/>
                <w:szCs w:val="20"/>
              </w:rPr>
              <w:tab/>
              <w:t>wzór formularza, na którym cudzoziemiec składa wzór podpisu.</w:t>
            </w:r>
          </w:p>
          <w:p w14:paraId="4F967B3E" w14:textId="02EE7916" w:rsidR="00103BD4" w:rsidRPr="00C568FE" w:rsidRDefault="00103BD4" w:rsidP="00C568FE">
            <w:pPr>
              <w:widowControl w:val="0"/>
              <w:tabs>
                <w:tab w:val="left" w:pos="240"/>
              </w:tabs>
              <w:autoSpaceDE w:val="0"/>
              <w:autoSpaceDN w:val="0"/>
              <w:adjustRightInd w:val="0"/>
              <w:jc w:val="both"/>
              <w:rPr>
                <w:sz w:val="20"/>
                <w:szCs w:val="20"/>
              </w:rPr>
            </w:pPr>
          </w:p>
        </w:tc>
        <w:tc>
          <w:tcPr>
            <w:tcW w:w="5633" w:type="dxa"/>
            <w:vMerge/>
          </w:tcPr>
          <w:p w14:paraId="78323DDE"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BF927B9" w14:textId="3A7C689B" w:rsidTr="00103BD4">
        <w:tc>
          <w:tcPr>
            <w:tcW w:w="748" w:type="dxa"/>
            <w:shd w:val="clear" w:color="auto" w:fill="auto"/>
          </w:tcPr>
          <w:p w14:paraId="1553F564"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0F9CCD4" w14:textId="6C5C6CC6" w:rsidR="00103BD4" w:rsidRPr="00C568FE" w:rsidRDefault="00103BD4" w:rsidP="00C568FE">
            <w:pPr>
              <w:rPr>
                <w:sz w:val="20"/>
                <w:szCs w:val="20"/>
              </w:rPr>
            </w:pPr>
            <w:r w:rsidRPr="00C568FE">
              <w:rPr>
                <w:sz w:val="20"/>
                <w:szCs w:val="20"/>
              </w:rPr>
              <w:t>art. 1 pkt 5</w:t>
            </w:r>
            <w:r w:rsidR="00376876">
              <w:rPr>
                <w:sz w:val="20"/>
                <w:szCs w:val="20"/>
              </w:rPr>
              <w:t>6</w:t>
            </w:r>
            <w:r w:rsidRPr="00C568FE">
              <w:rPr>
                <w:sz w:val="20"/>
                <w:szCs w:val="20"/>
              </w:rPr>
              <w:t xml:space="preserve"> – art. 222a – art. 222g ustawy o cudzoziemcach</w:t>
            </w:r>
          </w:p>
        </w:tc>
        <w:tc>
          <w:tcPr>
            <w:tcW w:w="6017" w:type="dxa"/>
            <w:shd w:val="clear" w:color="auto" w:fill="auto"/>
          </w:tcPr>
          <w:p w14:paraId="7C66BA37"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222a – art. 222g:</w:t>
            </w:r>
          </w:p>
          <w:p w14:paraId="5ADA8679"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222a. 1. Jeżeli wniosek o udzielenie cudzoziemcowi zezwolenia na pobyt rezydenta długoterminowego UE został złożony w czasie jego legalnego pobytu na terytorium Rzeczypospolitej Polskiej i nie zawiera braków formalnych lub braki formalne zostały uzupełnione w terminie:</w:t>
            </w:r>
          </w:p>
          <w:p w14:paraId="0C65A860"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wojewoda wydaje cudzoziemcowi zaświadczenie potwierdzające złożenie wniosku o udzielenie mu zezwolenia na pobyt rezydenta długoterminowego UE;</w:t>
            </w:r>
          </w:p>
          <w:p w14:paraId="32F92B3D"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lastRenderedPageBreak/>
              <w:t>2)</w:t>
            </w:r>
            <w:r w:rsidRPr="00C568FE">
              <w:rPr>
                <w:bCs/>
                <w:sz w:val="20"/>
                <w:szCs w:val="20"/>
              </w:rPr>
              <w:tab/>
              <w:t>pobyt cudzoziemca na terytorium Rzeczypospolitej Polskiej uważa się za legalny od dnia złożenia wniosku do dnia, w którym decyzja w sprawie udzielenia mu zezwolenia na pobyt rezydenta długoterminowego UE stanie się ostateczna.</w:t>
            </w:r>
          </w:p>
          <w:p w14:paraId="1BFC9E20"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2. Przepisu ust. 1 pkt 2 nie stosuje się w razie zawieszenia postępowania w sprawie udzielenia cudzoziemcowi zezwolenia na pobyt rezydenta długoterminowego UE na wniosek strony.</w:t>
            </w:r>
          </w:p>
          <w:p w14:paraId="454AF8BB"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3. Zaświadczenie, o którym mowa w ust. 1 pkt 1, zawiera:</w:t>
            </w:r>
          </w:p>
          <w:p w14:paraId="6835063B"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imię (imiona), nazwisko, datę urodzenia oraz informację o płci i obywatelstwie cudzoziemca;</w:t>
            </w:r>
          </w:p>
          <w:p w14:paraId="553CFFA4"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serię i numer dokumentu podróży cudzoziemca;</w:t>
            </w:r>
          </w:p>
          <w:p w14:paraId="20281A3C"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3)</w:t>
            </w:r>
            <w:r w:rsidRPr="00C568FE">
              <w:rPr>
                <w:bCs/>
                <w:sz w:val="20"/>
                <w:szCs w:val="20"/>
              </w:rPr>
              <w:tab/>
              <w:t>informację, że wniosek  o udzielenie cudzoziemcowi zezwolenia na pobyt rezydenta długoterminowego UE został złożony;</w:t>
            </w:r>
          </w:p>
          <w:p w14:paraId="3D83399A"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4)</w:t>
            </w:r>
            <w:r w:rsidRPr="00C568FE">
              <w:rPr>
                <w:bCs/>
                <w:sz w:val="20"/>
                <w:szCs w:val="20"/>
              </w:rPr>
              <w:tab/>
              <w:t>informację o treści ust. 1 pkt 2 i ust. 2;</w:t>
            </w:r>
          </w:p>
          <w:p w14:paraId="6E459F8F" w14:textId="78DA7A8B"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5)</w:t>
            </w:r>
            <w:r w:rsidRPr="00C568FE">
              <w:rPr>
                <w:bCs/>
                <w:sz w:val="20"/>
                <w:szCs w:val="20"/>
              </w:rPr>
              <w:tab/>
              <w:t>nazwę organu wydającego zaświadczenie;</w:t>
            </w:r>
          </w:p>
          <w:p w14:paraId="00073042" w14:textId="0B4F11A6"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6)</w:t>
            </w:r>
            <w:r w:rsidRPr="00C568FE">
              <w:rPr>
                <w:bCs/>
                <w:sz w:val="20"/>
                <w:szCs w:val="20"/>
              </w:rPr>
              <w:tab/>
            </w:r>
            <w:r w:rsidR="006B071F" w:rsidRPr="00C568FE">
              <w:rPr>
                <w:bCs/>
                <w:sz w:val="20"/>
                <w:szCs w:val="20"/>
              </w:rPr>
              <w:t xml:space="preserve">miejsce i </w:t>
            </w:r>
            <w:r w:rsidRPr="00C568FE">
              <w:rPr>
                <w:bCs/>
                <w:sz w:val="20"/>
                <w:szCs w:val="20"/>
              </w:rPr>
              <w:t>datę wydania zaświadczenia;</w:t>
            </w:r>
          </w:p>
          <w:p w14:paraId="2ED2F878"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7)</w:t>
            </w:r>
            <w:r w:rsidRPr="00C568FE">
              <w:rPr>
                <w:bCs/>
                <w:sz w:val="20"/>
                <w:szCs w:val="20"/>
              </w:rPr>
              <w:tab/>
              <w:t>numer zaświadczenia;</w:t>
            </w:r>
          </w:p>
          <w:p w14:paraId="6E92D8AD" w14:textId="601B7412"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8)</w:t>
            </w:r>
            <w:r w:rsidRPr="00C568FE">
              <w:rPr>
                <w:bCs/>
                <w:sz w:val="20"/>
                <w:szCs w:val="20"/>
              </w:rPr>
              <w:tab/>
              <w:t>podpis pracownika działającego w imieniu wojewody z podaniem imienia i nazwiska;</w:t>
            </w:r>
          </w:p>
          <w:p w14:paraId="128F5E76"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9)</w:t>
            </w:r>
            <w:r w:rsidRPr="00C568FE">
              <w:rPr>
                <w:bCs/>
                <w:sz w:val="20"/>
                <w:szCs w:val="20"/>
              </w:rPr>
              <w:tab/>
              <w:t>okrągłą pieczęć urzędową;</w:t>
            </w:r>
          </w:p>
          <w:p w14:paraId="212780DA"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10)</w:t>
            </w:r>
            <w:r w:rsidRPr="00C568FE">
              <w:rPr>
                <w:bCs/>
                <w:sz w:val="20"/>
                <w:szCs w:val="20"/>
              </w:rPr>
              <w:tab/>
              <w:t>kod kreskowy.</w:t>
            </w:r>
          </w:p>
          <w:p w14:paraId="0386F694" w14:textId="1840C8CF"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4. Za</w:t>
            </w:r>
            <w:r w:rsidRPr="00C568FE">
              <w:rPr>
                <w:rFonts w:hint="eastAsia"/>
                <w:sz w:val="20"/>
                <w:szCs w:val="20"/>
              </w:rPr>
              <w:t>ś</w:t>
            </w:r>
            <w:r w:rsidRPr="00C568FE">
              <w:rPr>
                <w:sz w:val="20"/>
                <w:szCs w:val="20"/>
              </w:rPr>
              <w:t xml:space="preserve">wiadczenie, o którym mowa w ust. 1 pkt 1, może być generowane automatycznie i opatrywane kwalifikowaną pieczęcią elektroniczną </w:t>
            </w:r>
            <w:r w:rsidR="004A153A">
              <w:rPr>
                <w:sz w:val="20"/>
                <w:szCs w:val="20"/>
              </w:rPr>
              <w:t>Szefa Urzędu</w:t>
            </w:r>
            <w:r w:rsidRPr="00C568FE">
              <w:rPr>
                <w:sz w:val="20"/>
                <w:szCs w:val="20"/>
              </w:rPr>
              <w:t>.</w:t>
            </w:r>
          </w:p>
          <w:p w14:paraId="6BAE34E6"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5. Za wydanie zaświadczenia, o którym mowa w ust. 1 pkt 1, nie pobiera się opłaty skarbowej.</w:t>
            </w:r>
          </w:p>
          <w:p w14:paraId="1530510C" w14:textId="709C3216"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6. </w:t>
            </w:r>
            <w:r w:rsidR="00FA3A4F">
              <w:rPr>
                <w:sz w:val="20"/>
                <w:szCs w:val="20"/>
              </w:rPr>
              <w:t>Z</w:t>
            </w:r>
            <w:r w:rsidRPr="00C568FE">
              <w:rPr>
                <w:sz w:val="20"/>
                <w:szCs w:val="20"/>
              </w:rPr>
              <w:t>a</w:t>
            </w:r>
            <w:r w:rsidRPr="00C568FE">
              <w:rPr>
                <w:rFonts w:hint="eastAsia"/>
                <w:sz w:val="20"/>
                <w:szCs w:val="20"/>
              </w:rPr>
              <w:t>ś</w:t>
            </w:r>
            <w:r w:rsidRPr="00C568FE">
              <w:rPr>
                <w:sz w:val="20"/>
                <w:szCs w:val="20"/>
              </w:rPr>
              <w:t>wiadczenie, o którym mowa w ust. 1 pkt 1, doręcza się za pośrednictwem MOS.</w:t>
            </w:r>
          </w:p>
          <w:p w14:paraId="79A1E5A4" w14:textId="333A5F1E"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7. Za</w:t>
            </w:r>
            <w:r w:rsidRPr="00C568FE">
              <w:rPr>
                <w:rFonts w:hint="eastAsia"/>
                <w:sz w:val="20"/>
                <w:szCs w:val="20"/>
              </w:rPr>
              <w:t>ś</w:t>
            </w:r>
            <w:r w:rsidRPr="00C568FE">
              <w:rPr>
                <w:sz w:val="20"/>
                <w:szCs w:val="20"/>
              </w:rPr>
              <w:t>wiadczenie, o którym mowa w ust. 1 pkt 1, może zostać również przekazane cudzoziemcowi podczas osobistego stawiennictwa, o którym mowa w art. 219d ust. 5.</w:t>
            </w:r>
          </w:p>
          <w:p w14:paraId="52F3ABD4" w14:textId="74BD661D"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8. Minister właściwy do spraw wewnętrznych określi, w drodze rozporządzenia, wzór zaświadczenia potwierdzającego złożenie wniosku o udzielenie cudzoziemcowi zezwolenia na pobyt rezydenta długoterminowego UE, uwzględniając dane i informacje, o których mowa w ust. 3</w:t>
            </w:r>
            <w:r w:rsidR="00FA3A4F">
              <w:rPr>
                <w:sz w:val="20"/>
                <w:szCs w:val="20"/>
              </w:rPr>
              <w:t>, oraz konieczność zapewnienia czytelności zaświadczenia</w:t>
            </w:r>
            <w:r w:rsidRPr="00C568FE">
              <w:rPr>
                <w:sz w:val="20"/>
                <w:szCs w:val="20"/>
              </w:rPr>
              <w:t>.</w:t>
            </w:r>
          </w:p>
          <w:p w14:paraId="6913C98B"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Art. 222b. 1. Przed wydaniem decyzji o udzieleniu cudzoziemcowi zezwolenia na pobyt rezydenta długoterminowego UE wojewoda zasięga informacji, czy wjazd na terytorium Rzeczypospolitej Polskiej i pobyt na tym terytorium stanowią zagrożenie dla obronności lub bezpieczeństwa </w:t>
            </w:r>
            <w:r w:rsidRPr="00C568FE">
              <w:rPr>
                <w:sz w:val="20"/>
                <w:szCs w:val="20"/>
              </w:rPr>
              <w:lastRenderedPageBreak/>
              <w:t>państwa lub ochrony bezpieczeństwa i porządku publicznego.</w:t>
            </w:r>
          </w:p>
          <w:p w14:paraId="3727B80E"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2. Informacji, o której mowa w ust. 1, zasięga się na wniosek, który składa się do:</w:t>
            </w:r>
          </w:p>
          <w:p w14:paraId="09CCD3C5"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komendanta oddziału Straży Granicznej;</w:t>
            </w:r>
          </w:p>
          <w:p w14:paraId="11E4E883"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komendanta wojewódzkiego Policji;</w:t>
            </w:r>
          </w:p>
          <w:p w14:paraId="15B8A90F"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3)</w:t>
            </w:r>
            <w:r w:rsidRPr="00C568FE">
              <w:rPr>
                <w:bCs/>
                <w:sz w:val="20"/>
                <w:szCs w:val="20"/>
              </w:rPr>
              <w:tab/>
              <w:t>Szefa Agencji Bezpieczeństwa Wewnętrznego.</w:t>
            </w:r>
          </w:p>
          <w:p w14:paraId="683A5227"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3. Wniosek, o którym mowa w ust. 2, w szczególnie uzasadnionych przypadkach można złożyć również do innych organów niż te, o których mowa w ust. 2.</w:t>
            </w:r>
          </w:p>
          <w:p w14:paraId="206E9ABB"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4. Komendanci, o których mowa w ust. 2, Szef Agencji Bezpieczeństwa Wewnętrznego lub organy, o których mowa w ust. 3, przekazują informację, o której mowa w ust. 1, w terminie 30 dni od dnia otrzymania wniosku.</w:t>
            </w:r>
          </w:p>
          <w:p w14:paraId="4E32B560"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5. W szczególnie uzasadnionych przypadkach termin 30</w:t>
            </w:r>
            <w:r w:rsidRPr="00C568FE">
              <w:rPr>
                <w:sz w:val="20"/>
                <w:szCs w:val="20"/>
              </w:rPr>
              <w:noBreakHyphen/>
              <w:t>dniowy może być przedłużony do 60 dni.</w:t>
            </w:r>
          </w:p>
          <w:p w14:paraId="0A64FB9F"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6. Organ obowiązany do przekazania informacji zawiadamia wojewodę o przedłużeniu terminu, o którym mowa w ust. 5.</w:t>
            </w:r>
          </w:p>
          <w:p w14:paraId="5F15AAC6"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7.   Wymiana informacji między wojewodą a organami, o których mowa w ust. 2, może odbywać się za pomocą środków komunikacji elektronicznej.</w:t>
            </w:r>
          </w:p>
          <w:p w14:paraId="5D45479E"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8. Jeżeli organy, o których mowa w ust. 2 i 3, nie przekażą informacji w terminach, o których mowa w ust. 4 lub 5, uznaje się, że wymóg uzyskania informacji został spełniony.</w:t>
            </w:r>
          </w:p>
          <w:p w14:paraId="45D9627F"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9.   Jeżeli Szef Urzędu w drugiej instancji zamierza udzielić cudzoziemcowi zezwolenia na pobyt rezydenta długoterminowego UE, a wojewoda nie zwrócił się z wnioskiem, o którym mowa w ust. 2, Szef Urzędu występuje z tym wnioskiem do organów wskazanych w ust. 2 lub 3. Przepisy ust. 4</w:t>
            </w:r>
            <w:r w:rsidRPr="00C568FE">
              <w:rPr>
                <w:sz w:val="20"/>
                <w:szCs w:val="20"/>
              </w:rPr>
              <w:noBreakHyphen/>
              <w:t>8 stosuje się odpowiednio.</w:t>
            </w:r>
          </w:p>
          <w:p w14:paraId="3FA483C5"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10. Przepisu ust. 1 nie stosuje się do cudzoziemca, który do dnia złożenia wniosku o udzielenie zezwolenia na pobyt rezydenta długoterminowego UE nie ukończył 13. roku życia.</w:t>
            </w:r>
          </w:p>
          <w:p w14:paraId="255FEA0B"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222c. W postępowaniu w sprawie udzielenia albo cofnięcia zezwolenia na pobyt rezydenta długoterminowego UE stroną postępowania jest wyłącznie cudzoziemiec, o którym mowa odpowiednio w art. 211 albo art. 215.</w:t>
            </w:r>
          </w:p>
          <w:p w14:paraId="6BA27ACA"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222d. 1. Decyzję w sprawie udzielenia cudzoziemcowi zezwolenia na pobyt rezydenta długoterminowego UE wydaje się w terminie 6 miesięcy.</w:t>
            </w:r>
          </w:p>
          <w:p w14:paraId="534D8C92"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2. Termin, o którym mowa w ust. 1, biegnie od dnia, w którym nastąpiło ostatnie z następujących zdarzeń:</w:t>
            </w:r>
          </w:p>
          <w:p w14:paraId="61169A2C"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 xml:space="preserve">cudzoziemiec złożył wniosek o udzielenie zezwolenia na pobyt </w:t>
            </w:r>
            <w:r w:rsidRPr="00C568FE">
              <w:rPr>
                <w:bCs/>
                <w:sz w:val="20"/>
                <w:szCs w:val="20"/>
              </w:rPr>
              <w:lastRenderedPageBreak/>
              <w:t>rezydenta długoterminowego UE, który nie zawiera braków formalnych lub zostały one uzupełnione, lub</w:t>
            </w:r>
          </w:p>
          <w:p w14:paraId="3B2581B8" w14:textId="3497BDAE"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cudzoziemiec przedłożył dokumenty, o których mowa w art. </w:t>
            </w:r>
            <w:r w:rsidR="00FA3A4F">
              <w:rPr>
                <w:bCs/>
                <w:sz w:val="20"/>
                <w:szCs w:val="20"/>
              </w:rPr>
              <w:t>219e</w:t>
            </w:r>
            <w:r w:rsidRPr="00C568FE">
              <w:rPr>
                <w:bCs/>
                <w:sz w:val="20"/>
                <w:szCs w:val="20"/>
              </w:rPr>
              <w:t>, lub upłynął bezskutecznie wyznaczony przez wojewodę termin, o którym mowa w art. 219</w:t>
            </w:r>
            <w:r w:rsidR="00FA3A4F">
              <w:rPr>
                <w:bCs/>
                <w:sz w:val="20"/>
                <w:szCs w:val="20"/>
              </w:rPr>
              <w:t>e</w:t>
            </w:r>
            <w:r w:rsidRPr="00C568FE">
              <w:rPr>
                <w:bCs/>
                <w:sz w:val="20"/>
                <w:szCs w:val="20"/>
              </w:rPr>
              <w:t>.</w:t>
            </w:r>
          </w:p>
          <w:p w14:paraId="28EE53BA"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3. Postępowanie odwoławcze w sprawie udzielenia cudzoziemcowi zezwolenia na pobyt rezydenta długoterminowego UE kończy się w terminie 90 dni.</w:t>
            </w:r>
          </w:p>
          <w:p w14:paraId="5A0EBEEA"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4. Jeżeli odwołanie nie spełnia wymogów przewidzianych przepisami prawa, termin, o którym mowa w ust. 3, biegnie od dnia uzupełnienia braków.</w:t>
            </w:r>
          </w:p>
          <w:p w14:paraId="02BF07A1"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Art. 222e. 1. Jeżeli właściwy organ innego państwa obszaru </w:t>
            </w:r>
            <w:proofErr w:type="spellStart"/>
            <w:r w:rsidRPr="00C568FE">
              <w:rPr>
                <w:sz w:val="20"/>
                <w:szCs w:val="20"/>
              </w:rPr>
              <w:t>Schengen</w:t>
            </w:r>
            <w:proofErr w:type="spellEnd"/>
            <w:r w:rsidRPr="00C568FE">
              <w:rPr>
                <w:sz w:val="20"/>
                <w:szCs w:val="20"/>
              </w:rPr>
              <w:t xml:space="preserve"> występuje o przeprowadzenie konsultacji, o których mowa wart. 28 lub art. 29 rozporządzenia nr 2018/1861, wojewoda, który udzielił cudzoziemcowi zezwolenia na pobyt rezydenta długoterminowego UE, a w przypadku gdy zezwolenia udzielił Szef Urzędu w drugiej instancji – wojewoda, który orzekał w sprawie w pierwszej instancji, ustala, czy zachodzą przesłanki cofnięcia cudzoziemcowi tego zezwolenia, biorąc pod uwagę powody leżące u podstaw decyzji państwa obszaru </w:t>
            </w:r>
            <w:proofErr w:type="spellStart"/>
            <w:r w:rsidRPr="00C568FE">
              <w:rPr>
                <w:sz w:val="20"/>
                <w:szCs w:val="20"/>
              </w:rPr>
              <w:t>Schengen</w:t>
            </w:r>
            <w:proofErr w:type="spellEnd"/>
            <w:r w:rsidRPr="00C568FE">
              <w:rPr>
                <w:sz w:val="20"/>
                <w:szCs w:val="20"/>
              </w:rPr>
              <w:t xml:space="preserve"> zamierzającego dokonać wpisu lub które dokonało wpisu do Systemu Informacyjnego </w:t>
            </w:r>
            <w:proofErr w:type="spellStart"/>
            <w:r w:rsidRPr="00C568FE">
              <w:rPr>
                <w:sz w:val="20"/>
                <w:szCs w:val="20"/>
              </w:rPr>
              <w:t>Schengen</w:t>
            </w:r>
            <w:proofErr w:type="spellEnd"/>
            <w:r w:rsidRPr="00C568FE">
              <w:rPr>
                <w:sz w:val="20"/>
                <w:szCs w:val="20"/>
              </w:rPr>
              <w:t xml:space="preserve">, oraz uwzględniając zagrożenia, o których mowa wart. 28 lit. d lub art. 29 lit. d rozporządzenia nr 2018/1861, jakie może powodować obecność danego cudzoziemca na terytorium państw obszaru </w:t>
            </w:r>
            <w:proofErr w:type="spellStart"/>
            <w:r w:rsidRPr="00C568FE">
              <w:rPr>
                <w:sz w:val="20"/>
                <w:szCs w:val="20"/>
              </w:rPr>
              <w:t>Schengen</w:t>
            </w:r>
            <w:proofErr w:type="spellEnd"/>
            <w:r w:rsidRPr="00C568FE">
              <w:rPr>
                <w:sz w:val="20"/>
                <w:szCs w:val="20"/>
              </w:rPr>
              <w:t>.</w:t>
            </w:r>
          </w:p>
          <w:p w14:paraId="75945F30"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2. W przypadku, o którym mowa w ust. 1, wojewoda przekazuje Komendantowi Głównemu Policji informację o wydaniu cudzoziemcowi decyzji o cofnięciu zezwolenia na pobyt rezydenta długoterminowego UE lub o braku podstaw do jego cofnięcia w terminie 10 dni od dnia otrzymania wystąpienia o przeprowadzenie konsultacji, o których mowa w art. 28 lub art. 29 rozporządzenia nr 2018/1861.</w:t>
            </w:r>
          </w:p>
          <w:p w14:paraId="58149B04"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3. Jeżeli nie jest możliwe zachowanie terminu, o którym mowa w ust. 2, wojewoda występuje przed jego upływem, za pośrednictwem Komendanta Głównego Policji, do właściwego organu innego państwa obszaru </w:t>
            </w:r>
            <w:proofErr w:type="spellStart"/>
            <w:r w:rsidRPr="00C568FE">
              <w:rPr>
                <w:sz w:val="20"/>
                <w:szCs w:val="20"/>
              </w:rPr>
              <w:t>Schengen</w:t>
            </w:r>
            <w:proofErr w:type="spellEnd"/>
            <w:r w:rsidRPr="00C568FE">
              <w:rPr>
                <w:sz w:val="20"/>
                <w:szCs w:val="20"/>
              </w:rPr>
              <w:t xml:space="preserve"> z wnioskiem o przedłużenie terminu, nie więcej jednak niż o 12 dni. Wniosek zawiera uzasadnienie. W takim przypadku wojewoda przekazuje Komendantowi Głównemu Policji informację, o której mowa w ust. 2, w terminie 2 dni przed końcem terminu określonego we wniosku.</w:t>
            </w:r>
          </w:p>
          <w:p w14:paraId="298BCC7C"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4. Komendant Główny Policji przekazuje właściwemu organowi innego państwa obszaru </w:t>
            </w:r>
            <w:proofErr w:type="spellStart"/>
            <w:r w:rsidRPr="00C568FE">
              <w:rPr>
                <w:sz w:val="20"/>
                <w:szCs w:val="20"/>
              </w:rPr>
              <w:t>Schengen</w:t>
            </w:r>
            <w:proofErr w:type="spellEnd"/>
            <w:r w:rsidRPr="00C568FE">
              <w:rPr>
                <w:sz w:val="20"/>
                <w:szCs w:val="20"/>
              </w:rPr>
              <w:t xml:space="preserve"> otrzymaną od wojewody informację, o której mowa w ust. 2, w terminie 14 dni od dnia wystąpienia </w:t>
            </w:r>
            <w:r w:rsidRPr="00C568FE">
              <w:rPr>
                <w:sz w:val="20"/>
                <w:szCs w:val="20"/>
              </w:rPr>
              <w:lastRenderedPageBreak/>
              <w:t>o przeprowadzenie konsultacji, o których mowa w art. 28 lub art. 29 rozporządzenia nr 2018/1861, a w przypadku przedłużenia tego terminu – w terminie przedłużonym.</w:t>
            </w:r>
          </w:p>
          <w:p w14:paraId="73307754"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Art. 222f. Jeżeli dane cudzoziemca zostały umieszczone w Systemie Informacyjnym </w:t>
            </w:r>
            <w:proofErr w:type="spellStart"/>
            <w:r w:rsidRPr="00C568FE">
              <w:rPr>
                <w:sz w:val="20"/>
                <w:szCs w:val="20"/>
              </w:rPr>
              <w:t>Schengen</w:t>
            </w:r>
            <w:proofErr w:type="spellEnd"/>
            <w:r w:rsidRPr="00C568FE">
              <w:rPr>
                <w:sz w:val="20"/>
                <w:szCs w:val="20"/>
              </w:rPr>
              <w:t xml:space="preserve"> do celów, o których mowa w art. 3 ust. 1 rozporządzenia nr 2018/1860, wojewoda lub Szef Urzędu w drugiej instancji, za pośrednictwem Komendanta Głównego Policji:</w:t>
            </w:r>
          </w:p>
          <w:p w14:paraId="255EB9E5"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 xml:space="preserve">zwraca się do właściwego organu państwa obszaru </w:t>
            </w:r>
            <w:proofErr w:type="spellStart"/>
            <w:r w:rsidRPr="00C568FE">
              <w:rPr>
                <w:bCs/>
                <w:sz w:val="20"/>
                <w:szCs w:val="20"/>
              </w:rPr>
              <w:t>Schengen</w:t>
            </w:r>
            <w:proofErr w:type="spellEnd"/>
            <w:r w:rsidRPr="00C568FE">
              <w:rPr>
                <w:bCs/>
                <w:sz w:val="20"/>
                <w:szCs w:val="20"/>
              </w:rPr>
              <w:t xml:space="preserve">, które umieściło dane, o przeprowadzenie konsultacji, o których mowa w art. 9 ust. 1 rozporządzenia nr 2018/1860, w przypadku gdy dane zostały umieszczone w związku z decyzją właściwego organu tego państwa obszaru </w:t>
            </w:r>
            <w:proofErr w:type="spellStart"/>
            <w:r w:rsidRPr="00C568FE">
              <w:rPr>
                <w:bCs/>
                <w:sz w:val="20"/>
                <w:szCs w:val="20"/>
              </w:rPr>
              <w:t>Schengen</w:t>
            </w:r>
            <w:proofErr w:type="spellEnd"/>
            <w:r w:rsidRPr="00C568FE">
              <w:rPr>
                <w:bCs/>
                <w:sz w:val="20"/>
                <w:szCs w:val="20"/>
              </w:rPr>
              <w:t>, której towarzyszy zakaz ponownego wjazdu;</w:t>
            </w:r>
          </w:p>
          <w:p w14:paraId="3E0E3AB7"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 xml:space="preserve">informuje właściwy organ państwa obszaru </w:t>
            </w:r>
            <w:proofErr w:type="spellStart"/>
            <w:r w:rsidRPr="00C568FE">
              <w:rPr>
                <w:bCs/>
                <w:sz w:val="20"/>
                <w:szCs w:val="20"/>
              </w:rPr>
              <w:t>Schengen</w:t>
            </w:r>
            <w:proofErr w:type="spellEnd"/>
            <w:r w:rsidRPr="00C568FE">
              <w:rPr>
                <w:bCs/>
                <w:sz w:val="20"/>
                <w:szCs w:val="20"/>
              </w:rPr>
              <w:t xml:space="preserve">, które umieściło dane, o decyzji wydanej w sprawie udzielenia cudzoziemcowi zezwolenia na pobyt rezydenta długoterminowego UE, w przypadku gdy dane zostały umieszczone w związku z decyzją właściwego organu tego państwa obszaru </w:t>
            </w:r>
            <w:proofErr w:type="spellStart"/>
            <w:r w:rsidRPr="00C568FE">
              <w:rPr>
                <w:bCs/>
                <w:sz w:val="20"/>
                <w:szCs w:val="20"/>
              </w:rPr>
              <w:t>Schengen</w:t>
            </w:r>
            <w:proofErr w:type="spellEnd"/>
            <w:r w:rsidRPr="00C568FE">
              <w:rPr>
                <w:bCs/>
                <w:sz w:val="20"/>
                <w:szCs w:val="20"/>
              </w:rPr>
              <w:t>, której towarzyszy zakaz ponownego wjazdu;</w:t>
            </w:r>
          </w:p>
          <w:p w14:paraId="42EF64FC"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3)</w:t>
            </w:r>
            <w:r w:rsidRPr="00C568FE">
              <w:rPr>
                <w:bCs/>
                <w:sz w:val="20"/>
                <w:szCs w:val="20"/>
              </w:rPr>
              <w:tab/>
              <w:t xml:space="preserve">informuje właściwy organ państwa obszaru </w:t>
            </w:r>
            <w:proofErr w:type="spellStart"/>
            <w:r w:rsidRPr="00C568FE">
              <w:rPr>
                <w:bCs/>
                <w:sz w:val="20"/>
                <w:szCs w:val="20"/>
              </w:rPr>
              <w:t>Schengen</w:t>
            </w:r>
            <w:proofErr w:type="spellEnd"/>
            <w:r w:rsidRPr="00C568FE">
              <w:rPr>
                <w:bCs/>
                <w:sz w:val="20"/>
                <w:szCs w:val="20"/>
              </w:rPr>
              <w:t xml:space="preserve">, które umieściło dane, o zamiarze udzielenia zezwolenia na pobyt rezydenta długoterminowego UE lub o jego udzieleniu, w przypadku gdy dane zostały umieszczone w związku z decyzją właściwego organu tego państwa obszaru </w:t>
            </w:r>
            <w:proofErr w:type="spellStart"/>
            <w:r w:rsidRPr="00C568FE">
              <w:rPr>
                <w:bCs/>
                <w:sz w:val="20"/>
                <w:szCs w:val="20"/>
              </w:rPr>
              <w:t>Schengen</w:t>
            </w:r>
            <w:proofErr w:type="spellEnd"/>
            <w:r w:rsidRPr="00C568FE">
              <w:rPr>
                <w:bCs/>
                <w:sz w:val="20"/>
                <w:szCs w:val="20"/>
              </w:rPr>
              <w:t>, której nie towarzyszy zakaz ponownego wjazdu.</w:t>
            </w:r>
          </w:p>
          <w:p w14:paraId="7501DD9A"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Art. 222g. 1. Jeżeli właściwy organ innego państwa obszaru </w:t>
            </w:r>
            <w:proofErr w:type="spellStart"/>
            <w:r w:rsidRPr="00C568FE">
              <w:rPr>
                <w:sz w:val="20"/>
                <w:szCs w:val="20"/>
              </w:rPr>
              <w:t>Schengen</w:t>
            </w:r>
            <w:proofErr w:type="spellEnd"/>
            <w:r w:rsidRPr="00C568FE">
              <w:rPr>
                <w:sz w:val="20"/>
                <w:szCs w:val="20"/>
              </w:rPr>
              <w:t xml:space="preserve"> występuje o przeprowadzenie konsultacji, o których mowa w art. 10 lub art. 11 rozporządzenia nr 2018/1860, a cudzoziemiec posiada zezwolenie na pobyt rezydenta długoterminowego UE, wojewoda, który udzielił tego zezwolenia, a w przypadku gdy zezwolenia udzielił Szef Urzędu w drugiej instancji – wojewoda, który orzekał w sprawie w pierwszej instancji, ustala, czy zachodzą przesłanki cofnięcia tego zezwolenia.</w:t>
            </w:r>
          </w:p>
          <w:p w14:paraId="639F56C7"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2. W przypadku, o którym mowa w ust. 1, wojewoda przekazuje Komendantowi Głównemu Policji informację o wydaniu cudzoziemcowi decyzji o cofnięciu zezwolenia na pobyt rezydenta długoterminowego UE lub o braku podstaw do jego cofnięcia w terminie 10 dni od dnia otrzymania wystąpienia o przeprowadzenie konsultacji, o których mowa w art. 10 lub art. 11 rozporządzenia nr 2018/1860.</w:t>
            </w:r>
          </w:p>
          <w:p w14:paraId="72D0F79E" w14:textId="7777777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3. Jeżeli nie jest możliwe zachowanie terminu, o którym mowa w ust. 2, wojewoda występuje przed jego upływem, za pośrednictwem Komendanta Głównego Policji, do właściwego organu innego państwa obszaru </w:t>
            </w:r>
            <w:proofErr w:type="spellStart"/>
            <w:r w:rsidRPr="00C568FE">
              <w:rPr>
                <w:sz w:val="20"/>
                <w:szCs w:val="20"/>
              </w:rPr>
              <w:t>Schengen</w:t>
            </w:r>
            <w:proofErr w:type="spellEnd"/>
            <w:r w:rsidRPr="00C568FE">
              <w:rPr>
                <w:sz w:val="20"/>
                <w:szCs w:val="20"/>
              </w:rPr>
              <w:t xml:space="preserve"> z wnioskiem o przedłużenie terminu, nie więcej </w:t>
            </w:r>
            <w:r w:rsidRPr="00C568FE">
              <w:rPr>
                <w:sz w:val="20"/>
                <w:szCs w:val="20"/>
              </w:rPr>
              <w:lastRenderedPageBreak/>
              <w:t>jednak niż o 12 dni. Wniosek zawiera uzasadnienie. W takim przypadku wojewoda przekazuje Komendantowi Głównemu Policji informację, o której mowa w ust. 2, w terminie 2 dni przed końcem terminu określonego we wniosku.</w:t>
            </w:r>
          </w:p>
          <w:p w14:paraId="55B854BE" w14:textId="6B7B3611"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4. Komendant Główny Policji przekazuje właściwemu organowi innego państwa obszaru </w:t>
            </w:r>
            <w:proofErr w:type="spellStart"/>
            <w:r w:rsidRPr="00C568FE">
              <w:rPr>
                <w:sz w:val="20"/>
                <w:szCs w:val="20"/>
              </w:rPr>
              <w:t>Schengen</w:t>
            </w:r>
            <w:proofErr w:type="spellEnd"/>
            <w:r w:rsidRPr="00C568FE">
              <w:rPr>
                <w:sz w:val="20"/>
                <w:szCs w:val="20"/>
              </w:rPr>
              <w:t xml:space="preserve"> otrzymaną od wojewody informację, o której mowa w ust. 2, w terminie 14 dni od dnia wystąpienia o przeprowadzenie konsultacji, o których mowa w art. 10 lub art. 11 rozporządzenia nr 2018/1860, a w przypadku przedłużenia tego terminu – w terminie przedłużonym.</w:t>
            </w:r>
          </w:p>
          <w:p w14:paraId="1A33B024" w14:textId="2A6B9603" w:rsidR="00103BD4" w:rsidRPr="00C568FE" w:rsidRDefault="00103BD4" w:rsidP="00C568FE">
            <w:pPr>
              <w:widowControl w:val="0"/>
              <w:tabs>
                <w:tab w:val="left" w:pos="240"/>
              </w:tabs>
              <w:autoSpaceDE w:val="0"/>
              <w:autoSpaceDN w:val="0"/>
              <w:adjustRightInd w:val="0"/>
              <w:jc w:val="both"/>
              <w:rPr>
                <w:sz w:val="20"/>
                <w:szCs w:val="20"/>
              </w:rPr>
            </w:pPr>
          </w:p>
        </w:tc>
        <w:tc>
          <w:tcPr>
            <w:tcW w:w="5633" w:type="dxa"/>
            <w:vMerge/>
          </w:tcPr>
          <w:p w14:paraId="51C5DEFE"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7336621" w14:textId="2F08AA90" w:rsidTr="00103BD4">
        <w:tc>
          <w:tcPr>
            <w:tcW w:w="748" w:type="dxa"/>
            <w:shd w:val="clear" w:color="auto" w:fill="auto"/>
          </w:tcPr>
          <w:p w14:paraId="3075CB76"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20B2CE2" w14:textId="30C5D76D" w:rsidR="00103BD4" w:rsidRPr="00C568FE" w:rsidRDefault="00103BD4" w:rsidP="00376876">
            <w:pPr>
              <w:rPr>
                <w:sz w:val="20"/>
                <w:szCs w:val="20"/>
              </w:rPr>
            </w:pPr>
            <w:r w:rsidRPr="00C568FE">
              <w:rPr>
                <w:sz w:val="20"/>
                <w:szCs w:val="20"/>
              </w:rPr>
              <w:t xml:space="preserve">art. 1 pkt </w:t>
            </w:r>
            <w:r w:rsidR="00376876">
              <w:rPr>
                <w:sz w:val="20"/>
                <w:szCs w:val="20"/>
              </w:rPr>
              <w:t>57</w:t>
            </w:r>
            <w:r w:rsidR="00376876" w:rsidRPr="00C568FE">
              <w:rPr>
                <w:sz w:val="20"/>
                <w:szCs w:val="20"/>
              </w:rPr>
              <w:t xml:space="preserve"> </w:t>
            </w:r>
            <w:r w:rsidRPr="00C568FE">
              <w:rPr>
                <w:sz w:val="20"/>
                <w:szCs w:val="20"/>
              </w:rPr>
              <w:t>– art. 223 ustawy o cudzoziemcach</w:t>
            </w:r>
          </w:p>
        </w:tc>
        <w:tc>
          <w:tcPr>
            <w:tcW w:w="6017" w:type="dxa"/>
            <w:shd w:val="clear" w:color="auto" w:fill="auto"/>
          </w:tcPr>
          <w:p w14:paraId="70D55A80"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223:</w:t>
            </w:r>
          </w:p>
          <w:p w14:paraId="71C5AAB9" w14:textId="38A42BB2" w:rsidR="00103BD4" w:rsidRPr="00C568FE" w:rsidRDefault="00103BD4" w:rsidP="00C568FE">
            <w:pPr>
              <w:widowControl w:val="0"/>
              <w:autoSpaceDE w:val="0"/>
              <w:autoSpaceDN w:val="0"/>
              <w:adjustRightInd w:val="0"/>
              <w:jc w:val="both"/>
              <w:rPr>
                <w:sz w:val="20"/>
                <w:szCs w:val="20"/>
              </w:rPr>
            </w:pPr>
            <w:r w:rsidRPr="00C568FE">
              <w:rPr>
                <w:sz w:val="20"/>
                <w:szCs w:val="20"/>
              </w:rPr>
              <w:t>uchyla się art. 223</w:t>
            </w:r>
          </w:p>
        </w:tc>
        <w:tc>
          <w:tcPr>
            <w:tcW w:w="5633" w:type="dxa"/>
            <w:vMerge/>
          </w:tcPr>
          <w:p w14:paraId="7A842C8D"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A80B1D5" w14:textId="3BAE200C" w:rsidTr="00103BD4">
        <w:tc>
          <w:tcPr>
            <w:tcW w:w="748" w:type="dxa"/>
            <w:shd w:val="clear" w:color="auto" w:fill="auto"/>
          </w:tcPr>
          <w:p w14:paraId="19E1E19F"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09995E3E" w14:textId="30E62EDD" w:rsidR="00103BD4" w:rsidRPr="00C568FE" w:rsidRDefault="00103BD4" w:rsidP="00376876">
            <w:pPr>
              <w:rPr>
                <w:sz w:val="20"/>
                <w:szCs w:val="20"/>
              </w:rPr>
            </w:pPr>
            <w:r w:rsidRPr="00C568FE">
              <w:rPr>
                <w:sz w:val="20"/>
                <w:szCs w:val="20"/>
              </w:rPr>
              <w:t xml:space="preserve">art. 1 pkt </w:t>
            </w:r>
            <w:r w:rsidR="00376876">
              <w:rPr>
                <w:sz w:val="20"/>
                <w:szCs w:val="20"/>
              </w:rPr>
              <w:t>58</w:t>
            </w:r>
            <w:r w:rsidR="00376876" w:rsidRPr="00C568FE">
              <w:rPr>
                <w:sz w:val="20"/>
                <w:szCs w:val="20"/>
              </w:rPr>
              <w:t xml:space="preserve"> </w:t>
            </w:r>
            <w:r w:rsidRPr="00C568FE">
              <w:rPr>
                <w:sz w:val="20"/>
                <w:szCs w:val="20"/>
              </w:rPr>
              <w:t>– art. 225a – art. 225e ustawy o cudzoziemcach</w:t>
            </w:r>
          </w:p>
        </w:tc>
        <w:tc>
          <w:tcPr>
            <w:tcW w:w="6017" w:type="dxa"/>
            <w:shd w:val="clear" w:color="auto" w:fill="auto"/>
          </w:tcPr>
          <w:p w14:paraId="5C503699" w14:textId="77777777"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art. 225a – art. 225e:</w:t>
            </w:r>
          </w:p>
          <w:p w14:paraId="7522F349" w14:textId="2CDC717B" w:rsidR="00103BD4" w:rsidRPr="008B5255" w:rsidRDefault="00103BD4" w:rsidP="00C568FE">
            <w:pPr>
              <w:widowControl w:val="0"/>
              <w:tabs>
                <w:tab w:val="left" w:pos="240"/>
              </w:tabs>
              <w:autoSpaceDE w:val="0"/>
              <w:autoSpaceDN w:val="0"/>
              <w:adjustRightInd w:val="0"/>
              <w:jc w:val="both"/>
              <w:rPr>
                <w:sz w:val="20"/>
                <w:szCs w:val="20"/>
              </w:rPr>
            </w:pPr>
            <w:r w:rsidRPr="009C0A2F">
              <w:rPr>
                <w:sz w:val="20"/>
                <w:szCs w:val="20"/>
              </w:rPr>
              <w:t xml:space="preserve">Art. 225a. 1. Szef Urzędu prowadzi </w:t>
            </w:r>
            <w:r w:rsidR="00FA3A4F" w:rsidRPr="009C0A2F">
              <w:rPr>
                <w:sz w:val="20"/>
                <w:szCs w:val="20"/>
              </w:rPr>
              <w:t>w</w:t>
            </w:r>
            <w:r w:rsidRPr="008B5255">
              <w:rPr>
                <w:sz w:val="20"/>
                <w:szCs w:val="20"/>
              </w:rPr>
              <w:t xml:space="preserve"> system</w:t>
            </w:r>
            <w:r w:rsidR="00FA3A4F" w:rsidRPr="008B5255">
              <w:rPr>
                <w:sz w:val="20"/>
                <w:szCs w:val="20"/>
              </w:rPr>
              <w:t>ie</w:t>
            </w:r>
            <w:r w:rsidRPr="008B5255">
              <w:rPr>
                <w:sz w:val="20"/>
                <w:szCs w:val="20"/>
              </w:rPr>
              <w:t xml:space="preserve"> teleinformatyczn</w:t>
            </w:r>
            <w:r w:rsidR="00FA3A4F" w:rsidRPr="008B5255">
              <w:rPr>
                <w:sz w:val="20"/>
                <w:szCs w:val="20"/>
              </w:rPr>
              <w:t>ym</w:t>
            </w:r>
            <w:r w:rsidRPr="008B5255">
              <w:rPr>
                <w:sz w:val="20"/>
                <w:szCs w:val="20"/>
              </w:rPr>
              <w:t xml:space="preserve"> MOS, który umożliwia złożenie wniosku o udzielenie zezwolenia na pobyt czasowy, wniosku o udzielenie zezwolenia na pobyt stały lub wniosku o udzielenie zezwolenia na pobyt rezydenta długoterminowego UE oraz załączników do tego wniosku w postaci elektronicznej z wykorzystaniem usługi online.</w:t>
            </w:r>
          </w:p>
          <w:p w14:paraId="58DC3240" w14:textId="4CBAFFAE"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2. Wojewodom zapewnia się dostęp do MOS w celu realizacji zadań określonych w ustawie.</w:t>
            </w:r>
          </w:p>
          <w:p w14:paraId="3CEFA5EE" w14:textId="73F1770B" w:rsidR="00FA3A4F" w:rsidRPr="009C0A2F" w:rsidRDefault="00FA3A4F" w:rsidP="00C568FE">
            <w:pPr>
              <w:widowControl w:val="0"/>
              <w:tabs>
                <w:tab w:val="left" w:pos="240"/>
              </w:tabs>
              <w:autoSpaceDE w:val="0"/>
              <w:autoSpaceDN w:val="0"/>
              <w:adjustRightInd w:val="0"/>
              <w:jc w:val="both"/>
              <w:rPr>
                <w:sz w:val="20"/>
                <w:szCs w:val="20"/>
              </w:rPr>
            </w:pPr>
            <w:r w:rsidRPr="008B5255">
              <w:rPr>
                <w:sz w:val="20"/>
                <w:szCs w:val="20"/>
              </w:rPr>
              <w:t>3. Szef Urzędu jest administratorem danych w MOS, w tym administratorem danych osobowych w rozumieniu</w:t>
            </w:r>
            <w:r w:rsidR="0047140B" w:rsidRPr="008B5255">
              <w:rPr>
                <w:sz w:val="20"/>
                <w:szCs w:val="20"/>
              </w:rPr>
              <w:t xml:space="preserve"> art. 4 pkt 7</w:t>
            </w:r>
            <w:r w:rsidRPr="008B5255">
              <w:rPr>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w:t>
            </w:r>
            <w:r w:rsidRPr="009C0A2F">
              <w:rPr>
                <w:sz w:val="20"/>
                <w:szCs w:val="20"/>
              </w:rPr>
              <w:t xml:space="preserve">rozporządzenie o ochronie danych) (Dz. Urz. UE L 119 z 04.05.2016, str. 1, z </w:t>
            </w:r>
            <w:proofErr w:type="spellStart"/>
            <w:r w:rsidRPr="009C0A2F">
              <w:rPr>
                <w:sz w:val="20"/>
                <w:szCs w:val="20"/>
              </w:rPr>
              <w:t>późn</w:t>
            </w:r>
            <w:proofErr w:type="spellEnd"/>
            <w:r w:rsidRPr="009C0A2F">
              <w:rPr>
                <w:sz w:val="20"/>
                <w:szCs w:val="20"/>
              </w:rPr>
              <w:t>. zm.).</w:t>
            </w:r>
          </w:p>
          <w:p w14:paraId="1280AF79" w14:textId="77777777" w:rsidR="00103BD4" w:rsidRPr="009C0A2F" w:rsidRDefault="00103BD4" w:rsidP="00C568FE">
            <w:pPr>
              <w:widowControl w:val="0"/>
              <w:tabs>
                <w:tab w:val="left" w:pos="240"/>
              </w:tabs>
              <w:autoSpaceDE w:val="0"/>
              <w:autoSpaceDN w:val="0"/>
              <w:adjustRightInd w:val="0"/>
              <w:jc w:val="both"/>
              <w:rPr>
                <w:sz w:val="20"/>
                <w:szCs w:val="20"/>
              </w:rPr>
            </w:pPr>
            <w:r w:rsidRPr="009C0A2F">
              <w:rPr>
                <w:sz w:val="20"/>
                <w:szCs w:val="20"/>
              </w:rPr>
              <w:t>Art. 225b. 1. Indywidualne konto w MOS może założyć:</w:t>
            </w:r>
          </w:p>
          <w:p w14:paraId="6DD86FD9"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1)</w:t>
            </w:r>
            <w:r w:rsidRPr="008B5255">
              <w:rPr>
                <w:bCs/>
                <w:sz w:val="20"/>
                <w:szCs w:val="20"/>
              </w:rPr>
              <w:tab/>
              <w:t>cudzoziemiec;</w:t>
            </w:r>
          </w:p>
          <w:p w14:paraId="2347CF32" w14:textId="65791C58"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2)</w:t>
            </w:r>
            <w:r w:rsidRPr="008B5255">
              <w:rPr>
                <w:bCs/>
                <w:sz w:val="20"/>
                <w:szCs w:val="20"/>
              </w:rPr>
              <w:tab/>
              <w:t>rodzic małoletniego cudzoziemca</w:t>
            </w:r>
            <w:r w:rsidR="008B5255" w:rsidRPr="008B5255">
              <w:rPr>
                <w:bCs/>
                <w:sz w:val="20"/>
                <w:szCs w:val="20"/>
              </w:rPr>
              <w:t xml:space="preserve"> </w:t>
            </w:r>
            <w:r w:rsidR="006F31E5">
              <w:rPr>
                <w:bCs/>
                <w:sz w:val="20"/>
                <w:szCs w:val="20"/>
              </w:rPr>
              <w:t xml:space="preserve">- </w:t>
            </w:r>
            <w:r w:rsidR="008B5255" w:rsidRPr="008B5255">
              <w:rPr>
                <w:bCs/>
                <w:sz w:val="20"/>
                <w:szCs w:val="20"/>
              </w:rPr>
              <w:t>dla tego małoletniego</w:t>
            </w:r>
            <w:r w:rsidRPr="008B5255">
              <w:rPr>
                <w:bCs/>
                <w:sz w:val="20"/>
                <w:szCs w:val="20"/>
              </w:rPr>
              <w:t>;</w:t>
            </w:r>
          </w:p>
          <w:p w14:paraId="14E47248" w14:textId="53D5CDC8"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3)</w:t>
            </w:r>
            <w:r w:rsidRPr="008B5255">
              <w:rPr>
                <w:bCs/>
                <w:sz w:val="20"/>
                <w:szCs w:val="20"/>
              </w:rPr>
              <w:tab/>
              <w:t>opiekun cudzoziemca ustanowiony przez sąd</w:t>
            </w:r>
            <w:r w:rsidR="008B5255" w:rsidRPr="008B5255">
              <w:rPr>
                <w:bCs/>
                <w:sz w:val="20"/>
                <w:szCs w:val="20"/>
              </w:rPr>
              <w:t xml:space="preserve"> </w:t>
            </w:r>
            <w:r w:rsidR="006F31E5">
              <w:rPr>
                <w:bCs/>
                <w:sz w:val="20"/>
                <w:szCs w:val="20"/>
              </w:rPr>
              <w:t xml:space="preserve">- </w:t>
            </w:r>
            <w:r w:rsidR="008B5255" w:rsidRPr="008B5255">
              <w:rPr>
                <w:bCs/>
                <w:sz w:val="20"/>
                <w:szCs w:val="20"/>
              </w:rPr>
              <w:t>dla tego cudzoziemca</w:t>
            </w:r>
            <w:r w:rsidRPr="008B5255">
              <w:rPr>
                <w:bCs/>
                <w:sz w:val="20"/>
                <w:szCs w:val="20"/>
              </w:rPr>
              <w:t>;</w:t>
            </w:r>
          </w:p>
          <w:p w14:paraId="1B00E1B7" w14:textId="7C373C68"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4)</w:t>
            </w:r>
            <w:r w:rsidRPr="008B5255">
              <w:rPr>
                <w:bCs/>
                <w:sz w:val="20"/>
                <w:szCs w:val="20"/>
              </w:rPr>
              <w:tab/>
              <w:t>kurator małoletniego cudzoziemca bez opieki</w:t>
            </w:r>
            <w:r w:rsidR="008B5255" w:rsidRPr="008B5255">
              <w:rPr>
                <w:bCs/>
                <w:sz w:val="20"/>
                <w:szCs w:val="20"/>
              </w:rPr>
              <w:t xml:space="preserve"> </w:t>
            </w:r>
            <w:r w:rsidR="006F31E5">
              <w:rPr>
                <w:bCs/>
                <w:sz w:val="20"/>
                <w:szCs w:val="20"/>
              </w:rPr>
              <w:t xml:space="preserve">- </w:t>
            </w:r>
            <w:r w:rsidR="008B5255" w:rsidRPr="008B5255">
              <w:rPr>
                <w:bCs/>
                <w:sz w:val="20"/>
                <w:szCs w:val="20"/>
              </w:rPr>
              <w:t>dla tego małoletniego cudzoziemca bez opieki</w:t>
            </w:r>
            <w:r w:rsidR="00FA3A4F" w:rsidRPr="008B5255">
              <w:rPr>
                <w:bCs/>
                <w:sz w:val="20"/>
                <w:szCs w:val="20"/>
              </w:rPr>
              <w:t>.</w:t>
            </w:r>
          </w:p>
          <w:p w14:paraId="41DAB85F" w14:textId="1170E52C"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2. Założenie indywidualnego konta w MOS i dostęp do konta wymaga uwierzytelnienia zgodnie z metodami wymienionymi w art. 20a ust. 1 ustawy z dnia 17 lutego 2005 r. o informatyzacji działalności podmiotów realizujących zadania publiczne (Dz. U. z 2023 r. poz. </w:t>
            </w:r>
            <w:r w:rsidR="0047140B" w:rsidRPr="00B855F3">
              <w:rPr>
                <w:sz w:val="20"/>
                <w:szCs w:val="20"/>
              </w:rPr>
              <w:t xml:space="preserve">57, </w:t>
            </w:r>
            <w:r w:rsidR="0047140B" w:rsidRPr="00B855F3">
              <w:rPr>
                <w:sz w:val="20"/>
                <w:szCs w:val="20"/>
              </w:rPr>
              <w:lastRenderedPageBreak/>
              <w:t>1123, 1234 i 1703</w:t>
            </w:r>
            <w:r w:rsidRPr="008B5255">
              <w:rPr>
                <w:sz w:val="20"/>
                <w:szCs w:val="20"/>
              </w:rPr>
              <w:t>).</w:t>
            </w:r>
          </w:p>
          <w:p w14:paraId="71AAAEA3" w14:textId="6DD01B8C" w:rsidR="00103BD4" w:rsidRPr="009C0A2F" w:rsidRDefault="00103BD4" w:rsidP="00C568FE">
            <w:pPr>
              <w:widowControl w:val="0"/>
              <w:tabs>
                <w:tab w:val="left" w:pos="240"/>
              </w:tabs>
              <w:autoSpaceDE w:val="0"/>
              <w:autoSpaceDN w:val="0"/>
              <w:adjustRightInd w:val="0"/>
              <w:jc w:val="both"/>
              <w:rPr>
                <w:bCs/>
                <w:sz w:val="20"/>
                <w:szCs w:val="20"/>
              </w:rPr>
            </w:pPr>
            <w:r w:rsidRPr="009C0A2F">
              <w:rPr>
                <w:sz w:val="20"/>
                <w:szCs w:val="20"/>
              </w:rPr>
              <w:t>3. Zakładając indywidualne konto w MOS</w:t>
            </w:r>
            <w:r w:rsidR="00FA3A4F" w:rsidRPr="009C0A2F">
              <w:rPr>
                <w:bCs/>
                <w:sz w:val="20"/>
                <w:szCs w:val="20"/>
              </w:rPr>
              <w:t xml:space="preserve"> </w:t>
            </w:r>
            <w:r w:rsidRPr="009C0A2F">
              <w:rPr>
                <w:bCs/>
                <w:sz w:val="20"/>
                <w:szCs w:val="20"/>
              </w:rPr>
              <w:t xml:space="preserve">osoby, o których mowa w ust. 1, podają następujące dane: </w:t>
            </w:r>
          </w:p>
          <w:p w14:paraId="3BFAA152" w14:textId="33148C59" w:rsidR="00103BD4" w:rsidRPr="008B5255" w:rsidRDefault="00FA3A4F" w:rsidP="00C568FE">
            <w:pPr>
              <w:widowControl w:val="0"/>
              <w:tabs>
                <w:tab w:val="left" w:pos="240"/>
              </w:tabs>
              <w:autoSpaceDE w:val="0"/>
              <w:autoSpaceDN w:val="0"/>
              <w:adjustRightInd w:val="0"/>
              <w:jc w:val="both"/>
              <w:rPr>
                <w:bCs/>
                <w:sz w:val="20"/>
                <w:szCs w:val="20"/>
              </w:rPr>
            </w:pPr>
            <w:r w:rsidRPr="009C0A2F">
              <w:rPr>
                <w:bCs/>
                <w:sz w:val="20"/>
                <w:szCs w:val="20"/>
              </w:rPr>
              <w:t>1</w:t>
            </w:r>
            <w:r w:rsidR="00103BD4" w:rsidRPr="008B5255">
              <w:rPr>
                <w:bCs/>
                <w:sz w:val="20"/>
                <w:szCs w:val="20"/>
              </w:rPr>
              <w:t>)</w:t>
            </w:r>
            <w:r w:rsidR="00103BD4" w:rsidRPr="008B5255">
              <w:rPr>
                <w:bCs/>
                <w:sz w:val="20"/>
                <w:szCs w:val="20"/>
              </w:rPr>
              <w:tab/>
            </w:r>
            <w:r w:rsidR="008B5255" w:rsidRPr="008B5255">
              <w:rPr>
                <w:bCs/>
                <w:sz w:val="20"/>
                <w:szCs w:val="20"/>
              </w:rPr>
              <w:t>identyfikator użytkownika</w:t>
            </w:r>
            <w:r w:rsidRPr="008B5255">
              <w:rPr>
                <w:bCs/>
                <w:sz w:val="20"/>
                <w:szCs w:val="20"/>
              </w:rPr>
              <w:t>;</w:t>
            </w:r>
          </w:p>
          <w:p w14:paraId="190B953E" w14:textId="1F87B3A6" w:rsidR="00103BD4" w:rsidRPr="008B5255" w:rsidRDefault="00FA3A4F" w:rsidP="00C568FE">
            <w:pPr>
              <w:widowControl w:val="0"/>
              <w:tabs>
                <w:tab w:val="left" w:pos="240"/>
              </w:tabs>
              <w:autoSpaceDE w:val="0"/>
              <w:autoSpaceDN w:val="0"/>
              <w:adjustRightInd w:val="0"/>
              <w:jc w:val="both"/>
              <w:rPr>
                <w:bCs/>
                <w:sz w:val="20"/>
                <w:szCs w:val="20"/>
              </w:rPr>
            </w:pPr>
            <w:r w:rsidRPr="008B5255">
              <w:rPr>
                <w:bCs/>
                <w:sz w:val="20"/>
                <w:szCs w:val="20"/>
              </w:rPr>
              <w:t>2</w:t>
            </w:r>
            <w:r w:rsidR="00103BD4" w:rsidRPr="008B5255">
              <w:rPr>
                <w:bCs/>
                <w:sz w:val="20"/>
                <w:szCs w:val="20"/>
              </w:rPr>
              <w:t>)</w:t>
            </w:r>
            <w:r w:rsidR="00103BD4" w:rsidRPr="008B5255">
              <w:rPr>
                <w:bCs/>
                <w:sz w:val="20"/>
                <w:szCs w:val="20"/>
              </w:rPr>
              <w:tab/>
              <w:t>imię (imiona) i nazwisko</w:t>
            </w:r>
            <w:r w:rsidRPr="008B5255">
              <w:rPr>
                <w:bCs/>
                <w:sz w:val="20"/>
                <w:szCs w:val="20"/>
              </w:rPr>
              <w:t>;</w:t>
            </w:r>
          </w:p>
          <w:p w14:paraId="6C6925D1" w14:textId="6BB1EB87" w:rsidR="00103BD4" w:rsidRPr="008B5255" w:rsidRDefault="00FA3A4F" w:rsidP="00C568FE">
            <w:pPr>
              <w:widowControl w:val="0"/>
              <w:tabs>
                <w:tab w:val="left" w:pos="240"/>
              </w:tabs>
              <w:autoSpaceDE w:val="0"/>
              <w:autoSpaceDN w:val="0"/>
              <w:adjustRightInd w:val="0"/>
              <w:jc w:val="both"/>
              <w:rPr>
                <w:bCs/>
                <w:sz w:val="20"/>
                <w:szCs w:val="20"/>
              </w:rPr>
            </w:pPr>
            <w:r w:rsidRPr="008B5255">
              <w:rPr>
                <w:bCs/>
                <w:sz w:val="20"/>
                <w:szCs w:val="20"/>
              </w:rPr>
              <w:t>3</w:t>
            </w:r>
            <w:r w:rsidR="00103BD4" w:rsidRPr="008B5255">
              <w:rPr>
                <w:bCs/>
                <w:sz w:val="20"/>
                <w:szCs w:val="20"/>
              </w:rPr>
              <w:t>)</w:t>
            </w:r>
            <w:r w:rsidR="00103BD4" w:rsidRPr="008B5255">
              <w:rPr>
                <w:bCs/>
                <w:sz w:val="20"/>
                <w:szCs w:val="20"/>
              </w:rPr>
              <w:tab/>
              <w:t>dat</w:t>
            </w:r>
            <w:r w:rsidR="006B071F" w:rsidRPr="008B5255">
              <w:rPr>
                <w:bCs/>
                <w:sz w:val="20"/>
                <w:szCs w:val="20"/>
              </w:rPr>
              <w:t>ę</w:t>
            </w:r>
            <w:r w:rsidR="00103BD4" w:rsidRPr="008B5255">
              <w:rPr>
                <w:bCs/>
                <w:sz w:val="20"/>
                <w:szCs w:val="20"/>
              </w:rPr>
              <w:t xml:space="preserve"> urodzenia</w:t>
            </w:r>
            <w:r w:rsidRPr="008B5255">
              <w:rPr>
                <w:bCs/>
                <w:sz w:val="20"/>
                <w:szCs w:val="20"/>
              </w:rPr>
              <w:t>;</w:t>
            </w:r>
          </w:p>
          <w:p w14:paraId="18DCA8E8" w14:textId="1E136E93" w:rsidR="00103BD4" w:rsidRPr="008B5255" w:rsidRDefault="00FA3A4F" w:rsidP="00C568FE">
            <w:pPr>
              <w:widowControl w:val="0"/>
              <w:tabs>
                <w:tab w:val="left" w:pos="240"/>
              </w:tabs>
              <w:autoSpaceDE w:val="0"/>
              <w:autoSpaceDN w:val="0"/>
              <w:adjustRightInd w:val="0"/>
              <w:jc w:val="both"/>
              <w:rPr>
                <w:bCs/>
                <w:sz w:val="20"/>
                <w:szCs w:val="20"/>
              </w:rPr>
            </w:pPr>
            <w:r w:rsidRPr="008B5255">
              <w:rPr>
                <w:bCs/>
                <w:sz w:val="20"/>
                <w:szCs w:val="20"/>
              </w:rPr>
              <w:t>4</w:t>
            </w:r>
            <w:r w:rsidR="00103BD4" w:rsidRPr="008B5255">
              <w:rPr>
                <w:bCs/>
                <w:sz w:val="20"/>
                <w:szCs w:val="20"/>
              </w:rPr>
              <w:t>)</w:t>
            </w:r>
            <w:r w:rsidR="00103BD4" w:rsidRPr="008B5255">
              <w:rPr>
                <w:bCs/>
                <w:sz w:val="20"/>
                <w:szCs w:val="20"/>
              </w:rPr>
              <w:tab/>
              <w:t>płeć</w:t>
            </w:r>
            <w:r w:rsidRPr="008B5255">
              <w:rPr>
                <w:bCs/>
                <w:sz w:val="20"/>
                <w:szCs w:val="20"/>
              </w:rPr>
              <w:t>;</w:t>
            </w:r>
          </w:p>
          <w:p w14:paraId="644887FF" w14:textId="279185E2" w:rsidR="00103BD4" w:rsidRPr="008B5255" w:rsidRDefault="00FA3A4F" w:rsidP="00C568FE">
            <w:pPr>
              <w:widowControl w:val="0"/>
              <w:tabs>
                <w:tab w:val="left" w:pos="240"/>
              </w:tabs>
              <w:autoSpaceDE w:val="0"/>
              <w:autoSpaceDN w:val="0"/>
              <w:adjustRightInd w:val="0"/>
              <w:jc w:val="both"/>
              <w:rPr>
                <w:bCs/>
                <w:sz w:val="20"/>
                <w:szCs w:val="20"/>
              </w:rPr>
            </w:pPr>
            <w:r w:rsidRPr="008B5255">
              <w:rPr>
                <w:bCs/>
                <w:sz w:val="20"/>
                <w:szCs w:val="20"/>
              </w:rPr>
              <w:t>5</w:t>
            </w:r>
            <w:r w:rsidR="00103BD4" w:rsidRPr="008B5255">
              <w:rPr>
                <w:bCs/>
                <w:sz w:val="20"/>
                <w:szCs w:val="20"/>
              </w:rPr>
              <w:t>)</w:t>
            </w:r>
            <w:r w:rsidR="00103BD4" w:rsidRPr="008B5255">
              <w:rPr>
                <w:bCs/>
                <w:sz w:val="20"/>
                <w:szCs w:val="20"/>
              </w:rPr>
              <w:tab/>
              <w:t>obywatelstwo</w:t>
            </w:r>
            <w:r w:rsidRPr="008B5255">
              <w:rPr>
                <w:bCs/>
                <w:sz w:val="20"/>
                <w:szCs w:val="20"/>
              </w:rPr>
              <w:t>;</w:t>
            </w:r>
            <w:r w:rsidR="00103BD4" w:rsidRPr="008B5255">
              <w:rPr>
                <w:bCs/>
                <w:sz w:val="20"/>
                <w:szCs w:val="20"/>
              </w:rPr>
              <w:t xml:space="preserve">  </w:t>
            </w:r>
          </w:p>
          <w:p w14:paraId="53B4BB2E" w14:textId="5B99285E" w:rsidR="008B5255" w:rsidRPr="008B5255" w:rsidRDefault="00FA3A4F" w:rsidP="00C568FE">
            <w:pPr>
              <w:widowControl w:val="0"/>
              <w:tabs>
                <w:tab w:val="left" w:pos="240"/>
              </w:tabs>
              <w:autoSpaceDE w:val="0"/>
              <w:autoSpaceDN w:val="0"/>
              <w:adjustRightInd w:val="0"/>
              <w:jc w:val="both"/>
              <w:rPr>
                <w:bCs/>
                <w:sz w:val="20"/>
                <w:szCs w:val="20"/>
              </w:rPr>
            </w:pPr>
            <w:r w:rsidRPr="008B5255">
              <w:rPr>
                <w:bCs/>
                <w:sz w:val="20"/>
                <w:szCs w:val="20"/>
              </w:rPr>
              <w:t>6</w:t>
            </w:r>
            <w:r w:rsidR="00103BD4" w:rsidRPr="008B5255">
              <w:rPr>
                <w:bCs/>
                <w:sz w:val="20"/>
                <w:szCs w:val="20"/>
              </w:rPr>
              <w:t>)</w:t>
            </w:r>
            <w:r w:rsidR="00103BD4" w:rsidRPr="008B5255">
              <w:rPr>
                <w:bCs/>
                <w:sz w:val="20"/>
                <w:szCs w:val="20"/>
              </w:rPr>
              <w:tab/>
            </w:r>
            <w:r w:rsidR="008B5255" w:rsidRPr="008B5255">
              <w:rPr>
                <w:bCs/>
                <w:sz w:val="20"/>
                <w:szCs w:val="20"/>
              </w:rPr>
              <w:t xml:space="preserve">numer </w:t>
            </w:r>
            <w:r w:rsidR="008B5255" w:rsidRPr="00B855F3">
              <w:rPr>
                <w:sz w:val="20"/>
                <w:szCs w:val="20"/>
              </w:rPr>
              <w:t>ewidencyjny Powszechnego Elektronicznego Systemu Ewidencji Ludności (PESEL);</w:t>
            </w:r>
          </w:p>
          <w:p w14:paraId="4D9638EC" w14:textId="5D4875BC" w:rsidR="00103BD4" w:rsidRPr="008B5255" w:rsidRDefault="008B5255" w:rsidP="00C568FE">
            <w:pPr>
              <w:widowControl w:val="0"/>
              <w:tabs>
                <w:tab w:val="left" w:pos="240"/>
              </w:tabs>
              <w:autoSpaceDE w:val="0"/>
              <w:autoSpaceDN w:val="0"/>
              <w:adjustRightInd w:val="0"/>
              <w:jc w:val="both"/>
              <w:rPr>
                <w:bCs/>
                <w:sz w:val="20"/>
                <w:szCs w:val="20"/>
              </w:rPr>
            </w:pPr>
            <w:r w:rsidRPr="009C0A2F">
              <w:rPr>
                <w:bCs/>
                <w:sz w:val="20"/>
                <w:szCs w:val="20"/>
              </w:rPr>
              <w:t xml:space="preserve">7) </w:t>
            </w:r>
            <w:r w:rsidR="00103BD4" w:rsidRPr="009C0A2F">
              <w:rPr>
                <w:bCs/>
                <w:sz w:val="20"/>
                <w:szCs w:val="20"/>
              </w:rPr>
              <w:t>adres poczty elektronicznej</w:t>
            </w:r>
            <w:r w:rsidR="00FA3A4F" w:rsidRPr="009C0A2F">
              <w:rPr>
                <w:bCs/>
                <w:sz w:val="20"/>
                <w:szCs w:val="20"/>
              </w:rPr>
              <w:t>.</w:t>
            </w:r>
            <w:r w:rsidR="00103BD4" w:rsidRPr="008B5255">
              <w:rPr>
                <w:bCs/>
                <w:sz w:val="20"/>
                <w:szCs w:val="20"/>
              </w:rPr>
              <w:t xml:space="preserve"> </w:t>
            </w:r>
          </w:p>
          <w:p w14:paraId="2F0B663B" w14:textId="77777777"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Art. 225c. W MOS przetwarza się:</w:t>
            </w:r>
          </w:p>
          <w:p w14:paraId="635DACEA" w14:textId="2940D7F4"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1)</w:t>
            </w:r>
            <w:r w:rsidRPr="008B5255">
              <w:rPr>
                <w:bCs/>
                <w:sz w:val="20"/>
                <w:szCs w:val="20"/>
              </w:rPr>
              <w:tab/>
              <w:t>do celów identyfikacji i uwierzytelniania posiadacza indywidualnego konta w MOS – dane, o których mowa w art. 225b ust. 3</w:t>
            </w:r>
            <w:r w:rsidR="008B5255" w:rsidRPr="008B5255">
              <w:rPr>
                <w:bCs/>
                <w:sz w:val="20"/>
                <w:szCs w:val="20"/>
              </w:rPr>
              <w:t xml:space="preserve">, </w:t>
            </w:r>
            <w:r w:rsidR="008B5255" w:rsidRPr="00B855F3">
              <w:rPr>
                <w:sz w:val="20"/>
                <w:szCs w:val="20"/>
              </w:rPr>
              <w:t xml:space="preserve">oraz dane </w:t>
            </w:r>
            <w:r w:rsidR="00376876">
              <w:rPr>
                <w:sz w:val="20"/>
                <w:szCs w:val="20"/>
              </w:rPr>
              <w:t xml:space="preserve">użyte do </w:t>
            </w:r>
            <w:r w:rsidR="008B5255" w:rsidRPr="00B855F3">
              <w:rPr>
                <w:sz w:val="20"/>
                <w:szCs w:val="20"/>
              </w:rPr>
              <w:t>uwierzytelnienia, o którym mowa w art. 225b ust. 2</w:t>
            </w:r>
            <w:r w:rsidRPr="008B5255">
              <w:rPr>
                <w:bCs/>
                <w:sz w:val="20"/>
                <w:szCs w:val="20"/>
              </w:rPr>
              <w:t>;</w:t>
            </w:r>
          </w:p>
          <w:p w14:paraId="1BBF71CA" w14:textId="77777777" w:rsidR="00103BD4" w:rsidRPr="009C0A2F" w:rsidRDefault="00103BD4" w:rsidP="00C568FE">
            <w:pPr>
              <w:widowControl w:val="0"/>
              <w:tabs>
                <w:tab w:val="left" w:pos="240"/>
              </w:tabs>
              <w:autoSpaceDE w:val="0"/>
              <w:autoSpaceDN w:val="0"/>
              <w:adjustRightInd w:val="0"/>
              <w:jc w:val="both"/>
              <w:rPr>
                <w:bCs/>
                <w:sz w:val="20"/>
                <w:szCs w:val="20"/>
              </w:rPr>
            </w:pPr>
            <w:r w:rsidRPr="009C0A2F">
              <w:rPr>
                <w:bCs/>
                <w:sz w:val="20"/>
                <w:szCs w:val="20"/>
              </w:rPr>
              <w:t>2)</w:t>
            </w:r>
            <w:r w:rsidRPr="009C0A2F">
              <w:rPr>
                <w:bCs/>
                <w:sz w:val="20"/>
                <w:szCs w:val="20"/>
              </w:rPr>
              <w:tab/>
              <w:t>do celów złożenia wniosku o udzielenie zezwolenia na pobyt czasowy:</w:t>
            </w:r>
          </w:p>
          <w:p w14:paraId="1A7D11A0"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a)</w:t>
            </w:r>
            <w:r w:rsidRPr="008B5255">
              <w:rPr>
                <w:bCs/>
                <w:sz w:val="20"/>
                <w:szCs w:val="20"/>
              </w:rPr>
              <w:tab/>
              <w:t>dane i informacje, o których mowa w art. 106 ust. 1–7,</w:t>
            </w:r>
          </w:p>
          <w:p w14:paraId="4B19E64A"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b)</w:t>
            </w:r>
            <w:r w:rsidRPr="008B5255">
              <w:rPr>
                <w:bCs/>
                <w:sz w:val="20"/>
                <w:szCs w:val="20"/>
              </w:rPr>
              <w:tab/>
              <w:t>wizerunek twarzy cudzoziemca;</w:t>
            </w:r>
          </w:p>
          <w:p w14:paraId="3BA48371"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3)</w:t>
            </w:r>
            <w:r w:rsidRPr="008B5255">
              <w:rPr>
                <w:bCs/>
                <w:sz w:val="20"/>
                <w:szCs w:val="20"/>
              </w:rPr>
              <w:tab/>
              <w:t>do celów złożenia wniosku o udzielenie zezwolenia na pobyt stały:</w:t>
            </w:r>
          </w:p>
          <w:p w14:paraId="315368BC"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a)</w:t>
            </w:r>
            <w:r w:rsidRPr="008B5255">
              <w:rPr>
                <w:bCs/>
                <w:sz w:val="20"/>
                <w:szCs w:val="20"/>
              </w:rPr>
              <w:tab/>
              <w:t>dane i informacje, o których mowa w art. 203 ust. 1;</w:t>
            </w:r>
          </w:p>
          <w:p w14:paraId="67E5B03D"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b)</w:t>
            </w:r>
            <w:r w:rsidRPr="008B5255">
              <w:rPr>
                <w:bCs/>
                <w:sz w:val="20"/>
                <w:szCs w:val="20"/>
              </w:rPr>
              <w:tab/>
              <w:t>wizerunek twarzy cudzoziemca;</w:t>
            </w:r>
          </w:p>
          <w:p w14:paraId="71A6F9FC"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4)</w:t>
            </w:r>
            <w:r w:rsidRPr="008B5255">
              <w:rPr>
                <w:bCs/>
                <w:sz w:val="20"/>
                <w:szCs w:val="20"/>
              </w:rPr>
              <w:tab/>
              <w:t>do celów złożenia wniosku o udzielenie zezwolenia na pobyt rezydenta długoterminowego UE:</w:t>
            </w:r>
          </w:p>
          <w:p w14:paraId="2DD132FB"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a)</w:t>
            </w:r>
            <w:r w:rsidRPr="008B5255">
              <w:rPr>
                <w:bCs/>
                <w:sz w:val="20"/>
                <w:szCs w:val="20"/>
              </w:rPr>
              <w:tab/>
              <w:t>dane i informacje, o których mowa w art. 231 ust. 1,</w:t>
            </w:r>
          </w:p>
          <w:p w14:paraId="4D9D9987"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b)</w:t>
            </w:r>
            <w:r w:rsidRPr="008B5255">
              <w:rPr>
                <w:bCs/>
                <w:sz w:val="20"/>
                <w:szCs w:val="20"/>
              </w:rPr>
              <w:tab/>
              <w:t>wizerunek twarzy cudzoziemca.</w:t>
            </w:r>
          </w:p>
          <w:p w14:paraId="3217C1C9" w14:textId="77777777"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 xml:space="preserve">Art. 225d. 1. Dane i informacje, o których mowa w art. 225c pkt 1, przechowuje się w MOS przez okres 12 lat od dnia przeprowadzenia przez posiadacza indywidualnego konta w MOS ostatniej operacji w MOS. Po upływie tego okresu indywidualne konto w MOS jest usuwane automatycznie. </w:t>
            </w:r>
          </w:p>
          <w:p w14:paraId="54720B84" w14:textId="77777777"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2. Dane i informacje, o których mowa w art. 225c pkt 2–4, przechowuje się w MOS:</w:t>
            </w:r>
          </w:p>
          <w:p w14:paraId="3630BC71"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1)</w:t>
            </w:r>
            <w:r w:rsidRPr="008B5255">
              <w:rPr>
                <w:bCs/>
                <w:sz w:val="20"/>
                <w:szCs w:val="20"/>
              </w:rPr>
              <w:tab/>
              <w:t>do dnia wydania zaświadczenia potwierdzającego złożenie wniosku o udzielenie zezwolenia na pobyt czasowy, zezwolenia na pobyt stały lub zezwolenia na pobyt rezydenta długoterminowego UE lub</w:t>
            </w:r>
          </w:p>
          <w:p w14:paraId="06BA0DB3"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2)</w:t>
            </w:r>
            <w:r w:rsidRPr="008B5255">
              <w:rPr>
                <w:bCs/>
                <w:sz w:val="20"/>
                <w:szCs w:val="20"/>
              </w:rPr>
              <w:tab/>
              <w:t>do czasu pozostawienia wniosku o udzielenie  zezwolenia na pobyt czasowy, zezwolenia na pobyt stały lub zezwolenia na pobyt rezydenta długoterminowego UE bez rozpoznania, lub</w:t>
            </w:r>
          </w:p>
          <w:p w14:paraId="2AAC4CEB" w14:textId="5794754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3)</w:t>
            </w:r>
            <w:r w:rsidRPr="008B5255">
              <w:rPr>
                <w:bCs/>
                <w:sz w:val="20"/>
                <w:szCs w:val="20"/>
              </w:rPr>
              <w:tab/>
              <w:t>do dnia wydania postanowienia o odmowie wszczęcia postępowania w sprawie udzieleni</w:t>
            </w:r>
            <w:r w:rsidR="006B071F" w:rsidRPr="008B5255">
              <w:rPr>
                <w:bCs/>
                <w:sz w:val="20"/>
                <w:szCs w:val="20"/>
              </w:rPr>
              <w:t>a</w:t>
            </w:r>
            <w:r w:rsidRPr="008B5255">
              <w:rPr>
                <w:bCs/>
                <w:sz w:val="20"/>
                <w:szCs w:val="20"/>
              </w:rPr>
              <w:t xml:space="preserve"> zezwolenia na pobyt czasowy, zezwolenia na pobyt </w:t>
            </w:r>
            <w:r w:rsidRPr="008B5255">
              <w:rPr>
                <w:bCs/>
                <w:sz w:val="20"/>
                <w:szCs w:val="20"/>
              </w:rPr>
              <w:lastRenderedPageBreak/>
              <w:t>stały lub zezwolenia na pobyt rezydenta długoterminowego UE</w:t>
            </w:r>
          </w:p>
          <w:p w14:paraId="2F0F9263" w14:textId="77777777" w:rsidR="00103BD4" w:rsidRPr="008B5255" w:rsidRDefault="00103BD4" w:rsidP="00C568FE">
            <w:pPr>
              <w:widowControl w:val="0"/>
              <w:tabs>
                <w:tab w:val="left" w:pos="240"/>
              </w:tabs>
              <w:autoSpaceDE w:val="0"/>
              <w:autoSpaceDN w:val="0"/>
              <w:adjustRightInd w:val="0"/>
              <w:jc w:val="both"/>
              <w:rPr>
                <w:bCs/>
                <w:sz w:val="20"/>
                <w:szCs w:val="20"/>
              </w:rPr>
            </w:pPr>
            <w:r w:rsidRPr="008B5255">
              <w:rPr>
                <w:bCs/>
                <w:sz w:val="20"/>
                <w:szCs w:val="20"/>
              </w:rPr>
              <w:t>– po czym są przekazywane odpowiednio do rejestru, o którym mowa w art. 428 ust. 1 pkt 2 lit. d, e lub f.</w:t>
            </w:r>
          </w:p>
          <w:p w14:paraId="036FB097" w14:textId="0BDFD9BC" w:rsidR="00103BD4" w:rsidRPr="008B5255" w:rsidRDefault="00103BD4" w:rsidP="00C568FE">
            <w:pPr>
              <w:widowControl w:val="0"/>
              <w:tabs>
                <w:tab w:val="left" w:pos="240"/>
              </w:tabs>
              <w:autoSpaceDE w:val="0"/>
              <w:autoSpaceDN w:val="0"/>
              <w:adjustRightInd w:val="0"/>
              <w:jc w:val="both"/>
              <w:rPr>
                <w:sz w:val="20"/>
                <w:szCs w:val="20"/>
              </w:rPr>
            </w:pPr>
            <w:r w:rsidRPr="008B5255">
              <w:rPr>
                <w:sz w:val="20"/>
                <w:szCs w:val="20"/>
              </w:rPr>
              <w:t>Art. 225e. W przypadku nieopatrzenia  przez cudzoziemca wniosku o udzielenie zezwolenia na pobyt czasowy, wniosku o udzielenie zezwolenia na pobyt stały lub wniosku o udzielenie zezwolenia na pobyt rezydenta długoterminowego UE kwalifikowanym podpisem elektronicznym lub podpisem zaufanym dane i informacje, o których mowa w art. 225c pkt 2–4, usuwa się z MOS po upływie 45 dni od dnia przeprowadzenia ostatniej operacji teleinformatycznej na wniosku w MOS.</w:t>
            </w:r>
          </w:p>
          <w:p w14:paraId="5BC11CF4" w14:textId="68994DF2" w:rsidR="00103BD4" w:rsidRPr="008B5255" w:rsidRDefault="00103BD4" w:rsidP="00C568FE">
            <w:pPr>
              <w:widowControl w:val="0"/>
              <w:tabs>
                <w:tab w:val="left" w:pos="240"/>
              </w:tabs>
              <w:autoSpaceDE w:val="0"/>
              <w:autoSpaceDN w:val="0"/>
              <w:adjustRightInd w:val="0"/>
              <w:jc w:val="both"/>
              <w:rPr>
                <w:sz w:val="20"/>
                <w:szCs w:val="20"/>
              </w:rPr>
            </w:pPr>
          </w:p>
        </w:tc>
        <w:tc>
          <w:tcPr>
            <w:tcW w:w="5633" w:type="dxa"/>
            <w:vMerge/>
          </w:tcPr>
          <w:p w14:paraId="22104BE5"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080DB7E1" w14:textId="663C5A5E" w:rsidTr="00103BD4">
        <w:tc>
          <w:tcPr>
            <w:tcW w:w="748" w:type="dxa"/>
            <w:shd w:val="clear" w:color="auto" w:fill="auto"/>
          </w:tcPr>
          <w:p w14:paraId="5632EF27"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B0D7C89" w14:textId="3658F11F" w:rsidR="00103BD4" w:rsidRPr="00C568FE" w:rsidRDefault="00103BD4" w:rsidP="004F4A36">
            <w:pPr>
              <w:rPr>
                <w:sz w:val="20"/>
                <w:szCs w:val="20"/>
              </w:rPr>
            </w:pPr>
            <w:r w:rsidRPr="00C568FE">
              <w:rPr>
                <w:sz w:val="20"/>
                <w:szCs w:val="20"/>
              </w:rPr>
              <w:t xml:space="preserve">art. 1 pkt </w:t>
            </w:r>
            <w:r w:rsidR="004F4A36">
              <w:rPr>
                <w:sz w:val="20"/>
                <w:szCs w:val="20"/>
              </w:rPr>
              <w:t>61</w:t>
            </w:r>
            <w:r w:rsidR="004F4A36" w:rsidRPr="00C568FE">
              <w:rPr>
                <w:sz w:val="20"/>
                <w:szCs w:val="20"/>
              </w:rPr>
              <w:t xml:space="preserve"> </w:t>
            </w:r>
            <w:r w:rsidRPr="00C568FE">
              <w:rPr>
                <w:sz w:val="20"/>
                <w:szCs w:val="20"/>
              </w:rPr>
              <w:t>lit. b i c – art. 244 ust. 3 i ust. 5 ustawy o cudzoziemcach</w:t>
            </w:r>
          </w:p>
        </w:tc>
        <w:tc>
          <w:tcPr>
            <w:tcW w:w="6017" w:type="dxa"/>
            <w:shd w:val="clear" w:color="auto" w:fill="auto"/>
          </w:tcPr>
          <w:p w14:paraId="5A0B708D" w14:textId="58C12BF9"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244 ust. 3:</w:t>
            </w:r>
          </w:p>
          <w:p w14:paraId="498E5F62"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3. W karcie pobytu nie umieszcza si</w:t>
            </w:r>
            <w:r w:rsidRPr="00C568FE">
              <w:rPr>
                <w:rFonts w:hint="eastAsia"/>
                <w:bCs/>
                <w:sz w:val="20"/>
                <w:szCs w:val="20"/>
              </w:rPr>
              <w:t>ę</w:t>
            </w:r>
            <w:r w:rsidRPr="00C568FE">
              <w:rPr>
                <w:bCs/>
                <w:sz w:val="20"/>
                <w:szCs w:val="20"/>
              </w:rPr>
              <w:t xml:space="preserve"> odcisków linii papilarnych, je</w:t>
            </w:r>
            <w:r w:rsidRPr="00C568FE">
              <w:rPr>
                <w:rFonts w:hint="eastAsia"/>
                <w:bCs/>
                <w:sz w:val="20"/>
                <w:szCs w:val="20"/>
              </w:rPr>
              <w:t>ż</w:t>
            </w:r>
            <w:r w:rsidRPr="00C568FE">
              <w:rPr>
                <w:bCs/>
                <w:sz w:val="20"/>
                <w:szCs w:val="20"/>
              </w:rPr>
              <w:t>eli jest wydawana cudzoziemcowi:</w:t>
            </w:r>
          </w:p>
          <w:p w14:paraId="75EE0CF6"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t>od którego pobranie odcisków linii papilarnych jest fizycznie niemo</w:t>
            </w:r>
            <w:r w:rsidRPr="00C568FE">
              <w:rPr>
                <w:rFonts w:hint="eastAsia"/>
                <w:bCs/>
                <w:sz w:val="20"/>
                <w:szCs w:val="20"/>
              </w:rPr>
              <w:t>ż</w:t>
            </w:r>
            <w:r w:rsidRPr="00C568FE">
              <w:rPr>
                <w:bCs/>
                <w:sz w:val="20"/>
                <w:szCs w:val="20"/>
              </w:rPr>
              <w:t>liwe, lub</w:t>
            </w:r>
          </w:p>
          <w:p w14:paraId="48743BD1"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będącemu osobą małoletnią, która nie ukończyła 6. roku życia do dnia:</w:t>
            </w:r>
          </w:p>
          <w:p w14:paraId="2E27A3E8"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a)</w:t>
            </w:r>
            <w:r w:rsidRPr="00C568FE">
              <w:rPr>
                <w:bCs/>
                <w:sz w:val="20"/>
                <w:szCs w:val="20"/>
              </w:rPr>
              <w:tab/>
              <w:t>złożenia wniosku o wydanie lub wymianę karty pobytu,</w:t>
            </w:r>
          </w:p>
          <w:p w14:paraId="41C7D319" w14:textId="567685D6"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b)</w:t>
            </w:r>
            <w:r w:rsidRPr="00C568FE">
              <w:rPr>
                <w:bCs/>
                <w:sz w:val="20"/>
                <w:szCs w:val="20"/>
              </w:rPr>
              <w:tab/>
              <w:t xml:space="preserve">złożenia wniosku o udzielenie zezwolenia na pobyt czasowy, zezwolenia na pobyt stały lub zezwolenia na pobyt rezydenta długoterminowego UE – w przypadku wydawania </w:t>
            </w:r>
            <w:r w:rsidR="0075133E">
              <w:rPr>
                <w:bCs/>
                <w:sz w:val="20"/>
                <w:szCs w:val="20"/>
              </w:rPr>
              <w:t xml:space="preserve">z urzędu </w:t>
            </w:r>
            <w:r w:rsidRPr="00C568FE">
              <w:rPr>
                <w:bCs/>
                <w:sz w:val="20"/>
                <w:szCs w:val="20"/>
              </w:rPr>
              <w:t>pierwszej karty pobytu;</w:t>
            </w:r>
          </w:p>
          <w:p w14:paraId="29FA3B6D" w14:textId="5EE504EC"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3)</w:t>
            </w:r>
            <w:r w:rsidRPr="00C568FE">
              <w:rPr>
                <w:bCs/>
                <w:sz w:val="20"/>
                <w:szCs w:val="20"/>
              </w:rPr>
              <w:tab/>
              <w:t>w stosunku, do którego odstąpiono od wezwania do osobistego stawiennictwa na podstawie art. 106</w:t>
            </w:r>
            <w:r w:rsidR="0075133E">
              <w:rPr>
                <w:bCs/>
                <w:sz w:val="20"/>
                <w:szCs w:val="20"/>
              </w:rPr>
              <w:t>g</w:t>
            </w:r>
            <w:r w:rsidRPr="00C568FE">
              <w:rPr>
                <w:bCs/>
                <w:sz w:val="20"/>
                <w:szCs w:val="20"/>
              </w:rPr>
              <w:t xml:space="preserve"> ust. 1, art. 203</w:t>
            </w:r>
            <w:r w:rsidR="0075133E">
              <w:rPr>
                <w:bCs/>
                <w:sz w:val="20"/>
                <w:szCs w:val="20"/>
              </w:rPr>
              <w:t>g</w:t>
            </w:r>
            <w:r w:rsidRPr="00C568FE">
              <w:rPr>
                <w:bCs/>
                <w:sz w:val="20"/>
                <w:szCs w:val="20"/>
              </w:rPr>
              <w:t xml:space="preserve"> ust. 1 lub art. 219</w:t>
            </w:r>
            <w:r w:rsidR="0075133E">
              <w:rPr>
                <w:bCs/>
                <w:sz w:val="20"/>
                <w:szCs w:val="20"/>
              </w:rPr>
              <w:t>g</w:t>
            </w:r>
            <w:r w:rsidRPr="00C568FE">
              <w:rPr>
                <w:bCs/>
                <w:sz w:val="20"/>
                <w:szCs w:val="20"/>
              </w:rPr>
              <w:t xml:space="preserve"> ust. 1.</w:t>
            </w:r>
          </w:p>
          <w:p w14:paraId="56928F39" w14:textId="77777777" w:rsidR="00103BD4" w:rsidRPr="00C568FE" w:rsidRDefault="00103BD4" w:rsidP="00C568FE">
            <w:pPr>
              <w:widowControl w:val="0"/>
              <w:tabs>
                <w:tab w:val="left" w:pos="240"/>
              </w:tabs>
              <w:autoSpaceDE w:val="0"/>
              <w:autoSpaceDN w:val="0"/>
              <w:adjustRightInd w:val="0"/>
              <w:jc w:val="both"/>
              <w:rPr>
                <w:sz w:val="20"/>
                <w:szCs w:val="20"/>
              </w:rPr>
            </w:pPr>
          </w:p>
          <w:p w14:paraId="0D478915" w14:textId="2A0F05F2"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244 ust. 5:</w:t>
            </w:r>
          </w:p>
          <w:p w14:paraId="1D63CE3D" w14:textId="7421BD57"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5. Dane w karcie pobytu są zgodne z danymi w dokumencie podroży cudzoziemca.</w:t>
            </w:r>
          </w:p>
          <w:p w14:paraId="4F6F9E03" w14:textId="2EBC6A52" w:rsidR="00103BD4" w:rsidRPr="00C568FE" w:rsidRDefault="00103BD4" w:rsidP="00C568FE">
            <w:pPr>
              <w:widowControl w:val="0"/>
              <w:tabs>
                <w:tab w:val="left" w:pos="240"/>
              </w:tabs>
              <w:autoSpaceDE w:val="0"/>
              <w:autoSpaceDN w:val="0"/>
              <w:adjustRightInd w:val="0"/>
              <w:jc w:val="both"/>
              <w:rPr>
                <w:sz w:val="20"/>
                <w:szCs w:val="20"/>
              </w:rPr>
            </w:pPr>
          </w:p>
        </w:tc>
        <w:tc>
          <w:tcPr>
            <w:tcW w:w="5633" w:type="dxa"/>
            <w:vMerge/>
          </w:tcPr>
          <w:p w14:paraId="3463C19C"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0B8AB5C" w14:textId="72074201" w:rsidTr="00103BD4">
        <w:tc>
          <w:tcPr>
            <w:tcW w:w="748" w:type="dxa"/>
            <w:shd w:val="clear" w:color="auto" w:fill="auto"/>
          </w:tcPr>
          <w:p w14:paraId="1153DD9A"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59690C86" w14:textId="0D271459" w:rsidR="00103BD4" w:rsidRPr="00C568FE" w:rsidRDefault="00103BD4" w:rsidP="00C568FE">
            <w:pPr>
              <w:rPr>
                <w:sz w:val="20"/>
                <w:szCs w:val="20"/>
              </w:rPr>
            </w:pPr>
            <w:r w:rsidRPr="00C568FE">
              <w:rPr>
                <w:sz w:val="20"/>
                <w:szCs w:val="20"/>
              </w:rPr>
              <w:t>art. 1 pkt 6</w:t>
            </w:r>
            <w:r w:rsidR="004F4A36">
              <w:rPr>
                <w:sz w:val="20"/>
                <w:szCs w:val="20"/>
              </w:rPr>
              <w:t>2</w:t>
            </w:r>
            <w:r w:rsidRPr="00C568FE">
              <w:rPr>
                <w:sz w:val="20"/>
                <w:szCs w:val="20"/>
              </w:rPr>
              <w:t xml:space="preserve"> – art. 246 ust. 3 ustawy o cudzoziemcach</w:t>
            </w:r>
          </w:p>
        </w:tc>
        <w:tc>
          <w:tcPr>
            <w:tcW w:w="6017" w:type="dxa"/>
            <w:shd w:val="clear" w:color="auto" w:fill="auto"/>
          </w:tcPr>
          <w:p w14:paraId="06ED715F"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246 ust. 3:</w:t>
            </w:r>
          </w:p>
          <w:p w14:paraId="5B96D681" w14:textId="59F094B0" w:rsidR="00103BD4" w:rsidRPr="00C568FE" w:rsidRDefault="00103BD4" w:rsidP="00C568FE">
            <w:pPr>
              <w:widowControl w:val="0"/>
              <w:autoSpaceDE w:val="0"/>
              <w:autoSpaceDN w:val="0"/>
              <w:adjustRightInd w:val="0"/>
              <w:jc w:val="both"/>
              <w:rPr>
                <w:sz w:val="20"/>
                <w:szCs w:val="20"/>
              </w:rPr>
            </w:pPr>
            <w:r w:rsidRPr="00C568FE">
              <w:rPr>
                <w:sz w:val="20"/>
                <w:szCs w:val="20"/>
              </w:rPr>
              <w:t>3. W przypadku gdy pobranie od cudzoziemca odcisków linii papilarnych jest fizycznie niemożliwe, odcisków tych nie pobiera się.</w:t>
            </w:r>
          </w:p>
          <w:p w14:paraId="2E1257A2" w14:textId="351F2579" w:rsidR="00103BD4" w:rsidRPr="00C568FE" w:rsidRDefault="00103BD4" w:rsidP="00C568FE">
            <w:pPr>
              <w:widowControl w:val="0"/>
              <w:autoSpaceDE w:val="0"/>
              <w:autoSpaceDN w:val="0"/>
              <w:adjustRightInd w:val="0"/>
              <w:jc w:val="both"/>
              <w:rPr>
                <w:sz w:val="20"/>
                <w:szCs w:val="20"/>
              </w:rPr>
            </w:pPr>
          </w:p>
        </w:tc>
        <w:tc>
          <w:tcPr>
            <w:tcW w:w="5633" w:type="dxa"/>
            <w:vMerge/>
          </w:tcPr>
          <w:p w14:paraId="1B7C1361"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5C525AE9" w14:textId="02004330" w:rsidTr="00103BD4">
        <w:tc>
          <w:tcPr>
            <w:tcW w:w="748" w:type="dxa"/>
            <w:shd w:val="clear" w:color="auto" w:fill="auto"/>
          </w:tcPr>
          <w:p w14:paraId="1792A32B"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6F8A6BAE" w14:textId="2F4444E5" w:rsidR="00103BD4" w:rsidRPr="00C568FE" w:rsidRDefault="00103BD4" w:rsidP="00C568FE">
            <w:pPr>
              <w:rPr>
                <w:sz w:val="20"/>
                <w:szCs w:val="20"/>
              </w:rPr>
            </w:pPr>
            <w:r w:rsidRPr="00C568FE">
              <w:rPr>
                <w:sz w:val="20"/>
                <w:szCs w:val="20"/>
              </w:rPr>
              <w:t>art. 1 pkt 6</w:t>
            </w:r>
            <w:r w:rsidR="004F4A36">
              <w:rPr>
                <w:sz w:val="20"/>
                <w:szCs w:val="20"/>
              </w:rPr>
              <w:t>3</w:t>
            </w:r>
            <w:r w:rsidRPr="00C568FE">
              <w:rPr>
                <w:sz w:val="20"/>
                <w:szCs w:val="20"/>
              </w:rPr>
              <w:t xml:space="preserve"> – art. 248 ust. 2, ust. 2a, ust. 4 i ust. 5 ustawy o cudzoziemcach</w:t>
            </w:r>
          </w:p>
        </w:tc>
        <w:tc>
          <w:tcPr>
            <w:tcW w:w="6017" w:type="dxa"/>
            <w:shd w:val="clear" w:color="auto" w:fill="auto"/>
          </w:tcPr>
          <w:p w14:paraId="01E7B509" w14:textId="6EA69421"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248 ust. 2:</w:t>
            </w:r>
          </w:p>
          <w:p w14:paraId="33C08351" w14:textId="780F3BC8"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 xml:space="preserve">2. W przypadku gdy karta pobytu została wydana cudzoziemcowi będącemu osobą małoletnią, która nie ukończyła 13. roku życia do dnia jej odbioru, albo osobą ubezwłasnowolnioną całkowicie, odbioru karty pobytu dokonuje odpowiednio rodzic, opiekun prawny albo kurator, po </w:t>
            </w:r>
            <w:r w:rsidRPr="00C568FE">
              <w:rPr>
                <w:bCs/>
                <w:sz w:val="20"/>
                <w:szCs w:val="20"/>
              </w:rPr>
              <w:lastRenderedPageBreak/>
              <w:t>okazaniu ważnego dokumentu potwierdzającego jego tożsamość.</w:t>
            </w:r>
          </w:p>
          <w:p w14:paraId="31B00385" w14:textId="77777777" w:rsidR="00103BD4" w:rsidRPr="00C568FE" w:rsidRDefault="00103BD4" w:rsidP="00C568FE">
            <w:pPr>
              <w:widowControl w:val="0"/>
              <w:tabs>
                <w:tab w:val="left" w:pos="240"/>
              </w:tabs>
              <w:autoSpaceDE w:val="0"/>
              <w:autoSpaceDN w:val="0"/>
              <w:adjustRightInd w:val="0"/>
              <w:jc w:val="both"/>
              <w:rPr>
                <w:sz w:val="20"/>
                <w:szCs w:val="20"/>
              </w:rPr>
            </w:pPr>
          </w:p>
          <w:p w14:paraId="727B4A0D" w14:textId="10655A7B"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art. 248 ust. 2a:</w:t>
            </w:r>
          </w:p>
          <w:p w14:paraId="1CC57497"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2a. </w:t>
            </w:r>
            <w:r w:rsidRPr="00C568FE">
              <w:rPr>
                <w:bCs/>
                <w:sz w:val="20"/>
                <w:szCs w:val="20"/>
              </w:rPr>
              <w:tab/>
              <w:t>Odbiór karty pobytu wydanej cudzoziemcowi będącemu:</w:t>
            </w:r>
          </w:p>
          <w:p w14:paraId="5E167A0E"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1)</w:t>
            </w:r>
            <w:r w:rsidRPr="00C568FE">
              <w:rPr>
                <w:bCs/>
                <w:sz w:val="20"/>
                <w:szCs w:val="20"/>
              </w:rPr>
              <w:tab/>
            </w:r>
            <w:r w:rsidRPr="00C568FE">
              <w:rPr>
                <w:bCs/>
                <w:sz w:val="20"/>
                <w:szCs w:val="20"/>
              </w:rPr>
              <w:tab/>
              <w:t>osob</w:t>
            </w:r>
            <w:r w:rsidRPr="00C568FE">
              <w:rPr>
                <w:rFonts w:hint="eastAsia"/>
                <w:bCs/>
                <w:sz w:val="20"/>
                <w:szCs w:val="20"/>
              </w:rPr>
              <w:t>ą</w:t>
            </w:r>
            <w:r w:rsidRPr="00C568FE">
              <w:rPr>
                <w:bCs/>
                <w:sz w:val="20"/>
                <w:szCs w:val="20"/>
              </w:rPr>
              <w:t xml:space="preserve"> ma</w:t>
            </w:r>
            <w:r w:rsidRPr="00C568FE">
              <w:rPr>
                <w:rFonts w:hint="eastAsia"/>
                <w:bCs/>
                <w:sz w:val="20"/>
                <w:szCs w:val="20"/>
              </w:rPr>
              <w:t>ł</w:t>
            </w:r>
            <w:r w:rsidRPr="00C568FE">
              <w:rPr>
                <w:bCs/>
                <w:sz w:val="20"/>
                <w:szCs w:val="20"/>
              </w:rPr>
              <w:t>oletni</w:t>
            </w:r>
            <w:r w:rsidRPr="00C568FE">
              <w:rPr>
                <w:rFonts w:hint="eastAsia"/>
                <w:bCs/>
                <w:sz w:val="20"/>
                <w:szCs w:val="20"/>
              </w:rPr>
              <w:t>ą</w:t>
            </w:r>
            <w:r w:rsidRPr="00C568FE">
              <w:rPr>
                <w:bCs/>
                <w:sz w:val="20"/>
                <w:szCs w:val="20"/>
              </w:rPr>
              <w:t>, która uko</w:t>
            </w:r>
            <w:r w:rsidRPr="00C568FE">
              <w:rPr>
                <w:rFonts w:hint="eastAsia"/>
                <w:bCs/>
                <w:sz w:val="20"/>
                <w:szCs w:val="20"/>
              </w:rPr>
              <w:t>ń</w:t>
            </w:r>
            <w:r w:rsidRPr="00C568FE">
              <w:rPr>
                <w:bCs/>
                <w:sz w:val="20"/>
                <w:szCs w:val="20"/>
              </w:rPr>
              <w:t>czy</w:t>
            </w:r>
            <w:r w:rsidRPr="00C568FE">
              <w:rPr>
                <w:rFonts w:hint="eastAsia"/>
                <w:bCs/>
                <w:sz w:val="20"/>
                <w:szCs w:val="20"/>
              </w:rPr>
              <w:t>ł</w:t>
            </w:r>
            <w:r w:rsidRPr="00C568FE">
              <w:rPr>
                <w:bCs/>
                <w:sz w:val="20"/>
                <w:szCs w:val="20"/>
              </w:rPr>
              <w:t>a 6. rok życia do dnia:</w:t>
            </w:r>
          </w:p>
          <w:p w14:paraId="1F554394"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a)</w:t>
            </w:r>
            <w:r w:rsidRPr="00C568FE">
              <w:rPr>
                <w:bCs/>
                <w:sz w:val="20"/>
                <w:szCs w:val="20"/>
              </w:rPr>
              <w:tab/>
              <w:t>złożenia wniosku o wydanie lub wymianę karty pobytu,</w:t>
            </w:r>
          </w:p>
          <w:p w14:paraId="250E4C19" w14:textId="32E5071B"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b)</w:t>
            </w:r>
            <w:r w:rsidRPr="00C568FE">
              <w:rPr>
                <w:bCs/>
                <w:sz w:val="20"/>
                <w:szCs w:val="20"/>
              </w:rPr>
              <w:tab/>
              <w:t xml:space="preserve">złożenia wniosku o udzielenie zezwolenia na pobyt czasowy, zezwolenia na pobyt stały lub zezwolenia na pobyt rezydenta długoterminowego UE – w przypadku wydawania </w:t>
            </w:r>
            <w:r w:rsidR="0075133E">
              <w:rPr>
                <w:bCs/>
                <w:sz w:val="20"/>
                <w:szCs w:val="20"/>
              </w:rPr>
              <w:t xml:space="preserve">z urzędu </w:t>
            </w:r>
            <w:r w:rsidRPr="00C568FE">
              <w:rPr>
                <w:bCs/>
                <w:sz w:val="20"/>
                <w:szCs w:val="20"/>
              </w:rPr>
              <w:t xml:space="preserve">pierwszej karty pobytu, </w:t>
            </w:r>
          </w:p>
          <w:p w14:paraId="308A31ED" w14:textId="77777777"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2)</w:t>
            </w:r>
            <w:r w:rsidRPr="00C568FE">
              <w:rPr>
                <w:bCs/>
                <w:sz w:val="20"/>
                <w:szCs w:val="20"/>
              </w:rPr>
              <w:tab/>
              <w:t>osobą ubezwłasnowolnioną całkowicie</w:t>
            </w:r>
          </w:p>
          <w:p w14:paraId="40AA1894" w14:textId="394AC271"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 wymaga obecności tej osoby.</w:t>
            </w:r>
          </w:p>
          <w:p w14:paraId="3CC40A2D" w14:textId="77777777" w:rsidR="00103BD4" w:rsidRPr="00C568FE" w:rsidRDefault="00103BD4" w:rsidP="00C568FE">
            <w:pPr>
              <w:widowControl w:val="0"/>
              <w:tabs>
                <w:tab w:val="left" w:pos="240"/>
              </w:tabs>
              <w:autoSpaceDE w:val="0"/>
              <w:autoSpaceDN w:val="0"/>
              <w:adjustRightInd w:val="0"/>
              <w:jc w:val="both"/>
              <w:rPr>
                <w:sz w:val="20"/>
                <w:szCs w:val="20"/>
              </w:rPr>
            </w:pPr>
          </w:p>
          <w:p w14:paraId="4BCE29DB" w14:textId="374EF28B" w:rsidR="00103BD4" w:rsidRPr="00C568FE" w:rsidRDefault="00103BD4" w:rsidP="00C568FE">
            <w:pPr>
              <w:widowControl w:val="0"/>
              <w:tabs>
                <w:tab w:val="left" w:pos="240"/>
              </w:tabs>
              <w:autoSpaceDE w:val="0"/>
              <w:autoSpaceDN w:val="0"/>
              <w:adjustRightInd w:val="0"/>
              <w:jc w:val="both"/>
              <w:rPr>
                <w:sz w:val="20"/>
                <w:szCs w:val="20"/>
              </w:rPr>
            </w:pPr>
            <w:r w:rsidRPr="00C568FE">
              <w:rPr>
                <w:sz w:val="20"/>
                <w:szCs w:val="20"/>
              </w:rPr>
              <w:t xml:space="preserve">art. 248 ust. 4 i 5: </w:t>
            </w:r>
          </w:p>
          <w:p w14:paraId="114C4F3C" w14:textId="4DCFDC40"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4. Cudzoziemiec odbierając kartę pobytu okazuje ważny dokument podroży.</w:t>
            </w:r>
          </w:p>
          <w:p w14:paraId="427273EA" w14:textId="78136C65" w:rsidR="00103BD4" w:rsidRPr="00C568FE" w:rsidRDefault="00103BD4" w:rsidP="00C568FE">
            <w:pPr>
              <w:widowControl w:val="0"/>
              <w:tabs>
                <w:tab w:val="left" w:pos="240"/>
              </w:tabs>
              <w:autoSpaceDE w:val="0"/>
              <w:autoSpaceDN w:val="0"/>
              <w:adjustRightInd w:val="0"/>
              <w:jc w:val="both"/>
              <w:rPr>
                <w:bCs/>
                <w:sz w:val="20"/>
                <w:szCs w:val="20"/>
              </w:rPr>
            </w:pPr>
            <w:r w:rsidRPr="00C568FE">
              <w:rPr>
                <w:bCs/>
                <w:sz w:val="20"/>
                <w:szCs w:val="20"/>
              </w:rPr>
              <w:t>5. W szczególnie uzasadnionym przypadku, gdy cudzoziemiec nie posiada ważnego dokumentu podróży i nie ma możliwości jego uzyskania, może okazać inny dokument potwierdzający tożsamość.</w:t>
            </w:r>
          </w:p>
          <w:p w14:paraId="2C51E1DB" w14:textId="30E9147F" w:rsidR="00103BD4" w:rsidRPr="00C568FE" w:rsidRDefault="00103BD4" w:rsidP="00C568FE">
            <w:pPr>
              <w:widowControl w:val="0"/>
              <w:tabs>
                <w:tab w:val="left" w:pos="240"/>
              </w:tabs>
              <w:autoSpaceDE w:val="0"/>
              <w:autoSpaceDN w:val="0"/>
              <w:adjustRightInd w:val="0"/>
              <w:jc w:val="both"/>
              <w:rPr>
                <w:sz w:val="20"/>
                <w:szCs w:val="20"/>
              </w:rPr>
            </w:pPr>
          </w:p>
        </w:tc>
        <w:tc>
          <w:tcPr>
            <w:tcW w:w="5633" w:type="dxa"/>
            <w:vMerge/>
          </w:tcPr>
          <w:p w14:paraId="5F1E3ED5"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E45258E" w14:textId="265D6CA4" w:rsidTr="00103BD4">
        <w:tc>
          <w:tcPr>
            <w:tcW w:w="748" w:type="dxa"/>
            <w:shd w:val="clear" w:color="auto" w:fill="auto"/>
          </w:tcPr>
          <w:p w14:paraId="5E767A01"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02335EA5" w14:textId="6913BF42" w:rsidR="00103BD4" w:rsidRPr="00C568FE" w:rsidRDefault="00103BD4" w:rsidP="00C568FE">
            <w:pPr>
              <w:rPr>
                <w:sz w:val="20"/>
                <w:szCs w:val="20"/>
              </w:rPr>
            </w:pPr>
            <w:r w:rsidRPr="00C568FE">
              <w:rPr>
                <w:sz w:val="20"/>
                <w:szCs w:val="20"/>
              </w:rPr>
              <w:t>art. 1 pkt 6</w:t>
            </w:r>
            <w:r w:rsidR="004F4A36">
              <w:rPr>
                <w:sz w:val="20"/>
                <w:szCs w:val="20"/>
              </w:rPr>
              <w:t>4</w:t>
            </w:r>
            <w:r w:rsidRPr="00C568FE">
              <w:rPr>
                <w:sz w:val="20"/>
                <w:szCs w:val="20"/>
              </w:rPr>
              <w:t xml:space="preserve"> – art. 279 ustawy o cudzoziemcach</w:t>
            </w:r>
          </w:p>
        </w:tc>
        <w:tc>
          <w:tcPr>
            <w:tcW w:w="6017" w:type="dxa"/>
            <w:shd w:val="clear" w:color="auto" w:fill="auto"/>
          </w:tcPr>
          <w:p w14:paraId="143A9755"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279:</w:t>
            </w:r>
          </w:p>
          <w:p w14:paraId="7D71CC06" w14:textId="5FF56A4C" w:rsidR="00103BD4" w:rsidRPr="00C568FE" w:rsidRDefault="00103BD4" w:rsidP="00C568FE">
            <w:pPr>
              <w:widowControl w:val="0"/>
              <w:autoSpaceDE w:val="0"/>
              <w:autoSpaceDN w:val="0"/>
              <w:adjustRightInd w:val="0"/>
              <w:jc w:val="both"/>
              <w:rPr>
                <w:bCs/>
                <w:sz w:val="20"/>
                <w:szCs w:val="20"/>
              </w:rPr>
            </w:pPr>
            <w:r w:rsidRPr="00C568FE">
              <w:rPr>
                <w:bCs/>
                <w:sz w:val="20"/>
                <w:szCs w:val="20"/>
              </w:rPr>
              <w:t>w art. 279 wyrazy „art. 248” zastępuje się wyrazami „art. 248 ust. 1–3”.</w:t>
            </w:r>
          </w:p>
          <w:p w14:paraId="07C29119" w14:textId="202A5CE6" w:rsidR="00103BD4" w:rsidRPr="00C568FE" w:rsidRDefault="00103BD4" w:rsidP="00C568FE">
            <w:pPr>
              <w:widowControl w:val="0"/>
              <w:autoSpaceDE w:val="0"/>
              <w:autoSpaceDN w:val="0"/>
              <w:adjustRightInd w:val="0"/>
              <w:jc w:val="both"/>
              <w:rPr>
                <w:sz w:val="20"/>
                <w:szCs w:val="20"/>
              </w:rPr>
            </w:pPr>
          </w:p>
        </w:tc>
        <w:tc>
          <w:tcPr>
            <w:tcW w:w="5633" w:type="dxa"/>
            <w:vMerge/>
          </w:tcPr>
          <w:p w14:paraId="691D9256"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04D9257C" w14:textId="2E83E760" w:rsidTr="00103BD4">
        <w:tc>
          <w:tcPr>
            <w:tcW w:w="748" w:type="dxa"/>
            <w:shd w:val="clear" w:color="auto" w:fill="auto"/>
          </w:tcPr>
          <w:p w14:paraId="4DBE8F45"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228B1AB1" w14:textId="359D3E6A" w:rsidR="00103BD4" w:rsidRPr="00C568FE" w:rsidRDefault="00103BD4" w:rsidP="00C568FE">
            <w:pPr>
              <w:rPr>
                <w:sz w:val="20"/>
                <w:szCs w:val="20"/>
              </w:rPr>
            </w:pPr>
            <w:r w:rsidRPr="00C568FE">
              <w:rPr>
                <w:sz w:val="20"/>
                <w:szCs w:val="20"/>
              </w:rPr>
              <w:t>art. 1 pkt 6</w:t>
            </w:r>
            <w:r w:rsidR="004F4A36">
              <w:rPr>
                <w:sz w:val="20"/>
                <w:szCs w:val="20"/>
              </w:rPr>
              <w:t>5</w:t>
            </w:r>
            <w:r w:rsidRPr="00C568FE">
              <w:rPr>
                <w:sz w:val="20"/>
                <w:szCs w:val="20"/>
              </w:rPr>
              <w:t xml:space="preserve"> – art. 282 ustawy o cudzoziemcach</w:t>
            </w:r>
          </w:p>
        </w:tc>
        <w:tc>
          <w:tcPr>
            <w:tcW w:w="6017" w:type="dxa"/>
            <w:shd w:val="clear" w:color="auto" w:fill="auto"/>
          </w:tcPr>
          <w:p w14:paraId="7F9A76EB"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282:</w:t>
            </w:r>
          </w:p>
          <w:p w14:paraId="27002115" w14:textId="08260C04" w:rsidR="00103BD4" w:rsidRPr="00C568FE" w:rsidRDefault="00103BD4" w:rsidP="00C568FE">
            <w:pPr>
              <w:widowControl w:val="0"/>
              <w:autoSpaceDE w:val="0"/>
              <w:autoSpaceDN w:val="0"/>
              <w:adjustRightInd w:val="0"/>
              <w:jc w:val="both"/>
              <w:rPr>
                <w:bCs/>
                <w:sz w:val="20"/>
                <w:szCs w:val="20"/>
              </w:rPr>
            </w:pPr>
            <w:r w:rsidRPr="00C568FE">
              <w:rPr>
                <w:bCs/>
                <w:sz w:val="20"/>
                <w:szCs w:val="20"/>
              </w:rPr>
              <w:t>w art. 282 wyrazy „art. 248 ust. 1 i 2” zastępuje się wyrazami „art. 248 ust. 1–3”.</w:t>
            </w:r>
          </w:p>
          <w:p w14:paraId="4D8BBCDC" w14:textId="293C0BB9" w:rsidR="00103BD4" w:rsidRPr="00C568FE" w:rsidRDefault="00103BD4" w:rsidP="00C568FE">
            <w:pPr>
              <w:widowControl w:val="0"/>
              <w:autoSpaceDE w:val="0"/>
              <w:autoSpaceDN w:val="0"/>
              <w:adjustRightInd w:val="0"/>
              <w:jc w:val="both"/>
              <w:rPr>
                <w:sz w:val="20"/>
                <w:szCs w:val="20"/>
              </w:rPr>
            </w:pPr>
          </w:p>
        </w:tc>
        <w:tc>
          <w:tcPr>
            <w:tcW w:w="5633" w:type="dxa"/>
            <w:vMerge/>
          </w:tcPr>
          <w:p w14:paraId="15502A90"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77F311A9" w14:textId="77777777" w:rsidTr="00103BD4">
        <w:tc>
          <w:tcPr>
            <w:tcW w:w="748" w:type="dxa"/>
            <w:shd w:val="clear" w:color="auto" w:fill="auto"/>
          </w:tcPr>
          <w:p w14:paraId="5AEF7E0A"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30C33D4B" w14:textId="119204F9" w:rsidR="00103BD4" w:rsidRPr="00C568FE" w:rsidRDefault="00103BD4" w:rsidP="00C568FE">
            <w:pPr>
              <w:rPr>
                <w:sz w:val="20"/>
                <w:szCs w:val="20"/>
              </w:rPr>
            </w:pPr>
            <w:r w:rsidRPr="00C568FE">
              <w:rPr>
                <w:sz w:val="20"/>
                <w:szCs w:val="20"/>
              </w:rPr>
              <w:t xml:space="preserve">art. 9 pkt 1 lit. a </w:t>
            </w:r>
            <w:proofErr w:type="spellStart"/>
            <w:r w:rsidRPr="00C568FE">
              <w:rPr>
                <w:sz w:val="20"/>
                <w:szCs w:val="20"/>
              </w:rPr>
              <w:t>tiret</w:t>
            </w:r>
            <w:proofErr w:type="spellEnd"/>
            <w:r w:rsidRPr="00C568FE">
              <w:rPr>
                <w:sz w:val="20"/>
                <w:szCs w:val="20"/>
              </w:rPr>
              <w:t xml:space="preserve"> drugie – art. 1 ust. 3 pkt 4 ustawy z dnia 20 kwietnia 2004 r. o promocji zatrudnienia i instytucjach rynku pracy (Dz. U. z 2023 r. poz. </w:t>
            </w:r>
            <w:r w:rsidR="00305D22" w:rsidRPr="00C568FE">
              <w:rPr>
                <w:sz w:val="20"/>
                <w:szCs w:val="20"/>
              </w:rPr>
              <w:t>735</w:t>
            </w:r>
            <w:r w:rsidRPr="00C568FE">
              <w:rPr>
                <w:sz w:val="20"/>
                <w:szCs w:val="20"/>
              </w:rPr>
              <w:t>)</w:t>
            </w:r>
          </w:p>
        </w:tc>
        <w:tc>
          <w:tcPr>
            <w:tcW w:w="6017" w:type="dxa"/>
            <w:shd w:val="clear" w:color="auto" w:fill="auto"/>
          </w:tcPr>
          <w:p w14:paraId="5AFDC35C"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1 ust. 3 pkt 4:</w:t>
            </w:r>
          </w:p>
          <w:p w14:paraId="543C76D0"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w pkt 4 wyrazy „na podstawie art. 108 ust. 1 pkt 2 lub art. 206 ust. 1 pkt 2 ustawy z dnia 12 grudnia 2013 r. o cudzoziemcach lub na podstawie umieszczonego w dokumencie podróży odcisku stempla, który potwierdza złożenie wniosku o udzielenie zezwolenia na pobyt rezydenta długoterminowego Unii Europejskiej” zastępuje się wyrazami „na podstawie art. 108 ust. 1 pkt 2, art. 206 ust. 1 pkt 2 lub art. 222a ust. 1 pkt 2 ustawy z dnia 12 grudnia 2013 r. o cudzoziemcach”,</w:t>
            </w:r>
          </w:p>
          <w:p w14:paraId="4D134328" w14:textId="77777777" w:rsidR="00103BD4" w:rsidRPr="00C568FE" w:rsidRDefault="00103BD4" w:rsidP="00C568FE">
            <w:pPr>
              <w:widowControl w:val="0"/>
              <w:autoSpaceDE w:val="0"/>
              <w:autoSpaceDN w:val="0"/>
              <w:adjustRightInd w:val="0"/>
              <w:jc w:val="both"/>
              <w:rPr>
                <w:sz w:val="20"/>
                <w:szCs w:val="20"/>
              </w:rPr>
            </w:pPr>
          </w:p>
        </w:tc>
        <w:tc>
          <w:tcPr>
            <w:tcW w:w="5633" w:type="dxa"/>
            <w:vMerge/>
          </w:tcPr>
          <w:p w14:paraId="7704385C"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630B45E8" w14:textId="77777777" w:rsidTr="00103BD4">
        <w:tc>
          <w:tcPr>
            <w:tcW w:w="748" w:type="dxa"/>
            <w:shd w:val="clear" w:color="auto" w:fill="auto"/>
          </w:tcPr>
          <w:p w14:paraId="24BEFD30"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4E03E750" w14:textId="2EA6F3F6" w:rsidR="00103BD4" w:rsidRPr="00C568FE" w:rsidRDefault="00103BD4" w:rsidP="00C568FE">
            <w:pPr>
              <w:rPr>
                <w:sz w:val="20"/>
                <w:szCs w:val="20"/>
              </w:rPr>
            </w:pPr>
            <w:r w:rsidRPr="00C568FE">
              <w:rPr>
                <w:sz w:val="20"/>
                <w:szCs w:val="20"/>
              </w:rPr>
              <w:t xml:space="preserve">art. 9 pkt 2 lit. a </w:t>
            </w:r>
            <w:proofErr w:type="spellStart"/>
            <w:r w:rsidRPr="00C568FE">
              <w:rPr>
                <w:sz w:val="20"/>
                <w:szCs w:val="20"/>
              </w:rPr>
              <w:t>tiret</w:t>
            </w:r>
            <w:proofErr w:type="spellEnd"/>
            <w:r w:rsidRPr="00C568FE">
              <w:rPr>
                <w:sz w:val="20"/>
                <w:szCs w:val="20"/>
              </w:rPr>
              <w:t xml:space="preserve"> trzecie – art. 87 ust. 1 pkt 12 </w:t>
            </w:r>
            <w:r w:rsidRPr="00C568FE">
              <w:rPr>
                <w:sz w:val="20"/>
                <w:szCs w:val="20"/>
              </w:rPr>
              <w:lastRenderedPageBreak/>
              <w:t>lit. b ustawy o promocji zatrudnienia i instytucjach rynku pracy</w:t>
            </w:r>
          </w:p>
        </w:tc>
        <w:tc>
          <w:tcPr>
            <w:tcW w:w="6017" w:type="dxa"/>
            <w:shd w:val="clear" w:color="auto" w:fill="auto"/>
          </w:tcPr>
          <w:p w14:paraId="55E9FB82"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lastRenderedPageBreak/>
              <w:t>art. 87 ust. 1 pkt 12 lit. b:</w:t>
            </w:r>
          </w:p>
          <w:p w14:paraId="06CDCFD8" w14:textId="0C628D96" w:rsidR="00103BD4" w:rsidRPr="00C568FE" w:rsidRDefault="00103BD4" w:rsidP="00C568FE">
            <w:pPr>
              <w:widowControl w:val="0"/>
              <w:autoSpaceDE w:val="0"/>
              <w:autoSpaceDN w:val="0"/>
              <w:adjustRightInd w:val="0"/>
              <w:jc w:val="both"/>
              <w:rPr>
                <w:sz w:val="20"/>
                <w:szCs w:val="20"/>
              </w:rPr>
            </w:pPr>
            <w:r w:rsidRPr="00C568FE">
              <w:rPr>
                <w:sz w:val="20"/>
                <w:szCs w:val="20"/>
              </w:rPr>
              <w:t xml:space="preserve">w pkt 12 lit. b wyrazy „na podstawie art. 108 ust. 1 pkt 2 lub art. 206 ust. 1 pkt 2 ustawy z dnia 12 grudnia 2013 r. o cudzoziemcach lub na </w:t>
            </w:r>
            <w:r w:rsidRPr="00C568FE">
              <w:rPr>
                <w:sz w:val="20"/>
                <w:szCs w:val="20"/>
              </w:rPr>
              <w:lastRenderedPageBreak/>
              <w:t>podstawie umieszczonego w dokumencie podróży odcisku stempla, który potwierdza złożenie wniosku o udzielenie zezwolenia na pobyt rezydenta długoterminowego Unii Europejskiej” zastępuje się wyrazami „na podstawie art. 108 ust. 1 pkt 2, art. 206 ust. 1 pkt 2 lub art. 222a ust. 1 pkt 2 ustawy z dnia 12 grudnia 2013 r. o cudzoziemcach”;</w:t>
            </w:r>
          </w:p>
        </w:tc>
        <w:tc>
          <w:tcPr>
            <w:tcW w:w="5633" w:type="dxa"/>
            <w:vMerge/>
          </w:tcPr>
          <w:p w14:paraId="20AB348A"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4012075D" w14:textId="77777777" w:rsidTr="00103BD4">
        <w:tc>
          <w:tcPr>
            <w:tcW w:w="748" w:type="dxa"/>
            <w:shd w:val="clear" w:color="auto" w:fill="auto"/>
          </w:tcPr>
          <w:p w14:paraId="590431AD"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10F29723" w14:textId="3BDE616C" w:rsidR="00103BD4" w:rsidRPr="00C568FE" w:rsidRDefault="00103BD4" w:rsidP="00C568FE">
            <w:pPr>
              <w:rPr>
                <w:sz w:val="20"/>
                <w:szCs w:val="20"/>
              </w:rPr>
            </w:pPr>
            <w:r w:rsidRPr="00C568FE">
              <w:rPr>
                <w:sz w:val="20"/>
                <w:szCs w:val="20"/>
              </w:rPr>
              <w:t>art. 9 pkt 2 lit. b – art. 87 ust. 2 pkt 5 ustawy o promocji zatrudnienia i instytucjach rynku pracy</w:t>
            </w:r>
          </w:p>
        </w:tc>
        <w:tc>
          <w:tcPr>
            <w:tcW w:w="6017" w:type="dxa"/>
            <w:shd w:val="clear" w:color="auto" w:fill="auto"/>
          </w:tcPr>
          <w:p w14:paraId="5D4C5356"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art. 87 ust. 2 pkt 5:</w:t>
            </w:r>
          </w:p>
          <w:p w14:paraId="5425E1AF"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w ust. 2 pkt 5 wyrazy „na podstawie art. 108 ust. 1 pkt 2 lub art. 206 ust. 1 pkt 2 ustawy z dnia 12 grudnia 2013 r. o cudzoziemcach lub na podstawie umieszczonego w dokumencie podróży odcisku stempla, który potwierdza złożenie wniosku o udzielenie zezwolenia na pobyt rezydenta długoterminowego Unii Europejskiej” zastępuje się wyrazami „na podstawie art. 108 ust. 1 pkt 2, art. 206 ust. 1 pkt 2 lub art. 222a ust. 1 pkt 2 ustawy z dnia 12 grudnia 2013 r. o cudzoziemcach”;</w:t>
            </w:r>
          </w:p>
          <w:p w14:paraId="459CD2A9" w14:textId="77777777" w:rsidR="00103BD4" w:rsidRPr="00C568FE" w:rsidRDefault="00103BD4" w:rsidP="00C568FE">
            <w:pPr>
              <w:widowControl w:val="0"/>
              <w:autoSpaceDE w:val="0"/>
              <w:autoSpaceDN w:val="0"/>
              <w:adjustRightInd w:val="0"/>
              <w:jc w:val="both"/>
              <w:rPr>
                <w:sz w:val="20"/>
                <w:szCs w:val="20"/>
              </w:rPr>
            </w:pPr>
          </w:p>
        </w:tc>
        <w:tc>
          <w:tcPr>
            <w:tcW w:w="5633" w:type="dxa"/>
            <w:vMerge/>
          </w:tcPr>
          <w:p w14:paraId="2C4A7909"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6AC154C1" w14:textId="77777777" w:rsidTr="00103BD4">
        <w:tc>
          <w:tcPr>
            <w:tcW w:w="748" w:type="dxa"/>
            <w:shd w:val="clear" w:color="auto" w:fill="auto"/>
          </w:tcPr>
          <w:p w14:paraId="2C3EB316"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7C692748" w14:textId="4C4FCF70" w:rsidR="00103BD4" w:rsidRPr="00C568FE" w:rsidRDefault="00103BD4" w:rsidP="00C568FE">
            <w:pPr>
              <w:rPr>
                <w:sz w:val="20"/>
                <w:szCs w:val="20"/>
              </w:rPr>
            </w:pPr>
            <w:r w:rsidRPr="00C568FE">
              <w:rPr>
                <w:sz w:val="20"/>
                <w:szCs w:val="20"/>
              </w:rPr>
              <w:t>art. 15 pkt 2 – art. 4 ust. 2 pkt 5 ustawy z dnia 6 marca 2018 r. o zasadach uczestnictwa przedsiębiorców zagranicznych i innych osób zagranicznych w obrocie gospodarczym na terytorium Rzeczypospolitej Polskiej (Dz. U. z 2022 r. poz. 470)</w:t>
            </w:r>
          </w:p>
        </w:tc>
        <w:tc>
          <w:tcPr>
            <w:tcW w:w="6017" w:type="dxa"/>
            <w:shd w:val="clear" w:color="auto" w:fill="auto"/>
          </w:tcPr>
          <w:p w14:paraId="2CD5E5DD" w14:textId="77777777" w:rsidR="00103BD4" w:rsidRPr="00C568FE" w:rsidRDefault="00103BD4" w:rsidP="00C568FE">
            <w:pPr>
              <w:widowControl w:val="0"/>
              <w:autoSpaceDE w:val="0"/>
              <w:autoSpaceDN w:val="0"/>
              <w:adjustRightInd w:val="0"/>
              <w:jc w:val="both"/>
              <w:rPr>
                <w:sz w:val="20"/>
                <w:szCs w:val="20"/>
              </w:rPr>
            </w:pPr>
            <w:r w:rsidRPr="00C568FE">
              <w:rPr>
                <w:sz w:val="20"/>
                <w:szCs w:val="20"/>
              </w:rPr>
              <w:t>art. 4 ust. 2 pkt 5:</w:t>
            </w:r>
          </w:p>
          <w:p w14:paraId="24E01186" w14:textId="77777777" w:rsidR="00103BD4" w:rsidRPr="00C568FE" w:rsidRDefault="00103BD4" w:rsidP="00C568FE">
            <w:pPr>
              <w:widowControl w:val="0"/>
              <w:autoSpaceDE w:val="0"/>
              <w:autoSpaceDN w:val="0"/>
              <w:adjustRightInd w:val="0"/>
              <w:jc w:val="both"/>
              <w:rPr>
                <w:bCs/>
                <w:sz w:val="20"/>
                <w:szCs w:val="20"/>
              </w:rPr>
            </w:pPr>
            <w:r w:rsidRPr="00C568FE">
              <w:rPr>
                <w:bCs/>
                <w:sz w:val="20"/>
                <w:szCs w:val="20"/>
              </w:rPr>
              <w:t>w pkt 5  wyrazy „na podstawie art. 108 ust. 1 pkt 2 lub art. 206 ust. 1 pkt 2 ustawy z dnia 12 grudnia 2013 r. o cudzoziemcach lub na podstawie umieszczonego w dokumencie podróży odcisku stempla, który potwierdza złożenie wniosku o udzielenie zezwolenia na pobyt rezydenta długoterminowego Unii Europejskiej” zastępuje się wyrazami „na podstawie art. 108 ust. 1 pkt 2, art. 206 ust. 1 pkt 2 lub art. 222a ust. 1 pkt 2 ustawy z dnia 12 grudnia 2013 r. o cudzoziemcach”.</w:t>
            </w:r>
          </w:p>
          <w:p w14:paraId="6915029E" w14:textId="77777777" w:rsidR="00103BD4" w:rsidRPr="00C568FE" w:rsidRDefault="00103BD4" w:rsidP="00C568FE">
            <w:pPr>
              <w:widowControl w:val="0"/>
              <w:autoSpaceDE w:val="0"/>
              <w:autoSpaceDN w:val="0"/>
              <w:adjustRightInd w:val="0"/>
              <w:jc w:val="both"/>
              <w:rPr>
                <w:sz w:val="20"/>
                <w:szCs w:val="20"/>
              </w:rPr>
            </w:pPr>
          </w:p>
        </w:tc>
        <w:tc>
          <w:tcPr>
            <w:tcW w:w="5633" w:type="dxa"/>
            <w:vMerge/>
          </w:tcPr>
          <w:p w14:paraId="66126533" w14:textId="77777777" w:rsidR="00103BD4" w:rsidRPr="00C568FE" w:rsidRDefault="00103BD4" w:rsidP="00C568FE">
            <w:pPr>
              <w:widowControl w:val="0"/>
              <w:autoSpaceDE w:val="0"/>
              <w:autoSpaceDN w:val="0"/>
              <w:adjustRightInd w:val="0"/>
              <w:jc w:val="both"/>
              <w:rPr>
                <w:sz w:val="20"/>
                <w:szCs w:val="20"/>
              </w:rPr>
            </w:pPr>
          </w:p>
        </w:tc>
      </w:tr>
      <w:tr w:rsidR="00103BD4" w:rsidRPr="00C568FE" w14:paraId="1208FC2B" w14:textId="77777777" w:rsidTr="00103BD4">
        <w:tc>
          <w:tcPr>
            <w:tcW w:w="748" w:type="dxa"/>
            <w:shd w:val="clear" w:color="auto" w:fill="auto"/>
          </w:tcPr>
          <w:p w14:paraId="4E3D6009" w14:textId="77777777" w:rsidR="00103BD4" w:rsidRPr="00C568FE" w:rsidRDefault="00103BD4" w:rsidP="00C568FE">
            <w:pPr>
              <w:pStyle w:val="Akapitzlist"/>
              <w:numPr>
                <w:ilvl w:val="0"/>
                <w:numId w:val="1"/>
              </w:numPr>
              <w:jc w:val="both"/>
              <w:rPr>
                <w:sz w:val="20"/>
                <w:szCs w:val="20"/>
              </w:rPr>
            </w:pPr>
          </w:p>
        </w:tc>
        <w:tc>
          <w:tcPr>
            <w:tcW w:w="1594" w:type="dxa"/>
            <w:shd w:val="clear" w:color="auto" w:fill="auto"/>
          </w:tcPr>
          <w:p w14:paraId="239A252B" w14:textId="12FAC115" w:rsidR="00103BD4" w:rsidRPr="00C568FE" w:rsidRDefault="00103BD4" w:rsidP="0075133E">
            <w:pPr>
              <w:rPr>
                <w:sz w:val="20"/>
                <w:szCs w:val="20"/>
              </w:rPr>
            </w:pPr>
            <w:r w:rsidRPr="00C568FE">
              <w:rPr>
                <w:sz w:val="20"/>
                <w:szCs w:val="20"/>
              </w:rPr>
              <w:t xml:space="preserve">art. 17 – art. 42 ust. </w:t>
            </w:r>
            <w:r w:rsidR="0075133E">
              <w:rPr>
                <w:sz w:val="20"/>
                <w:szCs w:val="20"/>
              </w:rPr>
              <w:t>16</w:t>
            </w:r>
            <w:r w:rsidR="00B722C6" w:rsidRPr="00C568FE">
              <w:rPr>
                <w:sz w:val="20"/>
                <w:szCs w:val="20"/>
              </w:rPr>
              <w:t>-</w:t>
            </w:r>
            <w:r w:rsidRPr="00C568FE">
              <w:rPr>
                <w:sz w:val="20"/>
                <w:szCs w:val="20"/>
              </w:rPr>
              <w:t xml:space="preserve">18 ustawy z dnia 12 marca 2022 r. o pomocy obywatelom Ukrainy w związku z konfliktem zbrojnym na </w:t>
            </w:r>
            <w:r w:rsidRPr="00C568FE">
              <w:rPr>
                <w:sz w:val="20"/>
                <w:szCs w:val="20"/>
              </w:rPr>
              <w:lastRenderedPageBreak/>
              <w:t xml:space="preserve">terytorium tego państwa (Dz. U. z 2023 r. poz. 103 z </w:t>
            </w:r>
            <w:proofErr w:type="spellStart"/>
            <w:r w:rsidRPr="00C568FE">
              <w:rPr>
                <w:sz w:val="20"/>
                <w:szCs w:val="20"/>
              </w:rPr>
              <w:t>późn</w:t>
            </w:r>
            <w:proofErr w:type="spellEnd"/>
            <w:r w:rsidRPr="00C568FE">
              <w:rPr>
                <w:sz w:val="20"/>
                <w:szCs w:val="20"/>
              </w:rPr>
              <w:t>. zm.)</w:t>
            </w:r>
          </w:p>
        </w:tc>
        <w:tc>
          <w:tcPr>
            <w:tcW w:w="6017" w:type="dxa"/>
            <w:shd w:val="clear" w:color="auto" w:fill="auto"/>
          </w:tcPr>
          <w:p w14:paraId="33D4B8DB" w14:textId="77777777" w:rsidR="00B722C6" w:rsidRPr="00295CAB" w:rsidRDefault="00103BD4" w:rsidP="00C568FE">
            <w:pPr>
              <w:widowControl w:val="0"/>
              <w:autoSpaceDE w:val="0"/>
              <w:autoSpaceDN w:val="0"/>
              <w:adjustRightInd w:val="0"/>
              <w:ind w:left="34"/>
              <w:jc w:val="both"/>
              <w:rPr>
                <w:sz w:val="20"/>
                <w:szCs w:val="20"/>
              </w:rPr>
            </w:pPr>
            <w:r w:rsidRPr="00295CAB">
              <w:rPr>
                <w:sz w:val="20"/>
                <w:szCs w:val="20"/>
              </w:rPr>
              <w:lastRenderedPageBreak/>
              <w:t xml:space="preserve">art. 42 </w:t>
            </w:r>
          </w:p>
          <w:p w14:paraId="0528595C" w14:textId="0BD457AB" w:rsidR="00103BD4" w:rsidRPr="00295CAB" w:rsidRDefault="00103BD4" w:rsidP="00C568FE">
            <w:pPr>
              <w:widowControl w:val="0"/>
              <w:autoSpaceDE w:val="0"/>
              <w:autoSpaceDN w:val="0"/>
              <w:adjustRightInd w:val="0"/>
              <w:ind w:left="34"/>
              <w:jc w:val="both"/>
              <w:rPr>
                <w:bCs/>
                <w:sz w:val="20"/>
                <w:szCs w:val="20"/>
              </w:rPr>
            </w:pPr>
            <w:r w:rsidRPr="007D268D">
              <w:rPr>
                <w:sz w:val="20"/>
                <w:szCs w:val="20"/>
              </w:rPr>
              <w:t>ust. 16</w:t>
            </w:r>
            <w:r w:rsidR="00295CAB" w:rsidRPr="007D268D">
              <w:rPr>
                <w:bCs/>
                <w:sz w:val="20"/>
                <w:szCs w:val="20"/>
              </w:rPr>
              <w:t xml:space="preserve"> </w:t>
            </w:r>
            <w:r w:rsidRPr="00295CAB">
              <w:rPr>
                <w:bCs/>
                <w:sz w:val="20"/>
                <w:szCs w:val="20"/>
              </w:rPr>
              <w:t>otrzymuje brzmienie:</w:t>
            </w:r>
          </w:p>
          <w:p w14:paraId="77F8C096" w14:textId="270200C9" w:rsidR="00103BD4" w:rsidRPr="007D268D" w:rsidRDefault="00103BD4" w:rsidP="00C568FE">
            <w:pPr>
              <w:widowControl w:val="0"/>
              <w:autoSpaceDE w:val="0"/>
              <w:autoSpaceDN w:val="0"/>
              <w:adjustRightInd w:val="0"/>
              <w:ind w:left="34"/>
              <w:jc w:val="both"/>
              <w:rPr>
                <w:sz w:val="20"/>
                <w:szCs w:val="20"/>
              </w:rPr>
            </w:pPr>
            <w:r w:rsidRPr="00295CAB">
              <w:rPr>
                <w:sz w:val="20"/>
                <w:szCs w:val="20"/>
              </w:rPr>
              <w:t>„</w:t>
            </w:r>
            <w:r w:rsidR="00295CAB" w:rsidRPr="007F3D20">
              <w:rPr>
                <w:sz w:val="20"/>
                <w:szCs w:val="20"/>
              </w:rPr>
              <w:t xml:space="preserve">16. W przypadku, o którym mowa w ust. 13, nie stosuje się przepisów art. 106a ust. 1, art. 106b ust. 1 w zakresie, w jakim przepis ten odwołuje się do pobierania odcisków linii papilarnych, i art. 106d ust. 6 ustawy z dnia 12 grudnia 2013 r. o cudzoziemcach. W uzasadnionych przypadkach wojewoda może w toku postępowania wezwać cudzoziemca do przedłożenia ważnego dokumentu podróży lub jego kopii lub do przedłożenia innego dokumentu stwierdzającego tożsamość, jeżeli zachodzi przypadek, o którym mowa w art. 106a ust. 2 ustawy z </w:t>
            </w:r>
            <w:r w:rsidR="00295CAB" w:rsidRPr="007F3D20">
              <w:rPr>
                <w:sz w:val="20"/>
                <w:szCs w:val="20"/>
              </w:rPr>
              <w:lastRenderedPageBreak/>
              <w:t>dnia 12 grudnia 2013 r. o cudzoziemcach. Obywatel Ukrainy składa wzór podpisu w celu umieszczenia go w karcie pobytu na formularzu określonym w przepisach wydanych na podstawie</w:t>
            </w:r>
            <w:r w:rsidR="0047140B">
              <w:rPr>
                <w:sz w:val="20"/>
                <w:szCs w:val="20"/>
              </w:rPr>
              <w:t xml:space="preserve"> art. 107 ust. 1</w:t>
            </w:r>
            <w:r w:rsidR="00295CAB" w:rsidRPr="007F3D20">
              <w:rPr>
                <w:sz w:val="20"/>
                <w:szCs w:val="20"/>
              </w:rPr>
              <w:t xml:space="preserve"> ustawy z dnia 12 grudnia 2013 r. o cudzoziemcach.</w:t>
            </w:r>
            <w:r w:rsidRPr="007D268D">
              <w:rPr>
                <w:sz w:val="20"/>
                <w:szCs w:val="20"/>
              </w:rPr>
              <w:t>”;</w:t>
            </w:r>
          </w:p>
          <w:p w14:paraId="1D01341A" w14:textId="77777777" w:rsidR="00103BD4" w:rsidRPr="007D268D" w:rsidRDefault="00103BD4" w:rsidP="00C568FE">
            <w:pPr>
              <w:widowControl w:val="0"/>
              <w:autoSpaceDE w:val="0"/>
              <w:autoSpaceDN w:val="0"/>
              <w:adjustRightInd w:val="0"/>
              <w:ind w:left="34"/>
              <w:jc w:val="both"/>
              <w:rPr>
                <w:sz w:val="20"/>
                <w:szCs w:val="20"/>
              </w:rPr>
            </w:pPr>
          </w:p>
          <w:p w14:paraId="52389BCA" w14:textId="77777777" w:rsidR="00103BD4" w:rsidRPr="00265738" w:rsidRDefault="00103BD4" w:rsidP="00C568FE">
            <w:pPr>
              <w:widowControl w:val="0"/>
              <w:autoSpaceDE w:val="0"/>
              <w:autoSpaceDN w:val="0"/>
              <w:adjustRightInd w:val="0"/>
              <w:ind w:left="34"/>
              <w:jc w:val="both"/>
              <w:rPr>
                <w:sz w:val="20"/>
                <w:szCs w:val="20"/>
              </w:rPr>
            </w:pPr>
            <w:r w:rsidRPr="00265738">
              <w:rPr>
                <w:sz w:val="20"/>
                <w:szCs w:val="20"/>
              </w:rPr>
              <w:t>ust. 17 i ust. 18:</w:t>
            </w:r>
          </w:p>
          <w:p w14:paraId="289A64B1" w14:textId="77777777" w:rsidR="00B722C6" w:rsidRPr="00265738" w:rsidRDefault="00103BD4" w:rsidP="00C568FE">
            <w:pPr>
              <w:widowControl w:val="0"/>
              <w:autoSpaceDE w:val="0"/>
              <w:autoSpaceDN w:val="0"/>
              <w:adjustRightInd w:val="0"/>
              <w:ind w:left="34"/>
              <w:jc w:val="both"/>
              <w:rPr>
                <w:bCs/>
                <w:sz w:val="20"/>
                <w:szCs w:val="20"/>
              </w:rPr>
            </w:pPr>
            <w:r w:rsidRPr="00265738">
              <w:rPr>
                <w:bCs/>
                <w:sz w:val="20"/>
                <w:szCs w:val="20"/>
              </w:rPr>
              <w:t>uchyla się ust 17 i 18</w:t>
            </w:r>
            <w:r w:rsidR="00B722C6" w:rsidRPr="00265738">
              <w:rPr>
                <w:bCs/>
                <w:sz w:val="20"/>
                <w:szCs w:val="20"/>
              </w:rPr>
              <w:t>;</w:t>
            </w:r>
          </w:p>
          <w:p w14:paraId="08DDC418" w14:textId="77777777" w:rsidR="00B722C6" w:rsidRPr="008B6FBF" w:rsidRDefault="00B722C6" w:rsidP="00C568FE">
            <w:pPr>
              <w:widowControl w:val="0"/>
              <w:autoSpaceDE w:val="0"/>
              <w:autoSpaceDN w:val="0"/>
              <w:adjustRightInd w:val="0"/>
              <w:ind w:left="34"/>
              <w:jc w:val="both"/>
              <w:rPr>
                <w:bCs/>
                <w:sz w:val="20"/>
                <w:szCs w:val="20"/>
              </w:rPr>
            </w:pPr>
          </w:p>
          <w:p w14:paraId="6B90ABAD" w14:textId="77777777" w:rsidR="00103BD4" w:rsidRPr="008B6FBF" w:rsidRDefault="00103BD4" w:rsidP="007F3D20">
            <w:pPr>
              <w:widowControl w:val="0"/>
              <w:autoSpaceDE w:val="0"/>
              <w:autoSpaceDN w:val="0"/>
              <w:adjustRightInd w:val="0"/>
              <w:ind w:left="34"/>
              <w:jc w:val="both"/>
              <w:rPr>
                <w:sz w:val="20"/>
                <w:szCs w:val="20"/>
              </w:rPr>
            </w:pPr>
          </w:p>
        </w:tc>
        <w:tc>
          <w:tcPr>
            <w:tcW w:w="5633" w:type="dxa"/>
            <w:vMerge/>
          </w:tcPr>
          <w:p w14:paraId="2816E983" w14:textId="77777777" w:rsidR="00103BD4" w:rsidRPr="00C568FE" w:rsidRDefault="00103BD4" w:rsidP="00C568FE">
            <w:pPr>
              <w:widowControl w:val="0"/>
              <w:autoSpaceDE w:val="0"/>
              <w:autoSpaceDN w:val="0"/>
              <w:adjustRightInd w:val="0"/>
              <w:jc w:val="both"/>
              <w:rPr>
                <w:sz w:val="20"/>
                <w:szCs w:val="20"/>
              </w:rPr>
            </w:pPr>
          </w:p>
        </w:tc>
      </w:tr>
      <w:tr w:rsidR="000333A0" w:rsidRPr="00C568FE" w14:paraId="13D00455" w14:textId="77777777" w:rsidTr="00103BD4">
        <w:tc>
          <w:tcPr>
            <w:tcW w:w="748" w:type="dxa"/>
            <w:shd w:val="clear" w:color="auto" w:fill="auto"/>
          </w:tcPr>
          <w:p w14:paraId="1C97AF77" w14:textId="77777777" w:rsidR="000333A0" w:rsidRPr="00C568FE" w:rsidRDefault="000333A0" w:rsidP="00C568FE">
            <w:pPr>
              <w:pStyle w:val="Akapitzlist"/>
              <w:numPr>
                <w:ilvl w:val="0"/>
                <w:numId w:val="1"/>
              </w:numPr>
              <w:jc w:val="both"/>
              <w:rPr>
                <w:sz w:val="20"/>
                <w:szCs w:val="20"/>
              </w:rPr>
            </w:pPr>
          </w:p>
        </w:tc>
        <w:tc>
          <w:tcPr>
            <w:tcW w:w="1594" w:type="dxa"/>
            <w:shd w:val="clear" w:color="auto" w:fill="auto"/>
          </w:tcPr>
          <w:p w14:paraId="02331B69" w14:textId="6E9117BE" w:rsidR="000333A0" w:rsidRPr="00C568FE" w:rsidRDefault="000333A0" w:rsidP="00C568FE">
            <w:pPr>
              <w:rPr>
                <w:sz w:val="20"/>
                <w:szCs w:val="20"/>
              </w:rPr>
            </w:pPr>
            <w:r w:rsidRPr="00C568FE">
              <w:rPr>
                <w:sz w:val="20"/>
                <w:szCs w:val="20"/>
              </w:rPr>
              <w:t>art. 1 pkt 2 lit. c – art. 3 pkt 5aa ustawy o cudzoziemcach</w:t>
            </w:r>
          </w:p>
        </w:tc>
        <w:tc>
          <w:tcPr>
            <w:tcW w:w="6017" w:type="dxa"/>
            <w:shd w:val="clear" w:color="auto" w:fill="auto"/>
          </w:tcPr>
          <w:p w14:paraId="352E2768" w14:textId="77777777" w:rsidR="000333A0" w:rsidRPr="00C568FE" w:rsidRDefault="000333A0" w:rsidP="00C568FE">
            <w:pPr>
              <w:pStyle w:val="ZTIRLITzmlittiret"/>
              <w:tabs>
                <w:tab w:val="left" w:pos="459"/>
              </w:tabs>
              <w:spacing w:line="240" w:lineRule="auto"/>
              <w:ind w:left="0" w:firstLine="0"/>
              <w:jc w:val="left"/>
              <w:rPr>
                <w:rFonts w:ascii="Times New Roman" w:hAnsi="Times New Roman" w:cs="Times New Roman"/>
                <w:sz w:val="20"/>
              </w:rPr>
            </w:pPr>
            <w:r w:rsidRPr="00C568FE">
              <w:rPr>
                <w:rFonts w:ascii="Times New Roman" w:hAnsi="Times New Roman" w:cs="Times New Roman"/>
                <w:sz w:val="20"/>
              </w:rPr>
              <w:t>art. 3 pkt 5aa:</w:t>
            </w:r>
          </w:p>
          <w:p w14:paraId="7DAF40F1" w14:textId="12E4E7C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5aa) interwencja </w:t>
            </w:r>
            <w:proofErr w:type="spellStart"/>
            <w:r w:rsidRPr="00C568FE">
              <w:rPr>
                <w:sz w:val="20"/>
                <w:szCs w:val="20"/>
              </w:rPr>
              <w:t>powrotowa</w:t>
            </w:r>
            <w:proofErr w:type="spellEnd"/>
            <w:r w:rsidRPr="00C568FE">
              <w:rPr>
                <w:sz w:val="20"/>
                <w:szCs w:val="20"/>
              </w:rPr>
              <w:t xml:space="preserve"> – działania, o których mowa art. 2 pkt 28 rozporządzenia Parlamentu Europejskiego i Rady (UE) 2019/1896 z dnia 13 listopada 2019 r. w sprawie Europejskiej Straży Granicznej i Przybrzeżnej oraz uchylenia rozporządzeń (UE) nr 1052/2013 i (UE) 2016/1624 (Dz. Urz. UE L 295 z 14.11.2019, str.1), zwan</w:t>
            </w:r>
            <w:r w:rsidR="003655BB">
              <w:rPr>
                <w:sz w:val="20"/>
                <w:szCs w:val="20"/>
              </w:rPr>
              <w:t>ego</w:t>
            </w:r>
            <w:r w:rsidRPr="00C568FE">
              <w:rPr>
                <w:sz w:val="20"/>
                <w:szCs w:val="20"/>
              </w:rPr>
              <w:t xml:space="preserve"> dalej „rozporządzeniem nr 2019/1896”</w:t>
            </w:r>
          </w:p>
        </w:tc>
        <w:tc>
          <w:tcPr>
            <w:tcW w:w="5633" w:type="dxa"/>
            <w:vMerge w:val="restart"/>
          </w:tcPr>
          <w:p w14:paraId="475B476D" w14:textId="729C7F14"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Propozycje rozwiązań </w:t>
            </w:r>
            <w:r w:rsidRPr="00C568FE">
              <w:rPr>
                <w:bCs/>
                <w:color w:val="000000"/>
                <w:sz w:val="20"/>
                <w:szCs w:val="20"/>
              </w:rPr>
              <w:t xml:space="preserve">w zakresie organizowania lub koordynowania przez Agencję </w:t>
            </w:r>
            <w:proofErr w:type="spellStart"/>
            <w:r w:rsidRPr="00C568FE">
              <w:rPr>
                <w:bCs/>
                <w:color w:val="000000"/>
                <w:sz w:val="20"/>
                <w:szCs w:val="20"/>
              </w:rPr>
              <w:t>Frontex</w:t>
            </w:r>
            <w:proofErr w:type="spellEnd"/>
            <w:r w:rsidRPr="00C568FE">
              <w:rPr>
                <w:bCs/>
                <w:color w:val="000000"/>
                <w:sz w:val="20"/>
                <w:szCs w:val="20"/>
              </w:rPr>
              <w:t xml:space="preserve"> operacji i interwencji </w:t>
            </w:r>
            <w:proofErr w:type="spellStart"/>
            <w:r w:rsidRPr="00C568FE">
              <w:rPr>
                <w:bCs/>
                <w:color w:val="000000"/>
                <w:sz w:val="20"/>
                <w:szCs w:val="20"/>
              </w:rPr>
              <w:t>powrotowych</w:t>
            </w:r>
            <w:proofErr w:type="spellEnd"/>
            <w:r w:rsidRPr="00C568FE">
              <w:rPr>
                <w:bCs/>
                <w:color w:val="000000"/>
                <w:sz w:val="20"/>
                <w:szCs w:val="20"/>
              </w:rPr>
              <w:t xml:space="preserve"> na terytorium Rzeczypospolitej Polskiej</w:t>
            </w:r>
            <w:r w:rsidRPr="00C568FE">
              <w:rPr>
                <w:color w:val="000000"/>
                <w:sz w:val="20"/>
                <w:szCs w:val="20"/>
              </w:rPr>
              <w:t xml:space="preserve"> obejmują zmiany w ustawie z dnia 12 grudnia 2013 r. o cudzoziemcach w zakresie dotyczącym wprowadzenia definicji pojęć </w:t>
            </w:r>
            <w:r w:rsidRPr="00C568FE">
              <w:rPr>
                <w:i/>
                <w:color w:val="000000"/>
                <w:sz w:val="20"/>
                <w:szCs w:val="20"/>
              </w:rPr>
              <w:t xml:space="preserve">interwencji </w:t>
            </w:r>
            <w:proofErr w:type="spellStart"/>
            <w:r w:rsidRPr="00C568FE">
              <w:rPr>
                <w:i/>
                <w:color w:val="000000"/>
                <w:sz w:val="20"/>
                <w:szCs w:val="20"/>
              </w:rPr>
              <w:t>powrotowej</w:t>
            </w:r>
            <w:proofErr w:type="spellEnd"/>
            <w:r w:rsidRPr="00C568FE">
              <w:rPr>
                <w:color w:val="000000"/>
                <w:sz w:val="20"/>
                <w:szCs w:val="20"/>
              </w:rPr>
              <w:t xml:space="preserve"> oraz </w:t>
            </w:r>
            <w:r w:rsidRPr="00C568FE">
              <w:rPr>
                <w:i/>
                <w:color w:val="000000"/>
                <w:sz w:val="20"/>
                <w:szCs w:val="20"/>
              </w:rPr>
              <w:t xml:space="preserve">operacji </w:t>
            </w:r>
            <w:proofErr w:type="spellStart"/>
            <w:r w:rsidRPr="00C568FE">
              <w:rPr>
                <w:i/>
                <w:color w:val="000000"/>
                <w:sz w:val="20"/>
                <w:szCs w:val="20"/>
              </w:rPr>
              <w:t>powrotowej</w:t>
            </w:r>
            <w:proofErr w:type="spellEnd"/>
            <w:r w:rsidRPr="00C568FE">
              <w:rPr>
                <w:color w:val="000000"/>
                <w:sz w:val="20"/>
                <w:szCs w:val="20"/>
              </w:rPr>
              <w:t xml:space="preserve">, jak również stworzenia ram prawnych do zorganizowania operacji lub interwencji </w:t>
            </w:r>
            <w:proofErr w:type="spellStart"/>
            <w:r w:rsidRPr="00C568FE">
              <w:rPr>
                <w:color w:val="000000"/>
                <w:sz w:val="20"/>
                <w:szCs w:val="20"/>
              </w:rPr>
              <w:t>powrotowej</w:t>
            </w:r>
            <w:proofErr w:type="spellEnd"/>
            <w:r w:rsidRPr="00C568FE">
              <w:rPr>
                <w:color w:val="000000"/>
                <w:sz w:val="20"/>
                <w:szCs w:val="20"/>
              </w:rPr>
              <w:t xml:space="preserve"> na terytorium Rzeczpospolitej Polskiej. W związku z tym zaproponowano rozszerzenie katalogu pojęć użytych w ustawie poprzez dodanie w art. 3 pkt 5aa definiującego  pojęcie „interwencji </w:t>
            </w:r>
            <w:proofErr w:type="spellStart"/>
            <w:r w:rsidRPr="00C568FE">
              <w:rPr>
                <w:color w:val="000000"/>
                <w:sz w:val="20"/>
                <w:szCs w:val="20"/>
              </w:rPr>
              <w:t>powrotowej</w:t>
            </w:r>
            <w:proofErr w:type="spellEnd"/>
            <w:r w:rsidRPr="00C568FE">
              <w:rPr>
                <w:color w:val="000000"/>
                <w:sz w:val="20"/>
                <w:szCs w:val="20"/>
              </w:rPr>
              <w:t xml:space="preserve">” oraz pkt </w:t>
            </w:r>
            <w:r w:rsidR="00920F95" w:rsidRPr="00C568FE">
              <w:rPr>
                <w:color w:val="000000"/>
                <w:sz w:val="20"/>
                <w:szCs w:val="20"/>
              </w:rPr>
              <w:t xml:space="preserve">10b </w:t>
            </w:r>
            <w:r w:rsidRPr="00C568FE">
              <w:rPr>
                <w:color w:val="000000"/>
                <w:sz w:val="20"/>
                <w:szCs w:val="20"/>
              </w:rPr>
              <w:t xml:space="preserve">definiującego  pojęcie „operacji </w:t>
            </w:r>
            <w:proofErr w:type="spellStart"/>
            <w:r w:rsidRPr="00C568FE">
              <w:rPr>
                <w:color w:val="000000"/>
                <w:sz w:val="20"/>
                <w:szCs w:val="20"/>
              </w:rPr>
              <w:t>powrotowej</w:t>
            </w:r>
            <w:proofErr w:type="spellEnd"/>
            <w:r w:rsidRPr="00C568FE">
              <w:rPr>
                <w:color w:val="000000"/>
                <w:sz w:val="20"/>
                <w:szCs w:val="20"/>
              </w:rPr>
              <w:t xml:space="preserve">”. Zgodnie z art. 2 pkt 27 i 28 rozporządzenia nr 2019/1896 są to działania </w:t>
            </w:r>
            <w:proofErr w:type="spellStart"/>
            <w:r w:rsidRPr="00C568FE">
              <w:rPr>
                <w:color w:val="000000"/>
                <w:sz w:val="20"/>
                <w:szCs w:val="20"/>
              </w:rPr>
              <w:t>powrotowe</w:t>
            </w:r>
            <w:proofErr w:type="spellEnd"/>
            <w:r w:rsidRPr="00C568FE">
              <w:rPr>
                <w:color w:val="000000"/>
                <w:sz w:val="20"/>
                <w:szCs w:val="20"/>
              </w:rPr>
              <w:t xml:space="preserve"> mające na celu udzielenie przez Agencje </w:t>
            </w:r>
            <w:proofErr w:type="spellStart"/>
            <w:r w:rsidRPr="00C568FE">
              <w:rPr>
                <w:color w:val="000000"/>
                <w:sz w:val="20"/>
                <w:szCs w:val="20"/>
              </w:rPr>
              <w:t>Frontex</w:t>
            </w:r>
            <w:proofErr w:type="spellEnd"/>
            <w:r w:rsidRPr="00C568FE">
              <w:rPr>
                <w:color w:val="000000"/>
                <w:sz w:val="20"/>
                <w:szCs w:val="20"/>
              </w:rPr>
              <w:t xml:space="preserve"> państwom członkowskim wsparcia technicznego i operacyjnego w dziedzinie powrotów przymusowych lub dobrowolnych, niezależnie od środków transportu. </w:t>
            </w:r>
            <w:r w:rsidRPr="00C568FE">
              <w:rPr>
                <w:color w:val="212121"/>
                <w:sz w:val="20"/>
                <w:szCs w:val="20"/>
              </w:rPr>
              <w:t xml:space="preserve">Operacja </w:t>
            </w:r>
            <w:proofErr w:type="spellStart"/>
            <w:r w:rsidRPr="00C568FE">
              <w:rPr>
                <w:color w:val="212121"/>
                <w:sz w:val="20"/>
                <w:szCs w:val="20"/>
              </w:rPr>
              <w:t>powrotowa</w:t>
            </w:r>
            <w:proofErr w:type="spellEnd"/>
            <w:r w:rsidRPr="00C568FE">
              <w:rPr>
                <w:color w:val="212121"/>
                <w:sz w:val="20"/>
                <w:szCs w:val="20"/>
              </w:rPr>
              <w:t xml:space="preserve"> oznacza działanie organizowane lub koordynowane przez Agencję </w:t>
            </w:r>
            <w:proofErr w:type="spellStart"/>
            <w:r w:rsidRPr="00C568FE">
              <w:rPr>
                <w:color w:val="212121"/>
                <w:sz w:val="20"/>
                <w:szCs w:val="20"/>
              </w:rPr>
              <w:t>Frontex</w:t>
            </w:r>
            <w:proofErr w:type="spellEnd"/>
            <w:r w:rsidRPr="00C568FE">
              <w:rPr>
                <w:color w:val="212121"/>
                <w:sz w:val="20"/>
                <w:szCs w:val="20"/>
              </w:rPr>
              <w:t xml:space="preserve"> i obejmujące wsparcie techniczne i operacyjne zapewniane jednemu lub większej liczbie państw członkowskich, w ramach którego osoby powracające z jednego lub większej liczby państw członkowskich są odsyłane, niezależnie od środka transportu. Agencja </w:t>
            </w:r>
            <w:proofErr w:type="spellStart"/>
            <w:r w:rsidRPr="00C568FE">
              <w:rPr>
                <w:color w:val="212121"/>
                <w:sz w:val="20"/>
                <w:szCs w:val="20"/>
              </w:rPr>
              <w:t>Frontex</w:t>
            </w:r>
            <w:proofErr w:type="spellEnd"/>
            <w:r w:rsidRPr="00C568FE">
              <w:rPr>
                <w:color w:val="212121"/>
                <w:sz w:val="20"/>
                <w:szCs w:val="20"/>
              </w:rPr>
              <w:t xml:space="preserve"> udziela pomocy państwom członkowskim także  w związku z dobrowolnymi powrotami a od 1 kwietnia br. także w zakresie reintegracji.</w:t>
            </w:r>
            <w:r w:rsidRPr="00C568FE">
              <w:rPr>
                <w:color w:val="000000"/>
                <w:sz w:val="20"/>
                <w:szCs w:val="20"/>
              </w:rPr>
              <w:t xml:space="preserve"> </w:t>
            </w:r>
            <w:r w:rsidRPr="00C568FE">
              <w:rPr>
                <w:sz w:val="20"/>
                <w:szCs w:val="20"/>
              </w:rPr>
              <w:t xml:space="preserve">Interwencja </w:t>
            </w:r>
            <w:proofErr w:type="spellStart"/>
            <w:r w:rsidRPr="00C568FE">
              <w:rPr>
                <w:sz w:val="20"/>
                <w:szCs w:val="20"/>
              </w:rPr>
              <w:t>powrotowa</w:t>
            </w:r>
            <w:proofErr w:type="spellEnd"/>
            <w:r w:rsidRPr="00C568FE">
              <w:rPr>
                <w:sz w:val="20"/>
                <w:szCs w:val="20"/>
              </w:rPr>
              <w:t xml:space="preserve"> natomiast oznacza działanie Agencji </w:t>
            </w:r>
            <w:proofErr w:type="spellStart"/>
            <w:r w:rsidRPr="00C568FE">
              <w:rPr>
                <w:sz w:val="20"/>
                <w:szCs w:val="20"/>
              </w:rPr>
              <w:t>Frontex</w:t>
            </w:r>
            <w:proofErr w:type="spellEnd"/>
            <w:r w:rsidRPr="00C568FE">
              <w:rPr>
                <w:sz w:val="20"/>
                <w:szCs w:val="20"/>
              </w:rPr>
              <w:t xml:space="preserve">, uruchamiane w sytuacji, gdy państwo członkowskie staje w obliczu dużego obciążenia powrotami. Agencja może je uruchomić na wniosek danego państwa członkowskiego lub z własnej inicjatywy za zgodą danego państwa członkowskiego. </w:t>
            </w:r>
            <w:r w:rsidRPr="00C568FE">
              <w:rPr>
                <w:color w:val="000000"/>
                <w:sz w:val="20"/>
                <w:szCs w:val="20"/>
              </w:rPr>
              <w:t xml:space="preserve">Proponuje się również dodanie art. 329b, który stwarza ramy prawne do zorganizowania operacji lub interwencji </w:t>
            </w:r>
            <w:proofErr w:type="spellStart"/>
            <w:r w:rsidRPr="00C568FE">
              <w:rPr>
                <w:color w:val="000000"/>
                <w:sz w:val="20"/>
                <w:szCs w:val="20"/>
              </w:rPr>
              <w:t>powrotowej</w:t>
            </w:r>
            <w:proofErr w:type="spellEnd"/>
            <w:r w:rsidRPr="00C568FE">
              <w:rPr>
                <w:color w:val="000000"/>
                <w:sz w:val="20"/>
                <w:szCs w:val="20"/>
              </w:rPr>
              <w:t xml:space="preserve"> na terytorium Rzeczpospolitej Polskiej. Komendant Główny Straży Granicznej został wskazany jako organ </w:t>
            </w:r>
            <w:r w:rsidRPr="00C568FE">
              <w:rPr>
                <w:color w:val="000000"/>
                <w:sz w:val="20"/>
                <w:szCs w:val="20"/>
              </w:rPr>
              <w:lastRenderedPageBreak/>
              <w:t xml:space="preserve">właściwy do wnioskowania i wyrażenia zgody na operacje </w:t>
            </w:r>
            <w:proofErr w:type="spellStart"/>
            <w:r w:rsidRPr="00C568FE">
              <w:rPr>
                <w:color w:val="000000"/>
                <w:sz w:val="20"/>
                <w:szCs w:val="20"/>
              </w:rPr>
              <w:t>powrotowe</w:t>
            </w:r>
            <w:proofErr w:type="spellEnd"/>
            <w:r w:rsidRPr="00C568FE">
              <w:rPr>
                <w:color w:val="000000"/>
                <w:sz w:val="20"/>
                <w:szCs w:val="20"/>
              </w:rPr>
              <w:t xml:space="preserve">, interwencje </w:t>
            </w:r>
            <w:proofErr w:type="spellStart"/>
            <w:r w:rsidRPr="00C568FE">
              <w:rPr>
                <w:color w:val="000000"/>
                <w:sz w:val="20"/>
                <w:szCs w:val="20"/>
              </w:rPr>
              <w:t>powrotowe</w:t>
            </w:r>
            <w:proofErr w:type="spellEnd"/>
            <w:r w:rsidRPr="00C568FE">
              <w:rPr>
                <w:color w:val="000000"/>
                <w:sz w:val="20"/>
                <w:szCs w:val="20"/>
              </w:rPr>
              <w:t xml:space="preserve"> </w:t>
            </w:r>
            <w:r w:rsidRPr="00C568FE">
              <w:rPr>
                <w:rFonts w:eastAsia="Calibri"/>
                <w:sz w:val="20"/>
                <w:szCs w:val="20"/>
              </w:rPr>
              <w:t>lub inne działania operacyjne związane z powrotami</w:t>
            </w:r>
            <w:r w:rsidRPr="00C568FE">
              <w:rPr>
                <w:sz w:val="20"/>
                <w:szCs w:val="20"/>
              </w:rPr>
              <w:t xml:space="preserve">. Powyższe jest związane z faktem, iż </w:t>
            </w:r>
            <w:r w:rsidRPr="00C568FE">
              <w:rPr>
                <w:sz w:val="20"/>
                <w:szCs w:val="20"/>
                <w:shd w:val="clear" w:color="auto" w:fill="FFFFFF"/>
              </w:rPr>
              <w:t xml:space="preserve"> jest jedynym organem krajowym, który może ocenić potrzeby oraz możliwości skorzystania z pomocy </w:t>
            </w:r>
            <w:proofErr w:type="spellStart"/>
            <w:r w:rsidRPr="00C568FE">
              <w:rPr>
                <w:sz w:val="20"/>
                <w:szCs w:val="20"/>
                <w:shd w:val="clear" w:color="auto" w:fill="FFFFFF"/>
              </w:rPr>
              <w:t>Agencjii</w:t>
            </w:r>
            <w:proofErr w:type="spellEnd"/>
            <w:r w:rsidRPr="00C568FE">
              <w:rPr>
                <w:sz w:val="20"/>
                <w:szCs w:val="20"/>
                <w:shd w:val="clear" w:color="auto" w:fill="FFFFFF"/>
              </w:rPr>
              <w:t xml:space="preserve"> </w:t>
            </w:r>
            <w:proofErr w:type="spellStart"/>
            <w:r w:rsidRPr="00C568FE">
              <w:rPr>
                <w:sz w:val="20"/>
                <w:szCs w:val="20"/>
                <w:shd w:val="clear" w:color="auto" w:fill="FFFFFF"/>
              </w:rPr>
              <w:t>Frontex</w:t>
            </w:r>
            <w:proofErr w:type="spellEnd"/>
            <w:r w:rsidRPr="00C568FE">
              <w:rPr>
                <w:sz w:val="20"/>
                <w:szCs w:val="20"/>
                <w:shd w:val="clear" w:color="auto" w:fill="FFFFFF"/>
              </w:rPr>
              <w:t xml:space="preserve"> w dziedzinie powrotów. Ponadto, zastępca Komendanta Głównego Straży Granicznej jest członkiem Zarządu Agencji </w:t>
            </w:r>
            <w:proofErr w:type="spellStart"/>
            <w:r w:rsidRPr="00C568FE">
              <w:rPr>
                <w:sz w:val="20"/>
                <w:szCs w:val="20"/>
                <w:shd w:val="clear" w:color="auto" w:fill="FFFFFF"/>
              </w:rPr>
              <w:t>Frontex</w:t>
            </w:r>
            <w:proofErr w:type="spellEnd"/>
            <w:r w:rsidRPr="00C568FE">
              <w:rPr>
                <w:sz w:val="20"/>
                <w:szCs w:val="20"/>
                <w:shd w:val="clear" w:color="auto" w:fill="FFFFFF"/>
              </w:rPr>
              <w:t xml:space="preserve"> a przedstawiciel Zarządu do spraw Cudzoziemców KGSG  jest członkiem HLRT on return (High Level </w:t>
            </w:r>
            <w:proofErr w:type="spellStart"/>
            <w:r w:rsidRPr="00C568FE">
              <w:rPr>
                <w:sz w:val="20"/>
                <w:szCs w:val="20"/>
                <w:shd w:val="clear" w:color="auto" w:fill="FFFFFF"/>
              </w:rPr>
              <w:t>Round</w:t>
            </w:r>
            <w:proofErr w:type="spellEnd"/>
            <w:r w:rsidRPr="00C568FE">
              <w:rPr>
                <w:sz w:val="20"/>
                <w:szCs w:val="20"/>
                <w:shd w:val="clear" w:color="auto" w:fill="FFFFFF"/>
              </w:rPr>
              <w:t xml:space="preserve"> </w:t>
            </w:r>
            <w:proofErr w:type="spellStart"/>
            <w:r w:rsidRPr="00C568FE">
              <w:rPr>
                <w:sz w:val="20"/>
                <w:szCs w:val="20"/>
                <w:shd w:val="clear" w:color="auto" w:fill="FFFFFF"/>
              </w:rPr>
              <w:t>Table</w:t>
            </w:r>
            <w:proofErr w:type="spellEnd"/>
            <w:r w:rsidRPr="00C568FE">
              <w:rPr>
                <w:sz w:val="20"/>
                <w:szCs w:val="20"/>
                <w:shd w:val="clear" w:color="auto" w:fill="FFFFFF"/>
              </w:rPr>
              <w:t xml:space="preserve"> on Return) co gwarantuje Komendantowi Głównemu Straży Granicznej bieżącą wiedzę nt. działań Agencji.</w:t>
            </w:r>
            <w:r w:rsidRPr="00C568FE">
              <w:rPr>
                <w:sz w:val="20"/>
                <w:szCs w:val="20"/>
              </w:rPr>
              <w:t xml:space="preserve"> </w:t>
            </w:r>
            <w:r w:rsidRPr="00C568FE">
              <w:rPr>
                <w:color w:val="000000"/>
                <w:sz w:val="20"/>
                <w:szCs w:val="20"/>
              </w:rPr>
              <w:t xml:space="preserve">Ponadto wskazano, że zadania w ramach operacji i interwencji </w:t>
            </w:r>
            <w:proofErr w:type="spellStart"/>
            <w:r w:rsidRPr="00C568FE">
              <w:rPr>
                <w:color w:val="000000"/>
                <w:sz w:val="20"/>
                <w:szCs w:val="20"/>
              </w:rPr>
              <w:t>powrotowych</w:t>
            </w:r>
            <w:proofErr w:type="spellEnd"/>
            <w:r w:rsidRPr="00C568FE">
              <w:rPr>
                <w:color w:val="000000"/>
                <w:sz w:val="20"/>
                <w:szCs w:val="20"/>
              </w:rPr>
              <w:t xml:space="preserve"> wykonują funkcjonariusze straży granicznych i inni członkowie personelu państw członkowskich Unii Europejskiej oraz personelu statutowego stałej służby Europejskiej Straży Granicznej i Przybrzeżnej. Uprawnienia przysługujące członkom zespołów w trakcie wykonywania ww. zadań są szczegółowo określone w art. 82 rozporządzenia nr 2019/1896. Natomiast zakres uprawnień wykonawczych jest każdorazowo określany w planie operacyjnym – art. 38 rozporządzenia nr 2019/1896. Projektowany art. 329b ust. 5 w zakresie użycia broni i środków przymusu bezpośredniego jest więc tylko dopełnieniem regulacji z art. 2ba ustawy z dnia 21 maja 1999 r. o broni i amunicji (Dz. </w:t>
            </w:r>
            <w:r w:rsidR="00F60C98">
              <w:rPr>
                <w:color w:val="000000"/>
                <w:sz w:val="20"/>
                <w:szCs w:val="20"/>
              </w:rPr>
              <w:t>U</w:t>
            </w:r>
            <w:r w:rsidRPr="00C568FE">
              <w:rPr>
                <w:color w:val="000000"/>
                <w:sz w:val="20"/>
                <w:szCs w:val="20"/>
              </w:rPr>
              <w:t xml:space="preserve">. z 2022 r. poz. 2516, z </w:t>
            </w:r>
            <w:proofErr w:type="spellStart"/>
            <w:r w:rsidRPr="00C568FE">
              <w:rPr>
                <w:color w:val="000000"/>
                <w:sz w:val="20"/>
                <w:szCs w:val="20"/>
              </w:rPr>
              <w:t>późn</w:t>
            </w:r>
            <w:proofErr w:type="spellEnd"/>
            <w:r w:rsidRPr="00C568FE">
              <w:rPr>
                <w:color w:val="000000"/>
                <w:sz w:val="20"/>
                <w:szCs w:val="20"/>
              </w:rPr>
              <w:t>. zm.)  oraz art.17f ustawy z dnia 12 października 1990 r. o ochronie granicy państwowej (Dz. U. z 2022 r. poz. 295</w:t>
            </w:r>
            <w:r w:rsidR="00F60C98">
              <w:rPr>
                <w:color w:val="000000"/>
                <w:sz w:val="20"/>
                <w:szCs w:val="20"/>
              </w:rPr>
              <w:t xml:space="preserve">, z </w:t>
            </w:r>
            <w:proofErr w:type="spellStart"/>
            <w:r w:rsidR="00F60C98">
              <w:rPr>
                <w:color w:val="000000"/>
                <w:sz w:val="20"/>
                <w:szCs w:val="20"/>
              </w:rPr>
              <w:t>późn</w:t>
            </w:r>
            <w:proofErr w:type="spellEnd"/>
            <w:r w:rsidR="00F60C98">
              <w:rPr>
                <w:color w:val="000000"/>
                <w:sz w:val="20"/>
                <w:szCs w:val="20"/>
              </w:rPr>
              <w:t>. zm.</w:t>
            </w:r>
            <w:r w:rsidRPr="00C568FE">
              <w:rPr>
                <w:color w:val="000000"/>
                <w:sz w:val="20"/>
                <w:szCs w:val="20"/>
              </w:rPr>
              <w:t xml:space="preserve">). Uzgadnianie planów operacyjnych </w:t>
            </w:r>
            <w:r w:rsidRPr="00C568FE">
              <w:rPr>
                <w:rFonts w:cs="Arial"/>
                <w:sz w:val="20"/>
                <w:szCs w:val="20"/>
              </w:rPr>
              <w:t xml:space="preserve">oraz planów </w:t>
            </w:r>
            <w:proofErr w:type="spellStart"/>
            <w:r w:rsidRPr="00C568FE">
              <w:rPr>
                <w:rFonts w:cs="Arial"/>
                <w:sz w:val="20"/>
                <w:szCs w:val="20"/>
              </w:rPr>
              <w:t>powrotowych</w:t>
            </w:r>
            <w:proofErr w:type="spellEnd"/>
            <w:r w:rsidRPr="00C568FE">
              <w:rPr>
                <w:rFonts w:cs="Arial"/>
                <w:sz w:val="20"/>
                <w:szCs w:val="20"/>
              </w:rPr>
              <w:t xml:space="preserve"> operacji </w:t>
            </w:r>
            <w:proofErr w:type="spellStart"/>
            <w:r w:rsidRPr="00C568FE">
              <w:rPr>
                <w:rFonts w:cs="Arial"/>
                <w:sz w:val="20"/>
                <w:szCs w:val="20"/>
              </w:rPr>
              <w:t>powrotowych</w:t>
            </w:r>
            <w:proofErr w:type="spellEnd"/>
            <w:r w:rsidRPr="00C568FE">
              <w:rPr>
                <w:rFonts w:cs="Arial"/>
                <w:sz w:val="20"/>
                <w:szCs w:val="20"/>
              </w:rPr>
              <w:t xml:space="preserve"> oraz interwencji </w:t>
            </w:r>
            <w:proofErr w:type="spellStart"/>
            <w:r w:rsidRPr="00C568FE">
              <w:rPr>
                <w:rFonts w:cs="Arial"/>
                <w:sz w:val="20"/>
                <w:szCs w:val="20"/>
              </w:rPr>
              <w:t>powrotowych</w:t>
            </w:r>
            <w:proofErr w:type="spellEnd"/>
            <w:r w:rsidRPr="00C568FE">
              <w:rPr>
                <w:rFonts w:cs="Arial"/>
                <w:sz w:val="20"/>
                <w:szCs w:val="20"/>
              </w:rPr>
              <w:t xml:space="preserve"> lub </w:t>
            </w:r>
            <w:r w:rsidRPr="00C568FE">
              <w:rPr>
                <w:rFonts w:eastAsia="Calibri"/>
                <w:sz w:val="20"/>
                <w:szCs w:val="20"/>
              </w:rPr>
              <w:t>innych działań operacyjnych związanych z powrotami powierzono Komendantowi Głównemu Straży Granicznej.</w:t>
            </w:r>
          </w:p>
        </w:tc>
      </w:tr>
      <w:tr w:rsidR="000333A0" w:rsidRPr="00C568FE" w14:paraId="35E1D171" w14:textId="77777777" w:rsidTr="00103BD4">
        <w:tc>
          <w:tcPr>
            <w:tcW w:w="748" w:type="dxa"/>
            <w:shd w:val="clear" w:color="auto" w:fill="auto"/>
          </w:tcPr>
          <w:p w14:paraId="5A8BB395" w14:textId="77777777" w:rsidR="000333A0" w:rsidRPr="00C568FE" w:rsidRDefault="000333A0" w:rsidP="00C568FE">
            <w:pPr>
              <w:pStyle w:val="Akapitzlist"/>
              <w:numPr>
                <w:ilvl w:val="0"/>
                <w:numId w:val="1"/>
              </w:numPr>
              <w:jc w:val="both"/>
              <w:rPr>
                <w:sz w:val="20"/>
                <w:szCs w:val="20"/>
              </w:rPr>
            </w:pPr>
          </w:p>
        </w:tc>
        <w:tc>
          <w:tcPr>
            <w:tcW w:w="1594" w:type="dxa"/>
            <w:shd w:val="clear" w:color="auto" w:fill="auto"/>
          </w:tcPr>
          <w:p w14:paraId="3C753FAF" w14:textId="0FFBBDBF" w:rsidR="000333A0" w:rsidRPr="00C568FE" w:rsidRDefault="000333A0" w:rsidP="00C568FE">
            <w:pPr>
              <w:rPr>
                <w:sz w:val="20"/>
                <w:szCs w:val="20"/>
              </w:rPr>
            </w:pPr>
            <w:r w:rsidRPr="00C568FE">
              <w:rPr>
                <w:sz w:val="20"/>
                <w:szCs w:val="20"/>
              </w:rPr>
              <w:t>art. 1 pkt 2 lit. i – art. 3 pkt 10</w:t>
            </w:r>
            <w:r w:rsidR="00920F95" w:rsidRPr="00C568FE">
              <w:rPr>
                <w:sz w:val="20"/>
                <w:szCs w:val="20"/>
              </w:rPr>
              <w:t>b</w:t>
            </w:r>
            <w:r w:rsidRPr="00C568FE">
              <w:rPr>
                <w:sz w:val="20"/>
                <w:szCs w:val="20"/>
              </w:rPr>
              <w:t xml:space="preserve"> ustawy o cudzoziemcach</w:t>
            </w:r>
          </w:p>
        </w:tc>
        <w:tc>
          <w:tcPr>
            <w:tcW w:w="6017" w:type="dxa"/>
            <w:shd w:val="clear" w:color="auto" w:fill="auto"/>
          </w:tcPr>
          <w:p w14:paraId="7B0601A5" w14:textId="47AAF019" w:rsidR="000333A0" w:rsidRPr="00C568FE" w:rsidRDefault="000333A0" w:rsidP="00C568FE">
            <w:pPr>
              <w:jc w:val="both"/>
              <w:rPr>
                <w:sz w:val="20"/>
                <w:szCs w:val="20"/>
              </w:rPr>
            </w:pPr>
            <w:r w:rsidRPr="00C568FE">
              <w:rPr>
                <w:sz w:val="20"/>
                <w:szCs w:val="20"/>
              </w:rPr>
              <w:t>art. 3 pkt 10</w:t>
            </w:r>
            <w:r w:rsidR="00920F95" w:rsidRPr="00C568FE">
              <w:rPr>
                <w:sz w:val="20"/>
                <w:szCs w:val="20"/>
              </w:rPr>
              <w:t>b</w:t>
            </w:r>
          </w:p>
          <w:p w14:paraId="7918ED45" w14:textId="03C9D344" w:rsidR="000333A0" w:rsidRPr="00C568FE" w:rsidRDefault="000333A0" w:rsidP="00C568FE">
            <w:pPr>
              <w:widowControl w:val="0"/>
              <w:autoSpaceDE w:val="0"/>
              <w:autoSpaceDN w:val="0"/>
              <w:adjustRightInd w:val="0"/>
              <w:jc w:val="both"/>
              <w:rPr>
                <w:sz w:val="20"/>
                <w:szCs w:val="20"/>
              </w:rPr>
            </w:pPr>
            <w:r w:rsidRPr="00C568FE">
              <w:rPr>
                <w:sz w:val="20"/>
                <w:szCs w:val="20"/>
              </w:rPr>
              <w:t>10</w:t>
            </w:r>
            <w:r w:rsidR="00920F95" w:rsidRPr="00C568FE">
              <w:rPr>
                <w:sz w:val="20"/>
                <w:szCs w:val="20"/>
              </w:rPr>
              <w:t>b</w:t>
            </w:r>
            <w:r w:rsidRPr="00C568FE">
              <w:rPr>
                <w:sz w:val="20"/>
                <w:szCs w:val="20"/>
              </w:rPr>
              <w:t xml:space="preserve">) operacja </w:t>
            </w:r>
            <w:proofErr w:type="spellStart"/>
            <w:r w:rsidRPr="00C568FE">
              <w:rPr>
                <w:sz w:val="20"/>
                <w:szCs w:val="20"/>
              </w:rPr>
              <w:t>powrotowa</w:t>
            </w:r>
            <w:proofErr w:type="spellEnd"/>
            <w:r w:rsidRPr="00C568FE">
              <w:rPr>
                <w:sz w:val="20"/>
                <w:szCs w:val="20"/>
              </w:rPr>
              <w:t xml:space="preserve"> – działania, o których mowa w art. 2 pkt 27 rozporządzenia nr 2019/1896;</w:t>
            </w:r>
          </w:p>
        </w:tc>
        <w:tc>
          <w:tcPr>
            <w:tcW w:w="5633" w:type="dxa"/>
            <w:vMerge/>
          </w:tcPr>
          <w:p w14:paraId="4C5361F5" w14:textId="77777777" w:rsidR="000333A0" w:rsidRPr="00C568FE" w:rsidRDefault="000333A0" w:rsidP="00C568FE">
            <w:pPr>
              <w:widowControl w:val="0"/>
              <w:autoSpaceDE w:val="0"/>
              <w:autoSpaceDN w:val="0"/>
              <w:adjustRightInd w:val="0"/>
              <w:jc w:val="both"/>
              <w:rPr>
                <w:sz w:val="20"/>
                <w:szCs w:val="20"/>
              </w:rPr>
            </w:pPr>
          </w:p>
        </w:tc>
      </w:tr>
      <w:tr w:rsidR="000333A0" w:rsidRPr="00C568FE" w14:paraId="7D25B6E6" w14:textId="3F7DA43D" w:rsidTr="00103BD4">
        <w:tc>
          <w:tcPr>
            <w:tcW w:w="748" w:type="dxa"/>
            <w:shd w:val="clear" w:color="auto" w:fill="auto"/>
          </w:tcPr>
          <w:p w14:paraId="197FA632" w14:textId="77777777" w:rsidR="000333A0" w:rsidRPr="00C568FE" w:rsidRDefault="000333A0" w:rsidP="00C568FE">
            <w:pPr>
              <w:pStyle w:val="Akapitzlist"/>
              <w:numPr>
                <w:ilvl w:val="0"/>
                <w:numId w:val="1"/>
              </w:numPr>
              <w:jc w:val="both"/>
              <w:rPr>
                <w:sz w:val="20"/>
                <w:szCs w:val="20"/>
              </w:rPr>
            </w:pPr>
          </w:p>
        </w:tc>
        <w:tc>
          <w:tcPr>
            <w:tcW w:w="1594" w:type="dxa"/>
            <w:shd w:val="clear" w:color="auto" w:fill="auto"/>
          </w:tcPr>
          <w:p w14:paraId="51177CB8" w14:textId="6FA70E1F" w:rsidR="000333A0" w:rsidRPr="00C568FE" w:rsidRDefault="000333A0" w:rsidP="004F4A36">
            <w:pPr>
              <w:rPr>
                <w:sz w:val="20"/>
                <w:szCs w:val="20"/>
              </w:rPr>
            </w:pPr>
            <w:r w:rsidRPr="00C568FE">
              <w:rPr>
                <w:sz w:val="20"/>
                <w:szCs w:val="20"/>
              </w:rPr>
              <w:t xml:space="preserve">art. 1 pkt </w:t>
            </w:r>
            <w:r w:rsidR="004F4A36">
              <w:rPr>
                <w:sz w:val="20"/>
                <w:szCs w:val="20"/>
              </w:rPr>
              <w:t>72</w:t>
            </w:r>
            <w:r w:rsidR="004F4A36" w:rsidRPr="00C568FE">
              <w:rPr>
                <w:sz w:val="20"/>
                <w:szCs w:val="20"/>
              </w:rPr>
              <w:t xml:space="preserve"> </w:t>
            </w:r>
            <w:r w:rsidRPr="00C568FE">
              <w:rPr>
                <w:sz w:val="20"/>
                <w:szCs w:val="20"/>
              </w:rPr>
              <w:t>– art. 329b ustawy o cudzoziemcach</w:t>
            </w:r>
          </w:p>
        </w:tc>
        <w:tc>
          <w:tcPr>
            <w:tcW w:w="6017" w:type="dxa"/>
            <w:shd w:val="clear" w:color="auto" w:fill="auto"/>
          </w:tcPr>
          <w:p w14:paraId="53CA5C85"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art. 329b:</w:t>
            </w:r>
          </w:p>
          <w:p w14:paraId="443C3D29"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Art. 329b. 1. Komendant Główny Straży Granicznej może wystąpić z wnioskiem do Europejskiej Agencji Straży Granicznej i Przybrzeżnej, zwanej dalej „Agencją </w:t>
            </w:r>
            <w:proofErr w:type="spellStart"/>
            <w:r w:rsidRPr="00C568FE">
              <w:rPr>
                <w:sz w:val="20"/>
                <w:szCs w:val="20"/>
              </w:rPr>
              <w:t>Frontex</w:t>
            </w:r>
            <w:proofErr w:type="spellEnd"/>
            <w:r w:rsidRPr="00C568FE">
              <w:rPr>
                <w:sz w:val="20"/>
                <w:szCs w:val="20"/>
              </w:rPr>
              <w:t xml:space="preserve">”, o zapewnienie koordynacji lub organizacji operacji </w:t>
            </w:r>
            <w:proofErr w:type="spellStart"/>
            <w:r w:rsidRPr="00C568FE">
              <w:rPr>
                <w:sz w:val="20"/>
                <w:szCs w:val="20"/>
              </w:rPr>
              <w:t>powrotowej</w:t>
            </w:r>
            <w:proofErr w:type="spellEnd"/>
            <w:r w:rsidRPr="00C568FE">
              <w:rPr>
                <w:sz w:val="20"/>
                <w:szCs w:val="20"/>
              </w:rPr>
              <w:t xml:space="preserve"> lub innego działania operacyjnego związanego z powrotami, zgodnie z rozporządzeniem nr 2019/1896.</w:t>
            </w:r>
          </w:p>
          <w:p w14:paraId="56032902"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2. Komendant Główny Straży Granicznej wyraża zgodę na propozycję Agencji </w:t>
            </w:r>
            <w:proofErr w:type="spellStart"/>
            <w:r w:rsidRPr="00C568FE">
              <w:rPr>
                <w:sz w:val="20"/>
                <w:szCs w:val="20"/>
              </w:rPr>
              <w:t>Frontex</w:t>
            </w:r>
            <w:proofErr w:type="spellEnd"/>
            <w:r w:rsidRPr="00C568FE">
              <w:rPr>
                <w:sz w:val="20"/>
                <w:szCs w:val="20"/>
              </w:rPr>
              <w:t xml:space="preserve"> przeprowadzenia na terytorium Rzeczypospolitej Polskiej działań, o których mowa w ust. 1.</w:t>
            </w:r>
          </w:p>
          <w:p w14:paraId="52491DC6"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3. Komendant Główny Straży Granicznej, w przypadkach określonych w rozporządzeniu nr 2019/1896, może wystąpić do Agencji </w:t>
            </w:r>
            <w:proofErr w:type="spellStart"/>
            <w:r w:rsidRPr="00C568FE">
              <w:rPr>
                <w:sz w:val="20"/>
                <w:szCs w:val="20"/>
              </w:rPr>
              <w:t>Frontex</w:t>
            </w:r>
            <w:proofErr w:type="spellEnd"/>
            <w:r w:rsidRPr="00C568FE">
              <w:rPr>
                <w:sz w:val="20"/>
                <w:szCs w:val="20"/>
              </w:rPr>
              <w:t xml:space="preserve"> o zapewnienie Rzeczypospolitej Polskiej odpowiedniej pomocy technicznej i operacyjnej w postaci interwencji </w:t>
            </w:r>
            <w:proofErr w:type="spellStart"/>
            <w:r w:rsidRPr="00C568FE">
              <w:rPr>
                <w:sz w:val="20"/>
                <w:szCs w:val="20"/>
              </w:rPr>
              <w:t>powrotowej</w:t>
            </w:r>
            <w:proofErr w:type="spellEnd"/>
            <w:r w:rsidRPr="00C568FE">
              <w:rPr>
                <w:sz w:val="20"/>
                <w:szCs w:val="20"/>
              </w:rPr>
              <w:t>.</w:t>
            </w:r>
          </w:p>
          <w:p w14:paraId="5A080BEC"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4. Komendant Główny Straży Granicznej wyraża zgodę na propozycję Agencji </w:t>
            </w:r>
            <w:proofErr w:type="spellStart"/>
            <w:r w:rsidRPr="00C568FE">
              <w:rPr>
                <w:sz w:val="20"/>
                <w:szCs w:val="20"/>
              </w:rPr>
              <w:t>Frontex</w:t>
            </w:r>
            <w:proofErr w:type="spellEnd"/>
            <w:r w:rsidRPr="00C568FE">
              <w:rPr>
                <w:sz w:val="20"/>
                <w:szCs w:val="20"/>
              </w:rPr>
              <w:t xml:space="preserve"> w zakresie zapewnienia pomocy technicznej i operacyjnej w postaci szybkiej interwencji </w:t>
            </w:r>
            <w:proofErr w:type="spellStart"/>
            <w:r w:rsidRPr="00C568FE">
              <w:rPr>
                <w:sz w:val="20"/>
                <w:szCs w:val="20"/>
              </w:rPr>
              <w:t>powrotowej</w:t>
            </w:r>
            <w:proofErr w:type="spellEnd"/>
            <w:r w:rsidRPr="00C568FE">
              <w:rPr>
                <w:sz w:val="20"/>
                <w:szCs w:val="20"/>
              </w:rPr>
              <w:t>.</w:t>
            </w:r>
          </w:p>
          <w:p w14:paraId="01BE3228" w14:textId="77777777"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5. Funkcjonariusze straży granicznych i inny personel państw członkowskich Unii Europejskiej oraz personel statutowy stałej służby Europejskiej Straży Granicznej i Przybrzeżnej, będący członkami zespołów składających się z personelu realizującego zadania w dziedzinie powrotów, w rozumieniu rozporządzenia nr 2019/1896, </w:t>
            </w:r>
            <w:r w:rsidRPr="00C568FE">
              <w:rPr>
                <w:sz w:val="20"/>
                <w:szCs w:val="20"/>
              </w:rPr>
              <w:lastRenderedPageBreak/>
              <w:t xml:space="preserve">wykonują zadania w ramach operacji </w:t>
            </w:r>
            <w:proofErr w:type="spellStart"/>
            <w:r w:rsidRPr="00C568FE">
              <w:rPr>
                <w:sz w:val="20"/>
                <w:szCs w:val="20"/>
              </w:rPr>
              <w:t>powrotowych</w:t>
            </w:r>
            <w:proofErr w:type="spellEnd"/>
            <w:r w:rsidRPr="00C568FE">
              <w:rPr>
                <w:sz w:val="20"/>
                <w:szCs w:val="20"/>
              </w:rPr>
              <w:t xml:space="preserve"> i interwencji </w:t>
            </w:r>
            <w:proofErr w:type="spellStart"/>
            <w:r w:rsidRPr="00C568FE">
              <w:rPr>
                <w:sz w:val="20"/>
                <w:szCs w:val="20"/>
              </w:rPr>
              <w:t>powrotowych</w:t>
            </w:r>
            <w:proofErr w:type="spellEnd"/>
            <w:r w:rsidRPr="00C568FE">
              <w:rPr>
                <w:sz w:val="20"/>
                <w:szCs w:val="20"/>
              </w:rPr>
              <w:t xml:space="preserve"> lub innych działań operacyjnych związanych z powrotami na terytorium Rzeczypospolitej Polskiej w zakresie określonym w rozporządzeniu nr 2019/1896, w szczególności w zakresie użycia broni i środków przymusu bezpośredniego.</w:t>
            </w:r>
          </w:p>
          <w:p w14:paraId="7896DEB4" w14:textId="6D1091BA" w:rsidR="000333A0" w:rsidRPr="00C568FE" w:rsidRDefault="000333A0" w:rsidP="00C568FE">
            <w:pPr>
              <w:widowControl w:val="0"/>
              <w:autoSpaceDE w:val="0"/>
              <w:autoSpaceDN w:val="0"/>
              <w:adjustRightInd w:val="0"/>
              <w:jc w:val="both"/>
              <w:rPr>
                <w:sz w:val="20"/>
                <w:szCs w:val="20"/>
              </w:rPr>
            </w:pPr>
            <w:r w:rsidRPr="00C568FE">
              <w:rPr>
                <w:sz w:val="20"/>
                <w:szCs w:val="20"/>
              </w:rPr>
              <w:t xml:space="preserve">6. Komendant Główny Straży Granicznej uzgadnia plany operacyjne oraz plany </w:t>
            </w:r>
            <w:proofErr w:type="spellStart"/>
            <w:r w:rsidRPr="00C568FE">
              <w:rPr>
                <w:sz w:val="20"/>
                <w:szCs w:val="20"/>
              </w:rPr>
              <w:t>powrotowe</w:t>
            </w:r>
            <w:proofErr w:type="spellEnd"/>
            <w:r w:rsidRPr="00C568FE">
              <w:rPr>
                <w:sz w:val="20"/>
                <w:szCs w:val="20"/>
              </w:rPr>
              <w:t xml:space="preserve"> organizowanych lub koordynowanych przez Agencję </w:t>
            </w:r>
            <w:proofErr w:type="spellStart"/>
            <w:r w:rsidRPr="00C568FE">
              <w:rPr>
                <w:sz w:val="20"/>
                <w:szCs w:val="20"/>
              </w:rPr>
              <w:t>Frontex</w:t>
            </w:r>
            <w:proofErr w:type="spellEnd"/>
            <w:r w:rsidRPr="00C568FE">
              <w:rPr>
                <w:sz w:val="20"/>
                <w:szCs w:val="20"/>
              </w:rPr>
              <w:t xml:space="preserve"> na terytorium Rzeczypospolitej Polskiej operacji </w:t>
            </w:r>
            <w:proofErr w:type="spellStart"/>
            <w:r w:rsidRPr="00C568FE">
              <w:rPr>
                <w:sz w:val="20"/>
                <w:szCs w:val="20"/>
              </w:rPr>
              <w:t>powrotowych</w:t>
            </w:r>
            <w:proofErr w:type="spellEnd"/>
            <w:r w:rsidRPr="00C568FE">
              <w:rPr>
                <w:sz w:val="20"/>
                <w:szCs w:val="20"/>
              </w:rPr>
              <w:t xml:space="preserve"> oraz interwencji </w:t>
            </w:r>
            <w:proofErr w:type="spellStart"/>
            <w:r w:rsidRPr="00C568FE">
              <w:rPr>
                <w:sz w:val="20"/>
                <w:szCs w:val="20"/>
              </w:rPr>
              <w:t>powrotowych</w:t>
            </w:r>
            <w:proofErr w:type="spellEnd"/>
            <w:r w:rsidRPr="00C568FE">
              <w:rPr>
                <w:sz w:val="20"/>
                <w:szCs w:val="20"/>
              </w:rPr>
              <w:t xml:space="preserve"> lub innych działań operacyjnych związanych z powrotami.</w:t>
            </w:r>
          </w:p>
          <w:p w14:paraId="0D186D4C" w14:textId="5A1E3454" w:rsidR="000333A0" w:rsidRPr="00C568FE" w:rsidRDefault="000333A0" w:rsidP="00C568FE">
            <w:pPr>
              <w:widowControl w:val="0"/>
              <w:autoSpaceDE w:val="0"/>
              <w:autoSpaceDN w:val="0"/>
              <w:adjustRightInd w:val="0"/>
              <w:jc w:val="both"/>
              <w:rPr>
                <w:sz w:val="20"/>
                <w:szCs w:val="20"/>
              </w:rPr>
            </w:pPr>
          </w:p>
        </w:tc>
        <w:tc>
          <w:tcPr>
            <w:tcW w:w="5633" w:type="dxa"/>
            <w:vMerge/>
          </w:tcPr>
          <w:p w14:paraId="52128E67" w14:textId="77777777" w:rsidR="000333A0" w:rsidRPr="00C568FE" w:rsidRDefault="000333A0" w:rsidP="00C568FE">
            <w:pPr>
              <w:widowControl w:val="0"/>
              <w:autoSpaceDE w:val="0"/>
              <w:autoSpaceDN w:val="0"/>
              <w:adjustRightInd w:val="0"/>
              <w:jc w:val="both"/>
              <w:rPr>
                <w:sz w:val="20"/>
                <w:szCs w:val="20"/>
              </w:rPr>
            </w:pPr>
          </w:p>
        </w:tc>
      </w:tr>
      <w:tr w:rsidR="006A498A" w:rsidRPr="00C568FE" w14:paraId="66495421" w14:textId="77777777" w:rsidTr="00103BD4">
        <w:tc>
          <w:tcPr>
            <w:tcW w:w="748" w:type="dxa"/>
            <w:shd w:val="clear" w:color="auto" w:fill="auto"/>
          </w:tcPr>
          <w:p w14:paraId="02D459A0" w14:textId="77777777" w:rsidR="006A498A" w:rsidRPr="00C568FE" w:rsidRDefault="006A498A" w:rsidP="00C568FE">
            <w:pPr>
              <w:pStyle w:val="Akapitzlist"/>
              <w:numPr>
                <w:ilvl w:val="0"/>
                <w:numId w:val="1"/>
              </w:numPr>
              <w:jc w:val="both"/>
              <w:rPr>
                <w:sz w:val="20"/>
                <w:szCs w:val="20"/>
              </w:rPr>
            </w:pPr>
          </w:p>
        </w:tc>
        <w:tc>
          <w:tcPr>
            <w:tcW w:w="1594" w:type="dxa"/>
            <w:shd w:val="clear" w:color="auto" w:fill="auto"/>
          </w:tcPr>
          <w:p w14:paraId="277EFDE2" w14:textId="75C0CB3E" w:rsidR="006A498A" w:rsidRPr="00C568FE" w:rsidRDefault="006A498A" w:rsidP="00C568FE">
            <w:pPr>
              <w:rPr>
                <w:sz w:val="20"/>
                <w:szCs w:val="20"/>
              </w:rPr>
            </w:pPr>
            <w:r w:rsidRPr="00C568FE">
              <w:rPr>
                <w:sz w:val="20"/>
                <w:szCs w:val="20"/>
              </w:rPr>
              <w:t xml:space="preserve">Art. 1 </w:t>
            </w:r>
            <w:r w:rsidR="00373D53" w:rsidRPr="00C568FE">
              <w:rPr>
                <w:sz w:val="20"/>
                <w:szCs w:val="20"/>
              </w:rPr>
              <w:t xml:space="preserve">pkt 2 lit. lit. d, pkt 4 </w:t>
            </w:r>
            <w:r w:rsidRPr="00C568FE">
              <w:rPr>
                <w:sz w:val="20"/>
                <w:szCs w:val="20"/>
              </w:rPr>
              <w:t xml:space="preserve">- </w:t>
            </w:r>
            <w:r w:rsidR="00373D53" w:rsidRPr="00C568FE">
              <w:rPr>
                <w:sz w:val="20"/>
                <w:szCs w:val="20"/>
              </w:rPr>
              <w:t xml:space="preserve">art. 3 pkt 5d, </w:t>
            </w:r>
            <w:r w:rsidRPr="00C568FE">
              <w:rPr>
                <w:sz w:val="20"/>
                <w:szCs w:val="20"/>
              </w:rPr>
              <w:t>art. 13 pkt 11</w:t>
            </w:r>
            <w:r w:rsidR="00373D53" w:rsidRPr="00C568FE">
              <w:rPr>
                <w:sz w:val="20"/>
                <w:szCs w:val="20"/>
              </w:rPr>
              <w:t>,</w:t>
            </w:r>
            <w:r w:rsidRPr="00C568FE">
              <w:rPr>
                <w:sz w:val="20"/>
                <w:szCs w:val="20"/>
              </w:rPr>
              <w:t xml:space="preserve"> 17</w:t>
            </w:r>
            <w:r w:rsidR="00373D53" w:rsidRPr="00C568FE">
              <w:rPr>
                <w:sz w:val="20"/>
                <w:szCs w:val="20"/>
              </w:rPr>
              <w:t>, 27 i 28</w:t>
            </w:r>
            <w:r w:rsidRPr="00C568FE">
              <w:rPr>
                <w:sz w:val="20"/>
                <w:szCs w:val="20"/>
              </w:rPr>
              <w:t xml:space="preserve"> ustawy o cudzoziemcach</w:t>
            </w:r>
          </w:p>
        </w:tc>
        <w:tc>
          <w:tcPr>
            <w:tcW w:w="6017" w:type="dxa"/>
            <w:shd w:val="clear" w:color="auto" w:fill="auto"/>
          </w:tcPr>
          <w:p w14:paraId="71FDDDD5" w14:textId="77777777" w:rsidR="00373D53" w:rsidRPr="00C568FE" w:rsidRDefault="00373D53" w:rsidP="00C568FE">
            <w:pPr>
              <w:pStyle w:val="PKTpunkt"/>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W art. 3:</w:t>
            </w:r>
          </w:p>
          <w:p w14:paraId="4C32E29B" w14:textId="1C9687D6" w:rsidR="00373D53" w:rsidRPr="00C568FE" w:rsidRDefault="00373D53" w:rsidP="00C568FE">
            <w:pPr>
              <w:pStyle w:val="PKTpunkt"/>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d) po pkt 5c dodaje się pkt 5d w brzmieniu:</w:t>
            </w:r>
          </w:p>
          <w:p w14:paraId="0CA347D6" w14:textId="444E3F4D" w:rsidR="00373D53" w:rsidRPr="00C568FE" w:rsidRDefault="00373D53" w:rsidP="00C568FE">
            <w:pPr>
              <w:pStyle w:val="PKTpunkt"/>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„5d) kraj pochodzenia – państwo, którego obywatelem jest cudzoziemiec, a w przypadku cudzoziemca, którego obywatelstwa nie da się ustalić lub który nie posiada obywatelstwa żadnego państwa – państwo, w którym stale zamieszkuje;”</w:t>
            </w:r>
          </w:p>
          <w:p w14:paraId="3931E516" w14:textId="462B77E4" w:rsidR="006A498A" w:rsidRPr="00C568FE" w:rsidRDefault="006A498A" w:rsidP="00C568FE">
            <w:pPr>
              <w:pStyle w:val="PKTpunkt"/>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w art. 13:</w:t>
            </w:r>
          </w:p>
          <w:p w14:paraId="4A2E52A3" w14:textId="77777777" w:rsidR="006A498A" w:rsidRPr="00C568FE" w:rsidRDefault="006A498A" w:rsidP="00C568FE">
            <w:pPr>
              <w:pStyle w:val="LITlitera"/>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a)</w:t>
            </w:r>
            <w:r w:rsidRPr="00C568FE">
              <w:rPr>
                <w:rFonts w:ascii="Times New Roman" w:hAnsi="Times New Roman" w:cs="Times New Roman"/>
                <w:sz w:val="20"/>
              </w:rPr>
              <w:tab/>
              <w:t>pkt 11 otrzymuje brzmienie:</w:t>
            </w:r>
          </w:p>
          <w:p w14:paraId="6E25024A" w14:textId="77777777" w:rsidR="006A498A" w:rsidRPr="00C568FE" w:rsidRDefault="006A498A" w:rsidP="00C568FE">
            <w:pPr>
              <w:pStyle w:val="ZLITPKTzmpktliter"/>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„11) obywatelstwo (obywatelstwa);”,</w:t>
            </w:r>
          </w:p>
          <w:p w14:paraId="1CD5D13D" w14:textId="77777777" w:rsidR="006A498A" w:rsidRPr="00C568FE" w:rsidRDefault="006A498A" w:rsidP="00C568FE">
            <w:pPr>
              <w:pStyle w:val="LITlitera"/>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b)</w:t>
            </w:r>
            <w:r w:rsidRPr="00C568FE">
              <w:rPr>
                <w:rFonts w:ascii="Times New Roman" w:hAnsi="Times New Roman" w:cs="Times New Roman"/>
                <w:sz w:val="20"/>
              </w:rPr>
              <w:tab/>
              <w:t>pkt 17 otrzymuje brzmienie:</w:t>
            </w:r>
          </w:p>
          <w:p w14:paraId="756D9706" w14:textId="77777777" w:rsidR="006A498A" w:rsidRPr="00C568FE" w:rsidRDefault="006A498A" w:rsidP="00C568FE">
            <w:pPr>
              <w:widowControl w:val="0"/>
              <w:tabs>
                <w:tab w:val="left" w:pos="240"/>
              </w:tabs>
              <w:autoSpaceDE w:val="0"/>
              <w:autoSpaceDN w:val="0"/>
              <w:adjustRightInd w:val="0"/>
              <w:jc w:val="both"/>
              <w:rPr>
                <w:sz w:val="20"/>
                <w:szCs w:val="20"/>
              </w:rPr>
            </w:pPr>
            <w:r w:rsidRPr="00C568FE">
              <w:rPr>
                <w:sz w:val="20"/>
                <w:szCs w:val="20"/>
              </w:rPr>
              <w:t>„17) informacje o dokumencie podróży lub dokumencie tożsamości;”,</w:t>
            </w:r>
          </w:p>
          <w:p w14:paraId="508DE96C" w14:textId="77777777" w:rsidR="00373D53" w:rsidRPr="00C568FE" w:rsidRDefault="00373D53" w:rsidP="00C568FE">
            <w:pPr>
              <w:pStyle w:val="LITlitera"/>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lastRenderedPageBreak/>
              <w:t>c)</w:t>
            </w:r>
            <w:r w:rsidRPr="00C568FE">
              <w:rPr>
                <w:rFonts w:ascii="Times New Roman" w:hAnsi="Times New Roman" w:cs="Times New Roman"/>
                <w:sz w:val="20"/>
              </w:rPr>
              <w:tab/>
              <w:t>w pkt 26 kropkę zastępuje się średnikiem i dodaje się pkt 27 i 28 w brzmieniu:</w:t>
            </w:r>
          </w:p>
          <w:p w14:paraId="6F40A3CE" w14:textId="52BC252C" w:rsidR="00373D53" w:rsidRPr="00C568FE" w:rsidRDefault="00373D53" w:rsidP="00C568FE">
            <w:pPr>
              <w:pStyle w:val="ZLITPKTzmpktliter"/>
              <w:tabs>
                <w:tab w:val="left" w:pos="240"/>
              </w:tabs>
              <w:spacing w:line="240" w:lineRule="auto"/>
              <w:ind w:left="0" w:firstLine="0"/>
              <w:rPr>
                <w:rFonts w:ascii="Times New Roman" w:hAnsi="Times New Roman" w:cs="Times New Roman"/>
                <w:sz w:val="20"/>
              </w:rPr>
            </w:pPr>
            <w:r w:rsidRPr="00C568FE">
              <w:rPr>
                <w:rFonts w:ascii="Times New Roman" w:hAnsi="Times New Roman" w:cs="Times New Roman"/>
                <w:sz w:val="20"/>
              </w:rPr>
              <w:t>„27) adres w kraju pochodzenia;</w:t>
            </w:r>
          </w:p>
          <w:p w14:paraId="4DDE87C4" w14:textId="1DD9124B" w:rsidR="00373D53" w:rsidRPr="00C568FE" w:rsidRDefault="00373D53" w:rsidP="00C568FE">
            <w:pPr>
              <w:widowControl w:val="0"/>
              <w:tabs>
                <w:tab w:val="left" w:pos="240"/>
              </w:tabs>
              <w:autoSpaceDE w:val="0"/>
              <w:autoSpaceDN w:val="0"/>
              <w:adjustRightInd w:val="0"/>
              <w:jc w:val="both"/>
              <w:rPr>
                <w:sz w:val="20"/>
                <w:szCs w:val="20"/>
              </w:rPr>
            </w:pPr>
            <w:r w:rsidRPr="00C568FE">
              <w:rPr>
                <w:sz w:val="20"/>
                <w:szCs w:val="20"/>
              </w:rPr>
              <w:t>28) adres w kraju poprzedniego zamieszkania.”;</w:t>
            </w:r>
          </w:p>
        </w:tc>
        <w:tc>
          <w:tcPr>
            <w:tcW w:w="5633" w:type="dxa"/>
            <w:vMerge w:val="restart"/>
          </w:tcPr>
          <w:p w14:paraId="6D0B51AD" w14:textId="087BDCB7" w:rsidR="006A498A" w:rsidRPr="00C568FE" w:rsidRDefault="00373D53" w:rsidP="00C568FE">
            <w:pPr>
              <w:widowControl w:val="0"/>
              <w:autoSpaceDE w:val="0"/>
              <w:autoSpaceDN w:val="0"/>
              <w:adjustRightInd w:val="0"/>
              <w:jc w:val="both"/>
              <w:rPr>
                <w:sz w:val="20"/>
                <w:szCs w:val="20"/>
              </w:rPr>
            </w:pPr>
            <w:r w:rsidRPr="00C568FE">
              <w:rPr>
                <w:sz w:val="20"/>
                <w:szCs w:val="20"/>
              </w:rPr>
              <w:lastRenderedPageBreak/>
              <w:t xml:space="preserve">W art. 13 w pkt 11 zaproponowano zmianę, zgodnie z którą w rejestrach i ewidencji prowadzonych na podstawie ustawy z dnia 12 grudnia 2013 r. o cudzoziemcach będą mogły być przetwarzane dane dotyczące wszystkich posiadanych przez cudzoziemca obywatelstw, a nie tylko jednego obywatelstwa. Pozwoli to na uwzględnienie sytuacji, w których cudzoziemiec posiada więcej niż jedno obywatelstwo. Dodano również pkt 17 pozwalający na przetwarzane rejestrach i ewidencji prowadzonych na podstawie ustawy informacje o dokumencie podróży. W art. 13 dodano punkt 27 ustanawiający możliwość gromadzenia danych dotyczących adresu w kraju pochodzenia oraz punkt 28 dotyczący adresu w kraju </w:t>
            </w:r>
            <w:r w:rsidRPr="00C568FE">
              <w:rPr>
                <w:sz w:val="20"/>
                <w:szCs w:val="20"/>
              </w:rPr>
              <w:lastRenderedPageBreak/>
              <w:t xml:space="preserve">poprzedniego zamieszkania cudzoziemca. Zmiany w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 wynikają z konieczności wprowadzenia analogicznych jak w ustawie z dnia 12 grudnia 2013 r. o cudzoziemcach rozwiązań pozwalających na gromadzenie danych dotyczących posiadanych przez cudzoziemca obywatelstw, adresu w kraju pochodzenia i adresu w kraju poprzedniego zamieszkania cudzoziemca oraz informacji o dokumencie podróży lub dokumencie tożsamości. Projektowane zmiany w zakresie gromadzenia danych dotyczących adresu w kraju pochodzenia oraz adresu w kraju poprzedniego zamieszkania cudzoziemca mają na celu doprecyzowanie przepisów ww. ustaw określających zakres danych i informacji przetwarzanych w rejestrach i postępowaniach prowadzonych na podstawie ww. ustaw w celu realizacji przepisów rozporządzenia (WE) nr 862/2007. W celu uniknięcia wątpliwości interpretacyjnych w dziale I – Przepisy ogólne – w art. 3 ustawy z dnia 12 grudnia 2013 r. o cudzoziemcach oraz art. 2 ustawy z dnia 14 lipca 2006 r. o wjeździe na terytorium Rzeczypospolitej Polskiej, pobycie oraz wyjeździe z tego terytorium obywateli państw członkowskich Unii Europejskiej i członków ich rodzin proponuje się wprowadzenie definicji kraju pochodzenia. Kraj  pochodzenia został sprecyzowany, jako  państwo, którego obywatelem jest cudzoziemiec, a w przypadku cudzoziemca, którego obywatelstwa nie da się ustalić lub który nie posiada obywatelstwa żadnego państwa, jest to państwo, w którym zamieszkuje on na stałe. W ustawie </w:t>
            </w:r>
            <w:r w:rsidRPr="00C568FE">
              <w:rPr>
                <w:sz w:val="20"/>
                <w:szCs w:val="20"/>
              </w:rPr>
              <w:tab/>
              <w:t>z dnia 13 czerwca 2003 r. o udzielaniu cudzoziemcom ochrony na terytorium Rzeczypospolitej Polskiej pojęcie kraju pochodzenia zostało już zdefiniowane w art. 2 pkt 9.</w:t>
            </w:r>
          </w:p>
        </w:tc>
      </w:tr>
      <w:tr w:rsidR="006A498A" w:rsidRPr="00C568FE" w14:paraId="47A1997E" w14:textId="77777777" w:rsidTr="00103BD4">
        <w:tc>
          <w:tcPr>
            <w:tcW w:w="748" w:type="dxa"/>
            <w:shd w:val="clear" w:color="auto" w:fill="auto"/>
          </w:tcPr>
          <w:p w14:paraId="02B05181" w14:textId="77777777" w:rsidR="006A498A" w:rsidRPr="00C568FE" w:rsidRDefault="006A498A" w:rsidP="00C568FE">
            <w:pPr>
              <w:pStyle w:val="Akapitzlist"/>
              <w:numPr>
                <w:ilvl w:val="0"/>
                <w:numId w:val="1"/>
              </w:numPr>
              <w:jc w:val="both"/>
              <w:rPr>
                <w:sz w:val="20"/>
                <w:szCs w:val="20"/>
              </w:rPr>
            </w:pPr>
          </w:p>
        </w:tc>
        <w:tc>
          <w:tcPr>
            <w:tcW w:w="1594" w:type="dxa"/>
            <w:shd w:val="clear" w:color="auto" w:fill="auto"/>
          </w:tcPr>
          <w:p w14:paraId="41337078" w14:textId="0FA2AC87" w:rsidR="006A498A" w:rsidRPr="00C568FE" w:rsidRDefault="006A498A" w:rsidP="00C568FE">
            <w:pPr>
              <w:rPr>
                <w:sz w:val="20"/>
                <w:szCs w:val="20"/>
              </w:rPr>
            </w:pPr>
            <w:r w:rsidRPr="00C568FE">
              <w:rPr>
                <w:sz w:val="20"/>
                <w:szCs w:val="20"/>
              </w:rPr>
              <w:t xml:space="preserve">Art. 6 pkt 1  i 2 - art. 8 pkt 12 i </w:t>
            </w:r>
            <w:r w:rsidR="00373D53" w:rsidRPr="00C568FE">
              <w:rPr>
                <w:sz w:val="20"/>
                <w:szCs w:val="20"/>
              </w:rPr>
              <w:t>28-</w:t>
            </w:r>
            <w:r w:rsidRPr="00C568FE">
              <w:rPr>
                <w:sz w:val="20"/>
                <w:szCs w:val="20"/>
              </w:rPr>
              <w:t>30 oraz art. 26 ust. 3 ustawy o udzielaniu cudzoziemcom ochrony na terytorium RP</w:t>
            </w:r>
          </w:p>
        </w:tc>
        <w:tc>
          <w:tcPr>
            <w:tcW w:w="6017" w:type="dxa"/>
            <w:shd w:val="clear" w:color="auto" w:fill="auto"/>
          </w:tcPr>
          <w:p w14:paraId="058FC1A7" w14:textId="77777777" w:rsidR="006A498A" w:rsidRPr="00C568FE" w:rsidRDefault="006A498A" w:rsidP="00C568FE">
            <w:pPr>
              <w:pStyle w:val="PKTpunkt"/>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w art. 8:</w:t>
            </w:r>
          </w:p>
          <w:p w14:paraId="7704E634" w14:textId="77777777" w:rsidR="006A498A" w:rsidRPr="00C568FE" w:rsidRDefault="006A498A" w:rsidP="00C568FE">
            <w:pPr>
              <w:pStyle w:val="LITlitera"/>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a)</w:t>
            </w:r>
            <w:r w:rsidRPr="00C568FE">
              <w:rPr>
                <w:rFonts w:ascii="Times New Roman" w:hAnsi="Times New Roman" w:cs="Times New Roman"/>
                <w:sz w:val="20"/>
              </w:rPr>
              <w:tab/>
              <w:t>pkt 12 otrzymuje brzmienie:</w:t>
            </w:r>
          </w:p>
          <w:p w14:paraId="12003E1F" w14:textId="77777777" w:rsidR="006A498A" w:rsidRPr="00C568FE" w:rsidRDefault="006A498A" w:rsidP="00C568FE">
            <w:pPr>
              <w:pStyle w:val="ZLITPKTzmpktliter"/>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„12)</w:t>
            </w:r>
            <w:r w:rsidRPr="00C568FE">
              <w:rPr>
                <w:rFonts w:ascii="Times New Roman" w:hAnsi="Times New Roman" w:cs="Times New Roman"/>
                <w:sz w:val="20"/>
              </w:rPr>
              <w:tab/>
              <w:t>obywatelstwo (obywatelstwa);”,</w:t>
            </w:r>
          </w:p>
          <w:p w14:paraId="2E5BEE06" w14:textId="3EA29F15" w:rsidR="006A498A" w:rsidRPr="00C568FE" w:rsidRDefault="006A498A" w:rsidP="00C568FE">
            <w:pPr>
              <w:pStyle w:val="LITlitera"/>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b)</w:t>
            </w:r>
            <w:r w:rsidRPr="00C568FE">
              <w:rPr>
                <w:rFonts w:ascii="Times New Roman" w:hAnsi="Times New Roman" w:cs="Times New Roman"/>
                <w:sz w:val="20"/>
              </w:rPr>
              <w:tab/>
              <w:t>w pkt 27 kropkę zastępuje się średnikiem i dodaje się pkt 28–3</w:t>
            </w:r>
            <w:r w:rsidR="000C4128" w:rsidRPr="00C568FE">
              <w:rPr>
                <w:rFonts w:ascii="Times New Roman" w:hAnsi="Times New Roman" w:cs="Times New Roman"/>
                <w:sz w:val="20"/>
              </w:rPr>
              <w:t>3</w:t>
            </w:r>
            <w:r w:rsidRPr="00C568FE">
              <w:rPr>
                <w:rFonts w:ascii="Times New Roman" w:hAnsi="Times New Roman" w:cs="Times New Roman"/>
                <w:sz w:val="20"/>
              </w:rPr>
              <w:t xml:space="preserve"> w brzmieniu:</w:t>
            </w:r>
          </w:p>
          <w:p w14:paraId="080D5F73" w14:textId="77777777" w:rsidR="00373D53" w:rsidRPr="00C568FE" w:rsidRDefault="006A498A" w:rsidP="00C568FE">
            <w:pPr>
              <w:pStyle w:val="ZLITPKTzmpktliter"/>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w:t>
            </w:r>
            <w:r w:rsidR="00373D53" w:rsidRPr="00C568FE">
              <w:rPr>
                <w:rFonts w:ascii="Times New Roman" w:hAnsi="Times New Roman" w:cs="Times New Roman"/>
                <w:sz w:val="20"/>
              </w:rPr>
              <w:t>28)</w:t>
            </w:r>
            <w:r w:rsidR="00373D53" w:rsidRPr="00C568FE">
              <w:rPr>
                <w:rFonts w:ascii="Times New Roman" w:hAnsi="Times New Roman" w:cs="Times New Roman"/>
                <w:sz w:val="20"/>
              </w:rPr>
              <w:tab/>
              <w:t>adres w kraju pochodzenia;</w:t>
            </w:r>
          </w:p>
          <w:p w14:paraId="4F8759F7" w14:textId="0413612C" w:rsidR="006A498A" w:rsidRPr="00C568FE" w:rsidRDefault="00373D53" w:rsidP="00C568FE">
            <w:pPr>
              <w:pStyle w:val="ZLITPKTzmpktliter"/>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29)</w:t>
            </w:r>
            <w:r w:rsidRPr="00C568FE">
              <w:rPr>
                <w:rFonts w:ascii="Times New Roman" w:hAnsi="Times New Roman" w:cs="Times New Roman"/>
                <w:sz w:val="20"/>
              </w:rPr>
              <w:tab/>
              <w:t>adres w kraju poprzedniego zamieszkania;</w:t>
            </w:r>
          </w:p>
          <w:p w14:paraId="719F83B7" w14:textId="77777777" w:rsidR="000C4128" w:rsidRPr="00C568FE" w:rsidRDefault="006A498A" w:rsidP="00C568FE">
            <w:pPr>
              <w:pStyle w:val="ZLITPKTzmpktliter"/>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30)</w:t>
            </w:r>
            <w:r w:rsidRPr="00C568FE">
              <w:rPr>
                <w:rFonts w:ascii="Times New Roman" w:hAnsi="Times New Roman" w:cs="Times New Roman"/>
                <w:sz w:val="20"/>
              </w:rPr>
              <w:tab/>
              <w:t>informacje o dokumencie podróży lub dokumencie tożsamości</w:t>
            </w:r>
            <w:r w:rsidR="000C4128" w:rsidRPr="00C568FE">
              <w:rPr>
                <w:rFonts w:ascii="Times New Roman" w:hAnsi="Times New Roman" w:cs="Times New Roman"/>
                <w:sz w:val="20"/>
              </w:rPr>
              <w:t>;</w:t>
            </w:r>
          </w:p>
          <w:p w14:paraId="169326A9" w14:textId="2CB5ED52" w:rsidR="006A498A" w:rsidRPr="00C568FE" w:rsidRDefault="000C4128" w:rsidP="00C568FE">
            <w:pPr>
              <w:pStyle w:val="ZLITPKTzmpktliter"/>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w:t>
            </w:r>
            <w:r w:rsidR="006A498A" w:rsidRPr="00C568FE">
              <w:rPr>
                <w:rFonts w:ascii="Times New Roman" w:hAnsi="Times New Roman" w:cs="Times New Roman"/>
                <w:sz w:val="20"/>
              </w:rPr>
              <w:t>.”;</w:t>
            </w:r>
          </w:p>
          <w:p w14:paraId="263ED147" w14:textId="77777777" w:rsidR="006A498A" w:rsidRPr="00C568FE" w:rsidRDefault="006A498A" w:rsidP="00C568FE">
            <w:pPr>
              <w:pStyle w:val="PKTpunkt"/>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2)</w:t>
            </w:r>
            <w:r w:rsidRPr="00C568FE">
              <w:rPr>
                <w:rFonts w:ascii="Times New Roman" w:hAnsi="Times New Roman" w:cs="Times New Roman"/>
                <w:sz w:val="20"/>
              </w:rPr>
              <w:tab/>
              <w:t>w art. 26 w ust. 3:</w:t>
            </w:r>
          </w:p>
          <w:p w14:paraId="52EF46E4" w14:textId="77777777" w:rsidR="006A498A" w:rsidRPr="00C568FE" w:rsidRDefault="006A498A" w:rsidP="00C568FE">
            <w:pPr>
              <w:pStyle w:val="LITlitera"/>
              <w:tabs>
                <w:tab w:val="left" w:pos="523"/>
              </w:tabs>
              <w:spacing w:line="240" w:lineRule="auto"/>
              <w:ind w:left="0" w:firstLine="0"/>
              <w:rPr>
                <w:rFonts w:ascii="Times New Roman" w:hAnsi="Times New Roman" w:cs="Times New Roman"/>
                <w:sz w:val="20"/>
              </w:rPr>
            </w:pPr>
            <w:r w:rsidRPr="00C568FE">
              <w:rPr>
                <w:rFonts w:ascii="Times New Roman" w:hAnsi="Times New Roman" w:cs="Times New Roman"/>
                <w:sz w:val="20"/>
              </w:rPr>
              <w:t>a)</w:t>
            </w:r>
            <w:r w:rsidRPr="00C568FE">
              <w:rPr>
                <w:rFonts w:ascii="Times New Roman" w:hAnsi="Times New Roman" w:cs="Times New Roman"/>
                <w:sz w:val="20"/>
              </w:rPr>
              <w:tab/>
              <w:t>w pkt 1 wyrazy „art. 8 pkt 1–9, 11, 12–14, 16, 19 i 20” zastępuje się wyrazami „art. 8 pkt 1–9, 11, 12–14, 16, 19, 20, 28 i 29”,</w:t>
            </w:r>
          </w:p>
          <w:p w14:paraId="6D6E84AF" w14:textId="407F7836" w:rsidR="006A498A" w:rsidRPr="00C568FE" w:rsidRDefault="006A498A" w:rsidP="00C568FE">
            <w:pPr>
              <w:widowControl w:val="0"/>
              <w:tabs>
                <w:tab w:val="left" w:pos="523"/>
              </w:tabs>
              <w:autoSpaceDE w:val="0"/>
              <w:autoSpaceDN w:val="0"/>
              <w:adjustRightInd w:val="0"/>
              <w:jc w:val="both"/>
              <w:rPr>
                <w:sz w:val="20"/>
                <w:szCs w:val="20"/>
              </w:rPr>
            </w:pPr>
            <w:r w:rsidRPr="00C568FE">
              <w:rPr>
                <w:sz w:val="20"/>
                <w:szCs w:val="20"/>
              </w:rPr>
              <w:t>b)</w:t>
            </w:r>
            <w:r w:rsidRPr="00C568FE">
              <w:rPr>
                <w:sz w:val="20"/>
                <w:szCs w:val="20"/>
              </w:rPr>
              <w:tab/>
              <w:t>w pkt 4 wyrazy „art. 8 pkt 1–3, 5–9, 11, 12–14 i 16” zastępuje się wyrazami „art. 8 pkt 1–3, 5–9, 11, 12–14, 16, 28 i 29”;</w:t>
            </w:r>
          </w:p>
        </w:tc>
        <w:tc>
          <w:tcPr>
            <w:tcW w:w="5633" w:type="dxa"/>
            <w:vMerge/>
          </w:tcPr>
          <w:p w14:paraId="43E51D4B" w14:textId="77777777" w:rsidR="006A498A" w:rsidRPr="00C568FE" w:rsidRDefault="006A498A" w:rsidP="00C568FE">
            <w:pPr>
              <w:widowControl w:val="0"/>
              <w:autoSpaceDE w:val="0"/>
              <w:autoSpaceDN w:val="0"/>
              <w:adjustRightInd w:val="0"/>
              <w:jc w:val="both"/>
              <w:rPr>
                <w:sz w:val="20"/>
                <w:szCs w:val="20"/>
              </w:rPr>
            </w:pPr>
          </w:p>
        </w:tc>
      </w:tr>
      <w:tr w:rsidR="006A498A" w:rsidRPr="00C568FE" w14:paraId="2D756C45" w14:textId="77777777" w:rsidTr="00103BD4">
        <w:tc>
          <w:tcPr>
            <w:tcW w:w="748" w:type="dxa"/>
            <w:shd w:val="clear" w:color="auto" w:fill="auto"/>
          </w:tcPr>
          <w:p w14:paraId="66D6EB3C" w14:textId="77777777" w:rsidR="006A498A" w:rsidRPr="00C568FE" w:rsidRDefault="006A498A" w:rsidP="00C568FE">
            <w:pPr>
              <w:pStyle w:val="Akapitzlist"/>
              <w:numPr>
                <w:ilvl w:val="0"/>
                <w:numId w:val="1"/>
              </w:numPr>
              <w:jc w:val="both"/>
              <w:rPr>
                <w:sz w:val="20"/>
                <w:szCs w:val="20"/>
              </w:rPr>
            </w:pPr>
          </w:p>
        </w:tc>
        <w:tc>
          <w:tcPr>
            <w:tcW w:w="1594" w:type="dxa"/>
            <w:shd w:val="clear" w:color="auto" w:fill="auto"/>
          </w:tcPr>
          <w:p w14:paraId="5E0B5CD9" w14:textId="3E45482F" w:rsidR="006A498A" w:rsidRPr="00C568FE" w:rsidRDefault="006A498A" w:rsidP="00C568FE">
            <w:pPr>
              <w:rPr>
                <w:sz w:val="20"/>
                <w:szCs w:val="20"/>
              </w:rPr>
            </w:pPr>
            <w:r w:rsidRPr="00C568FE">
              <w:rPr>
                <w:sz w:val="20"/>
                <w:szCs w:val="20"/>
              </w:rPr>
              <w:t xml:space="preserve">Art. 10 pkt </w:t>
            </w:r>
            <w:r w:rsidR="00373D53" w:rsidRPr="00C568FE">
              <w:rPr>
                <w:sz w:val="20"/>
                <w:szCs w:val="20"/>
              </w:rPr>
              <w:t xml:space="preserve">1 i </w:t>
            </w:r>
            <w:r w:rsidRPr="00C568FE">
              <w:rPr>
                <w:sz w:val="20"/>
                <w:szCs w:val="20"/>
              </w:rPr>
              <w:t xml:space="preserve">3 – </w:t>
            </w:r>
            <w:r w:rsidR="00373D53" w:rsidRPr="00C568FE">
              <w:rPr>
                <w:sz w:val="20"/>
                <w:szCs w:val="20"/>
              </w:rPr>
              <w:t xml:space="preserve">art. 2 pkt 2a, </w:t>
            </w:r>
            <w:r w:rsidRPr="00C568FE">
              <w:rPr>
                <w:sz w:val="20"/>
                <w:szCs w:val="20"/>
              </w:rPr>
              <w:t xml:space="preserve">art. 8 pkt 10 i </w:t>
            </w:r>
            <w:r w:rsidR="00373D53" w:rsidRPr="00C568FE">
              <w:rPr>
                <w:sz w:val="20"/>
                <w:szCs w:val="20"/>
              </w:rPr>
              <w:t>15-</w:t>
            </w:r>
            <w:r w:rsidRPr="00C568FE">
              <w:rPr>
                <w:sz w:val="20"/>
                <w:szCs w:val="20"/>
              </w:rPr>
              <w:t xml:space="preserve">17 </w:t>
            </w:r>
            <w:r w:rsidR="00373D53" w:rsidRPr="00C568FE">
              <w:rPr>
                <w:sz w:val="20"/>
                <w:szCs w:val="20"/>
              </w:rPr>
              <w:t xml:space="preserve">ustawy </w:t>
            </w:r>
            <w:r w:rsidRPr="00C568FE">
              <w:rPr>
                <w:sz w:val="20"/>
                <w:szCs w:val="20"/>
              </w:rPr>
              <w:t>o wjeździe na terytorium Rzeczypospolitej Polskiej, pobycie oraz wyjeździe z tego terytorium obywateli państw członkowskich Unii Europejskiej i członków ich rodzin</w:t>
            </w:r>
          </w:p>
        </w:tc>
        <w:tc>
          <w:tcPr>
            <w:tcW w:w="6017" w:type="dxa"/>
            <w:shd w:val="clear" w:color="auto" w:fill="auto"/>
          </w:tcPr>
          <w:p w14:paraId="2F544512" w14:textId="77777777" w:rsidR="006A498A" w:rsidRPr="00C568FE" w:rsidRDefault="006A498A" w:rsidP="00C568FE">
            <w:pPr>
              <w:pStyle w:val="PKTpunkt"/>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w art. 8:</w:t>
            </w:r>
          </w:p>
          <w:p w14:paraId="4EEA839A" w14:textId="77777777" w:rsidR="006A498A" w:rsidRPr="00C568FE" w:rsidRDefault="006A498A" w:rsidP="00C568FE">
            <w:pPr>
              <w:pStyle w:val="LITlitera"/>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a)</w:t>
            </w:r>
            <w:r w:rsidRPr="00C568FE">
              <w:rPr>
                <w:rFonts w:ascii="Times New Roman" w:hAnsi="Times New Roman" w:cs="Times New Roman"/>
                <w:sz w:val="20"/>
              </w:rPr>
              <w:tab/>
              <w:t>pkt 10 otrzymuje brzmienie:</w:t>
            </w:r>
          </w:p>
          <w:p w14:paraId="15C79067" w14:textId="77777777" w:rsidR="006A498A" w:rsidRPr="00C568FE" w:rsidRDefault="006A498A" w:rsidP="00C568FE">
            <w:pPr>
              <w:pStyle w:val="ZLITPKTzmpktliter"/>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„10)</w:t>
            </w:r>
            <w:r w:rsidRPr="00C568FE">
              <w:rPr>
                <w:rFonts w:ascii="Times New Roman" w:hAnsi="Times New Roman" w:cs="Times New Roman"/>
                <w:sz w:val="20"/>
              </w:rPr>
              <w:tab/>
              <w:t>obywatelstwo (obywatelstwa);”,</w:t>
            </w:r>
          </w:p>
          <w:p w14:paraId="23FB70A6" w14:textId="77777777" w:rsidR="006A498A" w:rsidRPr="00C568FE" w:rsidRDefault="006A498A" w:rsidP="00C568FE">
            <w:pPr>
              <w:pStyle w:val="LITlitera"/>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b)</w:t>
            </w:r>
            <w:r w:rsidRPr="00C568FE">
              <w:rPr>
                <w:rFonts w:ascii="Times New Roman" w:hAnsi="Times New Roman" w:cs="Times New Roman"/>
                <w:sz w:val="20"/>
              </w:rPr>
              <w:tab/>
              <w:t>w pkt 14 kropkę zastępuje się średnikiem i dodaje się pkt 15–17 w brzmieniu:</w:t>
            </w:r>
          </w:p>
          <w:p w14:paraId="3CEB19AC" w14:textId="77777777" w:rsidR="00373D53" w:rsidRPr="00C568FE" w:rsidRDefault="006A498A" w:rsidP="00C568FE">
            <w:pPr>
              <w:pStyle w:val="ZLITPKTzmpktliter"/>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w:t>
            </w:r>
            <w:r w:rsidR="00373D53" w:rsidRPr="00C568FE">
              <w:rPr>
                <w:rFonts w:ascii="Times New Roman" w:hAnsi="Times New Roman" w:cs="Times New Roman"/>
                <w:sz w:val="20"/>
              </w:rPr>
              <w:t>15) adres w kraju pochodzenia;</w:t>
            </w:r>
          </w:p>
          <w:p w14:paraId="7FAF6AF3" w14:textId="7F2511A7" w:rsidR="006A498A" w:rsidRPr="00C568FE" w:rsidRDefault="00373D53" w:rsidP="00C568FE">
            <w:pPr>
              <w:pStyle w:val="ZLITPKTzmpktliter"/>
              <w:tabs>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16) adres w kraju poprzedniego zamieszkania</w:t>
            </w:r>
            <w:r w:rsidR="006A498A" w:rsidRPr="00C568FE">
              <w:rPr>
                <w:rFonts w:ascii="Times New Roman" w:hAnsi="Times New Roman" w:cs="Times New Roman"/>
                <w:sz w:val="20"/>
              </w:rPr>
              <w:t>;</w:t>
            </w:r>
          </w:p>
          <w:p w14:paraId="74F5DAED" w14:textId="07A6FBFF" w:rsidR="006A498A" w:rsidRPr="00C568FE" w:rsidRDefault="006A498A" w:rsidP="00C568FE">
            <w:pPr>
              <w:pStyle w:val="PKTpunkt"/>
              <w:tabs>
                <w:tab w:val="left" w:pos="226"/>
                <w:tab w:val="left" w:pos="381"/>
              </w:tabs>
              <w:spacing w:line="240" w:lineRule="auto"/>
              <w:ind w:left="0" w:firstLine="0"/>
              <w:rPr>
                <w:rFonts w:ascii="Times New Roman" w:hAnsi="Times New Roman" w:cs="Times New Roman"/>
                <w:sz w:val="20"/>
              </w:rPr>
            </w:pPr>
            <w:r w:rsidRPr="00C568FE">
              <w:rPr>
                <w:rFonts w:ascii="Times New Roman" w:hAnsi="Times New Roman" w:cs="Times New Roman"/>
                <w:sz w:val="20"/>
              </w:rPr>
              <w:t>17)</w:t>
            </w:r>
            <w:r w:rsidRPr="00C568FE">
              <w:rPr>
                <w:rFonts w:ascii="Times New Roman" w:hAnsi="Times New Roman" w:cs="Times New Roman"/>
                <w:sz w:val="20"/>
              </w:rPr>
              <w:tab/>
              <w:t>informacje o dokumencie podróży lub dokumencie tożsamości.”;</w:t>
            </w:r>
          </w:p>
        </w:tc>
        <w:tc>
          <w:tcPr>
            <w:tcW w:w="5633" w:type="dxa"/>
            <w:vMerge/>
          </w:tcPr>
          <w:p w14:paraId="16DCBE18" w14:textId="77777777" w:rsidR="006A498A" w:rsidRPr="00C568FE" w:rsidRDefault="006A498A" w:rsidP="00C568FE">
            <w:pPr>
              <w:widowControl w:val="0"/>
              <w:autoSpaceDE w:val="0"/>
              <w:autoSpaceDN w:val="0"/>
              <w:adjustRightInd w:val="0"/>
              <w:jc w:val="both"/>
              <w:rPr>
                <w:sz w:val="20"/>
                <w:szCs w:val="20"/>
              </w:rPr>
            </w:pPr>
          </w:p>
        </w:tc>
      </w:tr>
      <w:tr w:rsidR="006B071F" w:rsidRPr="00C568FE" w14:paraId="184B323B" w14:textId="77777777" w:rsidTr="00103BD4">
        <w:tc>
          <w:tcPr>
            <w:tcW w:w="748" w:type="dxa"/>
            <w:shd w:val="clear" w:color="auto" w:fill="auto"/>
          </w:tcPr>
          <w:p w14:paraId="3B86680A" w14:textId="77777777" w:rsidR="006B071F" w:rsidRPr="00C568FE" w:rsidRDefault="006B071F" w:rsidP="00C568FE">
            <w:pPr>
              <w:pStyle w:val="Akapitzlist"/>
              <w:numPr>
                <w:ilvl w:val="0"/>
                <w:numId w:val="1"/>
              </w:numPr>
              <w:jc w:val="both"/>
              <w:rPr>
                <w:sz w:val="20"/>
                <w:szCs w:val="20"/>
              </w:rPr>
            </w:pPr>
          </w:p>
        </w:tc>
        <w:tc>
          <w:tcPr>
            <w:tcW w:w="1594" w:type="dxa"/>
            <w:shd w:val="clear" w:color="auto" w:fill="auto"/>
          </w:tcPr>
          <w:p w14:paraId="2E521855" w14:textId="76D59BC4" w:rsidR="006B071F" w:rsidRPr="00C568FE" w:rsidRDefault="006B071F" w:rsidP="00C568FE">
            <w:pPr>
              <w:rPr>
                <w:sz w:val="20"/>
                <w:szCs w:val="20"/>
              </w:rPr>
            </w:pPr>
            <w:r w:rsidRPr="00C568FE">
              <w:rPr>
                <w:sz w:val="20"/>
                <w:szCs w:val="20"/>
              </w:rPr>
              <w:t>Art. 1 pkt 6</w:t>
            </w:r>
            <w:r w:rsidR="004F4A36">
              <w:rPr>
                <w:sz w:val="20"/>
                <w:szCs w:val="20"/>
              </w:rPr>
              <w:t>6</w:t>
            </w:r>
            <w:r w:rsidRPr="00C568FE">
              <w:rPr>
                <w:sz w:val="20"/>
                <w:szCs w:val="20"/>
              </w:rPr>
              <w:t xml:space="preserve"> </w:t>
            </w:r>
            <w:r w:rsidR="00E111FD" w:rsidRPr="00C568FE">
              <w:rPr>
                <w:sz w:val="20"/>
                <w:szCs w:val="20"/>
              </w:rPr>
              <w:t xml:space="preserve">lit. a </w:t>
            </w:r>
            <w:r w:rsidRPr="00C568FE">
              <w:rPr>
                <w:sz w:val="20"/>
                <w:szCs w:val="20"/>
              </w:rPr>
              <w:t>– art. 302 ust. 1 pkt 8 ustawy o cudzoziemcach</w:t>
            </w:r>
          </w:p>
        </w:tc>
        <w:tc>
          <w:tcPr>
            <w:tcW w:w="6017" w:type="dxa"/>
            <w:shd w:val="clear" w:color="auto" w:fill="auto"/>
          </w:tcPr>
          <w:p w14:paraId="16A61F37" w14:textId="77777777" w:rsidR="006B071F" w:rsidRPr="007F3D20" w:rsidRDefault="006B071F" w:rsidP="00C568FE">
            <w:pPr>
              <w:pStyle w:val="PKTpunkt"/>
              <w:spacing w:line="240" w:lineRule="auto"/>
              <w:rPr>
                <w:sz w:val="20"/>
              </w:rPr>
            </w:pPr>
            <w:r w:rsidRPr="007F3D20">
              <w:rPr>
                <w:sz w:val="20"/>
              </w:rPr>
              <w:t>w art. 302 w:</w:t>
            </w:r>
          </w:p>
          <w:p w14:paraId="0348A446" w14:textId="77777777" w:rsidR="006B071F" w:rsidRPr="00C568FE" w:rsidRDefault="006B071F" w:rsidP="00C568FE">
            <w:pPr>
              <w:pStyle w:val="PKTpunkt"/>
              <w:tabs>
                <w:tab w:val="left" w:pos="381"/>
              </w:tabs>
              <w:spacing w:line="240" w:lineRule="auto"/>
              <w:ind w:left="0" w:firstLine="0"/>
              <w:rPr>
                <w:sz w:val="20"/>
              </w:rPr>
            </w:pPr>
            <w:r w:rsidRPr="007F3D20">
              <w:rPr>
                <w:sz w:val="20"/>
              </w:rPr>
              <w:t>a)</w:t>
            </w:r>
            <w:r w:rsidRPr="007F3D20">
              <w:rPr>
                <w:sz w:val="20"/>
              </w:rPr>
              <w:tab/>
              <w:t xml:space="preserve">ust. 1 w pkt 8 skreśla się wyrazy „jeżeli cudzoziemiec przebywa na terytorium Rzeczypospolitej Polskiej w ramach ruchu bezwizowego lub na podstawie wizy </w:t>
            </w:r>
            <w:proofErr w:type="spellStart"/>
            <w:r w:rsidRPr="007F3D20">
              <w:rPr>
                <w:sz w:val="20"/>
              </w:rPr>
              <w:t>Schengen</w:t>
            </w:r>
            <w:proofErr w:type="spellEnd"/>
            <w:r w:rsidRPr="007F3D20">
              <w:rPr>
                <w:sz w:val="20"/>
              </w:rPr>
              <w:t>, z wyłączeniem wizy upoważniającej tylko do wjazdu na terytorium Rzeczypospolitej Polskiej i pobytu na tym terytorium,”,</w:t>
            </w:r>
          </w:p>
          <w:p w14:paraId="615E3B2C" w14:textId="77777777" w:rsidR="00C4243D" w:rsidRPr="00C568FE" w:rsidRDefault="00C4243D" w:rsidP="00C568FE">
            <w:pPr>
              <w:pStyle w:val="PKTpunkt"/>
              <w:tabs>
                <w:tab w:val="left" w:pos="381"/>
              </w:tabs>
              <w:spacing w:line="240" w:lineRule="auto"/>
              <w:ind w:left="0" w:firstLine="0"/>
              <w:rPr>
                <w:sz w:val="20"/>
              </w:rPr>
            </w:pPr>
          </w:p>
          <w:p w14:paraId="1E7C4069" w14:textId="75E4B0C4" w:rsidR="00C4243D" w:rsidRPr="00C568FE" w:rsidRDefault="00C4243D" w:rsidP="00C568FE">
            <w:pPr>
              <w:pStyle w:val="PKTpunkt"/>
              <w:tabs>
                <w:tab w:val="left" w:pos="381"/>
              </w:tabs>
              <w:spacing w:line="240" w:lineRule="auto"/>
              <w:ind w:left="0" w:firstLine="0"/>
              <w:rPr>
                <w:rFonts w:ascii="Times New Roman" w:hAnsi="Times New Roman" w:cs="Times New Roman"/>
                <w:sz w:val="20"/>
              </w:rPr>
            </w:pPr>
          </w:p>
        </w:tc>
        <w:tc>
          <w:tcPr>
            <w:tcW w:w="5633" w:type="dxa"/>
          </w:tcPr>
          <w:p w14:paraId="19368B73" w14:textId="52548F62" w:rsidR="001F3230" w:rsidRPr="007F3D20" w:rsidRDefault="00E800AA" w:rsidP="007F3D20">
            <w:pPr>
              <w:contextualSpacing/>
              <w:jc w:val="both"/>
              <w:rPr>
                <w:rFonts w:eastAsiaTheme="minorHAnsi"/>
                <w:sz w:val="20"/>
                <w:szCs w:val="20"/>
                <w:lang w:eastAsia="en-US"/>
              </w:rPr>
            </w:pPr>
            <w:r>
              <w:rPr>
                <w:sz w:val="20"/>
                <w:szCs w:val="20"/>
              </w:rPr>
              <w:lastRenderedPageBreak/>
              <w:t>P</w:t>
            </w:r>
            <w:r w:rsidRPr="007F3D20">
              <w:rPr>
                <w:sz w:val="20"/>
                <w:szCs w:val="20"/>
              </w:rPr>
              <w:t xml:space="preserve">roponuje się zmianę brzmienia art. 302 ust. 1 pkt 8 ustawy z dnia 12 grudnia 2013 r. o cudzoziemcach poprzez wykreślenie wyrazów: </w:t>
            </w:r>
            <w:r w:rsidRPr="007F3D20">
              <w:rPr>
                <w:i/>
                <w:iCs/>
                <w:sz w:val="20"/>
                <w:szCs w:val="20"/>
              </w:rPr>
              <w:t xml:space="preserve">„jeżeli cudzoziemiec przebywa na terytorium Rzeczypospolitej Polskiej w ramach ruchu bezwizowego lub na podstawie wizy </w:t>
            </w:r>
            <w:proofErr w:type="spellStart"/>
            <w:r w:rsidRPr="007F3D20">
              <w:rPr>
                <w:i/>
                <w:iCs/>
                <w:sz w:val="20"/>
                <w:szCs w:val="20"/>
              </w:rPr>
              <w:t>Schengen</w:t>
            </w:r>
            <w:proofErr w:type="spellEnd"/>
            <w:r w:rsidRPr="007F3D20">
              <w:rPr>
                <w:i/>
                <w:iCs/>
                <w:sz w:val="20"/>
                <w:szCs w:val="20"/>
              </w:rPr>
              <w:t>, z wyłączeniem wizy upoważniającej tylko do wjazdu na terytorium Rzeczypospolitej Polskiej i pobytu na tym terytorium,”</w:t>
            </w:r>
            <w:r w:rsidRPr="007F3D20">
              <w:rPr>
                <w:sz w:val="20"/>
                <w:szCs w:val="20"/>
              </w:rPr>
              <w:t xml:space="preserve">. </w:t>
            </w:r>
            <w:r w:rsidRPr="007F3D20">
              <w:rPr>
                <w:sz w:val="20"/>
                <w:szCs w:val="20"/>
              </w:rPr>
              <w:lastRenderedPageBreak/>
              <w:t xml:space="preserve">W obecnym stanie prawnym figurowanie cudzoziemca w Systemie Informacyjnym </w:t>
            </w:r>
            <w:proofErr w:type="spellStart"/>
            <w:r w:rsidRPr="007F3D20">
              <w:rPr>
                <w:sz w:val="20"/>
                <w:szCs w:val="20"/>
              </w:rPr>
              <w:t>Schengen</w:t>
            </w:r>
            <w:proofErr w:type="spellEnd"/>
            <w:r w:rsidRPr="007F3D20">
              <w:rPr>
                <w:sz w:val="20"/>
                <w:szCs w:val="20"/>
              </w:rPr>
              <w:t xml:space="preserve"> do celów odmowy wjazdu i pobytu uzasadnia wydanie decyzji o zobowiązaniu cudzoziemca do powrotu wyłącznie w przypadku, gdy ten przebywa w Polsce na podstawie wizy </w:t>
            </w:r>
            <w:proofErr w:type="spellStart"/>
            <w:r w:rsidRPr="007F3D20">
              <w:rPr>
                <w:sz w:val="20"/>
                <w:szCs w:val="20"/>
              </w:rPr>
              <w:t>Schengen</w:t>
            </w:r>
            <w:proofErr w:type="spellEnd"/>
            <w:r w:rsidRPr="007F3D20">
              <w:rPr>
                <w:sz w:val="20"/>
                <w:szCs w:val="20"/>
              </w:rPr>
              <w:t xml:space="preserve"> lub w ruchu bezwizowym. Gdy cudzoziemiec przekroczy dozwolony pobyt w ruchu bezwizowym lub na podstawie wizy </w:t>
            </w:r>
            <w:proofErr w:type="spellStart"/>
            <w:r w:rsidRPr="007F3D20">
              <w:rPr>
                <w:sz w:val="20"/>
                <w:szCs w:val="20"/>
              </w:rPr>
              <w:t>Schengen</w:t>
            </w:r>
            <w:proofErr w:type="spellEnd"/>
            <w:r w:rsidRPr="007F3D20">
              <w:rPr>
                <w:sz w:val="20"/>
                <w:szCs w:val="20"/>
              </w:rPr>
              <w:t xml:space="preserve">, to brak jest możliwości wydania decyzji o zobowiązaniu cudzoziemca do powrotu, ponieważ taki pobyt nie jest już w ramach ruchu bezwizowego lub na podstawie wizy </w:t>
            </w:r>
            <w:proofErr w:type="spellStart"/>
            <w:r w:rsidRPr="007F3D20">
              <w:rPr>
                <w:sz w:val="20"/>
                <w:szCs w:val="20"/>
              </w:rPr>
              <w:t>Schengen</w:t>
            </w:r>
            <w:proofErr w:type="spellEnd"/>
            <w:r w:rsidRPr="007F3D20">
              <w:rPr>
                <w:sz w:val="20"/>
                <w:szCs w:val="20"/>
              </w:rPr>
              <w:t xml:space="preserve">, co kłóci się z założeniem wpisu w Systemie Informacyjnym </w:t>
            </w:r>
            <w:proofErr w:type="spellStart"/>
            <w:r w:rsidRPr="007F3D20">
              <w:rPr>
                <w:sz w:val="20"/>
                <w:szCs w:val="20"/>
              </w:rPr>
              <w:t>Schengem</w:t>
            </w:r>
            <w:proofErr w:type="spellEnd"/>
            <w:r w:rsidRPr="007F3D20">
              <w:rPr>
                <w:sz w:val="20"/>
                <w:szCs w:val="20"/>
              </w:rPr>
              <w:t xml:space="preserve"> do celów odmowy wjazdu i pobytu. Prowadzi to do sytuacji zupełnie wypaczających sens przepisów dotyczących podstaw legalnego pobytu w Polsce, ponieważ przykładowo cudzoziemiec, którego dane zostały wpisane do Systemu Informacyjnego </w:t>
            </w:r>
            <w:proofErr w:type="spellStart"/>
            <w:r w:rsidRPr="007F3D20">
              <w:rPr>
                <w:sz w:val="20"/>
                <w:szCs w:val="20"/>
              </w:rPr>
              <w:t>Schengen</w:t>
            </w:r>
            <w:proofErr w:type="spellEnd"/>
            <w:r w:rsidRPr="007F3D20">
              <w:rPr>
                <w:sz w:val="20"/>
                <w:szCs w:val="20"/>
              </w:rPr>
              <w:t xml:space="preserve"> do celów odmowy wjazdu i pobytu, a który nie przebywa już w ruchu bezwizowym (ponad 90 dni w ostatnich 180 dniach) i jednocześnie złożył wniosek pobytowy w urzędzie wojewódzkim, pomimo istnienia wpisu do celów odmowy wjazdu i pobytu - może przebywać w Polsce i brak jest możliwości wydania decyzji o zobowiązaniu do powrotu na podstawie art. 302 ust. 1 pkt 8. Obecne brzmienie ww. przepisu nie jest uzasadnione treścią dyrektywy 2008/115/WE, pozostając w sprzeczności ze zobowiązaniem Polski, jako państwa członkowskiego UE, do ochrony obszaru </w:t>
            </w:r>
            <w:proofErr w:type="spellStart"/>
            <w:r w:rsidRPr="007F3D20">
              <w:rPr>
                <w:sz w:val="20"/>
                <w:szCs w:val="20"/>
              </w:rPr>
              <w:t>Schengen</w:t>
            </w:r>
            <w:proofErr w:type="spellEnd"/>
            <w:r w:rsidRPr="007F3D20">
              <w:rPr>
                <w:sz w:val="20"/>
                <w:szCs w:val="20"/>
              </w:rPr>
              <w:t xml:space="preserve"> przed nielegalną migracją. W ocenie projektodawcy zasadne jest zatem wprowadzenie proponowanej zmiany, ponieważ pozwoli ona na egzekwowanie wpisów w Systemie Informacyjnym </w:t>
            </w:r>
            <w:proofErr w:type="spellStart"/>
            <w:r w:rsidRPr="007F3D20">
              <w:rPr>
                <w:sz w:val="20"/>
                <w:szCs w:val="20"/>
              </w:rPr>
              <w:t>Schengen</w:t>
            </w:r>
            <w:proofErr w:type="spellEnd"/>
            <w:r w:rsidRPr="007F3D20">
              <w:rPr>
                <w:sz w:val="20"/>
                <w:szCs w:val="20"/>
              </w:rPr>
              <w:t xml:space="preserve"> do celów odmowy wjazdu i pobytu.</w:t>
            </w:r>
          </w:p>
          <w:p w14:paraId="1FBFB338" w14:textId="6A6DAEB2" w:rsidR="006B071F" w:rsidRPr="00E800AA" w:rsidRDefault="006B071F" w:rsidP="00C568FE">
            <w:pPr>
              <w:widowControl w:val="0"/>
              <w:autoSpaceDE w:val="0"/>
              <w:autoSpaceDN w:val="0"/>
              <w:adjustRightInd w:val="0"/>
              <w:jc w:val="both"/>
              <w:rPr>
                <w:sz w:val="20"/>
                <w:szCs w:val="20"/>
              </w:rPr>
            </w:pPr>
          </w:p>
        </w:tc>
      </w:tr>
      <w:tr w:rsidR="00E111FD" w:rsidRPr="00C568FE" w14:paraId="58287463" w14:textId="77777777" w:rsidTr="00103BD4">
        <w:tc>
          <w:tcPr>
            <w:tcW w:w="748" w:type="dxa"/>
            <w:shd w:val="clear" w:color="auto" w:fill="auto"/>
          </w:tcPr>
          <w:p w14:paraId="5899D7F7" w14:textId="77777777" w:rsidR="00E111FD" w:rsidRPr="00C568FE" w:rsidRDefault="00E111FD" w:rsidP="00C568FE">
            <w:pPr>
              <w:pStyle w:val="Akapitzlist"/>
              <w:numPr>
                <w:ilvl w:val="0"/>
                <w:numId w:val="1"/>
              </w:numPr>
              <w:jc w:val="both"/>
              <w:rPr>
                <w:sz w:val="20"/>
                <w:szCs w:val="20"/>
              </w:rPr>
            </w:pPr>
          </w:p>
        </w:tc>
        <w:tc>
          <w:tcPr>
            <w:tcW w:w="1594" w:type="dxa"/>
            <w:shd w:val="clear" w:color="auto" w:fill="auto"/>
          </w:tcPr>
          <w:p w14:paraId="7D8A193C" w14:textId="7BC5AC9B" w:rsidR="00E111FD" w:rsidRPr="00C568FE" w:rsidRDefault="00E111FD" w:rsidP="00C568FE">
            <w:pPr>
              <w:rPr>
                <w:sz w:val="20"/>
                <w:szCs w:val="20"/>
              </w:rPr>
            </w:pPr>
            <w:r w:rsidRPr="00C568FE">
              <w:rPr>
                <w:sz w:val="20"/>
                <w:szCs w:val="20"/>
              </w:rPr>
              <w:t xml:space="preserve">Art. 1 pkt </w:t>
            </w:r>
            <w:r w:rsidR="004F4A36">
              <w:rPr>
                <w:sz w:val="20"/>
                <w:szCs w:val="20"/>
              </w:rPr>
              <w:t>67</w:t>
            </w:r>
            <w:r w:rsidR="004F4A36" w:rsidRPr="00C568FE">
              <w:rPr>
                <w:sz w:val="20"/>
                <w:szCs w:val="20"/>
              </w:rPr>
              <w:t xml:space="preserve"> </w:t>
            </w:r>
            <w:r w:rsidRPr="00C568FE">
              <w:rPr>
                <w:sz w:val="20"/>
                <w:szCs w:val="20"/>
              </w:rPr>
              <w:t>– art. 303 ust. 1 pkt 5a ustawy o cudzoziemcach</w:t>
            </w:r>
          </w:p>
          <w:p w14:paraId="17AF91AA" w14:textId="77777777" w:rsidR="00C4243D" w:rsidRPr="00C568FE" w:rsidRDefault="00C4243D" w:rsidP="00C568FE">
            <w:pPr>
              <w:rPr>
                <w:sz w:val="20"/>
                <w:szCs w:val="20"/>
              </w:rPr>
            </w:pPr>
          </w:p>
          <w:p w14:paraId="565E1468" w14:textId="77777777" w:rsidR="00C4243D" w:rsidRPr="00C568FE" w:rsidRDefault="00C4243D" w:rsidP="00C568FE">
            <w:pPr>
              <w:rPr>
                <w:sz w:val="20"/>
                <w:szCs w:val="20"/>
              </w:rPr>
            </w:pPr>
          </w:p>
          <w:p w14:paraId="06B4058D" w14:textId="77777777" w:rsidR="00C4243D" w:rsidRPr="00C568FE" w:rsidRDefault="00C4243D" w:rsidP="00C568FE">
            <w:pPr>
              <w:rPr>
                <w:sz w:val="20"/>
                <w:szCs w:val="20"/>
              </w:rPr>
            </w:pPr>
          </w:p>
          <w:p w14:paraId="72E7E8AC" w14:textId="77777777" w:rsidR="00C4243D" w:rsidRPr="00C568FE" w:rsidRDefault="00C4243D" w:rsidP="00C568FE">
            <w:pPr>
              <w:rPr>
                <w:sz w:val="20"/>
                <w:szCs w:val="20"/>
              </w:rPr>
            </w:pPr>
          </w:p>
          <w:p w14:paraId="1E609A59" w14:textId="77777777" w:rsidR="00C4243D" w:rsidRPr="00C568FE" w:rsidRDefault="00C4243D" w:rsidP="00C568FE">
            <w:pPr>
              <w:rPr>
                <w:sz w:val="20"/>
                <w:szCs w:val="20"/>
              </w:rPr>
            </w:pPr>
          </w:p>
          <w:p w14:paraId="46439C20" w14:textId="697BA0A1" w:rsidR="00C4243D" w:rsidRPr="00C568FE" w:rsidRDefault="00C4243D" w:rsidP="00C568FE">
            <w:pPr>
              <w:rPr>
                <w:sz w:val="20"/>
                <w:szCs w:val="20"/>
              </w:rPr>
            </w:pPr>
            <w:r w:rsidRPr="00C568FE">
              <w:rPr>
                <w:sz w:val="20"/>
                <w:szCs w:val="20"/>
              </w:rPr>
              <w:t xml:space="preserve">Art. 1 pkt </w:t>
            </w:r>
            <w:r w:rsidR="004F4A36">
              <w:rPr>
                <w:sz w:val="20"/>
                <w:szCs w:val="20"/>
              </w:rPr>
              <w:t>69</w:t>
            </w:r>
            <w:r w:rsidR="004F4A36" w:rsidRPr="00C568FE">
              <w:rPr>
                <w:sz w:val="20"/>
                <w:szCs w:val="20"/>
              </w:rPr>
              <w:t xml:space="preserve"> </w:t>
            </w:r>
            <w:r w:rsidRPr="00C568FE">
              <w:rPr>
                <w:sz w:val="20"/>
                <w:szCs w:val="20"/>
              </w:rPr>
              <w:t xml:space="preserve">– art. 314a ustawy </w:t>
            </w:r>
            <w:r w:rsidRPr="00C568FE">
              <w:rPr>
                <w:sz w:val="20"/>
                <w:szCs w:val="20"/>
              </w:rPr>
              <w:lastRenderedPageBreak/>
              <w:t>o cudzoziemcach</w:t>
            </w:r>
          </w:p>
          <w:p w14:paraId="257B7F87" w14:textId="77777777" w:rsidR="00C4243D" w:rsidRPr="00C568FE" w:rsidRDefault="00C4243D" w:rsidP="00C568FE">
            <w:pPr>
              <w:rPr>
                <w:sz w:val="20"/>
                <w:szCs w:val="20"/>
              </w:rPr>
            </w:pPr>
          </w:p>
          <w:p w14:paraId="7F79F0DD" w14:textId="77777777" w:rsidR="00C4243D" w:rsidRPr="00C568FE" w:rsidRDefault="00C4243D" w:rsidP="00C568FE">
            <w:pPr>
              <w:rPr>
                <w:sz w:val="20"/>
                <w:szCs w:val="20"/>
              </w:rPr>
            </w:pPr>
          </w:p>
          <w:p w14:paraId="192CFD34" w14:textId="77777777" w:rsidR="00C4243D" w:rsidRPr="00C568FE" w:rsidRDefault="00C4243D" w:rsidP="00C568FE">
            <w:pPr>
              <w:rPr>
                <w:sz w:val="20"/>
                <w:szCs w:val="20"/>
              </w:rPr>
            </w:pPr>
          </w:p>
          <w:p w14:paraId="3EA3F318" w14:textId="77777777" w:rsidR="00C4243D" w:rsidRPr="00C568FE" w:rsidRDefault="00C4243D" w:rsidP="00C568FE">
            <w:pPr>
              <w:rPr>
                <w:sz w:val="20"/>
                <w:szCs w:val="20"/>
              </w:rPr>
            </w:pPr>
          </w:p>
          <w:p w14:paraId="763D28C8" w14:textId="77777777" w:rsidR="00C4243D" w:rsidRPr="00C568FE" w:rsidRDefault="00C4243D" w:rsidP="00C568FE">
            <w:pPr>
              <w:rPr>
                <w:sz w:val="20"/>
                <w:szCs w:val="20"/>
              </w:rPr>
            </w:pPr>
          </w:p>
          <w:p w14:paraId="1EF185F2" w14:textId="77777777" w:rsidR="00C4243D" w:rsidRPr="00C568FE" w:rsidRDefault="00C4243D" w:rsidP="00C568FE">
            <w:pPr>
              <w:rPr>
                <w:sz w:val="20"/>
                <w:szCs w:val="20"/>
              </w:rPr>
            </w:pPr>
          </w:p>
          <w:p w14:paraId="67BBD9E5" w14:textId="77777777" w:rsidR="00C4243D" w:rsidRPr="00C568FE" w:rsidRDefault="00C4243D" w:rsidP="00C568FE">
            <w:pPr>
              <w:rPr>
                <w:sz w:val="20"/>
                <w:szCs w:val="20"/>
              </w:rPr>
            </w:pPr>
          </w:p>
          <w:p w14:paraId="3231E70A" w14:textId="77777777" w:rsidR="00C4243D" w:rsidRPr="00C568FE" w:rsidRDefault="00C4243D" w:rsidP="00C568FE">
            <w:pPr>
              <w:rPr>
                <w:sz w:val="20"/>
                <w:szCs w:val="20"/>
              </w:rPr>
            </w:pPr>
          </w:p>
          <w:p w14:paraId="48823946" w14:textId="77777777" w:rsidR="00C4243D" w:rsidRPr="00C568FE" w:rsidRDefault="00C4243D" w:rsidP="00C568FE">
            <w:pPr>
              <w:rPr>
                <w:sz w:val="20"/>
                <w:szCs w:val="20"/>
              </w:rPr>
            </w:pPr>
          </w:p>
          <w:p w14:paraId="19157D84" w14:textId="77777777" w:rsidR="00C4243D" w:rsidRPr="00C568FE" w:rsidRDefault="00C4243D" w:rsidP="00C568FE">
            <w:pPr>
              <w:rPr>
                <w:sz w:val="20"/>
                <w:szCs w:val="20"/>
              </w:rPr>
            </w:pPr>
          </w:p>
          <w:p w14:paraId="34F8EBBE" w14:textId="77777777" w:rsidR="00C4243D" w:rsidRPr="00C568FE" w:rsidRDefault="00C4243D" w:rsidP="00C568FE">
            <w:pPr>
              <w:rPr>
                <w:sz w:val="20"/>
                <w:szCs w:val="20"/>
              </w:rPr>
            </w:pPr>
          </w:p>
          <w:p w14:paraId="47940BE3" w14:textId="46CE371A" w:rsidR="00C4243D" w:rsidRPr="00C568FE" w:rsidRDefault="00C4243D" w:rsidP="00C568FE">
            <w:pPr>
              <w:rPr>
                <w:sz w:val="20"/>
                <w:szCs w:val="20"/>
              </w:rPr>
            </w:pPr>
            <w:r w:rsidRPr="00C568FE">
              <w:rPr>
                <w:sz w:val="20"/>
                <w:szCs w:val="20"/>
              </w:rPr>
              <w:t xml:space="preserve">Art. 1 pkt </w:t>
            </w:r>
            <w:r w:rsidR="004F4A36">
              <w:rPr>
                <w:sz w:val="20"/>
                <w:szCs w:val="20"/>
              </w:rPr>
              <w:t>76</w:t>
            </w:r>
            <w:r w:rsidR="004F4A36" w:rsidRPr="00C568FE">
              <w:rPr>
                <w:sz w:val="20"/>
                <w:szCs w:val="20"/>
              </w:rPr>
              <w:t xml:space="preserve"> </w:t>
            </w:r>
            <w:r w:rsidR="00307403" w:rsidRPr="00C568FE">
              <w:rPr>
                <w:sz w:val="20"/>
                <w:szCs w:val="20"/>
              </w:rPr>
              <w:t xml:space="preserve">lit. a </w:t>
            </w:r>
            <w:r w:rsidRPr="00C568FE">
              <w:rPr>
                <w:sz w:val="20"/>
                <w:szCs w:val="20"/>
              </w:rPr>
              <w:t>– art. 428 ust. 1 pkt 6a ustawy o cudzoziemcach</w:t>
            </w:r>
          </w:p>
          <w:p w14:paraId="373CD320" w14:textId="77777777" w:rsidR="00307403" w:rsidRPr="00C568FE" w:rsidRDefault="00307403" w:rsidP="00C568FE">
            <w:pPr>
              <w:rPr>
                <w:sz w:val="20"/>
                <w:szCs w:val="20"/>
              </w:rPr>
            </w:pPr>
          </w:p>
          <w:p w14:paraId="102CFFC8" w14:textId="77777777" w:rsidR="00307403" w:rsidRPr="00C568FE" w:rsidRDefault="00307403" w:rsidP="00C568FE">
            <w:pPr>
              <w:rPr>
                <w:sz w:val="20"/>
                <w:szCs w:val="20"/>
              </w:rPr>
            </w:pPr>
          </w:p>
          <w:p w14:paraId="68CCF78D" w14:textId="77777777" w:rsidR="00307403" w:rsidRPr="00C568FE" w:rsidRDefault="00307403" w:rsidP="00C568FE">
            <w:pPr>
              <w:rPr>
                <w:sz w:val="20"/>
                <w:szCs w:val="20"/>
              </w:rPr>
            </w:pPr>
          </w:p>
          <w:p w14:paraId="761B8E67" w14:textId="77777777" w:rsidR="00307403" w:rsidRPr="00C568FE" w:rsidRDefault="00307403" w:rsidP="00C568FE">
            <w:pPr>
              <w:rPr>
                <w:sz w:val="20"/>
                <w:szCs w:val="20"/>
              </w:rPr>
            </w:pPr>
          </w:p>
          <w:p w14:paraId="32553BFA" w14:textId="77777777" w:rsidR="00307403" w:rsidRPr="00C568FE" w:rsidRDefault="00307403" w:rsidP="00C568FE">
            <w:pPr>
              <w:rPr>
                <w:sz w:val="20"/>
                <w:szCs w:val="20"/>
              </w:rPr>
            </w:pPr>
          </w:p>
          <w:p w14:paraId="554152A6" w14:textId="7024A886" w:rsidR="00307403" w:rsidRPr="00C568FE" w:rsidRDefault="00307403" w:rsidP="00C568FE">
            <w:pPr>
              <w:rPr>
                <w:sz w:val="20"/>
                <w:szCs w:val="20"/>
              </w:rPr>
            </w:pPr>
            <w:r w:rsidRPr="00C568FE">
              <w:rPr>
                <w:sz w:val="20"/>
                <w:szCs w:val="20"/>
              </w:rPr>
              <w:t xml:space="preserve">Art. 1 pkt </w:t>
            </w:r>
            <w:r w:rsidR="004F4A36">
              <w:rPr>
                <w:sz w:val="20"/>
                <w:szCs w:val="20"/>
              </w:rPr>
              <w:t>76</w:t>
            </w:r>
            <w:r w:rsidR="004F4A36" w:rsidRPr="00C568FE">
              <w:rPr>
                <w:sz w:val="20"/>
                <w:szCs w:val="20"/>
              </w:rPr>
              <w:t xml:space="preserve"> </w:t>
            </w:r>
            <w:r w:rsidRPr="00C568FE">
              <w:rPr>
                <w:sz w:val="20"/>
                <w:szCs w:val="20"/>
              </w:rPr>
              <w:t>lit. b – art. 428 ust. 2 ustawy o cudzoziemcach</w:t>
            </w:r>
          </w:p>
          <w:p w14:paraId="18E78EA0" w14:textId="77777777" w:rsidR="00307403" w:rsidRPr="00C568FE" w:rsidRDefault="00307403" w:rsidP="00C568FE">
            <w:pPr>
              <w:rPr>
                <w:sz w:val="20"/>
                <w:szCs w:val="20"/>
              </w:rPr>
            </w:pPr>
          </w:p>
          <w:p w14:paraId="276A566B" w14:textId="496212D7" w:rsidR="00307403" w:rsidRPr="00C568FE" w:rsidRDefault="00307403" w:rsidP="00C568FE">
            <w:pPr>
              <w:rPr>
                <w:sz w:val="20"/>
                <w:szCs w:val="20"/>
              </w:rPr>
            </w:pPr>
            <w:r w:rsidRPr="00C568FE">
              <w:rPr>
                <w:sz w:val="20"/>
                <w:szCs w:val="20"/>
              </w:rPr>
              <w:t xml:space="preserve">Art. 1 pkt </w:t>
            </w:r>
            <w:r w:rsidR="004F4A36">
              <w:rPr>
                <w:sz w:val="20"/>
                <w:szCs w:val="20"/>
              </w:rPr>
              <w:t>77</w:t>
            </w:r>
            <w:r w:rsidR="004F4A36" w:rsidRPr="00C568FE">
              <w:rPr>
                <w:sz w:val="20"/>
                <w:szCs w:val="20"/>
              </w:rPr>
              <w:t xml:space="preserve"> </w:t>
            </w:r>
            <w:r w:rsidRPr="00C568FE">
              <w:rPr>
                <w:sz w:val="20"/>
                <w:szCs w:val="20"/>
              </w:rPr>
              <w:t>– art. 429 ust. 1 pkt 4 ustawy o cudzoziemcach</w:t>
            </w:r>
          </w:p>
          <w:p w14:paraId="0A981690" w14:textId="77777777" w:rsidR="001F05C6" w:rsidRPr="00C568FE" w:rsidRDefault="001F05C6" w:rsidP="00C568FE">
            <w:pPr>
              <w:rPr>
                <w:sz w:val="20"/>
                <w:szCs w:val="20"/>
              </w:rPr>
            </w:pPr>
          </w:p>
          <w:p w14:paraId="2DE48B08" w14:textId="5279AD2D" w:rsidR="001F05C6" w:rsidRPr="00C568FE" w:rsidRDefault="001F05C6" w:rsidP="00C568FE">
            <w:pPr>
              <w:rPr>
                <w:sz w:val="20"/>
                <w:szCs w:val="20"/>
              </w:rPr>
            </w:pPr>
            <w:r w:rsidRPr="00C568FE">
              <w:rPr>
                <w:sz w:val="20"/>
                <w:szCs w:val="20"/>
              </w:rPr>
              <w:t xml:space="preserve">Art. 1 pkt </w:t>
            </w:r>
            <w:r w:rsidR="004F4A36">
              <w:rPr>
                <w:sz w:val="20"/>
                <w:szCs w:val="20"/>
              </w:rPr>
              <w:t>78</w:t>
            </w:r>
            <w:r w:rsidR="004F4A36" w:rsidRPr="00C568FE">
              <w:rPr>
                <w:sz w:val="20"/>
                <w:szCs w:val="20"/>
              </w:rPr>
              <w:t xml:space="preserve"> </w:t>
            </w:r>
            <w:r w:rsidRPr="00C568FE">
              <w:rPr>
                <w:sz w:val="20"/>
                <w:szCs w:val="20"/>
              </w:rPr>
              <w:t>– art. 430 ust. 8a ustawy o cudzoziemcach</w:t>
            </w:r>
          </w:p>
          <w:p w14:paraId="1095A9D9" w14:textId="4479F9BB" w:rsidR="001F05C6" w:rsidRPr="00C568FE" w:rsidRDefault="001F05C6" w:rsidP="00C568FE">
            <w:pPr>
              <w:rPr>
                <w:sz w:val="20"/>
                <w:szCs w:val="20"/>
              </w:rPr>
            </w:pPr>
          </w:p>
          <w:p w14:paraId="2DA2696D" w14:textId="77777777" w:rsidR="00672E63" w:rsidRPr="00C568FE" w:rsidRDefault="00672E63" w:rsidP="00C568FE">
            <w:pPr>
              <w:rPr>
                <w:sz w:val="20"/>
                <w:szCs w:val="20"/>
              </w:rPr>
            </w:pPr>
          </w:p>
          <w:p w14:paraId="3397C851" w14:textId="77777777" w:rsidR="00672E63" w:rsidRPr="00C568FE" w:rsidRDefault="00672E63" w:rsidP="00C568FE">
            <w:pPr>
              <w:rPr>
                <w:sz w:val="20"/>
                <w:szCs w:val="20"/>
              </w:rPr>
            </w:pPr>
          </w:p>
          <w:p w14:paraId="166E6183" w14:textId="20F586D8" w:rsidR="001F05C6" w:rsidRPr="00C568FE" w:rsidRDefault="001F05C6" w:rsidP="00C568FE">
            <w:pPr>
              <w:rPr>
                <w:sz w:val="20"/>
                <w:szCs w:val="20"/>
              </w:rPr>
            </w:pPr>
            <w:r w:rsidRPr="00C568FE">
              <w:rPr>
                <w:sz w:val="20"/>
                <w:szCs w:val="20"/>
              </w:rPr>
              <w:lastRenderedPageBreak/>
              <w:t xml:space="preserve">Art. 1 pkt </w:t>
            </w:r>
            <w:r w:rsidR="004F4A36">
              <w:rPr>
                <w:sz w:val="20"/>
                <w:szCs w:val="20"/>
              </w:rPr>
              <w:t>79</w:t>
            </w:r>
            <w:r w:rsidR="004F4A36" w:rsidRPr="00C568FE">
              <w:rPr>
                <w:sz w:val="20"/>
                <w:szCs w:val="20"/>
              </w:rPr>
              <w:t xml:space="preserve"> </w:t>
            </w:r>
            <w:r w:rsidRPr="00C568FE">
              <w:rPr>
                <w:sz w:val="20"/>
                <w:szCs w:val="20"/>
              </w:rPr>
              <w:t>– art. 449 w ust. 2 pkt 1 ustawy o cudzoziemcach</w:t>
            </w:r>
          </w:p>
          <w:p w14:paraId="79B8E987" w14:textId="2A8DB6D6" w:rsidR="001F05C6" w:rsidRPr="00C568FE" w:rsidRDefault="001F05C6" w:rsidP="00C568FE">
            <w:pPr>
              <w:rPr>
                <w:sz w:val="20"/>
                <w:szCs w:val="20"/>
              </w:rPr>
            </w:pPr>
          </w:p>
          <w:p w14:paraId="19ABF91A" w14:textId="77777777" w:rsidR="001F05C6" w:rsidRPr="00C568FE" w:rsidRDefault="001F05C6" w:rsidP="00C568FE">
            <w:pPr>
              <w:rPr>
                <w:sz w:val="20"/>
                <w:szCs w:val="20"/>
              </w:rPr>
            </w:pPr>
          </w:p>
          <w:p w14:paraId="191D5755" w14:textId="77777777" w:rsidR="001F05C6" w:rsidRPr="00C568FE" w:rsidRDefault="001F05C6" w:rsidP="00C568FE">
            <w:pPr>
              <w:rPr>
                <w:sz w:val="20"/>
                <w:szCs w:val="20"/>
              </w:rPr>
            </w:pPr>
          </w:p>
          <w:p w14:paraId="2E3FFB7B" w14:textId="2FD43B28" w:rsidR="001F05C6" w:rsidRPr="00C568FE" w:rsidRDefault="001F05C6" w:rsidP="00C568FE">
            <w:pPr>
              <w:rPr>
                <w:sz w:val="20"/>
                <w:szCs w:val="20"/>
              </w:rPr>
            </w:pPr>
          </w:p>
          <w:p w14:paraId="7BEE37C8" w14:textId="77777777" w:rsidR="001F05C6" w:rsidRPr="00C568FE" w:rsidRDefault="001F05C6" w:rsidP="00C568FE">
            <w:pPr>
              <w:rPr>
                <w:sz w:val="20"/>
                <w:szCs w:val="20"/>
              </w:rPr>
            </w:pPr>
          </w:p>
          <w:p w14:paraId="20FF1558" w14:textId="4502D664" w:rsidR="00307403" w:rsidRPr="00C568FE" w:rsidRDefault="00307403" w:rsidP="00C568FE">
            <w:pPr>
              <w:rPr>
                <w:sz w:val="20"/>
                <w:szCs w:val="20"/>
              </w:rPr>
            </w:pPr>
          </w:p>
        </w:tc>
        <w:tc>
          <w:tcPr>
            <w:tcW w:w="6017" w:type="dxa"/>
            <w:shd w:val="clear" w:color="auto" w:fill="auto"/>
          </w:tcPr>
          <w:p w14:paraId="1DFA372A" w14:textId="4CAC7F3F" w:rsidR="00E111FD" w:rsidRPr="007F3D20" w:rsidRDefault="00E111FD" w:rsidP="007F3D20">
            <w:pPr>
              <w:pStyle w:val="PKTpunkt"/>
              <w:spacing w:line="240" w:lineRule="auto"/>
              <w:ind w:left="0" w:firstLine="0"/>
              <w:rPr>
                <w:sz w:val="20"/>
              </w:rPr>
            </w:pPr>
            <w:r w:rsidRPr="007F3D20">
              <w:rPr>
                <w:sz w:val="20"/>
              </w:rPr>
              <w:lastRenderedPageBreak/>
              <w:t>w art. 303 w ust. 1 po pkt 5 dodaje się pkt 5a w brzmieniu:</w:t>
            </w:r>
          </w:p>
          <w:p w14:paraId="5250B111" w14:textId="77777777" w:rsidR="00E111FD" w:rsidRPr="00C568FE" w:rsidRDefault="00E111FD" w:rsidP="007F3D20">
            <w:pPr>
              <w:pStyle w:val="PKTpunkt"/>
              <w:spacing w:line="240" w:lineRule="auto"/>
              <w:ind w:left="0" w:firstLine="0"/>
              <w:rPr>
                <w:sz w:val="20"/>
              </w:rPr>
            </w:pPr>
            <w:r w:rsidRPr="007F3D20">
              <w:rPr>
                <w:sz w:val="20"/>
              </w:rPr>
              <w:t>„5a)</w:t>
            </w:r>
            <w:r w:rsidRPr="007F3D20">
              <w:rPr>
                <w:sz w:val="20"/>
              </w:rPr>
              <w:tab/>
              <w:t>została wydana w stosunku do niego decyzja nakazująca powrót przez organ innego państwa stosującego dyrektywę 2008/115/WE, a pobyt cudzoziemca na terytorium Rzeczypospolitej Polskiej jest związany z wykonaniem tej decyzji i nie zachodzi przesłanka, o której mowa w art. 302 ust. 1 pkt 9, chyba że cudzoziemiec nie zastosował się niezwłocznie do treści pouczenia, o którym mowa w art. 314a, lub”;</w:t>
            </w:r>
          </w:p>
          <w:p w14:paraId="1831E0A2" w14:textId="77777777" w:rsidR="00C4243D" w:rsidRPr="00C568FE" w:rsidRDefault="00C4243D" w:rsidP="007F3D20">
            <w:pPr>
              <w:pStyle w:val="PKTpunkt"/>
              <w:spacing w:line="240" w:lineRule="auto"/>
              <w:ind w:left="0" w:firstLine="0"/>
              <w:rPr>
                <w:sz w:val="20"/>
              </w:rPr>
            </w:pPr>
          </w:p>
          <w:p w14:paraId="438E5DDB" w14:textId="77777777" w:rsidR="00D829C6" w:rsidRPr="00C568FE" w:rsidRDefault="00D829C6" w:rsidP="00C568FE">
            <w:pPr>
              <w:pStyle w:val="PKTpunkt"/>
              <w:spacing w:line="240" w:lineRule="auto"/>
              <w:ind w:left="0" w:firstLine="0"/>
              <w:rPr>
                <w:sz w:val="20"/>
              </w:rPr>
            </w:pPr>
          </w:p>
          <w:p w14:paraId="4A4D1ED8" w14:textId="6ED6DAA2" w:rsidR="00C4243D" w:rsidRPr="00C568FE" w:rsidRDefault="00C4243D" w:rsidP="00C568FE">
            <w:pPr>
              <w:pStyle w:val="PKTpunkt"/>
              <w:spacing w:line="240" w:lineRule="auto"/>
              <w:ind w:left="0" w:firstLine="0"/>
              <w:rPr>
                <w:sz w:val="20"/>
              </w:rPr>
            </w:pPr>
            <w:r w:rsidRPr="00C568FE">
              <w:rPr>
                <w:sz w:val="20"/>
              </w:rPr>
              <w:t>po art. 314 dodaje się art. 314a w brzmieniu:</w:t>
            </w:r>
          </w:p>
          <w:p w14:paraId="50C9CCD3" w14:textId="77777777" w:rsidR="001F3230" w:rsidRPr="00C568FE" w:rsidRDefault="00C4243D" w:rsidP="007F3D20">
            <w:pPr>
              <w:pStyle w:val="ZARTzmartartykuempunktem"/>
              <w:spacing w:line="240" w:lineRule="auto"/>
              <w:ind w:left="0" w:firstLine="0"/>
              <w:rPr>
                <w:sz w:val="20"/>
              </w:rPr>
            </w:pPr>
            <w:r w:rsidRPr="00C568FE">
              <w:rPr>
                <w:sz w:val="20"/>
              </w:rPr>
              <w:t>„</w:t>
            </w:r>
            <w:r w:rsidR="001F3230" w:rsidRPr="00C568FE">
              <w:rPr>
                <w:sz w:val="20"/>
              </w:rPr>
              <w:t xml:space="preserve">Art. 314a. 1. Organ właściwy do wydania decyzji o zobowiązaniu cudzoziemca do powrotu, w przypadkach, o których mowa w art. 302 ust. </w:t>
            </w:r>
            <w:r w:rsidR="001F3230" w:rsidRPr="00C568FE">
              <w:rPr>
                <w:sz w:val="20"/>
              </w:rPr>
              <w:lastRenderedPageBreak/>
              <w:t xml:space="preserve">1 pkt 1–8 i 10–16, poucza cudzoziemca, o którym mowa w art. 303 ust. 1 pkt 5a, o obowiązku niezwłocznego wyjazdu na terytorium państwa, do którego cudzoziemiec udaje się wykonując decyzję nakazującą powrót wydaną przez organ państwa stosującego dyrektywę 2008/115/WE. </w:t>
            </w:r>
          </w:p>
          <w:p w14:paraId="68C3946A" w14:textId="77777777" w:rsidR="001F3230" w:rsidRPr="00C568FE" w:rsidRDefault="001F3230" w:rsidP="007F3D20">
            <w:pPr>
              <w:pStyle w:val="ZARTzmartartykuempunktem"/>
              <w:spacing w:line="240" w:lineRule="auto"/>
              <w:ind w:left="0" w:firstLine="0"/>
              <w:rPr>
                <w:sz w:val="20"/>
              </w:rPr>
            </w:pPr>
            <w:r w:rsidRPr="00C568FE">
              <w:rPr>
                <w:sz w:val="20"/>
              </w:rPr>
              <w:t xml:space="preserve">2. Organ właściwy do wydania decyzji o zobowiązaniu cudzoziemca do powrotu odnotowuje dokonanie pouczenia, o którym mowa w ust. 1, w rejestrze, o którym mowa w art. 428 ust. 1 pkt 6a. </w:t>
            </w:r>
          </w:p>
          <w:p w14:paraId="1AF0494B" w14:textId="488979FB" w:rsidR="00C4243D" w:rsidRPr="00C568FE" w:rsidRDefault="001F3230" w:rsidP="007F3D20">
            <w:pPr>
              <w:pStyle w:val="PKTpunkt"/>
              <w:spacing w:line="240" w:lineRule="auto"/>
              <w:ind w:left="0" w:firstLine="0"/>
              <w:rPr>
                <w:sz w:val="20"/>
              </w:rPr>
            </w:pPr>
            <w:r w:rsidRPr="00C568FE">
              <w:rPr>
                <w:sz w:val="20"/>
              </w:rPr>
              <w:t>3. Pouczenie, o którym mowa w ust. 1, następuje w formie pisemnej w języku zrozumiałym dla cudzoziemca</w:t>
            </w:r>
            <w:r w:rsidR="00C4243D" w:rsidRPr="00C568FE">
              <w:rPr>
                <w:sz w:val="20"/>
              </w:rPr>
              <w:t>”;</w:t>
            </w:r>
          </w:p>
          <w:p w14:paraId="5CC2E7DF" w14:textId="77777777" w:rsidR="00C4243D" w:rsidRPr="00C568FE" w:rsidRDefault="00C4243D" w:rsidP="007F3D20">
            <w:pPr>
              <w:pStyle w:val="PKTpunkt"/>
              <w:spacing w:line="240" w:lineRule="auto"/>
              <w:ind w:left="0" w:firstLine="0"/>
              <w:rPr>
                <w:sz w:val="20"/>
              </w:rPr>
            </w:pPr>
          </w:p>
          <w:p w14:paraId="1E367E73" w14:textId="77777777" w:rsidR="00C4243D" w:rsidRPr="00C568FE" w:rsidRDefault="00C4243D" w:rsidP="007F3D20">
            <w:pPr>
              <w:pStyle w:val="PKTpunkt"/>
              <w:spacing w:line="240" w:lineRule="auto"/>
              <w:ind w:left="0" w:firstLine="0"/>
              <w:rPr>
                <w:sz w:val="20"/>
              </w:rPr>
            </w:pPr>
          </w:p>
          <w:p w14:paraId="17CC5872" w14:textId="77777777" w:rsidR="00EC7981" w:rsidRDefault="00EC7981" w:rsidP="00C568FE">
            <w:pPr>
              <w:pStyle w:val="PKTpunkt"/>
              <w:spacing w:line="240" w:lineRule="auto"/>
              <w:ind w:left="0" w:firstLine="0"/>
              <w:rPr>
                <w:sz w:val="20"/>
              </w:rPr>
            </w:pPr>
          </w:p>
          <w:p w14:paraId="2843EF4E" w14:textId="514D268A" w:rsidR="00672E63" w:rsidRPr="00C568FE" w:rsidRDefault="00C4243D" w:rsidP="00C568FE">
            <w:pPr>
              <w:pStyle w:val="PKTpunkt"/>
              <w:spacing w:line="240" w:lineRule="auto"/>
              <w:ind w:left="0" w:firstLine="0"/>
              <w:rPr>
                <w:sz w:val="20"/>
              </w:rPr>
            </w:pPr>
            <w:r w:rsidRPr="00C568FE">
              <w:rPr>
                <w:sz w:val="20"/>
              </w:rPr>
              <w:t>w art. 428</w:t>
            </w:r>
            <w:r w:rsidR="00672E63" w:rsidRPr="00C568FE">
              <w:rPr>
                <w:sz w:val="20"/>
              </w:rPr>
              <w:t>:</w:t>
            </w:r>
          </w:p>
          <w:p w14:paraId="55743872" w14:textId="5D195BC3" w:rsidR="00C4243D" w:rsidRPr="00C568FE" w:rsidRDefault="00672E63" w:rsidP="00C568FE">
            <w:pPr>
              <w:pStyle w:val="PKTpunkt"/>
              <w:spacing w:line="240" w:lineRule="auto"/>
              <w:ind w:left="0" w:firstLine="0"/>
              <w:rPr>
                <w:sz w:val="20"/>
              </w:rPr>
            </w:pPr>
            <w:r w:rsidRPr="00C568FE">
              <w:rPr>
                <w:sz w:val="20"/>
              </w:rPr>
              <w:t xml:space="preserve">a) </w:t>
            </w:r>
            <w:r w:rsidR="00C4243D" w:rsidRPr="00C568FE">
              <w:rPr>
                <w:sz w:val="20"/>
              </w:rPr>
              <w:t>w ust. 1 po pkt 6 dodaje się pkt 6a w brzmieniu:</w:t>
            </w:r>
          </w:p>
          <w:p w14:paraId="3E7C531D" w14:textId="7055094F" w:rsidR="00C4243D" w:rsidRPr="00C568FE" w:rsidRDefault="00C4243D" w:rsidP="007F3D20">
            <w:pPr>
              <w:pStyle w:val="PKTpunkt"/>
              <w:spacing w:line="240" w:lineRule="auto"/>
              <w:ind w:left="0" w:firstLine="0"/>
              <w:rPr>
                <w:sz w:val="20"/>
              </w:rPr>
            </w:pPr>
            <w:r w:rsidRPr="00C568FE">
              <w:rPr>
                <w:sz w:val="20"/>
              </w:rPr>
              <w:t xml:space="preserve">„6a) rejestr pouczeń udzielonych cudzoziemcom, którym została wydana decyzja nakazująca powrót przez organ innego państwa stosującego dyrektywę 2008/115/WE, o obowiązku niezwłocznego wyjazdu na terytorium państwa, </w:t>
            </w:r>
            <w:r w:rsidR="00672E63" w:rsidRPr="00C568FE">
              <w:rPr>
                <w:sz w:val="20"/>
              </w:rPr>
              <w:t xml:space="preserve">do którego </w:t>
            </w:r>
            <w:r w:rsidR="00EC1411" w:rsidRPr="00C568FE">
              <w:rPr>
                <w:sz w:val="20"/>
              </w:rPr>
              <w:t xml:space="preserve">jest </w:t>
            </w:r>
            <w:r w:rsidR="00672E63" w:rsidRPr="00C568FE">
              <w:rPr>
                <w:sz w:val="20"/>
              </w:rPr>
              <w:t>realizowana decyzja nakazuj</w:t>
            </w:r>
            <w:r w:rsidR="00672E63" w:rsidRPr="00C568FE">
              <w:rPr>
                <w:rFonts w:hint="eastAsia"/>
                <w:sz w:val="20"/>
              </w:rPr>
              <w:t>ą</w:t>
            </w:r>
            <w:r w:rsidR="00672E63" w:rsidRPr="00C568FE">
              <w:rPr>
                <w:sz w:val="20"/>
              </w:rPr>
              <w:t>ca powrót</w:t>
            </w:r>
            <w:r w:rsidRPr="00C568FE">
              <w:rPr>
                <w:sz w:val="20"/>
              </w:rPr>
              <w:t>;”</w:t>
            </w:r>
          </w:p>
          <w:p w14:paraId="130C646E" w14:textId="02DC0A03" w:rsidR="00881376" w:rsidRDefault="00881376" w:rsidP="00C568FE">
            <w:pPr>
              <w:pStyle w:val="PKTpunkt"/>
              <w:spacing w:line="240" w:lineRule="auto"/>
              <w:ind w:left="0" w:firstLine="0"/>
              <w:rPr>
                <w:sz w:val="20"/>
              </w:rPr>
            </w:pPr>
          </w:p>
          <w:p w14:paraId="4E78D6CD" w14:textId="114E5E47" w:rsidR="00881376" w:rsidRDefault="00881376" w:rsidP="00C568FE">
            <w:pPr>
              <w:pStyle w:val="PKTpunkt"/>
              <w:spacing w:line="240" w:lineRule="auto"/>
              <w:ind w:left="0" w:firstLine="0"/>
              <w:rPr>
                <w:sz w:val="20"/>
              </w:rPr>
            </w:pPr>
          </w:p>
          <w:p w14:paraId="068393C0" w14:textId="77777777" w:rsidR="00881376" w:rsidRPr="00C568FE" w:rsidRDefault="00881376" w:rsidP="00C568FE">
            <w:pPr>
              <w:pStyle w:val="PKTpunkt"/>
              <w:spacing w:line="240" w:lineRule="auto"/>
              <w:ind w:left="0" w:firstLine="0"/>
              <w:rPr>
                <w:sz w:val="20"/>
              </w:rPr>
            </w:pPr>
          </w:p>
          <w:p w14:paraId="1372126A" w14:textId="09530BB8" w:rsidR="00672E63" w:rsidRPr="00C568FE" w:rsidRDefault="00672E63" w:rsidP="00C568FE">
            <w:pPr>
              <w:pStyle w:val="PKTpunkt"/>
              <w:spacing w:line="240" w:lineRule="auto"/>
              <w:ind w:left="0" w:firstLine="0"/>
              <w:rPr>
                <w:sz w:val="20"/>
              </w:rPr>
            </w:pPr>
            <w:r w:rsidRPr="00C568FE">
              <w:rPr>
                <w:sz w:val="20"/>
              </w:rPr>
              <w:t>b) w ust. 2 wyrazy „ust. 1 pkt 1</w:t>
            </w:r>
            <w:r w:rsidR="007D268D">
              <w:rPr>
                <w:sz w:val="20"/>
              </w:rPr>
              <w:t xml:space="preserve"> </w:t>
            </w:r>
            <w:r w:rsidRPr="00C568FE">
              <w:rPr>
                <w:sz w:val="20"/>
              </w:rPr>
              <w:t>lit. b, pkt 2 lit. l i pkt 6” zast</w:t>
            </w:r>
            <w:r w:rsidRPr="00C568FE">
              <w:rPr>
                <w:rFonts w:hint="eastAsia"/>
                <w:sz w:val="20"/>
              </w:rPr>
              <w:t>ę</w:t>
            </w:r>
            <w:r w:rsidRPr="00C568FE">
              <w:rPr>
                <w:sz w:val="20"/>
              </w:rPr>
              <w:t>puje si</w:t>
            </w:r>
            <w:r w:rsidRPr="00C568FE">
              <w:rPr>
                <w:rFonts w:hint="eastAsia"/>
                <w:sz w:val="20"/>
              </w:rPr>
              <w:t>ę</w:t>
            </w:r>
            <w:r w:rsidRPr="00C568FE">
              <w:rPr>
                <w:sz w:val="20"/>
              </w:rPr>
              <w:t xml:space="preserve"> wyrazami „ust. 1 pkt 1 lit. b, pkt 2 lit. l, pkt 6 i 6a”;</w:t>
            </w:r>
          </w:p>
          <w:p w14:paraId="3CC44CFA" w14:textId="77777777" w:rsidR="00672E63" w:rsidRPr="00C568FE" w:rsidRDefault="00672E63" w:rsidP="00C568FE">
            <w:pPr>
              <w:pStyle w:val="PKTpunkt"/>
              <w:spacing w:line="240" w:lineRule="auto"/>
              <w:ind w:left="0" w:firstLine="0"/>
              <w:rPr>
                <w:sz w:val="20"/>
              </w:rPr>
            </w:pPr>
          </w:p>
          <w:p w14:paraId="61203D57" w14:textId="77777777" w:rsidR="00672E63" w:rsidRPr="00C568FE" w:rsidRDefault="00672E63" w:rsidP="00C568FE">
            <w:pPr>
              <w:pStyle w:val="PKTpunkt"/>
              <w:spacing w:line="240" w:lineRule="auto"/>
              <w:ind w:left="0" w:firstLine="0"/>
              <w:rPr>
                <w:sz w:val="20"/>
              </w:rPr>
            </w:pPr>
          </w:p>
          <w:p w14:paraId="50040A19" w14:textId="77777777" w:rsidR="00672E63" w:rsidRPr="00C568FE" w:rsidRDefault="00672E63" w:rsidP="00C568FE">
            <w:pPr>
              <w:pStyle w:val="PKTpunkt"/>
              <w:spacing w:line="240" w:lineRule="auto"/>
              <w:ind w:left="0" w:firstLine="0"/>
              <w:rPr>
                <w:sz w:val="20"/>
              </w:rPr>
            </w:pPr>
          </w:p>
          <w:p w14:paraId="1A392169" w14:textId="51F55A99" w:rsidR="00672E63" w:rsidRPr="00C568FE" w:rsidRDefault="00672E63" w:rsidP="00C568FE">
            <w:pPr>
              <w:pStyle w:val="PKTpunkt"/>
              <w:spacing w:line="240" w:lineRule="auto"/>
              <w:ind w:left="0" w:firstLine="0"/>
              <w:rPr>
                <w:sz w:val="20"/>
              </w:rPr>
            </w:pPr>
            <w:r w:rsidRPr="00C568FE">
              <w:rPr>
                <w:sz w:val="20"/>
              </w:rPr>
              <w:t>w art. 429 w ust. 1 w pkt 4 wyrazy „art. 428 ust. 1 pkt 6”, zast</w:t>
            </w:r>
            <w:r w:rsidRPr="00C568FE">
              <w:rPr>
                <w:rFonts w:hint="eastAsia"/>
                <w:sz w:val="20"/>
              </w:rPr>
              <w:t>ę</w:t>
            </w:r>
            <w:r w:rsidRPr="00C568FE">
              <w:rPr>
                <w:sz w:val="20"/>
              </w:rPr>
              <w:t>puje si</w:t>
            </w:r>
            <w:r w:rsidRPr="00C568FE">
              <w:rPr>
                <w:rFonts w:hint="eastAsia"/>
                <w:sz w:val="20"/>
              </w:rPr>
              <w:t>ę</w:t>
            </w:r>
            <w:r w:rsidRPr="00C568FE">
              <w:rPr>
                <w:sz w:val="20"/>
              </w:rPr>
              <w:t xml:space="preserve"> wyrazami „art. 428 ust.</w:t>
            </w:r>
            <w:r w:rsidR="007D268D">
              <w:rPr>
                <w:sz w:val="20"/>
              </w:rPr>
              <w:t xml:space="preserve"> </w:t>
            </w:r>
            <w:r w:rsidR="00EC1411">
              <w:rPr>
                <w:sz w:val="20"/>
              </w:rPr>
              <w:t>1</w:t>
            </w:r>
            <w:r w:rsidRPr="00C568FE">
              <w:rPr>
                <w:sz w:val="20"/>
              </w:rPr>
              <w:t xml:space="preserve"> pkt 6 i 6a”;</w:t>
            </w:r>
          </w:p>
          <w:p w14:paraId="79A4F370" w14:textId="77777777" w:rsidR="00672E63" w:rsidRPr="00C568FE" w:rsidRDefault="00672E63" w:rsidP="00C568FE">
            <w:pPr>
              <w:pStyle w:val="PKTpunkt"/>
              <w:spacing w:line="240" w:lineRule="auto"/>
              <w:ind w:left="0" w:firstLine="0"/>
              <w:rPr>
                <w:sz w:val="20"/>
              </w:rPr>
            </w:pPr>
          </w:p>
          <w:p w14:paraId="16D13FBF" w14:textId="77777777" w:rsidR="00672E63" w:rsidRPr="00C568FE" w:rsidRDefault="00672E63" w:rsidP="00C568FE">
            <w:pPr>
              <w:pStyle w:val="PKTpunkt"/>
              <w:spacing w:line="240" w:lineRule="auto"/>
              <w:ind w:left="0" w:firstLine="0"/>
              <w:rPr>
                <w:sz w:val="20"/>
              </w:rPr>
            </w:pPr>
          </w:p>
          <w:p w14:paraId="4072E51E" w14:textId="77777777" w:rsidR="00672E63" w:rsidRPr="00C568FE" w:rsidRDefault="00672E63" w:rsidP="00C568FE">
            <w:pPr>
              <w:pStyle w:val="PKTpunkt"/>
              <w:spacing w:line="240" w:lineRule="auto"/>
              <w:ind w:left="0" w:firstLine="0"/>
              <w:rPr>
                <w:sz w:val="20"/>
              </w:rPr>
            </w:pPr>
          </w:p>
          <w:p w14:paraId="7517E41C" w14:textId="5ABDDA77" w:rsidR="00672E63" w:rsidRPr="00C568FE" w:rsidRDefault="00672E63" w:rsidP="00C568FE">
            <w:pPr>
              <w:pStyle w:val="PKTpunkt"/>
              <w:spacing w:line="240" w:lineRule="auto"/>
              <w:ind w:left="0" w:firstLine="0"/>
              <w:rPr>
                <w:sz w:val="20"/>
              </w:rPr>
            </w:pPr>
            <w:r w:rsidRPr="00C568FE">
              <w:rPr>
                <w:sz w:val="20"/>
              </w:rPr>
              <w:t>w art. 430 dodaje si</w:t>
            </w:r>
            <w:r w:rsidRPr="00C568FE">
              <w:rPr>
                <w:rFonts w:hint="eastAsia"/>
                <w:sz w:val="20"/>
              </w:rPr>
              <w:t>ę</w:t>
            </w:r>
            <w:r w:rsidRPr="00C568FE">
              <w:rPr>
                <w:sz w:val="20"/>
              </w:rPr>
              <w:t xml:space="preserve"> ust. 8a w brzmieniu:</w:t>
            </w:r>
          </w:p>
          <w:p w14:paraId="118991A9" w14:textId="4CA187BB" w:rsidR="00672E63" w:rsidRPr="00C568FE" w:rsidRDefault="00672E63" w:rsidP="00C568FE">
            <w:pPr>
              <w:pStyle w:val="PKTpunkt"/>
              <w:spacing w:line="240" w:lineRule="auto"/>
              <w:ind w:left="0" w:firstLine="0"/>
              <w:rPr>
                <w:sz w:val="20"/>
              </w:rPr>
            </w:pPr>
            <w:r w:rsidRPr="00C568FE">
              <w:rPr>
                <w:sz w:val="20"/>
              </w:rPr>
              <w:t>„8a) W rejestrze, o którym mowa w art. 428 ust. 1 pkt 6a, przechowuje si</w:t>
            </w:r>
            <w:r w:rsidRPr="00C568FE">
              <w:rPr>
                <w:rFonts w:hint="eastAsia"/>
                <w:sz w:val="20"/>
              </w:rPr>
              <w:t>ę</w:t>
            </w:r>
            <w:r w:rsidRPr="00C568FE">
              <w:rPr>
                <w:sz w:val="20"/>
              </w:rPr>
              <w:t xml:space="preserve"> dane cudzoziemców, którym zosta</w:t>
            </w:r>
            <w:r w:rsidRPr="00C568FE">
              <w:rPr>
                <w:rFonts w:hint="eastAsia"/>
                <w:sz w:val="20"/>
              </w:rPr>
              <w:t>ł</w:t>
            </w:r>
            <w:r w:rsidRPr="00C568FE">
              <w:rPr>
                <w:sz w:val="20"/>
              </w:rPr>
              <w:t>a wydana decyzja nakazuj</w:t>
            </w:r>
            <w:r w:rsidRPr="00C568FE">
              <w:rPr>
                <w:rFonts w:hint="eastAsia"/>
                <w:sz w:val="20"/>
              </w:rPr>
              <w:t>ą</w:t>
            </w:r>
            <w:r w:rsidRPr="00C568FE">
              <w:rPr>
                <w:sz w:val="20"/>
              </w:rPr>
              <w:t>ca powrót przez organ innego pa</w:t>
            </w:r>
            <w:r w:rsidRPr="00C568FE">
              <w:rPr>
                <w:rFonts w:hint="eastAsia"/>
                <w:sz w:val="20"/>
              </w:rPr>
              <w:t>ń</w:t>
            </w:r>
            <w:r w:rsidRPr="00C568FE">
              <w:rPr>
                <w:sz w:val="20"/>
              </w:rPr>
              <w:t>stwa stosuj</w:t>
            </w:r>
            <w:r w:rsidRPr="00C568FE">
              <w:rPr>
                <w:rFonts w:hint="eastAsia"/>
                <w:sz w:val="20"/>
              </w:rPr>
              <w:t>ą</w:t>
            </w:r>
            <w:r w:rsidRPr="00C568FE">
              <w:rPr>
                <w:sz w:val="20"/>
              </w:rPr>
              <w:t>cego dyrektyw</w:t>
            </w:r>
            <w:r w:rsidRPr="00C568FE">
              <w:rPr>
                <w:rFonts w:hint="eastAsia"/>
                <w:sz w:val="20"/>
              </w:rPr>
              <w:t>ę</w:t>
            </w:r>
            <w:r w:rsidRPr="00C568FE">
              <w:rPr>
                <w:sz w:val="20"/>
              </w:rPr>
              <w:t xml:space="preserve"> 2008/115/WE, o obowi</w:t>
            </w:r>
            <w:r w:rsidRPr="00C568FE">
              <w:rPr>
                <w:rFonts w:hint="eastAsia"/>
                <w:sz w:val="20"/>
              </w:rPr>
              <w:t>ą</w:t>
            </w:r>
            <w:r w:rsidRPr="00C568FE">
              <w:rPr>
                <w:sz w:val="20"/>
              </w:rPr>
              <w:t>zku niezw</w:t>
            </w:r>
            <w:r w:rsidRPr="00C568FE">
              <w:rPr>
                <w:rFonts w:hint="eastAsia"/>
                <w:sz w:val="20"/>
              </w:rPr>
              <w:t>ł</w:t>
            </w:r>
            <w:r w:rsidRPr="00C568FE">
              <w:rPr>
                <w:sz w:val="20"/>
              </w:rPr>
              <w:t>ocznego wyjazdu na terytorium pa</w:t>
            </w:r>
            <w:r w:rsidRPr="00C568FE">
              <w:rPr>
                <w:rFonts w:hint="eastAsia"/>
                <w:sz w:val="20"/>
              </w:rPr>
              <w:t>ń</w:t>
            </w:r>
            <w:r w:rsidRPr="00C568FE">
              <w:rPr>
                <w:sz w:val="20"/>
              </w:rPr>
              <w:t xml:space="preserve">stwa, do którego </w:t>
            </w:r>
            <w:r w:rsidR="00EC1411" w:rsidRPr="00C568FE">
              <w:rPr>
                <w:sz w:val="20"/>
              </w:rPr>
              <w:t xml:space="preserve">jest </w:t>
            </w:r>
            <w:r w:rsidRPr="00C568FE">
              <w:rPr>
                <w:sz w:val="20"/>
              </w:rPr>
              <w:t>realizowana decyzja nakazuj</w:t>
            </w:r>
            <w:r w:rsidRPr="00C568FE">
              <w:rPr>
                <w:rFonts w:hint="eastAsia"/>
                <w:sz w:val="20"/>
              </w:rPr>
              <w:t>ą</w:t>
            </w:r>
            <w:r w:rsidRPr="00C568FE">
              <w:rPr>
                <w:sz w:val="20"/>
              </w:rPr>
              <w:t>ca powrót.”;</w:t>
            </w:r>
          </w:p>
          <w:p w14:paraId="40B242F3" w14:textId="77777777" w:rsidR="00672E63" w:rsidRPr="00C568FE" w:rsidRDefault="00672E63" w:rsidP="007F3D20">
            <w:pPr>
              <w:pStyle w:val="PKTpunkt"/>
              <w:spacing w:line="240" w:lineRule="auto"/>
              <w:ind w:left="0" w:firstLine="0"/>
              <w:rPr>
                <w:sz w:val="20"/>
              </w:rPr>
            </w:pPr>
          </w:p>
          <w:p w14:paraId="74E2990C" w14:textId="14C52B34" w:rsidR="00672E63" w:rsidRPr="00C568FE" w:rsidRDefault="00672E63" w:rsidP="007F3D20">
            <w:pPr>
              <w:pStyle w:val="PKTpunkt"/>
              <w:spacing w:line="240" w:lineRule="auto"/>
              <w:ind w:left="0" w:firstLine="0"/>
              <w:rPr>
                <w:sz w:val="20"/>
              </w:rPr>
            </w:pPr>
            <w:r w:rsidRPr="00C568FE">
              <w:rPr>
                <w:sz w:val="20"/>
              </w:rPr>
              <w:lastRenderedPageBreak/>
              <w:t>w art. 449 w ust. 2 w pkt 1 wyrazy „art. 428 ust. 1 pkt 1 lit. a, pkt 2 lit. a–k oraz m–o, a tak</w:t>
            </w:r>
            <w:r w:rsidRPr="00C568FE">
              <w:rPr>
                <w:rFonts w:hint="eastAsia"/>
                <w:sz w:val="20"/>
              </w:rPr>
              <w:t>ż</w:t>
            </w:r>
            <w:r w:rsidRPr="00C568FE">
              <w:rPr>
                <w:sz w:val="20"/>
              </w:rPr>
              <w:t>e pkt 3 i 6” zast</w:t>
            </w:r>
            <w:r w:rsidRPr="00C568FE">
              <w:rPr>
                <w:rFonts w:hint="eastAsia"/>
                <w:sz w:val="20"/>
              </w:rPr>
              <w:t>ę</w:t>
            </w:r>
            <w:r w:rsidRPr="00C568FE">
              <w:rPr>
                <w:sz w:val="20"/>
              </w:rPr>
              <w:t>puje si</w:t>
            </w:r>
            <w:r w:rsidRPr="00C568FE">
              <w:rPr>
                <w:rFonts w:hint="eastAsia"/>
                <w:sz w:val="20"/>
              </w:rPr>
              <w:t>ę</w:t>
            </w:r>
            <w:r w:rsidRPr="00C568FE">
              <w:rPr>
                <w:sz w:val="20"/>
              </w:rPr>
              <w:t xml:space="preserve"> wyrazami „art. 428 ust. 1 pkt 1 lit. a, pkt 2 lit. a–k oraz m–o, a tak</w:t>
            </w:r>
            <w:r w:rsidRPr="00C568FE">
              <w:rPr>
                <w:rFonts w:hint="eastAsia"/>
                <w:sz w:val="20"/>
              </w:rPr>
              <w:t>ż</w:t>
            </w:r>
            <w:r w:rsidRPr="00C568FE">
              <w:rPr>
                <w:sz w:val="20"/>
              </w:rPr>
              <w:t>e pkt 3, 6 i 6a”.</w:t>
            </w:r>
          </w:p>
        </w:tc>
        <w:tc>
          <w:tcPr>
            <w:tcW w:w="5633" w:type="dxa"/>
          </w:tcPr>
          <w:p w14:paraId="0EAAFDC2" w14:textId="1C94C40D" w:rsidR="00D829C6" w:rsidRPr="008B6FBF" w:rsidRDefault="00E800AA" w:rsidP="00C568FE">
            <w:pPr>
              <w:widowControl w:val="0"/>
              <w:autoSpaceDE w:val="0"/>
              <w:autoSpaceDN w:val="0"/>
              <w:adjustRightInd w:val="0"/>
              <w:jc w:val="both"/>
              <w:rPr>
                <w:sz w:val="20"/>
                <w:szCs w:val="20"/>
              </w:rPr>
            </w:pPr>
            <w:r w:rsidRPr="007F3D20">
              <w:rPr>
                <w:sz w:val="20"/>
                <w:szCs w:val="20"/>
              </w:rPr>
              <w:lastRenderedPageBreak/>
              <w:t xml:space="preserve">Wprowadzenie w art. 303 ust. 1 pkt 5a ustawy z dnia 12 grudnia 2013 r. o cudzoziemcach, tj. dodatkowej przesłanki odstąpienia od wszczęcia postępowania w sprawie zobowiązania cudzoziemca do powrotu lub do jego umorzenia, jeżeli cudzoziemiec otrzymał już decyzję nakazującą powrót wydaną przed organ innego państwa stosującego dyrektywę Parlamentu Europejskiego i Rady 2008/115/WE, gdy pobyt cudzoziemca w Polsce jest związany z wykonaniem tej decyzji, a nie zachodzą wobec cudzoziemca względy obronności lub bezpieczeństwa państwa lub ochrony bezpieczeństwa i porządku publicznego lub nie sprzeciwia się temu interes Rzeczypospolitej Polskiej, oraz gdy nie postępuje wbrew uprzedniemu pouczeniu o obowiązku niezwłocznego wyjazdu do </w:t>
            </w:r>
            <w:r w:rsidRPr="007F3D20">
              <w:rPr>
                <w:sz w:val="20"/>
                <w:szCs w:val="20"/>
              </w:rPr>
              <w:lastRenderedPageBreak/>
              <w:t>państwa powrotu, jest podyktowane dostrzeganymi potrzebami organów Straży Granicznej, które w obecnym stanie prawnym mają obowiązek wszczęcia postępowania o zobowiązanie cudzoziemca do powrotu, powielając w ten sposób czynności uprzednio podjęte przez organ innego państwa członkowskiego Unii Europejskiej, państwa członkowskiego Europejskiego Porozumienia o Wolnym Handlu (EFTA) - stron umowy o Europejskim Obszarze Gospodarczym lub Konfederacji Szwajcarskiej, które dla uproszczenia terminologii zwane są „państwami stosującymi dyrektywę 2008/115/WE”.</w:t>
            </w:r>
          </w:p>
          <w:p w14:paraId="73386D33" w14:textId="77777777" w:rsidR="00D829C6" w:rsidRPr="00E800AA" w:rsidRDefault="00D829C6" w:rsidP="00C568FE">
            <w:pPr>
              <w:widowControl w:val="0"/>
              <w:autoSpaceDE w:val="0"/>
              <w:autoSpaceDN w:val="0"/>
              <w:adjustRightInd w:val="0"/>
              <w:jc w:val="both"/>
              <w:rPr>
                <w:sz w:val="20"/>
                <w:szCs w:val="20"/>
              </w:rPr>
            </w:pPr>
          </w:p>
          <w:p w14:paraId="33B33D2A" w14:textId="17CCDA0A" w:rsidR="00307403" w:rsidRPr="007F3D20" w:rsidRDefault="00EC1411" w:rsidP="007F3D20">
            <w:pPr>
              <w:jc w:val="both"/>
              <w:rPr>
                <w:sz w:val="20"/>
                <w:szCs w:val="20"/>
              </w:rPr>
            </w:pPr>
            <w:r w:rsidRPr="007F3D20">
              <w:rPr>
                <w:sz w:val="20"/>
                <w:szCs w:val="20"/>
              </w:rPr>
              <w:t xml:space="preserve">Zgodnie </w:t>
            </w:r>
            <w:r w:rsidR="00E800AA" w:rsidRPr="007F3D20">
              <w:rPr>
                <w:sz w:val="20"/>
                <w:szCs w:val="20"/>
              </w:rPr>
              <w:t xml:space="preserve">z treścią rekomendacji Komisji Europejskiej z dnia 16 marca 2023 r. w sprawie wzajemnego uznawania decyzji o powrocie imigrantów oraz przyspieszania powrotów podczas wdrażania dyrektywy Parlamentu Europejskiego i Rady 2008/115/WE, Państwa Członkowskie powinny wzajemnie uznawać wszelkie decyzje nakazujące powrót wydane wcześniej tej samej osobie przez inne państwo członkowskie, chyba że skutek takiej decyzji nakazującej powrót został zawieszony. W związku z powyższym, zasadne jest, w przypadku stwierdzenia, że cudzoziemiec ma wydaną decyzję nakazującą powrót w innym państwie stosującym ww. dyrektywę i jednocześnie jest w trakcie jej wykonywania (a więc ustalono, że Polska jest krajem tranzytowym w celu dobrowolnego wykonania decyzji), aby organy Straży Granicznej miały prawny środek do odstąpienia od wszczynania postępowań w sprawie zobowiązania cudzoziemca do powrotu wobec takiej osoby, co umożliwi tej osobie realizację powrotu na mocy decyzji innego państwa oraz zapobiegnie powielaniu decyzji </w:t>
            </w:r>
            <w:proofErr w:type="spellStart"/>
            <w:r w:rsidR="00E800AA" w:rsidRPr="007F3D20">
              <w:rPr>
                <w:sz w:val="20"/>
                <w:szCs w:val="20"/>
              </w:rPr>
              <w:t>powrotowych</w:t>
            </w:r>
            <w:proofErr w:type="spellEnd"/>
            <w:r w:rsidR="00E800AA" w:rsidRPr="007F3D20">
              <w:rPr>
                <w:sz w:val="20"/>
                <w:szCs w:val="20"/>
              </w:rPr>
              <w:t xml:space="preserve"> przez państwa obszaru </w:t>
            </w:r>
            <w:proofErr w:type="spellStart"/>
            <w:r w:rsidR="00E800AA" w:rsidRPr="007F3D20">
              <w:rPr>
                <w:sz w:val="20"/>
                <w:szCs w:val="20"/>
              </w:rPr>
              <w:t>Schengen</w:t>
            </w:r>
            <w:proofErr w:type="spellEnd"/>
            <w:r w:rsidR="00E800AA" w:rsidRPr="007F3D20">
              <w:rPr>
                <w:sz w:val="20"/>
                <w:szCs w:val="20"/>
              </w:rPr>
              <w:t xml:space="preserve">. W związku z powyższym, proponuje się w dodawanym art. 314a w ustawie z dnia 12 grudnia 2013 r. o cudzoziemcach rozwiązanie przewidujące wprowadzenie instytucji pouczenia cudzoziemca o obowiązku niezwłocznego wyjazdu na terytorium państwa, do którego cudzoziemiec udaje się wykonując decyzję nakazującą powrót wydaną przez organ państwa stosującego dyrektywę 2008/115/WE oraz wpisanie tego pouczenia odpowiednio przez komendanta oddziału Straży Granicznej lub komendanta placówki Straży Granicznej w specjalnie utworzonym do tego celu rejestrze, co wiąże się z koniecznością zmiany art. 428 ust. 1 ustawy z dnia 12 grudnia 2013 r. o cudzoziemcach poprzez dodanie pkt 6a określającego </w:t>
            </w:r>
            <w:r w:rsidR="00E800AA" w:rsidRPr="007F3D20">
              <w:rPr>
                <w:iCs/>
                <w:sz w:val="20"/>
                <w:szCs w:val="20"/>
              </w:rPr>
              <w:t xml:space="preserve">rejestr pouczeń udzielonych cudzoziemcom, którym została wydana decyzja nakazująca powrót </w:t>
            </w:r>
            <w:r w:rsidR="00E800AA" w:rsidRPr="007F3D20">
              <w:rPr>
                <w:iCs/>
                <w:sz w:val="20"/>
                <w:szCs w:val="20"/>
              </w:rPr>
              <w:lastRenderedPageBreak/>
              <w:t xml:space="preserve">przez organ innego państwa stosującego dyrektywę 2008/115/WE, o obowiązku niezwłocznego wyjazdu na terytorium państwa, </w:t>
            </w:r>
            <w:r w:rsidR="00E800AA" w:rsidRPr="007F3D20">
              <w:rPr>
                <w:sz w:val="20"/>
                <w:szCs w:val="20"/>
              </w:rPr>
              <w:t>do którego cudzoziemiec udaje się wykonując decyzję nakazującą powrót wydaną przez organ państwa stosującego dyrektywę 2008/115/WE. Nowy rejestr będzie stanowił część krajowego zbioru rejestrów, ewidencji i wykazu w sprawach cudzoziemców, o którym mowa w art. 449 ust. 1 ustawy z dnia 12 grudnia 2013 r. o cudzoziemcach. Rejestr ten, analogicznie jak rejestr pouczeń z art. 428 ust. 1 pkt 6 ustawy z dnia 12 grudnia 2013 r. o cudzoziemcach, będzie mógł być prowadzony w systemie kartotecznym.</w:t>
            </w:r>
          </w:p>
          <w:p w14:paraId="34165786" w14:textId="15C406CA" w:rsidR="00D829C6" w:rsidRPr="008B6FBF" w:rsidRDefault="00E800AA" w:rsidP="00881376">
            <w:pPr>
              <w:widowControl w:val="0"/>
              <w:autoSpaceDE w:val="0"/>
              <w:autoSpaceDN w:val="0"/>
              <w:adjustRightInd w:val="0"/>
              <w:jc w:val="both"/>
              <w:rPr>
                <w:sz w:val="20"/>
                <w:szCs w:val="20"/>
              </w:rPr>
            </w:pPr>
            <w:r w:rsidRPr="007F3D20">
              <w:rPr>
                <w:sz w:val="20"/>
                <w:szCs w:val="20"/>
              </w:rPr>
              <w:t>Zmiany wprowadzone w art. 428 ust. 2,  art. 429 ust. 1 pkt 4 oraz art. 449 w ust. 2 pkt 1 ustawy z dnia 12 grudnia 2013 r. o cudzoziemcach</w:t>
            </w:r>
            <w:r w:rsidRPr="007F3D20" w:rsidDel="00B24AC7">
              <w:rPr>
                <w:sz w:val="20"/>
                <w:szCs w:val="20"/>
              </w:rPr>
              <w:t xml:space="preserve"> </w:t>
            </w:r>
            <w:r w:rsidRPr="007F3D20">
              <w:rPr>
                <w:sz w:val="20"/>
                <w:szCs w:val="20"/>
              </w:rPr>
              <w:t>stanowią konsekwencję wprowadzenia ww. rejestru pouczeń i polegają na wprowadzeniu stosownych odesłań do nowoutworzonego rejestru. Z kolei za pośrednictwem art. 430 w ust. 8a wskazano, jakie dane przechowuje się w rejestrze pouczeń, o którym mowa w art. 428 ust. 1 pkt 6a.</w:t>
            </w:r>
          </w:p>
        </w:tc>
      </w:tr>
      <w:tr w:rsidR="00E21CC5" w:rsidRPr="00C568FE" w14:paraId="25DE1D90" w14:textId="77777777" w:rsidTr="00103BD4">
        <w:tc>
          <w:tcPr>
            <w:tcW w:w="748" w:type="dxa"/>
            <w:shd w:val="clear" w:color="auto" w:fill="auto"/>
          </w:tcPr>
          <w:p w14:paraId="1DA645B3" w14:textId="77777777" w:rsidR="00E21CC5" w:rsidRPr="00C568FE" w:rsidRDefault="00E21CC5" w:rsidP="00C568FE">
            <w:pPr>
              <w:pStyle w:val="Akapitzlist"/>
              <w:numPr>
                <w:ilvl w:val="0"/>
                <w:numId w:val="1"/>
              </w:numPr>
              <w:jc w:val="both"/>
              <w:rPr>
                <w:sz w:val="20"/>
                <w:szCs w:val="20"/>
              </w:rPr>
            </w:pPr>
          </w:p>
        </w:tc>
        <w:tc>
          <w:tcPr>
            <w:tcW w:w="1594" w:type="dxa"/>
            <w:shd w:val="clear" w:color="auto" w:fill="auto"/>
          </w:tcPr>
          <w:p w14:paraId="0ECC933C" w14:textId="0642CABD" w:rsidR="00E21CC5" w:rsidRPr="00C568FE" w:rsidRDefault="00E21CC5" w:rsidP="00D21134">
            <w:pPr>
              <w:rPr>
                <w:sz w:val="20"/>
                <w:szCs w:val="20"/>
              </w:rPr>
            </w:pPr>
            <w:r w:rsidRPr="00C568FE">
              <w:rPr>
                <w:sz w:val="20"/>
                <w:szCs w:val="20"/>
              </w:rPr>
              <w:t xml:space="preserve">Art. 1 pkt </w:t>
            </w:r>
            <w:r w:rsidR="00D21134">
              <w:rPr>
                <w:sz w:val="20"/>
                <w:szCs w:val="20"/>
              </w:rPr>
              <w:t>73</w:t>
            </w:r>
            <w:r w:rsidR="00D21134" w:rsidRPr="00C568FE">
              <w:rPr>
                <w:sz w:val="20"/>
                <w:szCs w:val="20"/>
              </w:rPr>
              <w:t xml:space="preserve"> </w:t>
            </w:r>
            <w:r w:rsidRPr="00C568FE">
              <w:rPr>
                <w:sz w:val="20"/>
                <w:szCs w:val="20"/>
              </w:rPr>
              <w:t>– art. 334a ust. 2 ustawy o cudzoziemcach</w:t>
            </w:r>
          </w:p>
        </w:tc>
        <w:tc>
          <w:tcPr>
            <w:tcW w:w="6017" w:type="dxa"/>
            <w:shd w:val="clear" w:color="auto" w:fill="auto"/>
          </w:tcPr>
          <w:p w14:paraId="4652B1A4" w14:textId="77777777" w:rsidR="00E21CC5" w:rsidRPr="007F3D20" w:rsidRDefault="00E21CC5" w:rsidP="007F3D20">
            <w:pPr>
              <w:pStyle w:val="PKTpunkt"/>
              <w:spacing w:line="240" w:lineRule="auto"/>
              <w:ind w:left="0" w:firstLine="0"/>
              <w:rPr>
                <w:sz w:val="20"/>
              </w:rPr>
            </w:pPr>
            <w:r w:rsidRPr="007F3D20">
              <w:rPr>
                <w:sz w:val="20"/>
              </w:rPr>
              <w:t>w art. 334a ust. 2 otrzymuje brzmienie:</w:t>
            </w:r>
          </w:p>
          <w:p w14:paraId="593928E8" w14:textId="66024CE6" w:rsidR="00E21CC5" w:rsidRPr="00C568FE" w:rsidRDefault="00E21CC5" w:rsidP="00C568FE">
            <w:pPr>
              <w:pStyle w:val="PKTpunkt"/>
              <w:spacing w:line="240" w:lineRule="auto"/>
              <w:ind w:left="0" w:firstLine="0"/>
              <w:rPr>
                <w:sz w:val="20"/>
              </w:rPr>
            </w:pPr>
            <w:r w:rsidRPr="007F3D20">
              <w:rPr>
                <w:sz w:val="20"/>
              </w:rPr>
              <w:t xml:space="preserve">„2. </w:t>
            </w:r>
            <w:r w:rsidR="003D42EA" w:rsidRPr="00C568FE">
              <w:rPr>
                <w:sz w:val="20"/>
              </w:rPr>
              <w:t>Do doręczania pism w sprawach udzielenia pomocy w dobrowolnym powrocie stosuje się art. 322. Doręczenie może nastąpić również na wskazany przez wnioskodawcę adres poczty elektronicznej. W takim przypadku za datę doręczenia pisma przyjmuje się dzień, w którym organ wysłał pismo za pośrednictwem poczty elektronicznej na wskazany we wniosku adres poczty elektronicznej.</w:t>
            </w:r>
            <w:r w:rsidRPr="007F3D20">
              <w:rPr>
                <w:sz w:val="20"/>
              </w:rPr>
              <w:t>”</w:t>
            </w:r>
          </w:p>
        </w:tc>
        <w:tc>
          <w:tcPr>
            <w:tcW w:w="5633" w:type="dxa"/>
          </w:tcPr>
          <w:p w14:paraId="00E32A65" w14:textId="624CAE91" w:rsidR="00E21CC5" w:rsidRPr="008B6FBF" w:rsidRDefault="008B6FBF" w:rsidP="007F3D20">
            <w:pPr>
              <w:spacing w:after="160" w:line="259" w:lineRule="auto"/>
              <w:jc w:val="both"/>
              <w:rPr>
                <w:sz w:val="20"/>
                <w:szCs w:val="20"/>
              </w:rPr>
            </w:pPr>
            <w:r w:rsidRPr="007F3D20">
              <w:rPr>
                <w:sz w:val="20"/>
                <w:szCs w:val="20"/>
              </w:rPr>
              <w:t>Dynamika procedowania wniosków o udzielenie pomocy w dobrowolnym powrocie i konieczność zachowania szybkości obiegu dokumentacji, niosą za sobą potrzebę uwzględnienia w art. 334a ust. 2 ustawy z dnia 12 grudnia 2013 r. o cudzoziemcach</w:t>
            </w:r>
            <w:r w:rsidRPr="007F3D20" w:rsidDel="001931D8">
              <w:rPr>
                <w:sz w:val="20"/>
                <w:szCs w:val="20"/>
              </w:rPr>
              <w:t xml:space="preserve"> </w:t>
            </w:r>
            <w:r w:rsidRPr="007F3D20">
              <w:rPr>
                <w:sz w:val="20"/>
                <w:szCs w:val="20"/>
              </w:rPr>
              <w:t xml:space="preserve">możliwości komunikowania rozstrzygnięć Komendanta Głównego Straży Granicznej za pomocą poczty elektronicznej, gdy wnioskodawca posługuje się taką formą komunikacji i wyrazi we wniosku chęć skorzystania z komunikacji za pośrednictwem poczty elektronicznej. Pozwoli to na uelastycznienie procedury, która z samego założenia powinna być maksymalnie uproszczona i przyspieszona, z uwagi na terminy obowiązujące przy dobrowolnym powrocie i charakter procedury, mającej na celu niesienie pomocy w dobrowolnym powrocie. Zgodnie z założeniem, postanowienie w przedmiocie dobrowolnego powrotu byłoby przesyłane cudzoziemcowi na wskazany przez niego we wniosku adres poczty elektronicznej (nie tylko listem poleconym lub </w:t>
            </w:r>
            <w:proofErr w:type="spellStart"/>
            <w:r w:rsidRPr="007F3D20">
              <w:rPr>
                <w:sz w:val="20"/>
                <w:szCs w:val="20"/>
              </w:rPr>
              <w:t>ePUAP</w:t>
            </w:r>
            <w:proofErr w:type="spellEnd"/>
            <w:r w:rsidRPr="007F3D20">
              <w:rPr>
                <w:sz w:val="20"/>
                <w:szCs w:val="20"/>
              </w:rPr>
              <w:t xml:space="preserve">), zaś załączony do wiadomości plik postanowienia powinien zawierać wzmiankę o podpisaniu z użyciem kwalifikowanego podpisu elektronicznego. Datą doręczenia pisma będzie data wysłania wiadomości e-mail na wskazany przez wnioskodawcę adres poczty elektronicznej. Na wnioskodawcy będzie spoczywał obowiązek prawidłowego wskazania adresu poczty elektronicznej. W </w:t>
            </w:r>
            <w:r w:rsidRPr="007F3D20">
              <w:rPr>
                <w:sz w:val="20"/>
                <w:szCs w:val="20"/>
              </w:rPr>
              <w:lastRenderedPageBreak/>
              <w:t>przypadku braku wskazania takiego adresu, zastosowanie znajdą ogólne zasady doręczeń wynikające z Kodeksu postępowania administracyjnego, z uwzględnieniem art. 322 ustawy z dnia 12 grudnia 2013 r. o cudzoziemcach. Rozwiązanie to zapewni gwarancje procesowe wnioskodawcy, ponieważ będzie miał możliwość szybkiego zapoznania się z treścią pisma organu, a jednocześnie miał możliwość weryfikacji elektronicznego podpisu. Proponowane rozwiązanie pozwoli na dostosowanie sprawności organizacji pomocy w dobrowolnym powrocie do postępu technologicznego i z uwagi na specyfikę procedowania w tych sprawach, zasadne jest dodatkowe włączenie możliwości korzystania z komunikacji za pośrednictwem poczty elektronicznej.</w:t>
            </w:r>
          </w:p>
        </w:tc>
      </w:tr>
      <w:tr w:rsidR="00E21CC5" w:rsidRPr="00C568FE" w14:paraId="53225E79" w14:textId="77777777" w:rsidTr="00103BD4">
        <w:tc>
          <w:tcPr>
            <w:tcW w:w="748" w:type="dxa"/>
            <w:shd w:val="clear" w:color="auto" w:fill="auto"/>
          </w:tcPr>
          <w:p w14:paraId="700E2D78" w14:textId="77777777" w:rsidR="00E21CC5" w:rsidRPr="00C568FE" w:rsidRDefault="00E21CC5" w:rsidP="00C568FE">
            <w:pPr>
              <w:pStyle w:val="Akapitzlist"/>
              <w:numPr>
                <w:ilvl w:val="0"/>
                <w:numId w:val="1"/>
              </w:numPr>
              <w:jc w:val="both"/>
              <w:rPr>
                <w:sz w:val="20"/>
                <w:szCs w:val="20"/>
              </w:rPr>
            </w:pPr>
          </w:p>
        </w:tc>
        <w:tc>
          <w:tcPr>
            <w:tcW w:w="1594" w:type="dxa"/>
            <w:shd w:val="clear" w:color="auto" w:fill="auto"/>
          </w:tcPr>
          <w:p w14:paraId="6AF35415" w14:textId="7F1C7C22" w:rsidR="00E21CC5" w:rsidRPr="00C568FE" w:rsidRDefault="00E21CC5" w:rsidP="00EC13C2">
            <w:pPr>
              <w:rPr>
                <w:sz w:val="20"/>
                <w:szCs w:val="20"/>
              </w:rPr>
            </w:pPr>
            <w:r w:rsidRPr="00C568FE">
              <w:rPr>
                <w:sz w:val="20"/>
                <w:szCs w:val="20"/>
              </w:rPr>
              <w:t>Art. 1 pkt 7</w:t>
            </w:r>
            <w:r w:rsidR="00D21134">
              <w:rPr>
                <w:sz w:val="20"/>
                <w:szCs w:val="20"/>
              </w:rPr>
              <w:t>4</w:t>
            </w:r>
            <w:r w:rsidRPr="00C568FE">
              <w:rPr>
                <w:sz w:val="20"/>
                <w:szCs w:val="20"/>
              </w:rPr>
              <w:t xml:space="preserve"> – art. 335a ust. </w:t>
            </w:r>
            <w:r w:rsidR="00EC13C2">
              <w:rPr>
                <w:sz w:val="20"/>
                <w:szCs w:val="20"/>
              </w:rPr>
              <w:t>2a</w:t>
            </w:r>
            <w:r w:rsidR="00EC13C2" w:rsidRPr="00C568FE">
              <w:rPr>
                <w:sz w:val="20"/>
                <w:szCs w:val="20"/>
              </w:rPr>
              <w:t xml:space="preserve"> </w:t>
            </w:r>
            <w:r w:rsidRPr="00C568FE">
              <w:rPr>
                <w:sz w:val="20"/>
                <w:szCs w:val="20"/>
              </w:rPr>
              <w:t>ustawy o cudzoziemcach</w:t>
            </w:r>
          </w:p>
        </w:tc>
        <w:tc>
          <w:tcPr>
            <w:tcW w:w="6017" w:type="dxa"/>
            <w:shd w:val="clear" w:color="auto" w:fill="auto"/>
          </w:tcPr>
          <w:p w14:paraId="4A54B5A1" w14:textId="02D32887" w:rsidR="00E21CC5" w:rsidRPr="00EC13C2" w:rsidRDefault="00E21CC5" w:rsidP="007F3D20">
            <w:pPr>
              <w:pStyle w:val="PKTpunkt"/>
              <w:spacing w:line="240" w:lineRule="auto"/>
              <w:ind w:left="0" w:firstLine="0"/>
              <w:rPr>
                <w:sz w:val="20"/>
              </w:rPr>
            </w:pPr>
            <w:r w:rsidRPr="00EC13C2">
              <w:rPr>
                <w:sz w:val="20"/>
              </w:rPr>
              <w:t xml:space="preserve">w art. 335a dodaje się ust. </w:t>
            </w:r>
            <w:r w:rsidR="00EC13C2" w:rsidRPr="00EC13C2">
              <w:rPr>
                <w:sz w:val="20"/>
              </w:rPr>
              <w:t xml:space="preserve">2a </w:t>
            </w:r>
            <w:r w:rsidRPr="00EC13C2">
              <w:rPr>
                <w:sz w:val="20"/>
              </w:rPr>
              <w:t>w brzmieniu:</w:t>
            </w:r>
          </w:p>
          <w:p w14:paraId="13ED990D" w14:textId="1A5E6417" w:rsidR="00E21CC5" w:rsidRPr="00EC13C2" w:rsidRDefault="00E21CC5" w:rsidP="007F3D20">
            <w:pPr>
              <w:pStyle w:val="PKTpunkt"/>
              <w:spacing w:line="240" w:lineRule="auto"/>
              <w:ind w:left="0" w:firstLine="0"/>
              <w:rPr>
                <w:sz w:val="20"/>
              </w:rPr>
            </w:pPr>
            <w:r w:rsidRPr="00EC13C2">
              <w:rPr>
                <w:sz w:val="20"/>
              </w:rPr>
              <w:t>„</w:t>
            </w:r>
            <w:r w:rsidR="00EC13C2" w:rsidRPr="00B855F3">
              <w:rPr>
                <w:sz w:val="20"/>
              </w:rPr>
              <w:t>2a. Pomoc w reintegracji, o której mowa w ust. 1, może zostać udzielona w formie gotówki, jeżeli przemawia za tym sytuacja wnioskodawcy, a cel pomocy w reintegracji zostanie osiągnięty. Odbiór świadczenia następuje za pokwitowaniem.</w:t>
            </w:r>
            <w:r w:rsidRPr="00EC13C2">
              <w:rPr>
                <w:sz w:val="20"/>
              </w:rPr>
              <w:t>”</w:t>
            </w:r>
          </w:p>
        </w:tc>
        <w:tc>
          <w:tcPr>
            <w:tcW w:w="5633" w:type="dxa"/>
          </w:tcPr>
          <w:p w14:paraId="1D153F19" w14:textId="683FA765" w:rsidR="00E21CC5" w:rsidRPr="00F87777" w:rsidRDefault="00EC13C2" w:rsidP="00B855F3">
            <w:pPr>
              <w:spacing w:after="160" w:line="259" w:lineRule="auto"/>
              <w:jc w:val="both"/>
              <w:rPr>
                <w:sz w:val="20"/>
                <w:szCs w:val="20"/>
              </w:rPr>
            </w:pPr>
            <w:r w:rsidRPr="00F87777">
              <w:rPr>
                <w:sz w:val="20"/>
                <w:szCs w:val="20"/>
              </w:rPr>
              <w:t xml:space="preserve">Proponuje się dodanie ust. 2a w art. 335a ustawy z dnia 12 grudnia 2013 r. o cudzoziemcach, który doprecyzuje możliwą formę pomocy w reintegracji udzielaną przez Komendanta Głównego Straży Granicznej. W aktualnym stanie prawnym forma pomocy nie została w ogóle określona, pozostawiając w tym zakresie niejako swobodę uznania po stronie Komendanta Głównego Straży Granicznej, co do wyboru formy w jakiej pomoc ta będzie wnioskodawcom świadczona. Co do zasady pomoc w reintegracji w państwie, do którego wnioskodawca powraca, może być świadczona w formie rzeczowej, jak również w formie świadczenia pieniężnego.  Niejednokrotnie zdarza się, że wnioskodawcy powracają do państw trzecich o niskim stopniu rozwoju systemów finansowo-bankowych, przez co mają znacznie utrudniony dostęp do usług bankowych. Również usługi bankowe w krajach nierozwiniętych </w:t>
            </w:r>
            <w:r w:rsidRPr="00F87777">
              <w:rPr>
                <w:sz w:val="20"/>
                <w:szCs w:val="20"/>
              </w:rPr>
              <w:br/>
              <w:t xml:space="preserve">są obciążone wysoką prowizją banków, co znacznie uszczupla przekazane przelewem środki przeznaczone na reintegrację wnioskodawcy. Przemawia to za koniecznością utworzenia możliwości wyboru świadczenia reintegracyjnego w formie gotówkowej, tak aby wnioskodawca miał realną możliwość sprawnego skorzystania z udzielonej pomocy w reintegracji, w udzielonej wysokości. Brak uregulowania kwestii dopuszczalności udzielania świadczeń w formie gotówkowej może prowadzić do niskiej efektywności wykorzystywania środków budżetowych, o których mowa jest w art. 335a ust. 7 ustawy. Jednocześnie, proponowany przepis art. 335a ust. 2a ustawy przewiduje </w:t>
            </w:r>
            <w:r w:rsidRPr="00F87777">
              <w:rPr>
                <w:sz w:val="20"/>
                <w:szCs w:val="20"/>
              </w:rPr>
              <w:lastRenderedPageBreak/>
              <w:t xml:space="preserve">fakultatywność udzielenia pomocy w formie gotówkowej a przy tym uzależnia taką możliwość od zaistnienia po stronie wnioskodawcy sytuacji przemawiającej za wyborem tej formy świadczenia i od zasadności wyboru tej formy poprzez osiągnięcie celu pomocy </w:t>
            </w:r>
            <w:r w:rsidRPr="00F87777">
              <w:rPr>
                <w:sz w:val="20"/>
                <w:szCs w:val="20"/>
              </w:rPr>
              <w:br/>
              <w:t>w reintegracji. Zarazem, dla zachowania rozliczalności użycia środków budżetowych proponuje się, by pomoc gotówkowa była każdorazowo potwierdzana pokwitowaniem wnioskodawcy otrzymania środków.</w:t>
            </w:r>
          </w:p>
        </w:tc>
      </w:tr>
      <w:tr w:rsidR="00E21CC5" w:rsidRPr="00C568FE" w14:paraId="506F647B" w14:textId="77777777" w:rsidTr="00103BD4">
        <w:tc>
          <w:tcPr>
            <w:tcW w:w="748" w:type="dxa"/>
            <w:shd w:val="clear" w:color="auto" w:fill="auto"/>
          </w:tcPr>
          <w:p w14:paraId="65554DEC" w14:textId="77777777" w:rsidR="00E21CC5" w:rsidRPr="00C568FE" w:rsidRDefault="00E21CC5" w:rsidP="00C568FE">
            <w:pPr>
              <w:pStyle w:val="Akapitzlist"/>
              <w:numPr>
                <w:ilvl w:val="0"/>
                <w:numId w:val="1"/>
              </w:numPr>
              <w:jc w:val="both"/>
              <w:rPr>
                <w:sz w:val="20"/>
                <w:szCs w:val="20"/>
              </w:rPr>
            </w:pPr>
          </w:p>
        </w:tc>
        <w:tc>
          <w:tcPr>
            <w:tcW w:w="1594" w:type="dxa"/>
            <w:shd w:val="clear" w:color="auto" w:fill="auto"/>
          </w:tcPr>
          <w:p w14:paraId="149B3BAA" w14:textId="6D05B29E" w:rsidR="00E21CC5" w:rsidRPr="00C568FE" w:rsidRDefault="00E21CC5" w:rsidP="00D21134">
            <w:pPr>
              <w:rPr>
                <w:sz w:val="20"/>
                <w:szCs w:val="20"/>
              </w:rPr>
            </w:pPr>
            <w:r w:rsidRPr="00C568FE">
              <w:rPr>
                <w:sz w:val="20"/>
                <w:szCs w:val="20"/>
              </w:rPr>
              <w:t>Art. 1 pkt 7</w:t>
            </w:r>
            <w:r w:rsidR="00D21134">
              <w:rPr>
                <w:sz w:val="20"/>
                <w:szCs w:val="20"/>
              </w:rPr>
              <w:t>5</w:t>
            </w:r>
            <w:r w:rsidRPr="00C568FE">
              <w:rPr>
                <w:sz w:val="20"/>
                <w:szCs w:val="20"/>
              </w:rPr>
              <w:t xml:space="preserve"> – art. 397 ust. 1 pkt 2 ustawy o cudzoziemcach</w:t>
            </w:r>
          </w:p>
        </w:tc>
        <w:tc>
          <w:tcPr>
            <w:tcW w:w="6017" w:type="dxa"/>
            <w:shd w:val="clear" w:color="auto" w:fill="auto"/>
          </w:tcPr>
          <w:p w14:paraId="3BFC3C4E" w14:textId="77777777" w:rsidR="00E21CC5" w:rsidRPr="007F3D20" w:rsidRDefault="00E21CC5" w:rsidP="007F3D20">
            <w:pPr>
              <w:pStyle w:val="PKTpunkt"/>
              <w:spacing w:line="240" w:lineRule="auto"/>
              <w:ind w:left="0" w:firstLine="0"/>
              <w:rPr>
                <w:sz w:val="20"/>
              </w:rPr>
            </w:pPr>
            <w:r w:rsidRPr="007F3D20">
              <w:rPr>
                <w:sz w:val="20"/>
              </w:rPr>
              <w:t>w art. 397 w ust. 1 pkt 2 otrzymuje brzmienie:</w:t>
            </w:r>
          </w:p>
          <w:p w14:paraId="224CB5F0" w14:textId="56A23FD8" w:rsidR="00E21CC5" w:rsidRPr="007F3D20" w:rsidRDefault="00E21CC5" w:rsidP="007F3D20">
            <w:pPr>
              <w:pStyle w:val="PKTpunkt"/>
              <w:spacing w:line="240" w:lineRule="auto"/>
              <w:ind w:left="0" w:firstLine="0"/>
              <w:rPr>
                <w:sz w:val="20"/>
              </w:rPr>
            </w:pPr>
            <w:r w:rsidRPr="007F3D20">
              <w:rPr>
                <w:sz w:val="20"/>
              </w:rPr>
              <w:t>„2)</w:t>
            </w:r>
            <w:r w:rsidRPr="007F3D20">
              <w:rPr>
                <w:sz w:val="20"/>
              </w:rPr>
              <w:tab/>
              <w:t>Straż Graniczna – występuje do sądu właściwego ze względu na miejsce aktualnego pobytu małoletniego cudzoziemca z wnioskiem o umieszczenie go w placówce opiekuńczo-wychowawczej lub w strzeżonym ośrodku.”;</w:t>
            </w:r>
          </w:p>
        </w:tc>
        <w:tc>
          <w:tcPr>
            <w:tcW w:w="5633" w:type="dxa"/>
          </w:tcPr>
          <w:p w14:paraId="73EC6F1B" w14:textId="2783BA75" w:rsidR="00E21CC5" w:rsidRPr="008B6FBF" w:rsidRDefault="008B6FBF" w:rsidP="00C568FE">
            <w:pPr>
              <w:widowControl w:val="0"/>
              <w:autoSpaceDE w:val="0"/>
              <w:autoSpaceDN w:val="0"/>
              <w:adjustRightInd w:val="0"/>
              <w:jc w:val="both"/>
              <w:rPr>
                <w:sz w:val="20"/>
                <w:szCs w:val="20"/>
              </w:rPr>
            </w:pPr>
            <w:r w:rsidRPr="007F3D20">
              <w:rPr>
                <w:sz w:val="20"/>
                <w:szCs w:val="20"/>
              </w:rPr>
              <w:t>Proponuje się zmianę art. 397 ust. 1 pkt 2 ustawy z dnia 12 grudnia 2013 r. o cudzoziemcach w celu modyfikacji właściwości miejscowej sądu, do którego kierowany jest wniosek o umieszczenie w placówce opiekuńczo-wychowawczej lub w strzeżonym ośrodku małoletniego cudzoziemca przebywającego na terytorium Rzeczypospolitej Polskiej bez opieki. Należy wskazać, że obecne brzmienie tego przepisu łączące właściwość sądu z miejscem zatrzymania cudzoziemca, nie przystaje do potrzeb terenowych organów Straży Granicznej, ani nie stanowi gwarancji proceduralnych samego małoletniego cudzoziemca, narażając go na dyskomfort związany z przewożeniem do odległych czasami miejscowości. Zasadne jest, aby powiązać właściwość sądu z aktualnym miejscem pobytu małoletniego cudzoziemca, ponieważ w toku procedury związanej z kontrolą legalności pobytu, zatrzymaniem i ewentualnymi dalszymi czynnościami w sprawie, cudzoziemiec może nie przebywać już w rejonie miejsca zatrzymania. W przypadku konieczności zwrócenia się o umieszczenie w placówce opiekuńczo-wychowawczej lub w strzeżonym ośrodku, wiąże się to z koniecznością kierowania wniosku i przewiezienia na posiedzenie w sądzie oddalonym nawet o setki kilometrów, co powoduje zarówno dyskomfort małoletniego cudzoziemca, dezorganizuje prace organów Straży Granicznej oraz generuje nadmierne koszty. Powyższe przemawia za tym, by o umieszczeniu w placówce opiekuńczo-wychowawczej lub strzeżonym ośrodku dla cudzoziemców rozstrzygał sąd właściwy według aktualnego miejsca pobytu cudzoziemca.</w:t>
            </w:r>
          </w:p>
        </w:tc>
      </w:tr>
      <w:tr w:rsidR="001D3CDE" w:rsidRPr="00C568FE" w14:paraId="35C27FB2" w14:textId="77777777" w:rsidTr="00103BD4">
        <w:tc>
          <w:tcPr>
            <w:tcW w:w="748" w:type="dxa"/>
            <w:shd w:val="clear" w:color="auto" w:fill="auto"/>
          </w:tcPr>
          <w:p w14:paraId="6433F4FB" w14:textId="77777777" w:rsidR="001D3CDE" w:rsidRPr="00C568FE" w:rsidRDefault="001D3CDE" w:rsidP="00C568FE">
            <w:pPr>
              <w:pStyle w:val="Akapitzlist"/>
              <w:numPr>
                <w:ilvl w:val="0"/>
                <w:numId w:val="1"/>
              </w:numPr>
              <w:jc w:val="both"/>
              <w:rPr>
                <w:sz w:val="20"/>
                <w:szCs w:val="20"/>
              </w:rPr>
            </w:pPr>
          </w:p>
        </w:tc>
        <w:tc>
          <w:tcPr>
            <w:tcW w:w="1594" w:type="dxa"/>
            <w:shd w:val="clear" w:color="auto" w:fill="auto"/>
          </w:tcPr>
          <w:p w14:paraId="384A1FD2" w14:textId="47ABDDC2" w:rsidR="001D3CDE" w:rsidRPr="00C568FE" w:rsidRDefault="001D3CDE" w:rsidP="00C568FE">
            <w:pPr>
              <w:rPr>
                <w:sz w:val="20"/>
                <w:szCs w:val="20"/>
              </w:rPr>
            </w:pPr>
            <w:r w:rsidRPr="00C568FE">
              <w:rPr>
                <w:sz w:val="20"/>
                <w:szCs w:val="20"/>
              </w:rPr>
              <w:t>art. 1 pkt 5 – art. 19 ust. 11 ustawy o cudzoziemcach</w:t>
            </w:r>
          </w:p>
        </w:tc>
        <w:tc>
          <w:tcPr>
            <w:tcW w:w="6017" w:type="dxa"/>
            <w:shd w:val="clear" w:color="auto" w:fill="auto"/>
          </w:tcPr>
          <w:p w14:paraId="27672E0D" w14:textId="77777777" w:rsidR="001D3CDE" w:rsidRPr="0047140B" w:rsidRDefault="001D3CDE" w:rsidP="00C568FE">
            <w:pPr>
              <w:widowControl w:val="0"/>
              <w:autoSpaceDE w:val="0"/>
              <w:autoSpaceDN w:val="0"/>
              <w:adjustRightInd w:val="0"/>
              <w:jc w:val="both"/>
              <w:rPr>
                <w:sz w:val="20"/>
                <w:szCs w:val="20"/>
              </w:rPr>
            </w:pPr>
            <w:r w:rsidRPr="0047140B">
              <w:rPr>
                <w:sz w:val="20"/>
                <w:szCs w:val="20"/>
              </w:rPr>
              <w:t>art. 19 ust. 11:</w:t>
            </w:r>
          </w:p>
          <w:p w14:paraId="0EB37E94" w14:textId="0EA24AF1" w:rsidR="001D3CDE" w:rsidRPr="0047140B" w:rsidRDefault="001D3CDE" w:rsidP="00C568FE">
            <w:pPr>
              <w:widowControl w:val="0"/>
              <w:autoSpaceDE w:val="0"/>
              <w:autoSpaceDN w:val="0"/>
              <w:adjustRightInd w:val="0"/>
              <w:jc w:val="both"/>
              <w:rPr>
                <w:sz w:val="20"/>
                <w:szCs w:val="20"/>
              </w:rPr>
            </w:pPr>
            <w:r w:rsidRPr="0047140B">
              <w:rPr>
                <w:sz w:val="20"/>
                <w:szCs w:val="20"/>
              </w:rPr>
              <w:t>w art. 19 w ust. 11 </w:t>
            </w:r>
            <w:r w:rsidR="00056DE3" w:rsidRPr="0047140B">
              <w:rPr>
                <w:sz w:val="20"/>
                <w:szCs w:val="20"/>
              </w:rPr>
              <w:t xml:space="preserve">w pkt 3 </w:t>
            </w:r>
            <w:r w:rsidRPr="0047140B">
              <w:rPr>
                <w:sz w:val="20"/>
                <w:szCs w:val="20"/>
              </w:rPr>
              <w:t xml:space="preserve">po wyrazach „ustawy z dnia 23 kwietnia 1964 r. – Kodeks cywilny” dodaje się wyrazy „(Dz. U. </w:t>
            </w:r>
            <w:r w:rsidR="0047140B" w:rsidRPr="00B855F3">
              <w:rPr>
                <w:sz w:val="20"/>
                <w:szCs w:val="20"/>
              </w:rPr>
              <w:t>z 2023 r. poz. 1610, 1615, 1890 i 1933</w:t>
            </w:r>
            <w:r w:rsidRPr="0047140B">
              <w:rPr>
                <w:sz w:val="20"/>
                <w:szCs w:val="20"/>
              </w:rPr>
              <w:t>)”;</w:t>
            </w:r>
          </w:p>
        </w:tc>
        <w:tc>
          <w:tcPr>
            <w:tcW w:w="5633" w:type="dxa"/>
            <w:vMerge w:val="restart"/>
          </w:tcPr>
          <w:p w14:paraId="170BAB97" w14:textId="723EDAC1" w:rsidR="001D3CDE" w:rsidRPr="00C568FE" w:rsidRDefault="001D3CDE" w:rsidP="00C568FE">
            <w:pPr>
              <w:widowControl w:val="0"/>
              <w:autoSpaceDE w:val="0"/>
              <w:autoSpaceDN w:val="0"/>
              <w:adjustRightInd w:val="0"/>
              <w:jc w:val="both"/>
              <w:rPr>
                <w:sz w:val="20"/>
                <w:szCs w:val="20"/>
              </w:rPr>
            </w:pPr>
            <w:r w:rsidRPr="00C568FE">
              <w:rPr>
                <w:sz w:val="20"/>
                <w:szCs w:val="20"/>
              </w:rPr>
              <w:t>Zmiany mają charakter legislacyjny.</w:t>
            </w:r>
          </w:p>
        </w:tc>
      </w:tr>
      <w:tr w:rsidR="001D3CDE" w:rsidRPr="00C568FE" w14:paraId="358BA6F4" w14:textId="77777777" w:rsidTr="00103BD4">
        <w:tc>
          <w:tcPr>
            <w:tcW w:w="748" w:type="dxa"/>
            <w:shd w:val="clear" w:color="auto" w:fill="auto"/>
          </w:tcPr>
          <w:p w14:paraId="79380923" w14:textId="77777777" w:rsidR="001D3CDE" w:rsidRPr="00C568FE" w:rsidRDefault="001D3CDE" w:rsidP="00C568FE">
            <w:pPr>
              <w:pStyle w:val="Akapitzlist"/>
              <w:numPr>
                <w:ilvl w:val="0"/>
                <w:numId w:val="1"/>
              </w:numPr>
              <w:jc w:val="both"/>
              <w:rPr>
                <w:sz w:val="20"/>
                <w:szCs w:val="20"/>
              </w:rPr>
            </w:pPr>
          </w:p>
        </w:tc>
        <w:tc>
          <w:tcPr>
            <w:tcW w:w="1594" w:type="dxa"/>
            <w:shd w:val="clear" w:color="auto" w:fill="auto"/>
          </w:tcPr>
          <w:p w14:paraId="75C376A7" w14:textId="0321B6A1" w:rsidR="001D3CDE" w:rsidRPr="00C568FE" w:rsidRDefault="001D3CDE" w:rsidP="00C568FE">
            <w:pPr>
              <w:rPr>
                <w:sz w:val="20"/>
                <w:szCs w:val="20"/>
              </w:rPr>
            </w:pPr>
            <w:r w:rsidRPr="00C568FE">
              <w:rPr>
                <w:sz w:val="20"/>
                <w:szCs w:val="20"/>
              </w:rPr>
              <w:t>art. 1 pkt 1</w:t>
            </w:r>
            <w:r w:rsidR="00D21134">
              <w:rPr>
                <w:sz w:val="20"/>
                <w:szCs w:val="20"/>
              </w:rPr>
              <w:t>7</w:t>
            </w:r>
            <w:r w:rsidRPr="00C568FE">
              <w:rPr>
                <w:sz w:val="20"/>
                <w:szCs w:val="20"/>
              </w:rPr>
              <w:t xml:space="preserve"> – art. 117 pkt 2 lit. a ustawy o cudzoziemcach</w:t>
            </w:r>
          </w:p>
        </w:tc>
        <w:tc>
          <w:tcPr>
            <w:tcW w:w="6017" w:type="dxa"/>
            <w:shd w:val="clear" w:color="auto" w:fill="auto"/>
          </w:tcPr>
          <w:p w14:paraId="080FB389" w14:textId="77777777" w:rsidR="001D3CDE" w:rsidRPr="00C568FE" w:rsidRDefault="001D3CDE" w:rsidP="00C568FE">
            <w:pPr>
              <w:widowControl w:val="0"/>
              <w:autoSpaceDE w:val="0"/>
              <w:autoSpaceDN w:val="0"/>
              <w:adjustRightInd w:val="0"/>
              <w:jc w:val="both"/>
              <w:rPr>
                <w:sz w:val="20"/>
                <w:szCs w:val="20"/>
              </w:rPr>
            </w:pPr>
            <w:r w:rsidRPr="00C568FE">
              <w:rPr>
                <w:sz w:val="20"/>
                <w:szCs w:val="20"/>
              </w:rPr>
              <w:t>art. 117 pkt 2 lit. a:</w:t>
            </w:r>
          </w:p>
          <w:p w14:paraId="66ABD715" w14:textId="0394DDCB" w:rsidR="001D3CDE" w:rsidRPr="00C568FE" w:rsidRDefault="001D3CDE" w:rsidP="00C568FE">
            <w:pPr>
              <w:widowControl w:val="0"/>
              <w:autoSpaceDE w:val="0"/>
              <w:autoSpaceDN w:val="0"/>
              <w:adjustRightInd w:val="0"/>
              <w:jc w:val="both"/>
              <w:rPr>
                <w:sz w:val="20"/>
                <w:szCs w:val="20"/>
              </w:rPr>
            </w:pPr>
            <w:r w:rsidRPr="00C568FE">
              <w:rPr>
                <w:sz w:val="20"/>
                <w:szCs w:val="20"/>
              </w:rPr>
              <w:t>w art. 117 w pkt 2 w lit. a skreśla się wyrazy „(Dz. U. z 2021 r. poz. 1646 oraz z 2022 r. poz. 1616)”.</w:t>
            </w:r>
          </w:p>
        </w:tc>
        <w:tc>
          <w:tcPr>
            <w:tcW w:w="5633" w:type="dxa"/>
            <w:vMerge/>
          </w:tcPr>
          <w:p w14:paraId="6967288D" w14:textId="77777777" w:rsidR="001D3CDE" w:rsidRPr="00C568FE" w:rsidRDefault="001D3CDE" w:rsidP="00C568FE">
            <w:pPr>
              <w:widowControl w:val="0"/>
              <w:autoSpaceDE w:val="0"/>
              <w:autoSpaceDN w:val="0"/>
              <w:adjustRightInd w:val="0"/>
              <w:jc w:val="both"/>
              <w:rPr>
                <w:sz w:val="20"/>
                <w:szCs w:val="20"/>
              </w:rPr>
            </w:pPr>
          </w:p>
        </w:tc>
      </w:tr>
      <w:tr w:rsidR="008D53F3" w:rsidRPr="00C568FE" w14:paraId="63324568" w14:textId="77777777" w:rsidTr="00103BD4">
        <w:tc>
          <w:tcPr>
            <w:tcW w:w="748" w:type="dxa"/>
            <w:shd w:val="clear" w:color="auto" w:fill="auto"/>
          </w:tcPr>
          <w:p w14:paraId="5A8E6801" w14:textId="77777777" w:rsidR="008D53F3" w:rsidRPr="00C568FE" w:rsidRDefault="008D53F3" w:rsidP="00C568FE">
            <w:pPr>
              <w:pStyle w:val="Akapitzlist"/>
              <w:numPr>
                <w:ilvl w:val="0"/>
                <w:numId w:val="1"/>
              </w:numPr>
              <w:jc w:val="both"/>
              <w:rPr>
                <w:sz w:val="20"/>
                <w:szCs w:val="20"/>
              </w:rPr>
            </w:pPr>
          </w:p>
        </w:tc>
        <w:tc>
          <w:tcPr>
            <w:tcW w:w="1594" w:type="dxa"/>
            <w:shd w:val="clear" w:color="auto" w:fill="auto"/>
          </w:tcPr>
          <w:p w14:paraId="2438C296" w14:textId="2D3D0C9E" w:rsidR="008D53F3" w:rsidRPr="00C568FE" w:rsidRDefault="008D53F3" w:rsidP="00C568FE">
            <w:pPr>
              <w:rPr>
                <w:sz w:val="20"/>
                <w:szCs w:val="20"/>
              </w:rPr>
            </w:pPr>
            <w:r w:rsidRPr="00C568FE">
              <w:rPr>
                <w:sz w:val="20"/>
                <w:szCs w:val="20"/>
              </w:rPr>
              <w:t>Art. 6 pkt 1 lit. b - art. 8 pkt 31-33 ustawy o udzielaniu cudzoziemcom ochrony na terytorium RP</w:t>
            </w:r>
          </w:p>
        </w:tc>
        <w:tc>
          <w:tcPr>
            <w:tcW w:w="6017" w:type="dxa"/>
            <w:shd w:val="clear" w:color="auto" w:fill="auto"/>
          </w:tcPr>
          <w:p w14:paraId="1D37CCA3" w14:textId="77777777" w:rsidR="008D53F3" w:rsidRPr="007F3D20" w:rsidRDefault="008D53F3"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w pkt 27 kropkę zastępuje się średnikiem i dodaje się pkt 28–33 w brzmieniu:</w:t>
            </w:r>
          </w:p>
          <w:p w14:paraId="00B25426" w14:textId="7A035323" w:rsidR="008D53F3" w:rsidRPr="007F3D20" w:rsidRDefault="008D53F3"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„28)</w:t>
            </w:r>
            <w:r w:rsidRPr="007F3D20">
              <w:rPr>
                <w:rFonts w:ascii="Times New Roman" w:hAnsi="Times New Roman" w:cs="Times New Roman"/>
                <w:sz w:val="20"/>
              </w:rPr>
              <w:tab/>
              <w:t xml:space="preserve"> (...);</w:t>
            </w:r>
          </w:p>
          <w:p w14:paraId="5452DB7E" w14:textId="55DA0A53" w:rsidR="008D53F3" w:rsidRPr="007F3D20" w:rsidRDefault="008D53F3"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29)</w:t>
            </w:r>
            <w:r w:rsidRPr="007F3D20">
              <w:rPr>
                <w:rFonts w:ascii="Times New Roman" w:hAnsi="Times New Roman" w:cs="Times New Roman"/>
                <w:sz w:val="20"/>
              </w:rPr>
              <w:tab/>
              <w:t>(…);</w:t>
            </w:r>
          </w:p>
          <w:p w14:paraId="09BB58A1" w14:textId="2E5B7E79" w:rsidR="008D53F3" w:rsidRPr="007F3D20" w:rsidRDefault="008D53F3"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30)</w:t>
            </w:r>
            <w:r w:rsidRPr="007F3D20">
              <w:rPr>
                <w:rFonts w:ascii="Times New Roman" w:hAnsi="Times New Roman" w:cs="Times New Roman"/>
                <w:sz w:val="20"/>
              </w:rPr>
              <w:tab/>
              <w:t>(…);</w:t>
            </w:r>
          </w:p>
          <w:p w14:paraId="7343CDFC" w14:textId="77777777" w:rsidR="008D53F3" w:rsidRPr="007F3D20" w:rsidRDefault="008D53F3"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31)</w:t>
            </w:r>
            <w:r w:rsidRPr="007F3D20">
              <w:rPr>
                <w:rFonts w:ascii="Times New Roman" w:hAnsi="Times New Roman" w:cs="Times New Roman"/>
                <w:sz w:val="20"/>
              </w:rPr>
              <w:tab/>
              <w:t>numer rachunku bankowego;</w:t>
            </w:r>
          </w:p>
          <w:p w14:paraId="0B4230EA" w14:textId="77777777" w:rsidR="008D53F3" w:rsidRPr="007F3D20" w:rsidRDefault="008D53F3"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32)</w:t>
            </w:r>
            <w:r w:rsidRPr="007F3D20">
              <w:rPr>
                <w:rFonts w:ascii="Times New Roman" w:hAnsi="Times New Roman" w:cs="Times New Roman"/>
                <w:sz w:val="20"/>
              </w:rPr>
              <w:tab/>
              <w:t>numer telefonu;</w:t>
            </w:r>
          </w:p>
          <w:p w14:paraId="308DAE43" w14:textId="055B37EF" w:rsidR="008D53F3" w:rsidRPr="00C568FE" w:rsidRDefault="008D53F3" w:rsidP="00C568FE">
            <w:pPr>
              <w:widowControl w:val="0"/>
              <w:autoSpaceDE w:val="0"/>
              <w:autoSpaceDN w:val="0"/>
              <w:adjustRightInd w:val="0"/>
              <w:jc w:val="both"/>
              <w:rPr>
                <w:sz w:val="20"/>
                <w:szCs w:val="20"/>
              </w:rPr>
            </w:pPr>
            <w:r w:rsidRPr="007F3D20">
              <w:rPr>
                <w:sz w:val="20"/>
                <w:szCs w:val="20"/>
              </w:rPr>
              <w:t>33)</w:t>
            </w:r>
            <w:r w:rsidRPr="007F3D20">
              <w:rPr>
                <w:sz w:val="20"/>
                <w:szCs w:val="20"/>
              </w:rPr>
              <w:tab/>
              <w:t>adres poczty elektronicznej.”</w:t>
            </w:r>
          </w:p>
        </w:tc>
        <w:tc>
          <w:tcPr>
            <w:tcW w:w="5633" w:type="dxa"/>
          </w:tcPr>
          <w:p w14:paraId="46631BE7" w14:textId="7C4DA0D9" w:rsidR="008D53F3" w:rsidRPr="00C568FE" w:rsidRDefault="00D62B17" w:rsidP="00C568FE">
            <w:pPr>
              <w:widowControl w:val="0"/>
              <w:autoSpaceDE w:val="0"/>
              <w:autoSpaceDN w:val="0"/>
              <w:adjustRightInd w:val="0"/>
              <w:jc w:val="both"/>
              <w:rPr>
                <w:sz w:val="20"/>
                <w:szCs w:val="20"/>
              </w:rPr>
            </w:pPr>
            <w:r w:rsidRPr="007F3D20">
              <w:rPr>
                <w:sz w:val="20"/>
                <w:szCs w:val="20"/>
              </w:rPr>
              <w:t xml:space="preserve">W art. 8 </w:t>
            </w:r>
            <w:r w:rsidRPr="007F3D20">
              <w:rPr>
                <w:bCs/>
                <w:color w:val="000000"/>
                <w:sz w:val="20"/>
                <w:szCs w:val="20"/>
              </w:rPr>
              <w:t xml:space="preserve">ustawy </w:t>
            </w:r>
            <w:r w:rsidRPr="007F3D20">
              <w:rPr>
                <w:sz w:val="20"/>
                <w:szCs w:val="20"/>
              </w:rPr>
              <w:t>z dnia 13 czerwca 2003 r. o udzielaniu cudzoziemcom ochrony na terytorium Rzeczypospolitej Polskiej</w:t>
            </w:r>
            <w:r w:rsidRPr="007F3D20">
              <w:rPr>
                <w:b/>
                <w:sz w:val="20"/>
                <w:szCs w:val="20"/>
              </w:rPr>
              <w:t xml:space="preserve"> </w:t>
            </w:r>
            <w:r w:rsidRPr="007F3D20">
              <w:rPr>
                <w:sz w:val="20"/>
                <w:szCs w:val="20"/>
              </w:rPr>
              <w:t>proponuje się rozszerzenie katalogu danych cudzoziemca, które mogą być przetwarzane w rejestrach i ewidencji prowadzonych na podstawie tej ustawy o numer rachunku bankowego, numer telefonu oraz adres poczty elektronicznej cudzoziemca. Projektowane zmiany w zakresie gromadzenia danych mają na celu usprawnienie wypłat udzielanej cudzoziemcom na podstawie ww. ustawy pomocy socjalnej.</w:t>
            </w:r>
          </w:p>
        </w:tc>
      </w:tr>
      <w:tr w:rsidR="008D53F3" w:rsidRPr="00C568FE" w14:paraId="2423CC91" w14:textId="77777777" w:rsidTr="00103BD4">
        <w:tc>
          <w:tcPr>
            <w:tcW w:w="748" w:type="dxa"/>
            <w:shd w:val="clear" w:color="auto" w:fill="auto"/>
          </w:tcPr>
          <w:p w14:paraId="1258DE5E" w14:textId="77777777" w:rsidR="008D53F3" w:rsidRPr="00C568FE" w:rsidRDefault="008D53F3" w:rsidP="00C568FE">
            <w:pPr>
              <w:pStyle w:val="Akapitzlist"/>
              <w:numPr>
                <w:ilvl w:val="0"/>
                <w:numId w:val="1"/>
              </w:numPr>
              <w:jc w:val="both"/>
              <w:rPr>
                <w:sz w:val="20"/>
                <w:szCs w:val="20"/>
              </w:rPr>
            </w:pPr>
          </w:p>
        </w:tc>
        <w:tc>
          <w:tcPr>
            <w:tcW w:w="1594" w:type="dxa"/>
            <w:shd w:val="clear" w:color="auto" w:fill="auto"/>
          </w:tcPr>
          <w:p w14:paraId="765770AC" w14:textId="757546C8" w:rsidR="008D53F3" w:rsidRPr="00C568FE" w:rsidRDefault="00BD4FAE" w:rsidP="00C568FE">
            <w:pPr>
              <w:rPr>
                <w:sz w:val="20"/>
                <w:szCs w:val="20"/>
              </w:rPr>
            </w:pPr>
            <w:r w:rsidRPr="00C568FE">
              <w:rPr>
                <w:sz w:val="20"/>
                <w:szCs w:val="20"/>
              </w:rPr>
              <w:t>Art. 6 pkt 3 - art. 27 ust. 2a ustawy o udzielaniu cudzoziemcom ochrony na terytorium RP</w:t>
            </w:r>
          </w:p>
        </w:tc>
        <w:tc>
          <w:tcPr>
            <w:tcW w:w="6017" w:type="dxa"/>
            <w:shd w:val="clear" w:color="auto" w:fill="auto"/>
          </w:tcPr>
          <w:p w14:paraId="2D2B2553" w14:textId="77777777" w:rsidR="00BD4FAE" w:rsidRPr="007F3D20" w:rsidRDefault="00BD4FAE"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27 po ust. 2 dodaje się ust. 2a w brzmieniu:</w:t>
            </w:r>
          </w:p>
          <w:p w14:paraId="138A5CFD" w14:textId="6B43AD21" w:rsidR="008D53F3" w:rsidRPr="00C568FE" w:rsidRDefault="00BD4FAE" w:rsidP="00C568FE">
            <w:pPr>
              <w:widowControl w:val="0"/>
              <w:autoSpaceDE w:val="0"/>
              <w:autoSpaceDN w:val="0"/>
              <w:adjustRightInd w:val="0"/>
              <w:jc w:val="both"/>
              <w:rPr>
                <w:sz w:val="20"/>
                <w:szCs w:val="20"/>
              </w:rPr>
            </w:pPr>
            <w:r w:rsidRPr="007F3D20">
              <w:rPr>
                <w:sz w:val="20"/>
                <w:szCs w:val="20"/>
              </w:rPr>
              <w:t>„2a. Pełnomocnictwo, o którym mowa w ust. 2, obejmuje także upoważnienie do działania w postępowaniach dotyczących pomocy dla cudzoziemców ubiegających się o udzielenie ochrony międzynarodowej.”;</w:t>
            </w:r>
          </w:p>
        </w:tc>
        <w:tc>
          <w:tcPr>
            <w:tcW w:w="5633" w:type="dxa"/>
          </w:tcPr>
          <w:p w14:paraId="3E1E1BF8" w14:textId="46A706BB" w:rsidR="008D53F3" w:rsidRPr="00C568FE" w:rsidRDefault="005D5599" w:rsidP="00C568FE">
            <w:pPr>
              <w:widowControl w:val="0"/>
              <w:autoSpaceDE w:val="0"/>
              <w:autoSpaceDN w:val="0"/>
              <w:adjustRightInd w:val="0"/>
              <w:jc w:val="both"/>
              <w:rPr>
                <w:sz w:val="20"/>
                <w:szCs w:val="20"/>
              </w:rPr>
            </w:pPr>
            <w:r w:rsidRPr="007F3D20">
              <w:rPr>
                <w:rFonts w:eastAsia="Calibri"/>
                <w:sz w:val="20"/>
                <w:szCs w:val="20"/>
              </w:rPr>
              <w:t>Zgodnie z art. 27 z</w:t>
            </w:r>
            <w:r w:rsidRPr="007F3D20">
              <w:rPr>
                <w:rFonts w:hint="eastAsia"/>
                <w:color w:val="333333"/>
                <w:sz w:val="20"/>
                <w:szCs w:val="20"/>
                <w:shd w:val="clear" w:color="auto" w:fill="FFFFFF"/>
              </w:rPr>
              <w:t>ł</w:t>
            </w:r>
            <w:r w:rsidRPr="007F3D20">
              <w:rPr>
                <w:color w:val="333333"/>
                <w:sz w:val="20"/>
                <w:szCs w:val="20"/>
                <w:shd w:val="clear" w:color="auto" w:fill="FFFFFF"/>
              </w:rPr>
              <w:t>o</w:t>
            </w:r>
            <w:r w:rsidRPr="007F3D20">
              <w:rPr>
                <w:rFonts w:hint="eastAsia"/>
                <w:color w:val="333333"/>
                <w:sz w:val="20"/>
                <w:szCs w:val="20"/>
                <w:shd w:val="clear" w:color="auto" w:fill="FFFFFF"/>
              </w:rPr>
              <w:t>ż</w:t>
            </w:r>
            <w:r w:rsidRPr="007F3D20">
              <w:rPr>
                <w:color w:val="333333"/>
                <w:sz w:val="20"/>
                <w:szCs w:val="20"/>
                <w:shd w:val="clear" w:color="auto" w:fill="FFFFFF"/>
              </w:rPr>
              <w:t>enie wniosku o udzielenie ochrony mi</w:t>
            </w:r>
            <w:r w:rsidRPr="007F3D20">
              <w:rPr>
                <w:rFonts w:hint="eastAsia"/>
                <w:color w:val="333333"/>
                <w:sz w:val="20"/>
                <w:szCs w:val="20"/>
                <w:shd w:val="clear" w:color="auto" w:fill="FFFFFF"/>
              </w:rPr>
              <w:t>ę</w:t>
            </w:r>
            <w:r w:rsidRPr="007F3D20">
              <w:rPr>
                <w:color w:val="333333"/>
                <w:sz w:val="20"/>
                <w:szCs w:val="20"/>
                <w:shd w:val="clear" w:color="auto" w:fill="FFFFFF"/>
              </w:rPr>
              <w:t>dzynarodowej w imieniu ma</w:t>
            </w:r>
            <w:r w:rsidRPr="007F3D20">
              <w:rPr>
                <w:rFonts w:hint="eastAsia"/>
                <w:color w:val="333333"/>
                <w:sz w:val="20"/>
                <w:szCs w:val="20"/>
                <w:shd w:val="clear" w:color="auto" w:fill="FFFFFF"/>
              </w:rPr>
              <w:t>łż</w:t>
            </w:r>
            <w:r w:rsidRPr="007F3D20">
              <w:rPr>
                <w:color w:val="333333"/>
                <w:sz w:val="20"/>
                <w:szCs w:val="20"/>
                <w:shd w:val="clear" w:color="auto" w:fill="FFFFFF"/>
              </w:rPr>
              <w:t>onka i jego ma</w:t>
            </w:r>
            <w:r w:rsidRPr="007F3D20">
              <w:rPr>
                <w:rFonts w:hint="eastAsia"/>
                <w:color w:val="333333"/>
                <w:sz w:val="20"/>
                <w:szCs w:val="20"/>
                <w:shd w:val="clear" w:color="auto" w:fill="FFFFFF"/>
              </w:rPr>
              <w:t>ł</w:t>
            </w:r>
            <w:r w:rsidRPr="007F3D20">
              <w:rPr>
                <w:color w:val="333333"/>
                <w:sz w:val="20"/>
                <w:szCs w:val="20"/>
                <w:shd w:val="clear" w:color="auto" w:fill="FFFFFF"/>
              </w:rPr>
              <w:t>oletniego dziecka wymaga pisemnej zgody tego ma</w:t>
            </w:r>
            <w:r w:rsidRPr="007F3D20">
              <w:rPr>
                <w:rFonts w:hint="eastAsia"/>
                <w:color w:val="333333"/>
                <w:sz w:val="20"/>
                <w:szCs w:val="20"/>
                <w:shd w:val="clear" w:color="auto" w:fill="FFFFFF"/>
              </w:rPr>
              <w:t>łż</w:t>
            </w:r>
            <w:r w:rsidRPr="007F3D20">
              <w:rPr>
                <w:color w:val="333333"/>
                <w:sz w:val="20"/>
                <w:szCs w:val="20"/>
                <w:shd w:val="clear" w:color="auto" w:fill="FFFFFF"/>
              </w:rPr>
              <w:t>onka, przy czym wyra</w:t>
            </w:r>
            <w:r w:rsidRPr="007F3D20">
              <w:rPr>
                <w:rFonts w:hint="eastAsia"/>
                <w:color w:val="333333"/>
                <w:sz w:val="20"/>
                <w:szCs w:val="20"/>
                <w:shd w:val="clear" w:color="auto" w:fill="FFFFFF"/>
              </w:rPr>
              <w:t>ż</w:t>
            </w:r>
            <w:r w:rsidRPr="007F3D20">
              <w:rPr>
                <w:color w:val="333333"/>
                <w:sz w:val="20"/>
                <w:szCs w:val="20"/>
                <w:shd w:val="clear" w:color="auto" w:fill="FFFFFF"/>
              </w:rPr>
              <w:t>enie takiej zgody jest r</w:t>
            </w:r>
            <w:r w:rsidRPr="007F3D20">
              <w:rPr>
                <w:rFonts w:hint="eastAsia"/>
                <w:color w:val="333333"/>
                <w:sz w:val="20"/>
                <w:szCs w:val="20"/>
                <w:shd w:val="clear" w:color="auto" w:fill="FFFFFF"/>
              </w:rPr>
              <w:t>ó</w:t>
            </w:r>
            <w:r w:rsidRPr="007F3D20">
              <w:rPr>
                <w:color w:val="333333"/>
                <w:sz w:val="20"/>
                <w:szCs w:val="20"/>
                <w:shd w:val="clear" w:color="auto" w:fill="FFFFFF"/>
              </w:rPr>
              <w:t>wnoznaczne z udzieleniem wnioskodawcy pe</w:t>
            </w:r>
            <w:r w:rsidRPr="007F3D20">
              <w:rPr>
                <w:rFonts w:hint="eastAsia"/>
                <w:color w:val="333333"/>
                <w:sz w:val="20"/>
                <w:szCs w:val="20"/>
                <w:shd w:val="clear" w:color="auto" w:fill="FFFFFF"/>
              </w:rPr>
              <w:t>ł</w:t>
            </w:r>
            <w:r w:rsidRPr="007F3D20">
              <w:rPr>
                <w:color w:val="333333"/>
                <w:sz w:val="20"/>
                <w:szCs w:val="20"/>
                <w:shd w:val="clear" w:color="auto" w:fill="FFFFFF"/>
              </w:rPr>
              <w:t>nomocnictwa do dzia</w:t>
            </w:r>
            <w:r w:rsidRPr="007F3D20">
              <w:rPr>
                <w:rFonts w:hint="eastAsia"/>
                <w:color w:val="333333"/>
                <w:sz w:val="20"/>
                <w:szCs w:val="20"/>
                <w:shd w:val="clear" w:color="auto" w:fill="FFFFFF"/>
              </w:rPr>
              <w:t>ł</w:t>
            </w:r>
            <w:r w:rsidRPr="007F3D20">
              <w:rPr>
                <w:color w:val="333333"/>
                <w:sz w:val="20"/>
                <w:szCs w:val="20"/>
                <w:shd w:val="clear" w:color="auto" w:fill="FFFFFF"/>
              </w:rPr>
              <w:t>ania w imieniu ma</w:t>
            </w:r>
            <w:r w:rsidRPr="007F3D20">
              <w:rPr>
                <w:rFonts w:hint="eastAsia"/>
                <w:color w:val="333333"/>
                <w:sz w:val="20"/>
                <w:szCs w:val="20"/>
                <w:shd w:val="clear" w:color="auto" w:fill="FFFFFF"/>
              </w:rPr>
              <w:t>łż</w:t>
            </w:r>
            <w:r w:rsidRPr="007F3D20">
              <w:rPr>
                <w:color w:val="333333"/>
                <w:sz w:val="20"/>
                <w:szCs w:val="20"/>
                <w:shd w:val="clear" w:color="auto" w:fill="FFFFFF"/>
              </w:rPr>
              <w:t>onka i dzieci tego ma</w:t>
            </w:r>
            <w:r w:rsidRPr="007F3D20">
              <w:rPr>
                <w:rFonts w:hint="eastAsia"/>
                <w:color w:val="333333"/>
                <w:sz w:val="20"/>
                <w:szCs w:val="20"/>
                <w:shd w:val="clear" w:color="auto" w:fill="FFFFFF"/>
              </w:rPr>
              <w:t>łż</w:t>
            </w:r>
            <w:r w:rsidRPr="007F3D20">
              <w:rPr>
                <w:color w:val="333333"/>
                <w:sz w:val="20"/>
                <w:szCs w:val="20"/>
                <w:shd w:val="clear" w:color="auto" w:fill="FFFFFF"/>
              </w:rPr>
              <w:t>onka. Takie</w:t>
            </w:r>
            <w:r w:rsidRPr="007F3D20">
              <w:rPr>
                <w:rFonts w:eastAsia="Calibri"/>
                <w:sz w:val="20"/>
                <w:szCs w:val="20"/>
              </w:rPr>
              <w:t xml:space="preserve"> rozwiązanie wskazuje, że przedmiotowe pełnomocnictwo obejmuje zakresem działania jedynie postępowanie w sprawie udzielenia ochrony międzynarodowej, co wyklucza możliwość działania w postępowaniach z nim związanych, np. w postępowaniu w sprawie udzielenia pomocy socjalnej. Za zasadne uznaje się, aby ww. pełnomocnictwem objąć także postępowania związane z udzielaniem cudzoziemcom pomocy, o której mowa w art. 70 ust. 1 ustawy. W tym celu proponuje się dodanie ust. 2a, który będzie regulował tę kwestię.</w:t>
            </w:r>
          </w:p>
        </w:tc>
      </w:tr>
      <w:tr w:rsidR="008D53F3" w:rsidRPr="00C568FE" w14:paraId="5269FA52" w14:textId="77777777" w:rsidTr="00103BD4">
        <w:tc>
          <w:tcPr>
            <w:tcW w:w="748" w:type="dxa"/>
            <w:shd w:val="clear" w:color="auto" w:fill="auto"/>
          </w:tcPr>
          <w:p w14:paraId="286D88A2" w14:textId="77777777" w:rsidR="008D53F3" w:rsidRPr="00C568FE" w:rsidRDefault="008D53F3" w:rsidP="00C568FE">
            <w:pPr>
              <w:pStyle w:val="Akapitzlist"/>
              <w:numPr>
                <w:ilvl w:val="0"/>
                <w:numId w:val="1"/>
              </w:numPr>
              <w:jc w:val="both"/>
              <w:rPr>
                <w:sz w:val="20"/>
                <w:szCs w:val="20"/>
              </w:rPr>
            </w:pPr>
          </w:p>
        </w:tc>
        <w:tc>
          <w:tcPr>
            <w:tcW w:w="1594" w:type="dxa"/>
            <w:shd w:val="clear" w:color="auto" w:fill="auto"/>
          </w:tcPr>
          <w:p w14:paraId="0D1F6F4B" w14:textId="0B0B4FC1" w:rsidR="008D53F3" w:rsidRPr="00C568FE" w:rsidRDefault="00BD4FAE" w:rsidP="00C568FE">
            <w:pPr>
              <w:rPr>
                <w:sz w:val="20"/>
                <w:szCs w:val="20"/>
              </w:rPr>
            </w:pPr>
            <w:r w:rsidRPr="00C568FE">
              <w:rPr>
                <w:sz w:val="20"/>
                <w:szCs w:val="20"/>
              </w:rPr>
              <w:t>Art. 6 pkt 4 - art. 30 ust. 6 ustawy o udzielaniu cudzoziemcom ochrony na terytorium RP</w:t>
            </w:r>
          </w:p>
        </w:tc>
        <w:tc>
          <w:tcPr>
            <w:tcW w:w="6017" w:type="dxa"/>
            <w:shd w:val="clear" w:color="auto" w:fill="auto"/>
          </w:tcPr>
          <w:p w14:paraId="23CC9BBA" w14:textId="77777777" w:rsidR="00BD4FAE" w:rsidRPr="007F3D20" w:rsidRDefault="00BD4FAE"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30 ust. 6 otrzymuje brzmienie:</w:t>
            </w:r>
          </w:p>
          <w:p w14:paraId="09FD4BD1" w14:textId="7B7EE258" w:rsidR="008D53F3" w:rsidRPr="00C568FE" w:rsidRDefault="00BD4FAE" w:rsidP="00C568FE">
            <w:pPr>
              <w:widowControl w:val="0"/>
              <w:autoSpaceDE w:val="0"/>
              <w:autoSpaceDN w:val="0"/>
              <w:adjustRightInd w:val="0"/>
              <w:jc w:val="both"/>
              <w:rPr>
                <w:sz w:val="20"/>
                <w:szCs w:val="20"/>
              </w:rPr>
            </w:pPr>
            <w:r w:rsidRPr="007F3D20">
              <w:rPr>
                <w:sz w:val="20"/>
                <w:szCs w:val="20"/>
              </w:rPr>
              <w:t>„6. W przypadku gdy osoba, której dotyczy wniosek o udzielenie ochrony międzynarodowej, odmówi poddania się badaniom lekarskim lub zabiegom sanitarnym, organ Straży Granicznej, który przyjął wniosek, zawiadamia o tym państwowego inspektora sanitarnego właściwego ze względu na miejsce złożenia tego wniosku oraz Szefa Urzędu.”;</w:t>
            </w:r>
          </w:p>
        </w:tc>
        <w:tc>
          <w:tcPr>
            <w:tcW w:w="5633" w:type="dxa"/>
          </w:tcPr>
          <w:p w14:paraId="555253E9" w14:textId="5A33241A" w:rsidR="008D53F3" w:rsidRPr="00C568FE" w:rsidRDefault="0082271E" w:rsidP="00C568FE">
            <w:pPr>
              <w:widowControl w:val="0"/>
              <w:autoSpaceDE w:val="0"/>
              <w:autoSpaceDN w:val="0"/>
              <w:adjustRightInd w:val="0"/>
              <w:jc w:val="both"/>
              <w:rPr>
                <w:sz w:val="20"/>
                <w:szCs w:val="20"/>
              </w:rPr>
            </w:pPr>
            <w:r w:rsidRPr="007F3D20">
              <w:rPr>
                <w:rFonts w:eastAsia="Calibri"/>
                <w:sz w:val="20"/>
                <w:szCs w:val="20"/>
              </w:rPr>
              <w:t xml:space="preserve">W art. 30 w ust. 6 proponuje się, aby </w:t>
            </w:r>
            <w:r w:rsidRPr="007F3D20">
              <w:rPr>
                <w:sz w:val="20"/>
                <w:szCs w:val="20"/>
              </w:rPr>
              <w:t xml:space="preserve">w przypadku, gdy osoba, której dotyczy wniosek o udzielenie ochrony międzynarodowej, odmówi poddania się badaniom lekarskim lub zabiegom sanitarnym, organ Straży Granicznej, który przyjął wniosek, zawiadamiał o tym nie tylko państwowego inspektora sanitarnego właściwego ze względu na miejsce złożenia tego wniosku, ale także Szefa Urzędu. Proponowane rozwiązanie ma na celu doprecyzowanie obowiązujących rozwiązań. Zgodnie z brzmieniem art. 30 ust. 1 pkt 7 oraz ust. 5–6, organ przyjmujący wniosek zapewnia przeprowadzenie badań lekarskich i niezbędnych zabiegów sanitarnych ciała i odzieży osoby, której dotyczy wniosek, a w przypadku gdy osoba, której dotyczy wniosek o udzielenie ochrony międzynarodowej, odmówi poddania się badaniom lekarskim lub zabiegom sanitarnym, organ Straży Granicznej, który przyjął </w:t>
            </w:r>
            <w:r w:rsidRPr="007F3D20">
              <w:rPr>
                <w:sz w:val="20"/>
                <w:szCs w:val="20"/>
              </w:rPr>
              <w:lastRenderedPageBreak/>
              <w:t>wniosek, zawiadamia o tym państwowego inspektora sanitarnego właściwego ze względu na miejsce złożenia tego wniosku. Następnie zgodnie z art. 81, gdy cudzoziemiec, który podczas przyjmowania wniosku o udzielenie ochrony międzynarodowej nie podlegał badaniom lekarskim lub zabiegom sanitarnym ciała i odzieży, jest obowiązany poddać się im przed przyjęciem do ośrodka. W tym kontekście proponowana zmiana ma charakter doprecyzowujący i usprawniający działanie dotychczasowego systemu poprzez wskazanie, że organ przyjmujący wniosek będzie informował Szefa Urzędu o cudzoziemcach, którzy nie podlegali badaniu podczas przyjmowania wniosku.</w:t>
            </w:r>
          </w:p>
        </w:tc>
      </w:tr>
      <w:tr w:rsidR="008D53F3" w:rsidRPr="00C568FE" w14:paraId="563434BA" w14:textId="77777777" w:rsidTr="00103BD4">
        <w:tc>
          <w:tcPr>
            <w:tcW w:w="748" w:type="dxa"/>
            <w:shd w:val="clear" w:color="auto" w:fill="auto"/>
          </w:tcPr>
          <w:p w14:paraId="086045E6" w14:textId="77777777" w:rsidR="008D53F3" w:rsidRPr="00C568FE" w:rsidRDefault="008D53F3" w:rsidP="00C568FE">
            <w:pPr>
              <w:pStyle w:val="Akapitzlist"/>
              <w:numPr>
                <w:ilvl w:val="0"/>
                <w:numId w:val="1"/>
              </w:numPr>
              <w:jc w:val="both"/>
              <w:rPr>
                <w:sz w:val="20"/>
                <w:szCs w:val="20"/>
              </w:rPr>
            </w:pPr>
          </w:p>
        </w:tc>
        <w:tc>
          <w:tcPr>
            <w:tcW w:w="1594" w:type="dxa"/>
            <w:shd w:val="clear" w:color="auto" w:fill="auto"/>
          </w:tcPr>
          <w:p w14:paraId="79D2D805" w14:textId="77777777" w:rsidR="008D53F3" w:rsidRPr="00C568FE" w:rsidRDefault="00EC289C" w:rsidP="00C568FE">
            <w:pPr>
              <w:rPr>
                <w:sz w:val="20"/>
                <w:szCs w:val="20"/>
              </w:rPr>
            </w:pPr>
            <w:r w:rsidRPr="00C568FE">
              <w:rPr>
                <w:sz w:val="20"/>
                <w:szCs w:val="20"/>
              </w:rPr>
              <w:t>Art. 6 pkt 5 - art. 54 ust. 2-5 ustawy o udzielaniu cudzoziemcom ochrony na terytorium RP</w:t>
            </w:r>
          </w:p>
          <w:p w14:paraId="42619743" w14:textId="77777777" w:rsidR="0082271E" w:rsidRPr="00C568FE" w:rsidRDefault="0082271E" w:rsidP="00C568FE">
            <w:pPr>
              <w:rPr>
                <w:sz w:val="20"/>
                <w:szCs w:val="20"/>
              </w:rPr>
            </w:pPr>
          </w:p>
          <w:p w14:paraId="14C477BC" w14:textId="77777777" w:rsidR="0082271E" w:rsidRPr="00C568FE" w:rsidRDefault="0082271E" w:rsidP="00C568FE">
            <w:pPr>
              <w:rPr>
                <w:sz w:val="20"/>
                <w:szCs w:val="20"/>
              </w:rPr>
            </w:pPr>
            <w:r w:rsidRPr="00C568FE">
              <w:rPr>
                <w:sz w:val="20"/>
                <w:szCs w:val="20"/>
              </w:rPr>
              <w:t>Art. 6 pkt 6 - art. 55a ust. 3 ustawy o udzielaniu cudzoziemcom ochrony na terytorium RP</w:t>
            </w:r>
          </w:p>
          <w:p w14:paraId="4F1C55DE" w14:textId="77777777" w:rsidR="0082271E" w:rsidRPr="00C568FE" w:rsidRDefault="0082271E" w:rsidP="00C568FE">
            <w:pPr>
              <w:rPr>
                <w:sz w:val="20"/>
                <w:szCs w:val="20"/>
              </w:rPr>
            </w:pPr>
          </w:p>
          <w:p w14:paraId="3C561F50" w14:textId="77777777" w:rsidR="0082271E" w:rsidRPr="00C568FE" w:rsidRDefault="0082271E" w:rsidP="00C568FE">
            <w:pPr>
              <w:rPr>
                <w:sz w:val="20"/>
                <w:szCs w:val="20"/>
              </w:rPr>
            </w:pPr>
            <w:r w:rsidRPr="00C568FE">
              <w:rPr>
                <w:sz w:val="20"/>
                <w:szCs w:val="20"/>
              </w:rPr>
              <w:t>Art. 6 pkt 7 - art. 58 ust. 2a ustawy o udzielaniu cudzoziemcom ochrony na terytorium RP</w:t>
            </w:r>
          </w:p>
          <w:p w14:paraId="0F5316D6" w14:textId="77777777" w:rsidR="0082271E" w:rsidRPr="00C568FE" w:rsidRDefault="0082271E" w:rsidP="00C568FE">
            <w:pPr>
              <w:rPr>
                <w:sz w:val="20"/>
                <w:szCs w:val="20"/>
              </w:rPr>
            </w:pPr>
          </w:p>
          <w:p w14:paraId="7066476B" w14:textId="332DC126" w:rsidR="0082271E" w:rsidRPr="00C568FE" w:rsidRDefault="0082271E" w:rsidP="00C568FE">
            <w:pPr>
              <w:rPr>
                <w:sz w:val="20"/>
                <w:szCs w:val="20"/>
              </w:rPr>
            </w:pPr>
            <w:r w:rsidRPr="00C568FE">
              <w:rPr>
                <w:sz w:val="20"/>
                <w:szCs w:val="20"/>
              </w:rPr>
              <w:t>Art. 6 pkt 8 - art. 59a ustawy o udzielaniu cudzoziemcom ochrony na terytorium RP</w:t>
            </w:r>
          </w:p>
        </w:tc>
        <w:tc>
          <w:tcPr>
            <w:tcW w:w="6017" w:type="dxa"/>
            <w:shd w:val="clear" w:color="auto" w:fill="auto"/>
          </w:tcPr>
          <w:p w14:paraId="04A4A57B" w14:textId="5A3903B5" w:rsidR="008D53F3" w:rsidRPr="00C568FE" w:rsidRDefault="00EC289C" w:rsidP="00C568FE">
            <w:pPr>
              <w:widowControl w:val="0"/>
              <w:autoSpaceDE w:val="0"/>
              <w:autoSpaceDN w:val="0"/>
              <w:adjustRightInd w:val="0"/>
              <w:jc w:val="both"/>
              <w:rPr>
                <w:sz w:val="20"/>
                <w:szCs w:val="20"/>
              </w:rPr>
            </w:pPr>
            <w:r w:rsidRPr="007F3D20">
              <w:rPr>
                <w:sz w:val="20"/>
                <w:szCs w:val="20"/>
              </w:rPr>
              <w:t xml:space="preserve">użyte w art. 54 w ust. 2–5, w różnym przypadku, wyrazy „osoba upoważniona przez Szefa Urzędu” zastępuje się użytymi w odpowiednim przypadku wyrazami „pracownik </w:t>
            </w:r>
            <w:r w:rsidR="007D268D">
              <w:rPr>
                <w:sz w:val="20"/>
                <w:szCs w:val="20"/>
              </w:rPr>
              <w:t>urzędu obsługującego Szefa Urzędu</w:t>
            </w:r>
            <w:r w:rsidRPr="007F3D20">
              <w:rPr>
                <w:sz w:val="20"/>
                <w:szCs w:val="20"/>
              </w:rPr>
              <w:t>”;</w:t>
            </w:r>
          </w:p>
          <w:p w14:paraId="223E0CDB" w14:textId="77777777" w:rsidR="0082271E" w:rsidRPr="00C568FE" w:rsidRDefault="0082271E" w:rsidP="00C568FE">
            <w:pPr>
              <w:widowControl w:val="0"/>
              <w:autoSpaceDE w:val="0"/>
              <w:autoSpaceDN w:val="0"/>
              <w:adjustRightInd w:val="0"/>
              <w:jc w:val="both"/>
              <w:rPr>
                <w:sz w:val="20"/>
                <w:szCs w:val="20"/>
              </w:rPr>
            </w:pPr>
          </w:p>
          <w:p w14:paraId="1C268593" w14:textId="77777777" w:rsidR="0082271E" w:rsidRPr="00C568FE" w:rsidRDefault="0082271E" w:rsidP="00C568FE">
            <w:pPr>
              <w:widowControl w:val="0"/>
              <w:autoSpaceDE w:val="0"/>
              <w:autoSpaceDN w:val="0"/>
              <w:adjustRightInd w:val="0"/>
              <w:jc w:val="both"/>
              <w:rPr>
                <w:sz w:val="20"/>
                <w:szCs w:val="20"/>
              </w:rPr>
            </w:pPr>
          </w:p>
          <w:p w14:paraId="04BCF549" w14:textId="77777777" w:rsidR="0082271E" w:rsidRPr="00C568FE" w:rsidRDefault="0082271E" w:rsidP="00C568FE">
            <w:pPr>
              <w:widowControl w:val="0"/>
              <w:autoSpaceDE w:val="0"/>
              <w:autoSpaceDN w:val="0"/>
              <w:adjustRightInd w:val="0"/>
              <w:jc w:val="both"/>
              <w:rPr>
                <w:sz w:val="20"/>
                <w:szCs w:val="20"/>
              </w:rPr>
            </w:pPr>
          </w:p>
          <w:p w14:paraId="40415A0D" w14:textId="77777777" w:rsidR="0082271E" w:rsidRPr="00C568FE" w:rsidRDefault="0082271E" w:rsidP="00C568FE">
            <w:pPr>
              <w:widowControl w:val="0"/>
              <w:autoSpaceDE w:val="0"/>
              <w:autoSpaceDN w:val="0"/>
              <w:adjustRightInd w:val="0"/>
              <w:jc w:val="both"/>
              <w:rPr>
                <w:sz w:val="20"/>
                <w:szCs w:val="20"/>
              </w:rPr>
            </w:pPr>
          </w:p>
          <w:p w14:paraId="656EB0B7" w14:textId="77777777" w:rsidR="0082271E" w:rsidRPr="00C568FE" w:rsidRDefault="0082271E" w:rsidP="00C568FE">
            <w:pPr>
              <w:widowControl w:val="0"/>
              <w:autoSpaceDE w:val="0"/>
              <w:autoSpaceDN w:val="0"/>
              <w:adjustRightInd w:val="0"/>
              <w:jc w:val="both"/>
              <w:rPr>
                <w:sz w:val="20"/>
                <w:szCs w:val="20"/>
              </w:rPr>
            </w:pPr>
          </w:p>
          <w:p w14:paraId="3C5E6258" w14:textId="77777777" w:rsidR="0082271E" w:rsidRPr="00C568FE" w:rsidRDefault="0082271E" w:rsidP="00C568FE">
            <w:pPr>
              <w:pStyle w:val="PKTpunkt"/>
              <w:spacing w:line="240" w:lineRule="auto"/>
              <w:ind w:left="0" w:firstLine="0"/>
              <w:rPr>
                <w:rFonts w:ascii="Times New Roman" w:hAnsi="Times New Roman" w:cs="Times New Roman"/>
                <w:sz w:val="20"/>
              </w:rPr>
            </w:pPr>
            <w:r w:rsidRPr="00C568FE">
              <w:rPr>
                <w:rFonts w:ascii="Times New Roman" w:hAnsi="Times New Roman" w:cs="Times New Roman"/>
                <w:sz w:val="20"/>
              </w:rPr>
              <w:t>w art. 55a ust. 3 otrzymuje brzmienie:</w:t>
            </w:r>
          </w:p>
          <w:p w14:paraId="0A937898" w14:textId="77777777" w:rsidR="0082271E" w:rsidRPr="00C568FE" w:rsidRDefault="0082271E" w:rsidP="00C568FE">
            <w:pPr>
              <w:widowControl w:val="0"/>
              <w:autoSpaceDE w:val="0"/>
              <w:autoSpaceDN w:val="0"/>
              <w:adjustRightInd w:val="0"/>
              <w:jc w:val="both"/>
              <w:rPr>
                <w:sz w:val="20"/>
                <w:szCs w:val="20"/>
              </w:rPr>
            </w:pPr>
            <w:r w:rsidRPr="00C568FE">
              <w:rPr>
                <w:sz w:val="20"/>
                <w:szCs w:val="20"/>
              </w:rPr>
              <w:t>„3. Kolejne zaświadczenie tożsamości wydaje się na okres 6 miesięcy.”;</w:t>
            </w:r>
          </w:p>
          <w:p w14:paraId="7B57A2E9" w14:textId="77777777" w:rsidR="0082271E" w:rsidRPr="00C568FE" w:rsidRDefault="0082271E" w:rsidP="00C568FE">
            <w:pPr>
              <w:widowControl w:val="0"/>
              <w:autoSpaceDE w:val="0"/>
              <w:autoSpaceDN w:val="0"/>
              <w:adjustRightInd w:val="0"/>
              <w:jc w:val="both"/>
              <w:rPr>
                <w:sz w:val="20"/>
                <w:szCs w:val="20"/>
              </w:rPr>
            </w:pPr>
          </w:p>
          <w:p w14:paraId="6D0662D7" w14:textId="77777777" w:rsidR="0082271E" w:rsidRPr="00C568FE" w:rsidRDefault="0082271E" w:rsidP="00C568FE">
            <w:pPr>
              <w:widowControl w:val="0"/>
              <w:autoSpaceDE w:val="0"/>
              <w:autoSpaceDN w:val="0"/>
              <w:adjustRightInd w:val="0"/>
              <w:jc w:val="both"/>
              <w:rPr>
                <w:sz w:val="20"/>
                <w:szCs w:val="20"/>
              </w:rPr>
            </w:pPr>
          </w:p>
          <w:p w14:paraId="0759DB2A" w14:textId="77777777" w:rsidR="0082271E" w:rsidRPr="00C568FE" w:rsidRDefault="0082271E" w:rsidP="00C568FE">
            <w:pPr>
              <w:widowControl w:val="0"/>
              <w:autoSpaceDE w:val="0"/>
              <w:autoSpaceDN w:val="0"/>
              <w:adjustRightInd w:val="0"/>
              <w:jc w:val="both"/>
              <w:rPr>
                <w:sz w:val="20"/>
                <w:szCs w:val="20"/>
              </w:rPr>
            </w:pPr>
          </w:p>
          <w:p w14:paraId="0F0EB57B" w14:textId="77777777" w:rsidR="0082271E" w:rsidRPr="00C568FE" w:rsidRDefault="0082271E" w:rsidP="00C568FE">
            <w:pPr>
              <w:widowControl w:val="0"/>
              <w:autoSpaceDE w:val="0"/>
              <w:autoSpaceDN w:val="0"/>
              <w:adjustRightInd w:val="0"/>
              <w:jc w:val="both"/>
              <w:rPr>
                <w:sz w:val="20"/>
                <w:szCs w:val="20"/>
              </w:rPr>
            </w:pPr>
          </w:p>
          <w:p w14:paraId="630E179F" w14:textId="77777777" w:rsidR="0082271E" w:rsidRPr="00C568FE" w:rsidRDefault="0082271E" w:rsidP="00C568FE">
            <w:pPr>
              <w:widowControl w:val="0"/>
              <w:autoSpaceDE w:val="0"/>
              <w:autoSpaceDN w:val="0"/>
              <w:adjustRightInd w:val="0"/>
              <w:jc w:val="both"/>
              <w:rPr>
                <w:sz w:val="20"/>
                <w:szCs w:val="20"/>
              </w:rPr>
            </w:pPr>
          </w:p>
          <w:p w14:paraId="2D15A86C" w14:textId="77777777" w:rsidR="0082271E" w:rsidRPr="00C568FE" w:rsidRDefault="0082271E" w:rsidP="00C568FE">
            <w:pPr>
              <w:widowControl w:val="0"/>
              <w:autoSpaceDE w:val="0"/>
              <w:autoSpaceDN w:val="0"/>
              <w:adjustRightInd w:val="0"/>
              <w:jc w:val="both"/>
              <w:rPr>
                <w:sz w:val="20"/>
                <w:szCs w:val="20"/>
              </w:rPr>
            </w:pPr>
          </w:p>
          <w:p w14:paraId="58DBBC49" w14:textId="77777777" w:rsidR="0082271E" w:rsidRPr="00C568FE" w:rsidRDefault="0082271E" w:rsidP="00C568FE">
            <w:pPr>
              <w:pStyle w:val="PKTpunkt"/>
              <w:spacing w:line="240" w:lineRule="auto"/>
              <w:ind w:left="0" w:firstLine="0"/>
              <w:rPr>
                <w:rFonts w:ascii="Times New Roman" w:hAnsi="Times New Roman" w:cs="Times New Roman"/>
                <w:sz w:val="20"/>
              </w:rPr>
            </w:pPr>
            <w:r w:rsidRPr="00C568FE">
              <w:rPr>
                <w:rFonts w:ascii="Times New Roman" w:hAnsi="Times New Roman" w:cs="Times New Roman"/>
                <w:sz w:val="20"/>
              </w:rPr>
              <w:t>w art. 58 ust. 2a otrzymuje brzmienie:</w:t>
            </w:r>
          </w:p>
          <w:p w14:paraId="1E62B68A" w14:textId="77777777" w:rsidR="0082271E" w:rsidRPr="00C568FE" w:rsidRDefault="0082271E" w:rsidP="00C568FE">
            <w:pPr>
              <w:widowControl w:val="0"/>
              <w:autoSpaceDE w:val="0"/>
              <w:autoSpaceDN w:val="0"/>
              <w:adjustRightInd w:val="0"/>
              <w:jc w:val="both"/>
              <w:rPr>
                <w:sz w:val="20"/>
                <w:szCs w:val="20"/>
              </w:rPr>
            </w:pPr>
            <w:r w:rsidRPr="00C568FE">
              <w:rPr>
                <w:sz w:val="20"/>
                <w:szCs w:val="20"/>
              </w:rPr>
              <w:t>„2a. Cudzoziemiec jest obowiązany wystąpić z wnioskiem o wydanie kolejnego zaświadczenia tożsamości nie wcześniej niż na 30 dni przed upływem okresu ważności zaświadczenia tożsamości.”;</w:t>
            </w:r>
          </w:p>
          <w:p w14:paraId="49B764B0" w14:textId="77777777" w:rsidR="0082271E" w:rsidRPr="00C568FE" w:rsidRDefault="0082271E" w:rsidP="00C568FE">
            <w:pPr>
              <w:widowControl w:val="0"/>
              <w:autoSpaceDE w:val="0"/>
              <w:autoSpaceDN w:val="0"/>
              <w:adjustRightInd w:val="0"/>
              <w:jc w:val="both"/>
              <w:rPr>
                <w:sz w:val="20"/>
                <w:szCs w:val="20"/>
              </w:rPr>
            </w:pPr>
          </w:p>
          <w:p w14:paraId="3B4BAE72" w14:textId="77777777" w:rsidR="0082271E" w:rsidRPr="00C568FE" w:rsidRDefault="0082271E" w:rsidP="00C568FE">
            <w:pPr>
              <w:widowControl w:val="0"/>
              <w:autoSpaceDE w:val="0"/>
              <w:autoSpaceDN w:val="0"/>
              <w:adjustRightInd w:val="0"/>
              <w:jc w:val="both"/>
              <w:rPr>
                <w:sz w:val="20"/>
                <w:szCs w:val="20"/>
              </w:rPr>
            </w:pPr>
          </w:p>
          <w:p w14:paraId="52FD0C98" w14:textId="77777777" w:rsidR="0082271E" w:rsidRPr="00C568FE" w:rsidRDefault="0082271E" w:rsidP="00C568FE">
            <w:pPr>
              <w:widowControl w:val="0"/>
              <w:autoSpaceDE w:val="0"/>
              <w:autoSpaceDN w:val="0"/>
              <w:adjustRightInd w:val="0"/>
              <w:jc w:val="both"/>
              <w:rPr>
                <w:sz w:val="20"/>
                <w:szCs w:val="20"/>
              </w:rPr>
            </w:pPr>
          </w:p>
          <w:p w14:paraId="19BBC0AB" w14:textId="77777777" w:rsidR="0082271E" w:rsidRPr="00C568FE" w:rsidRDefault="0082271E" w:rsidP="00C568FE">
            <w:pPr>
              <w:widowControl w:val="0"/>
              <w:autoSpaceDE w:val="0"/>
              <w:autoSpaceDN w:val="0"/>
              <w:adjustRightInd w:val="0"/>
              <w:jc w:val="both"/>
              <w:rPr>
                <w:sz w:val="20"/>
                <w:szCs w:val="20"/>
              </w:rPr>
            </w:pPr>
          </w:p>
          <w:p w14:paraId="3F5E1F41" w14:textId="77777777" w:rsidR="0082271E" w:rsidRPr="00C568FE" w:rsidRDefault="0082271E" w:rsidP="00C568FE">
            <w:pPr>
              <w:pStyle w:val="PKTpunkt"/>
              <w:spacing w:line="240" w:lineRule="auto"/>
              <w:ind w:left="0" w:firstLine="0"/>
              <w:rPr>
                <w:rFonts w:ascii="Times New Roman" w:hAnsi="Times New Roman" w:cs="Times New Roman"/>
                <w:sz w:val="20"/>
              </w:rPr>
            </w:pPr>
            <w:r w:rsidRPr="00C568FE">
              <w:rPr>
                <w:rFonts w:ascii="Times New Roman" w:hAnsi="Times New Roman" w:cs="Times New Roman"/>
                <w:sz w:val="20"/>
              </w:rPr>
              <w:t>po art. 59 dodaje się art. 59a w brzmieniu:</w:t>
            </w:r>
          </w:p>
          <w:p w14:paraId="18E1E193" w14:textId="77777777" w:rsidR="0082271E" w:rsidRPr="00C568FE" w:rsidRDefault="0082271E" w:rsidP="00C568FE">
            <w:pPr>
              <w:pStyle w:val="ZARTzmartartykuempunktem"/>
              <w:spacing w:line="240" w:lineRule="auto"/>
              <w:ind w:left="0" w:firstLine="0"/>
              <w:rPr>
                <w:rFonts w:ascii="Times New Roman" w:hAnsi="Times New Roman" w:cs="Times New Roman"/>
                <w:sz w:val="20"/>
              </w:rPr>
            </w:pPr>
            <w:r w:rsidRPr="00C568FE">
              <w:rPr>
                <w:rFonts w:ascii="Times New Roman" w:hAnsi="Times New Roman" w:cs="Times New Roman"/>
                <w:sz w:val="20"/>
              </w:rPr>
              <w:t xml:space="preserve">„Art. 59a. 1. Zaświadczenie tożsamości podlega unieważnieniu z mocy prawa z dniem przekazania cudzoziemcowi nowego zaświadczenia tożsamości, o ile nie upłynął termin ważności dotychczas posiadanego zaświadczenia. </w:t>
            </w:r>
          </w:p>
          <w:p w14:paraId="1ECEC86D" w14:textId="2C977987" w:rsidR="0082271E" w:rsidRPr="00C568FE" w:rsidRDefault="0082271E" w:rsidP="00C568FE">
            <w:pPr>
              <w:widowControl w:val="0"/>
              <w:autoSpaceDE w:val="0"/>
              <w:autoSpaceDN w:val="0"/>
              <w:adjustRightInd w:val="0"/>
              <w:jc w:val="both"/>
              <w:rPr>
                <w:sz w:val="20"/>
                <w:szCs w:val="20"/>
              </w:rPr>
            </w:pPr>
            <w:r w:rsidRPr="00C568FE">
              <w:rPr>
                <w:sz w:val="20"/>
                <w:szCs w:val="20"/>
              </w:rPr>
              <w:t xml:space="preserve">2. Cudzoziemiec jest obowiązany zwrócić unieważnione zaświadczenie </w:t>
            </w:r>
            <w:r w:rsidRPr="00C568FE">
              <w:rPr>
                <w:sz w:val="20"/>
                <w:szCs w:val="20"/>
              </w:rPr>
              <w:lastRenderedPageBreak/>
              <w:t>tożsamości organowi, który je wydał. Przepis art. 59 ust. 2 stosuje się odpowiednio.”;</w:t>
            </w:r>
          </w:p>
        </w:tc>
        <w:tc>
          <w:tcPr>
            <w:tcW w:w="5633" w:type="dxa"/>
          </w:tcPr>
          <w:p w14:paraId="7DEBB2B8" w14:textId="14A82033" w:rsidR="008D53F3" w:rsidRPr="00C568FE" w:rsidRDefault="0082271E" w:rsidP="00C568FE">
            <w:pPr>
              <w:widowControl w:val="0"/>
              <w:autoSpaceDE w:val="0"/>
              <w:autoSpaceDN w:val="0"/>
              <w:adjustRightInd w:val="0"/>
              <w:jc w:val="both"/>
              <w:rPr>
                <w:sz w:val="20"/>
                <w:szCs w:val="20"/>
              </w:rPr>
            </w:pPr>
            <w:r w:rsidRPr="007F3D20">
              <w:rPr>
                <w:sz w:val="20"/>
                <w:szCs w:val="20"/>
              </w:rPr>
              <w:lastRenderedPageBreak/>
              <w:t xml:space="preserve">Propozycje zmian art. 54 oraz art. 58 ust. 2a </w:t>
            </w:r>
            <w:r w:rsidRPr="007F3D20">
              <w:rPr>
                <w:bCs/>
                <w:color w:val="000000"/>
                <w:sz w:val="20"/>
                <w:szCs w:val="20"/>
              </w:rPr>
              <w:t xml:space="preserve">ustawy </w:t>
            </w:r>
            <w:r w:rsidRPr="007F3D20">
              <w:rPr>
                <w:sz w:val="20"/>
                <w:szCs w:val="20"/>
              </w:rPr>
              <w:t>z dnia 13 czerwca 2003 r. o udzielaniu cudzoziemcom ochrony na terytorium Rzeczypospolitej Polskiej</w:t>
            </w:r>
            <w:r w:rsidRPr="007F3D20">
              <w:rPr>
                <w:b/>
                <w:sz w:val="20"/>
                <w:szCs w:val="20"/>
              </w:rPr>
              <w:t xml:space="preserve"> </w:t>
            </w:r>
            <w:r w:rsidRPr="007F3D20">
              <w:rPr>
                <w:sz w:val="20"/>
                <w:szCs w:val="20"/>
              </w:rPr>
              <w:t>mają na celu usprawnienie procesu doręczania pism wydawanych w oparciu o przepisy ustawy oraz gwarantują cudzoziemcom ciągłość w zakresie posiadania tymczasowego zaświadczenia tożsamości cudzoziemca, zwanego dalej „zaświadczeniem tożsamości”. Proponowana zmiana art. 58 ust. 2a wynika z dotychczasowych doświadczeń i problemów zgłaszanych przez cudzoziemców. Aktualne rozwiązanie nie daje podstaw do wystąpienia o wydanie kolejnego zaświadczenia tożsamości przed upływem okresu ważności poprzedniego. Wskazane rozwiązanie prowadzi do sytuacji, w której cudzoziemcy ubiegający się o udzielenie ochrony międzynarodowej mogą nie dysponować dokumentem, który w okresie swojej ważności potwierdza tożsamość cudzoziemca podczas jego pobytu na terytorium Rzeczypospolitej Polskiej oraz uprawnia go i małoletnie dzieci objęte tym zaświadczeniem do pobytu na terytorium Rzeczypospolitej Polskiej do zakończenia postępowania w sprawie udzielenia ochrony międzynarodowej decyzją ostateczną. Mając to na względzie, proponuje się, by cudzoziemiec miał możliwość wystąpienia z wnioskiem o wydanie kolejnego zaświadczeniem tożsamości na 30 dni przed upływem ważności poprzedniego. W konsekwencji zmienia się również brzmienie art. 55a ust. 3 oraz dodaje się art. 59a.</w:t>
            </w:r>
          </w:p>
        </w:tc>
      </w:tr>
      <w:tr w:rsidR="00600EE2" w:rsidRPr="00C568FE" w14:paraId="2C2D7F92" w14:textId="77777777" w:rsidTr="00103BD4">
        <w:tc>
          <w:tcPr>
            <w:tcW w:w="748" w:type="dxa"/>
            <w:shd w:val="clear" w:color="auto" w:fill="auto"/>
          </w:tcPr>
          <w:p w14:paraId="47A6ED00" w14:textId="77777777" w:rsidR="00600EE2" w:rsidRPr="00C568FE" w:rsidRDefault="00600EE2" w:rsidP="00C568FE">
            <w:pPr>
              <w:pStyle w:val="Akapitzlist"/>
              <w:numPr>
                <w:ilvl w:val="0"/>
                <w:numId w:val="1"/>
              </w:numPr>
              <w:jc w:val="both"/>
              <w:rPr>
                <w:sz w:val="20"/>
                <w:szCs w:val="20"/>
              </w:rPr>
            </w:pPr>
          </w:p>
        </w:tc>
        <w:tc>
          <w:tcPr>
            <w:tcW w:w="1594" w:type="dxa"/>
            <w:shd w:val="clear" w:color="auto" w:fill="auto"/>
          </w:tcPr>
          <w:p w14:paraId="69DEF203" w14:textId="0F039AE0" w:rsidR="00600EE2" w:rsidRPr="00C568FE" w:rsidRDefault="00600EE2" w:rsidP="00C568FE">
            <w:pPr>
              <w:rPr>
                <w:sz w:val="20"/>
                <w:szCs w:val="20"/>
              </w:rPr>
            </w:pPr>
            <w:r w:rsidRPr="00C568FE">
              <w:rPr>
                <w:sz w:val="20"/>
                <w:szCs w:val="20"/>
              </w:rPr>
              <w:t>Art. 6 pkt 9 - art. 61</w:t>
            </w:r>
            <w:r w:rsidR="00836111" w:rsidRPr="00C568FE">
              <w:rPr>
                <w:sz w:val="20"/>
                <w:szCs w:val="20"/>
              </w:rPr>
              <w:t xml:space="preserve"> ust. 1 i ust. 7 i 8 </w:t>
            </w:r>
            <w:r w:rsidRPr="00C568FE">
              <w:rPr>
                <w:sz w:val="20"/>
                <w:szCs w:val="20"/>
              </w:rPr>
              <w:t>ustawy o udzielaniu cudzoziemcom ochrony na terytorium RP</w:t>
            </w:r>
          </w:p>
        </w:tc>
        <w:tc>
          <w:tcPr>
            <w:tcW w:w="6017" w:type="dxa"/>
            <w:shd w:val="clear" w:color="auto" w:fill="auto"/>
          </w:tcPr>
          <w:p w14:paraId="77DA2FEB" w14:textId="77777777" w:rsidR="00600EE2" w:rsidRPr="009C0A2F" w:rsidRDefault="00600EE2" w:rsidP="009C0A2F">
            <w:pPr>
              <w:pStyle w:val="PKTpunkt"/>
              <w:spacing w:line="240" w:lineRule="auto"/>
              <w:ind w:left="0" w:firstLine="0"/>
              <w:rPr>
                <w:rFonts w:ascii="Times New Roman" w:hAnsi="Times New Roman" w:cs="Times New Roman"/>
                <w:sz w:val="20"/>
              </w:rPr>
            </w:pPr>
            <w:r w:rsidRPr="009C0A2F">
              <w:rPr>
                <w:rFonts w:ascii="Times New Roman" w:hAnsi="Times New Roman" w:cs="Times New Roman"/>
                <w:sz w:val="20"/>
              </w:rPr>
              <w:t>w art. 61:</w:t>
            </w:r>
          </w:p>
          <w:p w14:paraId="086D39DE" w14:textId="77777777" w:rsidR="00600EE2" w:rsidRPr="009C0A2F" w:rsidRDefault="00600EE2" w:rsidP="009C0A2F">
            <w:pPr>
              <w:pStyle w:val="LITlitera"/>
              <w:spacing w:line="240" w:lineRule="auto"/>
              <w:ind w:left="0" w:firstLine="0"/>
              <w:rPr>
                <w:rFonts w:ascii="Times New Roman" w:hAnsi="Times New Roman" w:cs="Times New Roman"/>
                <w:sz w:val="20"/>
              </w:rPr>
            </w:pPr>
            <w:r w:rsidRPr="009C0A2F">
              <w:rPr>
                <w:rFonts w:ascii="Times New Roman" w:hAnsi="Times New Roman" w:cs="Times New Roman"/>
                <w:sz w:val="20"/>
              </w:rPr>
              <w:t>a)</w:t>
            </w:r>
            <w:r w:rsidRPr="009C0A2F">
              <w:rPr>
                <w:rFonts w:ascii="Times New Roman" w:hAnsi="Times New Roman" w:cs="Times New Roman"/>
                <w:sz w:val="20"/>
              </w:rPr>
              <w:tab/>
              <w:t>w ust. 1 w pkt 3 lit. a otrzymuje brzmienie:</w:t>
            </w:r>
          </w:p>
          <w:p w14:paraId="6151B7EA" w14:textId="3F67DF02" w:rsidR="00600EE2" w:rsidRPr="009C0A2F" w:rsidRDefault="00600EE2">
            <w:pPr>
              <w:pStyle w:val="ZLITLITzmlitliter"/>
              <w:spacing w:line="240" w:lineRule="auto"/>
              <w:ind w:left="0" w:firstLine="0"/>
              <w:rPr>
                <w:rFonts w:ascii="Times New Roman" w:hAnsi="Times New Roman" w:cs="Times New Roman"/>
                <w:sz w:val="20"/>
              </w:rPr>
            </w:pPr>
            <w:r w:rsidRPr="009C0A2F">
              <w:rPr>
                <w:rFonts w:ascii="Times New Roman" w:hAnsi="Times New Roman" w:cs="Times New Roman"/>
                <w:sz w:val="20"/>
              </w:rPr>
              <w:t>„a)</w:t>
            </w:r>
            <w:r w:rsidRPr="009C0A2F">
              <w:rPr>
                <w:rFonts w:ascii="Times New Roman" w:hAnsi="Times New Roman" w:cs="Times New Roman"/>
                <w:sz w:val="20"/>
              </w:rPr>
              <w:tab/>
              <w:t xml:space="preserve">ustanowienie kuratora do reprezentowania go w postępowaniu w sprawie udzielenia ochrony międzynarodowej, przekazania do innego państwa członkowskiego na podstawie rozporządzenia 604/2013, udzielenia pomocy socjalnej oraz udzielenia pomocy w dobrowolnym powrocie do kraju pochodzenia, a także złożenia wniosku o udzielenie pomocy mającej na celu wspieranie procesu jego integracji, o którym mowa w art. 91 ustawy z dnia 12 marca 2004 r. o pomocy społecznej (Dz. U. z 2023 r. </w:t>
            </w:r>
            <w:r w:rsidR="0047140B" w:rsidRPr="00B855F3">
              <w:rPr>
                <w:rFonts w:ascii="Times New Roman" w:hAnsi="Times New Roman" w:cs="Times New Roman"/>
                <w:sz w:val="20"/>
              </w:rPr>
              <w:t>poz. 901, 1693 i 1938</w:t>
            </w:r>
            <w:r w:rsidRPr="009C0A2F">
              <w:rPr>
                <w:rFonts w:ascii="Times New Roman" w:hAnsi="Times New Roman" w:cs="Times New Roman"/>
                <w:sz w:val="20"/>
              </w:rPr>
              <w:t>),”,</w:t>
            </w:r>
          </w:p>
          <w:p w14:paraId="7B146D9F" w14:textId="64C8420E" w:rsidR="009C0A2F" w:rsidRPr="00B855F3" w:rsidRDefault="00600EE2" w:rsidP="00B855F3">
            <w:pPr>
              <w:pStyle w:val="LITlitera"/>
              <w:spacing w:line="240" w:lineRule="auto"/>
              <w:ind w:left="0" w:firstLine="0"/>
              <w:rPr>
                <w:rFonts w:ascii="Times New Roman" w:hAnsi="Times New Roman" w:cs="Times New Roman"/>
                <w:sz w:val="20"/>
              </w:rPr>
            </w:pPr>
            <w:r w:rsidRPr="009C0A2F">
              <w:rPr>
                <w:rFonts w:ascii="Times New Roman" w:hAnsi="Times New Roman" w:cs="Times New Roman"/>
                <w:sz w:val="20"/>
              </w:rPr>
              <w:t>b)</w:t>
            </w:r>
            <w:r w:rsidRPr="009C0A2F">
              <w:rPr>
                <w:rFonts w:ascii="Times New Roman" w:hAnsi="Times New Roman" w:cs="Times New Roman"/>
                <w:sz w:val="20"/>
              </w:rPr>
              <w:tab/>
            </w:r>
            <w:r w:rsidR="006F31E5">
              <w:rPr>
                <w:rFonts w:ascii="Times New Roman" w:hAnsi="Times New Roman" w:cs="Times New Roman"/>
                <w:sz w:val="20"/>
              </w:rPr>
              <w:t>ust. 8 otrzymuje brzmienie</w:t>
            </w:r>
            <w:r w:rsidR="009C0A2F" w:rsidRPr="00B855F3">
              <w:rPr>
                <w:rFonts w:ascii="Times New Roman" w:hAnsi="Times New Roman" w:cs="Times New Roman"/>
                <w:sz w:val="20"/>
              </w:rPr>
              <w:t>:</w:t>
            </w:r>
          </w:p>
          <w:p w14:paraId="59BE7727" w14:textId="7B5F9DC9" w:rsidR="009C0A2F" w:rsidRPr="00B855F3" w:rsidRDefault="006F31E5" w:rsidP="00B855F3">
            <w:pPr>
              <w:pStyle w:val="ZLITUSTzmustliter"/>
              <w:spacing w:line="240" w:lineRule="auto"/>
              <w:ind w:left="0" w:firstLine="0"/>
              <w:rPr>
                <w:rFonts w:ascii="Times New Roman" w:hAnsi="Times New Roman" w:cs="Times New Roman"/>
                <w:sz w:val="20"/>
              </w:rPr>
            </w:pPr>
            <w:r w:rsidRPr="006F31E5">
              <w:rPr>
                <w:rFonts w:ascii="Times New Roman" w:hAnsi="Times New Roman" w:cs="Times New Roman"/>
                <w:sz w:val="20"/>
              </w:rPr>
              <w:t>„8</w:t>
            </w:r>
            <w:r w:rsidR="009C0A2F" w:rsidRPr="00B855F3">
              <w:rPr>
                <w:rFonts w:ascii="Times New Roman" w:hAnsi="Times New Roman" w:cs="Times New Roman"/>
                <w:sz w:val="20"/>
              </w:rPr>
              <w:t>. W przypadku gdy w toku postępowania w sprawie udzielenia ochrony międzynarodowej wyjdzie na jaw, że wnioskodawcą jest małoletni bez opieki, z wnioskami, o których mowa w ust. 1</w:t>
            </w:r>
            <w:r w:rsidRPr="006F31E5">
              <w:rPr>
                <w:rFonts w:ascii="Times New Roman" w:hAnsi="Times New Roman" w:cs="Times New Roman"/>
                <w:sz w:val="20"/>
              </w:rPr>
              <w:t xml:space="preserve"> pkt 3, występuje Szef Urzędu.”;</w:t>
            </w:r>
          </w:p>
          <w:p w14:paraId="28F75534" w14:textId="7A9E6997" w:rsidR="00600EE2" w:rsidRPr="009C0A2F" w:rsidRDefault="00600EE2" w:rsidP="009C0A2F">
            <w:pPr>
              <w:widowControl w:val="0"/>
              <w:autoSpaceDE w:val="0"/>
              <w:autoSpaceDN w:val="0"/>
              <w:adjustRightInd w:val="0"/>
              <w:jc w:val="both"/>
              <w:rPr>
                <w:sz w:val="20"/>
                <w:szCs w:val="20"/>
              </w:rPr>
            </w:pPr>
          </w:p>
        </w:tc>
        <w:tc>
          <w:tcPr>
            <w:tcW w:w="5633" w:type="dxa"/>
          </w:tcPr>
          <w:p w14:paraId="45696A4B" w14:textId="2A45B893" w:rsidR="009C0A2F" w:rsidRPr="00B855F3" w:rsidRDefault="0082271E" w:rsidP="00B855F3">
            <w:pPr>
              <w:jc w:val="both"/>
              <w:rPr>
                <w:sz w:val="20"/>
                <w:szCs w:val="20"/>
              </w:rPr>
            </w:pPr>
            <w:r w:rsidRPr="009C0A2F">
              <w:rPr>
                <w:sz w:val="20"/>
                <w:szCs w:val="20"/>
              </w:rPr>
              <w:t xml:space="preserve">Z dotychczasowych doświadczeń wynika również potrzeba doprecyzowania niektórych regulacji prawnych dotyczących postępowania w sprawie udzielenia ochrony międzynarodowej prowadzonego z udziałem małoletnich bez opieki. Kierując się zasadą dobra dziecka poprzez zmianę brzmienia art. 61 ust. 1 pkt 3 lit. a </w:t>
            </w:r>
            <w:r w:rsidRPr="009C0A2F">
              <w:rPr>
                <w:bCs/>
                <w:color w:val="000000"/>
                <w:sz w:val="20"/>
                <w:szCs w:val="20"/>
              </w:rPr>
              <w:t xml:space="preserve">ustawy </w:t>
            </w:r>
            <w:r w:rsidRPr="009C0A2F">
              <w:rPr>
                <w:sz w:val="20"/>
                <w:szCs w:val="20"/>
              </w:rPr>
              <w:t>z dnia 13 czerwca 2003 r. o udzielaniu cudzoziemcom ochrony na terytorium Rzeczypospolitej Polskiej</w:t>
            </w:r>
            <w:r w:rsidRPr="009C0A2F">
              <w:rPr>
                <w:b/>
                <w:sz w:val="20"/>
                <w:szCs w:val="20"/>
              </w:rPr>
              <w:t xml:space="preserve"> </w:t>
            </w:r>
            <w:r w:rsidRPr="009C0A2F">
              <w:rPr>
                <w:sz w:val="20"/>
                <w:szCs w:val="20"/>
              </w:rPr>
              <w:t xml:space="preserve">proponuje się rozszerzyć kompetencje kuratora dla małoletniego bez opieki o możliwość występowania w jego imieniu z wnioskiem o udzielenie pomocy mającej na celu wspieranie procesu jego integracji, o którym mowa w art. 91 ustawy z dnia 12 marca 2004 r. o pomocy społecznej (Dz. U. z 2023 r. </w:t>
            </w:r>
            <w:r w:rsidR="0047140B" w:rsidRPr="009C0A2F">
              <w:rPr>
                <w:sz w:val="20"/>
                <w:szCs w:val="20"/>
              </w:rPr>
              <w:t>poz. 901, 1693 i 1938</w:t>
            </w:r>
            <w:r w:rsidRPr="009C0A2F">
              <w:rPr>
                <w:sz w:val="20"/>
                <w:szCs w:val="20"/>
              </w:rPr>
              <w:t xml:space="preserve">) po otrzymaniu decyzji pozytywnej w sprawie o udzielenie ochrony międzynarodowej. </w:t>
            </w:r>
            <w:r w:rsidR="009C0A2F" w:rsidRPr="00B855F3">
              <w:rPr>
                <w:sz w:val="20"/>
                <w:szCs w:val="20"/>
              </w:rPr>
              <w:t>Ponadto, zgodnie z obecnym stanem prawnym (art. 61 ust. 1 pkt 3) organowi Straży Granicznej, któremu małoletni bez opieki zadeklarował zamiar złożenia wniosku o udzielenie ochrony międzynarodowej, przysługuje uprawnienie do wystąpienia do sądu opiekuńczego z wnioskiem o:</w:t>
            </w:r>
          </w:p>
          <w:p w14:paraId="781FAAC4" w14:textId="77777777" w:rsidR="009C0A2F" w:rsidRPr="00B855F3" w:rsidRDefault="009C0A2F" w:rsidP="00B855F3">
            <w:pPr>
              <w:pStyle w:val="Akapitzlist"/>
              <w:numPr>
                <w:ilvl w:val="0"/>
                <w:numId w:val="45"/>
              </w:numPr>
              <w:ind w:left="0" w:firstLine="0"/>
              <w:jc w:val="both"/>
              <w:rPr>
                <w:sz w:val="20"/>
                <w:szCs w:val="20"/>
              </w:rPr>
            </w:pPr>
            <w:r w:rsidRPr="00B855F3">
              <w:rPr>
                <w:sz w:val="20"/>
                <w:szCs w:val="20"/>
              </w:rPr>
              <w:t>ustanowienie dla małoletniego bez opieki kuratora do reprezentowania go w postępowaniu w sprawie udzielenia ochrony międzynarodowej, przekazania do innego państwa członkowskiego na podstawie rozporządzenia 604/2013, udzielenia pomocy socjalnej oraz udzielenia pomocy w dobrowolnym powrocie do kraju pochodzenia (a po wprowadzeniu zmiany w art. 61 ust. 1 pkt 3 lit. a również do złożenia wniosku o udzielenie pomocy mającej na celu wspieranie procesu jego integracji, o którym mowa w art. 91 ustawy z dnia 12 marca 2004 r. o pomocy społecznej)</w:t>
            </w:r>
          </w:p>
          <w:p w14:paraId="71E71424" w14:textId="77777777" w:rsidR="009C0A2F" w:rsidRPr="00B855F3" w:rsidRDefault="009C0A2F" w:rsidP="00B855F3">
            <w:pPr>
              <w:pStyle w:val="Akapitzlist"/>
              <w:numPr>
                <w:ilvl w:val="0"/>
                <w:numId w:val="45"/>
              </w:numPr>
              <w:ind w:left="0" w:firstLine="0"/>
              <w:jc w:val="both"/>
              <w:rPr>
                <w:sz w:val="20"/>
                <w:szCs w:val="20"/>
              </w:rPr>
            </w:pPr>
            <w:r w:rsidRPr="00B855F3">
              <w:rPr>
                <w:sz w:val="20"/>
                <w:szCs w:val="20"/>
              </w:rPr>
              <w:t>umieszczenie małoletniego bez opieki w pieczy zastępczej.</w:t>
            </w:r>
          </w:p>
          <w:p w14:paraId="338C65E3" w14:textId="418FEBBA" w:rsidR="00600EE2" w:rsidRPr="009C0A2F" w:rsidRDefault="009C0A2F" w:rsidP="00B855F3">
            <w:pPr>
              <w:jc w:val="both"/>
              <w:rPr>
                <w:sz w:val="20"/>
                <w:szCs w:val="20"/>
              </w:rPr>
            </w:pPr>
            <w:r w:rsidRPr="00B855F3">
              <w:rPr>
                <w:sz w:val="20"/>
                <w:szCs w:val="20"/>
              </w:rPr>
              <w:t xml:space="preserve">Natomiast jak wynika z ust. 8 w art. 61 w przypadku </w:t>
            </w:r>
            <w:r w:rsidRPr="00B855F3">
              <w:rPr>
                <w:color w:val="333333"/>
                <w:sz w:val="20"/>
                <w:szCs w:val="20"/>
                <w:shd w:val="clear" w:color="auto" w:fill="FFFFFF"/>
              </w:rPr>
              <w:t>gdy w post</w:t>
            </w:r>
            <w:r w:rsidRPr="00B855F3">
              <w:rPr>
                <w:rFonts w:hint="eastAsia"/>
                <w:color w:val="333333"/>
                <w:sz w:val="20"/>
                <w:szCs w:val="20"/>
                <w:shd w:val="clear" w:color="auto" w:fill="FFFFFF"/>
              </w:rPr>
              <w:t>ę</w:t>
            </w:r>
            <w:r w:rsidRPr="00B855F3">
              <w:rPr>
                <w:color w:val="333333"/>
                <w:sz w:val="20"/>
                <w:szCs w:val="20"/>
                <w:shd w:val="clear" w:color="auto" w:fill="FFFFFF"/>
              </w:rPr>
              <w:t>powaniu w sprawie udzielenia ochrony mi</w:t>
            </w:r>
            <w:r w:rsidRPr="00B855F3">
              <w:rPr>
                <w:rFonts w:hint="eastAsia"/>
                <w:color w:val="333333"/>
                <w:sz w:val="20"/>
                <w:szCs w:val="20"/>
                <w:shd w:val="clear" w:color="auto" w:fill="FFFFFF"/>
              </w:rPr>
              <w:t>ę</w:t>
            </w:r>
            <w:r w:rsidRPr="00B855F3">
              <w:rPr>
                <w:color w:val="333333"/>
                <w:sz w:val="20"/>
                <w:szCs w:val="20"/>
                <w:shd w:val="clear" w:color="auto" w:fill="FFFFFF"/>
              </w:rPr>
              <w:t xml:space="preserve">dzynarodowej wyjdzie na jaw, </w:t>
            </w:r>
            <w:r w:rsidRPr="00B855F3">
              <w:rPr>
                <w:rFonts w:hint="eastAsia"/>
                <w:color w:val="333333"/>
                <w:sz w:val="20"/>
                <w:szCs w:val="20"/>
                <w:shd w:val="clear" w:color="auto" w:fill="FFFFFF"/>
              </w:rPr>
              <w:t>ż</w:t>
            </w:r>
            <w:r w:rsidRPr="00B855F3">
              <w:rPr>
                <w:color w:val="333333"/>
                <w:sz w:val="20"/>
                <w:szCs w:val="20"/>
                <w:shd w:val="clear" w:color="auto" w:fill="FFFFFF"/>
              </w:rPr>
              <w:t>e wnioskodawc</w:t>
            </w:r>
            <w:r w:rsidRPr="00B855F3">
              <w:rPr>
                <w:rFonts w:hint="eastAsia"/>
                <w:color w:val="333333"/>
                <w:sz w:val="20"/>
                <w:szCs w:val="20"/>
                <w:shd w:val="clear" w:color="auto" w:fill="FFFFFF"/>
              </w:rPr>
              <w:t>ą</w:t>
            </w:r>
            <w:r w:rsidRPr="00B855F3">
              <w:rPr>
                <w:color w:val="333333"/>
                <w:sz w:val="20"/>
                <w:szCs w:val="20"/>
                <w:shd w:val="clear" w:color="auto" w:fill="FFFFFF"/>
              </w:rPr>
              <w:t xml:space="preserve"> jest ma</w:t>
            </w:r>
            <w:r w:rsidRPr="00B855F3">
              <w:rPr>
                <w:rFonts w:hint="eastAsia"/>
                <w:color w:val="333333"/>
                <w:sz w:val="20"/>
                <w:szCs w:val="20"/>
                <w:shd w:val="clear" w:color="auto" w:fill="FFFFFF"/>
              </w:rPr>
              <w:t>ł</w:t>
            </w:r>
            <w:r w:rsidRPr="00B855F3">
              <w:rPr>
                <w:color w:val="333333"/>
                <w:sz w:val="20"/>
                <w:szCs w:val="20"/>
                <w:shd w:val="clear" w:color="auto" w:fill="FFFFFF"/>
              </w:rPr>
              <w:t>oletni bez opieki,</w:t>
            </w:r>
            <w:r w:rsidRPr="00B855F3">
              <w:rPr>
                <w:sz w:val="20"/>
                <w:szCs w:val="20"/>
              </w:rPr>
              <w:t xml:space="preserve"> Szef Urzędu  występuje do sądu opiekuńczego tylko z wnioskiem o umieszczenie małoletniego bez opieki w pieczy zastępczej. Z uwagi na dobro małoletniego bez opieki za zasadne uznano rozszerzenie kompetencji Szefa Urzędu o możliwość występowania do sądu opiekuńczego z wnioskiem o ustanowienie dla małoletniego bez opieki kuratora do reprezentowania go w postępowaniu w sprawie udzielenia ochrony międzynarodowej, przekazania do innego państwa członkowskiego na podstawie rozporządzenia 604/2013, </w:t>
            </w:r>
            <w:r w:rsidRPr="00B855F3">
              <w:rPr>
                <w:sz w:val="20"/>
                <w:szCs w:val="20"/>
              </w:rPr>
              <w:lastRenderedPageBreak/>
              <w:t>udzielenia pomocy socjalnej oraz udzielenia pomocy w dobrowolnym powrocie do kraju pochodzenia (a także po wprowadzeniu zmiany w art. 61 ust. 1 pkt 3 lit. a - złożenia wniosku o udzielenie pomocy mającej na celu wspieranie procesu jego integracji, o którym mowa w art. 91 ustawy z dnia 12 marca 2004 r. o pomocy społecznej). W związku z powyższym, proponuje się zmianę regulacji zawartej w obecnym ust. 8 w art. 61</w:t>
            </w:r>
            <w:r w:rsidR="0016457E">
              <w:rPr>
                <w:sz w:val="20"/>
                <w:szCs w:val="20"/>
              </w:rPr>
              <w:t>,</w:t>
            </w:r>
            <w:r w:rsidRPr="00B855F3">
              <w:rPr>
                <w:sz w:val="20"/>
                <w:szCs w:val="20"/>
              </w:rPr>
              <w:t xml:space="preserve"> tak aby Szef Urzędu mógł występować do sądu opiekuńczego również z wnioskiem o ustanowienie dla małoletniego bez opieki kuratora. </w:t>
            </w:r>
          </w:p>
        </w:tc>
      </w:tr>
      <w:tr w:rsidR="00600EE2" w:rsidRPr="00C568FE" w14:paraId="76ECE10D" w14:textId="77777777" w:rsidTr="00103BD4">
        <w:tc>
          <w:tcPr>
            <w:tcW w:w="748" w:type="dxa"/>
            <w:shd w:val="clear" w:color="auto" w:fill="auto"/>
          </w:tcPr>
          <w:p w14:paraId="4684EB98" w14:textId="77777777" w:rsidR="00600EE2" w:rsidRPr="00C568FE" w:rsidRDefault="00600EE2" w:rsidP="00C568FE">
            <w:pPr>
              <w:pStyle w:val="Akapitzlist"/>
              <w:numPr>
                <w:ilvl w:val="0"/>
                <w:numId w:val="1"/>
              </w:numPr>
              <w:jc w:val="both"/>
              <w:rPr>
                <w:sz w:val="20"/>
                <w:szCs w:val="20"/>
              </w:rPr>
            </w:pPr>
          </w:p>
        </w:tc>
        <w:tc>
          <w:tcPr>
            <w:tcW w:w="1594" w:type="dxa"/>
            <w:shd w:val="clear" w:color="auto" w:fill="auto"/>
          </w:tcPr>
          <w:p w14:paraId="744F10D7" w14:textId="3C39D620" w:rsidR="00600EE2" w:rsidRPr="00C568FE" w:rsidRDefault="00836111" w:rsidP="00C568FE">
            <w:pPr>
              <w:rPr>
                <w:sz w:val="20"/>
                <w:szCs w:val="20"/>
              </w:rPr>
            </w:pPr>
            <w:r w:rsidRPr="00C568FE">
              <w:rPr>
                <w:sz w:val="20"/>
                <w:szCs w:val="20"/>
              </w:rPr>
              <w:t>Art. 6 pkt 10 - art. 62 ust. 2 ustawy o udzielaniu cudzoziemcom ochrony na terytorium RP</w:t>
            </w:r>
          </w:p>
        </w:tc>
        <w:tc>
          <w:tcPr>
            <w:tcW w:w="6017" w:type="dxa"/>
            <w:shd w:val="clear" w:color="auto" w:fill="auto"/>
          </w:tcPr>
          <w:p w14:paraId="452E611F" w14:textId="77777777" w:rsidR="00836111" w:rsidRPr="007F3D20" w:rsidRDefault="00836111"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w art. 62 ust. 2 otrzymuje brzmienie:</w:t>
            </w:r>
          </w:p>
          <w:p w14:paraId="1845F428" w14:textId="1F50BA01" w:rsidR="00600EE2" w:rsidRPr="00C568FE" w:rsidRDefault="00836111" w:rsidP="00C568FE">
            <w:pPr>
              <w:widowControl w:val="0"/>
              <w:autoSpaceDE w:val="0"/>
              <w:autoSpaceDN w:val="0"/>
              <w:adjustRightInd w:val="0"/>
              <w:jc w:val="both"/>
              <w:rPr>
                <w:sz w:val="20"/>
                <w:szCs w:val="20"/>
              </w:rPr>
            </w:pPr>
            <w:r w:rsidRPr="007F3D20">
              <w:rPr>
                <w:sz w:val="20"/>
                <w:szCs w:val="20"/>
              </w:rPr>
              <w:t>„2. Małoletni bez opieki przebywa w rodzinie zastępczej zawodowej pełniącej funkcję pogotowia rodzinnego lub placówce opiekuńczo–wychowawczej typu interwencyjnego do czasu wydania przez sąd opiekuńczy orzeczenia w sprawie wniosku, o którym mowa w art. 61 ust. 1 pkt 3 lit. b.”;</w:t>
            </w:r>
          </w:p>
        </w:tc>
        <w:tc>
          <w:tcPr>
            <w:tcW w:w="5633" w:type="dxa"/>
          </w:tcPr>
          <w:p w14:paraId="4EB4534F" w14:textId="2469D87E" w:rsidR="00600EE2" w:rsidRPr="00C568FE" w:rsidRDefault="00E40A6C" w:rsidP="00C568FE">
            <w:pPr>
              <w:widowControl w:val="0"/>
              <w:autoSpaceDE w:val="0"/>
              <w:autoSpaceDN w:val="0"/>
              <w:adjustRightInd w:val="0"/>
              <w:jc w:val="both"/>
              <w:rPr>
                <w:sz w:val="20"/>
                <w:szCs w:val="20"/>
              </w:rPr>
            </w:pPr>
            <w:r w:rsidRPr="00C568FE">
              <w:rPr>
                <w:sz w:val="20"/>
                <w:szCs w:val="20"/>
              </w:rPr>
              <w:t>Proponowana zmiana w art. 62 w ust. 2 ma na celu usunięcie wątpliwości,  wydanie orzeczenia w jakiej sprawie wyznacza moment końcowy przebywania przez małoletniego bez opieki w rodzinie zastępczej zawodowej pełniącej funkcję pogotowia rodzinnego lub placówce opiekuńczo–wychowawczej typu interwencyjnego.</w:t>
            </w:r>
          </w:p>
        </w:tc>
      </w:tr>
      <w:tr w:rsidR="00836111" w:rsidRPr="00C568FE" w14:paraId="018F2585" w14:textId="77777777" w:rsidTr="00103BD4">
        <w:tc>
          <w:tcPr>
            <w:tcW w:w="748" w:type="dxa"/>
            <w:shd w:val="clear" w:color="auto" w:fill="auto"/>
          </w:tcPr>
          <w:p w14:paraId="021A1B4C" w14:textId="77777777" w:rsidR="00836111" w:rsidRPr="00C568FE" w:rsidRDefault="00836111" w:rsidP="00C568FE">
            <w:pPr>
              <w:pStyle w:val="Akapitzlist"/>
              <w:numPr>
                <w:ilvl w:val="0"/>
                <w:numId w:val="1"/>
              </w:numPr>
              <w:jc w:val="both"/>
              <w:rPr>
                <w:sz w:val="20"/>
                <w:szCs w:val="20"/>
              </w:rPr>
            </w:pPr>
          </w:p>
        </w:tc>
        <w:tc>
          <w:tcPr>
            <w:tcW w:w="1594" w:type="dxa"/>
            <w:shd w:val="clear" w:color="auto" w:fill="auto"/>
          </w:tcPr>
          <w:p w14:paraId="3E95D587" w14:textId="2B53A80C" w:rsidR="00836111" w:rsidRPr="00C568FE" w:rsidRDefault="00836111" w:rsidP="00C568FE">
            <w:pPr>
              <w:rPr>
                <w:sz w:val="20"/>
                <w:szCs w:val="20"/>
              </w:rPr>
            </w:pPr>
            <w:r w:rsidRPr="00C568FE">
              <w:rPr>
                <w:sz w:val="20"/>
                <w:szCs w:val="20"/>
              </w:rPr>
              <w:t>Art. 6 pkt 11 - art. 70 ust. 2 i 3a ustawy o udzielaniu cudzoziemcom ochrony na terytorium RP</w:t>
            </w:r>
          </w:p>
        </w:tc>
        <w:tc>
          <w:tcPr>
            <w:tcW w:w="6017" w:type="dxa"/>
            <w:shd w:val="clear" w:color="auto" w:fill="auto"/>
          </w:tcPr>
          <w:p w14:paraId="190649A6"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w art. 70:</w:t>
            </w:r>
          </w:p>
          <w:p w14:paraId="2144126A" w14:textId="77777777" w:rsidR="00836111" w:rsidRPr="007F3D20" w:rsidRDefault="00836111"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a)</w:t>
            </w:r>
            <w:r w:rsidRPr="007F3D20">
              <w:rPr>
                <w:rFonts w:ascii="Times New Roman" w:hAnsi="Times New Roman" w:cs="Times New Roman"/>
                <w:sz w:val="20"/>
              </w:rPr>
              <w:tab/>
              <w:t>ust. 2 otrzymuje brzmienie:</w:t>
            </w:r>
          </w:p>
          <w:p w14:paraId="4B832D52" w14:textId="77777777" w:rsidR="00836111" w:rsidRPr="007F3D20" w:rsidRDefault="00836111"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 xml:space="preserve">„2. Przepisu ust. 1 nie stosuje się do cudzoziemca, który: </w:t>
            </w:r>
          </w:p>
          <w:p w14:paraId="026E8134"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1)</w:t>
            </w:r>
            <w:r w:rsidRPr="007F3D20">
              <w:rPr>
                <w:rFonts w:ascii="Times New Roman" w:hAnsi="Times New Roman" w:cs="Times New Roman"/>
                <w:sz w:val="20"/>
              </w:rPr>
              <w:tab/>
              <w:t>uzyskał status uchodźcy;</w:t>
            </w:r>
          </w:p>
          <w:p w14:paraId="645F5645"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2)</w:t>
            </w:r>
            <w:r w:rsidRPr="007F3D20">
              <w:rPr>
                <w:rFonts w:ascii="Times New Roman" w:hAnsi="Times New Roman" w:cs="Times New Roman"/>
                <w:sz w:val="20"/>
              </w:rPr>
              <w:tab/>
              <w:t xml:space="preserve">korzysta z ochrony uzupełniającej; </w:t>
            </w:r>
          </w:p>
          <w:p w14:paraId="387D7F9E"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3)</w:t>
            </w:r>
            <w:r w:rsidRPr="007F3D20">
              <w:rPr>
                <w:rFonts w:ascii="Times New Roman" w:hAnsi="Times New Roman" w:cs="Times New Roman"/>
                <w:sz w:val="20"/>
              </w:rPr>
              <w:tab/>
              <w:t>przebywa na terytorium Rzeczypospolitej Polskiej na podstawie zgody na pobyt ze względów humanitarnych lub zgody na pobyt tolerowany;</w:t>
            </w:r>
          </w:p>
          <w:p w14:paraId="4195A61E"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4)</w:t>
            </w:r>
            <w:r w:rsidRPr="007F3D20">
              <w:rPr>
                <w:rFonts w:ascii="Times New Roman" w:hAnsi="Times New Roman" w:cs="Times New Roman"/>
                <w:sz w:val="20"/>
              </w:rPr>
              <w:tab/>
              <w:t xml:space="preserve">przebywa na terytorium Rzeczypospolitej Polskiej na podstawie zezwolenia na pobyt czasowy, zezwolenia na pobyt stały lub zezwolenia na pobyt rezydenta długoterminowego Unii Europejskiej; </w:t>
            </w:r>
          </w:p>
          <w:p w14:paraId="25129EF2"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5)</w:t>
            </w:r>
            <w:r w:rsidRPr="007F3D20">
              <w:rPr>
                <w:rFonts w:ascii="Times New Roman" w:hAnsi="Times New Roman" w:cs="Times New Roman"/>
                <w:sz w:val="20"/>
              </w:rPr>
              <w:tab/>
              <w:t xml:space="preserve">przebywa w placówce opiekuńczo–wychowawczej; </w:t>
            </w:r>
          </w:p>
          <w:p w14:paraId="56687FC8"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6)</w:t>
            </w:r>
            <w:r w:rsidRPr="007F3D20">
              <w:rPr>
                <w:rFonts w:ascii="Times New Roman" w:hAnsi="Times New Roman" w:cs="Times New Roman"/>
                <w:sz w:val="20"/>
              </w:rPr>
              <w:tab/>
              <w:t xml:space="preserve">przebywa w strzeżonym ośrodku lub areszcie dla cudzoziemców; </w:t>
            </w:r>
          </w:p>
          <w:p w14:paraId="01FAFBA5" w14:textId="77777777" w:rsidR="00836111" w:rsidRPr="007F3D20" w:rsidRDefault="00836111" w:rsidP="007F3D20">
            <w:pPr>
              <w:pStyle w:val="ZLITPKTzmpktliter"/>
              <w:spacing w:line="240" w:lineRule="auto"/>
              <w:ind w:left="0" w:firstLine="0"/>
              <w:rPr>
                <w:rFonts w:ascii="Times New Roman" w:hAnsi="Times New Roman" w:cs="Times New Roman"/>
                <w:sz w:val="20"/>
              </w:rPr>
            </w:pPr>
            <w:r w:rsidRPr="007F3D20">
              <w:rPr>
                <w:rFonts w:ascii="Times New Roman" w:hAnsi="Times New Roman" w:cs="Times New Roman"/>
                <w:sz w:val="20"/>
              </w:rPr>
              <w:t>7)</w:t>
            </w:r>
            <w:r w:rsidRPr="007F3D20">
              <w:rPr>
                <w:rFonts w:ascii="Times New Roman" w:hAnsi="Times New Roman" w:cs="Times New Roman"/>
                <w:sz w:val="20"/>
              </w:rPr>
              <w:tab/>
              <w:t>jest tymczasowo aresztowany lub odbywa karę pozbawienia wolności.”,</w:t>
            </w:r>
          </w:p>
          <w:p w14:paraId="14949035" w14:textId="77777777" w:rsidR="00836111" w:rsidRPr="007F3D20" w:rsidRDefault="00836111"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b)</w:t>
            </w:r>
            <w:r w:rsidRPr="007F3D20">
              <w:rPr>
                <w:rFonts w:ascii="Times New Roman" w:hAnsi="Times New Roman" w:cs="Times New Roman"/>
                <w:sz w:val="20"/>
              </w:rPr>
              <w:tab/>
              <w:t>po ust. 3 dodaj się ust. 3a w brzmieniu:</w:t>
            </w:r>
          </w:p>
          <w:p w14:paraId="152D6840" w14:textId="226CFBA1" w:rsidR="00836111" w:rsidRPr="00C568FE" w:rsidRDefault="00836111" w:rsidP="00C568FE">
            <w:pPr>
              <w:widowControl w:val="0"/>
              <w:autoSpaceDE w:val="0"/>
              <w:autoSpaceDN w:val="0"/>
              <w:adjustRightInd w:val="0"/>
              <w:jc w:val="both"/>
              <w:rPr>
                <w:sz w:val="20"/>
                <w:szCs w:val="20"/>
              </w:rPr>
            </w:pPr>
            <w:r w:rsidRPr="007F3D20">
              <w:rPr>
                <w:sz w:val="20"/>
                <w:szCs w:val="20"/>
              </w:rPr>
              <w:t>„3a. Pomoc socjalna i opieka medyczna nie przysługują za okres, kiedy cudzoziemiec przebywał poza granicami Rzeczypospolitej Polskiej.”;</w:t>
            </w:r>
          </w:p>
        </w:tc>
        <w:tc>
          <w:tcPr>
            <w:tcW w:w="5633" w:type="dxa"/>
          </w:tcPr>
          <w:p w14:paraId="0A051F51" w14:textId="6ECD72A0" w:rsidR="00836111" w:rsidRPr="00C568FE" w:rsidRDefault="00E40A6C" w:rsidP="00C568FE">
            <w:pPr>
              <w:widowControl w:val="0"/>
              <w:autoSpaceDE w:val="0"/>
              <w:autoSpaceDN w:val="0"/>
              <w:adjustRightInd w:val="0"/>
              <w:jc w:val="both"/>
              <w:rPr>
                <w:sz w:val="20"/>
                <w:szCs w:val="20"/>
              </w:rPr>
            </w:pPr>
            <w:r w:rsidRPr="007F3D20">
              <w:rPr>
                <w:sz w:val="20"/>
                <w:szCs w:val="20"/>
              </w:rPr>
              <w:t>W ustawie z dnia 13 czerwca 2003 r. o udzielaniu cudzoziemcom ochrony na terytorium Rzeczypospolitej Polskiej</w:t>
            </w:r>
            <w:r w:rsidRPr="007F3D20">
              <w:rPr>
                <w:b/>
                <w:sz w:val="20"/>
                <w:szCs w:val="20"/>
              </w:rPr>
              <w:t xml:space="preserve"> </w:t>
            </w:r>
            <w:r w:rsidRPr="007F3D20">
              <w:rPr>
                <w:sz w:val="20"/>
                <w:szCs w:val="20"/>
              </w:rPr>
              <w:t xml:space="preserve">proponuje się również zmiany służące usprawnieniu funkcjonowania dotychczasowego systemu pomocy zapewnianej cudzoziemcom ubiegającym się o udzielenie ochrony międzynarodowej. Zmiana brzmienia art. 70 ust. 2 ma na celu ujednolicenie dotychczasowego systemu udzielania świadczeń, poprzez jednolite traktowanie wszystkich podmiotów wskazanych w tym przepisie. Aktualnie cudzoziemcowi, o którym mowa w art. 70 ust. 2 pkt 1 i 2 ustawy pomoc socjalna i opieka medyczna przysługują do czasu upływu okresów, o których mowa w art. 74 ust. 1 ustawy, w związku z zakończeniem postępowania o udzielenie ochrony międzynarodowej. Proponuje się, aby osoby te zostały wyłączone z zakresu udzielania pomocy socjalnej i opieki medycznej analogicznie jak w przypadkach opisanych w art. 70 ust. 2 pkt 3–6 (po zmianie art. 70 ust. 2 pkt 4–7). Aktualne rozwiązanie powoduje, że cudzoziemcy wskazani w art. 70 ust. 2 pkt 1 i 2 – mimo posiadania tytułu pobytowego na terytorium Rzeczypospolitej Polskiej – ubiegają się kolejny raz o udzielenie ochrony międzynarodowej i mogą korzystać z pomocy socjalnej i opieki medycznej, o której mowa w rozdziale 5 ustawy z dnia 13 czerwca 2003 r. o udzielaniu cudzoziemcom ochrony na terytorium Rzeczypospolitej Polskiej, choć z uwagi na posiadanie uregulowanego tytułu pobytowego na terytorium Rzeczypospolitej Polskiej, mogą korzystać z innych form pomocy oraz systemu </w:t>
            </w:r>
            <w:r w:rsidRPr="007F3D20">
              <w:rPr>
                <w:sz w:val="20"/>
                <w:szCs w:val="20"/>
              </w:rPr>
              <w:lastRenderedPageBreak/>
              <w:t xml:space="preserve">zabezpieczenia społecznego. </w:t>
            </w:r>
            <w:r w:rsidR="00A3748D" w:rsidRPr="007F3D20">
              <w:rPr>
                <w:sz w:val="20"/>
                <w:szCs w:val="20"/>
              </w:rPr>
              <w:t>Cudzoziemcy, którzy otrzymali na terytorium Rzeczypospolitej Polskiej ochronę uzupełniającą, mają prawo do pomocy mającej na celu wspieranie procesu integracji, pełnego pakietu świadczeń pomocy społecznej oraz świadczeń rodzinnych, zaś cudzoziemcy, którzy otrzymali zgodę na pobyt tolerowany lub zgodę na pobyt ze względów humanitarnych, mogą korzystać z pomocy w formie wybranych świadczeń z zakresu pomocy społecznej, a także w przypadku rodzin z dziećmi pełnego pakietu świadczeń rodzinnych i opiekuńczych. Ponadto pomioty te uprawnione są do  wykonywania pracy na terytorium Rzeczypospolitej Polskiej</w:t>
            </w:r>
            <w:r w:rsidRPr="007F3D20">
              <w:rPr>
                <w:sz w:val="20"/>
                <w:szCs w:val="20"/>
              </w:rPr>
              <w:t xml:space="preserve"> (art. 87 ust. 1 pkt 4a i 5 ustawy z dnia 20 kwietnia 2004 r. o promocji zatrudnienia i instytucjach rynku pracy). W tym kontekście uznać należy, że wskazana propozycja zmiany brzmienia art. 70 ust. 2 ma jedynie charakter porządkujący. Proponuje się także rozszerzenie katalogu cudzoziemców wskazanych w art. 70 ust. 2 o osoby, które uzyskały już w Polsce status uchodźcy. Pomimo złożenia wniosku o udzielenie ochrony międzynarodowej, powinni one zostać wyłączone z możliwości korzystania z pomocy socjalnej i opieki medycznej zapewnianej przez Szefa Urzędu. Są to cudzoziemcy, którzy mają uregulowaną i stabilną sytuację prawną, a także posiadają uprawnienie do korzystania z różnych form pomocy i systemu zabezpieczenia społecznego, zaś złożenie przez nich ponownego wniosku o udzielenie ochrony międzynarodowej należy traktować jako nadużycie. </w:t>
            </w:r>
            <w:r w:rsidRPr="007F3D20">
              <w:rPr>
                <w:rFonts w:eastAsia="Calibri"/>
                <w:sz w:val="20"/>
                <w:szCs w:val="20"/>
              </w:rPr>
              <w:t xml:space="preserve">W </w:t>
            </w:r>
            <w:r w:rsidRPr="007F3D20">
              <w:rPr>
                <w:sz w:val="20"/>
                <w:szCs w:val="20"/>
              </w:rPr>
              <w:t xml:space="preserve">art. 70 poprzez dodanie ust. 3a </w:t>
            </w:r>
            <w:r w:rsidRPr="007F3D20">
              <w:rPr>
                <w:rFonts w:eastAsia="Calibri"/>
                <w:sz w:val="20"/>
                <w:szCs w:val="20"/>
              </w:rPr>
              <w:t>proponuje się także jednoznaczne wskazanie, że pomoc socjalna i opieka medyczna przysługują jedynie podczas pobytu cudzoziemca na terytorium Rzeczypospolitej Polskiej. Jednocześnie rezygnuje się z analogicznej regulacji zawartej w art. 72 ust. 2 dotyczącej tylko pomocy w postaci świadczenia pieniężnego.</w:t>
            </w:r>
          </w:p>
        </w:tc>
      </w:tr>
      <w:tr w:rsidR="00836111" w:rsidRPr="00C568FE" w14:paraId="01CB4CAC" w14:textId="77777777" w:rsidTr="00103BD4">
        <w:tc>
          <w:tcPr>
            <w:tcW w:w="748" w:type="dxa"/>
            <w:shd w:val="clear" w:color="auto" w:fill="auto"/>
          </w:tcPr>
          <w:p w14:paraId="27CB8E0C" w14:textId="77777777" w:rsidR="00836111" w:rsidRPr="00C568FE" w:rsidRDefault="00836111" w:rsidP="00C568FE">
            <w:pPr>
              <w:pStyle w:val="Akapitzlist"/>
              <w:numPr>
                <w:ilvl w:val="0"/>
                <w:numId w:val="1"/>
              </w:numPr>
              <w:jc w:val="both"/>
              <w:rPr>
                <w:sz w:val="20"/>
                <w:szCs w:val="20"/>
              </w:rPr>
            </w:pPr>
          </w:p>
        </w:tc>
        <w:tc>
          <w:tcPr>
            <w:tcW w:w="1594" w:type="dxa"/>
            <w:shd w:val="clear" w:color="auto" w:fill="auto"/>
          </w:tcPr>
          <w:p w14:paraId="47152319" w14:textId="43CB73C4" w:rsidR="00836111" w:rsidRPr="00C568FE" w:rsidRDefault="00836111" w:rsidP="00C568FE">
            <w:pPr>
              <w:rPr>
                <w:sz w:val="20"/>
                <w:szCs w:val="20"/>
              </w:rPr>
            </w:pPr>
            <w:r w:rsidRPr="00C568FE">
              <w:rPr>
                <w:sz w:val="20"/>
                <w:szCs w:val="20"/>
              </w:rPr>
              <w:t>Art. 6 pkt 12 - art. 71 ust. 1 i ust. 4 ustawy o udzielaniu cudzoziemcom ochrony na terytorium RP</w:t>
            </w:r>
          </w:p>
        </w:tc>
        <w:tc>
          <w:tcPr>
            <w:tcW w:w="6017" w:type="dxa"/>
            <w:shd w:val="clear" w:color="auto" w:fill="auto"/>
          </w:tcPr>
          <w:p w14:paraId="09D7D0F2" w14:textId="77777777" w:rsidR="00836111" w:rsidRPr="007F3D20" w:rsidRDefault="00836111"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71:</w:t>
            </w:r>
          </w:p>
          <w:p w14:paraId="3777909B" w14:textId="77777777" w:rsidR="00836111" w:rsidRPr="007F3D20" w:rsidRDefault="00836111"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a)</w:t>
            </w:r>
            <w:r w:rsidRPr="007F3D20">
              <w:rPr>
                <w:rFonts w:ascii="Times New Roman" w:hAnsi="Times New Roman" w:cs="Times New Roman"/>
                <w:sz w:val="20"/>
              </w:rPr>
              <w:tab/>
              <w:t>w ust. 1 w pkt 1 lit. f otrzymuje brzmienie:</w:t>
            </w:r>
          </w:p>
          <w:p w14:paraId="00F36919" w14:textId="77777777" w:rsidR="00836111" w:rsidRPr="007F3D20" w:rsidRDefault="00836111" w:rsidP="007F3D20">
            <w:pPr>
              <w:pStyle w:val="ZLITLITzmlitliter"/>
              <w:spacing w:line="240" w:lineRule="auto"/>
              <w:ind w:left="0" w:firstLine="0"/>
              <w:rPr>
                <w:rFonts w:ascii="Times New Roman" w:hAnsi="Times New Roman" w:cs="Times New Roman"/>
                <w:sz w:val="20"/>
              </w:rPr>
            </w:pPr>
            <w:r w:rsidRPr="007F3D20">
              <w:rPr>
                <w:rFonts w:ascii="Times New Roman" w:hAnsi="Times New Roman" w:cs="Times New Roman"/>
                <w:sz w:val="20"/>
              </w:rPr>
              <w:t>„f)</w:t>
            </w:r>
            <w:r w:rsidRPr="007F3D20">
              <w:rPr>
                <w:rFonts w:ascii="Times New Roman" w:hAnsi="Times New Roman" w:cs="Times New Roman"/>
                <w:sz w:val="20"/>
              </w:rPr>
              <w:tab/>
              <w:t>w sposób zorganizowany przez Szefa Urzędu naukę języka polskiego i podstawowe materiały niezbędne do nauki tego języka,”,</w:t>
            </w:r>
          </w:p>
          <w:p w14:paraId="15138EF2" w14:textId="77777777" w:rsidR="00836111" w:rsidRPr="007F3D20" w:rsidRDefault="00836111"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b)</w:t>
            </w:r>
            <w:r w:rsidRPr="007F3D20">
              <w:rPr>
                <w:rFonts w:ascii="Times New Roman" w:hAnsi="Times New Roman" w:cs="Times New Roman"/>
                <w:sz w:val="20"/>
              </w:rPr>
              <w:tab/>
              <w:t>w ust. 4:</w:t>
            </w:r>
          </w:p>
          <w:p w14:paraId="2A5F897F" w14:textId="77777777" w:rsidR="00836111" w:rsidRPr="007F3D20" w:rsidRDefault="00836111" w:rsidP="007F3D20">
            <w:pPr>
              <w:pStyle w:val="TIRtiret"/>
              <w:spacing w:line="240" w:lineRule="auto"/>
              <w:ind w:left="0" w:firstLine="0"/>
              <w:rPr>
                <w:rFonts w:ascii="Times New Roman" w:hAnsi="Times New Roman" w:cs="Times New Roman"/>
                <w:sz w:val="20"/>
              </w:rPr>
            </w:pPr>
            <w:r w:rsidRPr="007F3D20">
              <w:rPr>
                <w:rFonts w:ascii="Times New Roman" w:hAnsi="Times New Roman" w:cs="Times New Roman"/>
                <w:sz w:val="20"/>
              </w:rPr>
              <w:t>–</w:t>
            </w:r>
            <w:r w:rsidRPr="007F3D20">
              <w:rPr>
                <w:rFonts w:ascii="Times New Roman" w:hAnsi="Times New Roman" w:cs="Times New Roman"/>
                <w:sz w:val="20"/>
              </w:rPr>
              <w:tab/>
              <w:t>pkt 1 otrzymuje brzmienie:</w:t>
            </w:r>
          </w:p>
          <w:p w14:paraId="2E2A993A" w14:textId="77777777" w:rsidR="00836111" w:rsidRPr="007F3D20" w:rsidRDefault="00836111" w:rsidP="007F3D20">
            <w:pPr>
              <w:pStyle w:val="ZTIRPKTzmpkttiret"/>
              <w:spacing w:line="240" w:lineRule="auto"/>
              <w:ind w:left="0" w:firstLine="0"/>
              <w:rPr>
                <w:rFonts w:ascii="Times New Roman" w:hAnsi="Times New Roman" w:cs="Times New Roman"/>
                <w:sz w:val="20"/>
              </w:rPr>
            </w:pPr>
            <w:r w:rsidRPr="007F3D20">
              <w:rPr>
                <w:rFonts w:ascii="Times New Roman" w:hAnsi="Times New Roman" w:cs="Times New Roman"/>
                <w:sz w:val="20"/>
              </w:rPr>
              <w:t>„1)</w:t>
            </w:r>
            <w:r w:rsidRPr="007F3D20">
              <w:rPr>
                <w:rFonts w:ascii="Times New Roman" w:hAnsi="Times New Roman" w:cs="Times New Roman"/>
                <w:sz w:val="20"/>
              </w:rPr>
              <w:tab/>
              <w:t>w sposób zorganizowany przez Szefa Urzędu pomoc w formie nauki języka polskiego i podstawowych materiałów niezbędnych do nauki tego języka”,</w:t>
            </w:r>
          </w:p>
          <w:p w14:paraId="33451E39" w14:textId="77777777" w:rsidR="00836111" w:rsidRPr="007F3D20" w:rsidRDefault="00836111" w:rsidP="007F3D20">
            <w:pPr>
              <w:pStyle w:val="TIRtiret"/>
              <w:spacing w:line="240" w:lineRule="auto"/>
              <w:ind w:left="0" w:firstLine="0"/>
              <w:rPr>
                <w:rFonts w:ascii="Times New Roman" w:hAnsi="Times New Roman" w:cs="Times New Roman"/>
                <w:sz w:val="20"/>
              </w:rPr>
            </w:pPr>
            <w:r w:rsidRPr="007F3D20">
              <w:rPr>
                <w:rFonts w:ascii="Times New Roman" w:hAnsi="Times New Roman" w:cs="Times New Roman"/>
                <w:sz w:val="20"/>
              </w:rPr>
              <w:t>–</w:t>
            </w:r>
            <w:r w:rsidRPr="007F3D20">
              <w:rPr>
                <w:rFonts w:ascii="Times New Roman" w:hAnsi="Times New Roman" w:cs="Times New Roman"/>
                <w:sz w:val="20"/>
              </w:rPr>
              <w:tab/>
              <w:t>w pkt 4 lit. b otrzymuje brzmienie:</w:t>
            </w:r>
          </w:p>
          <w:p w14:paraId="10F04D87" w14:textId="7DA55239" w:rsidR="00836111" w:rsidRPr="00C568FE" w:rsidRDefault="00836111" w:rsidP="00C568FE">
            <w:pPr>
              <w:widowControl w:val="0"/>
              <w:autoSpaceDE w:val="0"/>
              <w:autoSpaceDN w:val="0"/>
              <w:adjustRightInd w:val="0"/>
              <w:jc w:val="both"/>
              <w:rPr>
                <w:sz w:val="20"/>
                <w:szCs w:val="20"/>
              </w:rPr>
            </w:pPr>
            <w:r w:rsidRPr="007F3D20">
              <w:rPr>
                <w:sz w:val="20"/>
                <w:szCs w:val="20"/>
              </w:rPr>
              <w:t>„b)</w:t>
            </w:r>
            <w:r w:rsidRPr="007F3D20">
              <w:rPr>
                <w:sz w:val="20"/>
                <w:szCs w:val="20"/>
              </w:rPr>
              <w:tab/>
              <w:t xml:space="preserve">w celu odbycia wizyty u lekarza lub terapeuty, leczenia, </w:t>
            </w:r>
            <w:r w:rsidRPr="007F3D20">
              <w:rPr>
                <w:sz w:val="20"/>
                <w:szCs w:val="20"/>
              </w:rPr>
              <w:lastRenderedPageBreak/>
              <w:t>przeprowadzenia badań diagnostycznych lub poddania się szczepieniom ochronnym,”;</w:t>
            </w:r>
          </w:p>
        </w:tc>
        <w:tc>
          <w:tcPr>
            <w:tcW w:w="5633" w:type="dxa"/>
          </w:tcPr>
          <w:p w14:paraId="6DDAE68B" w14:textId="54FAE629" w:rsidR="00836111" w:rsidRPr="00C568FE" w:rsidRDefault="00E40A6C" w:rsidP="00C568FE">
            <w:pPr>
              <w:widowControl w:val="0"/>
              <w:autoSpaceDE w:val="0"/>
              <w:autoSpaceDN w:val="0"/>
              <w:adjustRightInd w:val="0"/>
              <w:jc w:val="both"/>
              <w:rPr>
                <w:sz w:val="20"/>
                <w:szCs w:val="20"/>
              </w:rPr>
            </w:pPr>
            <w:r w:rsidRPr="007F3D20">
              <w:rPr>
                <w:sz w:val="20"/>
                <w:szCs w:val="20"/>
              </w:rPr>
              <w:lastRenderedPageBreak/>
              <w:t xml:space="preserve">Projektowane zmiany – poprzez nadanie nowego brzmienia w art. 71 ust. 1 pkt 1 lit. f oraz zmianę brzmienia w art. 71 ust. 4 pkt 1 – mają na celu </w:t>
            </w:r>
            <w:r w:rsidRPr="007F3D20">
              <w:rPr>
                <w:rFonts w:eastAsia="Calibri"/>
                <w:bCs/>
                <w:sz w:val="20"/>
                <w:szCs w:val="20"/>
              </w:rPr>
              <w:t xml:space="preserve">usprawnienie funkcjonowania pomocy w postaci nauki języka polskiego poprzez wskazanie właściwości Szefa Urzędu do zapewnienia i organizacji zajęć z nauki tego języka. Ponadto nadając nowe brzmienie w </w:t>
            </w:r>
            <w:r w:rsidRPr="007F3D20">
              <w:rPr>
                <w:sz w:val="20"/>
                <w:szCs w:val="20"/>
              </w:rPr>
              <w:t xml:space="preserve">art. 71 ust. 4 pkt 4 lit. b, </w:t>
            </w:r>
            <w:r w:rsidRPr="007F3D20">
              <w:rPr>
                <w:rFonts w:eastAsia="Calibri"/>
                <w:bCs/>
                <w:sz w:val="20"/>
                <w:szCs w:val="20"/>
              </w:rPr>
              <w:t xml:space="preserve">proponuje się wskazanie, że finansowanie kosztów przejazdu środkami transportu publicznego obejmuje nie tylko koszty dojazdu związanego z leczeniem, ale także związanego z odbyciem wizyty w podmiocie medycznym również w innych celach. Proponowana zmiana podyktowana jest dotychczasową praktyką, z której wynika, że </w:t>
            </w:r>
            <w:r w:rsidRPr="007F3D20">
              <w:rPr>
                <w:rFonts w:eastAsia="Calibri"/>
                <w:bCs/>
                <w:sz w:val="20"/>
                <w:szCs w:val="20"/>
              </w:rPr>
              <w:lastRenderedPageBreak/>
              <w:t>cudzoziemcy niejednokrotnie muszą udać się do podmiotu medycznego na wizytę, która nie jest bezpośrednio związana z ich leczeniem, np. w celu wykonania badań diagnostycznych. Ponadto za zasadne należy uznać możliwość finansowania dojazdu cudzoziemca do terapeuty.</w:t>
            </w:r>
          </w:p>
        </w:tc>
      </w:tr>
      <w:tr w:rsidR="00836111" w:rsidRPr="00C568FE" w14:paraId="0C5ED968" w14:textId="77777777" w:rsidTr="00103BD4">
        <w:tc>
          <w:tcPr>
            <w:tcW w:w="748" w:type="dxa"/>
            <w:shd w:val="clear" w:color="auto" w:fill="auto"/>
          </w:tcPr>
          <w:p w14:paraId="0717E66B" w14:textId="77777777" w:rsidR="00836111" w:rsidRPr="00C568FE" w:rsidRDefault="00836111" w:rsidP="00C568FE">
            <w:pPr>
              <w:pStyle w:val="Akapitzlist"/>
              <w:numPr>
                <w:ilvl w:val="0"/>
                <w:numId w:val="1"/>
              </w:numPr>
              <w:jc w:val="both"/>
              <w:rPr>
                <w:sz w:val="20"/>
                <w:szCs w:val="20"/>
              </w:rPr>
            </w:pPr>
          </w:p>
        </w:tc>
        <w:tc>
          <w:tcPr>
            <w:tcW w:w="1594" w:type="dxa"/>
            <w:shd w:val="clear" w:color="auto" w:fill="auto"/>
          </w:tcPr>
          <w:p w14:paraId="3AEF56EF" w14:textId="37386289" w:rsidR="00836111" w:rsidRPr="00C568FE" w:rsidRDefault="00836111" w:rsidP="00C568FE">
            <w:pPr>
              <w:rPr>
                <w:sz w:val="20"/>
                <w:szCs w:val="20"/>
              </w:rPr>
            </w:pPr>
            <w:r w:rsidRPr="00C568FE">
              <w:rPr>
                <w:sz w:val="20"/>
                <w:szCs w:val="20"/>
              </w:rPr>
              <w:t>Art. 6 pkt 13 - art. 72 ustawy o udzielaniu cudzoziemcom ochrony na terytorium RP</w:t>
            </w:r>
          </w:p>
        </w:tc>
        <w:tc>
          <w:tcPr>
            <w:tcW w:w="6017" w:type="dxa"/>
            <w:shd w:val="clear" w:color="auto" w:fill="auto"/>
          </w:tcPr>
          <w:p w14:paraId="1DE1D09E" w14:textId="77777777" w:rsidR="00836111" w:rsidRPr="007F3D20" w:rsidRDefault="00836111"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art. 72 otrzymuje brzmienie:</w:t>
            </w:r>
          </w:p>
          <w:p w14:paraId="7B0CF12C" w14:textId="77777777" w:rsidR="00836111" w:rsidRPr="007F3D20" w:rsidRDefault="00836111" w:rsidP="007F3D20">
            <w:pPr>
              <w:pStyle w:val="ZARTzmar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„Art. 72. 1. Świadczenie pieniężne może przysługiwać, w przypadku gdy wymagają tego względy organizacyjne albo jest to niezbędne do:</w:t>
            </w:r>
          </w:p>
          <w:p w14:paraId="3A8D1288"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1)</w:t>
            </w:r>
            <w:r w:rsidRPr="007F3D20">
              <w:rPr>
                <w:rFonts w:ascii="Times New Roman" w:hAnsi="Times New Roman" w:cs="Times New Roman"/>
                <w:sz w:val="20"/>
              </w:rPr>
              <w:tab/>
              <w:t>zapewnienia bezpieczeństwa cudzoziemcowi, z uwzględnieniem szczególnej sytuacji samotnych kobiet;</w:t>
            </w:r>
          </w:p>
          <w:p w14:paraId="510CB476"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2)</w:t>
            </w:r>
            <w:r w:rsidRPr="007F3D20">
              <w:rPr>
                <w:rFonts w:ascii="Times New Roman" w:hAnsi="Times New Roman" w:cs="Times New Roman"/>
                <w:sz w:val="20"/>
              </w:rPr>
              <w:tab/>
              <w:t>ochrony porządku publicznego;</w:t>
            </w:r>
          </w:p>
          <w:p w14:paraId="6F73F086"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3)</w:t>
            </w:r>
            <w:r w:rsidRPr="007F3D20">
              <w:rPr>
                <w:rFonts w:ascii="Times New Roman" w:hAnsi="Times New Roman" w:cs="Times New Roman"/>
                <w:sz w:val="20"/>
              </w:rPr>
              <w:tab/>
              <w:t>ochrony i utrzymania więzi rodzinnych;</w:t>
            </w:r>
          </w:p>
          <w:p w14:paraId="4DDF46D4"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4)</w:t>
            </w:r>
            <w:r w:rsidRPr="007F3D20">
              <w:rPr>
                <w:rFonts w:ascii="Times New Roman" w:hAnsi="Times New Roman" w:cs="Times New Roman"/>
                <w:sz w:val="20"/>
              </w:rPr>
              <w:tab/>
              <w:t>przygotowania cudzoziemca do prowadzenia samodzielnego życia poza ośrodkiem, po otrzymaniu decyzji o nadaniu statusu uchodźcy albo decyzji o odmowie nadania statusu uchodźcy, w której udzielono ochrony uzupełniającej.</w:t>
            </w:r>
          </w:p>
          <w:p w14:paraId="09AD207D"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2.  Cudzoziemcowi, który:</w:t>
            </w:r>
          </w:p>
          <w:p w14:paraId="51C41D59"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1)</w:t>
            </w:r>
            <w:r w:rsidRPr="007F3D20">
              <w:rPr>
                <w:rFonts w:ascii="Times New Roman" w:hAnsi="Times New Roman" w:cs="Times New Roman"/>
                <w:sz w:val="20"/>
              </w:rPr>
              <w:tab/>
              <w:t>rażąco narusza regulamin pobytu w ośrodku,</w:t>
            </w:r>
          </w:p>
          <w:p w14:paraId="6BA6B32D"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2)</w:t>
            </w:r>
            <w:r w:rsidRPr="007F3D20">
              <w:rPr>
                <w:rFonts w:ascii="Times New Roman" w:hAnsi="Times New Roman" w:cs="Times New Roman"/>
                <w:sz w:val="20"/>
              </w:rPr>
              <w:tab/>
              <w:t>zachowuje się agresywnie wobec innych osób przebywających w ośrodku,</w:t>
            </w:r>
          </w:p>
          <w:p w14:paraId="7534A900"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3)</w:t>
            </w:r>
            <w:r w:rsidRPr="007F3D20">
              <w:rPr>
                <w:rFonts w:ascii="Times New Roman" w:hAnsi="Times New Roman" w:cs="Times New Roman"/>
                <w:sz w:val="20"/>
              </w:rPr>
              <w:tab/>
              <w:t>niszczy mienie na terenie ośrodka,</w:t>
            </w:r>
          </w:p>
          <w:p w14:paraId="00445552"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4)</w:t>
            </w:r>
            <w:r w:rsidRPr="007F3D20">
              <w:rPr>
                <w:rFonts w:ascii="Times New Roman" w:hAnsi="Times New Roman" w:cs="Times New Roman"/>
                <w:sz w:val="20"/>
              </w:rPr>
              <w:tab/>
              <w:t>nie wyraża zgody na badania lekarskie lub niezbędne zabiegi sanitarne ciała lub odzieży,</w:t>
            </w:r>
          </w:p>
          <w:p w14:paraId="5889E90E"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5)</w:t>
            </w:r>
            <w:r w:rsidRPr="007F3D20">
              <w:rPr>
                <w:rFonts w:ascii="Times New Roman" w:hAnsi="Times New Roman" w:cs="Times New Roman"/>
                <w:sz w:val="20"/>
              </w:rPr>
              <w:tab/>
              <w:t>nie poddaje się obowiązkowemu leczeniu, o którym mowa w art. 40 ust. 1 ustawy z dnia 5 grudnia 2008 r. o zapobieganiu oraz zwalczaniu zakażeń i chorób zakaźnych u ludzi,</w:t>
            </w:r>
          </w:p>
          <w:p w14:paraId="3DBE95C1"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6)</w:t>
            </w:r>
            <w:r w:rsidRPr="007F3D20">
              <w:rPr>
                <w:rFonts w:ascii="Times New Roman" w:hAnsi="Times New Roman" w:cs="Times New Roman"/>
                <w:sz w:val="20"/>
              </w:rPr>
              <w:tab/>
              <w:t>nie poddaje się nadzorowi epidemiologicznemu, badaniu klinicznemu, badaniom diagnostycznym lub profilaktycznemu stosowaniu leków, o których mowa w art. 40 ust. 2 ustawy z dnia 5 grudnia 2008 r. o zapobieganiu oraz zwalczaniu zakażeń i chorób zakaźnych u ludzi</w:t>
            </w:r>
          </w:p>
          <w:p w14:paraId="5383E2E8" w14:textId="77777777" w:rsidR="00836111" w:rsidRPr="007F3D20" w:rsidRDefault="00836111" w:rsidP="007F3D20">
            <w:pPr>
              <w:pStyle w:val="ZCZWSPPKTzmczciwsppktartykuempunktem"/>
              <w:spacing w:line="240" w:lineRule="auto"/>
              <w:ind w:left="0"/>
              <w:rPr>
                <w:rFonts w:ascii="Times New Roman" w:hAnsi="Times New Roman" w:cs="Times New Roman"/>
                <w:sz w:val="20"/>
              </w:rPr>
            </w:pPr>
            <w:r w:rsidRPr="007F3D20">
              <w:rPr>
                <w:rFonts w:ascii="Times New Roman" w:hAnsi="Times New Roman" w:cs="Times New Roman"/>
                <w:sz w:val="20"/>
              </w:rPr>
              <w:t>–</w:t>
            </w:r>
            <w:r w:rsidRPr="007F3D20">
              <w:rPr>
                <w:rFonts w:ascii="Times New Roman" w:hAnsi="Times New Roman" w:cs="Times New Roman"/>
                <w:sz w:val="20"/>
              </w:rPr>
              <w:tab/>
              <w:t>pomoc socjalna może być udzielona jedynie w postaci świadczenia pieniężnego.</w:t>
            </w:r>
          </w:p>
          <w:p w14:paraId="05A4B74D"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3. Decyzję w sprawie udzielania świadczenia pieniężnego ze względów, o których mowa w ust. 1, wydaje, na wniosek cudzoziemca lub z urzędu, Szef Urzędu.</w:t>
            </w:r>
          </w:p>
          <w:p w14:paraId="1B18B05C"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4. Decyzję w sprawie udzielenia świadczenia pieniężnego, ze względów, o których mowa w ust. 2, wydaje z urzędu Szef Urzędu i nadaje jej rygor natychmiastowej wykonalności.</w:t>
            </w:r>
          </w:p>
          <w:p w14:paraId="1D32736B"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5. Szef Urzędu stwierdza wygaśnięcie decyzji w sprawie udzielania świadczenia pieniężnego, w przypadku gdy:</w:t>
            </w:r>
          </w:p>
          <w:p w14:paraId="338299FA"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lastRenderedPageBreak/>
              <w:t>1)</w:t>
            </w:r>
            <w:r w:rsidRPr="007F3D20">
              <w:rPr>
                <w:rFonts w:ascii="Times New Roman" w:hAnsi="Times New Roman" w:cs="Times New Roman"/>
                <w:sz w:val="20"/>
              </w:rPr>
              <w:tab/>
              <w:t>ustały okoliczności, które uzasadniały jej udzielanie;</w:t>
            </w:r>
          </w:p>
          <w:p w14:paraId="3459D7F3"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2)</w:t>
            </w:r>
            <w:r w:rsidRPr="007F3D20">
              <w:rPr>
                <w:rFonts w:ascii="Times New Roman" w:hAnsi="Times New Roman" w:cs="Times New Roman"/>
                <w:sz w:val="20"/>
              </w:rPr>
              <w:tab/>
              <w:t>istnieją okoliczności, o których mowa w art. 70 ust. 2 pkt 4–7;</w:t>
            </w:r>
          </w:p>
          <w:p w14:paraId="75BE4DBB"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3)</w:t>
            </w:r>
            <w:r w:rsidRPr="007F3D20">
              <w:rPr>
                <w:rFonts w:ascii="Times New Roman" w:hAnsi="Times New Roman" w:cs="Times New Roman"/>
                <w:sz w:val="20"/>
              </w:rPr>
              <w:tab/>
              <w:t>cudzoziemiec mimo otrzymywania świadczenia pieniężnego nadal przebywa w ośrodku.;</w:t>
            </w:r>
          </w:p>
          <w:p w14:paraId="20B8F193" w14:textId="77777777" w:rsidR="00836111" w:rsidRPr="007F3D20" w:rsidRDefault="00836111" w:rsidP="007F3D20">
            <w:pPr>
              <w:pStyle w:val="ZPKTzmpk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4)</w:t>
            </w:r>
            <w:r w:rsidRPr="007F3D20">
              <w:rPr>
                <w:rFonts w:ascii="Times New Roman" w:hAnsi="Times New Roman" w:cs="Times New Roman"/>
                <w:sz w:val="20"/>
              </w:rPr>
              <w:tab/>
              <w:t>cudzoziemiec nie odebrał należnego świadczenia pieniężnego przez dwa kolejne miesiące kalendarzowe lub pomimo pisemnego wezwania nie zgłosił się w wyznaczonym miejscu.</w:t>
            </w:r>
          </w:p>
          <w:p w14:paraId="72186AF1" w14:textId="77777777" w:rsidR="00836111" w:rsidRPr="007F3D20" w:rsidRDefault="00836111" w:rsidP="007F3D20">
            <w:pPr>
              <w:pStyle w:val="ZUSTzmus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6. Szef Urzędu orzeka w decyzji stwierdzającej wygaśnięcie decyzji o udzielaniu świadczenia pieniężnego o przywróceniu pomocy udzielanej w ośrodku, gdy cudzoziemiec jest uprawniony do otrzymywania pomocy socjalnej.</w:t>
            </w:r>
          </w:p>
          <w:p w14:paraId="0AE6F448" w14:textId="2DCB97E3" w:rsidR="00836111" w:rsidRPr="00C568FE" w:rsidRDefault="00836111" w:rsidP="00C568FE">
            <w:pPr>
              <w:widowControl w:val="0"/>
              <w:autoSpaceDE w:val="0"/>
              <w:autoSpaceDN w:val="0"/>
              <w:adjustRightInd w:val="0"/>
              <w:jc w:val="both"/>
              <w:rPr>
                <w:sz w:val="20"/>
                <w:szCs w:val="20"/>
              </w:rPr>
            </w:pPr>
            <w:r w:rsidRPr="007F3D20">
              <w:rPr>
                <w:sz w:val="20"/>
                <w:szCs w:val="20"/>
              </w:rPr>
              <w:t>7.</w:t>
            </w:r>
            <w:r w:rsidRPr="007F3D20">
              <w:rPr>
                <w:sz w:val="20"/>
                <w:szCs w:val="20"/>
              </w:rPr>
              <w:tab/>
              <w:t xml:space="preserve"> Decyzji stwierdzającej wygaśnięcie decyzji o udzielaniu świadczenia pieniężnego nadaje się rygor natychmiastowej wykonalności.”;</w:t>
            </w:r>
          </w:p>
        </w:tc>
        <w:tc>
          <w:tcPr>
            <w:tcW w:w="5633" w:type="dxa"/>
          </w:tcPr>
          <w:p w14:paraId="59361F62" w14:textId="10B73BC0" w:rsidR="00836111" w:rsidRPr="00C568FE" w:rsidRDefault="004462A3" w:rsidP="00C568FE">
            <w:pPr>
              <w:widowControl w:val="0"/>
              <w:autoSpaceDE w:val="0"/>
              <w:autoSpaceDN w:val="0"/>
              <w:adjustRightInd w:val="0"/>
              <w:jc w:val="both"/>
              <w:rPr>
                <w:sz w:val="20"/>
                <w:szCs w:val="20"/>
              </w:rPr>
            </w:pPr>
            <w:r w:rsidRPr="007F3D20">
              <w:rPr>
                <w:rFonts w:eastAsia="Calibri"/>
                <w:sz w:val="20"/>
                <w:szCs w:val="20"/>
              </w:rPr>
              <w:lastRenderedPageBreak/>
              <w:t xml:space="preserve">W związku z potrzebą wprowadzenia szeregu zmian w art. 72 regulującym kwestię udzielania pomocy w formie świadczenia pieniężnego za zasadne uznano nadanie nowego brzmienia całemu artykułowi. Rozwiązania zawarte w ust. 1 oraz dotychczasowym ust. 5 i 6 (po zmianie ust. 6 i 7) w art. 72 pozostają bez zmian. </w:t>
            </w:r>
            <w:r w:rsidRPr="007F3D20">
              <w:rPr>
                <w:sz w:val="20"/>
                <w:szCs w:val="20"/>
              </w:rPr>
              <w:t xml:space="preserve">Mając na uwadze występujące sytuacje, w których cudzoziemcy przebywający w ośrodku dla cudzoziemców stanowią zagrożenie dla prawidłowego funkcjonowania ośrodka i osób w nim przebywających ze względu na rażące naruszanie regulaminu pobytu, agresywne zachowania, niszczenie mienia oraz naruszanie przepisów sanitarno-epidemiologicznych, w art. 72 proponuje się dodanie regulacji (nowy ust. 2), iż w przypadku zaistnienia jednej z powyższych okoliczności, konieczne jest ograniczenie udzielania pomocy socjalnej do formy wyłącznie świadczenia pieniężnego. Powyższe zagwarantuje bezpieczne funkcjonowanie ośrodków, a jednocześnie nie naruszy uprawnienia cudzoziemca, o którym mowa w art. 20 ust. 5 dyrektywy Parlamentu Europejskiego i Rady 2013/33/UE z dnia 26 czerwca 2013 r. w sprawie ustanowienia norm dotyczących przyjmowania wnioskodawców ubiegających się o ochronę międzynarodową (wersja przekształcona), a także będzie zgodne z wyrokiem Trybunału UE z dnia 12 listopada 2019 r. w sprawie C-233/18. </w:t>
            </w:r>
            <w:r w:rsidRPr="007F3D20">
              <w:rPr>
                <w:rFonts w:eastAsia="Calibri"/>
                <w:sz w:val="20"/>
                <w:szCs w:val="20"/>
              </w:rPr>
              <w:t xml:space="preserve">Ponadto </w:t>
            </w:r>
            <w:r w:rsidRPr="007F3D20">
              <w:rPr>
                <w:sz w:val="20"/>
                <w:szCs w:val="20"/>
              </w:rPr>
              <w:t xml:space="preserve">dodając pkt 4 w dotychczasowym ust. 4 art. 72 po zmianie ust. 5 w art. 72), </w:t>
            </w:r>
            <w:r w:rsidRPr="007F3D20">
              <w:rPr>
                <w:rFonts w:eastAsia="Calibri"/>
                <w:sz w:val="20"/>
                <w:szCs w:val="20"/>
              </w:rPr>
              <w:t>proponuje się wskazanie, że w przypadku gdy cudzoziemiec nie odbierze należnej pomocy pieniężnej przez co najmniej dwa miesiące lub pomimo pisemnego wezwania nie zgłosił się w wyznaczonym miejscu, Szef Urzędu uprawniony będzie do stwierdzenia wygaśnięcia decyzji w sprawie udzielenia pomocy socjalnej w postaci świadczenia pieniężnego i orzeczenia o przywróceniu pomocy w ośrodku dla cudzoziemców.</w:t>
            </w:r>
          </w:p>
        </w:tc>
      </w:tr>
      <w:tr w:rsidR="00836111" w:rsidRPr="00C568FE" w14:paraId="4592B226" w14:textId="77777777" w:rsidTr="00103BD4">
        <w:tc>
          <w:tcPr>
            <w:tcW w:w="748" w:type="dxa"/>
            <w:shd w:val="clear" w:color="auto" w:fill="auto"/>
          </w:tcPr>
          <w:p w14:paraId="7CDC5CA4" w14:textId="77777777" w:rsidR="00836111" w:rsidRPr="00C568FE" w:rsidRDefault="00836111" w:rsidP="00C568FE">
            <w:pPr>
              <w:pStyle w:val="Akapitzlist"/>
              <w:numPr>
                <w:ilvl w:val="0"/>
                <w:numId w:val="1"/>
              </w:numPr>
              <w:jc w:val="both"/>
              <w:rPr>
                <w:sz w:val="20"/>
                <w:szCs w:val="20"/>
              </w:rPr>
            </w:pPr>
          </w:p>
        </w:tc>
        <w:tc>
          <w:tcPr>
            <w:tcW w:w="1594" w:type="dxa"/>
            <w:shd w:val="clear" w:color="auto" w:fill="auto"/>
          </w:tcPr>
          <w:p w14:paraId="369C762E" w14:textId="77777777" w:rsidR="00836111" w:rsidRPr="00C568FE" w:rsidRDefault="00342D82" w:rsidP="00C568FE">
            <w:pPr>
              <w:rPr>
                <w:sz w:val="20"/>
                <w:szCs w:val="20"/>
              </w:rPr>
            </w:pPr>
            <w:r w:rsidRPr="00C568FE">
              <w:rPr>
                <w:sz w:val="20"/>
                <w:szCs w:val="20"/>
              </w:rPr>
              <w:t>Art. 6 pkt 14 - art. 74 ust. 5 ustawy o udzielaniu cudzoziemcom ochrony na terytorium RP</w:t>
            </w:r>
          </w:p>
          <w:p w14:paraId="6687295F" w14:textId="77777777" w:rsidR="004462A3" w:rsidRPr="00C568FE" w:rsidRDefault="004462A3" w:rsidP="00C568FE">
            <w:pPr>
              <w:rPr>
                <w:sz w:val="20"/>
                <w:szCs w:val="20"/>
              </w:rPr>
            </w:pPr>
          </w:p>
          <w:p w14:paraId="0E3A50DA" w14:textId="77777777" w:rsidR="004462A3" w:rsidRPr="00C568FE" w:rsidRDefault="004462A3" w:rsidP="00C568FE">
            <w:pPr>
              <w:rPr>
                <w:sz w:val="20"/>
                <w:szCs w:val="20"/>
              </w:rPr>
            </w:pPr>
          </w:p>
          <w:p w14:paraId="2CDAF90A" w14:textId="3ABE9058" w:rsidR="004462A3" w:rsidRPr="00C568FE" w:rsidRDefault="004462A3" w:rsidP="00C568FE">
            <w:pPr>
              <w:rPr>
                <w:sz w:val="20"/>
                <w:szCs w:val="20"/>
              </w:rPr>
            </w:pPr>
            <w:r w:rsidRPr="00C568FE">
              <w:rPr>
                <w:sz w:val="20"/>
                <w:szCs w:val="20"/>
              </w:rPr>
              <w:t>Art. 6 pkt 19 - art. 84 ust. 3a  ustawy o udzielaniu cudzoziemcom ochrony na terytorium RP</w:t>
            </w:r>
          </w:p>
        </w:tc>
        <w:tc>
          <w:tcPr>
            <w:tcW w:w="6017" w:type="dxa"/>
            <w:shd w:val="clear" w:color="auto" w:fill="auto"/>
          </w:tcPr>
          <w:p w14:paraId="02803C20" w14:textId="77777777" w:rsidR="00342D82" w:rsidRPr="007F3D20" w:rsidRDefault="00342D82"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74 dodaje się ust. 5 w brzmieniu:</w:t>
            </w:r>
          </w:p>
          <w:p w14:paraId="56F49E5B" w14:textId="77777777" w:rsidR="00836111" w:rsidRPr="00C568FE" w:rsidRDefault="00342D82" w:rsidP="00C568FE">
            <w:pPr>
              <w:widowControl w:val="0"/>
              <w:autoSpaceDE w:val="0"/>
              <w:autoSpaceDN w:val="0"/>
              <w:adjustRightInd w:val="0"/>
              <w:jc w:val="both"/>
              <w:rPr>
                <w:sz w:val="20"/>
                <w:szCs w:val="20"/>
              </w:rPr>
            </w:pPr>
            <w:r w:rsidRPr="007F3D20">
              <w:rPr>
                <w:sz w:val="20"/>
                <w:szCs w:val="20"/>
              </w:rPr>
              <w:t>„5. Dziecku wnioskodawcy urodzonemu na terytorium Rzeczypospolitej Polskiej opieka medyczna przysługuje od dnia urodzenia, jeżeli wnioskodawca złoży w jego imieniu wniosek o udzielenie ochrony międzynarodowej zgodnie z art. 25 ust. 2.”;</w:t>
            </w:r>
          </w:p>
          <w:p w14:paraId="44DDF7B0" w14:textId="77777777" w:rsidR="004462A3" w:rsidRPr="00C568FE" w:rsidRDefault="004462A3" w:rsidP="00C568FE">
            <w:pPr>
              <w:widowControl w:val="0"/>
              <w:autoSpaceDE w:val="0"/>
              <w:autoSpaceDN w:val="0"/>
              <w:adjustRightInd w:val="0"/>
              <w:jc w:val="both"/>
              <w:rPr>
                <w:sz w:val="20"/>
                <w:szCs w:val="20"/>
              </w:rPr>
            </w:pPr>
          </w:p>
          <w:p w14:paraId="29FC8F7E" w14:textId="77777777" w:rsidR="004462A3" w:rsidRPr="00C568FE" w:rsidRDefault="004462A3" w:rsidP="00C568FE">
            <w:pPr>
              <w:widowControl w:val="0"/>
              <w:autoSpaceDE w:val="0"/>
              <w:autoSpaceDN w:val="0"/>
              <w:adjustRightInd w:val="0"/>
              <w:jc w:val="both"/>
              <w:rPr>
                <w:sz w:val="20"/>
                <w:szCs w:val="20"/>
              </w:rPr>
            </w:pPr>
          </w:p>
          <w:p w14:paraId="4D692873" w14:textId="77777777" w:rsidR="004462A3" w:rsidRPr="00C568FE" w:rsidRDefault="004462A3" w:rsidP="00C568FE">
            <w:pPr>
              <w:widowControl w:val="0"/>
              <w:autoSpaceDE w:val="0"/>
              <w:autoSpaceDN w:val="0"/>
              <w:adjustRightInd w:val="0"/>
              <w:jc w:val="both"/>
              <w:rPr>
                <w:sz w:val="20"/>
                <w:szCs w:val="20"/>
              </w:rPr>
            </w:pPr>
          </w:p>
          <w:p w14:paraId="68B76210" w14:textId="77777777" w:rsidR="004462A3" w:rsidRPr="00C568FE" w:rsidRDefault="004462A3" w:rsidP="00C568FE">
            <w:pPr>
              <w:pStyle w:val="PKTpunkt"/>
              <w:spacing w:line="240" w:lineRule="auto"/>
              <w:ind w:left="0" w:firstLine="0"/>
              <w:rPr>
                <w:rFonts w:ascii="Times New Roman" w:hAnsi="Times New Roman" w:cs="Times New Roman"/>
                <w:sz w:val="20"/>
              </w:rPr>
            </w:pPr>
            <w:r w:rsidRPr="00C568FE">
              <w:rPr>
                <w:rFonts w:ascii="Times New Roman" w:hAnsi="Times New Roman" w:cs="Times New Roman"/>
                <w:sz w:val="20"/>
              </w:rPr>
              <w:t>w art. 84 po ust. 3 dodaje się ust. 3a w brzmieniu:</w:t>
            </w:r>
          </w:p>
          <w:p w14:paraId="6790B90A" w14:textId="5E39DC0C" w:rsidR="004462A3" w:rsidRPr="00C568FE" w:rsidRDefault="004462A3" w:rsidP="00C568FE">
            <w:pPr>
              <w:widowControl w:val="0"/>
              <w:autoSpaceDE w:val="0"/>
              <w:autoSpaceDN w:val="0"/>
              <w:adjustRightInd w:val="0"/>
              <w:jc w:val="both"/>
              <w:rPr>
                <w:sz w:val="20"/>
                <w:szCs w:val="20"/>
              </w:rPr>
            </w:pPr>
            <w:r w:rsidRPr="00C568FE">
              <w:rPr>
                <w:sz w:val="20"/>
                <w:szCs w:val="20"/>
              </w:rPr>
              <w:t>„3a. Przepisy ust. 1–3 stosuje się także do nowo narodzonego dziecka cudzoziemca, które zmarło do ukończenia 30. dnia życia, także gdy wobec dziecka nie zostało wszczęte postępowanie w sprawie udzielenia ochrony międzynarodowej, oraz do dziecka cudzoziemca, które urodziło się martwe, pod warunkiem przedstawienia aktu urodzenia z adnotacją o martwym urodzeniu.”;</w:t>
            </w:r>
          </w:p>
        </w:tc>
        <w:tc>
          <w:tcPr>
            <w:tcW w:w="5633" w:type="dxa"/>
          </w:tcPr>
          <w:p w14:paraId="452DA147" w14:textId="0D0DC2F1" w:rsidR="004462A3" w:rsidRPr="00A3748D" w:rsidRDefault="004462A3" w:rsidP="007F3D20">
            <w:pPr>
              <w:jc w:val="both"/>
              <w:rPr>
                <w:sz w:val="20"/>
                <w:szCs w:val="20"/>
              </w:rPr>
            </w:pPr>
            <w:r w:rsidRPr="007F3D20">
              <w:rPr>
                <w:sz w:val="20"/>
                <w:szCs w:val="20"/>
              </w:rPr>
              <w:t xml:space="preserve">W celu uregulowania kwestii finansowania opieki medycznej udzielanej dziecku wnioskodawcy urodzonemu na terytorium Rzeczypospolitej Polskiej, w art. 74 dodaje się ust. 5. Mając na uwadze, że dziecko wnioskodawcy ze względu na zły stan zdrowia bezpośrednio po urodzeniu z przyczyn faktycznych nie mogło być objęte postępowaniem prowadzonym wobec rodzica, pojawiał się problem finansowania leczenia tego dziecka przez Szefa Urzędu. Późniejsze złożenie wniosku nie stanowiło podstawy do pokrycia kosztów tego leczenia, chociaż brak złożenia wniosku w imieniu małoletniego wynikał z przyczyn obiektywnych niezależnych od rodzica. Kierując się najlepszym interesem dziecka, należy zabezpieczyć opieką medyczną </w:t>
            </w:r>
            <w:r w:rsidR="00A3748D" w:rsidRPr="007F3D20">
              <w:rPr>
                <w:sz w:val="20"/>
                <w:szCs w:val="20"/>
              </w:rPr>
              <w:t>nowo narodzonych dzieci wnioskodawców od samego dnia ich urodzenia</w:t>
            </w:r>
            <w:r w:rsidRPr="007F3D20">
              <w:rPr>
                <w:sz w:val="20"/>
                <w:szCs w:val="20"/>
              </w:rPr>
              <w:t>.</w:t>
            </w:r>
          </w:p>
          <w:p w14:paraId="200CAD2C" w14:textId="5DF1306F" w:rsidR="004462A3" w:rsidRPr="007F3D20" w:rsidRDefault="004462A3" w:rsidP="007F3D20">
            <w:pPr>
              <w:jc w:val="both"/>
              <w:rPr>
                <w:sz w:val="20"/>
                <w:szCs w:val="20"/>
              </w:rPr>
            </w:pPr>
            <w:r w:rsidRPr="007F3D20">
              <w:rPr>
                <w:sz w:val="20"/>
                <w:szCs w:val="20"/>
              </w:rPr>
              <w:t>Jednocześnie w odniesieniu do pokrywania kosztów pogrzebu dziecka wnioskodawcy – poprzez dodanie w art. 84 ust. 3a – proponuje się, aby przepisy art. 84 ust. 1–3 ustawy stosować także do</w:t>
            </w:r>
            <w:r w:rsidRPr="007F3D20">
              <w:rPr>
                <w:rFonts w:eastAsia="Calibri"/>
                <w:bCs/>
                <w:sz w:val="20"/>
                <w:szCs w:val="20"/>
              </w:rPr>
              <w:t xml:space="preserve"> </w:t>
            </w:r>
            <w:r w:rsidRPr="007F3D20">
              <w:rPr>
                <w:sz w:val="20"/>
                <w:szCs w:val="20"/>
              </w:rPr>
              <w:t>nowo narodzonego dziecka cudzoziemca, jeżeli zmarło do ukończenia 30. dnia życia, także gdy wobec dziecka nie zostało wszczęte postepowanie w sprawie udzielenia ochrony międzynarodowej,</w:t>
            </w:r>
            <w:r w:rsidRPr="007F3D20">
              <w:rPr>
                <w:rFonts w:eastAsia="Calibri"/>
                <w:bCs/>
                <w:sz w:val="20"/>
                <w:szCs w:val="20"/>
              </w:rPr>
              <w:t xml:space="preserve"> </w:t>
            </w:r>
            <w:r w:rsidRPr="007F3D20">
              <w:rPr>
                <w:sz w:val="20"/>
                <w:szCs w:val="20"/>
              </w:rPr>
              <w:t>oraz do dziecka cudzoziemca, które urodziło się martwe</w:t>
            </w:r>
            <w:r w:rsidRPr="007F3D20">
              <w:rPr>
                <w:rFonts w:eastAsia="Calibri"/>
                <w:bCs/>
                <w:sz w:val="20"/>
                <w:szCs w:val="20"/>
              </w:rPr>
              <w:t xml:space="preserve">, pod warunkiem przedstawienia </w:t>
            </w:r>
            <w:r w:rsidRPr="007F3D20">
              <w:rPr>
                <w:sz w:val="20"/>
                <w:szCs w:val="20"/>
              </w:rPr>
              <w:t>aktu urodzenia z adnotacją o martwym urodzeniu. Brak uregulowania takiej formy pomocy w przypadku nienarodzonego dziecka lub nowo narodzonego dziecka wnioskodawcy nieobjętego wnioskiem rodzica, skutkował brakiem możliwości pokrycia kosztów jego pogrzebu, w sytuacji gdy dziecko to zmarło w trakcie ciąży albo w niedługim czasie po urodzeniu.</w:t>
            </w:r>
          </w:p>
          <w:p w14:paraId="3617AE9E" w14:textId="77777777" w:rsidR="00836111" w:rsidRPr="00C568FE" w:rsidRDefault="00836111" w:rsidP="00C568FE">
            <w:pPr>
              <w:widowControl w:val="0"/>
              <w:autoSpaceDE w:val="0"/>
              <w:autoSpaceDN w:val="0"/>
              <w:adjustRightInd w:val="0"/>
              <w:jc w:val="both"/>
              <w:rPr>
                <w:sz w:val="20"/>
                <w:szCs w:val="20"/>
              </w:rPr>
            </w:pPr>
          </w:p>
        </w:tc>
      </w:tr>
      <w:tr w:rsidR="00836111" w:rsidRPr="00C568FE" w14:paraId="0A2C507E" w14:textId="77777777" w:rsidTr="00103BD4">
        <w:tc>
          <w:tcPr>
            <w:tcW w:w="748" w:type="dxa"/>
            <w:shd w:val="clear" w:color="auto" w:fill="auto"/>
          </w:tcPr>
          <w:p w14:paraId="58B3C838" w14:textId="77777777" w:rsidR="00836111" w:rsidRPr="00C568FE" w:rsidRDefault="00836111" w:rsidP="00C568FE">
            <w:pPr>
              <w:pStyle w:val="Akapitzlist"/>
              <w:numPr>
                <w:ilvl w:val="0"/>
                <w:numId w:val="1"/>
              </w:numPr>
              <w:jc w:val="both"/>
              <w:rPr>
                <w:sz w:val="20"/>
                <w:szCs w:val="20"/>
              </w:rPr>
            </w:pPr>
          </w:p>
        </w:tc>
        <w:tc>
          <w:tcPr>
            <w:tcW w:w="1594" w:type="dxa"/>
            <w:shd w:val="clear" w:color="auto" w:fill="auto"/>
          </w:tcPr>
          <w:p w14:paraId="0414E570" w14:textId="2C47DB85" w:rsidR="00836111" w:rsidRPr="00C568FE" w:rsidRDefault="00342D82" w:rsidP="00C568FE">
            <w:pPr>
              <w:rPr>
                <w:sz w:val="20"/>
                <w:szCs w:val="20"/>
              </w:rPr>
            </w:pPr>
            <w:r w:rsidRPr="00C568FE">
              <w:rPr>
                <w:sz w:val="20"/>
                <w:szCs w:val="20"/>
              </w:rPr>
              <w:t>Art. 6 pkt 16 - art. 77 ustawy o udzielaniu cudzoziemcom ochrony na terytorium RP</w:t>
            </w:r>
          </w:p>
        </w:tc>
        <w:tc>
          <w:tcPr>
            <w:tcW w:w="6017" w:type="dxa"/>
            <w:shd w:val="clear" w:color="auto" w:fill="auto"/>
          </w:tcPr>
          <w:p w14:paraId="2256510B" w14:textId="77777777" w:rsidR="00342D82" w:rsidRPr="007F3D20" w:rsidRDefault="00342D82"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art. 77 otrzymuje brzmienie:</w:t>
            </w:r>
          </w:p>
          <w:p w14:paraId="646FE0C5" w14:textId="77777777" w:rsidR="00342D82" w:rsidRPr="007F3D20" w:rsidRDefault="00342D82" w:rsidP="007F3D20">
            <w:pPr>
              <w:pStyle w:val="ZARTzmartartykuempunktem"/>
              <w:spacing w:line="240" w:lineRule="auto"/>
              <w:ind w:left="0" w:firstLine="0"/>
              <w:rPr>
                <w:rFonts w:ascii="Times New Roman" w:hAnsi="Times New Roman" w:cs="Times New Roman"/>
                <w:sz w:val="20"/>
              </w:rPr>
            </w:pPr>
            <w:r w:rsidRPr="007F3D20">
              <w:rPr>
                <w:rFonts w:ascii="Times New Roman" w:hAnsi="Times New Roman" w:cs="Times New Roman"/>
                <w:sz w:val="20"/>
              </w:rPr>
              <w:t>„Art. 77. 1. W przypadku gdy cudzoziemiec korzystający z pomocy socjalnej w ośrodku przebywa poza tym ośrodkiem przez okres dłuższy niż 2 dni, udzielanie tej pomocy i opieki medycznej wstrzymuje się z mocy prawa do czasu jego powrotu.</w:t>
            </w:r>
          </w:p>
          <w:p w14:paraId="30B2AC0A" w14:textId="330ED43D" w:rsidR="00836111" w:rsidRPr="00C568FE" w:rsidRDefault="00342D82" w:rsidP="00C568FE">
            <w:pPr>
              <w:widowControl w:val="0"/>
              <w:autoSpaceDE w:val="0"/>
              <w:autoSpaceDN w:val="0"/>
              <w:adjustRightInd w:val="0"/>
              <w:jc w:val="both"/>
              <w:rPr>
                <w:sz w:val="20"/>
                <w:szCs w:val="20"/>
              </w:rPr>
            </w:pPr>
            <w:r w:rsidRPr="007F3D20">
              <w:rPr>
                <w:sz w:val="20"/>
                <w:szCs w:val="20"/>
              </w:rPr>
              <w:t>2. Przyznana pomoc socjalna w ośrodku i opieka medyczna wygasa z mocy prawa w chwili spełnienia okoliczności, o których mowa w art. 70 ust. 2 pkt 4–7.”;</w:t>
            </w:r>
          </w:p>
        </w:tc>
        <w:tc>
          <w:tcPr>
            <w:tcW w:w="5633" w:type="dxa"/>
          </w:tcPr>
          <w:p w14:paraId="517ED7DE" w14:textId="1E863B8F" w:rsidR="00836111" w:rsidRPr="00C568FE" w:rsidRDefault="00C201B2" w:rsidP="00C568FE">
            <w:pPr>
              <w:widowControl w:val="0"/>
              <w:autoSpaceDE w:val="0"/>
              <w:autoSpaceDN w:val="0"/>
              <w:adjustRightInd w:val="0"/>
              <w:jc w:val="both"/>
              <w:rPr>
                <w:sz w:val="20"/>
                <w:szCs w:val="20"/>
              </w:rPr>
            </w:pPr>
            <w:r w:rsidRPr="007F3D20">
              <w:rPr>
                <w:sz w:val="20"/>
                <w:szCs w:val="20"/>
              </w:rPr>
              <w:t>Nowe brzmienie art. 77 ustawy z dnia 13 czerwca 2003 r. o udzielaniu cudzoziemcom ochrony na terytorium Rzeczypospolitej Polskiej</w:t>
            </w:r>
            <w:r w:rsidRPr="007F3D20">
              <w:rPr>
                <w:b/>
                <w:sz w:val="20"/>
                <w:szCs w:val="20"/>
              </w:rPr>
              <w:t xml:space="preserve"> </w:t>
            </w:r>
            <w:r w:rsidRPr="007F3D20">
              <w:rPr>
                <w:sz w:val="20"/>
                <w:szCs w:val="20"/>
              </w:rPr>
              <w:t>ma na celu uregulowanie wstrzymywania finansowania przez Szefa Urzędu opieki medycznej,  przypadku gdy cudzoziemiec korzystający z pomocy socjalnej w ośrodku przebywa poza tym ośrodkiem przez okres dłuższy niż 2 dni. Proponuje się, aby nie tylko udzielanie pomocy poprzez zakwaterowanie w ośrodku, ale także opieki medycznej było wstrzymywane z mocy prawa do czasu jego powrotu. Następnie przyznaną pomoc socjalną w ośrodku i opiekę medyczną proponuje się wygaszać z mocy prawa w chwili spełnienia okoliczności, o których mowa w art. 70 ust. 2 pkt 4–7 (dotychczas art. 70 ust. 2 pkt 3–6) w brzmieniu po nowelizacji. Przepisy te są analogiczne do przepisów mających zastosowanie w przypadku wygaszania pomocy w postaci świadczenia pieniężnego.</w:t>
            </w:r>
          </w:p>
        </w:tc>
      </w:tr>
      <w:tr w:rsidR="00342D82" w:rsidRPr="00C568FE" w14:paraId="3090355C" w14:textId="77777777" w:rsidTr="00103BD4">
        <w:tc>
          <w:tcPr>
            <w:tcW w:w="748" w:type="dxa"/>
            <w:shd w:val="clear" w:color="auto" w:fill="auto"/>
          </w:tcPr>
          <w:p w14:paraId="125062C6" w14:textId="77777777" w:rsidR="00342D82" w:rsidRPr="00C568FE" w:rsidRDefault="00342D82" w:rsidP="00C568FE">
            <w:pPr>
              <w:pStyle w:val="Akapitzlist"/>
              <w:numPr>
                <w:ilvl w:val="0"/>
                <w:numId w:val="1"/>
              </w:numPr>
              <w:jc w:val="both"/>
              <w:rPr>
                <w:sz w:val="20"/>
                <w:szCs w:val="20"/>
              </w:rPr>
            </w:pPr>
          </w:p>
        </w:tc>
        <w:tc>
          <w:tcPr>
            <w:tcW w:w="1594" w:type="dxa"/>
            <w:shd w:val="clear" w:color="auto" w:fill="auto"/>
          </w:tcPr>
          <w:p w14:paraId="30E9F775" w14:textId="06DD1F15" w:rsidR="00342D82" w:rsidRPr="00C568FE" w:rsidRDefault="00342D82" w:rsidP="00C568FE">
            <w:pPr>
              <w:rPr>
                <w:sz w:val="20"/>
                <w:szCs w:val="20"/>
              </w:rPr>
            </w:pPr>
            <w:r w:rsidRPr="00C568FE">
              <w:rPr>
                <w:sz w:val="20"/>
                <w:szCs w:val="20"/>
              </w:rPr>
              <w:t>Art. 6 pkt 18 - art. 81 ust. 3 i 4  ustawy o udzielaniu cudzoziemcom ochrony na terytorium RP</w:t>
            </w:r>
          </w:p>
        </w:tc>
        <w:tc>
          <w:tcPr>
            <w:tcW w:w="6017" w:type="dxa"/>
            <w:shd w:val="clear" w:color="auto" w:fill="auto"/>
          </w:tcPr>
          <w:p w14:paraId="61229F0F" w14:textId="77777777" w:rsidR="00342D82" w:rsidRPr="007F3D20" w:rsidRDefault="00342D82"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81:</w:t>
            </w:r>
          </w:p>
          <w:p w14:paraId="083CF099" w14:textId="77777777" w:rsidR="00342D82" w:rsidRPr="007F3D20" w:rsidRDefault="00342D82"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a)</w:t>
            </w:r>
            <w:r w:rsidRPr="007F3D20">
              <w:rPr>
                <w:rFonts w:ascii="Times New Roman" w:hAnsi="Times New Roman" w:cs="Times New Roman"/>
                <w:sz w:val="20"/>
              </w:rPr>
              <w:tab/>
              <w:t>ust. 3 otrzymuje brzmienie:</w:t>
            </w:r>
          </w:p>
          <w:p w14:paraId="24E6D182" w14:textId="77777777" w:rsidR="00342D82" w:rsidRPr="007F3D20" w:rsidRDefault="00342D82"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„3. W przypadku gdy cudzoziemiec nie wyraża zgody na badania lekarskie lub niezbędne zabiegi sanitarne ciała i odzieży, Szef Urzędu zawiadamia o tym państwowego inspektora sanitarnego właściwego ze względu na miejsce położenia ośrodka.”,</w:t>
            </w:r>
          </w:p>
          <w:p w14:paraId="1AC71FD1" w14:textId="46003D58" w:rsidR="00342D82" w:rsidRPr="00C568FE" w:rsidRDefault="00342D82" w:rsidP="00C568FE">
            <w:pPr>
              <w:widowControl w:val="0"/>
              <w:autoSpaceDE w:val="0"/>
              <w:autoSpaceDN w:val="0"/>
              <w:adjustRightInd w:val="0"/>
              <w:jc w:val="both"/>
              <w:rPr>
                <w:sz w:val="20"/>
                <w:szCs w:val="20"/>
              </w:rPr>
            </w:pPr>
            <w:r w:rsidRPr="007F3D20">
              <w:rPr>
                <w:sz w:val="20"/>
                <w:szCs w:val="20"/>
              </w:rPr>
              <w:t>b)</w:t>
            </w:r>
            <w:r w:rsidRPr="007F3D20">
              <w:rPr>
                <w:sz w:val="20"/>
                <w:szCs w:val="20"/>
              </w:rPr>
              <w:tab/>
              <w:t>uchyla się ust. 4;</w:t>
            </w:r>
          </w:p>
        </w:tc>
        <w:tc>
          <w:tcPr>
            <w:tcW w:w="5633" w:type="dxa"/>
          </w:tcPr>
          <w:p w14:paraId="641C665F" w14:textId="5403B290" w:rsidR="00342D82" w:rsidRPr="00C568FE" w:rsidRDefault="00C201B2" w:rsidP="00A3748D">
            <w:pPr>
              <w:widowControl w:val="0"/>
              <w:autoSpaceDE w:val="0"/>
              <w:autoSpaceDN w:val="0"/>
              <w:adjustRightInd w:val="0"/>
              <w:jc w:val="both"/>
              <w:rPr>
                <w:sz w:val="20"/>
                <w:szCs w:val="20"/>
              </w:rPr>
            </w:pPr>
            <w:r w:rsidRPr="007F3D20">
              <w:rPr>
                <w:sz w:val="20"/>
                <w:szCs w:val="20"/>
              </w:rPr>
              <w:t>Z kolei zmiana w art. 81 ust. 3 ustawy z dnia 13 czerwca 2003 r. o udzielaniu cudzoziemcom ochrony na terytorium Rzeczypospolitej Polskiej</w:t>
            </w:r>
            <w:r w:rsidRPr="007F3D20">
              <w:rPr>
                <w:b/>
                <w:sz w:val="20"/>
                <w:szCs w:val="20"/>
              </w:rPr>
              <w:t xml:space="preserve"> </w:t>
            </w:r>
            <w:r w:rsidRPr="007F3D20">
              <w:rPr>
                <w:sz w:val="20"/>
                <w:szCs w:val="20"/>
              </w:rPr>
              <w:t xml:space="preserve">to kolejna zmiana z zakresu grupy przepisów sanitarno-epidemiologicznych. W proponowanym przepisie rezygnuje się z pozbawiania cudzoziemca połowy świadczenia pieniężnego w przypadku niepoddania się badaniom lekarskim i niezbędnym zabiegom sanitarnym ciała i odzieży. Pozbawienie połowy świadczenia w świetle obowiązujących od 1 stycznia 2022 r. kryteriów dochodowych, wprowadzonych rozporządzeniem Rady Ministrów z dnia 14 lipca 2021 r. w sprawie zweryfikowanych kryteriów dochodowych oraz kwot świadczeń pieniężnych z pomocy społecznej (Dz. U. poz. 1296), wynoszących dla osoby samotnie gospodarującej 776 zł, zaś dla osoby w rodzinie 600 zł, oznaczałoby brak możliwości zaspokojenia przez cudzoziemca podstawowych potrzeb. W przypadku gdy cudzoziemiec nie wyraża zgody na badania lekarskie lub niezbędne zabiegi sanitarne ciała i odzieży, Szef Urzędu zawiadamia jedynie o tym państwowego inspektora sanitarnego właściwego ze względu na miejsce położenia ośrodka. W konsekwencji </w:t>
            </w:r>
            <w:r w:rsidR="00A3748D">
              <w:rPr>
                <w:sz w:val="20"/>
                <w:szCs w:val="20"/>
              </w:rPr>
              <w:t xml:space="preserve">zasadne jest uchylenie </w:t>
            </w:r>
            <w:r w:rsidRPr="007F3D20">
              <w:rPr>
                <w:sz w:val="20"/>
                <w:szCs w:val="20"/>
              </w:rPr>
              <w:t>art. 81 ust. 4.</w:t>
            </w:r>
          </w:p>
        </w:tc>
      </w:tr>
      <w:tr w:rsidR="00342D82" w:rsidRPr="00C568FE" w14:paraId="52EEDE2F" w14:textId="77777777" w:rsidTr="00103BD4">
        <w:tc>
          <w:tcPr>
            <w:tcW w:w="748" w:type="dxa"/>
            <w:shd w:val="clear" w:color="auto" w:fill="auto"/>
          </w:tcPr>
          <w:p w14:paraId="73B76EE2" w14:textId="77777777" w:rsidR="00342D82" w:rsidRPr="00C568FE" w:rsidRDefault="00342D82" w:rsidP="00C568FE">
            <w:pPr>
              <w:pStyle w:val="Akapitzlist"/>
              <w:numPr>
                <w:ilvl w:val="0"/>
                <w:numId w:val="1"/>
              </w:numPr>
              <w:jc w:val="both"/>
              <w:rPr>
                <w:sz w:val="20"/>
                <w:szCs w:val="20"/>
              </w:rPr>
            </w:pPr>
          </w:p>
        </w:tc>
        <w:tc>
          <w:tcPr>
            <w:tcW w:w="1594" w:type="dxa"/>
            <w:shd w:val="clear" w:color="auto" w:fill="auto"/>
          </w:tcPr>
          <w:p w14:paraId="5F25CC23" w14:textId="1BD3032A" w:rsidR="00342D82" w:rsidRPr="00C568FE" w:rsidRDefault="00342D82" w:rsidP="00C568FE">
            <w:pPr>
              <w:rPr>
                <w:sz w:val="20"/>
                <w:szCs w:val="20"/>
              </w:rPr>
            </w:pPr>
            <w:r w:rsidRPr="00C568FE">
              <w:rPr>
                <w:sz w:val="20"/>
                <w:szCs w:val="20"/>
              </w:rPr>
              <w:t>Art. 6 pkt 20 - art. 89i  ustawy o udzielaniu cudzoziemcom ochrony na terytorium RP</w:t>
            </w:r>
          </w:p>
        </w:tc>
        <w:tc>
          <w:tcPr>
            <w:tcW w:w="6017" w:type="dxa"/>
            <w:shd w:val="clear" w:color="auto" w:fill="auto"/>
          </w:tcPr>
          <w:p w14:paraId="34C9F8F4" w14:textId="77777777" w:rsidR="00342D82" w:rsidRPr="007F3D20" w:rsidRDefault="00342D82" w:rsidP="007F3D20">
            <w:pPr>
              <w:pStyle w:val="PKTpunkt"/>
              <w:spacing w:line="240" w:lineRule="auto"/>
              <w:ind w:left="0" w:firstLine="0"/>
              <w:rPr>
                <w:rFonts w:ascii="Times New Roman" w:hAnsi="Times New Roman" w:cs="Times New Roman"/>
                <w:sz w:val="20"/>
              </w:rPr>
            </w:pPr>
            <w:r w:rsidRPr="007F3D20">
              <w:rPr>
                <w:rFonts w:ascii="Times New Roman" w:hAnsi="Times New Roman" w:cs="Times New Roman"/>
                <w:sz w:val="20"/>
              </w:rPr>
              <w:t>w art. 89i:</w:t>
            </w:r>
          </w:p>
          <w:p w14:paraId="43608434" w14:textId="77777777" w:rsidR="00342D82" w:rsidRPr="007F3D20" w:rsidRDefault="00342D82"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t>a)</w:t>
            </w:r>
            <w:r w:rsidRPr="007F3D20">
              <w:rPr>
                <w:rFonts w:ascii="Times New Roman" w:hAnsi="Times New Roman" w:cs="Times New Roman"/>
                <w:sz w:val="20"/>
              </w:rPr>
              <w:tab/>
              <w:t>ust. 1 i 2 otrzymują brzmienie:</w:t>
            </w:r>
          </w:p>
          <w:p w14:paraId="68BC9761" w14:textId="77777777" w:rsidR="00342D82" w:rsidRPr="007F3D20" w:rsidRDefault="00342D82"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„1. Cudzoziemcowi, któremu nadaje się status uchodźcy, wydaje się dokument podróży przewidziany w Konwencji Genewskiej i kartę pobytu ważną przez okres 5 lat od dnia wydania.</w:t>
            </w:r>
          </w:p>
          <w:p w14:paraId="260851EF" w14:textId="77777777" w:rsidR="00342D82" w:rsidRPr="007F3D20" w:rsidRDefault="00342D82" w:rsidP="007F3D20">
            <w:pPr>
              <w:pStyle w:val="ZLITUSTzmustliter"/>
              <w:spacing w:line="240" w:lineRule="auto"/>
              <w:ind w:left="0" w:firstLine="0"/>
              <w:rPr>
                <w:rFonts w:ascii="Times New Roman" w:hAnsi="Times New Roman" w:cs="Times New Roman"/>
                <w:sz w:val="20"/>
              </w:rPr>
            </w:pPr>
            <w:r w:rsidRPr="007F3D20">
              <w:rPr>
                <w:rFonts w:ascii="Times New Roman" w:hAnsi="Times New Roman" w:cs="Times New Roman"/>
                <w:sz w:val="20"/>
              </w:rPr>
              <w:t>2. Cudzoziemcowi, któremu udziela się ochrony uzupełniającej, wydaje się kartę pobytu ważną przez okres 3 lat od dnia wydania.”,</w:t>
            </w:r>
          </w:p>
          <w:p w14:paraId="283C14AB" w14:textId="77777777" w:rsidR="00342D82" w:rsidRPr="007F3D20" w:rsidRDefault="00342D82" w:rsidP="007F3D20">
            <w:pPr>
              <w:pStyle w:val="LITlitera"/>
              <w:spacing w:line="240" w:lineRule="auto"/>
              <w:ind w:left="0" w:firstLine="0"/>
              <w:rPr>
                <w:rFonts w:ascii="Times New Roman" w:hAnsi="Times New Roman" w:cs="Times New Roman"/>
                <w:sz w:val="20"/>
              </w:rPr>
            </w:pPr>
            <w:r w:rsidRPr="007F3D20">
              <w:rPr>
                <w:rFonts w:ascii="Times New Roman" w:hAnsi="Times New Roman" w:cs="Times New Roman"/>
                <w:sz w:val="20"/>
              </w:rPr>
              <w:lastRenderedPageBreak/>
              <w:t>b)</w:t>
            </w:r>
            <w:r w:rsidRPr="007F3D20">
              <w:rPr>
                <w:rFonts w:ascii="Times New Roman" w:hAnsi="Times New Roman" w:cs="Times New Roman"/>
                <w:sz w:val="20"/>
              </w:rPr>
              <w:tab/>
              <w:t xml:space="preserve">ust. 3 otrzymuje brzmienie: </w:t>
            </w:r>
          </w:p>
          <w:p w14:paraId="48153FA5" w14:textId="23F1AB9B" w:rsidR="00342D82" w:rsidRPr="00C568FE" w:rsidRDefault="00342D82" w:rsidP="00C568FE">
            <w:pPr>
              <w:widowControl w:val="0"/>
              <w:autoSpaceDE w:val="0"/>
              <w:autoSpaceDN w:val="0"/>
              <w:adjustRightInd w:val="0"/>
              <w:jc w:val="both"/>
              <w:rPr>
                <w:sz w:val="20"/>
                <w:szCs w:val="20"/>
              </w:rPr>
            </w:pPr>
            <w:r w:rsidRPr="007F3D20">
              <w:rPr>
                <w:sz w:val="20"/>
                <w:szCs w:val="20"/>
              </w:rPr>
              <w:t>„3. Dokument podróży przewidziany w Konwencji Genewskiej jest ważny przez okres 5 lat od dnia wydania.”.</w:t>
            </w:r>
          </w:p>
        </w:tc>
        <w:tc>
          <w:tcPr>
            <w:tcW w:w="5633" w:type="dxa"/>
          </w:tcPr>
          <w:p w14:paraId="24994ED0" w14:textId="77777777" w:rsidR="00C4243D" w:rsidRPr="007F3D20" w:rsidRDefault="00C4243D" w:rsidP="007F3D20">
            <w:pPr>
              <w:jc w:val="both"/>
              <w:rPr>
                <w:sz w:val="20"/>
                <w:szCs w:val="20"/>
              </w:rPr>
            </w:pPr>
            <w:r w:rsidRPr="007F3D20">
              <w:rPr>
                <w:sz w:val="20"/>
                <w:szCs w:val="20"/>
              </w:rPr>
              <w:lastRenderedPageBreak/>
              <w:t xml:space="preserve">W ustawie z dnia 13 czerwca 2003 r. o udzielaniu cudzoziemcom ochrony na terytorium Rzeczypospolitej Polskiej proponuje się wydłużenie okresu ważności dokumentów wydawanych beneficjentom ochrony międzynarodowej, a zatem cudzoziemcom, którym nadano status  uchodźcy lub udzielono ochrony uzupełniającej na terytorium Rzeczypospolitej Polskiej - tj. dokumentów podróży przewidzianych w Konwencji dotyczącej </w:t>
            </w:r>
            <w:r w:rsidRPr="007F3D20">
              <w:rPr>
                <w:sz w:val="20"/>
                <w:szCs w:val="20"/>
              </w:rPr>
              <w:lastRenderedPageBreak/>
              <w:t>statusu uchodźców, sporządzonej w Genewie dnia 28 lipca 1951 r. (Dz. U. z 1991 r. poz. 515 i 516), zwaną dalej „Konwencją Genewską”, wydawanych cudzoziemcom, którym nadano status uchodźcy na terytorium Rzeczypospolitej Polskiej oraz kart pobytu wydawanych cudzoziemcom, którym nadano status  uchodźcy lub udzielono ochrony uzupełniającej na terytorium Rzeczypospolitej Polskiej.</w:t>
            </w:r>
          </w:p>
          <w:p w14:paraId="72376A1D" w14:textId="28713989" w:rsidR="00342D82" w:rsidRPr="00C568FE" w:rsidRDefault="00C4243D" w:rsidP="00C568FE">
            <w:pPr>
              <w:widowControl w:val="0"/>
              <w:autoSpaceDE w:val="0"/>
              <w:autoSpaceDN w:val="0"/>
              <w:adjustRightInd w:val="0"/>
              <w:jc w:val="both"/>
              <w:rPr>
                <w:sz w:val="20"/>
                <w:szCs w:val="20"/>
              </w:rPr>
            </w:pPr>
            <w:r w:rsidRPr="007F3D20">
              <w:rPr>
                <w:sz w:val="20"/>
                <w:szCs w:val="20"/>
              </w:rPr>
              <w:t xml:space="preserve">W aktualnym stanie prawnym dokument podróży przewidziany w Konwencji Genewskiej jest wydawany na okres 2 lat, zaś okres ważności kart pobytu uzależniony jest od rodzaju udzielonej ochrony. Cudzoziemcom, którym nadano status uchodźcy, wydaje się karty pobytu na okres 3 lat, zaś w przypadku udzielenia ochrony uzupełniającej – na okres 2 lat. Tak określone okresy ważności ww. dokumentów są stosunkowo krótkie. W odniesieniu do dokumentu podróży przewidzianego w Konwencji Genewskiej należy zauważyć, że inne państwa członkowskie stosują dłuższe terminy ważności dokumentów podróży przewidzianych w Konwencji Genewskiej wydawanych cudzoziemcom. Dla przykładu w Niemczech dokument podróży przewidziany w Konwencji Genewskiej jest wydawany na okres 3 lat, zaś w Austrii, Francji i Szwecji na okres 5 lat. W przypadku dokumentów pobytowych wydawanych beneficjentom ochrony międzynarodowej w innych państwach członkowskich okresy ważności tych dokumentów są zróżnicowane – w przypadku Austrii, Niemiec i Szwecji okres ważności pierwszego dokumentu pobytowego wydawanego osobom, które uzyskały status uchodźcy wynosi 3 lata,  w Hiszpanii i Włoszech – 5 lat, a we Francji – 10 lat. W przypadku Hiszpanii i Włoch okres ważności pierwszych dokumentów wydawanych beneficjentom ochrony uzupełniającej wynosi 5 lat, we Francji – 4 lata. Wobec rosnącej liczby beneficjentów ochrony międzynarodowej w Polsce projektodawca uznał za zasadne wydłużenie okresu ważności dokumentów podróży przewidzianych w Konwencji Genewskiej oraz kart pobytu wydawanych cudzoziemcom, którym nadano status uchodźcy na terytorium Rzeczypospolitej Polskiej, do 5 lat od dnia wydania, a okresu ważności kart pobytu wydawanych cudzoziemcom, którym udziela się ochrony uzupełniającej na terytorium Rzeczypospolitej Polskiej, do 3 lat od dnia wydania. Takie wydłużenie okresu ważności jest istotne z punktu widzenia ponoszenia kosztów wydania lub wymiany tych dokumentów. W przypadku dokumentu podróży przewidzianego w Konwencji Genewskiej koszty związane z </w:t>
            </w:r>
            <w:r w:rsidRPr="007F3D20">
              <w:rPr>
                <w:sz w:val="20"/>
                <w:szCs w:val="20"/>
              </w:rPr>
              <w:lastRenderedPageBreak/>
              <w:t xml:space="preserve">wydaniem lub wymianą tego dokumentu podróży są pokrywane z budżetu państwa z części 42 – Sprawy wewnętrzne, której dysponentem jest minister właściwy do spraw wewnętrznych, ze środków będących w dyspozycji Szefa Urzędu, a za wydanie lub wymianę tych dokumentów podróży nie pobiera się opłaty od cudzoziemców. Tym samym koszty związane z wydaniem lub wymianą dokumentów podróży przewidzianych w Konwencji Genewskiej stanowią ciężar budżetu Szefa Urzędu bez możliwości pokrycia tych kosztów z opłat za wydanie lub wymianę dokumentów. Opłata za wydanie nie jest również pobierana w przypadku wydania </w:t>
            </w:r>
            <w:r w:rsidRPr="007F3D20">
              <w:rPr>
                <w:color w:val="333333"/>
                <w:sz w:val="20"/>
                <w:szCs w:val="20"/>
                <w:shd w:val="clear" w:color="auto" w:fill="FFFFFF"/>
              </w:rPr>
              <w:t>pierwszej karty pobytu cudzoziemcowi, kt</w:t>
            </w:r>
            <w:r w:rsidRPr="007F3D20">
              <w:rPr>
                <w:rFonts w:hint="eastAsia"/>
                <w:color w:val="333333"/>
                <w:sz w:val="20"/>
                <w:szCs w:val="20"/>
                <w:shd w:val="clear" w:color="auto" w:fill="FFFFFF"/>
              </w:rPr>
              <w:t>ó</w:t>
            </w:r>
            <w:r w:rsidRPr="007F3D20">
              <w:rPr>
                <w:color w:val="333333"/>
                <w:sz w:val="20"/>
                <w:szCs w:val="20"/>
                <w:shd w:val="clear" w:color="auto" w:fill="FFFFFF"/>
              </w:rPr>
              <w:t>ry w Rzeczypospolitej Polskiej uzyska</w:t>
            </w:r>
            <w:r w:rsidRPr="007F3D20">
              <w:rPr>
                <w:rFonts w:hint="eastAsia"/>
                <w:color w:val="333333"/>
                <w:sz w:val="20"/>
                <w:szCs w:val="20"/>
                <w:shd w:val="clear" w:color="auto" w:fill="FFFFFF"/>
              </w:rPr>
              <w:t>ł</w:t>
            </w:r>
            <w:r w:rsidRPr="007F3D20">
              <w:rPr>
                <w:sz w:val="20"/>
                <w:szCs w:val="20"/>
              </w:rPr>
              <w:t xml:space="preserve"> status uchodźcy lub ochronę uzupełniającą. Opłata jest pobierana dopiero za wydanie kolejnej karty pobytu lub wymianę karty pobytu.</w:t>
            </w:r>
          </w:p>
        </w:tc>
      </w:tr>
    </w:tbl>
    <w:p w14:paraId="0802DCB2" w14:textId="77777777" w:rsidR="00B3672D" w:rsidRPr="00C568FE" w:rsidRDefault="00B3672D" w:rsidP="00C568FE">
      <w:pPr>
        <w:rPr>
          <w:sz w:val="20"/>
          <w:szCs w:val="20"/>
        </w:rPr>
      </w:pPr>
    </w:p>
    <w:sectPr w:rsidR="00B3672D" w:rsidRPr="00C568FE" w:rsidSect="002526FE">
      <w:headerReference w:type="default" r:id="rId7"/>
      <w:footerReference w:type="default" r:id="rId8"/>
      <w:pgSz w:w="16838" w:h="11906" w:orient="landscape"/>
      <w:pgMar w:top="842" w:right="1418"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7D527" w14:textId="77777777" w:rsidR="00ED3500" w:rsidRDefault="00ED3500" w:rsidP="002D01C7">
      <w:r>
        <w:separator/>
      </w:r>
    </w:p>
  </w:endnote>
  <w:endnote w:type="continuationSeparator" w:id="0">
    <w:p w14:paraId="48A94FF2" w14:textId="77777777" w:rsidR="00ED3500" w:rsidRDefault="00ED3500" w:rsidP="002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Yu Gothic"/>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BB1F" w14:textId="1A0C98D9" w:rsidR="00A17AC8" w:rsidRDefault="00A17AC8">
    <w:pPr>
      <w:pStyle w:val="Stopka"/>
      <w:jc w:val="right"/>
    </w:pPr>
    <w:r>
      <w:fldChar w:fldCharType="begin"/>
    </w:r>
    <w:r>
      <w:instrText xml:space="preserve"> PAGE   \* MERGEFORMAT </w:instrText>
    </w:r>
    <w:r>
      <w:fldChar w:fldCharType="separate"/>
    </w:r>
    <w:r w:rsidR="00AF2644">
      <w:rPr>
        <w:noProof/>
      </w:rPr>
      <w:t>21</w:t>
    </w:r>
    <w:r>
      <w:fldChar w:fldCharType="end"/>
    </w:r>
  </w:p>
  <w:p w14:paraId="05DB53A8" w14:textId="77777777" w:rsidR="00A17AC8" w:rsidRDefault="00A17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815F" w14:textId="77777777" w:rsidR="00ED3500" w:rsidRDefault="00ED3500" w:rsidP="002D01C7">
      <w:r>
        <w:separator/>
      </w:r>
    </w:p>
  </w:footnote>
  <w:footnote w:type="continuationSeparator" w:id="0">
    <w:p w14:paraId="6A1A7731" w14:textId="77777777" w:rsidR="00ED3500" w:rsidRDefault="00ED3500" w:rsidP="002D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D608" w14:textId="77777777" w:rsidR="00A17AC8" w:rsidRPr="00014E45" w:rsidRDefault="00A17AC8" w:rsidP="002526FE">
    <w:pPr>
      <w:jc w:val="center"/>
      <w:rPr>
        <w:b/>
        <w:sz w:val="20"/>
        <w:szCs w:val="20"/>
      </w:rPr>
    </w:pPr>
    <w:r>
      <w:rPr>
        <w:b/>
        <w:sz w:val="20"/>
        <w:szCs w:val="20"/>
      </w:rPr>
      <w:t xml:space="preserve">ODWRÓCONA </w:t>
    </w:r>
    <w:r w:rsidRPr="00014E45">
      <w:rPr>
        <w:b/>
        <w:sz w:val="20"/>
        <w:szCs w:val="20"/>
      </w:rPr>
      <w:t>TABELA ZGODNOŚCI</w:t>
    </w:r>
  </w:p>
  <w:p w14:paraId="05CCBF96" w14:textId="405F6020" w:rsidR="00A17AC8" w:rsidRDefault="00A17AC8" w:rsidP="002D01C7">
    <w:pPr>
      <w:pStyle w:val="TYTUAKTUprzedmiotregulacjiustawylubrozporzdzenia"/>
      <w:spacing w:before="0" w:after="0" w:line="240" w:lineRule="auto"/>
      <w:rPr>
        <w:rFonts w:ascii="Times New Roman" w:hAnsi="Times New Roman" w:cs="Times New Roman"/>
        <w:i/>
        <w:color w:val="000000"/>
        <w:sz w:val="20"/>
        <w:szCs w:val="20"/>
      </w:rPr>
    </w:pPr>
    <w:r w:rsidRPr="00DD5231">
      <w:rPr>
        <w:rFonts w:ascii="Times New Roman" w:hAnsi="Times New Roman" w:cs="Times New Roman"/>
        <w:b w:val="0"/>
        <w:sz w:val="20"/>
        <w:szCs w:val="20"/>
      </w:rPr>
      <w:t xml:space="preserve">w zakresie objętym przedmiotem </w:t>
    </w:r>
    <w:r>
      <w:rPr>
        <w:rFonts w:ascii="Times New Roman" w:hAnsi="Times New Roman" w:cs="Times New Roman"/>
        <w:b w:val="0"/>
        <w:sz w:val="20"/>
        <w:szCs w:val="20"/>
      </w:rPr>
      <w:t>projektu nowelizacji ustawy z dnia 12 grudnia 2013 r.</w:t>
    </w:r>
    <w:r w:rsidRPr="00D72D1F">
      <w:rPr>
        <w:rFonts w:ascii="Times New Roman" w:hAnsi="Times New Roman" w:cs="Times New Roman"/>
        <w:b w:val="0"/>
        <w:sz w:val="20"/>
        <w:szCs w:val="20"/>
      </w:rPr>
      <w:t xml:space="preserve"> o cudzoziemcach</w:t>
    </w:r>
  </w:p>
  <w:p w14:paraId="1ADE8655" w14:textId="77777777" w:rsidR="00A17AC8" w:rsidRPr="00DD5231" w:rsidRDefault="00A17AC8" w:rsidP="002526FE">
    <w:pPr>
      <w:pStyle w:val="Nagwek"/>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7B73443"/>
    <w:multiLevelType w:val="hybridMultilevel"/>
    <w:tmpl w:val="25DA6784"/>
    <w:lvl w:ilvl="0" w:tplc="F3361D34">
      <w:start w:val="1"/>
      <w:numFmt w:val="bullet"/>
      <w:lvlText w:val=""/>
      <w:lvlJc w:val="left"/>
      <w:pPr>
        <w:ind w:left="1080" w:hanging="360"/>
      </w:pPr>
      <w:rPr>
        <w:rFonts w:ascii="Symbol" w:hAnsi="Symbol"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5D4CEC"/>
    <w:multiLevelType w:val="hybridMultilevel"/>
    <w:tmpl w:val="563486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6F41BE8"/>
    <w:multiLevelType w:val="hybridMultilevel"/>
    <w:tmpl w:val="B67C63D6"/>
    <w:lvl w:ilvl="0" w:tplc="BBB6CB7E">
      <w:start w:val="1"/>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31574F5"/>
    <w:multiLevelType w:val="hybridMultilevel"/>
    <w:tmpl w:val="589E0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CF230E"/>
    <w:multiLevelType w:val="hybridMultilevel"/>
    <w:tmpl w:val="FF94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2F7293"/>
    <w:multiLevelType w:val="hybridMultilevel"/>
    <w:tmpl w:val="97E0F63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2"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3"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6"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8"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1" w15:restartNumberingAfterBreak="0">
    <w:nsid w:val="72E16FDB"/>
    <w:multiLevelType w:val="hybridMultilevel"/>
    <w:tmpl w:val="C9242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137697"/>
    <w:multiLevelType w:val="hybridMultilevel"/>
    <w:tmpl w:val="7D7C9288"/>
    <w:lvl w:ilvl="0" w:tplc="1E389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19"/>
  </w:num>
  <w:num w:numId="4">
    <w:abstractNumId w:val="42"/>
  </w:num>
  <w:num w:numId="5">
    <w:abstractNumId w:val="37"/>
  </w:num>
  <w:num w:numId="6">
    <w:abstractNumId w:val="15"/>
  </w:num>
  <w:num w:numId="7">
    <w:abstractNumId w:val="10"/>
  </w:num>
  <w:num w:numId="8">
    <w:abstractNumId w:val="16"/>
  </w:num>
  <w:num w:numId="9">
    <w:abstractNumId w:val="32"/>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9"/>
  </w:num>
  <w:num w:numId="22">
    <w:abstractNumId w:val="30"/>
  </w:num>
  <w:num w:numId="23">
    <w:abstractNumId w:val="43"/>
  </w:num>
  <w:num w:numId="24">
    <w:abstractNumId w:val="38"/>
  </w:num>
  <w:num w:numId="25">
    <w:abstractNumId w:val="20"/>
  </w:num>
  <w:num w:numId="26">
    <w:abstractNumId w:val="12"/>
  </w:num>
  <w:num w:numId="27">
    <w:abstractNumId w:val="36"/>
  </w:num>
  <w:num w:numId="28">
    <w:abstractNumId w:val="23"/>
  </w:num>
  <w:num w:numId="29">
    <w:abstractNumId w:val="18"/>
  </w:num>
  <w:num w:numId="30">
    <w:abstractNumId w:val="25"/>
  </w:num>
  <w:num w:numId="31">
    <w:abstractNumId w:val="33"/>
  </w:num>
  <w:num w:numId="32">
    <w:abstractNumId w:val="28"/>
  </w:num>
  <w:num w:numId="33">
    <w:abstractNumId w:val="14"/>
  </w:num>
  <w:num w:numId="34">
    <w:abstractNumId w:val="35"/>
  </w:num>
  <w:num w:numId="35">
    <w:abstractNumId w:val="34"/>
  </w:num>
  <w:num w:numId="36">
    <w:abstractNumId w:val="24"/>
  </w:num>
  <w:num w:numId="37">
    <w:abstractNumId w:val="40"/>
  </w:num>
  <w:num w:numId="38">
    <w:abstractNumId w:val="13"/>
  </w:num>
  <w:num w:numId="39">
    <w:abstractNumId w:val="44"/>
  </w:num>
  <w:num w:numId="40">
    <w:abstractNumId w:val="21"/>
  </w:num>
  <w:num w:numId="41">
    <w:abstractNumId w:val="31"/>
  </w:num>
  <w:num w:numId="42">
    <w:abstractNumId w:val="29"/>
  </w:num>
  <w:num w:numId="43">
    <w:abstractNumId w:val="27"/>
  </w:num>
  <w:num w:numId="44">
    <w:abstractNumId w:val="11"/>
  </w:num>
  <w:num w:numId="45">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05"/>
    <w:rsid w:val="00024B44"/>
    <w:rsid w:val="00024C16"/>
    <w:rsid w:val="000333A0"/>
    <w:rsid w:val="0005267B"/>
    <w:rsid w:val="00056DE3"/>
    <w:rsid w:val="0005736F"/>
    <w:rsid w:val="00077931"/>
    <w:rsid w:val="00093CE7"/>
    <w:rsid w:val="000B4429"/>
    <w:rsid w:val="000B6810"/>
    <w:rsid w:val="000C4128"/>
    <w:rsid w:val="000F4ABD"/>
    <w:rsid w:val="000F5C0F"/>
    <w:rsid w:val="00103BD4"/>
    <w:rsid w:val="00110B68"/>
    <w:rsid w:val="00124CB6"/>
    <w:rsid w:val="00131D60"/>
    <w:rsid w:val="0016457E"/>
    <w:rsid w:val="00165B34"/>
    <w:rsid w:val="00197D54"/>
    <w:rsid w:val="001A69FC"/>
    <w:rsid w:val="001B04EE"/>
    <w:rsid w:val="001D0F6A"/>
    <w:rsid w:val="001D3CDE"/>
    <w:rsid w:val="001F05C6"/>
    <w:rsid w:val="001F3230"/>
    <w:rsid w:val="00205DCB"/>
    <w:rsid w:val="00211AE6"/>
    <w:rsid w:val="00227177"/>
    <w:rsid w:val="00246651"/>
    <w:rsid w:val="00247809"/>
    <w:rsid w:val="002526FE"/>
    <w:rsid w:val="00265738"/>
    <w:rsid w:val="00295CAB"/>
    <w:rsid w:val="00297255"/>
    <w:rsid w:val="002A40F9"/>
    <w:rsid w:val="002C1967"/>
    <w:rsid w:val="002D01C7"/>
    <w:rsid w:val="002E0722"/>
    <w:rsid w:val="002F6E15"/>
    <w:rsid w:val="00302B06"/>
    <w:rsid w:val="00305D22"/>
    <w:rsid w:val="00307403"/>
    <w:rsid w:val="003251CC"/>
    <w:rsid w:val="0033320D"/>
    <w:rsid w:val="00333877"/>
    <w:rsid w:val="00337E10"/>
    <w:rsid w:val="00342D82"/>
    <w:rsid w:val="00344C2F"/>
    <w:rsid w:val="003618D3"/>
    <w:rsid w:val="003655BB"/>
    <w:rsid w:val="00367D4B"/>
    <w:rsid w:val="00373D53"/>
    <w:rsid w:val="00376876"/>
    <w:rsid w:val="00393DEF"/>
    <w:rsid w:val="003B4023"/>
    <w:rsid w:val="003D42EA"/>
    <w:rsid w:val="00424146"/>
    <w:rsid w:val="004462A3"/>
    <w:rsid w:val="00455BB4"/>
    <w:rsid w:val="0046358F"/>
    <w:rsid w:val="0047140B"/>
    <w:rsid w:val="0047506C"/>
    <w:rsid w:val="00481E07"/>
    <w:rsid w:val="004A153A"/>
    <w:rsid w:val="004B0F59"/>
    <w:rsid w:val="004D3F97"/>
    <w:rsid w:val="004F4A36"/>
    <w:rsid w:val="005004EC"/>
    <w:rsid w:val="005109B6"/>
    <w:rsid w:val="005143AD"/>
    <w:rsid w:val="00535FCD"/>
    <w:rsid w:val="005376EA"/>
    <w:rsid w:val="00586AA9"/>
    <w:rsid w:val="00586CBC"/>
    <w:rsid w:val="005B34FA"/>
    <w:rsid w:val="005D10DB"/>
    <w:rsid w:val="005D22D4"/>
    <w:rsid w:val="005D4950"/>
    <w:rsid w:val="005D5599"/>
    <w:rsid w:val="00600EE2"/>
    <w:rsid w:val="006344E8"/>
    <w:rsid w:val="0064272B"/>
    <w:rsid w:val="0064466C"/>
    <w:rsid w:val="00672E63"/>
    <w:rsid w:val="00694118"/>
    <w:rsid w:val="006A2BC1"/>
    <w:rsid w:val="006A498A"/>
    <w:rsid w:val="006A7E0C"/>
    <w:rsid w:val="006B0612"/>
    <w:rsid w:val="006B071F"/>
    <w:rsid w:val="006B514C"/>
    <w:rsid w:val="006C62A1"/>
    <w:rsid w:val="006C6EAA"/>
    <w:rsid w:val="006F31E5"/>
    <w:rsid w:val="00721E8A"/>
    <w:rsid w:val="0072303F"/>
    <w:rsid w:val="00741685"/>
    <w:rsid w:val="0075133E"/>
    <w:rsid w:val="0075465F"/>
    <w:rsid w:val="00766724"/>
    <w:rsid w:val="00770626"/>
    <w:rsid w:val="00780BC5"/>
    <w:rsid w:val="007A23D8"/>
    <w:rsid w:val="007C1F41"/>
    <w:rsid w:val="007D268D"/>
    <w:rsid w:val="007D4FCA"/>
    <w:rsid w:val="007F3D20"/>
    <w:rsid w:val="008010A7"/>
    <w:rsid w:val="0082271E"/>
    <w:rsid w:val="0083353F"/>
    <w:rsid w:val="00836111"/>
    <w:rsid w:val="00874DEB"/>
    <w:rsid w:val="00881376"/>
    <w:rsid w:val="008B5255"/>
    <w:rsid w:val="008B6FBF"/>
    <w:rsid w:val="008D53F3"/>
    <w:rsid w:val="00911A2B"/>
    <w:rsid w:val="00915D14"/>
    <w:rsid w:val="00920F95"/>
    <w:rsid w:val="009466AE"/>
    <w:rsid w:val="009636A9"/>
    <w:rsid w:val="00972702"/>
    <w:rsid w:val="00984F44"/>
    <w:rsid w:val="00991D14"/>
    <w:rsid w:val="009C0A2F"/>
    <w:rsid w:val="009F0D81"/>
    <w:rsid w:val="00A05F6A"/>
    <w:rsid w:val="00A17AC8"/>
    <w:rsid w:val="00A3748D"/>
    <w:rsid w:val="00A400E9"/>
    <w:rsid w:val="00AA00A5"/>
    <w:rsid w:val="00AB0F30"/>
    <w:rsid w:val="00AC755A"/>
    <w:rsid w:val="00AE3670"/>
    <w:rsid w:val="00AF2644"/>
    <w:rsid w:val="00B068D9"/>
    <w:rsid w:val="00B15993"/>
    <w:rsid w:val="00B32364"/>
    <w:rsid w:val="00B3672D"/>
    <w:rsid w:val="00B42085"/>
    <w:rsid w:val="00B530DC"/>
    <w:rsid w:val="00B533F5"/>
    <w:rsid w:val="00B63D31"/>
    <w:rsid w:val="00B722C6"/>
    <w:rsid w:val="00B755A3"/>
    <w:rsid w:val="00B8247C"/>
    <w:rsid w:val="00B855F3"/>
    <w:rsid w:val="00B9605D"/>
    <w:rsid w:val="00BB1295"/>
    <w:rsid w:val="00BB2039"/>
    <w:rsid w:val="00BB324C"/>
    <w:rsid w:val="00BD4FAE"/>
    <w:rsid w:val="00BE5F6B"/>
    <w:rsid w:val="00BF0DB7"/>
    <w:rsid w:val="00C201B2"/>
    <w:rsid w:val="00C2415B"/>
    <w:rsid w:val="00C4243D"/>
    <w:rsid w:val="00C52399"/>
    <w:rsid w:val="00C568FE"/>
    <w:rsid w:val="00C76921"/>
    <w:rsid w:val="00C815EB"/>
    <w:rsid w:val="00C84F63"/>
    <w:rsid w:val="00C93032"/>
    <w:rsid w:val="00CA08D7"/>
    <w:rsid w:val="00CA2159"/>
    <w:rsid w:val="00CC5295"/>
    <w:rsid w:val="00CC7F24"/>
    <w:rsid w:val="00CE1F23"/>
    <w:rsid w:val="00CE2483"/>
    <w:rsid w:val="00D04680"/>
    <w:rsid w:val="00D21134"/>
    <w:rsid w:val="00D36296"/>
    <w:rsid w:val="00D62B17"/>
    <w:rsid w:val="00D829C6"/>
    <w:rsid w:val="00E111FD"/>
    <w:rsid w:val="00E21CC5"/>
    <w:rsid w:val="00E40A6C"/>
    <w:rsid w:val="00E518C3"/>
    <w:rsid w:val="00E800AA"/>
    <w:rsid w:val="00E95C67"/>
    <w:rsid w:val="00EA11BE"/>
    <w:rsid w:val="00EB2813"/>
    <w:rsid w:val="00EB572F"/>
    <w:rsid w:val="00EC13C2"/>
    <w:rsid w:val="00EC1411"/>
    <w:rsid w:val="00EC289C"/>
    <w:rsid w:val="00EC7981"/>
    <w:rsid w:val="00ED3500"/>
    <w:rsid w:val="00ED3A05"/>
    <w:rsid w:val="00F40E98"/>
    <w:rsid w:val="00F41F9D"/>
    <w:rsid w:val="00F423DE"/>
    <w:rsid w:val="00F53CF8"/>
    <w:rsid w:val="00F601A0"/>
    <w:rsid w:val="00F60C98"/>
    <w:rsid w:val="00F6261B"/>
    <w:rsid w:val="00F7257A"/>
    <w:rsid w:val="00F72F63"/>
    <w:rsid w:val="00F8078B"/>
    <w:rsid w:val="00F84F12"/>
    <w:rsid w:val="00F86B7A"/>
    <w:rsid w:val="00F87777"/>
    <w:rsid w:val="00F967B3"/>
    <w:rsid w:val="00FA3A4F"/>
    <w:rsid w:val="00FB76AC"/>
    <w:rsid w:val="00FE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C9AF"/>
  <w15:chartTrackingRefBased/>
  <w15:docId w15:val="{A4E9C9B2-BE1D-4333-A7DF-B4D5B84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4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024C16"/>
    <w:pPr>
      <w:keepNext/>
      <w:keepLines/>
      <w:widowControl w:val="0"/>
      <w:suppressAutoHyphens/>
      <w:spacing w:before="480" w:line="360" w:lineRule="auto"/>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5004E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Nagwek">
    <w:name w:val="header"/>
    <w:basedOn w:val="Normalny"/>
    <w:link w:val="NagwekZnak"/>
    <w:uiPriority w:val="99"/>
    <w:unhideWhenUsed/>
    <w:rsid w:val="005004EC"/>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004E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004E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5004EC"/>
    <w:rPr>
      <w:rFonts w:ascii="Times New Roman" w:eastAsia="Times New Roman" w:hAnsi="Times New Roman" w:cs="Times New Roman"/>
      <w:sz w:val="24"/>
      <w:szCs w:val="24"/>
      <w:lang w:val="x-none" w:eastAsia="x-none"/>
    </w:rPr>
  </w:style>
  <w:style w:type="paragraph" w:customStyle="1" w:styleId="TYTUAKTUprzedmiotregulacjiustawylubrozporzdzenia">
    <w:name w:val="TYTUŁ_AKTU – przedmiot regulacji ustawy lub rozporządzenia"/>
    <w:next w:val="ARTartustawynprozporzdzenia"/>
    <w:uiPriority w:val="6"/>
    <w:qFormat/>
    <w:rsid w:val="005004E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ZTIRLITzmlittiret">
    <w:name w:val="Z_TIR/LIT – zm. lit. tiret"/>
    <w:basedOn w:val="Normalny"/>
    <w:uiPriority w:val="57"/>
    <w:qFormat/>
    <w:rsid w:val="005004EC"/>
    <w:pPr>
      <w:spacing w:line="360" w:lineRule="auto"/>
      <w:ind w:left="1859" w:hanging="476"/>
      <w:jc w:val="both"/>
    </w:pPr>
    <w:rPr>
      <w:rFonts w:ascii="Times" w:hAnsi="Times" w:cs="Arial"/>
      <w:bCs/>
      <w:szCs w:val="20"/>
    </w:rPr>
  </w:style>
  <w:style w:type="paragraph" w:styleId="Tekstpodstawowy">
    <w:name w:val="Body Text"/>
    <w:basedOn w:val="Normalny"/>
    <w:link w:val="TekstpodstawowyZnak"/>
    <w:rsid w:val="005004EC"/>
    <w:pPr>
      <w:tabs>
        <w:tab w:val="left" w:pos="72"/>
      </w:tabs>
      <w:jc w:val="both"/>
    </w:pPr>
    <w:rPr>
      <w:sz w:val="20"/>
      <w:lang w:val="x-none"/>
    </w:rPr>
  </w:style>
  <w:style w:type="character" w:customStyle="1" w:styleId="TekstpodstawowyZnak">
    <w:name w:val="Tekst podstawowy Znak"/>
    <w:basedOn w:val="Domylnaczcionkaakapitu"/>
    <w:link w:val="Tekstpodstawowy"/>
    <w:rsid w:val="005004EC"/>
    <w:rPr>
      <w:rFonts w:ascii="Times New Roman" w:eastAsia="Times New Roman" w:hAnsi="Times New Roman" w:cs="Times New Roman"/>
      <w:sz w:val="20"/>
      <w:szCs w:val="24"/>
      <w:lang w:val="x-none" w:eastAsia="pl-PL"/>
    </w:rPr>
  </w:style>
  <w:style w:type="paragraph" w:styleId="Akapitzlist">
    <w:name w:val="List Paragraph"/>
    <w:basedOn w:val="Normalny"/>
    <w:link w:val="AkapitzlistZnak"/>
    <w:uiPriority w:val="34"/>
    <w:qFormat/>
    <w:rsid w:val="005004EC"/>
    <w:pPr>
      <w:ind w:left="720"/>
      <w:contextualSpacing/>
    </w:pPr>
    <w:rPr>
      <w:lang w:val="x-none" w:eastAsia="x-none"/>
    </w:rPr>
  </w:style>
  <w:style w:type="character" w:customStyle="1" w:styleId="IGindeksgrny">
    <w:name w:val="_IG_ – indeks górny"/>
    <w:uiPriority w:val="2"/>
    <w:qFormat/>
    <w:rsid w:val="005004EC"/>
    <w:rPr>
      <w:b w:val="0"/>
      <w:i w:val="0"/>
      <w:vanish w:val="0"/>
      <w:spacing w:val="0"/>
      <w:vertAlign w:val="superscript"/>
    </w:rPr>
  </w:style>
  <w:style w:type="paragraph" w:customStyle="1" w:styleId="PKTpunkt">
    <w:name w:val="PKT – punkt"/>
    <w:uiPriority w:val="13"/>
    <w:qFormat/>
    <w:rsid w:val="005004EC"/>
    <w:pPr>
      <w:spacing w:after="0" w:line="360" w:lineRule="auto"/>
      <w:ind w:left="510" w:hanging="510"/>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uiPriority w:val="12"/>
    <w:qFormat/>
    <w:rsid w:val="005004EC"/>
    <w:pPr>
      <w:spacing w:before="0"/>
    </w:pPr>
    <w:rPr>
      <w:bCs/>
    </w:rPr>
  </w:style>
  <w:style w:type="paragraph" w:styleId="Tekstdymka">
    <w:name w:val="Balloon Text"/>
    <w:basedOn w:val="Normalny"/>
    <w:link w:val="TekstdymkaZnak"/>
    <w:uiPriority w:val="99"/>
    <w:semiHidden/>
    <w:unhideWhenUsed/>
    <w:rsid w:val="005004EC"/>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5004EC"/>
    <w:rPr>
      <w:rFonts w:ascii="Tahoma" w:eastAsia="Times New Roman" w:hAnsi="Tahoma" w:cs="Times New Roman"/>
      <w:sz w:val="16"/>
      <w:szCs w:val="16"/>
      <w:lang w:val="x-none" w:eastAsia="x-none"/>
    </w:rPr>
  </w:style>
  <w:style w:type="character" w:styleId="Odwoanieprzypisudolnego">
    <w:name w:val="footnote reference"/>
    <w:uiPriority w:val="99"/>
    <w:rsid w:val="005004EC"/>
    <w:rPr>
      <w:rFonts w:cs="Times New Roman"/>
      <w:vertAlign w:val="superscript"/>
    </w:rPr>
  </w:style>
  <w:style w:type="paragraph" w:customStyle="1" w:styleId="ODNONIKtreodnonika">
    <w:name w:val="ODNOŚNIK – treść odnośnika"/>
    <w:uiPriority w:val="19"/>
    <w:qFormat/>
    <w:rsid w:val="005004EC"/>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LITlitera">
    <w:name w:val="LIT – litera"/>
    <w:basedOn w:val="PKTpunkt"/>
    <w:uiPriority w:val="14"/>
    <w:qFormat/>
    <w:rsid w:val="005004EC"/>
    <w:pPr>
      <w:ind w:left="986" w:hanging="476"/>
    </w:pPr>
  </w:style>
  <w:style w:type="character" w:customStyle="1" w:styleId="IGPindeksgrnyipogrubienie">
    <w:name w:val="_IG_P_ – indeks górny i pogrubienie"/>
    <w:uiPriority w:val="2"/>
    <w:qFormat/>
    <w:rsid w:val="005004EC"/>
    <w:rPr>
      <w:b/>
      <w:vanish w:val="0"/>
      <w:spacing w:val="0"/>
      <w:vertAlign w:val="superscript"/>
    </w:rPr>
  </w:style>
  <w:style w:type="paragraph" w:customStyle="1" w:styleId="ZLITwPKTzmlitwpktartykuempunktem">
    <w:name w:val="Z/LIT_w_PKT – zm. lit. w pkt artykułem (punktem)"/>
    <w:basedOn w:val="LITlitera"/>
    <w:uiPriority w:val="32"/>
    <w:qFormat/>
    <w:rsid w:val="005004EC"/>
    <w:pPr>
      <w:ind w:left="1497"/>
    </w:pPr>
  </w:style>
  <w:style w:type="paragraph" w:customStyle="1" w:styleId="ZPKTzmpktartykuempunktem">
    <w:name w:val="Z/PKT – zm. pkt artykułem (punktem)"/>
    <w:basedOn w:val="PKTpunkt"/>
    <w:uiPriority w:val="31"/>
    <w:qFormat/>
    <w:rsid w:val="005004EC"/>
    <w:pPr>
      <w:ind w:left="1020"/>
    </w:pPr>
  </w:style>
  <w:style w:type="paragraph" w:customStyle="1" w:styleId="ZARTzmartartykuempunktem">
    <w:name w:val="Z/ART(§) – zm. art. (§) artykułem (punktem)"/>
    <w:basedOn w:val="ARTartustawynprozporzdzenia"/>
    <w:uiPriority w:val="30"/>
    <w:qFormat/>
    <w:rsid w:val="005004EC"/>
    <w:pPr>
      <w:spacing w:before="0"/>
      <w:ind w:left="510"/>
    </w:pPr>
  </w:style>
  <w:style w:type="character" w:styleId="Hipercze">
    <w:name w:val="Hyperlink"/>
    <w:uiPriority w:val="99"/>
    <w:unhideWhenUsed/>
    <w:rsid w:val="005004EC"/>
    <w:rPr>
      <w:color w:val="0000FF"/>
      <w:u w:val="single"/>
    </w:rPr>
  </w:style>
  <w:style w:type="paragraph" w:customStyle="1" w:styleId="ZUSTzmustartykuempunktem">
    <w:name w:val="Z/UST(§) – zm. ust. (§) artykułem (punktem)"/>
    <w:basedOn w:val="ZARTzmartartykuempunktem"/>
    <w:uiPriority w:val="30"/>
    <w:qFormat/>
    <w:rsid w:val="005004EC"/>
  </w:style>
  <w:style w:type="paragraph" w:customStyle="1" w:styleId="ZODNONIKAzmtekstuodnonikaartykuempunktem">
    <w:name w:val="Z/ODNOŚNIKA – zm. tekstu odnośnika artykułem (punktem)"/>
    <w:basedOn w:val="ODNONIKtreodnonika"/>
    <w:uiPriority w:val="39"/>
    <w:qFormat/>
    <w:rsid w:val="005004EC"/>
    <w:pPr>
      <w:spacing w:line="360" w:lineRule="auto"/>
      <w:ind w:left="907" w:hanging="397"/>
    </w:pPr>
    <w:rPr>
      <w:sz w:val="24"/>
    </w:rPr>
  </w:style>
  <w:style w:type="character" w:customStyle="1" w:styleId="apple-converted-space">
    <w:name w:val="apple-converted-space"/>
    <w:rsid w:val="005004EC"/>
  </w:style>
  <w:style w:type="table" w:styleId="Tabela-Siatka">
    <w:name w:val="Table Grid"/>
    <w:basedOn w:val="Standardowy"/>
    <w:rsid w:val="005004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tiret">
    <w:name w:val="TIR – tiret"/>
    <w:basedOn w:val="LITlitera"/>
    <w:uiPriority w:val="15"/>
    <w:qFormat/>
    <w:rsid w:val="005004EC"/>
    <w:pPr>
      <w:ind w:left="1384" w:hanging="397"/>
    </w:pPr>
  </w:style>
  <w:style w:type="paragraph" w:customStyle="1" w:styleId="ZLITUSTzmustliter">
    <w:name w:val="Z_LIT/UST(§) – zm. ust. (§) literą"/>
    <w:basedOn w:val="USTustnpkodeksu"/>
    <w:uiPriority w:val="46"/>
    <w:qFormat/>
    <w:rsid w:val="005004EC"/>
    <w:pPr>
      <w:ind w:left="987"/>
    </w:pPr>
  </w:style>
  <w:style w:type="paragraph" w:customStyle="1" w:styleId="ZTIRPKTzmpkttiret">
    <w:name w:val="Z_TIR/PKT – zm. pkt tiret"/>
    <w:basedOn w:val="PKTpunkt"/>
    <w:uiPriority w:val="56"/>
    <w:qFormat/>
    <w:rsid w:val="005004EC"/>
    <w:pPr>
      <w:ind w:left="1893"/>
    </w:pPr>
  </w:style>
  <w:style w:type="character" w:customStyle="1" w:styleId="Ppogrubienie">
    <w:name w:val="_P_ – pogrubienie"/>
    <w:uiPriority w:val="1"/>
    <w:qFormat/>
    <w:rsid w:val="005004EC"/>
    <w:rPr>
      <w:b/>
    </w:rPr>
  </w:style>
  <w:style w:type="paragraph" w:styleId="Tekstprzypisukocowego">
    <w:name w:val="endnote text"/>
    <w:basedOn w:val="Normalny"/>
    <w:link w:val="TekstprzypisukocowegoZnak"/>
    <w:uiPriority w:val="99"/>
    <w:semiHidden/>
    <w:unhideWhenUsed/>
    <w:rsid w:val="005004EC"/>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004EC"/>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5004EC"/>
    <w:rPr>
      <w:vertAlign w:val="superscript"/>
    </w:rPr>
  </w:style>
  <w:style w:type="paragraph" w:styleId="Bezodstpw">
    <w:name w:val="No Spacing"/>
    <w:uiPriority w:val="99"/>
    <w:qFormat/>
    <w:rsid w:val="005004E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qFormat/>
    <w:rsid w:val="005004EC"/>
    <w:pPr>
      <w:widowControl w:val="0"/>
      <w:autoSpaceDE w:val="0"/>
      <w:autoSpaceDN w:val="0"/>
      <w:adjustRightInd w:val="0"/>
    </w:pPr>
    <w:rPr>
      <w:rFonts w:ascii="Arial" w:hAnsi="Arial"/>
      <w:sz w:val="20"/>
      <w:szCs w:val="20"/>
      <w:lang w:val="x-none" w:eastAsia="x-none"/>
    </w:rPr>
  </w:style>
  <w:style w:type="character" w:customStyle="1" w:styleId="TekstprzypisudolnegoZnak">
    <w:name w:val="Tekst przypisu dolnego Znak"/>
    <w:basedOn w:val="Domylnaczcionkaakapitu"/>
    <w:link w:val="Tekstprzypisudolnego"/>
    <w:uiPriority w:val="99"/>
    <w:rsid w:val="005004EC"/>
    <w:rPr>
      <w:rFonts w:ascii="Arial" w:eastAsia="Times New Roman" w:hAnsi="Arial" w:cs="Times New Roman"/>
      <w:sz w:val="20"/>
      <w:szCs w:val="20"/>
      <w:lang w:val="x-none" w:eastAsia="x-none"/>
    </w:rPr>
  </w:style>
  <w:style w:type="character" w:customStyle="1" w:styleId="AkapitzlistZnak">
    <w:name w:val="Akapit z listą Znak"/>
    <w:link w:val="Akapitzlist"/>
    <w:uiPriority w:val="34"/>
    <w:rsid w:val="005004EC"/>
    <w:rPr>
      <w:rFonts w:ascii="Times New Roman" w:eastAsia="Times New Roman" w:hAnsi="Times New Roman" w:cs="Times New Roman"/>
      <w:sz w:val="24"/>
      <w:szCs w:val="24"/>
      <w:lang w:val="x-none" w:eastAsia="x-none"/>
    </w:rPr>
  </w:style>
  <w:style w:type="paragraph" w:customStyle="1" w:styleId="ZLITPKTzmpktliter">
    <w:name w:val="Z_LIT/PKT – zm. pkt literą"/>
    <w:basedOn w:val="PKTpunkt"/>
    <w:uiPriority w:val="47"/>
    <w:qFormat/>
    <w:rsid w:val="005004EC"/>
    <w:pPr>
      <w:ind w:left="1497"/>
    </w:pPr>
  </w:style>
  <w:style w:type="paragraph" w:customStyle="1" w:styleId="ZCZWSPPKTzmczciwsppktartykuempunktem">
    <w:name w:val="Z/CZ_WSP_PKT – zm. części wsp. pkt artykułem (punktem)"/>
    <w:basedOn w:val="Normalny"/>
    <w:next w:val="ZARTzmartartykuempunktem"/>
    <w:uiPriority w:val="34"/>
    <w:qFormat/>
    <w:rsid w:val="005004EC"/>
    <w:pPr>
      <w:spacing w:line="360" w:lineRule="auto"/>
      <w:ind w:left="510"/>
      <w:jc w:val="both"/>
    </w:pPr>
    <w:rPr>
      <w:rFonts w:ascii="Times" w:hAnsi="Times" w:cs="Arial"/>
      <w:bCs/>
      <w:szCs w:val="20"/>
    </w:rPr>
  </w:style>
  <w:style w:type="paragraph" w:customStyle="1" w:styleId="ZLITARTzmartliter">
    <w:name w:val="Z_LIT/ART(§) – zm. art. (§) literą"/>
    <w:basedOn w:val="ZLITUSTzmustliter"/>
    <w:uiPriority w:val="46"/>
    <w:qFormat/>
    <w:rsid w:val="005004EC"/>
    <w:rPr>
      <w:rFonts w:ascii="Times New Roman" w:hAnsi="Times New Roman"/>
    </w:rPr>
  </w:style>
  <w:style w:type="paragraph" w:customStyle="1" w:styleId="ZTIRLITwPKTzmlitwpkttiret">
    <w:name w:val="Z_TIR/LIT_w_PKT – zm. lit. w pkt tiret"/>
    <w:basedOn w:val="LITlitera"/>
    <w:uiPriority w:val="57"/>
    <w:qFormat/>
    <w:rsid w:val="005004EC"/>
    <w:pPr>
      <w:ind w:left="2336"/>
    </w:pPr>
  </w:style>
  <w:style w:type="paragraph" w:customStyle="1" w:styleId="ZLITLITwPKTzmlitwpktliter">
    <w:name w:val="Z_LIT/LIT_w_PKT – zm. lit. w pkt literą"/>
    <w:basedOn w:val="LITlitera"/>
    <w:uiPriority w:val="48"/>
    <w:qFormat/>
    <w:rsid w:val="005004EC"/>
    <w:pPr>
      <w:ind w:left="1973"/>
    </w:pPr>
  </w:style>
  <w:style w:type="paragraph" w:customStyle="1" w:styleId="ZCZWSPLITwPKTzmczciwsplitwpktartykuempunktem">
    <w:name w:val="Z/CZ_WSP_LIT_w_PKT – zm. części wsp. lit. w pkt artykułem (punktem)"/>
    <w:basedOn w:val="Normalny"/>
    <w:next w:val="ZARTzmartartykuempunktem"/>
    <w:uiPriority w:val="35"/>
    <w:qFormat/>
    <w:rsid w:val="005004EC"/>
    <w:pPr>
      <w:spacing w:line="360" w:lineRule="auto"/>
      <w:ind w:left="1021"/>
      <w:jc w:val="both"/>
    </w:pPr>
    <w:rPr>
      <w:rFonts w:ascii="Times" w:hAnsi="Times" w:cs="Arial"/>
      <w:bCs/>
    </w:rPr>
  </w:style>
  <w:style w:type="paragraph" w:customStyle="1" w:styleId="CZKSIGAoznaczenieiprzedmiotczcilubksigi">
    <w:name w:val="CZĘŚĆ(KSIĘGA) – oznaczenie i przedmiot części lub księgi"/>
    <w:next w:val="ARTartustawynprozporzdzenia"/>
    <w:uiPriority w:val="8"/>
    <w:qFormat/>
    <w:rsid w:val="005004EC"/>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ZLITzmlitartykuempunktem">
    <w:name w:val="Z/LIT – zm. lit. artykułem (punktem)"/>
    <w:basedOn w:val="LITlitera"/>
    <w:uiPriority w:val="32"/>
    <w:qFormat/>
    <w:rsid w:val="005004EC"/>
  </w:style>
  <w:style w:type="paragraph" w:customStyle="1" w:styleId="2TIRpodwjnytiret">
    <w:name w:val="2TIR – podwójny tiret"/>
    <w:basedOn w:val="TIRtiret"/>
    <w:uiPriority w:val="73"/>
    <w:qFormat/>
    <w:rsid w:val="005004EC"/>
    <w:pPr>
      <w:ind w:left="1780"/>
    </w:pPr>
  </w:style>
  <w:style w:type="character" w:styleId="Odwoaniedokomentarza">
    <w:name w:val="annotation reference"/>
    <w:uiPriority w:val="99"/>
    <w:rsid w:val="005004EC"/>
    <w:rPr>
      <w:sz w:val="16"/>
      <w:szCs w:val="16"/>
    </w:rPr>
  </w:style>
  <w:style w:type="paragraph" w:styleId="Tekstkomentarza">
    <w:name w:val="annotation text"/>
    <w:basedOn w:val="Normalny"/>
    <w:link w:val="TekstkomentarzaZnak"/>
    <w:uiPriority w:val="99"/>
    <w:rsid w:val="005004EC"/>
    <w:pPr>
      <w:widowControl w:val="0"/>
      <w:autoSpaceDE w:val="0"/>
      <w:autoSpaceDN w:val="0"/>
      <w:adjustRightInd w:val="0"/>
    </w:pPr>
    <w:rPr>
      <w:rFonts w:ascii="Times" w:hAnsi="Times"/>
      <w:sz w:val="20"/>
      <w:lang w:val="x-none" w:eastAsia="x-none"/>
    </w:rPr>
  </w:style>
  <w:style w:type="character" w:customStyle="1" w:styleId="TekstkomentarzaZnak">
    <w:name w:val="Tekst komentarza Znak"/>
    <w:basedOn w:val="Domylnaczcionkaakapitu"/>
    <w:link w:val="Tekstkomentarza"/>
    <w:uiPriority w:val="99"/>
    <w:rsid w:val="005004EC"/>
    <w:rPr>
      <w:rFonts w:ascii="Times" w:eastAsia="Times New Roman" w:hAnsi="Times" w:cs="Times New Roman"/>
      <w:sz w:val="20"/>
      <w:szCs w:val="24"/>
      <w:lang w:val="x-none" w:eastAsia="x-none"/>
    </w:rPr>
  </w:style>
  <w:style w:type="paragraph" w:styleId="Tematkomentarza">
    <w:name w:val="annotation subject"/>
    <w:basedOn w:val="Tekstkomentarza"/>
    <w:next w:val="Tekstkomentarza"/>
    <w:link w:val="TematkomentarzaZnak"/>
    <w:uiPriority w:val="99"/>
    <w:semiHidden/>
    <w:unhideWhenUsed/>
    <w:rsid w:val="002A40F9"/>
    <w:pPr>
      <w:widowControl/>
      <w:autoSpaceDE/>
      <w:autoSpaceDN/>
      <w:adjustRightInd/>
    </w:pPr>
    <w:rPr>
      <w:rFonts w:ascii="Times New Roman" w:hAnsi="Times New Roman"/>
      <w:b/>
      <w:bCs/>
      <w:szCs w:val="20"/>
      <w:lang w:val="pl-PL" w:eastAsia="pl-PL"/>
    </w:rPr>
  </w:style>
  <w:style w:type="character" w:customStyle="1" w:styleId="TematkomentarzaZnak">
    <w:name w:val="Temat komentarza Znak"/>
    <w:basedOn w:val="TekstkomentarzaZnak"/>
    <w:link w:val="Tematkomentarza"/>
    <w:uiPriority w:val="99"/>
    <w:semiHidden/>
    <w:rsid w:val="002A40F9"/>
    <w:rPr>
      <w:rFonts w:ascii="Times New Roman" w:eastAsia="Times New Roman" w:hAnsi="Times New Roman" w:cs="Times New Roman"/>
      <w:b/>
      <w:bCs/>
      <w:sz w:val="20"/>
      <w:szCs w:val="20"/>
      <w:lang w:val="x-none" w:eastAsia="pl-PL"/>
    </w:rPr>
  </w:style>
  <w:style w:type="character" w:customStyle="1" w:styleId="Nagwek1Znak">
    <w:name w:val="Nagłówek 1 Znak"/>
    <w:basedOn w:val="Domylnaczcionkaakapitu"/>
    <w:link w:val="Nagwek1"/>
    <w:uiPriority w:val="99"/>
    <w:rsid w:val="00024C16"/>
    <w:rPr>
      <w:rFonts w:asciiTheme="majorHAnsi" w:eastAsiaTheme="majorEastAsia" w:hAnsiTheme="majorHAnsi" w:cstheme="majorBidi"/>
      <w:b/>
      <w:bCs/>
      <w:color w:val="2E74B5" w:themeColor="accent1" w:themeShade="BF"/>
      <w:kern w:val="1"/>
      <w:sz w:val="28"/>
      <w:szCs w:val="28"/>
      <w:lang w:eastAsia="ar-SA"/>
    </w:rPr>
  </w:style>
  <w:style w:type="paragraph" w:customStyle="1" w:styleId="ZTIRwPKTzmtirwpktartykuempunktem">
    <w:name w:val="Z/TIR_w_PKT – zm. tir. w pkt artykułem (punktem)"/>
    <w:basedOn w:val="TIRtiret"/>
    <w:uiPriority w:val="33"/>
    <w:qFormat/>
    <w:rsid w:val="00024C16"/>
    <w:pPr>
      <w:ind w:left="1894"/>
    </w:pPr>
    <w:rPr>
      <w:rFonts w:eastAsiaTheme="minorEastAsi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024C16"/>
    <w:pPr>
      <w:ind w:left="1497"/>
    </w:pPr>
  </w:style>
  <w:style w:type="paragraph" w:customStyle="1" w:styleId="ZTIRwLITzmtirwlitartykuempunktem">
    <w:name w:val="Z/TIR_w_LIT – zm. tir. w lit. artykułem (punktem)"/>
    <w:basedOn w:val="TIRtiret"/>
    <w:uiPriority w:val="33"/>
    <w:qFormat/>
    <w:rsid w:val="00024C16"/>
    <w:rPr>
      <w:rFonts w:eastAsiaTheme="minorEastAsia"/>
    </w:r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24C16"/>
  </w:style>
  <w:style w:type="paragraph" w:customStyle="1" w:styleId="DATAAKTUdatauchwalenialubwydaniaaktu">
    <w:name w:val="DATA_AKTU – data uchwalenia lub wydania aktu"/>
    <w:next w:val="TYTUAKTUprzedmiotregulacjiustawylubrozporzdzenia"/>
    <w:uiPriority w:val="6"/>
    <w:qFormat/>
    <w:rsid w:val="00024C16"/>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4C16"/>
    <w:rPr>
      <w:rFonts w:eastAsiaTheme="minorEastAsia"/>
      <w:bCs/>
    </w:rPr>
  </w:style>
  <w:style w:type="paragraph" w:customStyle="1" w:styleId="OZNRODZAKTUtznustawalubrozporzdzenieiorganwydajcy">
    <w:name w:val="OZN_RODZ_AKTU – tzn. ustawa lub rozporządzenie i organ wydający"/>
    <w:next w:val="DATAAKTUdatauchwalenialubwydaniaaktu"/>
    <w:uiPriority w:val="5"/>
    <w:qFormat/>
    <w:rsid w:val="00024C16"/>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024C16"/>
    <w:pPr>
      <w:ind w:left="0" w:firstLine="0"/>
    </w:pPr>
    <w:rPr>
      <w:rFonts w:eastAsiaTheme="minorEastAsia"/>
    </w:rPr>
  </w:style>
  <w:style w:type="paragraph" w:customStyle="1" w:styleId="CZWSPLITczwsplnaliter">
    <w:name w:val="CZ_WSP_LIT – część wspólna liter"/>
    <w:basedOn w:val="LITlitera"/>
    <w:next w:val="USTustnpkodeksu"/>
    <w:uiPriority w:val="17"/>
    <w:qFormat/>
    <w:rsid w:val="00024C16"/>
    <w:pPr>
      <w:ind w:left="510" w:firstLine="0"/>
    </w:pPr>
    <w:rPr>
      <w:rFonts w:eastAsiaTheme="minorEastAsia"/>
      <w:szCs w:val="24"/>
    </w:rPr>
  </w:style>
  <w:style w:type="paragraph" w:customStyle="1" w:styleId="CZWSPTIRczwsplnatiret">
    <w:name w:val="CZ_WSP_TIR – część wspólna tiret"/>
    <w:basedOn w:val="TIRtiret"/>
    <w:next w:val="USTustnpkodeksu"/>
    <w:uiPriority w:val="17"/>
    <w:qFormat/>
    <w:rsid w:val="00024C16"/>
    <w:pPr>
      <w:ind w:left="987" w:firstLine="0"/>
    </w:pPr>
    <w:rPr>
      <w:rFonts w:eastAsiaTheme="minorEastAsia"/>
    </w:rPr>
  </w:style>
  <w:style w:type="paragraph" w:customStyle="1" w:styleId="CYTcytatnpprzysigi">
    <w:name w:val="CYT – cytat np. przysięgi"/>
    <w:basedOn w:val="USTustnpkodeksu"/>
    <w:next w:val="USTustnpkodeksu"/>
    <w:uiPriority w:val="18"/>
    <w:qFormat/>
    <w:rsid w:val="00024C16"/>
    <w:pPr>
      <w:ind w:left="510" w:right="510" w:firstLine="0"/>
      <w:mirrorIndents/>
    </w:pPr>
    <w:rPr>
      <w:rFonts w:eastAsiaTheme="minorEastAsia"/>
    </w:rPr>
  </w:style>
  <w:style w:type="paragraph" w:customStyle="1" w:styleId="ROZDZODDZPRZEDMprzedmiotregulacjirozdziauluboddziau">
    <w:name w:val="ROZDZ(ODDZ)_PRZEDM – przedmiot regulacji rozdziału lub oddziału"/>
    <w:next w:val="ARTartustawynprozporzdzenia"/>
    <w:uiPriority w:val="10"/>
    <w:qFormat/>
    <w:rsid w:val="00024C1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024C16"/>
    <w:pPr>
      <w:ind w:left="1463"/>
    </w:pPr>
  </w:style>
  <w:style w:type="paragraph" w:customStyle="1" w:styleId="ZLITTIRwLITzmtirwlitliter">
    <w:name w:val="Z_LIT/TIR_w_LIT – zm. tir. w lit. literą"/>
    <w:basedOn w:val="TIRtiret"/>
    <w:uiPriority w:val="49"/>
    <w:qFormat/>
    <w:rsid w:val="00024C16"/>
    <w:pPr>
      <w:ind w:left="1860"/>
    </w:pPr>
    <w:rPr>
      <w:rFonts w:eastAsiaTheme="minorEastAsia"/>
    </w:rPr>
  </w:style>
  <w:style w:type="paragraph" w:customStyle="1" w:styleId="TYTDZOZNoznaczenietytuulubdziau">
    <w:name w:val="TYT(DZ)_OZN – oznaczenie tytułu lub działu"/>
    <w:next w:val="Normalny"/>
    <w:uiPriority w:val="9"/>
    <w:qFormat/>
    <w:rsid w:val="00024C16"/>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024C16"/>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024C16"/>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024C16"/>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024C16"/>
    <w:pPr>
      <w:ind w:left="907"/>
    </w:pPr>
    <w:rPr>
      <w:rFonts w:eastAsiaTheme="minorEastAsia"/>
    </w:rPr>
  </w:style>
  <w:style w:type="paragraph" w:customStyle="1" w:styleId="ZZLITzmianazmlit">
    <w:name w:val="ZZ/LIT – zmiana zm. lit."/>
    <w:basedOn w:val="ZZPKTzmianazmpkt"/>
    <w:uiPriority w:val="67"/>
    <w:qFormat/>
    <w:rsid w:val="00024C16"/>
    <w:pPr>
      <w:ind w:left="2370" w:hanging="476"/>
    </w:pPr>
  </w:style>
  <w:style w:type="paragraph" w:customStyle="1" w:styleId="ZZTIRzmianazmtir">
    <w:name w:val="ZZ/TIR – zmiana zm. tir."/>
    <w:basedOn w:val="ZZLITzmianazmlit"/>
    <w:uiPriority w:val="67"/>
    <w:qFormat/>
    <w:rsid w:val="00024C16"/>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024C16"/>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ZCZWSPPKTzmianazmczciwsppkt">
    <w:name w:val="ZZ/CZ_WSP_PKT – zmiana. zm. części wsp. pkt"/>
    <w:basedOn w:val="ZZARTzmianazmart"/>
    <w:next w:val="ZPKTzmpktartykuempunktem"/>
    <w:uiPriority w:val="68"/>
    <w:qFormat/>
    <w:rsid w:val="00024C16"/>
    <w:pPr>
      <w:ind w:firstLine="0"/>
    </w:pPr>
  </w:style>
  <w:style w:type="paragraph" w:customStyle="1" w:styleId="ZLITLITzmlitliter">
    <w:name w:val="Z_LIT/LIT – zm. lit. literą"/>
    <w:basedOn w:val="LITlitera"/>
    <w:uiPriority w:val="48"/>
    <w:qFormat/>
    <w:rsid w:val="00024C16"/>
    <w:pPr>
      <w:ind w:left="1463"/>
    </w:pPr>
    <w:rPr>
      <w:rFonts w:eastAsiaTheme="minorEastAsia"/>
    </w:rPr>
  </w:style>
  <w:style w:type="paragraph" w:customStyle="1" w:styleId="ZLITCZWSPPKTzmczciwsppktliter">
    <w:name w:val="Z_LIT/CZ_WSP_PKT – zm. części wsp. pkt literą"/>
    <w:basedOn w:val="CZWSPLITczwsplnaliter"/>
    <w:next w:val="LITlitera"/>
    <w:uiPriority w:val="50"/>
    <w:qFormat/>
    <w:rsid w:val="00024C16"/>
    <w:pPr>
      <w:ind w:left="987"/>
    </w:pPr>
  </w:style>
  <w:style w:type="paragraph" w:customStyle="1" w:styleId="ZLITTIRzmtirliter">
    <w:name w:val="Z_LIT/TIR – zm. tir. literą"/>
    <w:basedOn w:val="TIRtiret"/>
    <w:uiPriority w:val="49"/>
    <w:qFormat/>
    <w:rsid w:val="00024C16"/>
    <w:rPr>
      <w:rFonts w:eastAsiaTheme="minorEastAsia"/>
    </w:rPr>
  </w:style>
  <w:style w:type="paragraph" w:customStyle="1" w:styleId="ZZCZWSPLITwPKTzmianazmczciwsplitwpkt">
    <w:name w:val="ZZ/CZ_WSP_LIT_w_PKT – zmiana zm. części wsp. lit. w pkt"/>
    <w:basedOn w:val="ZZLITwPKTzmianazmlitwpkt"/>
    <w:uiPriority w:val="69"/>
    <w:qFormat/>
    <w:rsid w:val="00024C16"/>
    <w:pPr>
      <w:ind w:left="2404" w:firstLine="0"/>
    </w:pPr>
  </w:style>
  <w:style w:type="paragraph" w:customStyle="1" w:styleId="ZLITCZWSPLITwPKTzmczciwsplitwpktliter">
    <w:name w:val="Z_LIT/CZ_WSP_LIT_w_PKT – zm. części wsp. lit. w pkt literą"/>
    <w:basedOn w:val="CZWSPLITczwsplnaliter"/>
    <w:next w:val="LITlitera"/>
    <w:uiPriority w:val="51"/>
    <w:qFormat/>
    <w:rsid w:val="00024C16"/>
    <w:pPr>
      <w:ind w:left="1497"/>
    </w:pPr>
  </w:style>
  <w:style w:type="paragraph" w:customStyle="1" w:styleId="ZLITTIRwPKTzmtirwpktliter">
    <w:name w:val="Z_LIT/TIR_w_PKT – zm. tir. w pkt literą"/>
    <w:basedOn w:val="TIRtiret"/>
    <w:uiPriority w:val="49"/>
    <w:qFormat/>
    <w:rsid w:val="00024C16"/>
    <w:pPr>
      <w:ind w:left="2370"/>
    </w:pPr>
    <w:rPr>
      <w:rFonts w:eastAsiaTheme="minorEastAsia"/>
    </w:rPr>
  </w:style>
  <w:style w:type="paragraph" w:customStyle="1" w:styleId="ZLITCZWSPTIRwPKTzmczciwsptirwpktliter">
    <w:name w:val="Z_LIT/CZ_WSP_TIR_w_PKT – zm. części wsp. tir. w pkt literą"/>
    <w:basedOn w:val="CZWSPTIRczwsplnatiret"/>
    <w:next w:val="LITlitera"/>
    <w:uiPriority w:val="51"/>
    <w:qFormat/>
    <w:rsid w:val="00024C16"/>
    <w:pPr>
      <w:ind w:left="1973"/>
    </w:pPr>
  </w:style>
  <w:style w:type="paragraph" w:customStyle="1" w:styleId="ZTIRCZWSPPKTzmczciwsppkttiret">
    <w:name w:val="Z_TIR/CZ_WSP_PKT – zm. części wsp. pkt tiret"/>
    <w:basedOn w:val="CZWSPLITczwsplnaliter"/>
    <w:next w:val="TIRtiret"/>
    <w:uiPriority w:val="58"/>
    <w:qFormat/>
    <w:rsid w:val="00024C16"/>
    <w:pPr>
      <w:ind w:left="1383"/>
    </w:pPr>
  </w:style>
  <w:style w:type="paragraph" w:customStyle="1" w:styleId="ZTIRTIRzmtirtiret">
    <w:name w:val="Z_TIR/TIR – zm. tir. tiret"/>
    <w:basedOn w:val="TIRtiret"/>
    <w:uiPriority w:val="57"/>
    <w:qFormat/>
    <w:rsid w:val="00024C16"/>
    <w:pPr>
      <w:ind w:left="1780"/>
    </w:pPr>
    <w:rPr>
      <w:rFonts w:eastAsiaTheme="minorEastAsia"/>
    </w:rPr>
  </w:style>
  <w:style w:type="paragraph" w:customStyle="1" w:styleId="ZZCZWSPTIRwPKTzmianazmczciwsptirwpkt">
    <w:name w:val="ZZ/CZ_WSP_TIR_w_PKT – zmiana zm. części wsp. tir. w pkt"/>
    <w:basedOn w:val="ZZTIRwPKTzmianazmtirwpkt"/>
    <w:uiPriority w:val="70"/>
    <w:qFormat/>
    <w:rsid w:val="00024C16"/>
    <w:pPr>
      <w:ind w:left="2880" w:firstLine="0"/>
    </w:pPr>
  </w:style>
  <w:style w:type="paragraph" w:customStyle="1" w:styleId="ZZTIRwLITzmianazmtirwlit">
    <w:name w:val="ZZ/TIR_w_LIT – zmiana zm. tir. w lit."/>
    <w:basedOn w:val="ZZTIRzmianazmtir"/>
    <w:uiPriority w:val="67"/>
    <w:qFormat/>
    <w:rsid w:val="00024C16"/>
    <w:pPr>
      <w:ind w:left="2767"/>
    </w:pPr>
  </w:style>
  <w:style w:type="paragraph" w:customStyle="1" w:styleId="ZTIRTIRwLITzmtirwlittiret">
    <w:name w:val="Z_TIR/TIR_w_LIT – zm. tir. w lit. tiret"/>
    <w:basedOn w:val="TIRtiret"/>
    <w:uiPriority w:val="57"/>
    <w:qFormat/>
    <w:rsid w:val="00024C16"/>
    <w:pPr>
      <w:ind w:left="2257"/>
    </w:pPr>
    <w:rPr>
      <w:rFonts w:eastAsiaTheme="minorEastAsia"/>
    </w:rPr>
  </w:style>
  <w:style w:type="paragraph" w:customStyle="1" w:styleId="ZTIRCZWSPTIRwLITzmczciwsptirwlittiret">
    <w:name w:val="Z_TIR/CZ_WSP_TIR_w_LIT – zm. części wsp. tir. w lit. tiret"/>
    <w:basedOn w:val="CZWSPTIRczwsplnatiret"/>
    <w:next w:val="TIRtiret"/>
    <w:uiPriority w:val="60"/>
    <w:qFormat/>
    <w:rsid w:val="00024C16"/>
    <w:pPr>
      <w:ind w:left="1860"/>
    </w:pPr>
  </w:style>
  <w:style w:type="paragraph" w:customStyle="1" w:styleId="CZWSP2TIRczwsplnapodwjnychtiret">
    <w:name w:val="CZ_WSP_2TIR – część wspólna podwójnych tiret"/>
    <w:basedOn w:val="CZWSPTIRczwsplnatiret"/>
    <w:next w:val="TIRtiret"/>
    <w:uiPriority w:val="73"/>
    <w:qFormat/>
    <w:rsid w:val="00024C16"/>
    <w:pPr>
      <w:ind w:left="1780"/>
    </w:pPr>
  </w:style>
  <w:style w:type="paragraph" w:customStyle="1" w:styleId="Z2TIRzmpodwtirartykuempunktem">
    <w:name w:val="Z/2TIR – zm. podw. tir. artykułem (punktem)"/>
    <w:basedOn w:val="TIRtiret"/>
    <w:uiPriority w:val="73"/>
    <w:qFormat/>
    <w:rsid w:val="00024C16"/>
    <w:pPr>
      <w:ind w:left="907"/>
    </w:pPr>
    <w:rPr>
      <w:rFonts w:eastAsiaTheme="minorEastAsia"/>
    </w:rPr>
  </w:style>
  <w:style w:type="paragraph" w:customStyle="1" w:styleId="ZZCZWSPTIRwLITzmianazmczciwsptirwlit">
    <w:name w:val="ZZ/CZ_WSP_TIR_w_LIT – zmiana zm. części wsp. tir. w lit."/>
    <w:basedOn w:val="ZZTIRwLITzmianazmtirwlit"/>
    <w:uiPriority w:val="70"/>
    <w:qFormat/>
    <w:rsid w:val="00024C16"/>
    <w:pPr>
      <w:ind w:left="2370" w:firstLine="0"/>
    </w:pPr>
  </w:style>
  <w:style w:type="paragraph" w:customStyle="1" w:styleId="ZLIT2TIRzmpodwtirliter">
    <w:name w:val="Z_LIT/2TIR – zm. podw. tir. literą"/>
    <w:basedOn w:val="TIRtiret"/>
    <w:uiPriority w:val="75"/>
    <w:qFormat/>
    <w:rsid w:val="00024C16"/>
    <w:rPr>
      <w:rFonts w:eastAsiaTheme="minorEastAsia"/>
    </w:rPr>
  </w:style>
  <w:style w:type="paragraph" w:customStyle="1" w:styleId="ZTIR2TIRzmpodwtirtiret">
    <w:name w:val="Z_TIR/2TIR – zm. podw. tir. tiret"/>
    <w:basedOn w:val="TIRtiret"/>
    <w:uiPriority w:val="78"/>
    <w:qFormat/>
    <w:rsid w:val="00024C16"/>
    <w:pPr>
      <w:ind w:left="1780"/>
    </w:pPr>
    <w:rPr>
      <w:rFonts w:eastAsiaTheme="minorEastAsia"/>
    </w:rPr>
  </w:style>
  <w:style w:type="paragraph" w:customStyle="1" w:styleId="Z2TIRCZWSPLITzmczciwsplitpodwjnymtiret">
    <w:name w:val="Z_2TIR/CZ_WSP_LIT – zm. części wsp. lit. podwójnym tiret"/>
    <w:basedOn w:val="CZWSPTIRczwsplnatiret"/>
    <w:next w:val="2TIRpodwjnytiret"/>
    <w:uiPriority w:val="87"/>
    <w:qFormat/>
    <w:rsid w:val="00024C16"/>
    <w:pPr>
      <w:ind w:left="1780"/>
    </w:pPr>
  </w:style>
  <w:style w:type="paragraph" w:customStyle="1" w:styleId="Z2TIRwPKTzmpodwtirwpktartykuempunktem">
    <w:name w:val="Z/2TIR_w_PKT – zm. podw. tir. w pkt artykułem (punktem)"/>
    <w:basedOn w:val="TIRtiret"/>
    <w:next w:val="ZPKTzmpktartykuempunktem"/>
    <w:uiPriority w:val="74"/>
    <w:qFormat/>
    <w:rsid w:val="00024C16"/>
    <w:pPr>
      <w:ind w:left="2291"/>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024C16"/>
    <w:pPr>
      <w:ind w:left="1860"/>
    </w:pPr>
  </w:style>
  <w:style w:type="paragraph" w:customStyle="1" w:styleId="ZTIR2TIRwLITzmpodwtirwlittiret">
    <w:name w:val="Z_TIR/2TIR_w_LIT – zm. podw. tir. w lit. tiret"/>
    <w:basedOn w:val="TIRtiret"/>
    <w:uiPriority w:val="79"/>
    <w:qFormat/>
    <w:rsid w:val="00024C16"/>
    <w:pPr>
      <w:ind w:left="2654"/>
    </w:pPr>
    <w:rPr>
      <w:rFonts w:eastAsiaTheme="minorEastAsia"/>
    </w:rPr>
  </w:style>
  <w:style w:type="paragraph" w:customStyle="1" w:styleId="ZTIRCZWSP2TIRwLITzmczciwsppodwtirwlittiret">
    <w:name w:val="Z_TIR/CZ_WSP_2TIR_w_LIT – zm. części wsp. podw. tir. w lit. tiret"/>
    <w:basedOn w:val="CZWSPTIRczwsplnatiret"/>
    <w:next w:val="TIRtiret"/>
    <w:uiPriority w:val="80"/>
    <w:qFormat/>
    <w:rsid w:val="00024C16"/>
    <w:pPr>
      <w:ind w:left="2257"/>
    </w:pPr>
  </w:style>
  <w:style w:type="paragraph" w:customStyle="1" w:styleId="ZTIR2TIRwTIRzmpodwtirwtirtiret">
    <w:name w:val="Z_TIR/2TIR_w_TIR – zm. podw. tir. w tir. tiret"/>
    <w:basedOn w:val="TIRtiret"/>
    <w:uiPriority w:val="78"/>
    <w:qFormat/>
    <w:rsid w:val="00024C16"/>
    <w:pPr>
      <w:ind w:left="2177"/>
    </w:pPr>
    <w:rPr>
      <w:rFonts w:eastAsiaTheme="minorEastAsia"/>
    </w:rPr>
  </w:style>
  <w:style w:type="paragraph" w:customStyle="1" w:styleId="ZTIRCZWSP2TIRwTIRzmczciwsppodwtirwtirtiret">
    <w:name w:val="Z_TIR/CZ_WSP_2TIR_w_TIR – zm. części wsp. podw. tir. w tir. tiret"/>
    <w:basedOn w:val="CZWSPTIRczwsplnatiret"/>
    <w:uiPriority w:val="79"/>
    <w:qFormat/>
    <w:rsid w:val="00024C16"/>
    <w:pPr>
      <w:ind w:left="1780"/>
    </w:pPr>
  </w:style>
  <w:style w:type="paragraph" w:customStyle="1" w:styleId="Z2TIRLITzmlitpodwjnymtiret">
    <w:name w:val="Z_2TIR/LIT – zm. lit. podwójnym tiret"/>
    <w:basedOn w:val="LITlitera"/>
    <w:uiPriority w:val="84"/>
    <w:qFormat/>
    <w:rsid w:val="00024C16"/>
    <w:pPr>
      <w:ind w:left="2256"/>
    </w:pPr>
    <w:rPr>
      <w:rFonts w:eastAsiaTheme="minorEastAsia"/>
    </w:rPr>
  </w:style>
  <w:style w:type="paragraph" w:customStyle="1" w:styleId="ZZ2TIRwTIRzmianazmpodwtirwtir">
    <w:name w:val="ZZ/2TIR_w_TIR – zmiana zm. podw. tir. w tir."/>
    <w:basedOn w:val="ZZCZWSP2TIRzmianazmczciwsppodwtir"/>
    <w:uiPriority w:val="93"/>
    <w:qFormat/>
    <w:rsid w:val="00024C16"/>
    <w:pPr>
      <w:ind w:left="2688" w:hanging="397"/>
    </w:pPr>
  </w:style>
  <w:style w:type="paragraph" w:customStyle="1" w:styleId="ZZ2TIRwLITzmianazmpodwtirwlit">
    <w:name w:val="ZZ/2TIR_w_LIT – zmiana zm. podw. tir. w lit."/>
    <w:basedOn w:val="ZZ2TIRwTIRzmianazmpodwtirwtir"/>
    <w:uiPriority w:val="94"/>
    <w:qFormat/>
    <w:rsid w:val="00024C16"/>
    <w:pPr>
      <w:ind w:left="3164"/>
    </w:pPr>
  </w:style>
  <w:style w:type="paragraph" w:customStyle="1" w:styleId="Z2TIRTIRwLITzmtirwlitpodwjnymtiret">
    <w:name w:val="Z_2TIR/TIR_w_LIT – zm. tir. w lit. podwójnym tiret"/>
    <w:basedOn w:val="TIRtiret"/>
    <w:uiPriority w:val="84"/>
    <w:qFormat/>
    <w:rsid w:val="00024C16"/>
    <w:pPr>
      <w:ind w:left="2654"/>
    </w:pPr>
    <w:rPr>
      <w:rFonts w:eastAsiaTheme="minorEastAsia"/>
    </w:r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024C16"/>
    <w:pPr>
      <w:ind w:left="2257"/>
    </w:pPr>
  </w:style>
  <w:style w:type="paragraph" w:customStyle="1" w:styleId="ZZ2TIRwPKTzmianazmpodwtirwpkt">
    <w:name w:val="ZZ/2TIR_w_PKT – zmiana zm. podw. tir. w pkt"/>
    <w:basedOn w:val="ZZ2TIRwLITzmianazmpodwtirwlit"/>
    <w:uiPriority w:val="94"/>
    <w:qFormat/>
    <w:rsid w:val="00024C16"/>
    <w:pPr>
      <w:ind w:left="3674"/>
    </w:pPr>
  </w:style>
  <w:style w:type="paragraph" w:customStyle="1" w:styleId="ZZCZWSP2TIRwTIRzmianazmczciwsppodwtirwtir">
    <w:name w:val="ZZ/CZ_WSP_2TIR_w_TIR – zmiana zm. części wsp. podw. tir. w tir."/>
    <w:basedOn w:val="ZZ2TIRwLITzmianazmpodwtirwlit"/>
    <w:uiPriority w:val="94"/>
    <w:qFormat/>
    <w:rsid w:val="00024C16"/>
    <w:pPr>
      <w:ind w:left="2291" w:firstLine="0"/>
    </w:pPr>
  </w:style>
  <w:style w:type="paragraph" w:customStyle="1" w:styleId="Z2TIR2TIRwTIRzmpodwtirwtirpodwjnymtiret">
    <w:name w:val="Z_2TIR/2TIR_w_TIR – zm. podw. tir. w tir. podwójnym tiret"/>
    <w:basedOn w:val="TIRtiret"/>
    <w:uiPriority w:val="85"/>
    <w:qFormat/>
    <w:rsid w:val="00024C16"/>
    <w:pPr>
      <w:ind w:left="2574"/>
    </w:pPr>
    <w:rPr>
      <w:rFonts w:eastAsiaTheme="minorEastAsia"/>
    </w:r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024C16"/>
    <w:pPr>
      <w:ind w:left="2177"/>
    </w:pPr>
  </w:style>
  <w:style w:type="paragraph" w:customStyle="1" w:styleId="Z2TIR2TIRwLITzmpodwtirwlitpodwjnymtiret">
    <w:name w:val="Z_2TIR/2TIR_w_LIT – zm. podw. tir. w lit. podwójnym tiret"/>
    <w:basedOn w:val="TIRtiret"/>
    <w:uiPriority w:val="86"/>
    <w:qFormat/>
    <w:rsid w:val="00024C16"/>
    <w:pPr>
      <w:ind w:left="3051"/>
    </w:pPr>
    <w:rPr>
      <w:rFonts w:eastAsiaTheme="minorEastAsia"/>
    </w:r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024C16"/>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024C16"/>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024C16"/>
    <w:pPr>
      <w:spacing w:after="120"/>
      <w:ind w:left="510"/>
    </w:pPr>
    <w:rPr>
      <w:b w:val="0"/>
    </w:rPr>
  </w:style>
  <w:style w:type="paragraph" w:customStyle="1" w:styleId="ZZARTzmianazmart">
    <w:name w:val="ZZ/ART(§) – zmiana zm. art. (§)"/>
    <w:basedOn w:val="ZARTzmartartykuempunktem"/>
    <w:uiPriority w:val="65"/>
    <w:qFormat/>
    <w:rsid w:val="00024C16"/>
    <w:pPr>
      <w:ind w:left="1894"/>
    </w:pPr>
    <w:rPr>
      <w:rFonts w:eastAsiaTheme="minorEastAsia"/>
    </w:rPr>
  </w:style>
  <w:style w:type="paragraph" w:customStyle="1" w:styleId="ZZPKTzmianazmpkt">
    <w:name w:val="ZZ/PKT – zmiana zm. pkt"/>
    <w:basedOn w:val="ZPKTzmpktartykuempunktem"/>
    <w:uiPriority w:val="66"/>
    <w:qFormat/>
    <w:rsid w:val="00024C16"/>
    <w:pPr>
      <w:ind w:left="2404"/>
    </w:pPr>
    <w:rPr>
      <w:rFonts w:eastAsiaTheme="minorEastAsia"/>
    </w:rPr>
  </w:style>
  <w:style w:type="paragraph" w:customStyle="1" w:styleId="ZZLITwPKTzmianazmlitwpkt">
    <w:name w:val="ZZ/LIT_w_PKT – zmiana zm. lit. w pkt"/>
    <w:basedOn w:val="ZLITwPKTzmlitwpktartykuempunktem"/>
    <w:uiPriority w:val="67"/>
    <w:qFormat/>
    <w:rsid w:val="00024C16"/>
    <w:pPr>
      <w:ind w:left="2880"/>
    </w:pPr>
    <w:rPr>
      <w:rFonts w:eastAsiaTheme="minorEastAsia"/>
    </w:rPr>
  </w:style>
  <w:style w:type="paragraph" w:customStyle="1" w:styleId="ZZTIRwPKTzmianazmtirwpkt">
    <w:name w:val="ZZ/TIR_w_PKT – zmiana zm. tir. w pkt"/>
    <w:basedOn w:val="ZTIRwPKTzmtirwpktartykuempunktem"/>
    <w:uiPriority w:val="67"/>
    <w:qFormat/>
    <w:rsid w:val="00024C16"/>
    <w:pPr>
      <w:ind w:left="3277"/>
    </w:pPr>
  </w:style>
  <w:style w:type="paragraph" w:customStyle="1" w:styleId="ZZWMATFIZCHEMzmwzorumatfizlubchem">
    <w:name w:val="ZZ/W_MAT(FIZ|CHEM) – zm. wzoru mat. (fiz. lub chem.)"/>
    <w:basedOn w:val="ZWMATFIZCHEMzmwzorumatfizlubchemartykuempunktem"/>
    <w:uiPriority w:val="71"/>
    <w:qFormat/>
    <w:rsid w:val="00024C16"/>
    <w:pPr>
      <w:ind w:left="2404"/>
    </w:pPr>
  </w:style>
  <w:style w:type="paragraph" w:customStyle="1" w:styleId="ZFRAGzmfragmentunpzdaniaartykuempunktem">
    <w:name w:val="Z/FRAG – zm. fragmentu (np. zdania) artykułem (punktem)"/>
    <w:basedOn w:val="ZARTzmartartykuempunktem"/>
    <w:next w:val="PKTpunkt"/>
    <w:uiPriority w:val="36"/>
    <w:qFormat/>
    <w:rsid w:val="00024C16"/>
    <w:pPr>
      <w:ind w:firstLine="0"/>
    </w:pPr>
    <w:rPr>
      <w:rFonts w:ascii="Times New Roman" w:eastAsiaTheme="minorEastAsia" w:hAnsi="Times New Roman"/>
    </w:rPr>
  </w:style>
  <w:style w:type="paragraph" w:customStyle="1" w:styleId="ZLITFRAGzmlitfragmentunpzdanialiter">
    <w:name w:val="Z_LIT/FRAG – zm. lit. fragmentu (np. zdania) literą"/>
    <w:basedOn w:val="ZLITUSTzmustliter"/>
    <w:next w:val="LITlitera"/>
    <w:uiPriority w:val="52"/>
    <w:qFormat/>
    <w:rsid w:val="00024C16"/>
    <w:pPr>
      <w:ind w:firstLine="0"/>
    </w:pPr>
    <w:rPr>
      <w:rFonts w:ascii="Times New Roman" w:eastAsiaTheme="minorEastAsia" w:hAnsi="Times New Roman"/>
    </w:rPr>
  </w:style>
  <w:style w:type="paragraph" w:customStyle="1" w:styleId="ZTIRFRAGMzmnpwprdowyliczeniatiret">
    <w:name w:val="Z_TIR/FRAGM – zm. np. wpr. do wyliczenia tiret"/>
    <w:basedOn w:val="ZTIRCZWSPPKTzmczciwsppkttiret"/>
    <w:next w:val="TIRtiret"/>
    <w:uiPriority w:val="60"/>
    <w:qFormat/>
    <w:rsid w:val="00024C16"/>
    <w:rPr>
      <w:rFonts w:ascii="Times New Roman" w:hAnsi="Times New Roman"/>
    </w:rPr>
  </w:style>
  <w:style w:type="paragraph" w:customStyle="1" w:styleId="ZTIRTIRwPKTzmtirwpkttiret">
    <w:name w:val="Z_TIR/TIR_w_PKT – zm. tir. w pkt tiret"/>
    <w:basedOn w:val="ZTIRTIRwLITzmtirwlittiret"/>
    <w:uiPriority w:val="57"/>
    <w:qFormat/>
    <w:rsid w:val="00024C16"/>
    <w:pPr>
      <w:ind w:left="2733"/>
    </w:pPr>
  </w:style>
  <w:style w:type="paragraph" w:customStyle="1" w:styleId="ZTIRCZWSPTIRwPKTzmczciwsptirtiret">
    <w:name w:val="Z_TIR/CZ_WSP_TIR_w_PKT – zm. części wsp. tir. tiret"/>
    <w:basedOn w:val="ZTIRTIRwPKTzmtirwpkttiret"/>
    <w:next w:val="TIRtiret"/>
    <w:uiPriority w:val="60"/>
    <w:qFormat/>
    <w:rsid w:val="00024C1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024C16"/>
    <w:pPr>
      <w:ind w:left="510" w:firstLine="0"/>
    </w:pPr>
    <w:rPr>
      <w:rFonts w:eastAsiaTheme="minorEastAsia"/>
    </w:rPr>
  </w:style>
  <w:style w:type="paragraph" w:customStyle="1" w:styleId="ROZDZODDZOZNoznaczenierozdziauluboddziau">
    <w:name w:val="ROZDZ(ODDZ)_OZN – oznaczenie rozdziału lub oddziału"/>
    <w:next w:val="ARTartustawynprozporzdzenia"/>
    <w:uiPriority w:val="10"/>
    <w:qFormat/>
    <w:rsid w:val="00024C16"/>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024C16"/>
    <w:pPr>
      <w:ind w:left="2177"/>
    </w:pPr>
    <w:rPr>
      <w:rFonts w:eastAsiaTheme="minorEastAsia"/>
    </w:rPr>
  </w:style>
  <w:style w:type="paragraph" w:customStyle="1" w:styleId="Z2TIRTIRzmtirpodwjnymtiret">
    <w:name w:val="Z_2TIR/TIR – zm. tir. podwójnym tiret"/>
    <w:basedOn w:val="TIRtiret"/>
    <w:uiPriority w:val="84"/>
    <w:qFormat/>
    <w:rsid w:val="00024C16"/>
    <w:pPr>
      <w:ind w:left="2177"/>
    </w:pPr>
    <w:rPr>
      <w:rFonts w:eastAsiaTheme="minorEastAsia"/>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024C16"/>
    <w:pPr>
      <w:ind w:left="1021"/>
    </w:pPr>
  </w:style>
  <w:style w:type="paragraph" w:customStyle="1" w:styleId="ZLITSKARNzmsankcjikarnejliter">
    <w:name w:val="Z_LIT/S_KARN – zm. sankcji karnej literą"/>
    <w:basedOn w:val="ZSKARNzmsankcjikarnejwszczeglnociwKodeksiekarnym"/>
    <w:uiPriority w:val="53"/>
    <w:qFormat/>
    <w:rsid w:val="00024C16"/>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024C16"/>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024C16"/>
    <w:pPr>
      <w:ind w:left="1894" w:firstLine="0"/>
    </w:pPr>
  </w:style>
  <w:style w:type="paragraph" w:customStyle="1" w:styleId="Z2TIRwLITzmpodwtirwlitartykuempunktem">
    <w:name w:val="Z/2TIR_w_LIT – zm. podw. tir. w lit. artykułem (punktem)"/>
    <w:basedOn w:val="Z2TIRwPKTzmpodwtirwpktartykuempunktem"/>
    <w:uiPriority w:val="74"/>
    <w:qFormat/>
    <w:rsid w:val="00024C16"/>
    <w:pPr>
      <w:ind w:left="1780"/>
    </w:pPr>
  </w:style>
  <w:style w:type="paragraph" w:customStyle="1" w:styleId="Z2TIRwTIRzmpodwtirwtirartykuempunktem">
    <w:name w:val="Z/2TIR_w_TIR – zm. podw. tir. w tir. artykułem (punktem)"/>
    <w:basedOn w:val="Z2TIRwLITzmpodwtirwlitartykuempunktem"/>
    <w:uiPriority w:val="73"/>
    <w:qFormat/>
    <w:rsid w:val="00024C1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024C1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024C16"/>
    <w:pPr>
      <w:ind w:left="1383" w:firstLine="0"/>
    </w:pPr>
  </w:style>
  <w:style w:type="paragraph" w:customStyle="1" w:styleId="ZZCZWSP2TIRzmianazmczciwsppodwtir">
    <w:name w:val="ZZ/CZ_WSP_2TIR – zmiana zm. części wsp. podw. tir."/>
    <w:basedOn w:val="ZZTIRzmianazmtir"/>
    <w:next w:val="ZZUSTzmianazmust"/>
    <w:uiPriority w:val="94"/>
    <w:qFormat/>
    <w:rsid w:val="00024C16"/>
    <w:pPr>
      <w:ind w:left="1894" w:firstLine="0"/>
    </w:pPr>
  </w:style>
  <w:style w:type="paragraph" w:customStyle="1" w:styleId="PKTODNONIKApunktodnonika">
    <w:name w:val="PKT_ODNOŚNIKA – punkt odnośnika"/>
    <w:basedOn w:val="ODNONIKtreodnonika"/>
    <w:uiPriority w:val="19"/>
    <w:qFormat/>
    <w:rsid w:val="00024C16"/>
    <w:pPr>
      <w:ind w:left="568"/>
    </w:pPr>
    <w:rPr>
      <w:rFonts w:eastAsiaTheme="minorEastAsia"/>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24C16"/>
    <w:pPr>
      <w:ind w:left="1304"/>
    </w:pPr>
    <w:rPr>
      <w:rFonts w:eastAsiaTheme="minorEastAsia"/>
    </w:rPr>
  </w:style>
  <w:style w:type="paragraph" w:customStyle="1" w:styleId="ZPKTODNONIKAzmpktodnonikaartykuempunktem">
    <w:name w:val="Z/PKT_ODNOŚNIKA – zm. pkt odnośnika artykułem (punktem)"/>
    <w:basedOn w:val="ZODNONIKAzmtekstuodnonikaartykuempunktem"/>
    <w:uiPriority w:val="39"/>
    <w:qFormat/>
    <w:rsid w:val="00024C16"/>
    <w:rPr>
      <w:rFonts w:eastAsiaTheme="minorEastAsia"/>
    </w:rPr>
  </w:style>
  <w:style w:type="paragraph" w:customStyle="1" w:styleId="ZLIT2TIRwTIRzmpodwtirwtirliter">
    <w:name w:val="Z_LIT/2TIR_w_TIR – zm. podw. tir. w tir. literą"/>
    <w:basedOn w:val="ZLIT2TIRzmpodwtirliter"/>
    <w:uiPriority w:val="75"/>
    <w:qFormat/>
    <w:rsid w:val="00024C16"/>
    <w:pPr>
      <w:ind w:left="1780"/>
    </w:pPr>
  </w:style>
  <w:style w:type="paragraph" w:customStyle="1" w:styleId="ZLIT2TIRwLITzmpodwtirwlitliter">
    <w:name w:val="Z_LIT/2TIR_w_LIT – zm. podw. tir. w lit. literą"/>
    <w:basedOn w:val="ZLIT2TIRwTIRzmpodwtirwtirliter"/>
    <w:uiPriority w:val="76"/>
    <w:qFormat/>
    <w:rsid w:val="00024C16"/>
    <w:pPr>
      <w:ind w:left="2257"/>
    </w:pPr>
  </w:style>
  <w:style w:type="paragraph" w:customStyle="1" w:styleId="ZLIT2TIRwPKTzmpodwtirwpktliter">
    <w:name w:val="Z_LIT/2TIR_w_PKT – zm. podw. tir. w pkt literą"/>
    <w:basedOn w:val="ZLIT2TIRwLITzmpodwtirwlitliter"/>
    <w:uiPriority w:val="76"/>
    <w:qFormat/>
    <w:rsid w:val="00024C16"/>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024C1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024C1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024C16"/>
    <w:pPr>
      <w:ind w:left="2370" w:firstLine="0"/>
    </w:pPr>
  </w:style>
  <w:style w:type="paragraph" w:customStyle="1" w:styleId="ZTIR2TIRwPKTzmpodwtirwpkttiret">
    <w:name w:val="Z_TIR/2TIR_w_PKT – zm. podw. tir. w pkt tiret"/>
    <w:basedOn w:val="ZTIR2TIRwLITzmpodwtirwlittiret"/>
    <w:uiPriority w:val="79"/>
    <w:qFormat/>
    <w:rsid w:val="00024C16"/>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024C16"/>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024C16"/>
    <w:pPr>
      <w:ind w:left="2767"/>
    </w:pPr>
  </w:style>
  <w:style w:type="paragraph" w:customStyle="1" w:styleId="ZZCZWSP2TIRwPKTzmianazmczciwsppodwtirwpkt">
    <w:name w:val="ZZ/CZ_WSP_2TIR_w_PKT – zmiana zm. części wsp. podw. tir. w pkt"/>
    <w:basedOn w:val="ZZ2TIRwLITzmianazmpodwtirwlit"/>
    <w:uiPriority w:val="95"/>
    <w:qFormat/>
    <w:rsid w:val="00024C1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024C16"/>
    <w:rPr>
      <w:rFonts w:eastAsiaTheme="minorEastAsia"/>
    </w:rPr>
  </w:style>
  <w:style w:type="paragraph" w:customStyle="1" w:styleId="ZLITCZWSP2TIRzmczciwsppodwtirliter">
    <w:name w:val="Z_LIT/CZ_WSP_2TIR – zm. części wsp. podw. tir. literą"/>
    <w:basedOn w:val="ZLITCZWSPPKTzmczciwsppktliter"/>
    <w:next w:val="LITlitera"/>
    <w:uiPriority w:val="76"/>
    <w:qFormat/>
    <w:rsid w:val="00024C16"/>
  </w:style>
  <w:style w:type="paragraph" w:customStyle="1" w:styleId="ZTIRCZWSP2TIRzmczciwsppodwtirtiret">
    <w:name w:val="Z_TIR/CZ_WSP_2TIR – zm. części wsp. podw. tir. tiret"/>
    <w:basedOn w:val="ZLITCZWSP2TIRzmczciwsppodwtirliter"/>
    <w:next w:val="TIRtiret"/>
    <w:uiPriority w:val="79"/>
    <w:qFormat/>
    <w:rsid w:val="00024C16"/>
  </w:style>
  <w:style w:type="paragraph" w:customStyle="1" w:styleId="ZZ2TIRzmianazmpodwtir">
    <w:name w:val="ZZ/2TIR – zmiana zm. podw. tir."/>
    <w:basedOn w:val="ZZCZWSP2TIRzmianazmczciwsppodwtir"/>
    <w:uiPriority w:val="93"/>
    <w:qFormat/>
    <w:rsid w:val="00024C16"/>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024C16"/>
    <w:rPr>
      <w:rFonts w:eastAsiaTheme="minorEastAsia"/>
    </w:rPr>
  </w:style>
  <w:style w:type="paragraph" w:customStyle="1" w:styleId="ZCZWSPTIRzmczciwsptirartykuempunktem">
    <w:name w:val="Z/CZ_WSP_TIR – zm. części wsp. tir. artykułem (punktem)"/>
    <w:basedOn w:val="ZCZWSPPKTzmczciwsppktartykuempunktem"/>
    <w:next w:val="PKTpunkt"/>
    <w:uiPriority w:val="35"/>
    <w:qFormat/>
    <w:rsid w:val="00024C16"/>
    <w:rPr>
      <w:rFonts w:eastAsiaTheme="minorEastAsia"/>
    </w:rPr>
  </w:style>
  <w:style w:type="paragraph" w:customStyle="1" w:styleId="ZLITCZWSPLITzmczciwsplitliter">
    <w:name w:val="Z_LIT/CZ_WSP_LIT – zm. części wsp. lit. literą"/>
    <w:basedOn w:val="ZLITCZWSPPKTzmczciwsppktliter"/>
    <w:next w:val="LITlitera"/>
    <w:uiPriority w:val="51"/>
    <w:qFormat/>
    <w:rsid w:val="00024C16"/>
  </w:style>
  <w:style w:type="paragraph" w:customStyle="1" w:styleId="ZLITCZWSPTIRzmczciwsptirliter">
    <w:name w:val="Z_LIT/CZ_WSP_TIR – zm. części wsp. tir. literą"/>
    <w:basedOn w:val="ZLITCZWSPPKTzmczciwsppktliter"/>
    <w:next w:val="LITlitera"/>
    <w:uiPriority w:val="51"/>
    <w:qFormat/>
    <w:rsid w:val="00024C16"/>
  </w:style>
  <w:style w:type="paragraph" w:customStyle="1" w:styleId="ZTIRCZWSPLITzmczciwsplittiret">
    <w:name w:val="Z_TIR/CZ_WSP_LIT – zm. części wsp. lit. tiret"/>
    <w:basedOn w:val="ZTIRCZWSPPKTzmczciwsppkttiret"/>
    <w:next w:val="TIRtiret"/>
    <w:uiPriority w:val="59"/>
    <w:qFormat/>
    <w:rsid w:val="00024C16"/>
  </w:style>
  <w:style w:type="paragraph" w:customStyle="1" w:styleId="ZTIRCZWSPTIRzmczciwsptirtiret">
    <w:name w:val="Z_TIR/CZ_WSP_TIR – zm. części wsp. tir. tiret"/>
    <w:basedOn w:val="ZTIRCZWSPPKTzmczciwsppkttiret"/>
    <w:next w:val="TIRtiret"/>
    <w:uiPriority w:val="60"/>
    <w:qFormat/>
    <w:rsid w:val="00024C16"/>
  </w:style>
  <w:style w:type="paragraph" w:customStyle="1" w:styleId="ZZCZWSPLITzmianazmczciwsplit">
    <w:name w:val="ZZ/CZ_WSP_LIT – zmiana. zm. części wsp. lit."/>
    <w:basedOn w:val="ZZCZWSPPKTzmianazmczciwsppkt"/>
    <w:uiPriority w:val="69"/>
    <w:qFormat/>
    <w:rsid w:val="00024C16"/>
  </w:style>
  <w:style w:type="paragraph" w:customStyle="1" w:styleId="ZZCZWSPTIRzmianazmczciwsptir">
    <w:name w:val="ZZ/CZ_WSP_TIR – zmiana. zm. części wsp. tir."/>
    <w:basedOn w:val="ZZCZWSPPKTzmianazmczciwsppkt"/>
    <w:uiPriority w:val="69"/>
    <w:qFormat/>
    <w:rsid w:val="00024C16"/>
  </w:style>
  <w:style w:type="paragraph" w:customStyle="1" w:styleId="Z2TIRCZWSPTIRzmczciwsptirpodwjnymtiret">
    <w:name w:val="Z_2TIR/CZ_WSP_TIR – zm. części wsp. tir. podwójnym tiret"/>
    <w:basedOn w:val="Z2TIRCZWSPLITzmczciwsplitpodwjnymtiret"/>
    <w:next w:val="2TIRpodwjnytiret"/>
    <w:uiPriority w:val="87"/>
    <w:qFormat/>
    <w:rsid w:val="00024C16"/>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024C16"/>
  </w:style>
  <w:style w:type="paragraph" w:customStyle="1" w:styleId="ZZUSTzmianazmust">
    <w:name w:val="ZZ/UST(§) – zmiana zm. ust. (§)"/>
    <w:basedOn w:val="ZZARTzmianazmart"/>
    <w:uiPriority w:val="65"/>
    <w:qFormat/>
    <w:rsid w:val="00024C16"/>
  </w:style>
  <w:style w:type="paragraph" w:customStyle="1" w:styleId="TYTDZPRZEDMprzedmiotregulacjitytuulubdziau">
    <w:name w:val="TYT(DZ)_PRZEDM – przedmiot regulacji tytułu lub działu"/>
    <w:next w:val="ARTartustawynprozporzdzenia"/>
    <w:uiPriority w:val="9"/>
    <w:qFormat/>
    <w:rsid w:val="00024C16"/>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024C1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024C1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024C1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024C1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24C1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24C16"/>
    <w:pPr>
      <w:ind w:left="1894"/>
    </w:pPr>
  </w:style>
  <w:style w:type="paragraph" w:customStyle="1" w:styleId="P1wTABELIpoziom1numeracjiwtabeli">
    <w:name w:val="P1_w_TABELI – poziom 1 numeracji w tabeli"/>
    <w:basedOn w:val="PKTpunkt"/>
    <w:uiPriority w:val="24"/>
    <w:qFormat/>
    <w:rsid w:val="00024C16"/>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024C16"/>
    <w:pPr>
      <w:ind w:left="0" w:firstLine="0"/>
    </w:pPr>
  </w:style>
  <w:style w:type="paragraph" w:customStyle="1" w:styleId="P2wTABELIpoziom2numeracjiwtabeli">
    <w:name w:val="P2_w_TABELI – poziom 2 numeracji w tabeli"/>
    <w:basedOn w:val="P1wTABELIpoziom1numeracjiwtabeli"/>
    <w:uiPriority w:val="24"/>
    <w:qFormat/>
    <w:rsid w:val="00024C16"/>
    <w:pPr>
      <w:ind w:left="794"/>
    </w:pPr>
  </w:style>
  <w:style w:type="paragraph" w:customStyle="1" w:styleId="P3wTABELIpoziom3numeracjiwtabeli">
    <w:name w:val="P3_w_TABELI – poziom 3 numeracji w tabeli"/>
    <w:basedOn w:val="P2wTABELIpoziom2numeracjiwtabeli"/>
    <w:uiPriority w:val="24"/>
    <w:qFormat/>
    <w:rsid w:val="00024C1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024C16"/>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024C16"/>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024C16"/>
    <w:pPr>
      <w:ind w:left="1191"/>
    </w:pPr>
  </w:style>
  <w:style w:type="paragraph" w:customStyle="1" w:styleId="P4wTABELIpoziom4numeracjiwtabeli">
    <w:name w:val="P4_w_TABELI – poziom 4 numeracji w tabeli"/>
    <w:basedOn w:val="P3wTABELIpoziom3numeracjiwtabeli"/>
    <w:uiPriority w:val="24"/>
    <w:qFormat/>
    <w:rsid w:val="00024C16"/>
    <w:pPr>
      <w:ind w:left="1588"/>
    </w:pPr>
  </w:style>
  <w:style w:type="paragraph" w:customStyle="1" w:styleId="TYTTABELItytutabeli">
    <w:name w:val="TYT_TABELI – tytuł tabeli"/>
    <w:basedOn w:val="TYTDZOZNoznaczenietytuulubdziau"/>
    <w:uiPriority w:val="22"/>
    <w:qFormat/>
    <w:rsid w:val="00024C16"/>
    <w:rPr>
      <w:b/>
    </w:rPr>
  </w:style>
  <w:style w:type="paragraph" w:customStyle="1" w:styleId="OZNPROJEKTUwskazaniedatylubwersjiprojektu">
    <w:name w:val="OZN_PROJEKTU – wskazanie daty lub wersji projektu"/>
    <w:next w:val="OZNRODZAKTUtznustawalubrozporzdzenieiorganwydajcy"/>
    <w:uiPriority w:val="5"/>
    <w:qFormat/>
    <w:rsid w:val="00024C16"/>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024C1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24C16"/>
    <w:pPr>
      <w:ind w:left="0" w:right="4820"/>
      <w:jc w:val="left"/>
    </w:pPr>
  </w:style>
  <w:style w:type="paragraph" w:customStyle="1" w:styleId="TEKSTwporozumieniu">
    <w:name w:val="TEKST&quot;w porozumieniu:&quot;"/>
    <w:next w:val="NAZORGWPOROZUMIENIUnazwaorganuwporozumieniuzktrymaktjestwydawany"/>
    <w:uiPriority w:val="27"/>
    <w:qFormat/>
    <w:rsid w:val="00024C16"/>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024C1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24C16"/>
    <w:pPr>
      <w:ind w:left="510" w:firstLine="0"/>
    </w:pPr>
  </w:style>
  <w:style w:type="paragraph" w:customStyle="1" w:styleId="NOTATKILEGISLATORA">
    <w:name w:val="NOTATKI_LEGISLATORA"/>
    <w:basedOn w:val="Normalny"/>
    <w:uiPriority w:val="5"/>
    <w:qFormat/>
    <w:rsid w:val="00024C16"/>
    <w:pPr>
      <w:widowControl w:val="0"/>
      <w:autoSpaceDE w:val="0"/>
      <w:autoSpaceDN w:val="0"/>
      <w:adjustRightInd w:val="0"/>
      <w:spacing w:line="360" w:lineRule="auto"/>
    </w:pPr>
    <w:rPr>
      <w:rFonts w:eastAsiaTheme="minorEastAsia" w:cs="Arial"/>
      <w:b/>
      <w:i/>
      <w:szCs w:val="20"/>
    </w:rPr>
  </w:style>
  <w:style w:type="paragraph" w:customStyle="1" w:styleId="OZNZACZNIKAwskazanienrzacznika">
    <w:name w:val="OZN_ZAŁĄCZNIKA – wskazanie nr załącznika"/>
    <w:basedOn w:val="OZNPROJEKTUwskazaniedatylubwersjiprojektu"/>
    <w:uiPriority w:val="28"/>
    <w:qFormat/>
    <w:rsid w:val="00024C16"/>
    <w:pPr>
      <w:keepNext/>
    </w:pPr>
    <w:rPr>
      <w:b/>
      <w:u w:val="none"/>
    </w:rPr>
  </w:style>
  <w:style w:type="paragraph" w:customStyle="1" w:styleId="OZNPARAFYADNOTACJE">
    <w:name w:val="OZN_PARAFY(ADNOTACJE)"/>
    <w:basedOn w:val="ODNONIKtreodnonika"/>
    <w:uiPriority w:val="26"/>
    <w:qFormat/>
    <w:rsid w:val="00024C16"/>
    <w:rPr>
      <w:rFonts w:eastAsiaTheme="minorEastAsia"/>
    </w:rPr>
  </w:style>
  <w:style w:type="paragraph" w:customStyle="1" w:styleId="TEKSTZacznikido">
    <w:name w:val="TEKST&quot;Załącznik(i) do ...&quot;"/>
    <w:uiPriority w:val="28"/>
    <w:qFormat/>
    <w:rsid w:val="00024C16"/>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024C16"/>
    <w:pPr>
      <w:ind w:left="851"/>
    </w:pPr>
  </w:style>
  <w:style w:type="paragraph" w:customStyle="1" w:styleId="CZWSPLITODNONIKAczwspliterodnonika">
    <w:name w:val="CZ_WSP_LIT_ODNOŚNIKA – część wsp. liter odnośnika"/>
    <w:basedOn w:val="LITODNONIKAliteraodnonika"/>
    <w:uiPriority w:val="22"/>
    <w:qFormat/>
    <w:rsid w:val="00024C16"/>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024C16"/>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024C1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024C1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024C16"/>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024C16"/>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024C16"/>
    <w:pPr>
      <w:ind w:left="-510"/>
    </w:pPr>
    <w:rPr>
      <w:rFonts w:eastAsiaTheme="minorEastAsia"/>
    </w:rPr>
  </w:style>
  <w:style w:type="paragraph" w:customStyle="1" w:styleId="ZLITODNONIKAzmlitodnonikaartykuempunktem">
    <w:name w:val="Z/LIT_ODNOŚNIKA – zm. lit. odnośnika artykułem (punktem)"/>
    <w:basedOn w:val="ZPKTODNONIKAzmpktodnonikaartykuempunktem"/>
    <w:next w:val="PKTpunkt"/>
    <w:uiPriority w:val="40"/>
    <w:qFormat/>
    <w:rsid w:val="00024C16"/>
  </w:style>
  <w:style w:type="paragraph" w:customStyle="1" w:styleId="ZLITwPKTODNONIKAzmlitwpktodnonikaartykuempunktem">
    <w:name w:val="Z/LIT_w_PKT_ODNOŚNIKA – zm. lit. w pkt odnośnika artykułem (punktem)"/>
    <w:basedOn w:val="ZLITODNONIKAzmlitodnonikaartykuempunktem"/>
    <w:uiPriority w:val="40"/>
    <w:qFormat/>
    <w:rsid w:val="00024C1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24C1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24C1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24C1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24C1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24C16"/>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024C16"/>
  </w:style>
  <w:style w:type="paragraph" w:customStyle="1" w:styleId="ZZFRAGzmianazmfragmentunpzdania">
    <w:name w:val="ZZ/FRAG – zmiana zm. fragmentu (np. zdania)"/>
    <w:basedOn w:val="ZZCZWSPPKTzmianazmczciwsppkt"/>
    <w:uiPriority w:val="70"/>
    <w:qFormat/>
    <w:rsid w:val="00024C16"/>
  </w:style>
  <w:style w:type="paragraph" w:customStyle="1" w:styleId="Z2TIRPKTzmpktpodwjnymtiret">
    <w:name w:val="Z_2TIR/PKT – zm. pkt podwójnym tiret"/>
    <w:basedOn w:val="Z2TIRLITzmlitpodwjnymtiret"/>
    <w:uiPriority w:val="83"/>
    <w:qFormat/>
    <w:rsid w:val="00024C1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024C1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024C1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024C16"/>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024C16"/>
    <w:pPr>
      <w:ind w:left="1780" w:firstLine="510"/>
    </w:pPr>
  </w:style>
  <w:style w:type="paragraph" w:customStyle="1" w:styleId="Z2TIRUSTzmustpodwjnymtiret">
    <w:name w:val="Z_2TIR/UST(§) – zm. ust. (§) podwójnym tiret"/>
    <w:basedOn w:val="Z2TIRPKTzmpktpodwjnymtiret"/>
    <w:uiPriority w:val="82"/>
    <w:qFormat/>
    <w:rsid w:val="00024C1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024C16"/>
    <w:pPr>
      <w:ind w:left="3164" w:firstLine="0"/>
    </w:pPr>
  </w:style>
  <w:style w:type="paragraph" w:customStyle="1" w:styleId="Z2TIRCZWSPPKTzmczciwsppktpodwjnymtiret">
    <w:name w:val="Z_2TIR/CZ_WSP_PKT – zm. części wsp. pkt podwójnym tiret"/>
    <w:basedOn w:val="Z2TIRPKTzmpktpodwjnymtiret"/>
    <w:uiPriority w:val="86"/>
    <w:qFormat/>
    <w:rsid w:val="00024C1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024C1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024C16"/>
    <w:pPr>
      <w:ind w:left="2767" w:firstLine="0"/>
    </w:pPr>
  </w:style>
  <w:style w:type="paragraph" w:customStyle="1" w:styleId="ZTIRARTzmarttiret">
    <w:name w:val="Z_TIR/ART(§) – zm. art. (§) tiret"/>
    <w:basedOn w:val="ZTIRPKTzmpkttiret"/>
    <w:uiPriority w:val="55"/>
    <w:qFormat/>
    <w:rsid w:val="00024C16"/>
    <w:pPr>
      <w:ind w:left="1383" w:firstLine="510"/>
    </w:pPr>
    <w:rPr>
      <w:rFonts w:ascii="Times New Roman" w:eastAsiaTheme="minorEastAsia" w:hAnsi="Times New Roman"/>
    </w:rPr>
  </w:style>
  <w:style w:type="paragraph" w:customStyle="1" w:styleId="ZTIRUSTzmusttiret">
    <w:name w:val="Z_TIR/UST(§) – zm. ust. (§) tiret"/>
    <w:basedOn w:val="ZTIRARTzmarttiret"/>
    <w:uiPriority w:val="55"/>
    <w:qFormat/>
    <w:rsid w:val="00024C16"/>
  </w:style>
  <w:style w:type="paragraph" w:customStyle="1" w:styleId="ZLITKSIGIzmozniprzedmksigiliter">
    <w:name w:val="Z_LIT/KSIĘGI – zm. ozn. i przedm. księgi literą"/>
    <w:basedOn w:val="ZCZCIKSIGIzmozniprzedmczciksigiartykuempunktem"/>
    <w:uiPriority w:val="44"/>
    <w:qFormat/>
    <w:rsid w:val="00024C1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24C16"/>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024C1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24C1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24C16"/>
    <w:pPr>
      <w:ind w:left="987"/>
    </w:pPr>
  </w:style>
  <w:style w:type="paragraph" w:customStyle="1" w:styleId="ZTIRDZOZNzmozndziautiret">
    <w:name w:val="Z_TIR/DZ_OZN – zm. ozn. działu tiret"/>
    <w:basedOn w:val="ZLITTYTDZOZNzmozntytuudziauliter"/>
    <w:next w:val="ZTIRDZPRZEDMzmprzedmdziautiret"/>
    <w:uiPriority w:val="54"/>
    <w:qFormat/>
    <w:rsid w:val="00024C16"/>
    <w:pPr>
      <w:ind w:left="1383"/>
    </w:pPr>
  </w:style>
  <w:style w:type="paragraph" w:customStyle="1" w:styleId="ZTIRDZPRZEDMzmprzedmdziautiret">
    <w:name w:val="Z_TIR/DZ_PRZEDM – zm. przedm. działu tiret"/>
    <w:basedOn w:val="ZLITTYTDZPRZEDMzmprzedmtytuudziauliter"/>
    <w:uiPriority w:val="54"/>
    <w:qFormat/>
    <w:rsid w:val="00024C1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24C16"/>
    <w:pPr>
      <w:ind w:left="1383"/>
    </w:pPr>
  </w:style>
  <w:style w:type="paragraph" w:customStyle="1" w:styleId="ZTIRROZDZODDZPRZEDMzmprzedmrozdzoddztiret">
    <w:name w:val="Z_TIR/ROZDZ(ODDZ)_PRZEDM – zm. przedm. rozdz. (oddz.) tiret"/>
    <w:basedOn w:val="ZLITROZDZODDZPRZEDMzmprzedmrozdzoddzliter"/>
    <w:uiPriority w:val="54"/>
    <w:qFormat/>
    <w:rsid w:val="00024C1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24C1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24C16"/>
    <w:pPr>
      <w:ind w:left="1780"/>
    </w:pPr>
  </w:style>
  <w:style w:type="character" w:customStyle="1" w:styleId="IDindeksdolny">
    <w:name w:val="_ID_ – indeks dolny"/>
    <w:basedOn w:val="Domylnaczcionkaakapitu"/>
    <w:uiPriority w:val="3"/>
    <w:qFormat/>
    <w:rsid w:val="00024C16"/>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024C16"/>
    <w:rPr>
      <w:b/>
      <w:vanish w:val="0"/>
      <w:spacing w:val="0"/>
      <w:vertAlign w:val="subscript"/>
    </w:rPr>
  </w:style>
  <w:style w:type="character" w:customStyle="1" w:styleId="IDKindeksdolnyikursywa">
    <w:name w:val="_ID_K_ – indeks dolny i kursywa"/>
    <w:basedOn w:val="Domylnaczcionkaakapitu"/>
    <w:uiPriority w:val="3"/>
    <w:qFormat/>
    <w:rsid w:val="00024C16"/>
    <w:rPr>
      <w:i/>
      <w:vanish w:val="0"/>
      <w:spacing w:val="0"/>
      <w:vertAlign w:val="subscript"/>
    </w:rPr>
  </w:style>
  <w:style w:type="character" w:customStyle="1" w:styleId="IGKindeksgrnyikursywa">
    <w:name w:val="_IG_K_ – indeks górny i kursywa"/>
    <w:basedOn w:val="Domylnaczcionkaakapitu"/>
    <w:uiPriority w:val="2"/>
    <w:qFormat/>
    <w:rsid w:val="00024C16"/>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024C16"/>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024C16"/>
    <w:rPr>
      <w:b/>
      <w:i/>
      <w:vanish w:val="0"/>
      <w:spacing w:val="0"/>
      <w:vertAlign w:val="subscript"/>
    </w:rPr>
  </w:style>
  <w:style w:type="character" w:customStyle="1" w:styleId="Kkursywa">
    <w:name w:val="_K_ – kursywa"/>
    <w:basedOn w:val="Domylnaczcionkaakapitu"/>
    <w:uiPriority w:val="1"/>
    <w:qFormat/>
    <w:rsid w:val="00024C16"/>
    <w:rPr>
      <w:i/>
    </w:rPr>
  </w:style>
  <w:style w:type="character" w:customStyle="1" w:styleId="PKpogrubieniekursywa">
    <w:name w:val="_P_K_ – pogrubienie kursywa"/>
    <w:basedOn w:val="Domylnaczcionkaakapitu"/>
    <w:uiPriority w:val="1"/>
    <w:qFormat/>
    <w:rsid w:val="00024C16"/>
    <w:rPr>
      <w:b/>
      <w:i/>
    </w:rPr>
  </w:style>
  <w:style w:type="character" w:customStyle="1" w:styleId="TEKSTOZNACZONYWDOKUMENCIERDOWYMJAKOUKRYTY">
    <w:name w:val="_TEKST_OZNACZONY_W_DOKUMENCIE_ŹRÓDŁOWYM_JAKO_UKRYTY_"/>
    <w:basedOn w:val="Domylnaczcionkaakapitu"/>
    <w:uiPriority w:val="4"/>
    <w:unhideWhenUsed/>
    <w:qFormat/>
    <w:rsid w:val="00024C16"/>
    <w:rPr>
      <w:vanish w:val="0"/>
      <w:color w:val="FF0000"/>
      <w:u w:val="single" w:color="FF0000"/>
    </w:rPr>
  </w:style>
  <w:style w:type="character" w:customStyle="1" w:styleId="BEZWERSALIKW">
    <w:name w:val="_BEZ_WERSALIKÓW_"/>
    <w:basedOn w:val="Domylnaczcionkaakapitu"/>
    <w:uiPriority w:val="4"/>
    <w:qFormat/>
    <w:rsid w:val="00024C16"/>
    <w:rPr>
      <w:caps/>
    </w:rPr>
  </w:style>
  <w:style w:type="character" w:customStyle="1" w:styleId="IIGPindeksgrnyindeksugrnegoipogrubienie">
    <w:name w:val="_IIG_P_ – indeks górny indeksu górnego i pogrubienie"/>
    <w:basedOn w:val="Domylnaczcionkaakapitu"/>
    <w:uiPriority w:val="3"/>
    <w:qFormat/>
    <w:rsid w:val="00024C16"/>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024C1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024C16"/>
    <w:pPr>
      <w:ind w:left="283" w:hanging="170"/>
    </w:pPr>
    <w:rPr>
      <w:rFonts w:eastAsiaTheme="minorEastAsia" w:cs="Arial"/>
      <w:sz w:val="20"/>
      <w:szCs w:val="20"/>
    </w:rPr>
  </w:style>
  <w:style w:type="paragraph" w:customStyle="1" w:styleId="TEKSTwTABELItekstzwcitympierwwierszem">
    <w:name w:val="TEKST_w_TABELI – tekst z wciętym pierw. wierszem"/>
    <w:basedOn w:val="Normalny"/>
    <w:uiPriority w:val="23"/>
    <w:qFormat/>
    <w:rsid w:val="00024C16"/>
    <w:pPr>
      <w:suppressAutoHyphens/>
      <w:autoSpaceDE w:val="0"/>
      <w:autoSpaceDN w:val="0"/>
      <w:adjustRightInd w:val="0"/>
      <w:spacing w:line="360" w:lineRule="auto"/>
      <w:ind w:firstLine="510"/>
    </w:pPr>
    <w:rPr>
      <w:rFonts w:ascii="Times" w:eastAsiaTheme="minorEastAsia"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024C16"/>
    <w:pPr>
      <w:suppressAutoHyphens/>
      <w:autoSpaceDE w:val="0"/>
      <w:autoSpaceDN w:val="0"/>
      <w:adjustRightInd w:val="0"/>
      <w:spacing w:line="360" w:lineRule="auto"/>
      <w:jc w:val="center"/>
    </w:pPr>
    <w:rPr>
      <w:rFonts w:ascii="Times" w:eastAsiaTheme="minorEastAsia"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024C16"/>
    <w:pPr>
      <w:ind w:left="1894"/>
    </w:pPr>
  </w:style>
  <w:style w:type="paragraph" w:customStyle="1" w:styleId="ZZSKARNzmianazmsankcjikarnej">
    <w:name w:val="ZZ/S_KARN – zmiana zm. sankcji karnej"/>
    <w:basedOn w:val="ZZFRAGzmianazmfragmentunpzdania"/>
    <w:uiPriority w:val="71"/>
    <w:qFormat/>
    <w:rsid w:val="00024C1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024C16"/>
    <w:pPr>
      <w:ind w:left="2291" w:firstLine="0"/>
    </w:pPr>
  </w:style>
  <w:style w:type="paragraph" w:customStyle="1" w:styleId="WMATFIZCHEMwzrmatfizlubchem">
    <w:name w:val="W_MAT(FIZ|CHEM) – wzór mat. (fiz. lub chem.)"/>
    <w:uiPriority w:val="18"/>
    <w:qFormat/>
    <w:rsid w:val="00024C16"/>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024C1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24C16"/>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024C1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24C1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024C1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024C1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24C1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024C1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24C16"/>
    <w:pPr>
      <w:ind w:left="3085"/>
    </w:pPr>
  </w:style>
  <w:style w:type="paragraph" w:customStyle="1" w:styleId="ZLITCYTzmcytatunpprzysigiliter">
    <w:name w:val="Z_LIT/CYT – zm. cytatu np. przysięgi literą"/>
    <w:basedOn w:val="ZCYTzmcytatunpprzysigiartykuempunktem"/>
    <w:uiPriority w:val="53"/>
    <w:qFormat/>
    <w:rsid w:val="00024C16"/>
    <w:pPr>
      <w:ind w:left="1497"/>
    </w:pPr>
  </w:style>
  <w:style w:type="paragraph" w:customStyle="1" w:styleId="ZTIRCYTzmcytatunpprzysigitiret">
    <w:name w:val="Z_TIR/CYT – zm. cytatu np. przysięgi tiret"/>
    <w:basedOn w:val="ZLITCYTzmcytatunpprzysigiliter"/>
    <w:next w:val="ZTIRUSTzmusttiret"/>
    <w:uiPriority w:val="61"/>
    <w:qFormat/>
    <w:rsid w:val="00024C1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024C16"/>
    <w:pPr>
      <w:ind w:left="2291"/>
    </w:pPr>
  </w:style>
  <w:style w:type="paragraph" w:customStyle="1" w:styleId="ZZCYTzmianazmcytatunpprzysigi">
    <w:name w:val="ZZ/CYT – zmiana zm. cytatu np. przysięgi"/>
    <w:basedOn w:val="ZZFRAGzmianazmfragmentunpzdania"/>
    <w:next w:val="ZZUSTzmianazmust"/>
    <w:uiPriority w:val="71"/>
    <w:qFormat/>
    <w:rsid w:val="00024C16"/>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024C16"/>
    <w:pPr>
      <w:ind w:left="1780"/>
    </w:pPr>
  </w:style>
  <w:style w:type="table" w:styleId="Tabela-Elegancki">
    <w:name w:val="Table Elegant"/>
    <w:basedOn w:val="Standardowy"/>
    <w:rsid w:val="00024C16"/>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24C16"/>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024C16"/>
    <w:rPr>
      <w:rFonts w:ascii="Times" w:eastAsia="Times New Roman" w:hAnsi="Times"/>
      <w:sz w:val="24"/>
      <w:szCs w:val="24"/>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024C16"/>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024C16"/>
    <w:rPr>
      <w:color w:val="808080"/>
    </w:rPr>
  </w:style>
  <w:style w:type="character" w:styleId="Uwydatnienie">
    <w:name w:val="Emphasis"/>
    <w:basedOn w:val="Domylnaczcionkaakapitu"/>
    <w:uiPriority w:val="20"/>
    <w:qFormat/>
    <w:rsid w:val="00024C16"/>
    <w:rPr>
      <w:i/>
      <w:iCs/>
    </w:rPr>
  </w:style>
  <w:style w:type="paragraph" w:styleId="NormalnyWeb">
    <w:name w:val="Normal (Web)"/>
    <w:basedOn w:val="Normalny"/>
    <w:uiPriority w:val="99"/>
    <w:semiHidden/>
    <w:unhideWhenUsed/>
    <w:rsid w:val="00024C16"/>
    <w:pPr>
      <w:spacing w:before="100" w:beforeAutospacing="1" w:after="100" w:afterAutospacing="1"/>
    </w:pPr>
  </w:style>
  <w:style w:type="paragraph" w:customStyle="1" w:styleId="Default">
    <w:name w:val="Default"/>
    <w:rsid w:val="000333A0"/>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CM4">
    <w:name w:val="CM4"/>
    <w:basedOn w:val="Default"/>
    <w:next w:val="Default"/>
    <w:rsid w:val="000333A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27205</Words>
  <Characters>163235</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190060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Kołaczyk Laura</dc:creator>
  <cp:keywords/>
  <dc:description/>
  <cp:lastModifiedBy>Rysak Malwina</cp:lastModifiedBy>
  <cp:revision>2</cp:revision>
  <dcterms:created xsi:type="dcterms:W3CDTF">2024-02-09T12:07:00Z</dcterms:created>
  <dcterms:modified xsi:type="dcterms:W3CDTF">2024-02-09T12:07:00Z</dcterms:modified>
</cp:coreProperties>
</file>