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3B10" w14:textId="37666154" w:rsidR="00261A16" w:rsidRDefault="00B06CEC" w:rsidP="00B06CEC">
      <w:pPr>
        <w:pStyle w:val="OZNPROJEKTUwskazaniedatylubwersjiprojektu"/>
      </w:pPr>
      <w:r>
        <w:t xml:space="preserve">Projekt </w:t>
      </w:r>
      <w:r w:rsidR="000157CE">
        <w:t xml:space="preserve">z </w:t>
      </w:r>
      <w:r>
        <w:t xml:space="preserve">dnia </w:t>
      </w:r>
      <w:r w:rsidR="00E304B6">
        <w:t>16</w:t>
      </w:r>
      <w:r w:rsidR="000157CE">
        <w:t xml:space="preserve"> lutego </w:t>
      </w:r>
      <w:r>
        <w:t>202</w:t>
      </w:r>
      <w:r w:rsidR="00776B7A">
        <w:t>4</w:t>
      </w:r>
      <w:r>
        <w:t xml:space="preserve"> r. </w:t>
      </w:r>
    </w:p>
    <w:p w14:paraId="70E9D766" w14:textId="77777777" w:rsidR="000B50DE" w:rsidRDefault="000B50DE" w:rsidP="0002780A">
      <w:pPr>
        <w:pStyle w:val="OZNRODZAKTUtznustawalubrozporzdzenieiorganwydajcy"/>
        <w:jc w:val="left"/>
      </w:pPr>
    </w:p>
    <w:p w14:paraId="2D59BB4B" w14:textId="7D71EC76" w:rsidR="00E75E70" w:rsidRDefault="000B50DE" w:rsidP="00E75E70">
      <w:pPr>
        <w:pStyle w:val="OZNRODZAKTUtznustawalubrozporzdzenieiorganwydajcy"/>
      </w:pPr>
      <w:r w:rsidRPr="003E2C46">
        <w:t>ROZPORZĄDZENI</w:t>
      </w:r>
      <w:r w:rsidR="00776B7A" w:rsidRPr="003E2C46">
        <w:t>E</w:t>
      </w:r>
      <w:r w:rsidRPr="003E2C46">
        <w:t xml:space="preserve"> </w:t>
      </w:r>
    </w:p>
    <w:p w14:paraId="3B2B01AC" w14:textId="16895472" w:rsidR="000B50DE" w:rsidRPr="000B50DE" w:rsidRDefault="000B50DE" w:rsidP="00E75E70">
      <w:pPr>
        <w:pStyle w:val="OZNRODZAKTUtznustawalubrozporzdzenieiorganwydajcy"/>
      </w:pPr>
      <w:r w:rsidRPr="003E2C46">
        <w:t>MINISTRA KLIMATU I ŚRODOWISKA</w:t>
      </w:r>
      <w:r w:rsidR="00776B7A" w:rsidRPr="00776B7A">
        <w:rPr>
          <w:rStyle w:val="IGPindeksgrnyipogrubienie"/>
        </w:rPr>
        <w:footnoteReference w:id="1"/>
      </w:r>
      <w:r w:rsidR="00776B7A" w:rsidRPr="00776B7A">
        <w:rPr>
          <w:rStyle w:val="IGPindeksgrnyipogrubienie"/>
        </w:rPr>
        <w:t>)</w:t>
      </w:r>
    </w:p>
    <w:p w14:paraId="7BEBE831" w14:textId="150DD7BA" w:rsidR="000B50DE" w:rsidRPr="000B50DE" w:rsidRDefault="000B50DE" w:rsidP="00776B7A">
      <w:pPr>
        <w:pStyle w:val="DATAAKTUdatauchwalenialubwydaniaaktu"/>
      </w:pPr>
      <w:r w:rsidRPr="000B50DE">
        <w:t xml:space="preserve">z dnia </w:t>
      </w:r>
      <w:r w:rsidR="0002780A">
        <w:t>…</w:t>
      </w:r>
      <w:r w:rsidR="00135967">
        <w:t xml:space="preserve">…….. </w:t>
      </w:r>
      <w:r w:rsidRPr="000B50DE">
        <w:t xml:space="preserve">2024 r. </w:t>
      </w:r>
    </w:p>
    <w:p w14:paraId="24378F4C" w14:textId="20906A8C" w:rsidR="000B50DE" w:rsidRPr="000B50DE" w:rsidRDefault="000B50DE" w:rsidP="00776B7A">
      <w:pPr>
        <w:pStyle w:val="TYTUAKTUprzedmiotregulacjiustawylubrozporzdzenia"/>
      </w:pPr>
      <w:r w:rsidRPr="000B50DE">
        <w:t>zmieniając</w:t>
      </w:r>
      <w:r w:rsidR="00776B7A">
        <w:t>e</w:t>
      </w:r>
      <w:r w:rsidRPr="000B50DE">
        <w:t xml:space="preserve"> rozporządzenie w sprawie wzorów oświadczeń składanych przez odbiorców paliw gazowych o przeznaczeniu paliwa gazowego w celu skorzystania ze szczególnych rozwiązań w związku z sytuacją na rynku gazu</w:t>
      </w:r>
    </w:p>
    <w:p w14:paraId="2609E9C8" w14:textId="12842669" w:rsidR="00AD71BD" w:rsidRPr="00AD71BD" w:rsidRDefault="000B50DE" w:rsidP="00AD71BD">
      <w:pPr>
        <w:pStyle w:val="NIEARTTEKSTtekstnieartykuowanynppodstprawnarozplubpreambua"/>
      </w:pPr>
      <w:r w:rsidRPr="003B14F2">
        <w:t xml:space="preserve">Na podstawie art. 62bd ustawy z dnia 10 kwietnia 1997 r. </w:t>
      </w:r>
      <w:r w:rsidR="00B72B42" w:rsidRPr="00B72B42">
        <w:t>–</w:t>
      </w:r>
      <w:r w:rsidRPr="003B14F2">
        <w:t xml:space="preserve"> Prawo energetyczne (Dz. U. z 2022 r. poz. 1385, z </w:t>
      </w:r>
      <w:proofErr w:type="spellStart"/>
      <w:r w:rsidRPr="003B14F2">
        <w:t>późn</w:t>
      </w:r>
      <w:proofErr w:type="spellEnd"/>
      <w:r w:rsidRPr="003B14F2">
        <w:t>. zm.</w:t>
      </w:r>
      <w:r w:rsidRPr="00105F0D">
        <w:rPr>
          <w:rStyle w:val="IGindeksgrny"/>
        </w:rPr>
        <w:footnoteReference w:id="2"/>
      </w:r>
      <w:r w:rsidR="00B72B42" w:rsidRPr="00B72B42">
        <w:rPr>
          <w:rStyle w:val="IGindeksgrny"/>
        </w:rPr>
        <w:t>)</w:t>
      </w:r>
      <w:r w:rsidR="001B3C26" w:rsidRPr="003E2C46">
        <w:t>)</w:t>
      </w:r>
      <w:r w:rsidR="001B3C26" w:rsidRPr="003B14F2">
        <w:t xml:space="preserve"> zarządza się, co następuje:</w:t>
      </w:r>
    </w:p>
    <w:p w14:paraId="09E79B51" w14:textId="79FFDC9A" w:rsidR="00016E3A" w:rsidRDefault="000B50DE" w:rsidP="005C47DD">
      <w:pPr>
        <w:pStyle w:val="ARTartustawynprozporzdzenia"/>
      </w:pPr>
      <w:r w:rsidRPr="00267E58">
        <w:rPr>
          <w:rStyle w:val="Ppogrubienie"/>
        </w:rPr>
        <w:t>§ 1.</w:t>
      </w:r>
      <w:r w:rsidRPr="000B50DE">
        <w:t xml:space="preserve"> </w:t>
      </w:r>
      <w:r w:rsidR="00AD71BD">
        <w:t xml:space="preserve">W rozporządzeniu Ministra </w:t>
      </w:r>
      <w:r w:rsidR="00AD71BD" w:rsidRPr="00AD71BD">
        <w:t>Klimatu i Środowiska z dnia 28 stycznia 2022 r. w</w:t>
      </w:r>
      <w:r w:rsidR="00E75E70">
        <w:t> </w:t>
      </w:r>
      <w:r w:rsidR="00AD71BD" w:rsidRPr="00AD71BD">
        <w:t>sprawie wzorów oświadczeń składanych przez odbiorców paliw gazowych o przeznaczeniu paliwa gazowego w celu skorzystania ze szczególnych rozwiązań w związku z sytuacją na rynku gazu</w:t>
      </w:r>
      <w:r w:rsidR="00AD71BD">
        <w:t xml:space="preserve"> (</w:t>
      </w:r>
      <w:r w:rsidR="00AD71BD" w:rsidRPr="00AD71BD">
        <w:t>Dz.</w:t>
      </w:r>
      <w:r w:rsidR="00AD71BD">
        <w:t xml:space="preserve"> </w:t>
      </w:r>
      <w:r w:rsidR="00AD71BD" w:rsidRPr="00AD71BD">
        <w:t>U. poz. 212</w:t>
      </w:r>
      <w:r w:rsidR="00AD71BD">
        <w:t xml:space="preserve">) </w:t>
      </w:r>
      <w:r w:rsidR="005C47DD">
        <w:t>w załączniku nr 2 w pkt 1 oświadczenia</w:t>
      </w:r>
      <w:r w:rsidR="00AD71BD">
        <w:t xml:space="preserve">: </w:t>
      </w:r>
    </w:p>
    <w:p w14:paraId="61C656AD" w14:textId="63D78C1D" w:rsidR="00F44E96" w:rsidRPr="00016E3A" w:rsidRDefault="005C47DD" w:rsidP="00E75E70">
      <w:pPr>
        <w:pStyle w:val="PKTpunkt"/>
      </w:pPr>
      <w:r>
        <w:t>1)</w:t>
      </w:r>
      <w:r>
        <w:tab/>
        <w:t xml:space="preserve">w podpunkcie </w:t>
      </w:r>
      <w:r w:rsidR="00084A3C" w:rsidRPr="00016E3A">
        <w:t xml:space="preserve">18 </w:t>
      </w:r>
      <w:r w:rsidR="00016E3A" w:rsidRPr="00016E3A">
        <w:t xml:space="preserve">wyrazy </w:t>
      </w:r>
      <w:r w:rsidR="00380C64" w:rsidRPr="00380C64">
        <w:t>„</w:t>
      </w:r>
      <w:r w:rsidR="00016E3A" w:rsidRPr="00016E3A">
        <w:t>mieszkani</w:t>
      </w:r>
      <w:r w:rsidR="00016E3A">
        <w:t xml:space="preserve">e </w:t>
      </w:r>
      <w:r w:rsidR="00016E3A" w:rsidRPr="00016E3A">
        <w:t>chronion</w:t>
      </w:r>
      <w:r w:rsidR="00016E3A">
        <w:t>e</w:t>
      </w:r>
      <w:r w:rsidR="00380C64" w:rsidRPr="00380C64">
        <w:t>”</w:t>
      </w:r>
      <w:r w:rsidR="00016E3A" w:rsidRPr="00016E3A">
        <w:t xml:space="preserve"> zastępuje się wyrazami</w:t>
      </w:r>
      <w:r w:rsidR="00084A3C" w:rsidRPr="00016E3A">
        <w:t xml:space="preserve"> </w:t>
      </w:r>
      <w:r w:rsidR="00380C64" w:rsidRPr="00380C64">
        <w:t>„</w:t>
      </w:r>
      <w:r w:rsidR="00380C64" w:rsidRPr="00016E3A">
        <w:t>mieszkani</w:t>
      </w:r>
      <w:r w:rsidR="00380C64">
        <w:t>e</w:t>
      </w:r>
      <w:r w:rsidR="00380C64" w:rsidRPr="00016E3A">
        <w:t xml:space="preserve"> treningow</w:t>
      </w:r>
      <w:r w:rsidR="00380C64">
        <w:t>e</w:t>
      </w:r>
      <w:r w:rsidR="00380C64" w:rsidRPr="00016E3A">
        <w:t xml:space="preserve"> </w:t>
      </w:r>
      <w:r w:rsidR="00084A3C" w:rsidRPr="00016E3A">
        <w:t xml:space="preserve">lub </w:t>
      </w:r>
      <w:r w:rsidR="00380C64" w:rsidRPr="00016E3A">
        <w:t>wspomagan</w:t>
      </w:r>
      <w:r w:rsidR="00380C64">
        <w:t>e</w:t>
      </w:r>
      <w:r w:rsidR="00380C64" w:rsidRPr="00380C64">
        <w:t>”</w:t>
      </w:r>
      <w:r>
        <w:t>;</w:t>
      </w:r>
    </w:p>
    <w:p w14:paraId="0580DC2C" w14:textId="7A053412" w:rsidR="005C47DD" w:rsidRDefault="005C47DD" w:rsidP="00E75E70">
      <w:pPr>
        <w:pStyle w:val="PKTpunkt"/>
      </w:pPr>
      <w:r>
        <w:t>2)</w:t>
      </w:r>
      <w:r w:rsidRPr="00016E3A">
        <w:t xml:space="preserve"> </w:t>
      </w:r>
      <w:r w:rsidR="00380C64">
        <w:tab/>
      </w:r>
      <w:r w:rsidR="00E75E70">
        <w:t>w</w:t>
      </w:r>
      <w:r>
        <w:t xml:space="preserve"> podpunkcie </w:t>
      </w:r>
      <w:r w:rsidR="00CB44B3">
        <w:t>2</w:t>
      </w:r>
      <w:r w:rsidR="0081100A">
        <w:t>5</w:t>
      </w:r>
      <w:r w:rsidR="00CB44B3">
        <w:t xml:space="preserve"> </w:t>
      </w:r>
      <w:r w:rsidR="00E75E70">
        <w:t xml:space="preserve">średnik zastępuje się przecinkiem i </w:t>
      </w:r>
      <w:r w:rsidR="00016E3A">
        <w:t xml:space="preserve">dodaje się </w:t>
      </w:r>
      <w:r w:rsidR="00380C64">
        <w:t>podpunkt</w:t>
      </w:r>
      <w:r w:rsidR="00380C64" w:rsidRPr="00016E3A">
        <w:t xml:space="preserve"> </w:t>
      </w:r>
      <w:r w:rsidR="00016E3A">
        <w:t>2</w:t>
      </w:r>
      <w:r w:rsidR="0081100A">
        <w:t>6</w:t>
      </w:r>
      <w:r w:rsidR="00016E3A">
        <w:t xml:space="preserve"> w brzmieniu:</w:t>
      </w:r>
    </w:p>
    <w:p w14:paraId="75E81D2E" w14:textId="77777777" w:rsidR="00E304B6" w:rsidRDefault="00380C64" w:rsidP="00E304B6">
      <w:pPr>
        <w:pStyle w:val="ZCZWSPPKTzmczciwsppktartykuempunktem"/>
      </w:pPr>
      <w:r w:rsidRPr="00380C64">
        <w:t>„</w:t>
      </w:r>
      <w:r w:rsidR="00E304B6">
        <w:rPr>
          <w:noProof/>
        </w:rPr>
        <w:drawing>
          <wp:inline distT="0" distB="0" distL="0" distR="0" wp14:anchorId="07ABC97A" wp14:editId="7232BFA2">
            <wp:extent cx="372110" cy="262255"/>
            <wp:effectExtent l="0" t="0" r="8890" b="4445"/>
            <wp:docPr id="8766704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AAD0B" w14:textId="4C766AB2" w:rsidR="000B50DE" w:rsidRPr="000B50DE" w:rsidRDefault="00016E3A" w:rsidP="00E304B6">
      <w:pPr>
        <w:pStyle w:val="ZCZWSPPKTzmczciwsppktartykuempunktem"/>
      </w:pPr>
      <w:r>
        <w:t>związ</w:t>
      </w:r>
      <w:r w:rsidR="0079608F">
        <w:t>ek</w:t>
      </w:r>
      <w:r>
        <w:t xml:space="preserve"> zawodowy, o który</w:t>
      </w:r>
      <w:r w:rsidR="0079608F">
        <w:t>m</w:t>
      </w:r>
      <w:r>
        <w:t xml:space="preserve"> mowa w ustawie z dnia 23 maja 1991 r. o związkach</w:t>
      </w:r>
      <w:r w:rsidR="004F4B5A">
        <w:t xml:space="preserve"> </w:t>
      </w:r>
      <w:r>
        <w:t>zawodowych (Dz. U. z 2022 r. poz. 854), w zakresie, w jakim zużywa paliwa gazowe na potrzeby podstawowej działalności</w:t>
      </w:r>
      <w:r w:rsidR="0079608F">
        <w:t>;</w:t>
      </w:r>
      <w:r w:rsidR="00E75E70" w:rsidRPr="00E75E70">
        <w:t>”</w:t>
      </w:r>
      <w:r w:rsidR="0079608F">
        <w:t>.</w:t>
      </w:r>
    </w:p>
    <w:p w14:paraId="75389F77" w14:textId="5CB59103" w:rsidR="00267E58" w:rsidRDefault="000B50DE" w:rsidP="0002780A">
      <w:pPr>
        <w:pStyle w:val="ARTartustawynprozporzdzenia"/>
      </w:pPr>
      <w:r w:rsidRPr="00267E58">
        <w:rPr>
          <w:rStyle w:val="Ppogrubienie"/>
        </w:rPr>
        <w:t xml:space="preserve">§ </w:t>
      </w:r>
      <w:r w:rsidR="00084A3C">
        <w:rPr>
          <w:rStyle w:val="Ppogrubienie"/>
        </w:rPr>
        <w:t>2</w:t>
      </w:r>
      <w:r w:rsidRPr="00267E58">
        <w:rPr>
          <w:rStyle w:val="Ppogrubienie"/>
        </w:rPr>
        <w:t>.</w:t>
      </w:r>
      <w:r w:rsidRPr="000B50DE">
        <w:t xml:space="preserve"> Rozporządzenie wchodzi w życie </w:t>
      </w:r>
      <w:r w:rsidR="004B0EB4">
        <w:t xml:space="preserve">z </w:t>
      </w:r>
      <w:r w:rsidR="004B0EB4" w:rsidRPr="004B0EB4">
        <w:t>dniem następującym po dniu ogłoszenia</w:t>
      </w:r>
      <w:r w:rsidRPr="000B50DE">
        <w:t>.</w:t>
      </w:r>
    </w:p>
    <w:p w14:paraId="515C6C85" w14:textId="77777777" w:rsidR="004F4B5A" w:rsidRDefault="004F4B5A" w:rsidP="008328CB">
      <w:pPr>
        <w:pStyle w:val="NAZORGWYDnazwaorganuwydajcegoprojektowanyakt"/>
      </w:pPr>
    </w:p>
    <w:p w14:paraId="383D28E3" w14:textId="3FCDB318" w:rsidR="000B50DE" w:rsidRDefault="00AD71BD" w:rsidP="008328CB">
      <w:pPr>
        <w:pStyle w:val="NAZORGWYDnazwaorganuwydajcegoprojektowanyakt"/>
      </w:pPr>
      <w:r w:rsidRPr="000B499B">
        <w:t xml:space="preserve">MINISTER </w:t>
      </w:r>
      <w:r>
        <w:t>KLIMATU I</w:t>
      </w:r>
      <w:r w:rsidR="005C47DD">
        <w:t> </w:t>
      </w:r>
      <w:r>
        <w:t>ŚRODOWISKA</w:t>
      </w:r>
    </w:p>
    <w:p w14:paraId="361C6088" w14:textId="77777777" w:rsidR="00E75DB1" w:rsidRDefault="00E75DB1" w:rsidP="00E75DB1">
      <w:pPr>
        <w:rPr>
          <w:rFonts w:eastAsia="Calibri"/>
        </w:rPr>
      </w:pPr>
      <w:bookmarkStart w:id="0" w:name="_Hlk155269190"/>
    </w:p>
    <w:p w14:paraId="2011E3D4" w14:textId="63545A63" w:rsidR="00E75DB1" w:rsidRPr="00E75DB1" w:rsidRDefault="00E75DB1" w:rsidP="00E75DB1">
      <w:pPr>
        <w:rPr>
          <w:rFonts w:eastAsia="Calibri"/>
        </w:rPr>
      </w:pPr>
      <w:r w:rsidRPr="00E75DB1">
        <w:rPr>
          <w:rFonts w:eastAsia="Calibri"/>
        </w:rPr>
        <w:lastRenderedPageBreak/>
        <w:t>Za zgodność pod względem prawnym, legislacyjnym i redakcyjnym</w:t>
      </w:r>
    </w:p>
    <w:p w14:paraId="695DF063" w14:textId="77777777" w:rsidR="00E75DB1" w:rsidRPr="00E75DB1" w:rsidRDefault="00E75DB1" w:rsidP="00E75DB1">
      <w:pPr>
        <w:rPr>
          <w:rFonts w:eastAsia="Calibri"/>
        </w:rPr>
      </w:pPr>
      <w:r w:rsidRPr="00E75DB1">
        <w:rPr>
          <w:rFonts w:eastAsia="Calibri"/>
        </w:rPr>
        <w:t>Dyrektor Departamentu Prawnego</w:t>
      </w:r>
    </w:p>
    <w:p w14:paraId="53DC04E4" w14:textId="77777777" w:rsidR="00E75DB1" w:rsidRPr="00E75DB1" w:rsidRDefault="00E75DB1" w:rsidP="00E75DB1">
      <w:pPr>
        <w:rPr>
          <w:rFonts w:eastAsia="Calibri"/>
        </w:rPr>
      </w:pPr>
      <w:r w:rsidRPr="00E75DB1">
        <w:rPr>
          <w:rFonts w:eastAsia="Calibri"/>
        </w:rPr>
        <w:t>w Ministerstwie Klimatu i Środowiska</w:t>
      </w:r>
    </w:p>
    <w:p w14:paraId="3AB4937E" w14:textId="77777777" w:rsidR="00E75DB1" w:rsidRPr="00E75DB1" w:rsidRDefault="00E75DB1" w:rsidP="00E75DB1">
      <w:pPr>
        <w:rPr>
          <w:rFonts w:eastAsia="Calibri"/>
        </w:rPr>
      </w:pPr>
      <w:r w:rsidRPr="00E75DB1">
        <w:rPr>
          <w:rFonts w:eastAsia="Calibri"/>
        </w:rPr>
        <w:t>Izabela Wereśniak-Masri</w:t>
      </w:r>
    </w:p>
    <w:p w14:paraId="3C8B1B7F" w14:textId="77777777" w:rsidR="00E75DB1" w:rsidRPr="00E75DB1" w:rsidRDefault="00E75DB1" w:rsidP="00E75DB1">
      <w:pPr>
        <w:rPr>
          <w:rFonts w:eastAsia="Calibri"/>
        </w:rPr>
      </w:pPr>
      <w:r w:rsidRPr="00E75DB1">
        <w:rPr>
          <w:rFonts w:eastAsia="Calibri"/>
        </w:rPr>
        <w:t>(- podpisano kwalifikowanym podpisem elektronicznym)</w:t>
      </w:r>
    </w:p>
    <w:bookmarkEnd w:id="0"/>
    <w:p w14:paraId="522C60B9" w14:textId="77777777" w:rsidR="00E75DB1" w:rsidRDefault="00E75DB1" w:rsidP="008328CB">
      <w:pPr>
        <w:pStyle w:val="NAZORGWYDnazwaorganuwydajcegoprojektowanyakt"/>
      </w:pPr>
    </w:p>
    <w:sectPr w:rsidR="00E75DB1" w:rsidSect="009D512C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00CC" w14:textId="77777777" w:rsidR="009D512C" w:rsidRDefault="009D512C">
      <w:r>
        <w:separator/>
      </w:r>
    </w:p>
  </w:endnote>
  <w:endnote w:type="continuationSeparator" w:id="0">
    <w:p w14:paraId="3B1130AD" w14:textId="77777777" w:rsidR="009D512C" w:rsidRDefault="009D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9BFB" w14:textId="77777777" w:rsidR="009D512C" w:rsidRDefault="009D512C">
      <w:r>
        <w:separator/>
      </w:r>
    </w:p>
  </w:footnote>
  <w:footnote w:type="continuationSeparator" w:id="0">
    <w:p w14:paraId="0B7C2B8C" w14:textId="77777777" w:rsidR="009D512C" w:rsidRDefault="009D512C">
      <w:r>
        <w:continuationSeparator/>
      </w:r>
    </w:p>
  </w:footnote>
  <w:footnote w:id="1">
    <w:p w14:paraId="0FC37548" w14:textId="17EFDFB9" w:rsidR="00776B7A" w:rsidRPr="003B14F2" w:rsidRDefault="00776B7A" w:rsidP="003B14F2">
      <w:pPr>
        <w:pStyle w:val="ODNONIKtreodnonika"/>
      </w:pPr>
      <w:r>
        <w:rPr>
          <w:rStyle w:val="Odwoanieprzypisudolnego"/>
        </w:rPr>
        <w:footnoteRef/>
      </w:r>
      <w:r w:rsidR="005C47DD" w:rsidRPr="005C47DD">
        <w:rPr>
          <w:rStyle w:val="IGindeksgrny"/>
        </w:rPr>
        <w:t>)</w:t>
      </w:r>
      <w:r>
        <w:t xml:space="preserve"> </w:t>
      </w:r>
      <w:r w:rsidR="003B14F2">
        <w:tab/>
      </w:r>
      <w:r w:rsidR="004B0EB4" w:rsidRPr="004B0EB4">
        <w:t>Minister Klimatu i Środowiska kieruje działem administracji rządowej – energia, na podstawie § 1 ust. 2 pkt</w:t>
      </w:r>
      <w:r w:rsidR="005C47DD">
        <w:t> </w:t>
      </w:r>
      <w:r w:rsidR="004B0EB4" w:rsidRPr="004B0EB4">
        <w:t>1 rozporządzenia Prezesa Rady Ministrów z dnia 19 grudnia 2023 r. w sprawie szczegółowego zakresu działania Ministra Klimatu i Środowiska (Dz. U. poz. 2726).</w:t>
      </w:r>
    </w:p>
  </w:footnote>
  <w:footnote w:id="2">
    <w:p w14:paraId="3014C54C" w14:textId="3DD172FF" w:rsidR="000B50DE" w:rsidRDefault="000B50DE" w:rsidP="003B14F2">
      <w:pPr>
        <w:pStyle w:val="ODNONIKtreodnonika"/>
      </w:pPr>
      <w:r w:rsidRPr="005C47DD">
        <w:rPr>
          <w:rStyle w:val="IGindeksgrny"/>
        </w:rPr>
        <w:footnoteRef/>
      </w:r>
      <w:r w:rsidR="005C47DD" w:rsidRPr="005C47DD">
        <w:rPr>
          <w:rStyle w:val="IGindeksgrny"/>
        </w:rPr>
        <w:t>)</w:t>
      </w:r>
      <w:r w:rsidRPr="003B14F2">
        <w:t xml:space="preserve"> </w:t>
      </w:r>
      <w:r w:rsidR="003B14F2">
        <w:tab/>
      </w:r>
      <w:r w:rsidRPr="003B14F2">
        <w:t>Zmiany tekstu jednolitego wymienionej ustawy zostały ogłoszone w Dz. U. z 2022 r. poz. 1723, 2127, 2243, 2370 i 2687 oraz z 2023 r. poz. 295, 1506</w:t>
      </w:r>
      <w:r w:rsidR="00816D08">
        <w:t>,</w:t>
      </w:r>
      <w:r w:rsidRPr="003B14F2">
        <w:t xml:space="preserve"> 1597</w:t>
      </w:r>
      <w:r w:rsidR="004B0EB4">
        <w:t>,</w:t>
      </w:r>
      <w:r w:rsidR="004B0EB4" w:rsidRPr="004B0EB4">
        <w:t>1681, 1688, 1693, 1762, 1785 i 2029.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9EE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B0487E"/>
    <w:multiLevelType w:val="hybridMultilevel"/>
    <w:tmpl w:val="8766FBA2"/>
    <w:lvl w:ilvl="0" w:tplc="0F28C82C">
      <w:start w:val="1"/>
      <w:numFmt w:val="decimal"/>
      <w:lvlText w:val="%1)"/>
      <w:lvlJc w:val="left"/>
      <w:pPr>
        <w:ind w:left="1039" w:hanging="247"/>
        <w:jc w:val="right"/>
      </w:pPr>
      <w:rPr>
        <w:rFonts w:hint="default"/>
        <w:w w:val="103"/>
      </w:rPr>
    </w:lvl>
    <w:lvl w:ilvl="1" w:tplc="E4C02476">
      <w:numFmt w:val="bullet"/>
      <w:lvlText w:val="•"/>
      <w:lvlJc w:val="left"/>
      <w:pPr>
        <w:ind w:left="1868" w:hanging="247"/>
      </w:pPr>
      <w:rPr>
        <w:rFonts w:hint="default"/>
      </w:rPr>
    </w:lvl>
    <w:lvl w:ilvl="2" w:tplc="14A6A424">
      <w:numFmt w:val="bullet"/>
      <w:lvlText w:val="•"/>
      <w:lvlJc w:val="left"/>
      <w:pPr>
        <w:ind w:left="2697" w:hanging="247"/>
      </w:pPr>
      <w:rPr>
        <w:rFonts w:hint="default"/>
      </w:rPr>
    </w:lvl>
    <w:lvl w:ilvl="3" w:tplc="68ECA82C">
      <w:numFmt w:val="bullet"/>
      <w:lvlText w:val="•"/>
      <w:lvlJc w:val="left"/>
      <w:pPr>
        <w:ind w:left="3525" w:hanging="247"/>
      </w:pPr>
      <w:rPr>
        <w:rFonts w:hint="default"/>
      </w:rPr>
    </w:lvl>
    <w:lvl w:ilvl="4" w:tplc="148CB8A8">
      <w:numFmt w:val="bullet"/>
      <w:lvlText w:val="•"/>
      <w:lvlJc w:val="left"/>
      <w:pPr>
        <w:ind w:left="4354" w:hanging="247"/>
      </w:pPr>
      <w:rPr>
        <w:rFonts w:hint="default"/>
      </w:rPr>
    </w:lvl>
    <w:lvl w:ilvl="5" w:tplc="9B988B1C">
      <w:numFmt w:val="bullet"/>
      <w:lvlText w:val="•"/>
      <w:lvlJc w:val="left"/>
      <w:pPr>
        <w:ind w:left="5182" w:hanging="247"/>
      </w:pPr>
      <w:rPr>
        <w:rFonts w:hint="default"/>
      </w:rPr>
    </w:lvl>
    <w:lvl w:ilvl="6" w:tplc="143EF6A0">
      <w:numFmt w:val="bullet"/>
      <w:lvlText w:val="•"/>
      <w:lvlJc w:val="left"/>
      <w:pPr>
        <w:ind w:left="6011" w:hanging="247"/>
      </w:pPr>
      <w:rPr>
        <w:rFonts w:hint="default"/>
      </w:rPr>
    </w:lvl>
    <w:lvl w:ilvl="7" w:tplc="0D7E1DF8">
      <w:numFmt w:val="bullet"/>
      <w:lvlText w:val="•"/>
      <w:lvlJc w:val="left"/>
      <w:pPr>
        <w:ind w:left="6839" w:hanging="247"/>
      </w:pPr>
      <w:rPr>
        <w:rFonts w:hint="default"/>
      </w:rPr>
    </w:lvl>
    <w:lvl w:ilvl="8" w:tplc="F5DC9EBA">
      <w:numFmt w:val="bullet"/>
      <w:lvlText w:val="•"/>
      <w:lvlJc w:val="left"/>
      <w:pPr>
        <w:ind w:left="7668" w:hanging="247"/>
      </w:pPr>
      <w:rPr>
        <w:rFonts w:hint="default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9668374">
    <w:abstractNumId w:val="24"/>
  </w:num>
  <w:num w:numId="2" w16cid:durableId="1567688899">
    <w:abstractNumId w:val="24"/>
  </w:num>
  <w:num w:numId="3" w16cid:durableId="1627733076">
    <w:abstractNumId w:val="19"/>
  </w:num>
  <w:num w:numId="4" w16cid:durableId="109711628">
    <w:abstractNumId w:val="19"/>
  </w:num>
  <w:num w:numId="5" w16cid:durableId="831599512">
    <w:abstractNumId w:val="36"/>
  </w:num>
  <w:num w:numId="6" w16cid:durableId="1244801201">
    <w:abstractNumId w:val="32"/>
  </w:num>
  <w:num w:numId="7" w16cid:durableId="894319611">
    <w:abstractNumId w:val="36"/>
  </w:num>
  <w:num w:numId="8" w16cid:durableId="2089963414">
    <w:abstractNumId w:val="32"/>
  </w:num>
  <w:num w:numId="9" w16cid:durableId="1933391381">
    <w:abstractNumId w:val="36"/>
  </w:num>
  <w:num w:numId="10" w16cid:durableId="1112898657">
    <w:abstractNumId w:val="32"/>
  </w:num>
  <w:num w:numId="11" w16cid:durableId="809175647">
    <w:abstractNumId w:val="14"/>
  </w:num>
  <w:num w:numId="12" w16cid:durableId="284043901">
    <w:abstractNumId w:val="10"/>
  </w:num>
  <w:num w:numId="13" w16cid:durableId="1612198485">
    <w:abstractNumId w:val="15"/>
  </w:num>
  <w:num w:numId="14" w16cid:durableId="1156259563">
    <w:abstractNumId w:val="27"/>
  </w:num>
  <w:num w:numId="15" w16cid:durableId="1929263799">
    <w:abstractNumId w:val="14"/>
  </w:num>
  <w:num w:numId="16" w16cid:durableId="651059113">
    <w:abstractNumId w:val="17"/>
  </w:num>
  <w:num w:numId="17" w16cid:durableId="1057708152">
    <w:abstractNumId w:val="8"/>
  </w:num>
  <w:num w:numId="18" w16cid:durableId="137037994">
    <w:abstractNumId w:val="3"/>
  </w:num>
  <w:num w:numId="19" w16cid:durableId="98071131">
    <w:abstractNumId w:val="2"/>
  </w:num>
  <w:num w:numId="20" w16cid:durableId="1172796477">
    <w:abstractNumId w:val="1"/>
  </w:num>
  <w:num w:numId="21" w16cid:durableId="1789742936">
    <w:abstractNumId w:val="0"/>
  </w:num>
  <w:num w:numId="22" w16cid:durableId="790364533">
    <w:abstractNumId w:val="9"/>
  </w:num>
  <w:num w:numId="23" w16cid:durableId="1920945024">
    <w:abstractNumId w:val="7"/>
  </w:num>
  <w:num w:numId="24" w16cid:durableId="257719033">
    <w:abstractNumId w:val="6"/>
  </w:num>
  <w:num w:numId="25" w16cid:durableId="13771560">
    <w:abstractNumId w:val="5"/>
  </w:num>
  <w:num w:numId="26" w16cid:durableId="365526206">
    <w:abstractNumId w:val="4"/>
  </w:num>
  <w:num w:numId="27" w16cid:durableId="444543023">
    <w:abstractNumId w:val="34"/>
  </w:num>
  <w:num w:numId="28" w16cid:durableId="1646280643">
    <w:abstractNumId w:val="26"/>
  </w:num>
  <w:num w:numId="29" w16cid:durableId="374433075">
    <w:abstractNumId w:val="37"/>
  </w:num>
  <w:num w:numId="30" w16cid:durableId="736561139">
    <w:abstractNumId w:val="33"/>
  </w:num>
  <w:num w:numId="31" w16cid:durableId="626856933">
    <w:abstractNumId w:val="20"/>
  </w:num>
  <w:num w:numId="32" w16cid:durableId="605113733">
    <w:abstractNumId w:val="11"/>
  </w:num>
  <w:num w:numId="33" w16cid:durableId="96949971">
    <w:abstractNumId w:val="31"/>
  </w:num>
  <w:num w:numId="34" w16cid:durableId="955603810">
    <w:abstractNumId w:val="21"/>
  </w:num>
  <w:num w:numId="35" w16cid:durableId="585069827">
    <w:abstractNumId w:val="18"/>
  </w:num>
  <w:num w:numId="36" w16cid:durableId="1700667344">
    <w:abstractNumId w:val="23"/>
  </w:num>
  <w:num w:numId="37" w16cid:durableId="1606111402">
    <w:abstractNumId w:val="28"/>
  </w:num>
  <w:num w:numId="38" w16cid:durableId="1834105878">
    <w:abstractNumId w:val="25"/>
  </w:num>
  <w:num w:numId="39" w16cid:durableId="1774592082">
    <w:abstractNumId w:val="13"/>
  </w:num>
  <w:num w:numId="40" w16cid:durableId="1677419280">
    <w:abstractNumId w:val="30"/>
  </w:num>
  <w:num w:numId="41" w16cid:durableId="1244798962">
    <w:abstractNumId w:val="29"/>
  </w:num>
  <w:num w:numId="42" w16cid:durableId="2084063718">
    <w:abstractNumId w:val="22"/>
  </w:num>
  <w:num w:numId="43" w16cid:durableId="1252468490">
    <w:abstractNumId w:val="35"/>
  </w:num>
  <w:num w:numId="44" w16cid:durableId="1991472270">
    <w:abstractNumId w:val="12"/>
  </w:num>
  <w:num w:numId="45" w16cid:durableId="2768390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EC"/>
    <w:rsid w:val="000012DA"/>
    <w:rsid w:val="0000246E"/>
    <w:rsid w:val="00003862"/>
    <w:rsid w:val="00012A35"/>
    <w:rsid w:val="000157CE"/>
    <w:rsid w:val="00016099"/>
    <w:rsid w:val="00016E3A"/>
    <w:rsid w:val="00017DC2"/>
    <w:rsid w:val="00021522"/>
    <w:rsid w:val="00023471"/>
    <w:rsid w:val="00023F13"/>
    <w:rsid w:val="0002780A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A3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0DE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F0D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967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C26"/>
    <w:rsid w:val="001C1832"/>
    <w:rsid w:val="001C188C"/>
    <w:rsid w:val="001D1783"/>
    <w:rsid w:val="001D53CD"/>
    <w:rsid w:val="001D55A3"/>
    <w:rsid w:val="001D5AF5"/>
    <w:rsid w:val="001E1E73"/>
    <w:rsid w:val="001E2321"/>
    <w:rsid w:val="001E4E0C"/>
    <w:rsid w:val="001E526D"/>
    <w:rsid w:val="001E5655"/>
    <w:rsid w:val="001F1832"/>
    <w:rsid w:val="001F220F"/>
    <w:rsid w:val="001F25B3"/>
    <w:rsid w:val="001F6616"/>
    <w:rsid w:val="001F7B35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E58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0C8"/>
    <w:rsid w:val="003602AE"/>
    <w:rsid w:val="00360929"/>
    <w:rsid w:val="003647D5"/>
    <w:rsid w:val="003674B0"/>
    <w:rsid w:val="0037727C"/>
    <w:rsid w:val="00377E70"/>
    <w:rsid w:val="00380904"/>
    <w:rsid w:val="00380C6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4F2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C46"/>
    <w:rsid w:val="003E2DA3"/>
    <w:rsid w:val="003F020D"/>
    <w:rsid w:val="003F03D9"/>
    <w:rsid w:val="003F2FBE"/>
    <w:rsid w:val="003F318D"/>
    <w:rsid w:val="003F5392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FC7"/>
    <w:rsid w:val="00432B76"/>
    <w:rsid w:val="00434D01"/>
    <w:rsid w:val="00435D26"/>
    <w:rsid w:val="00440C99"/>
    <w:rsid w:val="0044175C"/>
    <w:rsid w:val="00445224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EB4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414"/>
    <w:rsid w:val="004E1324"/>
    <w:rsid w:val="004E19A5"/>
    <w:rsid w:val="004E37E5"/>
    <w:rsid w:val="004E3FDB"/>
    <w:rsid w:val="004F1F4A"/>
    <w:rsid w:val="004F296D"/>
    <w:rsid w:val="004F4B5A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111"/>
    <w:rsid w:val="005C348E"/>
    <w:rsid w:val="005C47DD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E63"/>
    <w:rsid w:val="006413C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211"/>
    <w:rsid w:val="006678AF"/>
    <w:rsid w:val="006701EF"/>
    <w:rsid w:val="00673BA5"/>
    <w:rsid w:val="006744C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05B"/>
    <w:rsid w:val="00770F6B"/>
    <w:rsid w:val="00771883"/>
    <w:rsid w:val="00772BC6"/>
    <w:rsid w:val="00774997"/>
    <w:rsid w:val="00776B7A"/>
    <w:rsid w:val="00776DC2"/>
    <w:rsid w:val="007800DA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08F"/>
    <w:rsid w:val="007A1F2F"/>
    <w:rsid w:val="007A2A5C"/>
    <w:rsid w:val="007A5150"/>
    <w:rsid w:val="007A5373"/>
    <w:rsid w:val="007A789F"/>
    <w:rsid w:val="007B75BC"/>
    <w:rsid w:val="007C0BD6"/>
    <w:rsid w:val="007C2D51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00A"/>
    <w:rsid w:val="00812BE5"/>
    <w:rsid w:val="00814FAB"/>
    <w:rsid w:val="00816D08"/>
    <w:rsid w:val="00817429"/>
    <w:rsid w:val="00821514"/>
    <w:rsid w:val="00821E35"/>
    <w:rsid w:val="00824591"/>
    <w:rsid w:val="00824AED"/>
    <w:rsid w:val="00827820"/>
    <w:rsid w:val="00831B8B"/>
    <w:rsid w:val="008328C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D99"/>
    <w:rsid w:val="00881926"/>
    <w:rsid w:val="0088318F"/>
    <w:rsid w:val="0088331D"/>
    <w:rsid w:val="008852B0"/>
    <w:rsid w:val="00885AE7"/>
    <w:rsid w:val="0088616A"/>
    <w:rsid w:val="00886B60"/>
    <w:rsid w:val="00887889"/>
    <w:rsid w:val="008920FF"/>
    <w:rsid w:val="008926E8"/>
    <w:rsid w:val="00893870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4EE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2C7"/>
    <w:rsid w:val="009B4CB2"/>
    <w:rsid w:val="009B4D40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12C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A20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3EC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4B7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1B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CEC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A73"/>
    <w:rsid w:val="00B32C2C"/>
    <w:rsid w:val="00B33A1A"/>
    <w:rsid w:val="00B33E6C"/>
    <w:rsid w:val="00B33EB7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B42"/>
    <w:rsid w:val="00B77124"/>
    <w:rsid w:val="00B774CB"/>
    <w:rsid w:val="00B80402"/>
    <w:rsid w:val="00B80B9A"/>
    <w:rsid w:val="00B830B7"/>
    <w:rsid w:val="00B848EA"/>
    <w:rsid w:val="00B84B2B"/>
    <w:rsid w:val="00B862C2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4B3"/>
    <w:rsid w:val="00CB4819"/>
    <w:rsid w:val="00CB4AB1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593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A05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07D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4B6"/>
    <w:rsid w:val="00E34A35"/>
    <w:rsid w:val="00E37C2F"/>
    <w:rsid w:val="00E41C28"/>
    <w:rsid w:val="00E46308"/>
    <w:rsid w:val="00E51E17"/>
    <w:rsid w:val="00E52DAB"/>
    <w:rsid w:val="00E52E84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B1"/>
    <w:rsid w:val="00E75DDA"/>
    <w:rsid w:val="00E75E70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0B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E41"/>
    <w:rsid w:val="00F43390"/>
    <w:rsid w:val="00F443B2"/>
    <w:rsid w:val="00F44E96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9BAB"/>
  <w15:docId w15:val="{835A768B-9428-45D6-BE6A-F66B487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B50DE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712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7712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B77124"/>
    <w:pPr>
      <w:ind w:left="1039" w:hanging="489"/>
      <w:jc w:val="both"/>
    </w:pPr>
  </w:style>
  <w:style w:type="character" w:styleId="Hipercze">
    <w:name w:val="Hyperlink"/>
    <w:basedOn w:val="Domylnaczcionkaakapitu"/>
    <w:uiPriority w:val="99"/>
    <w:unhideWhenUsed/>
    <w:rsid w:val="00B7712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37E41"/>
    <w:pPr>
      <w:spacing w:line="240" w:lineRule="auto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zcz2\Desktop\Dla_MS_Word_od_wersji_2007_-_Szablon_aktu_prawnego_4_0(5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Dla_MS_Word_od_wersji_2007_-_Szablon_aktu_prawnego_4_0(5).dotm</Template>
  <TotalTime>160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Leszczyński Piotr</dc:creator>
  <cp:lastModifiedBy>Zawadzki Kamil</cp:lastModifiedBy>
  <cp:revision>17</cp:revision>
  <cp:lastPrinted>2012-04-23T06:39:00Z</cp:lastPrinted>
  <dcterms:created xsi:type="dcterms:W3CDTF">2024-02-09T12:18:00Z</dcterms:created>
  <dcterms:modified xsi:type="dcterms:W3CDTF">2024-02-20T11:47:00Z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