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7344E5" w14:textId="5ECDB05F" w:rsidR="00E27867" w:rsidRDefault="00E27867" w:rsidP="00E27867">
      <w:pPr>
        <w:pStyle w:val="OZNPROJEKTUwskazaniedatylubwersjiprojektu"/>
        <w:keepNext/>
      </w:pPr>
      <w:bookmarkStart w:id="0" w:name="_GoBack"/>
      <w:bookmarkEnd w:id="0"/>
      <w:r>
        <w:t xml:space="preserve">Projekt z dnia </w:t>
      </w:r>
      <w:r w:rsidR="00F81702">
        <w:t>5</w:t>
      </w:r>
      <w:r>
        <w:t xml:space="preserve"> </w:t>
      </w:r>
      <w:r w:rsidR="00671128">
        <w:t>kwietnia</w:t>
      </w:r>
      <w:r>
        <w:t xml:space="preserve"> </w:t>
      </w:r>
      <w:r w:rsidRPr="00E27867">
        <w:t>2024</w:t>
      </w:r>
      <w:r>
        <w:t xml:space="preserve"> r.</w:t>
      </w:r>
    </w:p>
    <w:p w14:paraId="69A91FF8" w14:textId="77777777" w:rsidR="00DF3348" w:rsidRPr="00DF3348" w:rsidRDefault="00DF3348" w:rsidP="00DF3348">
      <w:pPr>
        <w:pStyle w:val="OZNRODZAKTUtznustawalubrozporzdzenieiorganwydajcy"/>
      </w:pPr>
    </w:p>
    <w:p w14:paraId="73D06977" w14:textId="77777777" w:rsidR="00F425FA" w:rsidRDefault="00E27867" w:rsidP="00922E6D">
      <w:pPr>
        <w:pStyle w:val="OZNRODZAKTUtznustawalubrozporzdzenieiorganwydajcy"/>
      </w:pPr>
      <w:r w:rsidRPr="00E27867">
        <w:t xml:space="preserve">ROZPORZĄDZENIE </w:t>
      </w:r>
    </w:p>
    <w:p w14:paraId="2521EC21" w14:textId="2726309D" w:rsidR="00922E6D" w:rsidRDefault="00E27867" w:rsidP="00922E6D">
      <w:pPr>
        <w:pStyle w:val="OZNRODZAKTUtznustawalubrozporzdzenieiorganwydajcy"/>
      </w:pPr>
      <w:r w:rsidRPr="00E27867">
        <w:t>MINISTRA RODZINY, PRACY I POLITYKI SPOŁECZNEJ</w:t>
      </w:r>
      <w:r w:rsidR="00F425FA">
        <w:rPr>
          <w:rStyle w:val="Odwoanieprzypisudolnego"/>
        </w:rPr>
        <w:footnoteReference w:id="1"/>
      </w:r>
      <w:r w:rsidR="00F425FA" w:rsidRPr="00F425FA">
        <w:rPr>
          <w:rStyle w:val="IGindeksgrny"/>
        </w:rPr>
        <w:t>)</w:t>
      </w:r>
      <w:r w:rsidRPr="00E27867">
        <w:t xml:space="preserve"> </w:t>
      </w:r>
    </w:p>
    <w:p w14:paraId="3630010D" w14:textId="77777777" w:rsidR="00922E6D" w:rsidRDefault="00922E6D" w:rsidP="00922E6D">
      <w:pPr>
        <w:pStyle w:val="DATAAKTUdatauchwalenialubwydaniaaktu"/>
      </w:pPr>
      <w:r w:rsidRPr="00E27867">
        <w:t>z dnia ……</w:t>
      </w:r>
      <w:r>
        <w:t>…………..</w:t>
      </w:r>
      <w:r w:rsidRPr="00E27867">
        <w:t xml:space="preserve"> 2024 r.</w:t>
      </w:r>
    </w:p>
    <w:p w14:paraId="1CC3CB0C" w14:textId="7AAA6143" w:rsidR="00922E6D" w:rsidRDefault="00922E6D" w:rsidP="00922E6D">
      <w:pPr>
        <w:pStyle w:val="TYTUAKTUprzedmiotregulacjiustawylubrozporzdzenia"/>
      </w:pPr>
      <w:r>
        <w:t>w sprawie</w:t>
      </w:r>
      <w:r w:rsidR="00E27867" w:rsidRPr="00922E6D">
        <w:t xml:space="preserve"> </w:t>
      </w:r>
      <w:r>
        <w:t>rodzinnych domów pomocy</w:t>
      </w:r>
    </w:p>
    <w:p w14:paraId="39D2B9BF" w14:textId="6239AC81" w:rsidR="00E27867" w:rsidRPr="00E27867" w:rsidRDefault="00E27867" w:rsidP="00E27867">
      <w:pPr>
        <w:pStyle w:val="NIEARTTEKSTtekstnieartykuowanynppodstprawnarozplubpreambua"/>
        <w:ind w:firstLine="0"/>
      </w:pPr>
      <w:r w:rsidRPr="00E27867">
        <w:t xml:space="preserve">Na podstawie art. 52 ust. 3 ustawy z </w:t>
      </w:r>
      <w:bookmarkStart w:id="1" w:name="_Hlk162960932"/>
      <w:r w:rsidRPr="00E27867">
        <w:t xml:space="preserve">dnia 12 marca 2004 r. </w:t>
      </w:r>
      <w:bookmarkEnd w:id="1"/>
      <w:r w:rsidRPr="00E27867">
        <w:t xml:space="preserve">o pomocy społecznej (Dz. U. </w:t>
      </w:r>
      <w:r w:rsidRPr="00E27867">
        <w:br/>
        <w:t>z 2023 r. poz. 901, 1693, 1938 i 2760) zarządza się, co następuje:</w:t>
      </w:r>
    </w:p>
    <w:p w14:paraId="642CA156" w14:textId="4693B255" w:rsidR="00E27867" w:rsidRPr="00E27867" w:rsidRDefault="00E27867" w:rsidP="00E27867">
      <w:pPr>
        <w:pStyle w:val="ARTartustawynprozporzdzenia"/>
      </w:pPr>
      <w:r w:rsidRPr="00254AE7">
        <w:rPr>
          <w:rStyle w:val="Ppogrubienie"/>
        </w:rPr>
        <w:t>§ 1</w:t>
      </w:r>
      <w:r w:rsidR="00254AE7" w:rsidRPr="00254AE7">
        <w:rPr>
          <w:rStyle w:val="Ppogrubienie"/>
        </w:rPr>
        <w:t>.</w:t>
      </w:r>
      <w:r w:rsidRPr="00E27867">
        <w:t> Rozporządzenie określa:</w:t>
      </w:r>
    </w:p>
    <w:p w14:paraId="1F364EFD" w14:textId="77777777" w:rsidR="00E27867" w:rsidRPr="00E27867" w:rsidRDefault="00E27867" w:rsidP="00E27867">
      <w:pPr>
        <w:pStyle w:val="PKTpunkt"/>
      </w:pPr>
      <w:r w:rsidRPr="00E27867">
        <w:t>1)</w:t>
      </w:r>
      <w:bookmarkStart w:id="2" w:name="_Hlk162009846"/>
      <w:r w:rsidRPr="00E27867">
        <w:tab/>
        <w:t>standardy, rodzaj i zakres usług bytowych i opiekuńczych świadczonych przez rodzinny dom pomocy;</w:t>
      </w:r>
    </w:p>
    <w:p w14:paraId="01810539" w14:textId="77777777" w:rsidR="00E27867" w:rsidRPr="00E27867" w:rsidRDefault="00E27867" w:rsidP="00E27867">
      <w:pPr>
        <w:pStyle w:val="PKTpunkt"/>
      </w:pPr>
      <w:r w:rsidRPr="00E27867">
        <w:t>2)</w:t>
      </w:r>
      <w:r w:rsidRPr="00E27867">
        <w:tab/>
        <w:t>warunki kierowania, odpłatności i nadzoru nad rodzinnymi domami pomocy.</w:t>
      </w:r>
    </w:p>
    <w:bookmarkEnd w:id="2"/>
    <w:p w14:paraId="4DB20FDB" w14:textId="2B2D3FF8" w:rsidR="00E27867" w:rsidRPr="00E27867" w:rsidRDefault="00E27867" w:rsidP="00EE1EF6">
      <w:pPr>
        <w:pStyle w:val="ARTartustawynprozporzdzenia"/>
      </w:pPr>
      <w:r w:rsidRPr="00254AE7">
        <w:rPr>
          <w:rStyle w:val="Ppogrubienie"/>
        </w:rPr>
        <w:t>§ 2</w:t>
      </w:r>
      <w:r w:rsidR="00254AE7" w:rsidRPr="00254AE7">
        <w:rPr>
          <w:rStyle w:val="Ppogrubienie"/>
        </w:rPr>
        <w:t>.</w:t>
      </w:r>
      <w:r w:rsidR="00EE1EF6">
        <w:t xml:space="preserve"> </w:t>
      </w:r>
      <w:r w:rsidRPr="00E27867">
        <w:t>1. </w:t>
      </w:r>
      <w:r w:rsidRPr="00EE1EF6">
        <w:t>Rodzinny</w:t>
      </w:r>
      <w:r w:rsidRPr="00E27867">
        <w:t xml:space="preserve"> dom pomocy świadczy usługi bytowe i opiekuńcze w budynku mieszkalnym jednorodzinnym, którego właścicielem lub najemcą jest:</w:t>
      </w:r>
    </w:p>
    <w:p w14:paraId="43172E95" w14:textId="77777777" w:rsidR="00E27867" w:rsidRPr="00E27867" w:rsidRDefault="00E27867" w:rsidP="00E27867">
      <w:pPr>
        <w:pStyle w:val="PKTpunkt"/>
      </w:pPr>
      <w:r w:rsidRPr="00E27867">
        <w:t>1)</w:t>
      </w:r>
      <w:r w:rsidRPr="00E27867">
        <w:tab/>
        <w:t>osoba fizyczna prowadząca rodzinny dom pomocy, w którym ta osoba zamieszkuje;</w:t>
      </w:r>
    </w:p>
    <w:p w14:paraId="6B62F041" w14:textId="76EB862D" w:rsidR="00E27867" w:rsidRPr="00E27867" w:rsidRDefault="00E27867" w:rsidP="00E27867">
      <w:pPr>
        <w:pStyle w:val="PKTpunkt"/>
      </w:pPr>
      <w:r w:rsidRPr="00E27867">
        <w:t>2)</w:t>
      </w:r>
      <w:r w:rsidRPr="00E27867">
        <w:tab/>
        <w:t xml:space="preserve">podmiot uprawniony </w:t>
      </w:r>
      <w:r w:rsidR="001A7BE0" w:rsidRPr="001A7BE0">
        <w:t>–</w:t>
      </w:r>
      <w:r w:rsidRPr="00E27867">
        <w:t xml:space="preserve"> w przypadku rodzinnego domu pomocy prowadzonego przez podmiot uprawniony.</w:t>
      </w:r>
    </w:p>
    <w:p w14:paraId="2B3B9E3E" w14:textId="23DEC1C1" w:rsidR="00B44F28" w:rsidRDefault="00E27867" w:rsidP="0088119C">
      <w:pPr>
        <w:pStyle w:val="USTustnpkodeksu"/>
      </w:pPr>
      <w:r w:rsidRPr="00E27867">
        <w:t>2. W przypadku najmu budynku mieszkalnego jednorodzinnego</w:t>
      </w:r>
      <w:r w:rsidR="007609B0">
        <w:t>,</w:t>
      </w:r>
      <w:r w:rsidRPr="00E27867">
        <w:t xml:space="preserve"> okres</w:t>
      </w:r>
      <w:r w:rsidR="00EB05A7">
        <w:t>, na który została zawarta</w:t>
      </w:r>
      <w:r w:rsidRPr="00E27867">
        <w:t xml:space="preserve"> umow</w:t>
      </w:r>
      <w:r w:rsidR="00EB05A7">
        <w:t>a</w:t>
      </w:r>
      <w:r w:rsidRPr="00E27867">
        <w:t xml:space="preserve"> najmu powinien gwarantować właściwe funkcjonowanie rodzinnego domu pomocy.</w:t>
      </w:r>
    </w:p>
    <w:p w14:paraId="3BEB78D0" w14:textId="0A243CC2" w:rsidR="00E27867" w:rsidRPr="00E27867" w:rsidRDefault="0088119C" w:rsidP="0088119C">
      <w:pPr>
        <w:pStyle w:val="USTustnpkodeksu"/>
      </w:pPr>
      <w:r>
        <w:t xml:space="preserve">3. </w:t>
      </w:r>
      <w:r w:rsidR="00E27867" w:rsidRPr="00E27867">
        <w:t>W jednym budynku mieszkalnym jednorodzinnym może być prowadzony nie więcej niż jeden rodzinny dom pomocy</w:t>
      </w:r>
      <w:r w:rsidR="00F9582C">
        <w:t>.</w:t>
      </w:r>
    </w:p>
    <w:p w14:paraId="39FE9EA9" w14:textId="3635D271" w:rsidR="00E27867" w:rsidRPr="001A7BE0" w:rsidRDefault="00E27867" w:rsidP="001A7BE0">
      <w:pPr>
        <w:pStyle w:val="ARTartustawynprozporzdzenia"/>
        <w:rPr>
          <w:b/>
        </w:rPr>
      </w:pPr>
      <w:r w:rsidRPr="001A7BE0">
        <w:rPr>
          <w:rStyle w:val="Ppogrubienie"/>
        </w:rPr>
        <w:t>§ </w:t>
      </w:r>
      <w:r w:rsidR="0088119C">
        <w:rPr>
          <w:rStyle w:val="Ppogrubienie"/>
        </w:rPr>
        <w:t>3</w:t>
      </w:r>
      <w:r w:rsidR="001A7BE0" w:rsidRPr="001A7BE0">
        <w:rPr>
          <w:rStyle w:val="Ppogrubienie"/>
        </w:rPr>
        <w:t>.</w:t>
      </w:r>
      <w:r w:rsidR="001A7BE0">
        <w:rPr>
          <w:rStyle w:val="Ppogrubienie"/>
        </w:rPr>
        <w:t xml:space="preserve"> </w:t>
      </w:r>
      <w:r w:rsidRPr="00E27867">
        <w:t xml:space="preserve">1. W rodzinnym domu pomocy prowadzonym przez osobę fizyczną usługi bytowe </w:t>
      </w:r>
      <w:r w:rsidR="00671128">
        <w:br/>
      </w:r>
      <w:r w:rsidRPr="00E27867">
        <w:t>i opiekuńcze są realizowane bezpośrednio przez tę osobę, a w przypadku rodzinnego domu pomocy prowadzonego przez podmiot uprawniony usługi te są realizowane przez osobę kierującą rodzinnym domem pomocy</w:t>
      </w:r>
      <w:r w:rsidR="003F524C">
        <w:t>.</w:t>
      </w:r>
    </w:p>
    <w:p w14:paraId="78199388" w14:textId="150D20F4" w:rsidR="00E27867" w:rsidRPr="00E27867" w:rsidRDefault="00E27867" w:rsidP="00E27867">
      <w:pPr>
        <w:pStyle w:val="USTustnpkodeksu"/>
      </w:pPr>
      <w:r w:rsidRPr="00E27867">
        <w:lastRenderedPageBreak/>
        <w:t xml:space="preserve">2. Świadczenie usług bytowych i opiekuńczych w rodzinnym domu pomocy powinno uwzględniać stan zdrowia, sprawność fizyczną i intelektualną oraz indywidualne potrzeby </w:t>
      </w:r>
      <w:r w:rsidR="00671128">
        <w:br/>
      </w:r>
      <w:r w:rsidRPr="00E27867">
        <w:t xml:space="preserve">i możliwości osoby przebywającej w rodzinnym domu pomocy, a także prawa człowieka, </w:t>
      </w:r>
      <w:r w:rsidR="00671128">
        <w:br/>
      </w:r>
      <w:r w:rsidRPr="00E27867">
        <w:t xml:space="preserve">w tym w szczególności prawo do poszanowania i ochrony godności, wolności, intymności </w:t>
      </w:r>
      <w:r w:rsidR="00671128">
        <w:br/>
      </w:r>
      <w:r w:rsidRPr="00E27867">
        <w:t>i poczucia bezpieczeństwa</w:t>
      </w:r>
      <w:r w:rsidR="001A7BE0">
        <w:t>,</w:t>
      </w:r>
      <w:r w:rsidRPr="00E27867">
        <w:t xml:space="preserve"> oraz ochronę dóbr osobistych.</w:t>
      </w:r>
    </w:p>
    <w:p w14:paraId="083DB5F5" w14:textId="77777777" w:rsidR="00E27867" w:rsidRPr="00E27867" w:rsidRDefault="00E27867" w:rsidP="00E27867">
      <w:pPr>
        <w:pStyle w:val="USTustnpkodeksu"/>
      </w:pPr>
      <w:r w:rsidRPr="00E27867">
        <w:t>3. Sposób świadczenia usług bytowych i opiekuńczych w rodzinnym domu pomocy jest ustalany w formie pisemnej z osobą korzystającą z usług rodzinnego domu pomocy, albo jej opiekunem prawnym przed skierowaniem do tego domu.</w:t>
      </w:r>
    </w:p>
    <w:p w14:paraId="427A1AB2" w14:textId="33B5F460" w:rsidR="00E27867" w:rsidRPr="00E27867" w:rsidRDefault="00E27867" w:rsidP="00E27867">
      <w:pPr>
        <w:pStyle w:val="USTustnpkodeksu"/>
      </w:pPr>
      <w:r w:rsidRPr="00E27867">
        <w:t xml:space="preserve">4. Osoba prowadząca rodzinny dom pomocy lub osoba kierująca rodzinnym domem pomocy prowadzonym przez podmiot uprawniony przy świadczeniu usług bytowych </w:t>
      </w:r>
      <w:r w:rsidR="00671128">
        <w:br/>
      </w:r>
      <w:r w:rsidRPr="00E27867">
        <w:t>i opiekuńczych może korzystać z pomocy innych osób.</w:t>
      </w:r>
    </w:p>
    <w:p w14:paraId="615EFC53" w14:textId="7B2090B3" w:rsidR="00E27867" w:rsidRPr="00E27867" w:rsidRDefault="00E27867" w:rsidP="00E27867">
      <w:pPr>
        <w:pStyle w:val="USTustnpkodeksu"/>
      </w:pPr>
      <w:r w:rsidRPr="00E27867">
        <w:t xml:space="preserve">5. Liczba osób pomagających w świadczeniu usług bytowych i opiekuńczych </w:t>
      </w:r>
      <w:r w:rsidR="00671128">
        <w:br/>
      </w:r>
      <w:r w:rsidRPr="00E27867">
        <w:t xml:space="preserve">w rodzinnym domu pomocy powinna być dostosowana do indywidualnych potrzeb </w:t>
      </w:r>
      <w:r w:rsidR="00671128">
        <w:br/>
      </w:r>
      <w:r w:rsidRPr="00E27867">
        <w:t>i możliwości osób przebywających w rodzinnym domu pomocy, w tym także konieczności zapewnienia obecności osób sprawujących opiekę w porze nocnej.</w:t>
      </w:r>
    </w:p>
    <w:p w14:paraId="4C22FF95" w14:textId="606782FD" w:rsidR="00E27867" w:rsidRPr="00E27867" w:rsidRDefault="00E27867" w:rsidP="00DF3348">
      <w:pPr>
        <w:pStyle w:val="ARTartustawynprozporzdzenia"/>
      </w:pPr>
      <w:r w:rsidRPr="00DF3348">
        <w:rPr>
          <w:rStyle w:val="Ppogrubienie"/>
        </w:rPr>
        <w:t>§ </w:t>
      </w:r>
      <w:r w:rsidR="0088119C">
        <w:rPr>
          <w:rStyle w:val="Ppogrubienie"/>
        </w:rPr>
        <w:t>4</w:t>
      </w:r>
      <w:r w:rsidR="001A7BE0" w:rsidRPr="00DF3348">
        <w:rPr>
          <w:rStyle w:val="Ppogrubienie"/>
        </w:rPr>
        <w:t xml:space="preserve">. </w:t>
      </w:r>
      <w:r w:rsidRPr="00E27867">
        <w:t>1. Osobom przebywającym w rodzinnym domu pomocy zapewnia się dostosowane do ich sprawności psychofizycznej</w:t>
      </w:r>
      <w:r w:rsidR="001A7BE0">
        <w:t xml:space="preserve"> </w:t>
      </w:r>
      <w:r w:rsidRPr="00E27867">
        <w:t>całodobowe:</w:t>
      </w:r>
    </w:p>
    <w:p w14:paraId="75B3D875" w14:textId="77777777" w:rsidR="00E27867" w:rsidRPr="00E27867" w:rsidRDefault="00E27867" w:rsidP="00E27867">
      <w:pPr>
        <w:pStyle w:val="PKTpunkt"/>
        <w:keepNext/>
      </w:pPr>
      <w:r w:rsidRPr="00E27867">
        <w:t>1)</w:t>
      </w:r>
      <w:r w:rsidRPr="00E27867">
        <w:tab/>
        <w:t>usługi bytowe:</w:t>
      </w:r>
    </w:p>
    <w:p w14:paraId="0F83FED6" w14:textId="77777777" w:rsidR="00E27867" w:rsidRPr="00E27867" w:rsidRDefault="00E27867" w:rsidP="00E27867">
      <w:pPr>
        <w:pStyle w:val="LITlitera"/>
      </w:pPr>
      <w:r w:rsidRPr="00E27867">
        <w:t>a)</w:t>
      </w:r>
      <w:r w:rsidRPr="00E27867">
        <w:tab/>
        <w:t>miejsce pobytu,</w:t>
      </w:r>
    </w:p>
    <w:p w14:paraId="55D414CF" w14:textId="77777777" w:rsidR="00E27867" w:rsidRPr="00E27867" w:rsidRDefault="00E27867" w:rsidP="00E27867">
      <w:pPr>
        <w:pStyle w:val="LITlitera"/>
      </w:pPr>
      <w:r w:rsidRPr="00E27867">
        <w:t>b)</w:t>
      </w:r>
      <w:r w:rsidRPr="00E27867">
        <w:tab/>
        <w:t>wyżywienie,</w:t>
      </w:r>
    </w:p>
    <w:p w14:paraId="442F2476" w14:textId="77777777" w:rsidR="00E27867" w:rsidRPr="00E27867" w:rsidRDefault="00E27867" w:rsidP="00E27867">
      <w:pPr>
        <w:pStyle w:val="LITlitera"/>
      </w:pPr>
      <w:r w:rsidRPr="00E27867">
        <w:t>c)</w:t>
      </w:r>
      <w:r w:rsidRPr="00E27867">
        <w:tab/>
        <w:t>utrzymanie czystości;</w:t>
      </w:r>
    </w:p>
    <w:p w14:paraId="5F96A5D9" w14:textId="77777777" w:rsidR="00E27867" w:rsidRPr="00E27867" w:rsidRDefault="00E27867" w:rsidP="00E27867">
      <w:pPr>
        <w:pStyle w:val="PKTpunkt"/>
        <w:keepNext/>
      </w:pPr>
      <w:r w:rsidRPr="00E27867">
        <w:t>2)</w:t>
      </w:r>
      <w:r w:rsidRPr="00E27867">
        <w:tab/>
        <w:t>usługi opiekuńcze:</w:t>
      </w:r>
    </w:p>
    <w:p w14:paraId="31654DA6" w14:textId="77777777" w:rsidR="00E27867" w:rsidRPr="00E27867" w:rsidRDefault="00E27867" w:rsidP="00E27867">
      <w:pPr>
        <w:pStyle w:val="LITlitera"/>
      </w:pPr>
      <w:r w:rsidRPr="00E27867">
        <w:t>a)</w:t>
      </w:r>
      <w:r w:rsidRPr="00E27867">
        <w:tab/>
        <w:t>udzielanie pomocy w zaspakajaniu codziennych potrzeb życiowych,</w:t>
      </w:r>
    </w:p>
    <w:p w14:paraId="1660AEA7" w14:textId="77777777" w:rsidR="00E27867" w:rsidRPr="00E27867" w:rsidRDefault="00E27867" w:rsidP="00E27867">
      <w:pPr>
        <w:pStyle w:val="LITlitera"/>
      </w:pPr>
      <w:r w:rsidRPr="00E27867">
        <w:t>b)</w:t>
      </w:r>
      <w:r w:rsidRPr="00E27867">
        <w:tab/>
        <w:t>pielęgnację, w tym pielęgnację w czasie choroby,</w:t>
      </w:r>
    </w:p>
    <w:p w14:paraId="1618EBE0" w14:textId="77777777" w:rsidR="00E27867" w:rsidRPr="00E27867" w:rsidRDefault="00E27867" w:rsidP="00E27867">
      <w:pPr>
        <w:pStyle w:val="LITlitera"/>
      </w:pPr>
      <w:r w:rsidRPr="00E27867">
        <w:t>c)</w:t>
      </w:r>
      <w:r w:rsidRPr="00E27867">
        <w:tab/>
        <w:t>kontakty z otoczeniem,</w:t>
      </w:r>
    </w:p>
    <w:p w14:paraId="551DB47C" w14:textId="77777777" w:rsidR="00E27867" w:rsidRPr="00E27867" w:rsidRDefault="00E27867" w:rsidP="00E27867">
      <w:pPr>
        <w:pStyle w:val="LITlitera"/>
      </w:pPr>
      <w:r w:rsidRPr="00E27867">
        <w:t>d)</w:t>
      </w:r>
      <w:r w:rsidRPr="00E27867">
        <w:tab/>
        <w:t>inne czynności wynikające z indywidualnych potrzeb.</w:t>
      </w:r>
    </w:p>
    <w:p w14:paraId="6FA1D727" w14:textId="2EA5508C" w:rsidR="00E27867" w:rsidRPr="00E27867" w:rsidRDefault="00E27867" w:rsidP="00E27867">
      <w:pPr>
        <w:pStyle w:val="USTustnpkodeksu"/>
      </w:pPr>
      <w:r w:rsidRPr="00E27867">
        <w:t xml:space="preserve">2. Osobom przebywającym w rodzinnym domu pomocy udostępnia się informacje </w:t>
      </w:r>
      <w:r w:rsidR="00321A9D">
        <w:br/>
      </w:r>
      <w:r w:rsidRPr="00E27867">
        <w:t xml:space="preserve">o przysługujących im prawach, w tym o prawie do wnoszenia skarg, przez umieszczenie tej informacji w widocznym, </w:t>
      </w:r>
      <w:r w:rsidR="00DF3348" w:rsidRPr="00E27867">
        <w:t>ogólnodostępnym</w:t>
      </w:r>
      <w:r w:rsidRPr="00E27867">
        <w:t xml:space="preserve"> miejscu.</w:t>
      </w:r>
    </w:p>
    <w:p w14:paraId="2EC7F8C4" w14:textId="77777777" w:rsidR="00E27867" w:rsidRPr="00E27867" w:rsidRDefault="00E27867" w:rsidP="00E27867">
      <w:pPr>
        <w:pStyle w:val="USTustnpkodeksu"/>
      </w:pPr>
      <w:r w:rsidRPr="00E27867">
        <w:t>3. Osobom niepełnosprawnym rodzinny dom pomocy umożliwia korzystanie z usług terapeutycznych i rehabilitacyjnych oraz udział w aktywizacji zawodowej.</w:t>
      </w:r>
    </w:p>
    <w:p w14:paraId="489F4BF2" w14:textId="77777777" w:rsidR="00E27867" w:rsidRPr="00E27867" w:rsidRDefault="00E27867" w:rsidP="00E27867">
      <w:pPr>
        <w:pStyle w:val="USTustnpkodeksu"/>
      </w:pPr>
      <w:r w:rsidRPr="00E27867">
        <w:t>4. Osoby spokrewnione lub inne osoby bliskie niespokrewnione mają zapewnioną możliwość swobodnego kontaktu z osobą przebywającą w rodzinnym domu pomocy.</w:t>
      </w:r>
    </w:p>
    <w:p w14:paraId="5D412CF2" w14:textId="7E190071" w:rsidR="00E27867" w:rsidRPr="00E27867" w:rsidRDefault="00E27867" w:rsidP="00DF3348">
      <w:pPr>
        <w:pStyle w:val="ARTartustawynprozporzdzenia"/>
      </w:pPr>
      <w:r w:rsidRPr="00DF3348">
        <w:rPr>
          <w:rStyle w:val="Ppogrubienie"/>
        </w:rPr>
        <w:lastRenderedPageBreak/>
        <w:t>§ </w:t>
      </w:r>
      <w:r w:rsidR="0088119C">
        <w:rPr>
          <w:rStyle w:val="Ppogrubienie"/>
        </w:rPr>
        <w:t>5</w:t>
      </w:r>
      <w:r w:rsidR="001A7BE0" w:rsidRPr="00DF3348">
        <w:rPr>
          <w:rStyle w:val="Ppogrubienie"/>
        </w:rPr>
        <w:t xml:space="preserve">. </w:t>
      </w:r>
      <w:r w:rsidRPr="00E27867">
        <w:t>1. W rodzinnym domu pomocy zapewnia się w zakresie usług bytowych dotyczących:</w:t>
      </w:r>
    </w:p>
    <w:p w14:paraId="28661B07" w14:textId="77777777" w:rsidR="00E27867" w:rsidRPr="00E27867" w:rsidRDefault="00E27867" w:rsidP="00E27867">
      <w:pPr>
        <w:pStyle w:val="PKTpunkt"/>
        <w:keepNext/>
      </w:pPr>
      <w:r w:rsidRPr="00E27867">
        <w:t>1)</w:t>
      </w:r>
      <w:r w:rsidRPr="00E27867">
        <w:tab/>
        <w:t>miejsca pobytu:</w:t>
      </w:r>
    </w:p>
    <w:p w14:paraId="7027B095" w14:textId="77777777" w:rsidR="00E27867" w:rsidRPr="00E27867" w:rsidRDefault="00E27867" w:rsidP="00E27867">
      <w:pPr>
        <w:pStyle w:val="LITlitera"/>
      </w:pPr>
      <w:r w:rsidRPr="00E27867">
        <w:t>a)</w:t>
      </w:r>
      <w:r w:rsidRPr="00E27867">
        <w:tab/>
        <w:t>swobodny dostęp do budynku i jego otoczenia,</w:t>
      </w:r>
    </w:p>
    <w:p w14:paraId="3DAE4A8D" w14:textId="128F5C70" w:rsidR="00E27867" w:rsidRPr="00E27867" w:rsidRDefault="00E27867" w:rsidP="00E27867">
      <w:pPr>
        <w:pStyle w:val="LITlitera"/>
      </w:pPr>
      <w:r w:rsidRPr="00E27867">
        <w:t>b)</w:t>
      </w:r>
      <w:r w:rsidRPr="00E27867">
        <w:tab/>
        <w:t>budynek i jego otoczenie bez barier architektonicznych, z zastosowaniem udogodnień dla osób niepełnosprawnych,</w:t>
      </w:r>
    </w:p>
    <w:p w14:paraId="626ED7F7" w14:textId="6663DA1F" w:rsidR="00E27867" w:rsidRPr="00E27867" w:rsidRDefault="00E27867" w:rsidP="00E27867">
      <w:pPr>
        <w:pStyle w:val="LITlitera"/>
      </w:pPr>
      <w:r w:rsidRPr="00E27867">
        <w:t>c)</w:t>
      </w:r>
      <w:r w:rsidRPr="00E27867">
        <w:tab/>
        <w:t xml:space="preserve">pokoje mieszkalne usytuowane na parterze budynków wielokondygnacyjnych, jeżeli budynki takie nie posiadają wind </w:t>
      </w:r>
      <w:r w:rsidR="002F2FA7" w:rsidRPr="002F2FA7">
        <w:t xml:space="preserve">– </w:t>
      </w:r>
      <w:r w:rsidRPr="00E27867">
        <w:t>w przypadku osób o ograniczonych możliwościach swobodnego przemieszczania się,</w:t>
      </w:r>
    </w:p>
    <w:p w14:paraId="51600947" w14:textId="77777777" w:rsidR="00E27867" w:rsidRPr="00E27867" w:rsidRDefault="00E27867" w:rsidP="00E27867">
      <w:pPr>
        <w:pStyle w:val="LITlitera"/>
        <w:keepNext/>
      </w:pPr>
      <w:r w:rsidRPr="00E27867">
        <w:t>d)</w:t>
      </w:r>
      <w:r w:rsidRPr="00E27867">
        <w:tab/>
        <w:t>pokoje mieszkalne, nie więcej niż dwuosobowe, wyposażone w łóżko lub tapczan, szafę, stół, krzesła, szafkę nocną dla każdej osoby oraz inny niezbędny sprzęt wynikający z indywidualnych potrzeb osoby korzystającej z usług rodzinnego domu pomocy, z tym że:</w:t>
      </w:r>
    </w:p>
    <w:p w14:paraId="6C50CDDE" w14:textId="1FB3C1AA" w:rsidR="00E27867" w:rsidRPr="00E27867" w:rsidRDefault="00E27867" w:rsidP="00E27867">
      <w:pPr>
        <w:pStyle w:val="TIRtiret"/>
      </w:pPr>
      <w:r w:rsidRPr="00E27867">
        <w:t>–</w:t>
      </w:r>
      <w:r w:rsidRPr="00E27867">
        <w:tab/>
        <w:t xml:space="preserve">pokój jednoosobowy </w:t>
      </w:r>
      <w:r w:rsidR="002F2FA7" w:rsidRPr="002F2FA7">
        <w:t xml:space="preserve">– </w:t>
      </w:r>
      <w:r w:rsidRPr="00E27867">
        <w:t xml:space="preserve"> o powierzchni nie mniejszej niż 10 m</w:t>
      </w:r>
      <w:r w:rsidRPr="00DF3348">
        <w:rPr>
          <w:rStyle w:val="IGindeksgrny"/>
        </w:rPr>
        <w:t>2</w:t>
      </w:r>
      <w:r w:rsidRPr="00E27867">
        <w:t>,</w:t>
      </w:r>
    </w:p>
    <w:p w14:paraId="72F6BF1F" w14:textId="4E194789" w:rsidR="00E27867" w:rsidRPr="00E27867" w:rsidRDefault="00E27867" w:rsidP="00E27867">
      <w:pPr>
        <w:pStyle w:val="TIRtiret"/>
      </w:pPr>
      <w:r w:rsidRPr="00E27867">
        <w:t>–</w:t>
      </w:r>
      <w:r w:rsidRPr="00E27867">
        <w:tab/>
        <w:t xml:space="preserve">pokój dwuosobowy </w:t>
      </w:r>
      <w:r w:rsidR="002F2FA7" w:rsidRPr="002F2FA7">
        <w:t xml:space="preserve">– </w:t>
      </w:r>
      <w:r w:rsidRPr="00E27867">
        <w:t xml:space="preserve"> o powierzchni nie mniejszej niż po 8 m</w:t>
      </w:r>
      <w:r w:rsidRPr="00DF3348">
        <w:rPr>
          <w:rStyle w:val="IGindeksgrny"/>
        </w:rPr>
        <w:t>2</w:t>
      </w:r>
      <w:r w:rsidRPr="00E27867">
        <w:t xml:space="preserve"> na osobę,</w:t>
      </w:r>
    </w:p>
    <w:p w14:paraId="7F0F03AA" w14:textId="77777777" w:rsidR="00E27867" w:rsidRPr="00E27867" w:rsidRDefault="00E27867" w:rsidP="00E27867">
      <w:pPr>
        <w:pStyle w:val="LITlitera"/>
        <w:keepNext/>
      </w:pPr>
      <w:r w:rsidRPr="00E27867">
        <w:t>e)</w:t>
      </w:r>
      <w:r w:rsidRPr="00E27867">
        <w:tab/>
        <w:t>pomieszczenia wspólnego użytkowania:</w:t>
      </w:r>
    </w:p>
    <w:p w14:paraId="7E0C9740" w14:textId="77777777" w:rsidR="00E27867" w:rsidRPr="00E27867" w:rsidRDefault="00E27867" w:rsidP="00E27867">
      <w:pPr>
        <w:pStyle w:val="TIRtiret"/>
      </w:pPr>
      <w:r w:rsidRPr="00E27867">
        <w:t>–</w:t>
      </w:r>
      <w:r w:rsidRPr="00E27867">
        <w:tab/>
        <w:t>pokój dziennego pobytu służący jako jadalnia,</w:t>
      </w:r>
    </w:p>
    <w:p w14:paraId="44137440" w14:textId="7EE4791C" w:rsidR="00E27867" w:rsidRPr="00E27867" w:rsidRDefault="00E27867" w:rsidP="00E27867">
      <w:pPr>
        <w:pStyle w:val="TIRtiret"/>
      </w:pPr>
      <w:r w:rsidRPr="00E27867">
        <w:t>–</w:t>
      </w:r>
      <w:r w:rsidRPr="00E27867">
        <w:tab/>
        <w:t xml:space="preserve">kuchnię dostępną dla wszystkich mieszkańców </w:t>
      </w:r>
      <w:r w:rsidR="00B7218A">
        <w:t xml:space="preserve">rodzinnego </w:t>
      </w:r>
      <w:r w:rsidRPr="00E27867">
        <w:t>domu</w:t>
      </w:r>
      <w:r w:rsidR="00B7218A">
        <w:t xml:space="preserve"> pomocy</w:t>
      </w:r>
      <w:r w:rsidRPr="00E27867">
        <w:t>,</w:t>
      </w:r>
    </w:p>
    <w:p w14:paraId="395F9AC9" w14:textId="77777777" w:rsidR="00E27867" w:rsidRPr="00E27867" w:rsidRDefault="00E27867" w:rsidP="00E27867">
      <w:pPr>
        <w:pStyle w:val="TIRtiret"/>
      </w:pPr>
      <w:r w:rsidRPr="00E27867">
        <w:t>–</w:t>
      </w:r>
      <w:r w:rsidRPr="00E27867">
        <w:tab/>
        <w:t>pomieszczenie pomocnicze do prania i suszenia,</w:t>
      </w:r>
    </w:p>
    <w:p w14:paraId="23C1DB33" w14:textId="77777777" w:rsidR="00E27867" w:rsidRPr="00E27867" w:rsidRDefault="00E27867" w:rsidP="00E27867">
      <w:pPr>
        <w:pStyle w:val="TIRtiret"/>
      </w:pPr>
      <w:r w:rsidRPr="00E27867">
        <w:t>–</w:t>
      </w:r>
      <w:r w:rsidRPr="00E27867">
        <w:tab/>
        <w:t>jedną łazienkę dla nie więcej niż 5 osób i jedną toaletę dla nie więcej niż 4 osób, wyposażone stosownie do potrzeb osób korzystających z tych pomieszczeń;</w:t>
      </w:r>
    </w:p>
    <w:p w14:paraId="5F03069F" w14:textId="77777777" w:rsidR="00E27867" w:rsidRPr="00E27867" w:rsidRDefault="00E27867" w:rsidP="00E27867">
      <w:pPr>
        <w:pStyle w:val="PKTpunkt"/>
        <w:keepNext/>
      </w:pPr>
      <w:r w:rsidRPr="00E27867">
        <w:t>2)</w:t>
      </w:r>
      <w:r w:rsidRPr="00E27867">
        <w:tab/>
        <w:t>wyżywienia:</w:t>
      </w:r>
    </w:p>
    <w:p w14:paraId="1221EC76" w14:textId="3ADA3620" w:rsidR="00E27867" w:rsidRPr="00E27867" w:rsidRDefault="00E27867" w:rsidP="00E27867">
      <w:pPr>
        <w:pStyle w:val="LITlitera"/>
      </w:pPr>
      <w:r w:rsidRPr="00E27867">
        <w:t>a)</w:t>
      </w:r>
      <w:r w:rsidRPr="00E27867">
        <w:tab/>
        <w:t xml:space="preserve">co najmniej 3 posiłki dziennie, w tym posiłki dietetyczne </w:t>
      </w:r>
      <w:r w:rsidR="00AF0E92" w:rsidRPr="00AF0E92">
        <w:t xml:space="preserve">– </w:t>
      </w:r>
      <w:r w:rsidRPr="00E27867">
        <w:t xml:space="preserve"> zgodnie ze wskazaniem lekarza,</w:t>
      </w:r>
    </w:p>
    <w:p w14:paraId="3A793785" w14:textId="225F8C55" w:rsidR="00E27867" w:rsidRPr="00E27867" w:rsidRDefault="00E27867" w:rsidP="00E27867">
      <w:pPr>
        <w:pStyle w:val="LITlitera"/>
      </w:pPr>
      <w:r w:rsidRPr="00E27867">
        <w:t>b)</w:t>
      </w:r>
      <w:r w:rsidRPr="00E27867">
        <w:tab/>
        <w:t>przerwę między posiłkami nie krótszą niż 4 godziny, przy czym ostatni posiłek nie wcześniej niż o godzinie 18</w:t>
      </w:r>
      <w:r w:rsidR="00AF0E92">
        <w:t>:</w:t>
      </w:r>
      <w:r w:rsidRPr="00E27867">
        <w:t>00,</w:t>
      </w:r>
    </w:p>
    <w:p w14:paraId="5753BC30" w14:textId="170FC71B" w:rsidR="00E27867" w:rsidRPr="00E27867" w:rsidRDefault="00E27867" w:rsidP="00E27867">
      <w:pPr>
        <w:pStyle w:val="LITlitera"/>
      </w:pPr>
      <w:r w:rsidRPr="00E27867">
        <w:t>c)</w:t>
      </w:r>
      <w:r w:rsidRPr="00E27867">
        <w:tab/>
        <w:t xml:space="preserve">dostępność do drobnych posiłków i napojów między posiłkami, o których mowa </w:t>
      </w:r>
      <w:r w:rsidR="00321A9D">
        <w:br/>
      </w:r>
      <w:r w:rsidRPr="00E27867">
        <w:t>w lit. a,</w:t>
      </w:r>
    </w:p>
    <w:p w14:paraId="4267533B" w14:textId="605B3DEB" w:rsidR="00E27867" w:rsidRPr="00E27867" w:rsidRDefault="00E27867" w:rsidP="00E27867">
      <w:pPr>
        <w:pStyle w:val="LITlitera"/>
      </w:pPr>
      <w:r w:rsidRPr="00E27867">
        <w:t>d)</w:t>
      </w:r>
      <w:r w:rsidRPr="00E27867">
        <w:tab/>
        <w:t xml:space="preserve">możliwość spożywania posiłków w pokoju mieszkalnym, </w:t>
      </w:r>
    </w:p>
    <w:p w14:paraId="10F0D774" w14:textId="77777777" w:rsidR="00E27867" w:rsidRPr="00E27867" w:rsidRDefault="00E27867" w:rsidP="00E27867">
      <w:pPr>
        <w:pStyle w:val="LITlitera"/>
      </w:pPr>
      <w:r w:rsidRPr="00E27867">
        <w:t>e)</w:t>
      </w:r>
      <w:r w:rsidRPr="00E27867">
        <w:tab/>
        <w:t>możliwość samodzielnego korzystania z kuchni;</w:t>
      </w:r>
    </w:p>
    <w:p w14:paraId="02862887" w14:textId="77777777" w:rsidR="00E27867" w:rsidRPr="00E27867" w:rsidRDefault="00E27867" w:rsidP="00E27867">
      <w:pPr>
        <w:pStyle w:val="PKTpunkt"/>
        <w:keepNext/>
      </w:pPr>
      <w:r w:rsidRPr="00E27867">
        <w:t>3)</w:t>
      </w:r>
      <w:r w:rsidRPr="00E27867">
        <w:tab/>
        <w:t>utrzymania czystości:</w:t>
      </w:r>
    </w:p>
    <w:p w14:paraId="6FCD7D09" w14:textId="27634779" w:rsidR="00E27867" w:rsidRPr="00E27867" w:rsidRDefault="00E27867" w:rsidP="00E27867">
      <w:pPr>
        <w:pStyle w:val="LITlitera"/>
      </w:pPr>
      <w:r w:rsidRPr="00E27867">
        <w:t>a)</w:t>
      </w:r>
      <w:r w:rsidRPr="00E27867">
        <w:tab/>
        <w:t>środki higieny osobistej, środki czystości, przybory toaletowe i inne przedmioty niezbędne do higieny osobistej,</w:t>
      </w:r>
    </w:p>
    <w:p w14:paraId="3942B2BD" w14:textId="77777777" w:rsidR="00E27867" w:rsidRPr="00E27867" w:rsidRDefault="00E27867" w:rsidP="00E27867">
      <w:pPr>
        <w:pStyle w:val="LITlitera"/>
      </w:pPr>
      <w:r w:rsidRPr="00E27867">
        <w:lastRenderedPageBreak/>
        <w:t>b)</w:t>
      </w:r>
      <w:r w:rsidRPr="00E27867">
        <w:tab/>
        <w:t>sprzątanie pomieszczeń w miarę potrzeby, nie rzadziej niż raz dziennie.</w:t>
      </w:r>
    </w:p>
    <w:p w14:paraId="4ECFDFCA" w14:textId="77777777" w:rsidR="00E27867" w:rsidRPr="00E27867" w:rsidRDefault="00E27867" w:rsidP="00E27867">
      <w:pPr>
        <w:pStyle w:val="USTustnpkodeksu"/>
        <w:keepNext/>
      </w:pPr>
      <w:r w:rsidRPr="00E27867">
        <w:t>2. W rodzinnym domu pomocy zapewnia się w zakresie usług opiekuńczych:</w:t>
      </w:r>
    </w:p>
    <w:p w14:paraId="17C92E23" w14:textId="53560BC8" w:rsidR="00E27867" w:rsidRPr="00E27867" w:rsidRDefault="00E27867" w:rsidP="00E27867">
      <w:pPr>
        <w:pStyle w:val="PKTpunkt"/>
      </w:pPr>
      <w:r w:rsidRPr="00E27867">
        <w:t>1)</w:t>
      </w:r>
      <w:r w:rsidRPr="00E27867">
        <w:tab/>
        <w:t xml:space="preserve">pomoc w utrzymaniu higieny osobistej poprzez: mycie, czesanie, kąpiel, pomoc </w:t>
      </w:r>
      <w:r w:rsidR="00321A9D">
        <w:br/>
      </w:r>
      <w:r w:rsidRPr="00E27867">
        <w:t>w załatwianiu potrzeb fizjologicznych, pomoc przy ubieraniu</w:t>
      </w:r>
      <w:r w:rsidR="00AF0E92">
        <w:t>;</w:t>
      </w:r>
    </w:p>
    <w:p w14:paraId="1BFBC1D2" w14:textId="3FB055EC" w:rsidR="00E27867" w:rsidRPr="00E27867" w:rsidRDefault="00E27867" w:rsidP="00E27867">
      <w:pPr>
        <w:pStyle w:val="PKTpunkt"/>
      </w:pPr>
      <w:r w:rsidRPr="00E27867">
        <w:t>2)</w:t>
      </w:r>
      <w:r w:rsidRPr="00E27867">
        <w:tab/>
        <w:t>w razie potrzeby karmienie</w:t>
      </w:r>
      <w:r w:rsidR="00AF0E92">
        <w:t>;</w:t>
      </w:r>
    </w:p>
    <w:p w14:paraId="2447453F" w14:textId="1F9BF06C" w:rsidR="00E27867" w:rsidRPr="00E27867" w:rsidRDefault="00321A9D" w:rsidP="00E27867">
      <w:pPr>
        <w:pStyle w:val="PKTpunkt"/>
      </w:pPr>
      <w:r>
        <w:t>3</w:t>
      </w:r>
      <w:r w:rsidR="00E27867" w:rsidRPr="00E27867">
        <w:t>)</w:t>
      </w:r>
      <w:r w:rsidR="00E27867" w:rsidRPr="00E27867">
        <w:tab/>
        <w:t>pomoc w przyjmowaniu leków;</w:t>
      </w:r>
    </w:p>
    <w:p w14:paraId="5D383EF4" w14:textId="3C631316" w:rsidR="00E27867" w:rsidRPr="00E27867" w:rsidRDefault="00321A9D" w:rsidP="00E27867">
      <w:pPr>
        <w:pStyle w:val="PKTpunkt"/>
      </w:pPr>
      <w:r>
        <w:t>4</w:t>
      </w:r>
      <w:r w:rsidR="00E27867" w:rsidRPr="00E27867">
        <w:t>)</w:t>
      </w:r>
      <w:r w:rsidR="00E27867" w:rsidRPr="00E27867">
        <w:tab/>
        <w:t>pomoc w korzystaniu ze świadczeń zdrowotnych oraz w zakupie niezbędnych leków zaleconych przez lekarza;</w:t>
      </w:r>
    </w:p>
    <w:p w14:paraId="51D3F1E7" w14:textId="3FE00125" w:rsidR="00E27867" w:rsidRPr="00E27867" w:rsidRDefault="00321A9D" w:rsidP="00E27867">
      <w:pPr>
        <w:pStyle w:val="PKTpunkt"/>
      </w:pPr>
      <w:r>
        <w:t>5</w:t>
      </w:r>
      <w:r w:rsidR="00E27867" w:rsidRPr="00E27867">
        <w:t>)</w:t>
      </w:r>
      <w:r w:rsidR="00E27867" w:rsidRPr="00E27867">
        <w:tab/>
        <w:t>inne czynności wynikające z indywidualnych zaleceń lekarskich np. mierzenie temperatury, ciśnienia, poziomu cukru itp</w:t>
      </w:r>
      <w:r w:rsidR="00AF0E92">
        <w:t>.;</w:t>
      </w:r>
    </w:p>
    <w:p w14:paraId="4AF40DE6" w14:textId="0F98AD3B" w:rsidR="00E27867" w:rsidRPr="00E27867" w:rsidRDefault="00321A9D" w:rsidP="00E27867">
      <w:pPr>
        <w:pStyle w:val="PKTpunkt"/>
      </w:pPr>
      <w:r>
        <w:t>6</w:t>
      </w:r>
      <w:r w:rsidR="00E27867" w:rsidRPr="00E27867">
        <w:t>)</w:t>
      </w:r>
      <w:r w:rsidR="00E27867" w:rsidRPr="00E27867">
        <w:tab/>
        <w:t>organizowanie czasu wolnego;</w:t>
      </w:r>
    </w:p>
    <w:p w14:paraId="0FC60860" w14:textId="6F3A5A2B" w:rsidR="00E27867" w:rsidRPr="00E27867" w:rsidRDefault="00321A9D" w:rsidP="00E27867">
      <w:pPr>
        <w:pStyle w:val="PKTpunkt"/>
      </w:pPr>
      <w:r>
        <w:t>7</w:t>
      </w:r>
      <w:r w:rsidR="00E27867" w:rsidRPr="00E27867">
        <w:t>)</w:t>
      </w:r>
      <w:r w:rsidR="00E27867" w:rsidRPr="00E27867">
        <w:tab/>
        <w:t>czynny udział w codziennym życiu rodzinnym;</w:t>
      </w:r>
    </w:p>
    <w:p w14:paraId="3B3BF9DB" w14:textId="2CA20421" w:rsidR="00E27867" w:rsidRPr="00E27867" w:rsidRDefault="00321A9D" w:rsidP="00E27867">
      <w:pPr>
        <w:pStyle w:val="PKTpunkt"/>
      </w:pPr>
      <w:r>
        <w:t>8</w:t>
      </w:r>
      <w:r w:rsidR="00E27867" w:rsidRPr="00E27867">
        <w:t>)</w:t>
      </w:r>
      <w:r w:rsidR="00E27867" w:rsidRPr="00E27867">
        <w:tab/>
        <w:t>niezbędną pomoc w załatwianiu spraw osobistych, w tym załatwianie spraw urzędowych lub towarzyszenie podczas wizyt w urzędach lub innych instytucjach i organizacjach;</w:t>
      </w:r>
    </w:p>
    <w:p w14:paraId="06ED1C21" w14:textId="5E853E07" w:rsidR="00E27867" w:rsidRPr="00E27867" w:rsidRDefault="00321A9D" w:rsidP="00E27867">
      <w:pPr>
        <w:pStyle w:val="PKTpunkt"/>
      </w:pPr>
      <w:r>
        <w:t>9</w:t>
      </w:r>
      <w:r w:rsidR="00E27867" w:rsidRPr="00E27867">
        <w:t>)</w:t>
      </w:r>
      <w:r w:rsidR="00E27867" w:rsidRPr="00E27867">
        <w:tab/>
        <w:t>organizowanie świąt i uroczystości;</w:t>
      </w:r>
    </w:p>
    <w:p w14:paraId="515CE219" w14:textId="38A97CCB" w:rsidR="00E27867" w:rsidRPr="00E27867" w:rsidRDefault="00321A9D" w:rsidP="00E27867">
      <w:pPr>
        <w:pStyle w:val="PKTpunkt"/>
      </w:pPr>
      <w:r>
        <w:t>10</w:t>
      </w:r>
      <w:r w:rsidR="00E27867" w:rsidRPr="00E27867">
        <w:t>)</w:t>
      </w:r>
      <w:r w:rsidR="00E27867" w:rsidRPr="00E27867">
        <w:tab/>
        <w:t>możliwość odbywania praktyk religijnych;</w:t>
      </w:r>
    </w:p>
    <w:p w14:paraId="735AB730" w14:textId="592540F3" w:rsidR="00E27867" w:rsidRPr="00E27867" w:rsidRDefault="00321A9D" w:rsidP="00E27867">
      <w:pPr>
        <w:pStyle w:val="PKTpunkt"/>
      </w:pPr>
      <w:r>
        <w:t>11</w:t>
      </w:r>
      <w:r w:rsidR="00E27867" w:rsidRPr="00E27867">
        <w:t>)</w:t>
      </w:r>
      <w:r w:rsidR="00E27867" w:rsidRPr="00E27867">
        <w:tab/>
        <w:t>pomoc w zakupie odzieży i obuwia oraz niezbędnych artykułów osobistego użytku.</w:t>
      </w:r>
    </w:p>
    <w:p w14:paraId="7A32B208" w14:textId="77777777" w:rsidR="00E27867" w:rsidRPr="00E27867" w:rsidRDefault="00E27867" w:rsidP="00E27867">
      <w:pPr>
        <w:pStyle w:val="USTustnpkodeksu"/>
      </w:pPr>
      <w:r w:rsidRPr="00E27867">
        <w:t>3. Zakres usług opiekuńczych jest dostosowany do indywidualnych potrzeb osoby korzystającej z usług rodzinnego domu pomocy i uwzględnia poziom samodzielności tej osoby.</w:t>
      </w:r>
    </w:p>
    <w:p w14:paraId="373FD5B7" w14:textId="2032FBC5" w:rsidR="00E27867" w:rsidRPr="00E27867" w:rsidRDefault="00E27867" w:rsidP="00DF3348">
      <w:pPr>
        <w:pStyle w:val="ARTartustawynprozporzdzenia"/>
      </w:pPr>
      <w:r w:rsidRPr="00DF3348">
        <w:rPr>
          <w:rStyle w:val="Ppogrubienie"/>
        </w:rPr>
        <w:t>§ </w:t>
      </w:r>
      <w:r w:rsidR="0088119C">
        <w:rPr>
          <w:rStyle w:val="Ppogrubienie"/>
        </w:rPr>
        <w:t>6</w:t>
      </w:r>
      <w:r w:rsidR="00AF0E92" w:rsidRPr="00DF3348">
        <w:rPr>
          <w:rStyle w:val="Ppogrubienie"/>
        </w:rPr>
        <w:t xml:space="preserve">. </w:t>
      </w:r>
      <w:r w:rsidRPr="00E27867">
        <w:t>1. Osobę wymagającą wsparcia w formie usług świadczonych przez rodzinny dom pomocy kieruje się do tego domu na pobyt okresowy albo pobyt stały.</w:t>
      </w:r>
    </w:p>
    <w:p w14:paraId="26F6932A" w14:textId="7B3F24B2" w:rsidR="00E27867" w:rsidRPr="00E27867" w:rsidRDefault="00E27867" w:rsidP="00E27867">
      <w:pPr>
        <w:pStyle w:val="USTustnpkodeksu"/>
        <w:keepNext/>
      </w:pPr>
      <w:r w:rsidRPr="00E27867">
        <w:t>2. Decyzję administracyjną w sprawie skierowania do rodzinnego domu pomocy wydaje kierownik ośrodka pomocy społecznej, zwanego dalej „ośrodkiem”, lub kierownik centrum usług społecznych, w przypadku przekształcenia ośrodka pomocy społecznej w centrum usług społecznych na podstawie przepisów ustawy z dnia 19 lipca 2019 r. o realizowaniu usług społecznych przez centrum usług społecznych</w:t>
      </w:r>
      <w:r w:rsidR="007D3DB9">
        <w:t xml:space="preserve"> (Dz.</w:t>
      </w:r>
      <w:r w:rsidR="00B5208B">
        <w:t xml:space="preserve"> </w:t>
      </w:r>
      <w:r w:rsidR="007D3DB9">
        <w:t>U. poz.</w:t>
      </w:r>
      <w:r w:rsidR="00341F42">
        <w:t xml:space="preserve"> </w:t>
      </w:r>
      <w:r w:rsidR="007D3DB9">
        <w:t>1818)</w:t>
      </w:r>
      <w:r w:rsidRPr="00E27867">
        <w:t>, zwanego dalej „centrum” na podstawie:</w:t>
      </w:r>
    </w:p>
    <w:p w14:paraId="5C788940" w14:textId="0860C371" w:rsidR="00E27867" w:rsidRPr="00E27867" w:rsidRDefault="00E27867" w:rsidP="00E27867">
      <w:pPr>
        <w:pStyle w:val="PKTpunkt"/>
      </w:pPr>
      <w:r w:rsidRPr="00E27867">
        <w:t>1)</w:t>
      </w:r>
      <w:r w:rsidRPr="00E27867">
        <w:tab/>
        <w:t>rodzinnego wywiadu środowiskowego przeprowadzonego przez pracownika socjalnego;</w:t>
      </w:r>
    </w:p>
    <w:p w14:paraId="173631AC" w14:textId="033672DD" w:rsidR="00E27867" w:rsidRPr="00E27867" w:rsidRDefault="00E27867" w:rsidP="00E27867">
      <w:pPr>
        <w:pStyle w:val="PKTpunkt"/>
      </w:pPr>
      <w:r w:rsidRPr="00E27867">
        <w:t>2)</w:t>
      </w:r>
      <w:r w:rsidRPr="00E27867">
        <w:tab/>
        <w:t>zaświadczenia lekarskiego stwierdzającego brak przeciwwskazań zdrowotnych do umieszczenia w rodzinnym domu pomocy, uzupełnionego wskazaniem pielęgniarskim co do zakresu wymaganych usług opiekuńczych</w:t>
      </w:r>
      <w:r w:rsidR="00AF0E92">
        <w:t>.</w:t>
      </w:r>
    </w:p>
    <w:p w14:paraId="151C49A9" w14:textId="33BBD4B8" w:rsidR="00E27867" w:rsidRPr="00E27867" w:rsidRDefault="00E27867" w:rsidP="00E27867">
      <w:pPr>
        <w:pStyle w:val="USTustnpkodeksu"/>
      </w:pPr>
      <w:r w:rsidRPr="00E27867">
        <w:t xml:space="preserve">3. Przed wydaniem decyzji </w:t>
      </w:r>
      <w:r w:rsidR="00B7218A">
        <w:t xml:space="preserve">administracyjnej </w:t>
      </w:r>
      <w:r w:rsidRPr="00E27867">
        <w:t xml:space="preserve">o skierowaniu do </w:t>
      </w:r>
      <w:r w:rsidR="00B7218A">
        <w:t xml:space="preserve">rodzinnego </w:t>
      </w:r>
      <w:r w:rsidRPr="00E27867">
        <w:t xml:space="preserve">domu </w:t>
      </w:r>
      <w:r w:rsidR="00B7218A">
        <w:t>pomocy</w:t>
      </w:r>
      <w:r w:rsidR="007609B0">
        <w:t>,</w:t>
      </w:r>
      <w:r w:rsidR="00B7218A">
        <w:t xml:space="preserve"> </w:t>
      </w:r>
      <w:r w:rsidRPr="00E27867">
        <w:t xml:space="preserve">kierownik ośrodka lub centrum dokonuje uzgodnień z osobą prowadzącą rodzinny dom </w:t>
      </w:r>
      <w:r w:rsidR="00245654">
        <w:lastRenderedPageBreak/>
        <w:t xml:space="preserve">pomocy </w:t>
      </w:r>
      <w:r w:rsidRPr="00E27867">
        <w:t>lub kierując</w:t>
      </w:r>
      <w:r w:rsidR="00B7218A">
        <w:t>ą</w:t>
      </w:r>
      <w:r w:rsidRPr="00E27867">
        <w:t xml:space="preserve"> rodzinnym domem </w:t>
      </w:r>
      <w:r w:rsidR="00245654">
        <w:t xml:space="preserve">pomocy </w:t>
      </w:r>
      <w:r w:rsidRPr="00E27867">
        <w:t xml:space="preserve">mających na celu określenie czy rodzinny dom pomocy ma możliwości świadczenia usług opiekuńczych i bytowych dostosowanych do potrzeb i stanu zdrowia osoby kierowanej do </w:t>
      </w:r>
      <w:r w:rsidR="00B7218A">
        <w:t xml:space="preserve">tego </w:t>
      </w:r>
      <w:r w:rsidRPr="00E27867">
        <w:t>domu.</w:t>
      </w:r>
    </w:p>
    <w:p w14:paraId="0ADCC617" w14:textId="053995E1" w:rsidR="00E27867" w:rsidRPr="00E27867" w:rsidRDefault="00E27867" w:rsidP="00DF3348">
      <w:pPr>
        <w:pStyle w:val="USTustnpkodeksu"/>
      </w:pPr>
      <w:r w:rsidRPr="00E27867">
        <w:t xml:space="preserve">4. Po wydaniu decyzji administracyjnej o skierowaniu do rodzinnego domu pomocy, kierownik ośrodka lub centrum, za zgodą osoby, której </w:t>
      </w:r>
      <w:r w:rsidR="000102D8" w:rsidRPr="00E27867">
        <w:t xml:space="preserve">te </w:t>
      </w:r>
      <w:r w:rsidRPr="00E27867">
        <w:t xml:space="preserve">dane dotyczą, przekazuje do rodzinnego domu pomocy informacje na temat stanu zdrowia oraz sprawności psychofizycznej osoby skierowanej do </w:t>
      </w:r>
      <w:r w:rsidR="00B7218A">
        <w:t xml:space="preserve">rodzinnego </w:t>
      </w:r>
      <w:r w:rsidRPr="00E27867">
        <w:t>domu</w:t>
      </w:r>
      <w:r w:rsidR="00B7218A">
        <w:t xml:space="preserve"> pomocy</w:t>
      </w:r>
      <w:r w:rsidRPr="00E27867">
        <w:t xml:space="preserve">, tak aby rodzinny dom pomocy mógł zapewnić zakres usług opiekuńczych i bytowych jak najbardziej dostosowany do potrzeb osoby kierowanej do </w:t>
      </w:r>
      <w:r w:rsidR="00B7218A">
        <w:t xml:space="preserve">tego </w:t>
      </w:r>
      <w:r w:rsidRPr="00E27867">
        <w:t>domu.</w:t>
      </w:r>
    </w:p>
    <w:p w14:paraId="155860B1" w14:textId="6EE93763" w:rsidR="00E27867" w:rsidRPr="00E27867" w:rsidRDefault="00E27867" w:rsidP="00DF3348">
      <w:pPr>
        <w:pStyle w:val="ARTartustawynprozporzdzenia"/>
      </w:pPr>
      <w:bookmarkStart w:id="3" w:name="_Hlk162011554"/>
      <w:r w:rsidRPr="00DF3348">
        <w:rPr>
          <w:rStyle w:val="Ppogrubienie"/>
        </w:rPr>
        <w:t>§ </w:t>
      </w:r>
      <w:r w:rsidR="0088119C">
        <w:rPr>
          <w:rStyle w:val="Ppogrubienie"/>
        </w:rPr>
        <w:t>7</w:t>
      </w:r>
      <w:r w:rsidR="00AF0E92" w:rsidRPr="00DF3348">
        <w:rPr>
          <w:rStyle w:val="Ppogrubienie"/>
        </w:rPr>
        <w:t xml:space="preserve">. </w:t>
      </w:r>
      <w:r w:rsidRPr="00E27867">
        <w:t>1</w:t>
      </w:r>
      <w:bookmarkEnd w:id="3"/>
      <w:r w:rsidRPr="00E27867">
        <w:t>. Pobyt w rodzinnym domu pomocy jest odpłatny do wysokości odpowiadającej poniesionym miesięcznym wydatkom ustalonym w umowie dotyczącej prowadzenia rodzinnego domu pomocy zawartej między gminą, a osobą fizyczną albo podmiotem uprawnionym, prowadzącymi rodzinny dom pomocy.</w:t>
      </w:r>
    </w:p>
    <w:p w14:paraId="7A822144" w14:textId="77777777" w:rsidR="00E27867" w:rsidRPr="00E27867" w:rsidRDefault="00E27867" w:rsidP="00E27867">
      <w:pPr>
        <w:pStyle w:val="USTustnpkodeksu"/>
      </w:pPr>
      <w:r w:rsidRPr="00E27867">
        <w:t>2. Przy ustalaniu opłaty z tytułu pobytu w rodzinnym domu pomocy stosuje się odpowiednio art. 61 ustawy z dnia 12 marca 2004 r. o pomocy społecznej.</w:t>
      </w:r>
    </w:p>
    <w:p w14:paraId="33944915" w14:textId="1FD608DC" w:rsidR="00491799" w:rsidRDefault="00E27867" w:rsidP="00B7218A">
      <w:pPr>
        <w:pStyle w:val="USTustnpkodeksu"/>
      </w:pPr>
      <w:r w:rsidRPr="00E27867">
        <w:t>3.  W przypadku, gdy</w:t>
      </w:r>
      <w:r w:rsidR="00491799">
        <w:t>:</w:t>
      </w:r>
      <w:r w:rsidRPr="00E27867">
        <w:t xml:space="preserve"> </w:t>
      </w:r>
    </w:p>
    <w:p w14:paraId="3CC227CE" w14:textId="0D3785EC" w:rsidR="00491799" w:rsidRDefault="00491799" w:rsidP="00B7218A">
      <w:pPr>
        <w:pStyle w:val="USTustnpkodeksu"/>
      </w:pPr>
      <w:r>
        <w:t xml:space="preserve">1) </w:t>
      </w:r>
      <w:r w:rsidR="00F47A0A">
        <w:t xml:space="preserve">osoba </w:t>
      </w:r>
      <w:r w:rsidR="004464D1">
        <w:t>skierowana do rodzinnego domu pomocy</w:t>
      </w:r>
      <w:r w:rsidR="00702AD3">
        <w:t>,</w:t>
      </w:r>
      <w:r w:rsidR="004464D1">
        <w:t xml:space="preserve"> </w:t>
      </w:r>
    </w:p>
    <w:p w14:paraId="1B943586" w14:textId="0188936C" w:rsidR="00491799" w:rsidRDefault="00491799" w:rsidP="00B7218A">
      <w:pPr>
        <w:pStyle w:val="USTustnpkodeksu"/>
      </w:pPr>
      <w:r>
        <w:t xml:space="preserve">2) </w:t>
      </w:r>
      <w:r w:rsidR="00E27867" w:rsidRPr="00E27867">
        <w:t>osob</w:t>
      </w:r>
      <w:r w:rsidR="00F47A0A">
        <w:t>a</w:t>
      </w:r>
      <w:r w:rsidR="00E27867" w:rsidRPr="00E27867">
        <w:t xml:space="preserve"> zobowiązan</w:t>
      </w:r>
      <w:r w:rsidR="00F47A0A">
        <w:t>a</w:t>
      </w:r>
      <w:r w:rsidR="00E27867" w:rsidRPr="00E27867">
        <w:t xml:space="preserve"> do ponoszenia odpłatności za pobyt w rodzinnym domu pomocy</w:t>
      </w:r>
      <w:r w:rsidR="004464D1">
        <w:t xml:space="preserve">, </w:t>
      </w:r>
      <w:r w:rsidR="000E3AC5" w:rsidRPr="000E3AC5">
        <w:t>o któr</w:t>
      </w:r>
      <w:r w:rsidR="00F47A0A">
        <w:t>ej</w:t>
      </w:r>
      <w:r w:rsidR="000E3AC5" w:rsidRPr="000E3AC5">
        <w:t xml:space="preserve"> mowa w art. 61 ust. 1 pkt 2 ustawy </w:t>
      </w:r>
      <w:r w:rsidR="00702AD3" w:rsidRPr="00E27867">
        <w:t xml:space="preserve">dnia 12 marca 2004 r. </w:t>
      </w:r>
      <w:r w:rsidR="000E3AC5" w:rsidRPr="000E3AC5">
        <w:t>o pomocy społecznej</w:t>
      </w:r>
      <w:r w:rsidR="00E27867" w:rsidRPr="00E27867">
        <w:t xml:space="preserve"> </w:t>
      </w:r>
    </w:p>
    <w:p w14:paraId="6D432C08" w14:textId="61F05CA4" w:rsidR="00E27867" w:rsidRPr="00E27867" w:rsidRDefault="00491799" w:rsidP="00B7218A">
      <w:pPr>
        <w:pStyle w:val="USTustnpkodeksu"/>
      </w:pPr>
      <w:r w:rsidRPr="002F2FA7">
        <w:t>–</w:t>
      </w:r>
      <w:r w:rsidRPr="00E27867">
        <w:t xml:space="preserve"> </w:t>
      </w:r>
      <w:r w:rsidR="00E27867" w:rsidRPr="00E27867">
        <w:t>deklaruj</w:t>
      </w:r>
      <w:r w:rsidR="00F47A0A">
        <w:t>e</w:t>
      </w:r>
      <w:r w:rsidR="00E27867" w:rsidRPr="00E27867">
        <w:t xml:space="preserve"> ponoszenie pełnej odpłatności za pobyt w</w:t>
      </w:r>
      <w:r w:rsidR="00702AD3">
        <w:t xml:space="preserve"> rodzinnym</w:t>
      </w:r>
      <w:r w:rsidR="00B7218A">
        <w:t xml:space="preserve"> </w:t>
      </w:r>
      <w:r w:rsidR="00E27867" w:rsidRPr="00E27867">
        <w:t xml:space="preserve">domu </w:t>
      </w:r>
      <w:r w:rsidR="00702AD3">
        <w:t xml:space="preserve">pomocy </w:t>
      </w:r>
      <w:r w:rsidR="00B7218A" w:rsidRPr="00E27867">
        <w:t xml:space="preserve">nie ustala się </w:t>
      </w:r>
      <w:r w:rsidR="00E27867" w:rsidRPr="00E27867">
        <w:t>sytuacji dochodowej</w:t>
      </w:r>
      <w:r>
        <w:t xml:space="preserve"> </w:t>
      </w:r>
      <w:r w:rsidR="00F47A0A">
        <w:t>tej</w:t>
      </w:r>
      <w:r w:rsidR="004B3BEA">
        <w:t xml:space="preserve"> </w:t>
      </w:r>
      <w:r w:rsidR="00E27867" w:rsidRPr="00E27867">
        <w:t>os</w:t>
      </w:r>
      <w:r w:rsidR="00F47A0A">
        <w:t>oby</w:t>
      </w:r>
      <w:r w:rsidR="00E27867" w:rsidRPr="00E27867">
        <w:t>.</w:t>
      </w:r>
    </w:p>
    <w:p w14:paraId="44FD1256" w14:textId="4FCD9D75" w:rsidR="00E27867" w:rsidRPr="00E27867" w:rsidRDefault="00E27867" w:rsidP="00E27867">
      <w:pPr>
        <w:pStyle w:val="USTustnpkodeksu"/>
      </w:pPr>
      <w:r w:rsidRPr="00E27867">
        <w:t xml:space="preserve">4. Wysokość miesięcznej opłaty z tytułu pobytu w rodzinnym domu pomocy określa się w decyzji administracyjnej, o której mowa w § </w:t>
      </w:r>
      <w:r w:rsidR="0088119C">
        <w:t>6</w:t>
      </w:r>
      <w:r w:rsidRPr="00E27867">
        <w:t xml:space="preserve"> ust. 2.</w:t>
      </w:r>
    </w:p>
    <w:p w14:paraId="3BB54895" w14:textId="2F6AC990" w:rsidR="00E27867" w:rsidRPr="00E27867" w:rsidRDefault="00E27867" w:rsidP="00E27867">
      <w:pPr>
        <w:pStyle w:val="USTustnpkodeksu"/>
      </w:pPr>
      <w:r w:rsidRPr="00E27867">
        <w:t>5. Opłatę z tytułu pobytu w rodzinnym domu pomocy osoba skierowana do rodzinnego domu pomocy oraz osoby zobowiązane do wnoszenia odpłatności</w:t>
      </w:r>
      <w:r w:rsidR="00AF0E92">
        <w:t xml:space="preserve">, </w:t>
      </w:r>
      <w:r w:rsidRPr="00E27867">
        <w:t>o których mowa w art. 61 ust.</w:t>
      </w:r>
      <w:r w:rsidR="00AF0E92">
        <w:t xml:space="preserve"> </w:t>
      </w:r>
      <w:r w:rsidRPr="00E27867">
        <w:t xml:space="preserve">1 pkt 2 ustawy </w:t>
      </w:r>
      <w:r w:rsidR="00702AD3">
        <w:t xml:space="preserve">z </w:t>
      </w:r>
      <w:r w:rsidR="00702AD3" w:rsidRPr="00E27867">
        <w:t xml:space="preserve">dnia 12 marca 2004 r. </w:t>
      </w:r>
      <w:r w:rsidRPr="00E27867">
        <w:t>o pomocy społecznej</w:t>
      </w:r>
      <w:r w:rsidR="000C48EC">
        <w:t>,</w:t>
      </w:r>
      <w:r w:rsidRPr="00E27867">
        <w:t xml:space="preserve"> wnoszą do kasy gminy lub na rachunek bankowy gminy.</w:t>
      </w:r>
    </w:p>
    <w:p w14:paraId="34AE3FB7" w14:textId="28AD73BF" w:rsidR="00E27867" w:rsidRPr="00E27867" w:rsidRDefault="00E27867" w:rsidP="00E27867">
      <w:pPr>
        <w:pStyle w:val="USTustnpkodeksu"/>
      </w:pPr>
      <w:r w:rsidRPr="00E27867">
        <w:t>6. W szczególnie uzasadnionych przypadkach kierownik ośrodka bądź centrum, na wniosek osoby przebywającej w rodzinnym domu pomocy</w:t>
      </w:r>
      <w:r w:rsidR="00DF3348">
        <w:t xml:space="preserve"> l</w:t>
      </w:r>
      <w:r w:rsidRPr="00E27867">
        <w:t>ub jej opiekuna prawnego,</w:t>
      </w:r>
      <w:r w:rsidR="00DF3348">
        <w:t xml:space="preserve"> może</w:t>
      </w:r>
      <w:r w:rsidRPr="00E27867">
        <w:t xml:space="preserve"> zwolnić tę osobę z wnoszenia opłaty częściowo lub całkowicie; </w:t>
      </w:r>
      <w:r w:rsidR="00DF3348">
        <w:t>wówczas</w:t>
      </w:r>
      <w:r w:rsidRPr="00E27867">
        <w:t xml:space="preserve"> opłatę z tytułu pobytu w rodzinnym domu pomocy ponosi gmina.</w:t>
      </w:r>
    </w:p>
    <w:p w14:paraId="601FF535" w14:textId="6518B38D" w:rsidR="00063C84" w:rsidRDefault="00E27867" w:rsidP="00E27867">
      <w:pPr>
        <w:pStyle w:val="USTustnpkodeksu"/>
      </w:pPr>
      <w:r w:rsidRPr="00E27867">
        <w:t xml:space="preserve">7. W szczególnie uzasadnionych przypadkach kierownik ośrodka lub centrum, na wniosek osób, o których mowa w art. 61 ust. 1 pkt 2 ustawy </w:t>
      </w:r>
      <w:r w:rsidR="00702AD3">
        <w:t xml:space="preserve">z </w:t>
      </w:r>
      <w:r w:rsidR="00702AD3" w:rsidRPr="00E27867">
        <w:t xml:space="preserve">dnia 12 marca 2004 r. </w:t>
      </w:r>
      <w:r w:rsidRPr="00E27867">
        <w:t xml:space="preserve">o pomocy </w:t>
      </w:r>
      <w:r w:rsidRPr="00E27867">
        <w:lastRenderedPageBreak/>
        <w:t xml:space="preserve">społecznej, może zwolnić te osoby z wnoszenia opłaty częściowo lub całkowicie; </w:t>
      </w:r>
      <w:r w:rsidR="00DF3348">
        <w:t xml:space="preserve">wówczas </w:t>
      </w:r>
      <w:r w:rsidRPr="00E27867">
        <w:t>opłatę z tytułu pobytu w rodzinnym domu pomocy ponosi gmina.</w:t>
      </w:r>
    </w:p>
    <w:p w14:paraId="1BCF232E" w14:textId="4228EBCB" w:rsidR="00E27867" w:rsidRPr="00E27867" w:rsidRDefault="00E27867" w:rsidP="00E27867">
      <w:pPr>
        <w:pStyle w:val="USTustnpkodeksu"/>
      </w:pPr>
      <w:r w:rsidRPr="00E27867">
        <w:t>8. Do zwolnienia</w:t>
      </w:r>
      <w:r w:rsidR="003213AC">
        <w:t>,</w:t>
      </w:r>
      <w:r w:rsidRPr="00E27867">
        <w:t xml:space="preserve"> o </w:t>
      </w:r>
      <w:r w:rsidR="003213AC">
        <w:t>którym</w:t>
      </w:r>
      <w:r w:rsidR="003213AC" w:rsidRPr="00E27867">
        <w:t xml:space="preserve"> </w:t>
      </w:r>
      <w:r w:rsidRPr="00E27867">
        <w:t xml:space="preserve">mowa w </w:t>
      </w:r>
      <w:r w:rsidR="0088119C">
        <w:t>ust</w:t>
      </w:r>
      <w:r w:rsidR="00B5208B">
        <w:t>.</w:t>
      </w:r>
      <w:r w:rsidR="0088119C">
        <w:t xml:space="preserve"> </w:t>
      </w:r>
      <w:r w:rsidR="00E317FE">
        <w:t xml:space="preserve">6 i </w:t>
      </w:r>
      <w:r w:rsidRPr="00E27867">
        <w:t>7</w:t>
      </w:r>
      <w:r w:rsidR="007609B0">
        <w:t>,</w:t>
      </w:r>
      <w:r w:rsidRPr="00E27867">
        <w:t xml:space="preserve"> stosuje się odpowiednio </w:t>
      </w:r>
      <w:bookmarkStart w:id="4" w:name="_Hlk162003974"/>
      <w:r w:rsidRPr="00E27867">
        <w:t xml:space="preserve">art. 64, </w:t>
      </w:r>
      <w:r w:rsidR="00B23E71">
        <w:t xml:space="preserve">art. </w:t>
      </w:r>
      <w:r w:rsidRPr="00E27867">
        <w:t xml:space="preserve">64a </w:t>
      </w:r>
      <w:r w:rsidR="00427756">
        <w:br/>
      </w:r>
      <w:r w:rsidRPr="00E27867">
        <w:t xml:space="preserve">i </w:t>
      </w:r>
      <w:r w:rsidR="00B23E71">
        <w:t xml:space="preserve">art. </w:t>
      </w:r>
      <w:r w:rsidRPr="00E27867">
        <w:t xml:space="preserve">64b </w:t>
      </w:r>
      <w:bookmarkEnd w:id="4"/>
      <w:r w:rsidRPr="00E27867">
        <w:t xml:space="preserve">ustawy </w:t>
      </w:r>
      <w:r w:rsidR="00702AD3">
        <w:t xml:space="preserve">z </w:t>
      </w:r>
      <w:r w:rsidR="00702AD3" w:rsidRPr="00E27867">
        <w:t xml:space="preserve">dnia 12 marca 2004 r. </w:t>
      </w:r>
      <w:r w:rsidRPr="00E27867">
        <w:t>o pomocy społecznej.</w:t>
      </w:r>
    </w:p>
    <w:p w14:paraId="389D9D39" w14:textId="7020F254" w:rsidR="00E27867" w:rsidRPr="00E27867" w:rsidRDefault="00E27867" w:rsidP="00DF3348">
      <w:pPr>
        <w:pStyle w:val="ARTartustawynprozporzdzenia"/>
      </w:pPr>
      <w:r w:rsidRPr="00DF3348">
        <w:rPr>
          <w:rStyle w:val="Ppogrubienie"/>
        </w:rPr>
        <w:t>§ </w:t>
      </w:r>
      <w:r w:rsidR="0088119C">
        <w:rPr>
          <w:rStyle w:val="Ppogrubienie"/>
        </w:rPr>
        <w:t>8</w:t>
      </w:r>
      <w:r w:rsidR="003213AC" w:rsidRPr="00DF3348">
        <w:rPr>
          <w:rStyle w:val="Ppogrubienie"/>
        </w:rPr>
        <w:t xml:space="preserve">. </w:t>
      </w:r>
      <w:r w:rsidRPr="00E27867">
        <w:t>1. W ramach nadzoru kierownik ośrodka lub centrum</w:t>
      </w:r>
      <w:r w:rsidR="003213AC">
        <w:t>,</w:t>
      </w:r>
      <w:r w:rsidRPr="00E27867">
        <w:t xml:space="preserve"> w imieniu i z upoważnienia wójta, burmistrza lub prezydenta miasta, przeprowadza kontrolę w rodzinnym domu pomocy co najmniej raz na pół roku.</w:t>
      </w:r>
    </w:p>
    <w:p w14:paraId="11A569A7" w14:textId="11735470" w:rsidR="00E27867" w:rsidRPr="00E27867" w:rsidRDefault="00E27867" w:rsidP="00E27867">
      <w:pPr>
        <w:pStyle w:val="USTustnpkodeksu"/>
      </w:pPr>
      <w:r w:rsidRPr="00E27867">
        <w:t>2. W przypadku</w:t>
      </w:r>
      <w:r w:rsidR="003213AC">
        <w:t>,</w:t>
      </w:r>
      <w:r w:rsidRPr="00E27867">
        <w:t xml:space="preserve"> o którym mowa w art. 52 ust. 2b ustawy </w:t>
      </w:r>
      <w:r w:rsidR="00427756">
        <w:t xml:space="preserve">z </w:t>
      </w:r>
      <w:r w:rsidR="00427756" w:rsidRPr="00E27867">
        <w:t xml:space="preserve">dnia 12 marca 2004 r. </w:t>
      </w:r>
      <w:r w:rsidR="00427756">
        <w:br/>
      </w:r>
      <w:r w:rsidRPr="00E27867">
        <w:t>o pomocy społecznej, właściwym do przeprowadzania kontroli jest kierownik ośrodka lub centrum właściwego dla gminy, która zawarła umowę na prowadzenie rodzinnego domu pomocy na terenie gminy sąsiadującej.</w:t>
      </w:r>
    </w:p>
    <w:p w14:paraId="11D2EC42" w14:textId="435CAD7B" w:rsidR="00E27867" w:rsidRPr="00E27867" w:rsidRDefault="00E27867" w:rsidP="00E27867">
      <w:pPr>
        <w:pStyle w:val="USTustnpkodeksu"/>
      </w:pPr>
      <w:r w:rsidRPr="00E27867">
        <w:t xml:space="preserve">3. W przypadku uzasadnionego podejrzenia występowania uchybień lub nieprawidłowości w funkcjonowaniu rodzinnego domu pomocy, w tym wskutek złożenia skargi przez osobę przebywającą w rodzinnym domu pomocy, kierownik ośrodka </w:t>
      </w:r>
      <w:r w:rsidR="00E317FE">
        <w:t xml:space="preserve">lub centrum </w:t>
      </w:r>
      <w:r w:rsidRPr="00E27867">
        <w:t>przeprowadza kontrolę doraźną.</w:t>
      </w:r>
    </w:p>
    <w:p w14:paraId="1AE174CB" w14:textId="3AFD757B" w:rsidR="00E27867" w:rsidRPr="00E27867" w:rsidRDefault="00E27867" w:rsidP="00DF3348">
      <w:pPr>
        <w:pStyle w:val="ARTartustawynprozporzdzenia"/>
      </w:pPr>
      <w:r w:rsidRPr="00DF3348">
        <w:rPr>
          <w:rStyle w:val="Ppogrubienie"/>
        </w:rPr>
        <w:t>§ </w:t>
      </w:r>
      <w:r w:rsidR="00F47A0A">
        <w:rPr>
          <w:rStyle w:val="Ppogrubienie"/>
        </w:rPr>
        <w:t>9</w:t>
      </w:r>
      <w:r w:rsidR="003213AC" w:rsidRPr="00DF3348">
        <w:rPr>
          <w:rStyle w:val="Ppogrubienie"/>
        </w:rPr>
        <w:t xml:space="preserve">. </w:t>
      </w:r>
      <w:r w:rsidRPr="00E27867">
        <w:t>1. O zakresie i przewidywanym czasie trwania czynności kontrolnych, w tym terminie rozpoczęcia kontroli, kierownik ośrodka lub centrum, co najmniej na 7 dni przed rozpoczęciem kontroli powiadamia osobę prowadzącą rodzinny dom pomocy lub osobę kierującą rodzinnym domem pomocy.</w:t>
      </w:r>
    </w:p>
    <w:p w14:paraId="564A52CE" w14:textId="77777777" w:rsidR="00E27867" w:rsidRPr="00E27867" w:rsidRDefault="00E27867" w:rsidP="00E27867">
      <w:pPr>
        <w:pStyle w:val="USTustnpkodeksu"/>
      </w:pPr>
      <w:r w:rsidRPr="00E27867">
        <w:t>2. Przepisu ust. 1 nie stosuje się do kontroli doraźnej.</w:t>
      </w:r>
    </w:p>
    <w:p w14:paraId="7C57987A" w14:textId="3675F278" w:rsidR="00E27867" w:rsidRPr="00E27867" w:rsidRDefault="00E27867" w:rsidP="00E27867">
      <w:pPr>
        <w:pStyle w:val="USTustnpkodeksu"/>
      </w:pPr>
      <w:r w:rsidRPr="00E27867">
        <w:t xml:space="preserve">3. W trakcie przeprowadzania kontroli kierownik ośrodka lub centrum lub osoba przez niego upoważniona prowadzi obserwacje, analizuje dokumenty, nawiązuje bezpośredni kontakt z osobami przebywającymi w rodzinnym domu pomocy, a w razie potrzeby kontaktuje się z ich rodzinami lub opiekunami prawnymi. </w:t>
      </w:r>
    </w:p>
    <w:p w14:paraId="478172E3" w14:textId="65E3AFD8" w:rsidR="00E27867" w:rsidRPr="00E27867" w:rsidRDefault="00E27867" w:rsidP="00E27867">
      <w:pPr>
        <w:pStyle w:val="USTustnpkodeksu"/>
      </w:pPr>
      <w:r w:rsidRPr="00E27867">
        <w:t>4. Osoba fizyczna prowadząca rodzinny dom pomocy albo osoba kierująca rodzinnym domem pomocy prowadzonym przez podmiot uprawniony umożliwia przeprowadzenie kontroli w ramach sprawowanego nadzoru i podjęcie czynności, o których mowa w ust. 3.</w:t>
      </w:r>
    </w:p>
    <w:p w14:paraId="4C213DF7" w14:textId="77777777" w:rsidR="00E27867" w:rsidRPr="00E27867" w:rsidRDefault="00E27867" w:rsidP="00E27867">
      <w:pPr>
        <w:pStyle w:val="USTustnpkodeksu"/>
        <w:keepNext/>
      </w:pPr>
      <w:r w:rsidRPr="00E27867">
        <w:t>5. Przedmiotem kontroli rodzinnego domu pomocy jest sprawdzenie:</w:t>
      </w:r>
    </w:p>
    <w:p w14:paraId="3252FBDB" w14:textId="77777777" w:rsidR="00E27867" w:rsidRPr="00E27867" w:rsidRDefault="00E27867" w:rsidP="00E27867">
      <w:pPr>
        <w:pStyle w:val="PKTpunkt"/>
      </w:pPr>
      <w:r w:rsidRPr="00E27867">
        <w:t>1)</w:t>
      </w:r>
      <w:r w:rsidRPr="00E27867">
        <w:tab/>
        <w:t>standardu, rodzaju i zakresu usług bytowych i opiekuńczych świadczonych przez rodzinny dom pomocy;</w:t>
      </w:r>
    </w:p>
    <w:p w14:paraId="3494D335" w14:textId="46383C69" w:rsidR="00E27867" w:rsidRPr="00E27867" w:rsidRDefault="00E27867" w:rsidP="00E27867">
      <w:pPr>
        <w:pStyle w:val="PKTpunkt"/>
      </w:pPr>
      <w:r w:rsidRPr="00E27867">
        <w:lastRenderedPageBreak/>
        <w:t>2)</w:t>
      </w:r>
      <w:r w:rsidRPr="00E27867">
        <w:tab/>
        <w:t xml:space="preserve">przestrzegania praw, o których mowa w § </w:t>
      </w:r>
      <w:r w:rsidR="00F47A0A">
        <w:t>3</w:t>
      </w:r>
      <w:r w:rsidRPr="00E27867">
        <w:t xml:space="preserve"> ust. 2, oraz zapewnienia dostępności do informacji o tych prawach, a także przestrzegania warunków, o których mowa w </w:t>
      </w:r>
      <w:bookmarkStart w:id="5" w:name="_Hlk162961780"/>
      <w:r w:rsidRPr="00E27867">
        <w:t>§</w:t>
      </w:r>
      <w:bookmarkEnd w:id="5"/>
      <w:r w:rsidRPr="00E27867">
        <w:t xml:space="preserve"> </w:t>
      </w:r>
      <w:r w:rsidR="00F47A0A">
        <w:t xml:space="preserve">4 </w:t>
      </w:r>
      <w:r w:rsidR="00427756">
        <w:br/>
      </w:r>
      <w:r w:rsidR="00F47A0A">
        <w:t xml:space="preserve">i </w:t>
      </w:r>
      <w:r w:rsidR="00427756" w:rsidRPr="00E27867">
        <w:t>§</w:t>
      </w:r>
      <w:r w:rsidR="00427756">
        <w:t xml:space="preserve"> </w:t>
      </w:r>
      <w:r w:rsidR="00F47A0A">
        <w:t>5</w:t>
      </w:r>
      <w:r w:rsidRPr="00E27867">
        <w:t>;</w:t>
      </w:r>
    </w:p>
    <w:p w14:paraId="4C775924" w14:textId="69657C22" w:rsidR="00E27867" w:rsidRPr="00E27867" w:rsidRDefault="00E27867" w:rsidP="00E27867">
      <w:pPr>
        <w:pStyle w:val="PKTpunkt"/>
      </w:pPr>
      <w:r w:rsidRPr="00E27867">
        <w:t>3)</w:t>
      </w:r>
      <w:r w:rsidRPr="00E27867">
        <w:tab/>
        <w:t xml:space="preserve">współdziałania </w:t>
      </w:r>
      <w:r w:rsidR="009220A5" w:rsidRPr="00E27867">
        <w:t xml:space="preserve">z osobą przebywającą w </w:t>
      </w:r>
      <w:r w:rsidR="009220A5">
        <w:t xml:space="preserve">rodzinnym </w:t>
      </w:r>
      <w:r w:rsidR="009220A5" w:rsidRPr="00E27867">
        <w:t>domu</w:t>
      </w:r>
      <w:r w:rsidR="009220A5">
        <w:t xml:space="preserve"> pomocy</w:t>
      </w:r>
      <w:r w:rsidR="009220A5" w:rsidRPr="00E27867">
        <w:t xml:space="preserve">, jej rodziną lub opiekunem prawnym </w:t>
      </w:r>
      <w:r w:rsidR="009220A5">
        <w:t xml:space="preserve">przez </w:t>
      </w:r>
      <w:r w:rsidRPr="00E27867">
        <w:t>osob</w:t>
      </w:r>
      <w:r w:rsidR="009220A5">
        <w:t>ę</w:t>
      </w:r>
      <w:r w:rsidRPr="00E27867">
        <w:t xml:space="preserve"> fizyczn</w:t>
      </w:r>
      <w:r w:rsidR="009220A5">
        <w:t>ą</w:t>
      </w:r>
      <w:r w:rsidRPr="00E27867">
        <w:t xml:space="preserve"> prowadząc</w:t>
      </w:r>
      <w:r w:rsidR="009220A5">
        <w:t>ą</w:t>
      </w:r>
      <w:r w:rsidRPr="00E27867">
        <w:t xml:space="preserve"> rodzinny dom pomocy albo osob</w:t>
      </w:r>
      <w:r w:rsidR="009220A5">
        <w:t>ę</w:t>
      </w:r>
      <w:r w:rsidRPr="00E27867">
        <w:t xml:space="preserve"> kierując</w:t>
      </w:r>
      <w:r w:rsidR="009220A5">
        <w:t>ą</w:t>
      </w:r>
      <w:r w:rsidRPr="00E27867">
        <w:t xml:space="preserve"> rodzinnym domem pomocy prowadzonym przez podmiot uprawniony.</w:t>
      </w:r>
    </w:p>
    <w:p w14:paraId="19A39F75" w14:textId="77777777" w:rsidR="00E27867" w:rsidRPr="00E27867" w:rsidRDefault="00E27867" w:rsidP="00E27867">
      <w:pPr>
        <w:pStyle w:val="USTustnpkodeksu"/>
        <w:keepNext/>
      </w:pPr>
      <w:r w:rsidRPr="00E27867">
        <w:t>6. Kontrola standardu, rodzaju i zakresu usług bytowych i opiekuńczych świadczonych przez rodzinny dom pomocy może polegać na:</w:t>
      </w:r>
    </w:p>
    <w:p w14:paraId="35291C21" w14:textId="3637D587" w:rsidR="00E27867" w:rsidRPr="00E27867" w:rsidRDefault="00E27867" w:rsidP="00E27867">
      <w:pPr>
        <w:pStyle w:val="PKTpunkt"/>
      </w:pPr>
      <w:r w:rsidRPr="00E27867">
        <w:t>1)</w:t>
      </w:r>
      <w:r w:rsidRPr="00E27867">
        <w:tab/>
        <w:t xml:space="preserve">przeprowadzeniu wizytacji w rodzinnym domu pomocy mającej na celu zapoznanie się </w:t>
      </w:r>
      <w:r w:rsidR="009220A5">
        <w:br/>
      </w:r>
      <w:r w:rsidRPr="00E27867">
        <w:t>z warunkami świadczonych usług bytowych i opiekuńczych;</w:t>
      </w:r>
    </w:p>
    <w:p w14:paraId="0528E28D" w14:textId="77777777" w:rsidR="00E27867" w:rsidRPr="00E27867" w:rsidRDefault="00E27867" w:rsidP="00E27867">
      <w:pPr>
        <w:pStyle w:val="PKTpunkt"/>
      </w:pPr>
      <w:r w:rsidRPr="00E27867">
        <w:t>2)</w:t>
      </w:r>
      <w:r w:rsidRPr="00E27867">
        <w:tab/>
        <w:t>zasięganiu opinii osób przebywających w rodzinnym domu pomocy, ich rodzin lub opiekunów prawnych.</w:t>
      </w:r>
    </w:p>
    <w:p w14:paraId="0C87F66B" w14:textId="77777777" w:rsidR="00E27867" w:rsidRPr="00E27867" w:rsidRDefault="00E27867" w:rsidP="00E27867">
      <w:pPr>
        <w:pStyle w:val="USTustnpkodeksu"/>
        <w:keepNext/>
      </w:pPr>
      <w:r w:rsidRPr="00E27867">
        <w:t>7. Po przeprowadzeniu kontroli rodzinnego domu pomocy sporządza się protokół kontroli zawierający:</w:t>
      </w:r>
    </w:p>
    <w:p w14:paraId="57052D61" w14:textId="77777777" w:rsidR="00E27867" w:rsidRPr="00E27867" w:rsidRDefault="00E27867" w:rsidP="00E27867">
      <w:pPr>
        <w:pStyle w:val="PKTpunkt"/>
      </w:pPr>
      <w:r w:rsidRPr="00E27867">
        <w:t>1)</w:t>
      </w:r>
      <w:r w:rsidRPr="00E27867">
        <w:tab/>
        <w:t>określenie zakresu kontroli;</w:t>
      </w:r>
    </w:p>
    <w:p w14:paraId="7CAAB927" w14:textId="77777777" w:rsidR="00E27867" w:rsidRPr="00E27867" w:rsidRDefault="00E27867" w:rsidP="00E27867">
      <w:pPr>
        <w:pStyle w:val="PKTpunkt"/>
      </w:pPr>
      <w:r w:rsidRPr="00E27867">
        <w:t>2)</w:t>
      </w:r>
      <w:r w:rsidRPr="00E27867">
        <w:tab/>
        <w:t>wyniki kontroli;</w:t>
      </w:r>
    </w:p>
    <w:p w14:paraId="3C8E01FB" w14:textId="77777777" w:rsidR="00E27867" w:rsidRPr="00E27867" w:rsidRDefault="00E27867" w:rsidP="00E27867">
      <w:pPr>
        <w:pStyle w:val="PKTpunkt"/>
      </w:pPr>
      <w:r w:rsidRPr="00E27867">
        <w:t>3)</w:t>
      </w:r>
      <w:r w:rsidRPr="00E27867">
        <w:tab/>
        <w:t>ewentualne zalecenia pokontrolne mające na celu likwidację uchybień lub nieprawidłowości w świadczeniu usług przez rodzinny dom pomocy i termin ich realizacji;</w:t>
      </w:r>
    </w:p>
    <w:p w14:paraId="2EEEDAEB" w14:textId="77777777" w:rsidR="00E27867" w:rsidRPr="00E27867" w:rsidRDefault="00E27867" w:rsidP="00E27867">
      <w:pPr>
        <w:pStyle w:val="PKTpunkt"/>
      </w:pPr>
      <w:r w:rsidRPr="00E27867">
        <w:t>4)</w:t>
      </w:r>
      <w:r w:rsidRPr="00E27867">
        <w:tab/>
        <w:t>ocenę wykonania ewentualnych zaleceń pokontrolnych wynikających z poprzedniej kontroli.</w:t>
      </w:r>
    </w:p>
    <w:p w14:paraId="1C512FF5" w14:textId="77777777" w:rsidR="00E27867" w:rsidRPr="00E27867" w:rsidRDefault="00E27867" w:rsidP="00E27867">
      <w:pPr>
        <w:pStyle w:val="USTustnpkodeksu"/>
        <w:keepNext/>
      </w:pPr>
      <w:r w:rsidRPr="00E27867">
        <w:t>8. Protokół kontroli rodzinnego domu pomocy otrzymuje:</w:t>
      </w:r>
    </w:p>
    <w:p w14:paraId="71A98186" w14:textId="1BFD2471" w:rsidR="00E27867" w:rsidRPr="00E27867" w:rsidRDefault="00E27867" w:rsidP="00E27867">
      <w:pPr>
        <w:pStyle w:val="PKTpunkt"/>
      </w:pPr>
      <w:r w:rsidRPr="00E27867">
        <w:t>1)</w:t>
      </w:r>
      <w:r w:rsidRPr="00E27867">
        <w:tab/>
        <w:t xml:space="preserve">osoba fizyczna prowadząca rodzinny dom pomocy </w:t>
      </w:r>
      <w:r w:rsidR="00C24854" w:rsidRPr="00C24854">
        <w:t>–</w:t>
      </w:r>
      <w:r w:rsidRPr="00E27867">
        <w:t xml:space="preserve"> w przypadku kontroli rodzinnego domu pomocy prowadzonego przez osobę fizyczną;</w:t>
      </w:r>
    </w:p>
    <w:p w14:paraId="0EDAE260" w14:textId="170764F3" w:rsidR="00E27867" w:rsidRPr="00E27867" w:rsidRDefault="00E27867" w:rsidP="00E27867">
      <w:pPr>
        <w:pStyle w:val="PKTpunkt"/>
      </w:pPr>
      <w:r w:rsidRPr="00E27867">
        <w:t>2)</w:t>
      </w:r>
      <w:r w:rsidRPr="00E27867">
        <w:tab/>
        <w:t xml:space="preserve">osoba kierująca rodzinnym domem pomocy prowadzonym przez podmiot uprawniony </w:t>
      </w:r>
      <w:r w:rsidR="009220A5">
        <w:br/>
      </w:r>
      <w:r w:rsidRPr="00E27867">
        <w:t xml:space="preserve">i podmiot uprawniony </w:t>
      </w:r>
      <w:r w:rsidR="00C24854" w:rsidRPr="00C24854">
        <w:t>–</w:t>
      </w:r>
      <w:r w:rsidRPr="00E27867">
        <w:t xml:space="preserve"> w przypadku kontroli rodzinnego domu pomocy prowadzonego przez podmiot uprawniony.</w:t>
      </w:r>
    </w:p>
    <w:p w14:paraId="7E2B378A" w14:textId="77777777" w:rsidR="00E27867" w:rsidRPr="00E27867" w:rsidRDefault="00E27867" w:rsidP="00E27867">
      <w:pPr>
        <w:pStyle w:val="USTustnpkodeksu"/>
      </w:pPr>
      <w:r w:rsidRPr="00E27867">
        <w:t>9. Do protokołu kontroli rodzinnego domu pomocy zawierającego zalecenia pokontrolne osoba fizyczna albo osoba kierująca rodzinnym domem pomocy prowadzonym przez podmiot uprawniony lub podmiot uprawniony prowadzący rodzinny dom pomocy może złożyć pisemne zastrzeżenia lub wyjaśnienia do kierownika ośrodka lub centrum, w terminie 14 dni od dnia otrzymania protokołu.</w:t>
      </w:r>
    </w:p>
    <w:p w14:paraId="5AFEB1F3" w14:textId="15B61A2A" w:rsidR="00E27867" w:rsidRPr="00E27867" w:rsidRDefault="00E27867" w:rsidP="00E27867">
      <w:pPr>
        <w:pStyle w:val="USTustnpkodeksu"/>
      </w:pPr>
      <w:r w:rsidRPr="00E27867">
        <w:lastRenderedPageBreak/>
        <w:t>10. Protokół kontroli rodzinnego domu pomocy wraz z zastrzeżeniami lub wyjaśnieniami i stanowiskiem kierownika ośrodka lub centrum do tych wyjaśnień otrzymuje odpowiednio wójt, burmistrz lub prezydent miasta w terminie 30 dni od dnia podpisania protokołu albo od dnia złożenia zastrzeżeń lub wyjaśnień przez osobę fizyczną prowadzącą rodzinny dom pomocy albo osobę kierującą rodzinnym domem pomocy prowadzonym przez podmiot uprawniony lub podmiot uprawniony prowadzący rodzinny dom pomocy.</w:t>
      </w:r>
    </w:p>
    <w:p w14:paraId="77FDAB30" w14:textId="1F690057" w:rsidR="00E27867" w:rsidRPr="00E27867" w:rsidRDefault="00E27867" w:rsidP="00E27867">
      <w:pPr>
        <w:pStyle w:val="USTustnpkodeksu"/>
      </w:pPr>
      <w:r w:rsidRPr="00E27867">
        <w:t>11. Nieuwzględnienie przez osobę fizyczną prowadzącą rodzinny dom pomocy albo osobę kierującą rodzinnym domem pomocy prowadzonym przez podmiot uprawniony zaleceń pokontrolnych w terminie wyznaczonym w protokole kontroli skutkuje możliwością rozwiązania umowy dotyczącej prowadzenia domu,</w:t>
      </w:r>
      <w:r w:rsidR="0069497F">
        <w:t xml:space="preserve"> o której mowa w </w:t>
      </w:r>
      <w:r w:rsidR="0069497F" w:rsidRPr="0069497F">
        <w:t>§ </w:t>
      </w:r>
      <w:r w:rsidR="00F47A0A">
        <w:t>7</w:t>
      </w:r>
      <w:r w:rsidR="0069497F" w:rsidRPr="0069497F">
        <w:t xml:space="preserve"> ust. 1</w:t>
      </w:r>
      <w:r w:rsidR="0069497F">
        <w:t>,</w:t>
      </w:r>
      <w:r w:rsidRPr="00E27867">
        <w:t xml:space="preserve"> po zapewnieniu dalszej pomocy osobom w nim przebywającym.</w:t>
      </w:r>
    </w:p>
    <w:p w14:paraId="599D5090" w14:textId="19C28DDB" w:rsidR="00E27867" w:rsidRDefault="00E27867" w:rsidP="00E27867">
      <w:pPr>
        <w:pStyle w:val="ARTartustawynprozporzdzenia"/>
      </w:pPr>
      <w:r w:rsidRPr="00DF3348">
        <w:rPr>
          <w:rStyle w:val="Ppogrubienie"/>
        </w:rPr>
        <w:t>§ 1</w:t>
      </w:r>
      <w:r w:rsidR="00F47A0A">
        <w:rPr>
          <w:rStyle w:val="Ppogrubienie"/>
        </w:rPr>
        <w:t>0</w:t>
      </w:r>
      <w:r w:rsidR="00C24854" w:rsidRPr="00DF3348">
        <w:rPr>
          <w:rStyle w:val="Ppogrubienie"/>
        </w:rPr>
        <w:t>.</w:t>
      </w:r>
      <w:r w:rsidRPr="00E27867">
        <w:t> Rozporządzenie wchodzi w życie po upływie 14 dni od dnia ogłoszenia.</w:t>
      </w:r>
      <w:r w:rsidR="00EA3E07">
        <w:rPr>
          <w:rStyle w:val="Odwoanieprzypisudolnego"/>
        </w:rPr>
        <w:footnoteReference w:id="2"/>
      </w:r>
      <w:r w:rsidR="00EA3E07" w:rsidRPr="00EA3E07">
        <w:rPr>
          <w:rStyle w:val="IGindeksgrny"/>
        </w:rPr>
        <w:t>)</w:t>
      </w:r>
    </w:p>
    <w:p w14:paraId="02FB48AD" w14:textId="7D1FC6AC" w:rsidR="0082483F" w:rsidRDefault="0082483F" w:rsidP="00E27867">
      <w:pPr>
        <w:pStyle w:val="ARTartustawynprozporzdzenia"/>
      </w:pPr>
    </w:p>
    <w:p w14:paraId="789A5DA7" w14:textId="4BAAEE9C" w:rsidR="00065A3B" w:rsidRDefault="00065A3B" w:rsidP="00B5208B">
      <w:pPr>
        <w:pStyle w:val="NAZORGWYDnazwaorganuwydajcegoprojektowanyakt"/>
      </w:pPr>
      <w:r>
        <w:t xml:space="preserve">MINISTER </w:t>
      </w:r>
    </w:p>
    <w:p w14:paraId="05771BC4" w14:textId="1945953E" w:rsidR="00B5208B" w:rsidRDefault="00065A3B" w:rsidP="00B5208B">
      <w:pPr>
        <w:pStyle w:val="NAZORGWYDnazwaorganuwydajcegoprojektowanyakt"/>
        <w:ind w:left="0"/>
        <w:jc w:val="left"/>
      </w:pPr>
      <w:r>
        <w:t xml:space="preserve">                                                          </w:t>
      </w:r>
      <w:r w:rsidR="00B5208B">
        <w:tab/>
      </w:r>
      <w:r w:rsidR="00B5208B">
        <w:tab/>
      </w:r>
      <w:r w:rsidR="00B5208B">
        <w:tab/>
      </w:r>
      <w:r w:rsidR="00B5208B">
        <w:tab/>
      </w:r>
      <w:r w:rsidR="00B5208B">
        <w:tab/>
      </w:r>
      <w:r w:rsidR="00B5208B">
        <w:tab/>
      </w:r>
      <w:r w:rsidR="00B5208B">
        <w:tab/>
      </w:r>
      <w:r w:rsidR="00B5208B">
        <w:tab/>
      </w:r>
      <w:r w:rsidR="00B5208B">
        <w:tab/>
      </w:r>
      <w:r w:rsidR="00B5208B">
        <w:tab/>
      </w:r>
      <w:r w:rsidR="00B5208B">
        <w:tab/>
      </w:r>
      <w:r>
        <w:t xml:space="preserve">RODZINY, PRACY I POLITYKI </w:t>
      </w:r>
    </w:p>
    <w:p w14:paraId="78980CAD" w14:textId="082C1384" w:rsidR="0082483F" w:rsidRDefault="00B5208B" w:rsidP="00B5208B">
      <w:pPr>
        <w:pStyle w:val="NAZORGWYDnazwaorganuwydajcegoprojektowanyakt"/>
        <w:ind w:left="0"/>
        <w:jc w:val="left"/>
      </w:pPr>
      <w:r>
        <w:t xml:space="preserve">                                                                                                        </w:t>
      </w:r>
      <w:r w:rsidR="00065A3B">
        <w:t>SPOŁECZNEJ</w:t>
      </w:r>
      <w:r w:rsidR="0082483F">
        <w:t xml:space="preserve"> </w:t>
      </w:r>
    </w:p>
    <w:p w14:paraId="7B975771" w14:textId="1CC3B3D7" w:rsidR="00065A3B" w:rsidRDefault="00065A3B" w:rsidP="00B5208B">
      <w:pPr>
        <w:pStyle w:val="NAZORGWYDnazwaorganuwydajcegoprojektowanyakt"/>
        <w:ind w:left="0"/>
        <w:jc w:val="left"/>
      </w:pPr>
      <w:r>
        <w:t xml:space="preserve">                                                                            </w:t>
      </w:r>
      <w:r w:rsidR="00C87996">
        <w:t xml:space="preserve">    </w:t>
      </w:r>
      <w:r>
        <w:t>Agnieszka Dziemianowicz-Bąk</w:t>
      </w:r>
    </w:p>
    <w:p w14:paraId="3131863E" w14:textId="53F7B524" w:rsidR="005036B9" w:rsidRDefault="005036B9" w:rsidP="00B5208B">
      <w:pPr>
        <w:pStyle w:val="NAZORGWYDnazwaorganuwydajcegoprojektowanyakt"/>
        <w:ind w:left="0"/>
        <w:jc w:val="left"/>
      </w:pPr>
    </w:p>
    <w:p w14:paraId="60ECFDE4" w14:textId="7ED50F88" w:rsidR="005036B9" w:rsidRDefault="005036B9" w:rsidP="00B5208B">
      <w:pPr>
        <w:pStyle w:val="NAZORGWYDnazwaorganuwydajcegoprojektowanyakt"/>
        <w:ind w:left="0"/>
        <w:jc w:val="left"/>
      </w:pPr>
    </w:p>
    <w:p w14:paraId="1865235D" w14:textId="77777777" w:rsidR="00C3710B" w:rsidRDefault="00C3710B" w:rsidP="00C3710B">
      <w:pPr>
        <w:pStyle w:val="NAZORGWYDnazwaorganuwydajcegoprojektowanyakt"/>
      </w:pPr>
    </w:p>
    <w:p w14:paraId="7B0A6CC4" w14:textId="77777777" w:rsidR="00C3710B" w:rsidRPr="00A6046E" w:rsidRDefault="00C3710B" w:rsidP="00C3710B">
      <w:pPr>
        <w:pStyle w:val="OZNPARAFYADNOTACJE"/>
      </w:pPr>
      <w:r w:rsidRPr="00341CF2">
        <w:t>Za zgodność pod względem prawnym, redakcyjnym</w:t>
      </w:r>
      <w:r w:rsidRPr="00A6046E">
        <w:t xml:space="preserve"> i legislacyjnym </w:t>
      </w:r>
    </w:p>
    <w:p w14:paraId="59FB8E11" w14:textId="755814AB" w:rsidR="00C3710B" w:rsidRPr="00341CF2" w:rsidRDefault="00C3710B" w:rsidP="00C3710B">
      <w:pPr>
        <w:pStyle w:val="OZNPARAFYADNOTACJE"/>
      </w:pPr>
      <w:r w:rsidRPr="00341CF2">
        <w:t xml:space="preserve">                                 </w:t>
      </w:r>
      <w:r>
        <w:t xml:space="preserve">Paulina </w:t>
      </w:r>
      <w:proofErr w:type="spellStart"/>
      <w:r>
        <w:t>Roicka-Gruca</w:t>
      </w:r>
      <w:proofErr w:type="spellEnd"/>
    </w:p>
    <w:p w14:paraId="22860D8D" w14:textId="77777777" w:rsidR="00C3710B" w:rsidRPr="00341CF2" w:rsidRDefault="00C3710B" w:rsidP="00C3710B">
      <w:pPr>
        <w:pStyle w:val="OZNPARAFYADNOTACJE"/>
      </w:pPr>
      <w:r w:rsidRPr="00341CF2">
        <w:t xml:space="preserve">                 Zastępca Dyrektora Departamentu Prawnego </w:t>
      </w:r>
    </w:p>
    <w:p w14:paraId="0BC298DE" w14:textId="77777777" w:rsidR="00C3710B" w:rsidRPr="00341CF2" w:rsidRDefault="00C3710B" w:rsidP="00C3710B">
      <w:pPr>
        <w:pStyle w:val="OZNPARAFYADNOTACJE"/>
      </w:pPr>
      <w:r w:rsidRPr="00341CF2">
        <w:t xml:space="preserve">          w Ministerstwie Rodziny</w:t>
      </w:r>
      <w:r>
        <w:t>, Pracy</w:t>
      </w:r>
      <w:r w:rsidRPr="00341CF2">
        <w:t xml:space="preserve"> i Polityki Społecznej</w:t>
      </w:r>
    </w:p>
    <w:p w14:paraId="436F2A6E" w14:textId="77777777" w:rsidR="00C3710B" w:rsidRPr="00341CF2" w:rsidRDefault="00C3710B" w:rsidP="00C3710B">
      <w:pPr>
        <w:pStyle w:val="OZNPARAFYADNOTACJE"/>
      </w:pPr>
      <w:r w:rsidRPr="00341CF2">
        <w:t xml:space="preserve">                           /-podpisano elektronicznie/</w:t>
      </w:r>
    </w:p>
    <w:p w14:paraId="64B7D354" w14:textId="77777777" w:rsidR="005036B9" w:rsidRPr="00E27867" w:rsidRDefault="005036B9" w:rsidP="00B5208B">
      <w:pPr>
        <w:pStyle w:val="NAZORGWYDnazwaorganuwydajcegoprojektowanyakt"/>
        <w:ind w:left="0"/>
        <w:jc w:val="left"/>
      </w:pPr>
    </w:p>
    <w:sectPr w:rsidR="005036B9" w:rsidRPr="00E27867" w:rsidSect="001A7F15">
      <w:headerReference w:type="default" r:id="rId9"/>
      <w:footnotePr>
        <w:numRestart w:val="eachSect"/>
      </w:footnotePr>
      <w:pgSz w:w="11906" w:h="16838"/>
      <w:pgMar w:top="1560" w:right="1434" w:bottom="1560" w:left="1418" w:header="709" w:footer="709" w:gutter="0"/>
      <w:cols w:space="708"/>
      <w:titlePg/>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A5886B" w14:textId="77777777" w:rsidR="00DC3123" w:rsidRDefault="00DC3123">
      <w:r>
        <w:separator/>
      </w:r>
    </w:p>
  </w:endnote>
  <w:endnote w:type="continuationSeparator" w:id="0">
    <w:p w14:paraId="75D0DFEC" w14:textId="77777777" w:rsidR="00DC3123" w:rsidRDefault="00DC3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393F74" w14:textId="77777777" w:rsidR="00DC3123" w:rsidRDefault="00DC3123">
      <w:r>
        <w:separator/>
      </w:r>
    </w:p>
  </w:footnote>
  <w:footnote w:type="continuationSeparator" w:id="0">
    <w:p w14:paraId="450F18BC" w14:textId="77777777" w:rsidR="00DC3123" w:rsidRDefault="00DC3123">
      <w:r>
        <w:continuationSeparator/>
      </w:r>
    </w:p>
  </w:footnote>
  <w:footnote w:id="1">
    <w:p w14:paraId="7B816B91" w14:textId="253B27BE" w:rsidR="00F425FA" w:rsidRDefault="00F425FA" w:rsidP="00F425FA">
      <w:pPr>
        <w:pStyle w:val="ODNONIKtreodnonika"/>
      </w:pPr>
      <w:r>
        <w:rPr>
          <w:rStyle w:val="Odwoanieprzypisudolnego"/>
        </w:rPr>
        <w:footnoteRef/>
      </w:r>
      <w:r w:rsidRPr="00F425FA">
        <w:rPr>
          <w:rStyle w:val="IGindeksgrny"/>
        </w:rPr>
        <w:t>)</w:t>
      </w:r>
      <w:r>
        <w:tab/>
        <w:t xml:space="preserve">Minister Rodziny, Pracy i Polityki Społecznej kieruje działem administracji rządowej </w:t>
      </w:r>
      <w:r w:rsidRPr="004A0A1E">
        <w:t>–</w:t>
      </w:r>
      <w:r>
        <w:t xml:space="preserve"> zabezpieczenie społeczne, na podstawie </w:t>
      </w:r>
      <w:r w:rsidRPr="0061118A">
        <w:t>§</w:t>
      </w:r>
      <w:r>
        <w:t xml:space="preserve"> 1 ust. 2 pkt 3 rozporządzenia Prezesa Rady Ministrów z dnia 18 grudnia 2023 r. </w:t>
      </w:r>
      <w:r w:rsidR="000A55AD">
        <w:br/>
      </w:r>
      <w:r>
        <w:t>w sprawie szczegółowego zakresu działania Ministra Rodziny, Pracy i Polityki Społecznej (Dz. U. poz. 2715).</w:t>
      </w:r>
    </w:p>
  </w:footnote>
  <w:footnote w:id="2">
    <w:p w14:paraId="3ABB06CC" w14:textId="1FE2AEC9" w:rsidR="00EA3E07" w:rsidRDefault="00534240" w:rsidP="00EA3E07">
      <w:pPr>
        <w:pStyle w:val="ODNONIKtreodnonika"/>
      </w:pPr>
      <w:r>
        <w:rPr>
          <w:rStyle w:val="Odwoanieprzypisudolnego"/>
        </w:rPr>
        <w:footnoteRef/>
      </w:r>
      <w:r w:rsidRPr="00EA3E07">
        <w:rPr>
          <w:rStyle w:val="IGindeksgrny"/>
        </w:rPr>
        <w:t>)</w:t>
      </w:r>
      <w:r>
        <w:tab/>
        <w:t xml:space="preserve">Niniejsze rozporządzenie było poprzedzone rozporządzeniem </w:t>
      </w:r>
      <w:r w:rsidRPr="00EA3E07">
        <w:t>Ministra Pracy i Polityki Społecznej z dnia 31 maja 2012 r. w sprawie rodzinnych domów pomocy (Dz. U. poz. 719)</w:t>
      </w:r>
      <w:r>
        <w:t xml:space="preserve">, które utraciło moc z dniem wejścia </w:t>
      </w:r>
      <w:r>
        <w:br/>
        <w:t xml:space="preserve">w życie niniejszego rozporządzenia na podstawie art. 33 ustawy z dnia </w:t>
      </w:r>
      <w:r w:rsidRPr="00EA3E07">
        <w:t xml:space="preserve">ustawy z dnia 13 stycznia 2023 r. </w:t>
      </w:r>
      <w:r>
        <w:br/>
      </w:r>
      <w:r w:rsidRPr="00EA3E07">
        <w:t>o zmianie ustawy o pomocy obywatelom Ukrainy w związku z konfliktem zbrojnym na terytorium tego państwa oraz niektórych innych ustaw (Dz. U. poz. 185)</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D47B92" w14:textId="71BE2BE8" w:rsidR="00063C84" w:rsidRPr="00B371CC" w:rsidRDefault="00063C84" w:rsidP="00B371CC">
    <w:pPr>
      <w:pStyle w:val="Nagwek"/>
      <w:jc w:val="center"/>
    </w:pPr>
    <w:r>
      <w:t xml:space="preserve">– </w:t>
    </w:r>
    <w:r>
      <w:fldChar w:fldCharType="begin"/>
    </w:r>
    <w:r>
      <w:instrText xml:space="preserve"> PAGE  \* MERGEFORMAT </w:instrText>
    </w:r>
    <w:r>
      <w:fldChar w:fldCharType="separate"/>
    </w:r>
    <w:r w:rsidR="00CE5599">
      <w:rPr>
        <w:noProof/>
      </w:rPr>
      <w:t>8</w:t>
    </w:r>
    <w:r>
      <w:rPr>
        <w:noProof/>
      </w:rPr>
      <w:fldChar w:fldCharType="end"/>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F948C7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CBCD7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AF618F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F3CF33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188AE6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B0716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E2B08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D287BE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19ACF3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B1A144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441325"/>
    <w:multiLevelType w:val="hybridMultilevel"/>
    <w:tmpl w:val="8026A820"/>
    <w:lvl w:ilvl="0" w:tplc="04150017">
      <w:start w:val="1"/>
      <w:numFmt w:val="lowerLetter"/>
      <w:lvlText w:val="%1)"/>
      <w:lvlJc w:val="left"/>
      <w:pPr>
        <w:tabs>
          <w:tab w:val="num" w:pos="921"/>
        </w:tabs>
        <w:ind w:left="921" w:hanging="360"/>
      </w:pPr>
      <w:rPr>
        <w:rFonts w:cs="Times New Roman"/>
      </w:rPr>
    </w:lvl>
    <w:lvl w:ilvl="1" w:tplc="04150019" w:tentative="1">
      <w:start w:val="1"/>
      <w:numFmt w:val="lowerLetter"/>
      <w:lvlText w:val="%2."/>
      <w:lvlJc w:val="left"/>
      <w:pPr>
        <w:tabs>
          <w:tab w:val="num" w:pos="1641"/>
        </w:tabs>
        <w:ind w:left="1641" w:hanging="360"/>
      </w:pPr>
      <w:rPr>
        <w:rFonts w:cs="Times New Roman"/>
      </w:rPr>
    </w:lvl>
    <w:lvl w:ilvl="2" w:tplc="0415001B" w:tentative="1">
      <w:start w:val="1"/>
      <w:numFmt w:val="lowerRoman"/>
      <w:lvlText w:val="%3."/>
      <w:lvlJc w:val="right"/>
      <w:pPr>
        <w:tabs>
          <w:tab w:val="num" w:pos="2361"/>
        </w:tabs>
        <w:ind w:left="2361" w:hanging="180"/>
      </w:pPr>
      <w:rPr>
        <w:rFonts w:cs="Times New Roman"/>
      </w:rPr>
    </w:lvl>
    <w:lvl w:ilvl="3" w:tplc="0415000F" w:tentative="1">
      <w:start w:val="1"/>
      <w:numFmt w:val="decimal"/>
      <w:lvlText w:val="%4."/>
      <w:lvlJc w:val="left"/>
      <w:pPr>
        <w:tabs>
          <w:tab w:val="num" w:pos="3081"/>
        </w:tabs>
        <w:ind w:left="3081" w:hanging="360"/>
      </w:pPr>
      <w:rPr>
        <w:rFonts w:cs="Times New Roman"/>
      </w:rPr>
    </w:lvl>
    <w:lvl w:ilvl="4" w:tplc="04150019" w:tentative="1">
      <w:start w:val="1"/>
      <w:numFmt w:val="lowerLetter"/>
      <w:lvlText w:val="%5."/>
      <w:lvlJc w:val="left"/>
      <w:pPr>
        <w:tabs>
          <w:tab w:val="num" w:pos="3801"/>
        </w:tabs>
        <w:ind w:left="3801" w:hanging="360"/>
      </w:pPr>
      <w:rPr>
        <w:rFonts w:cs="Times New Roman"/>
      </w:rPr>
    </w:lvl>
    <w:lvl w:ilvl="5" w:tplc="0415001B" w:tentative="1">
      <w:start w:val="1"/>
      <w:numFmt w:val="lowerRoman"/>
      <w:lvlText w:val="%6."/>
      <w:lvlJc w:val="right"/>
      <w:pPr>
        <w:tabs>
          <w:tab w:val="num" w:pos="4521"/>
        </w:tabs>
        <w:ind w:left="4521" w:hanging="180"/>
      </w:pPr>
      <w:rPr>
        <w:rFonts w:cs="Times New Roman"/>
      </w:rPr>
    </w:lvl>
    <w:lvl w:ilvl="6" w:tplc="0415000F" w:tentative="1">
      <w:start w:val="1"/>
      <w:numFmt w:val="decimal"/>
      <w:lvlText w:val="%7."/>
      <w:lvlJc w:val="left"/>
      <w:pPr>
        <w:tabs>
          <w:tab w:val="num" w:pos="5241"/>
        </w:tabs>
        <w:ind w:left="5241" w:hanging="360"/>
      </w:pPr>
      <w:rPr>
        <w:rFonts w:cs="Times New Roman"/>
      </w:rPr>
    </w:lvl>
    <w:lvl w:ilvl="7" w:tplc="04150019" w:tentative="1">
      <w:start w:val="1"/>
      <w:numFmt w:val="lowerLetter"/>
      <w:lvlText w:val="%8."/>
      <w:lvlJc w:val="left"/>
      <w:pPr>
        <w:tabs>
          <w:tab w:val="num" w:pos="5961"/>
        </w:tabs>
        <w:ind w:left="5961" w:hanging="360"/>
      </w:pPr>
      <w:rPr>
        <w:rFonts w:cs="Times New Roman"/>
      </w:rPr>
    </w:lvl>
    <w:lvl w:ilvl="8" w:tplc="0415001B" w:tentative="1">
      <w:start w:val="1"/>
      <w:numFmt w:val="lowerRoman"/>
      <w:lvlText w:val="%9."/>
      <w:lvlJc w:val="right"/>
      <w:pPr>
        <w:tabs>
          <w:tab w:val="num" w:pos="6681"/>
        </w:tabs>
        <w:ind w:left="6681" w:hanging="180"/>
      </w:pPr>
      <w:rPr>
        <w:rFonts w:cs="Times New Roman"/>
      </w:rPr>
    </w:lvl>
  </w:abstractNum>
  <w:abstractNum w:abstractNumId="11" w15:restartNumberingAfterBreak="0">
    <w:nsid w:val="0B3D59B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3433443"/>
    <w:multiLevelType w:val="hybridMultilevel"/>
    <w:tmpl w:val="20DACD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3C93D3D"/>
    <w:multiLevelType w:val="hybridMultilevel"/>
    <w:tmpl w:val="726AC678"/>
    <w:lvl w:ilvl="0" w:tplc="46F0F402">
      <w:start w:val="1"/>
      <w:numFmt w:val="lowerLetter"/>
      <w:lvlText w:val="%1)"/>
      <w:lvlJc w:val="left"/>
      <w:pPr>
        <w:ind w:left="1743" w:hanging="36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14" w15:restartNumberingAfterBreak="0">
    <w:nsid w:val="162111DC"/>
    <w:multiLevelType w:val="singleLevel"/>
    <w:tmpl w:val="9D2C0646"/>
    <w:lvl w:ilvl="0">
      <w:start w:val="1"/>
      <w:numFmt w:val="bullet"/>
      <w:lvlText w:val="-"/>
      <w:lvlJc w:val="left"/>
      <w:pPr>
        <w:tabs>
          <w:tab w:val="num" w:pos="1211"/>
        </w:tabs>
        <w:ind w:left="1211" w:hanging="360"/>
      </w:pPr>
      <w:rPr>
        <w:rFonts w:hint="default"/>
      </w:rPr>
    </w:lvl>
  </w:abstractNum>
  <w:abstractNum w:abstractNumId="15" w15:restartNumberingAfterBreak="0">
    <w:nsid w:val="1F653082"/>
    <w:multiLevelType w:val="hybridMultilevel"/>
    <w:tmpl w:val="1850341C"/>
    <w:lvl w:ilvl="0" w:tplc="152234C0">
      <w:start w:val="1"/>
      <w:numFmt w:val="lowerLetter"/>
      <w:lvlText w:val="%1)"/>
      <w:lvlJc w:val="left"/>
      <w:pPr>
        <w:tabs>
          <w:tab w:val="num" w:pos="1068"/>
        </w:tabs>
        <w:ind w:left="1068" w:hanging="360"/>
      </w:pPr>
      <w:rPr>
        <w:rFonts w:cs="Times New Roman" w:hint="default"/>
      </w:rPr>
    </w:lvl>
    <w:lvl w:ilvl="1" w:tplc="E114772A">
      <w:start w:val="1"/>
      <w:numFmt w:val="none"/>
      <w:lvlText w:val="abc)"/>
      <w:lvlJc w:val="left"/>
      <w:pPr>
        <w:tabs>
          <w:tab w:val="num" w:pos="1788"/>
        </w:tabs>
        <w:ind w:left="1788" w:hanging="360"/>
      </w:pPr>
      <w:rPr>
        <w:rFonts w:cs="Times New Roman" w:hint="default"/>
      </w:rPr>
    </w:lvl>
    <w:lvl w:ilvl="2" w:tplc="0415001B" w:tentative="1">
      <w:start w:val="1"/>
      <w:numFmt w:val="lowerRoman"/>
      <w:lvlText w:val="%3."/>
      <w:lvlJc w:val="right"/>
      <w:pPr>
        <w:tabs>
          <w:tab w:val="num" w:pos="2508"/>
        </w:tabs>
        <w:ind w:left="2508" w:hanging="180"/>
      </w:pPr>
      <w:rPr>
        <w:rFonts w:cs="Times New Roman"/>
      </w:rPr>
    </w:lvl>
    <w:lvl w:ilvl="3" w:tplc="0415000F" w:tentative="1">
      <w:start w:val="1"/>
      <w:numFmt w:val="decimal"/>
      <w:lvlText w:val="%4."/>
      <w:lvlJc w:val="left"/>
      <w:pPr>
        <w:tabs>
          <w:tab w:val="num" w:pos="3228"/>
        </w:tabs>
        <w:ind w:left="3228" w:hanging="360"/>
      </w:pPr>
      <w:rPr>
        <w:rFonts w:cs="Times New Roman"/>
      </w:rPr>
    </w:lvl>
    <w:lvl w:ilvl="4" w:tplc="04150019" w:tentative="1">
      <w:start w:val="1"/>
      <w:numFmt w:val="lowerLetter"/>
      <w:lvlText w:val="%5."/>
      <w:lvlJc w:val="left"/>
      <w:pPr>
        <w:tabs>
          <w:tab w:val="num" w:pos="3948"/>
        </w:tabs>
        <w:ind w:left="3948" w:hanging="360"/>
      </w:pPr>
      <w:rPr>
        <w:rFonts w:cs="Times New Roman"/>
      </w:rPr>
    </w:lvl>
    <w:lvl w:ilvl="5" w:tplc="0415001B" w:tentative="1">
      <w:start w:val="1"/>
      <w:numFmt w:val="lowerRoman"/>
      <w:lvlText w:val="%6."/>
      <w:lvlJc w:val="right"/>
      <w:pPr>
        <w:tabs>
          <w:tab w:val="num" w:pos="4668"/>
        </w:tabs>
        <w:ind w:left="4668" w:hanging="180"/>
      </w:pPr>
      <w:rPr>
        <w:rFonts w:cs="Times New Roman"/>
      </w:rPr>
    </w:lvl>
    <w:lvl w:ilvl="6" w:tplc="0415000F" w:tentative="1">
      <w:start w:val="1"/>
      <w:numFmt w:val="decimal"/>
      <w:lvlText w:val="%7."/>
      <w:lvlJc w:val="left"/>
      <w:pPr>
        <w:tabs>
          <w:tab w:val="num" w:pos="5388"/>
        </w:tabs>
        <w:ind w:left="5388" w:hanging="360"/>
      </w:pPr>
      <w:rPr>
        <w:rFonts w:cs="Times New Roman"/>
      </w:rPr>
    </w:lvl>
    <w:lvl w:ilvl="7" w:tplc="04150019" w:tentative="1">
      <w:start w:val="1"/>
      <w:numFmt w:val="lowerLetter"/>
      <w:lvlText w:val="%8."/>
      <w:lvlJc w:val="left"/>
      <w:pPr>
        <w:tabs>
          <w:tab w:val="num" w:pos="6108"/>
        </w:tabs>
        <w:ind w:left="6108" w:hanging="360"/>
      </w:pPr>
      <w:rPr>
        <w:rFonts w:cs="Times New Roman"/>
      </w:rPr>
    </w:lvl>
    <w:lvl w:ilvl="8" w:tplc="0415001B" w:tentative="1">
      <w:start w:val="1"/>
      <w:numFmt w:val="lowerRoman"/>
      <w:lvlText w:val="%9."/>
      <w:lvlJc w:val="right"/>
      <w:pPr>
        <w:tabs>
          <w:tab w:val="num" w:pos="6828"/>
        </w:tabs>
        <w:ind w:left="6828" w:hanging="180"/>
      </w:pPr>
      <w:rPr>
        <w:rFonts w:cs="Times New Roman"/>
      </w:rPr>
    </w:lvl>
  </w:abstractNum>
  <w:abstractNum w:abstractNumId="16" w15:restartNumberingAfterBreak="0">
    <w:nsid w:val="20EA6547"/>
    <w:multiLevelType w:val="hybridMultilevel"/>
    <w:tmpl w:val="23E2E270"/>
    <w:lvl w:ilvl="0" w:tplc="C90091C2">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168411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1684525"/>
    <w:multiLevelType w:val="singleLevel"/>
    <w:tmpl w:val="6792BDB4"/>
    <w:lvl w:ilvl="0">
      <w:start w:val="1"/>
      <w:numFmt w:val="decimal"/>
      <w:lvlText w:val="%1)"/>
      <w:lvlJc w:val="left"/>
      <w:pPr>
        <w:tabs>
          <w:tab w:val="num" w:pos="397"/>
        </w:tabs>
        <w:ind w:left="397" w:hanging="397"/>
      </w:pPr>
      <w:rPr>
        <w:rFonts w:cs="Times New Roman"/>
      </w:rPr>
    </w:lvl>
  </w:abstractNum>
  <w:abstractNum w:abstractNumId="19" w15:restartNumberingAfterBreak="0">
    <w:nsid w:val="21B545D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B104CA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ED85ACF"/>
    <w:multiLevelType w:val="hybridMultilevel"/>
    <w:tmpl w:val="2D880CC4"/>
    <w:lvl w:ilvl="0" w:tplc="AEF8DF3A">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22" w15:restartNumberingAfterBreak="0">
    <w:nsid w:val="2F5D385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01C61B4"/>
    <w:multiLevelType w:val="singleLevel"/>
    <w:tmpl w:val="1ECCD4F4"/>
    <w:lvl w:ilvl="0">
      <w:start w:val="1"/>
      <w:numFmt w:val="decimal"/>
      <w:lvlText w:val="%1)"/>
      <w:lvlJc w:val="left"/>
      <w:pPr>
        <w:tabs>
          <w:tab w:val="num" w:pos="397"/>
        </w:tabs>
        <w:ind w:left="397" w:hanging="397"/>
      </w:pPr>
      <w:rPr>
        <w:rFonts w:cs="Times New Roman"/>
      </w:rPr>
    </w:lvl>
  </w:abstractNum>
  <w:abstractNum w:abstractNumId="24" w15:restartNumberingAfterBreak="0">
    <w:nsid w:val="3994131B"/>
    <w:multiLevelType w:val="multilevel"/>
    <w:tmpl w:val="04150023"/>
    <w:lvl w:ilvl="0">
      <w:start w:val="1"/>
      <w:numFmt w:val="upperRoman"/>
      <w:lvlText w:val="Artykuł %1."/>
      <w:lvlJc w:val="left"/>
      <w:pPr>
        <w:ind w:left="0" w:firstLine="0"/>
      </w:pPr>
    </w:lvl>
    <w:lvl w:ilvl="1">
      <w:start w:val="1"/>
      <w:numFmt w:val="decimalZero"/>
      <w:isLgl/>
      <w:lvlText w:val="Sekcja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40401F6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3D450BC"/>
    <w:multiLevelType w:val="hybridMultilevel"/>
    <w:tmpl w:val="DB9EE22E"/>
    <w:lvl w:ilvl="0" w:tplc="99C0CC2A">
      <w:start w:val="2"/>
      <w:numFmt w:val="lowerLetter"/>
      <w:lvlText w:val="%1)"/>
      <w:lvlJc w:val="left"/>
      <w:pPr>
        <w:tabs>
          <w:tab w:val="num" w:pos="921"/>
        </w:tabs>
        <w:ind w:left="921" w:hanging="360"/>
      </w:pPr>
      <w:rPr>
        <w:rFonts w:cs="Times New Roman" w:hint="default"/>
      </w:rPr>
    </w:lvl>
    <w:lvl w:ilvl="1" w:tplc="04150019" w:tentative="1">
      <w:start w:val="1"/>
      <w:numFmt w:val="lowerLetter"/>
      <w:lvlText w:val="%2."/>
      <w:lvlJc w:val="left"/>
      <w:pPr>
        <w:tabs>
          <w:tab w:val="num" w:pos="1641"/>
        </w:tabs>
        <w:ind w:left="1641" w:hanging="360"/>
      </w:pPr>
      <w:rPr>
        <w:rFonts w:cs="Times New Roman"/>
      </w:rPr>
    </w:lvl>
    <w:lvl w:ilvl="2" w:tplc="0415001B" w:tentative="1">
      <w:start w:val="1"/>
      <w:numFmt w:val="lowerRoman"/>
      <w:lvlText w:val="%3."/>
      <w:lvlJc w:val="right"/>
      <w:pPr>
        <w:tabs>
          <w:tab w:val="num" w:pos="2361"/>
        </w:tabs>
        <w:ind w:left="2361" w:hanging="180"/>
      </w:pPr>
      <w:rPr>
        <w:rFonts w:cs="Times New Roman"/>
      </w:rPr>
    </w:lvl>
    <w:lvl w:ilvl="3" w:tplc="0415000F" w:tentative="1">
      <w:start w:val="1"/>
      <w:numFmt w:val="decimal"/>
      <w:lvlText w:val="%4."/>
      <w:lvlJc w:val="left"/>
      <w:pPr>
        <w:tabs>
          <w:tab w:val="num" w:pos="3081"/>
        </w:tabs>
        <w:ind w:left="3081" w:hanging="360"/>
      </w:pPr>
      <w:rPr>
        <w:rFonts w:cs="Times New Roman"/>
      </w:rPr>
    </w:lvl>
    <w:lvl w:ilvl="4" w:tplc="04150019" w:tentative="1">
      <w:start w:val="1"/>
      <w:numFmt w:val="lowerLetter"/>
      <w:lvlText w:val="%5."/>
      <w:lvlJc w:val="left"/>
      <w:pPr>
        <w:tabs>
          <w:tab w:val="num" w:pos="3801"/>
        </w:tabs>
        <w:ind w:left="3801" w:hanging="360"/>
      </w:pPr>
      <w:rPr>
        <w:rFonts w:cs="Times New Roman"/>
      </w:rPr>
    </w:lvl>
    <w:lvl w:ilvl="5" w:tplc="0415001B" w:tentative="1">
      <w:start w:val="1"/>
      <w:numFmt w:val="lowerRoman"/>
      <w:lvlText w:val="%6."/>
      <w:lvlJc w:val="right"/>
      <w:pPr>
        <w:tabs>
          <w:tab w:val="num" w:pos="4521"/>
        </w:tabs>
        <w:ind w:left="4521" w:hanging="180"/>
      </w:pPr>
      <w:rPr>
        <w:rFonts w:cs="Times New Roman"/>
      </w:rPr>
    </w:lvl>
    <w:lvl w:ilvl="6" w:tplc="0415000F" w:tentative="1">
      <w:start w:val="1"/>
      <w:numFmt w:val="decimal"/>
      <w:lvlText w:val="%7."/>
      <w:lvlJc w:val="left"/>
      <w:pPr>
        <w:tabs>
          <w:tab w:val="num" w:pos="5241"/>
        </w:tabs>
        <w:ind w:left="5241" w:hanging="360"/>
      </w:pPr>
      <w:rPr>
        <w:rFonts w:cs="Times New Roman"/>
      </w:rPr>
    </w:lvl>
    <w:lvl w:ilvl="7" w:tplc="04150019" w:tentative="1">
      <w:start w:val="1"/>
      <w:numFmt w:val="lowerLetter"/>
      <w:lvlText w:val="%8."/>
      <w:lvlJc w:val="left"/>
      <w:pPr>
        <w:tabs>
          <w:tab w:val="num" w:pos="5961"/>
        </w:tabs>
        <w:ind w:left="5961" w:hanging="360"/>
      </w:pPr>
      <w:rPr>
        <w:rFonts w:cs="Times New Roman"/>
      </w:rPr>
    </w:lvl>
    <w:lvl w:ilvl="8" w:tplc="0415001B" w:tentative="1">
      <w:start w:val="1"/>
      <w:numFmt w:val="lowerRoman"/>
      <w:lvlText w:val="%9."/>
      <w:lvlJc w:val="right"/>
      <w:pPr>
        <w:tabs>
          <w:tab w:val="num" w:pos="6681"/>
        </w:tabs>
        <w:ind w:left="6681" w:hanging="180"/>
      </w:pPr>
      <w:rPr>
        <w:rFonts w:cs="Times New Roman"/>
      </w:rPr>
    </w:lvl>
  </w:abstractNum>
  <w:abstractNum w:abstractNumId="27" w15:restartNumberingAfterBreak="0">
    <w:nsid w:val="45A8018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1BE20CA"/>
    <w:multiLevelType w:val="hybridMultilevel"/>
    <w:tmpl w:val="E6EEC812"/>
    <w:lvl w:ilvl="0" w:tplc="E9A4CF94">
      <w:start w:val="1"/>
      <w:numFmt w:val="lowerLetter"/>
      <w:lvlText w:val="%1)"/>
      <w:lvlJc w:val="left"/>
      <w:pPr>
        <w:ind w:left="1863" w:hanging="48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29" w15:restartNumberingAfterBreak="0">
    <w:nsid w:val="57A1036E"/>
    <w:multiLevelType w:val="hybridMultilevel"/>
    <w:tmpl w:val="C7D821C8"/>
    <w:lvl w:ilvl="0" w:tplc="A47C90BA">
      <w:start w:val="1"/>
      <w:numFmt w:val="lowerLetter"/>
      <w:lvlText w:val="%1)"/>
      <w:lvlJc w:val="left"/>
      <w:pPr>
        <w:ind w:left="1743" w:hanging="36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30" w15:restartNumberingAfterBreak="0">
    <w:nsid w:val="5A9A097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3A757D5"/>
    <w:multiLevelType w:val="singleLevel"/>
    <w:tmpl w:val="92B6EFF2"/>
    <w:lvl w:ilvl="0">
      <w:start w:val="1"/>
      <w:numFmt w:val="lowerLetter"/>
      <w:lvlText w:val="%1)"/>
      <w:lvlJc w:val="left"/>
      <w:pPr>
        <w:tabs>
          <w:tab w:val="num" w:pos="786"/>
        </w:tabs>
        <w:ind w:left="786" w:hanging="360"/>
      </w:pPr>
      <w:rPr>
        <w:rFonts w:cs="Times New Roman" w:hint="default"/>
      </w:rPr>
    </w:lvl>
  </w:abstractNum>
  <w:abstractNum w:abstractNumId="32" w15:restartNumberingAfterBreak="0">
    <w:nsid w:val="6A64447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D022F7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FAE40EF"/>
    <w:multiLevelType w:val="hybridMultilevel"/>
    <w:tmpl w:val="47F848EC"/>
    <w:lvl w:ilvl="0" w:tplc="39DE455C">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35" w15:restartNumberingAfterBreak="0">
    <w:nsid w:val="76600E1C"/>
    <w:multiLevelType w:val="singleLevel"/>
    <w:tmpl w:val="917A9C24"/>
    <w:lvl w:ilvl="0">
      <w:start w:val="1"/>
      <w:numFmt w:val="decimal"/>
      <w:lvlText w:val="%1)"/>
      <w:lvlJc w:val="left"/>
      <w:pPr>
        <w:tabs>
          <w:tab w:val="num" w:pos="360"/>
        </w:tabs>
        <w:ind w:left="360" w:hanging="360"/>
      </w:pPr>
      <w:rPr>
        <w:rFonts w:cs="Times New Roman" w:hint="default"/>
      </w:rPr>
    </w:lvl>
  </w:abstractNum>
  <w:abstractNum w:abstractNumId="36" w15:restartNumberingAfterBreak="0">
    <w:nsid w:val="773D309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3"/>
  </w:num>
  <w:num w:numId="2">
    <w:abstractNumId w:val="23"/>
  </w:num>
  <w:num w:numId="3">
    <w:abstractNumId w:val="18"/>
  </w:num>
  <w:num w:numId="4">
    <w:abstractNumId w:val="18"/>
  </w:num>
  <w:num w:numId="5">
    <w:abstractNumId w:val="35"/>
  </w:num>
  <w:num w:numId="6">
    <w:abstractNumId w:val="31"/>
  </w:num>
  <w:num w:numId="7">
    <w:abstractNumId w:val="35"/>
  </w:num>
  <w:num w:numId="8">
    <w:abstractNumId w:val="31"/>
  </w:num>
  <w:num w:numId="9">
    <w:abstractNumId w:val="35"/>
  </w:num>
  <w:num w:numId="10">
    <w:abstractNumId w:val="31"/>
  </w:num>
  <w:num w:numId="11">
    <w:abstractNumId w:val="14"/>
  </w:num>
  <w:num w:numId="12">
    <w:abstractNumId w:val="10"/>
  </w:num>
  <w:num w:numId="13">
    <w:abstractNumId w:val="15"/>
  </w:num>
  <w:num w:numId="14">
    <w:abstractNumId w:val="26"/>
  </w:num>
  <w:num w:numId="15">
    <w:abstractNumId w:val="14"/>
  </w:num>
  <w:num w:numId="16">
    <w:abstractNumId w:val="16"/>
  </w:num>
  <w:num w:numId="17">
    <w:abstractNumId w:val="8"/>
  </w:num>
  <w:num w:numId="18">
    <w:abstractNumId w:val="3"/>
  </w:num>
  <w:num w:numId="19">
    <w:abstractNumId w:val="2"/>
  </w:num>
  <w:num w:numId="20">
    <w:abstractNumId w:val="1"/>
  </w:num>
  <w:num w:numId="21">
    <w:abstractNumId w:val="0"/>
  </w:num>
  <w:num w:numId="22">
    <w:abstractNumId w:val="9"/>
  </w:num>
  <w:num w:numId="23">
    <w:abstractNumId w:val="7"/>
  </w:num>
  <w:num w:numId="24">
    <w:abstractNumId w:val="6"/>
  </w:num>
  <w:num w:numId="25">
    <w:abstractNumId w:val="5"/>
  </w:num>
  <w:num w:numId="26">
    <w:abstractNumId w:val="4"/>
  </w:num>
  <w:num w:numId="27">
    <w:abstractNumId w:val="33"/>
  </w:num>
  <w:num w:numId="28">
    <w:abstractNumId w:val="25"/>
  </w:num>
  <w:num w:numId="29">
    <w:abstractNumId w:val="36"/>
  </w:num>
  <w:num w:numId="30">
    <w:abstractNumId w:val="32"/>
  </w:num>
  <w:num w:numId="31">
    <w:abstractNumId w:val="19"/>
  </w:num>
  <w:num w:numId="32">
    <w:abstractNumId w:val="11"/>
  </w:num>
  <w:num w:numId="33">
    <w:abstractNumId w:val="30"/>
  </w:num>
  <w:num w:numId="34">
    <w:abstractNumId w:val="20"/>
  </w:num>
  <w:num w:numId="35">
    <w:abstractNumId w:val="17"/>
  </w:num>
  <w:num w:numId="36">
    <w:abstractNumId w:val="22"/>
  </w:num>
  <w:num w:numId="37">
    <w:abstractNumId w:val="27"/>
  </w:num>
  <w:num w:numId="38">
    <w:abstractNumId w:val="24"/>
  </w:num>
  <w:num w:numId="39">
    <w:abstractNumId w:val="13"/>
  </w:num>
  <w:num w:numId="40">
    <w:abstractNumId w:val="29"/>
  </w:num>
  <w:num w:numId="41">
    <w:abstractNumId w:val="28"/>
  </w:num>
  <w:num w:numId="42">
    <w:abstractNumId w:val="21"/>
  </w:num>
  <w:num w:numId="43">
    <w:abstractNumId w:val="34"/>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formatting="1" w:enforcement="1"/>
  <w:styleLockTheme/>
  <w:styleLockQFSet/>
  <w:defaultTabStop w:val="170"/>
  <w:hyphenationZone w:val="425"/>
  <w:drawingGridHorizontalSpacing w:val="187"/>
  <w:displayHorizontalDrawingGridEvery w:val="0"/>
  <w:displayVerticalDrawingGridEvery w:val="0"/>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7867"/>
    <w:rsid w:val="000012DA"/>
    <w:rsid w:val="0000246E"/>
    <w:rsid w:val="00003862"/>
    <w:rsid w:val="000102D8"/>
    <w:rsid w:val="00012A35"/>
    <w:rsid w:val="00013C11"/>
    <w:rsid w:val="00016099"/>
    <w:rsid w:val="00017DC2"/>
    <w:rsid w:val="00021522"/>
    <w:rsid w:val="00023471"/>
    <w:rsid w:val="00023F13"/>
    <w:rsid w:val="00030634"/>
    <w:rsid w:val="000319C1"/>
    <w:rsid w:val="00031A8B"/>
    <w:rsid w:val="00031BCA"/>
    <w:rsid w:val="000330FA"/>
    <w:rsid w:val="0003362F"/>
    <w:rsid w:val="00036B63"/>
    <w:rsid w:val="00037E1A"/>
    <w:rsid w:val="00043495"/>
    <w:rsid w:val="00046A75"/>
    <w:rsid w:val="00047312"/>
    <w:rsid w:val="000508BD"/>
    <w:rsid w:val="000517AB"/>
    <w:rsid w:val="0005339C"/>
    <w:rsid w:val="0005571B"/>
    <w:rsid w:val="00057AB3"/>
    <w:rsid w:val="00060076"/>
    <w:rsid w:val="00060432"/>
    <w:rsid w:val="00060D87"/>
    <w:rsid w:val="000615A5"/>
    <w:rsid w:val="00063C84"/>
    <w:rsid w:val="00064E4C"/>
    <w:rsid w:val="00065A3B"/>
    <w:rsid w:val="00066901"/>
    <w:rsid w:val="00071BEE"/>
    <w:rsid w:val="000736CD"/>
    <w:rsid w:val="0007533B"/>
    <w:rsid w:val="0007545D"/>
    <w:rsid w:val="000760BF"/>
    <w:rsid w:val="0007613E"/>
    <w:rsid w:val="00076BFC"/>
    <w:rsid w:val="000814A7"/>
    <w:rsid w:val="0008557B"/>
    <w:rsid w:val="00085CE7"/>
    <w:rsid w:val="000906EE"/>
    <w:rsid w:val="00091BA2"/>
    <w:rsid w:val="000944EF"/>
    <w:rsid w:val="0009732D"/>
    <w:rsid w:val="000973F0"/>
    <w:rsid w:val="000A1296"/>
    <w:rsid w:val="000A1C27"/>
    <w:rsid w:val="000A1DAD"/>
    <w:rsid w:val="000A2649"/>
    <w:rsid w:val="000A323B"/>
    <w:rsid w:val="000A55AD"/>
    <w:rsid w:val="000B298D"/>
    <w:rsid w:val="000B5B2D"/>
    <w:rsid w:val="000B5DCE"/>
    <w:rsid w:val="000C05BA"/>
    <w:rsid w:val="000C0E8F"/>
    <w:rsid w:val="000C48EC"/>
    <w:rsid w:val="000C4BC4"/>
    <w:rsid w:val="000D0110"/>
    <w:rsid w:val="000D2468"/>
    <w:rsid w:val="000D318A"/>
    <w:rsid w:val="000D6173"/>
    <w:rsid w:val="000D6F83"/>
    <w:rsid w:val="000E25CC"/>
    <w:rsid w:val="000E3694"/>
    <w:rsid w:val="000E3AC5"/>
    <w:rsid w:val="000E490F"/>
    <w:rsid w:val="000E6241"/>
    <w:rsid w:val="000F2BE3"/>
    <w:rsid w:val="000F3D0D"/>
    <w:rsid w:val="000F6ED4"/>
    <w:rsid w:val="000F7A6E"/>
    <w:rsid w:val="001042BA"/>
    <w:rsid w:val="00106D03"/>
    <w:rsid w:val="00110465"/>
    <w:rsid w:val="00110628"/>
    <w:rsid w:val="0011245A"/>
    <w:rsid w:val="0011493E"/>
    <w:rsid w:val="00115B72"/>
    <w:rsid w:val="001209EC"/>
    <w:rsid w:val="00120A9E"/>
    <w:rsid w:val="00125A9C"/>
    <w:rsid w:val="001270A2"/>
    <w:rsid w:val="00131237"/>
    <w:rsid w:val="001329AC"/>
    <w:rsid w:val="00134CA0"/>
    <w:rsid w:val="0014026F"/>
    <w:rsid w:val="00147A47"/>
    <w:rsid w:val="00147AA1"/>
    <w:rsid w:val="001520CF"/>
    <w:rsid w:val="0015667C"/>
    <w:rsid w:val="00157110"/>
    <w:rsid w:val="0015742A"/>
    <w:rsid w:val="00157DA1"/>
    <w:rsid w:val="00163147"/>
    <w:rsid w:val="00164C57"/>
    <w:rsid w:val="00164C9D"/>
    <w:rsid w:val="00165735"/>
    <w:rsid w:val="00172F7A"/>
    <w:rsid w:val="00173150"/>
    <w:rsid w:val="00173390"/>
    <w:rsid w:val="001736F0"/>
    <w:rsid w:val="00173BB3"/>
    <w:rsid w:val="001740D0"/>
    <w:rsid w:val="00174F2C"/>
    <w:rsid w:val="00180F2A"/>
    <w:rsid w:val="00184B91"/>
    <w:rsid w:val="00184D4A"/>
    <w:rsid w:val="00186EC1"/>
    <w:rsid w:val="00191E1F"/>
    <w:rsid w:val="0019473B"/>
    <w:rsid w:val="001952B1"/>
    <w:rsid w:val="00196E39"/>
    <w:rsid w:val="00197649"/>
    <w:rsid w:val="001A01FB"/>
    <w:rsid w:val="001A10E9"/>
    <w:rsid w:val="001A183D"/>
    <w:rsid w:val="001A2B65"/>
    <w:rsid w:val="001A3CD3"/>
    <w:rsid w:val="001A5BEF"/>
    <w:rsid w:val="001A7BE0"/>
    <w:rsid w:val="001A7F15"/>
    <w:rsid w:val="001B342E"/>
    <w:rsid w:val="001C1832"/>
    <w:rsid w:val="001C188C"/>
    <w:rsid w:val="001C48EC"/>
    <w:rsid w:val="001C72B2"/>
    <w:rsid w:val="001D1783"/>
    <w:rsid w:val="001D53CD"/>
    <w:rsid w:val="001D55A3"/>
    <w:rsid w:val="001D5AF5"/>
    <w:rsid w:val="001E1E73"/>
    <w:rsid w:val="001E3804"/>
    <w:rsid w:val="001E4E0C"/>
    <w:rsid w:val="001E526D"/>
    <w:rsid w:val="001E5655"/>
    <w:rsid w:val="001F1832"/>
    <w:rsid w:val="001F220F"/>
    <w:rsid w:val="001F25B3"/>
    <w:rsid w:val="001F6616"/>
    <w:rsid w:val="00202BD4"/>
    <w:rsid w:val="00204A97"/>
    <w:rsid w:val="002114EF"/>
    <w:rsid w:val="002166AD"/>
    <w:rsid w:val="00217871"/>
    <w:rsid w:val="00221ED8"/>
    <w:rsid w:val="002231EA"/>
    <w:rsid w:val="00223FDF"/>
    <w:rsid w:val="002279C0"/>
    <w:rsid w:val="0023727E"/>
    <w:rsid w:val="00242081"/>
    <w:rsid w:val="00242D42"/>
    <w:rsid w:val="00243777"/>
    <w:rsid w:val="002441CD"/>
    <w:rsid w:val="00245654"/>
    <w:rsid w:val="002501A3"/>
    <w:rsid w:val="0025166C"/>
    <w:rsid w:val="00254AE7"/>
    <w:rsid w:val="002555D4"/>
    <w:rsid w:val="00261A16"/>
    <w:rsid w:val="00263522"/>
    <w:rsid w:val="00264EC6"/>
    <w:rsid w:val="00271013"/>
    <w:rsid w:val="00273FE4"/>
    <w:rsid w:val="002759C3"/>
    <w:rsid w:val="002765B4"/>
    <w:rsid w:val="00276A94"/>
    <w:rsid w:val="00283ADE"/>
    <w:rsid w:val="0029405D"/>
    <w:rsid w:val="00294FA6"/>
    <w:rsid w:val="00295A6F"/>
    <w:rsid w:val="002A20C4"/>
    <w:rsid w:val="002A570F"/>
    <w:rsid w:val="002A7292"/>
    <w:rsid w:val="002A7358"/>
    <w:rsid w:val="002A7902"/>
    <w:rsid w:val="002B0F6B"/>
    <w:rsid w:val="002B23B8"/>
    <w:rsid w:val="002B4429"/>
    <w:rsid w:val="002B68A6"/>
    <w:rsid w:val="002B7FAF"/>
    <w:rsid w:val="002D0C4F"/>
    <w:rsid w:val="002D1364"/>
    <w:rsid w:val="002D4D30"/>
    <w:rsid w:val="002D5000"/>
    <w:rsid w:val="002D598D"/>
    <w:rsid w:val="002D7188"/>
    <w:rsid w:val="002E1DE3"/>
    <w:rsid w:val="002E2AB6"/>
    <w:rsid w:val="002E3F34"/>
    <w:rsid w:val="002E5F79"/>
    <w:rsid w:val="002E64FA"/>
    <w:rsid w:val="002F0A00"/>
    <w:rsid w:val="002F0CFA"/>
    <w:rsid w:val="002F2FA7"/>
    <w:rsid w:val="002F669F"/>
    <w:rsid w:val="00301C97"/>
    <w:rsid w:val="00305335"/>
    <w:rsid w:val="0031004C"/>
    <w:rsid w:val="003105F6"/>
    <w:rsid w:val="00311297"/>
    <w:rsid w:val="003113BE"/>
    <w:rsid w:val="003122CA"/>
    <w:rsid w:val="003148FD"/>
    <w:rsid w:val="00321080"/>
    <w:rsid w:val="003213AC"/>
    <w:rsid w:val="00321A9D"/>
    <w:rsid w:val="00322D45"/>
    <w:rsid w:val="0032569A"/>
    <w:rsid w:val="00325A1F"/>
    <w:rsid w:val="003268F9"/>
    <w:rsid w:val="00330BAF"/>
    <w:rsid w:val="00334E3A"/>
    <w:rsid w:val="003361DD"/>
    <w:rsid w:val="00341A6A"/>
    <w:rsid w:val="00341F42"/>
    <w:rsid w:val="00345B9C"/>
    <w:rsid w:val="00352DAE"/>
    <w:rsid w:val="00354EB9"/>
    <w:rsid w:val="003602AE"/>
    <w:rsid w:val="00360929"/>
    <w:rsid w:val="003647D5"/>
    <w:rsid w:val="003674B0"/>
    <w:rsid w:val="0037727C"/>
    <w:rsid w:val="00377E70"/>
    <w:rsid w:val="00380904"/>
    <w:rsid w:val="003823EE"/>
    <w:rsid w:val="00382960"/>
    <w:rsid w:val="003846F7"/>
    <w:rsid w:val="003851ED"/>
    <w:rsid w:val="00385B39"/>
    <w:rsid w:val="00386785"/>
    <w:rsid w:val="00390E89"/>
    <w:rsid w:val="00391B1A"/>
    <w:rsid w:val="00394423"/>
    <w:rsid w:val="00396942"/>
    <w:rsid w:val="00396B49"/>
    <w:rsid w:val="00396E3E"/>
    <w:rsid w:val="003A04FA"/>
    <w:rsid w:val="003A306E"/>
    <w:rsid w:val="003A60DC"/>
    <w:rsid w:val="003A6A46"/>
    <w:rsid w:val="003A7A63"/>
    <w:rsid w:val="003B000C"/>
    <w:rsid w:val="003B0F1D"/>
    <w:rsid w:val="003B4A57"/>
    <w:rsid w:val="003C0AD9"/>
    <w:rsid w:val="003C0ED0"/>
    <w:rsid w:val="003C1D49"/>
    <w:rsid w:val="003C35C4"/>
    <w:rsid w:val="003D12C2"/>
    <w:rsid w:val="003D31B9"/>
    <w:rsid w:val="003D3867"/>
    <w:rsid w:val="003E0D1A"/>
    <w:rsid w:val="003E2DA3"/>
    <w:rsid w:val="003F020D"/>
    <w:rsid w:val="003F03D9"/>
    <w:rsid w:val="003F2FBE"/>
    <w:rsid w:val="003F318D"/>
    <w:rsid w:val="003F524C"/>
    <w:rsid w:val="003F5BAE"/>
    <w:rsid w:val="003F6ED7"/>
    <w:rsid w:val="00401C84"/>
    <w:rsid w:val="00403210"/>
    <w:rsid w:val="004035BB"/>
    <w:rsid w:val="004035EB"/>
    <w:rsid w:val="00407332"/>
    <w:rsid w:val="00407828"/>
    <w:rsid w:val="00407BDC"/>
    <w:rsid w:val="0041071E"/>
    <w:rsid w:val="00413D8E"/>
    <w:rsid w:val="004140F2"/>
    <w:rsid w:val="00417B22"/>
    <w:rsid w:val="00421085"/>
    <w:rsid w:val="0042465E"/>
    <w:rsid w:val="00424DF7"/>
    <w:rsid w:val="00427756"/>
    <w:rsid w:val="004318A7"/>
    <w:rsid w:val="00432B76"/>
    <w:rsid w:val="00434D01"/>
    <w:rsid w:val="00435D26"/>
    <w:rsid w:val="00440C99"/>
    <w:rsid w:val="0044175C"/>
    <w:rsid w:val="00445F4D"/>
    <w:rsid w:val="004464D1"/>
    <w:rsid w:val="004504C0"/>
    <w:rsid w:val="004550FB"/>
    <w:rsid w:val="0046111A"/>
    <w:rsid w:val="00462946"/>
    <w:rsid w:val="00463F43"/>
    <w:rsid w:val="00464B94"/>
    <w:rsid w:val="004653A8"/>
    <w:rsid w:val="00465A0B"/>
    <w:rsid w:val="0047077C"/>
    <w:rsid w:val="00470B05"/>
    <w:rsid w:val="0047207C"/>
    <w:rsid w:val="00472CD6"/>
    <w:rsid w:val="00474E3C"/>
    <w:rsid w:val="00475AB8"/>
    <w:rsid w:val="00480A58"/>
    <w:rsid w:val="00482151"/>
    <w:rsid w:val="00485FAD"/>
    <w:rsid w:val="00487AED"/>
    <w:rsid w:val="00491799"/>
    <w:rsid w:val="00491EDF"/>
    <w:rsid w:val="00492A3F"/>
    <w:rsid w:val="00494F62"/>
    <w:rsid w:val="00496A8D"/>
    <w:rsid w:val="004A2001"/>
    <w:rsid w:val="004A3590"/>
    <w:rsid w:val="004B00A7"/>
    <w:rsid w:val="004B25E2"/>
    <w:rsid w:val="004B29C3"/>
    <w:rsid w:val="004B34D7"/>
    <w:rsid w:val="004B3BEA"/>
    <w:rsid w:val="004B5037"/>
    <w:rsid w:val="004B5B2F"/>
    <w:rsid w:val="004B626A"/>
    <w:rsid w:val="004B660E"/>
    <w:rsid w:val="004C05BD"/>
    <w:rsid w:val="004C3B06"/>
    <w:rsid w:val="004C3F97"/>
    <w:rsid w:val="004C696D"/>
    <w:rsid w:val="004C7EE7"/>
    <w:rsid w:val="004D2DEE"/>
    <w:rsid w:val="004D2E1F"/>
    <w:rsid w:val="004D7FD9"/>
    <w:rsid w:val="004E1324"/>
    <w:rsid w:val="004E19A5"/>
    <w:rsid w:val="004E37E5"/>
    <w:rsid w:val="004E3FDB"/>
    <w:rsid w:val="004F1F4A"/>
    <w:rsid w:val="004F296D"/>
    <w:rsid w:val="004F508B"/>
    <w:rsid w:val="004F695F"/>
    <w:rsid w:val="004F6CA4"/>
    <w:rsid w:val="00500752"/>
    <w:rsid w:val="00501A50"/>
    <w:rsid w:val="0050222D"/>
    <w:rsid w:val="005036B9"/>
    <w:rsid w:val="00503AF3"/>
    <w:rsid w:val="0050696D"/>
    <w:rsid w:val="0051094B"/>
    <w:rsid w:val="005110D7"/>
    <w:rsid w:val="00511D99"/>
    <w:rsid w:val="005128D3"/>
    <w:rsid w:val="005147E8"/>
    <w:rsid w:val="005158F2"/>
    <w:rsid w:val="00520050"/>
    <w:rsid w:val="00526DFC"/>
    <w:rsid w:val="00526F43"/>
    <w:rsid w:val="00527651"/>
    <w:rsid w:val="00534240"/>
    <w:rsid w:val="005363AB"/>
    <w:rsid w:val="0054436C"/>
    <w:rsid w:val="00544EF4"/>
    <w:rsid w:val="00545E53"/>
    <w:rsid w:val="005479D9"/>
    <w:rsid w:val="0055349E"/>
    <w:rsid w:val="005572BD"/>
    <w:rsid w:val="00557A12"/>
    <w:rsid w:val="00560AC7"/>
    <w:rsid w:val="00561AFB"/>
    <w:rsid w:val="00561FA8"/>
    <w:rsid w:val="005626C0"/>
    <w:rsid w:val="005635ED"/>
    <w:rsid w:val="00565253"/>
    <w:rsid w:val="00570191"/>
    <w:rsid w:val="00570570"/>
    <w:rsid w:val="00572512"/>
    <w:rsid w:val="00573EE6"/>
    <w:rsid w:val="0057547F"/>
    <w:rsid w:val="005754EE"/>
    <w:rsid w:val="0057617E"/>
    <w:rsid w:val="00576497"/>
    <w:rsid w:val="005835E7"/>
    <w:rsid w:val="0058397F"/>
    <w:rsid w:val="00583BF8"/>
    <w:rsid w:val="00585F33"/>
    <w:rsid w:val="00591124"/>
    <w:rsid w:val="00597024"/>
    <w:rsid w:val="005A0274"/>
    <w:rsid w:val="005A095C"/>
    <w:rsid w:val="005A669D"/>
    <w:rsid w:val="005A75D8"/>
    <w:rsid w:val="005B713E"/>
    <w:rsid w:val="005C03B6"/>
    <w:rsid w:val="005C348E"/>
    <w:rsid w:val="005C3B39"/>
    <w:rsid w:val="005C68E1"/>
    <w:rsid w:val="005D3763"/>
    <w:rsid w:val="005D55E1"/>
    <w:rsid w:val="005E19F7"/>
    <w:rsid w:val="005E4F04"/>
    <w:rsid w:val="005E62C2"/>
    <w:rsid w:val="005E6C71"/>
    <w:rsid w:val="005F0963"/>
    <w:rsid w:val="005F2824"/>
    <w:rsid w:val="005F2EBA"/>
    <w:rsid w:val="005F35ED"/>
    <w:rsid w:val="005F7812"/>
    <w:rsid w:val="005F7A88"/>
    <w:rsid w:val="00603A1A"/>
    <w:rsid w:val="006046D5"/>
    <w:rsid w:val="00607A93"/>
    <w:rsid w:val="00610C08"/>
    <w:rsid w:val="00611F74"/>
    <w:rsid w:val="00615772"/>
    <w:rsid w:val="00621256"/>
    <w:rsid w:val="00621FCC"/>
    <w:rsid w:val="00622E4B"/>
    <w:rsid w:val="006333DA"/>
    <w:rsid w:val="00635134"/>
    <w:rsid w:val="006356E2"/>
    <w:rsid w:val="00642A65"/>
    <w:rsid w:val="00645DCE"/>
    <w:rsid w:val="006465AC"/>
    <w:rsid w:val="006465BF"/>
    <w:rsid w:val="00653B22"/>
    <w:rsid w:val="00657BF4"/>
    <w:rsid w:val="006603FB"/>
    <w:rsid w:val="006608DF"/>
    <w:rsid w:val="006623AC"/>
    <w:rsid w:val="00666DD1"/>
    <w:rsid w:val="006678AF"/>
    <w:rsid w:val="006701EF"/>
    <w:rsid w:val="00671128"/>
    <w:rsid w:val="0067326F"/>
    <w:rsid w:val="00673BA5"/>
    <w:rsid w:val="00680058"/>
    <w:rsid w:val="00681F9F"/>
    <w:rsid w:val="006840EA"/>
    <w:rsid w:val="006844E2"/>
    <w:rsid w:val="00685267"/>
    <w:rsid w:val="006872AE"/>
    <w:rsid w:val="00690082"/>
    <w:rsid w:val="00690252"/>
    <w:rsid w:val="006946BB"/>
    <w:rsid w:val="0069497F"/>
    <w:rsid w:val="006969FA"/>
    <w:rsid w:val="006A35D5"/>
    <w:rsid w:val="006A748A"/>
    <w:rsid w:val="006C419E"/>
    <w:rsid w:val="006C4A31"/>
    <w:rsid w:val="006C5AC2"/>
    <w:rsid w:val="006C6AFB"/>
    <w:rsid w:val="006D2735"/>
    <w:rsid w:val="006D31A9"/>
    <w:rsid w:val="006D45B2"/>
    <w:rsid w:val="006E0FCC"/>
    <w:rsid w:val="006E1E96"/>
    <w:rsid w:val="006E5E21"/>
    <w:rsid w:val="006F2648"/>
    <w:rsid w:val="006F2F10"/>
    <w:rsid w:val="006F482B"/>
    <w:rsid w:val="006F6311"/>
    <w:rsid w:val="00701952"/>
    <w:rsid w:val="00702556"/>
    <w:rsid w:val="0070277E"/>
    <w:rsid w:val="00702AD3"/>
    <w:rsid w:val="00704156"/>
    <w:rsid w:val="007069FC"/>
    <w:rsid w:val="00711221"/>
    <w:rsid w:val="00712675"/>
    <w:rsid w:val="00713808"/>
    <w:rsid w:val="007151B6"/>
    <w:rsid w:val="0071520D"/>
    <w:rsid w:val="00715EDB"/>
    <w:rsid w:val="007160D5"/>
    <w:rsid w:val="007163FB"/>
    <w:rsid w:val="00717C2E"/>
    <w:rsid w:val="007204FA"/>
    <w:rsid w:val="007213B3"/>
    <w:rsid w:val="0072457F"/>
    <w:rsid w:val="00725406"/>
    <w:rsid w:val="0072621B"/>
    <w:rsid w:val="00730555"/>
    <w:rsid w:val="007312CC"/>
    <w:rsid w:val="007336CF"/>
    <w:rsid w:val="00736A64"/>
    <w:rsid w:val="00737F6A"/>
    <w:rsid w:val="007410B6"/>
    <w:rsid w:val="00744C6F"/>
    <w:rsid w:val="007457F6"/>
    <w:rsid w:val="00745ABB"/>
    <w:rsid w:val="00746724"/>
    <w:rsid w:val="00746E38"/>
    <w:rsid w:val="00747CD5"/>
    <w:rsid w:val="00753B51"/>
    <w:rsid w:val="00756629"/>
    <w:rsid w:val="007575D2"/>
    <w:rsid w:val="00757B4F"/>
    <w:rsid w:val="00757B6A"/>
    <w:rsid w:val="007609B0"/>
    <w:rsid w:val="007610E0"/>
    <w:rsid w:val="007621AA"/>
    <w:rsid w:val="0076260A"/>
    <w:rsid w:val="00764A67"/>
    <w:rsid w:val="00770F6B"/>
    <w:rsid w:val="00771883"/>
    <w:rsid w:val="00776DC2"/>
    <w:rsid w:val="00780122"/>
    <w:rsid w:val="0078214B"/>
    <w:rsid w:val="0078498A"/>
    <w:rsid w:val="007878FE"/>
    <w:rsid w:val="00792207"/>
    <w:rsid w:val="00792B64"/>
    <w:rsid w:val="00792E29"/>
    <w:rsid w:val="0079379A"/>
    <w:rsid w:val="00794953"/>
    <w:rsid w:val="007A1F2F"/>
    <w:rsid w:val="007A2A5C"/>
    <w:rsid w:val="007A5150"/>
    <w:rsid w:val="007A5373"/>
    <w:rsid w:val="007A789F"/>
    <w:rsid w:val="007B75BC"/>
    <w:rsid w:val="007C0BD6"/>
    <w:rsid w:val="007C3806"/>
    <w:rsid w:val="007C5BB7"/>
    <w:rsid w:val="007D07D5"/>
    <w:rsid w:val="007D1C64"/>
    <w:rsid w:val="007D32DD"/>
    <w:rsid w:val="007D3DB9"/>
    <w:rsid w:val="007D6DCE"/>
    <w:rsid w:val="007D72C4"/>
    <w:rsid w:val="007E2CFE"/>
    <w:rsid w:val="007E59C9"/>
    <w:rsid w:val="007F0072"/>
    <w:rsid w:val="007F2EB6"/>
    <w:rsid w:val="007F54C3"/>
    <w:rsid w:val="00802949"/>
    <w:rsid w:val="0080301E"/>
    <w:rsid w:val="0080365F"/>
    <w:rsid w:val="00812BE5"/>
    <w:rsid w:val="00817429"/>
    <w:rsid w:val="00821514"/>
    <w:rsid w:val="00821E35"/>
    <w:rsid w:val="00823B92"/>
    <w:rsid w:val="00824591"/>
    <w:rsid w:val="0082483F"/>
    <w:rsid w:val="00824AED"/>
    <w:rsid w:val="00827820"/>
    <w:rsid w:val="00831B8B"/>
    <w:rsid w:val="0083405D"/>
    <w:rsid w:val="008352D4"/>
    <w:rsid w:val="00836DB9"/>
    <w:rsid w:val="00837C67"/>
    <w:rsid w:val="008415B0"/>
    <w:rsid w:val="00842028"/>
    <w:rsid w:val="008436B8"/>
    <w:rsid w:val="008460B6"/>
    <w:rsid w:val="00850C9D"/>
    <w:rsid w:val="00852B59"/>
    <w:rsid w:val="00856272"/>
    <w:rsid w:val="008563FF"/>
    <w:rsid w:val="0085731C"/>
    <w:rsid w:val="0086018B"/>
    <w:rsid w:val="008611DD"/>
    <w:rsid w:val="008620DE"/>
    <w:rsid w:val="00866867"/>
    <w:rsid w:val="00872257"/>
    <w:rsid w:val="008753E6"/>
    <w:rsid w:val="0087738C"/>
    <w:rsid w:val="0087752D"/>
    <w:rsid w:val="008802AF"/>
    <w:rsid w:val="0088119C"/>
    <w:rsid w:val="00881926"/>
    <w:rsid w:val="00882659"/>
    <w:rsid w:val="00882BE3"/>
    <w:rsid w:val="0088318F"/>
    <w:rsid w:val="0088331D"/>
    <w:rsid w:val="008852B0"/>
    <w:rsid w:val="00885AE7"/>
    <w:rsid w:val="00886B60"/>
    <w:rsid w:val="00887889"/>
    <w:rsid w:val="008920FF"/>
    <w:rsid w:val="008926E8"/>
    <w:rsid w:val="008928A9"/>
    <w:rsid w:val="00894F19"/>
    <w:rsid w:val="00896A10"/>
    <w:rsid w:val="008971B5"/>
    <w:rsid w:val="008A5D26"/>
    <w:rsid w:val="008A6B13"/>
    <w:rsid w:val="008A6ECB"/>
    <w:rsid w:val="008B0BF9"/>
    <w:rsid w:val="008B2866"/>
    <w:rsid w:val="008B3859"/>
    <w:rsid w:val="008B436D"/>
    <w:rsid w:val="008B4E49"/>
    <w:rsid w:val="008B75F1"/>
    <w:rsid w:val="008B7712"/>
    <w:rsid w:val="008B7B26"/>
    <w:rsid w:val="008C3524"/>
    <w:rsid w:val="008C4061"/>
    <w:rsid w:val="008C4229"/>
    <w:rsid w:val="008C5BE0"/>
    <w:rsid w:val="008C7233"/>
    <w:rsid w:val="008D2434"/>
    <w:rsid w:val="008E171D"/>
    <w:rsid w:val="008E2785"/>
    <w:rsid w:val="008E78A3"/>
    <w:rsid w:val="008F0654"/>
    <w:rsid w:val="008F06CB"/>
    <w:rsid w:val="008F2E83"/>
    <w:rsid w:val="008F612A"/>
    <w:rsid w:val="0090293D"/>
    <w:rsid w:val="009034DE"/>
    <w:rsid w:val="00905396"/>
    <w:rsid w:val="0090605D"/>
    <w:rsid w:val="00906419"/>
    <w:rsid w:val="00912889"/>
    <w:rsid w:val="00913A42"/>
    <w:rsid w:val="00914167"/>
    <w:rsid w:val="009143DB"/>
    <w:rsid w:val="00915065"/>
    <w:rsid w:val="009178A4"/>
    <w:rsid w:val="00917CE5"/>
    <w:rsid w:val="009217C0"/>
    <w:rsid w:val="009220A5"/>
    <w:rsid w:val="00922E6D"/>
    <w:rsid w:val="00925241"/>
    <w:rsid w:val="00925CEC"/>
    <w:rsid w:val="00926A3F"/>
    <w:rsid w:val="0092794E"/>
    <w:rsid w:val="00930D30"/>
    <w:rsid w:val="009332A2"/>
    <w:rsid w:val="00937598"/>
    <w:rsid w:val="0093790B"/>
    <w:rsid w:val="00943751"/>
    <w:rsid w:val="00946DD0"/>
    <w:rsid w:val="009509E6"/>
    <w:rsid w:val="00952018"/>
    <w:rsid w:val="00952800"/>
    <w:rsid w:val="0095300D"/>
    <w:rsid w:val="00956812"/>
    <w:rsid w:val="0095719A"/>
    <w:rsid w:val="009623E9"/>
    <w:rsid w:val="00963EEB"/>
    <w:rsid w:val="009648BC"/>
    <w:rsid w:val="00964C2F"/>
    <w:rsid w:val="00965F88"/>
    <w:rsid w:val="00984E03"/>
    <w:rsid w:val="00987E85"/>
    <w:rsid w:val="009A0D12"/>
    <w:rsid w:val="009A18B4"/>
    <w:rsid w:val="009A1987"/>
    <w:rsid w:val="009A2BEE"/>
    <w:rsid w:val="009A5289"/>
    <w:rsid w:val="009A7A53"/>
    <w:rsid w:val="009B0402"/>
    <w:rsid w:val="009B0B75"/>
    <w:rsid w:val="009B16DF"/>
    <w:rsid w:val="009B4CB2"/>
    <w:rsid w:val="009B6701"/>
    <w:rsid w:val="009B6EF7"/>
    <w:rsid w:val="009B7000"/>
    <w:rsid w:val="009B739C"/>
    <w:rsid w:val="009C04EC"/>
    <w:rsid w:val="009C328C"/>
    <w:rsid w:val="009C4444"/>
    <w:rsid w:val="009C79AD"/>
    <w:rsid w:val="009C7CA6"/>
    <w:rsid w:val="009D1523"/>
    <w:rsid w:val="009D3316"/>
    <w:rsid w:val="009D55AA"/>
    <w:rsid w:val="009E3E77"/>
    <w:rsid w:val="009E3FAB"/>
    <w:rsid w:val="009E5B3F"/>
    <w:rsid w:val="009E7D90"/>
    <w:rsid w:val="009F038B"/>
    <w:rsid w:val="009F1AB0"/>
    <w:rsid w:val="009F501D"/>
    <w:rsid w:val="009F6FCC"/>
    <w:rsid w:val="00A039D5"/>
    <w:rsid w:val="00A046AD"/>
    <w:rsid w:val="00A079C1"/>
    <w:rsid w:val="00A12520"/>
    <w:rsid w:val="00A130FD"/>
    <w:rsid w:val="00A13D6D"/>
    <w:rsid w:val="00A14769"/>
    <w:rsid w:val="00A16151"/>
    <w:rsid w:val="00A1640A"/>
    <w:rsid w:val="00A16EC6"/>
    <w:rsid w:val="00A17C06"/>
    <w:rsid w:val="00A2126E"/>
    <w:rsid w:val="00A21706"/>
    <w:rsid w:val="00A24FCC"/>
    <w:rsid w:val="00A26A90"/>
    <w:rsid w:val="00A26B27"/>
    <w:rsid w:val="00A30E4F"/>
    <w:rsid w:val="00A32253"/>
    <w:rsid w:val="00A3310E"/>
    <w:rsid w:val="00A333A0"/>
    <w:rsid w:val="00A37992"/>
    <w:rsid w:val="00A37E70"/>
    <w:rsid w:val="00A437E1"/>
    <w:rsid w:val="00A4685E"/>
    <w:rsid w:val="00A50CD4"/>
    <w:rsid w:val="00A51191"/>
    <w:rsid w:val="00A53BF3"/>
    <w:rsid w:val="00A56D62"/>
    <w:rsid w:val="00A56F07"/>
    <w:rsid w:val="00A5762C"/>
    <w:rsid w:val="00A600FC"/>
    <w:rsid w:val="00A60BCA"/>
    <w:rsid w:val="00A638DA"/>
    <w:rsid w:val="00A65B41"/>
    <w:rsid w:val="00A65E00"/>
    <w:rsid w:val="00A66A78"/>
    <w:rsid w:val="00A7436E"/>
    <w:rsid w:val="00A74E96"/>
    <w:rsid w:val="00A75A8E"/>
    <w:rsid w:val="00A824DD"/>
    <w:rsid w:val="00A83676"/>
    <w:rsid w:val="00A83B7B"/>
    <w:rsid w:val="00A84274"/>
    <w:rsid w:val="00A850F3"/>
    <w:rsid w:val="00A864E3"/>
    <w:rsid w:val="00A94574"/>
    <w:rsid w:val="00A95936"/>
    <w:rsid w:val="00A96265"/>
    <w:rsid w:val="00A97084"/>
    <w:rsid w:val="00AA1C2C"/>
    <w:rsid w:val="00AA2805"/>
    <w:rsid w:val="00AA35F6"/>
    <w:rsid w:val="00AA667C"/>
    <w:rsid w:val="00AA6E91"/>
    <w:rsid w:val="00AA7439"/>
    <w:rsid w:val="00AB047E"/>
    <w:rsid w:val="00AB0B0A"/>
    <w:rsid w:val="00AB0BB7"/>
    <w:rsid w:val="00AB22C6"/>
    <w:rsid w:val="00AB2AD0"/>
    <w:rsid w:val="00AB67FC"/>
    <w:rsid w:val="00AC00F2"/>
    <w:rsid w:val="00AC31B5"/>
    <w:rsid w:val="00AC4EA1"/>
    <w:rsid w:val="00AC5381"/>
    <w:rsid w:val="00AC5920"/>
    <w:rsid w:val="00AD0E65"/>
    <w:rsid w:val="00AD2BF2"/>
    <w:rsid w:val="00AD4E90"/>
    <w:rsid w:val="00AD5422"/>
    <w:rsid w:val="00AE4179"/>
    <w:rsid w:val="00AE4425"/>
    <w:rsid w:val="00AE4FBE"/>
    <w:rsid w:val="00AE650F"/>
    <w:rsid w:val="00AE6555"/>
    <w:rsid w:val="00AE7D16"/>
    <w:rsid w:val="00AF0E92"/>
    <w:rsid w:val="00AF4CAA"/>
    <w:rsid w:val="00AF571A"/>
    <w:rsid w:val="00AF60A0"/>
    <w:rsid w:val="00AF67FC"/>
    <w:rsid w:val="00AF7DF5"/>
    <w:rsid w:val="00B006E5"/>
    <w:rsid w:val="00B024C2"/>
    <w:rsid w:val="00B07700"/>
    <w:rsid w:val="00B13921"/>
    <w:rsid w:val="00B1528C"/>
    <w:rsid w:val="00B16ACD"/>
    <w:rsid w:val="00B21487"/>
    <w:rsid w:val="00B232D1"/>
    <w:rsid w:val="00B23E71"/>
    <w:rsid w:val="00B24DB5"/>
    <w:rsid w:val="00B31F9E"/>
    <w:rsid w:val="00B3268F"/>
    <w:rsid w:val="00B32C2C"/>
    <w:rsid w:val="00B33A1A"/>
    <w:rsid w:val="00B33E6C"/>
    <w:rsid w:val="00B371CC"/>
    <w:rsid w:val="00B41CD9"/>
    <w:rsid w:val="00B427E6"/>
    <w:rsid w:val="00B428A6"/>
    <w:rsid w:val="00B43E1F"/>
    <w:rsid w:val="00B441A2"/>
    <w:rsid w:val="00B44F28"/>
    <w:rsid w:val="00B45FBC"/>
    <w:rsid w:val="00B51A7D"/>
    <w:rsid w:val="00B5208B"/>
    <w:rsid w:val="00B535C2"/>
    <w:rsid w:val="00B55544"/>
    <w:rsid w:val="00B642FC"/>
    <w:rsid w:val="00B64D26"/>
    <w:rsid w:val="00B64FBB"/>
    <w:rsid w:val="00B70E22"/>
    <w:rsid w:val="00B7218A"/>
    <w:rsid w:val="00B774CB"/>
    <w:rsid w:val="00B80402"/>
    <w:rsid w:val="00B80B9A"/>
    <w:rsid w:val="00B830B7"/>
    <w:rsid w:val="00B848EA"/>
    <w:rsid w:val="00B84B2B"/>
    <w:rsid w:val="00B90500"/>
    <w:rsid w:val="00B9176C"/>
    <w:rsid w:val="00B935A4"/>
    <w:rsid w:val="00BA561A"/>
    <w:rsid w:val="00BB0DC6"/>
    <w:rsid w:val="00BB15E4"/>
    <w:rsid w:val="00BB1E19"/>
    <w:rsid w:val="00BB21D1"/>
    <w:rsid w:val="00BB32F2"/>
    <w:rsid w:val="00BB4338"/>
    <w:rsid w:val="00BB4C18"/>
    <w:rsid w:val="00BB6C0E"/>
    <w:rsid w:val="00BB7B38"/>
    <w:rsid w:val="00BC11E5"/>
    <w:rsid w:val="00BC3E9A"/>
    <w:rsid w:val="00BC4BC6"/>
    <w:rsid w:val="00BC52FD"/>
    <w:rsid w:val="00BC6E62"/>
    <w:rsid w:val="00BC7443"/>
    <w:rsid w:val="00BD0648"/>
    <w:rsid w:val="00BD1040"/>
    <w:rsid w:val="00BD34AA"/>
    <w:rsid w:val="00BE0C44"/>
    <w:rsid w:val="00BE1B8B"/>
    <w:rsid w:val="00BE2A18"/>
    <w:rsid w:val="00BE2C01"/>
    <w:rsid w:val="00BE41EC"/>
    <w:rsid w:val="00BE56FB"/>
    <w:rsid w:val="00BF3DDE"/>
    <w:rsid w:val="00BF6589"/>
    <w:rsid w:val="00BF6D99"/>
    <w:rsid w:val="00BF6F7F"/>
    <w:rsid w:val="00C00647"/>
    <w:rsid w:val="00C02764"/>
    <w:rsid w:val="00C04CEF"/>
    <w:rsid w:val="00C0662F"/>
    <w:rsid w:val="00C11943"/>
    <w:rsid w:val="00C12E96"/>
    <w:rsid w:val="00C14763"/>
    <w:rsid w:val="00C16141"/>
    <w:rsid w:val="00C2363F"/>
    <w:rsid w:val="00C236C8"/>
    <w:rsid w:val="00C24854"/>
    <w:rsid w:val="00C260B1"/>
    <w:rsid w:val="00C26E56"/>
    <w:rsid w:val="00C31406"/>
    <w:rsid w:val="00C3710B"/>
    <w:rsid w:val="00C37194"/>
    <w:rsid w:val="00C40637"/>
    <w:rsid w:val="00C40F6C"/>
    <w:rsid w:val="00C44426"/>
    <w:rsid w:val="00C445F3"/>
    <w:rsid w:val="00C451F4"/>
    <w:rsid w:val="00C45EB1"/>
    <w:rsid w:val="00C54A3A"/>
    <w:rsid w:val="00C55566"/>
    <w:rsid w:val="00C56448"/>
    <w:rsid w:val="00C667BE"/>
    <w:rsid w:val="00C6766B"/>
    <w:rsid w:val="00C72223"/>
    <w:rsid w:val="00C76417"/>
    <w:rsid w:val="00C7726F"/>
    <w:rsid w:val="00C823DA"/>
    <w:rsid w:val="00C8259F"/>
    <w:rsid w:val="00C82746"/>
    <w:rsid w:val="00C8312F"/>
    <w:rsid w:val="00C84C47"/>
    <w:rsid w:val="00C858A4"/>
    <w:rsid w:val="00C86AFA"/>
    <w:rsid w:val="00C87996"/>
    <w:rsid w:val="00CB18D0"/>
    <w:rsid w:val="00CB1C8A"/>
    <w:rsid w:val="00CB24F5"/>
    <w:rsid w:val="00CB2663"/>
    <w:rsid w:val="00CB3BBE"/>
    <w:rsid w:val="00CB59E9"/>
    <w:rsid w:val="00CC0D6A"/>
    <w:rsid w:val="00CC3831"/>
    <w:rsid w:val="00CC3E3D"/>
    <w:rsid w:val="00CC519B"/>
    <w:rsid w:val="00CD12C1"/>
    <w:rsid w:val="00CD214E"/>
    <w:rsid w:val="00CD46FA"/>
    <w:rsid w:val="00CD5973"/>
    <w:rsid w:val="00CE31A6"/>
    <w:rsid w:val="00CE5599"/>
    <w:rsid w:val="00CF09AA"/>
    <w:rsid w:val="00CF4813"/>
    <w:rsid w:val="00CF5233"/>
    <w:rsid w:val="00D029B8"/>
    <w:rsid w:val="00D02F60"/>
    <w:rsid w:val="00D0464E"/>
    <w:rsid w:val="00D04A96"/>
    <w:rsid w:val="00D04B39"/>
    <w:rsid w:val="00D07A7B"/>
    <w:rsid w:val="00D10E06"/>
    <w:rsid w:val="00D15197"/>
    <w:rsid w:val="00D16820"/>
    <w:rsid w:val="00D169C8"/>
    <w:rsid w:val="00D1793F"/>
    <w:rsid w:val="00D22AF5"/>
    <w:rsid w:val="00D235EA"/>
    <w:rsid w:val="00D247A9"/>
    <w:rsid w:val="00D32721"/>
    <w:rsid w:val="00D328DC"/>
    <w:rsid w:val="00D33387"/>
    <w:rsid w:val="00D402FB"/>
    <w:rsid w:val="00D47D7A"/>
    <w:rsid w:val="00D50ABD"/>
    <w:rsid w:val="00D55290"/>
    <w:rsid w:val="00D57791"/>
    <w:rsid w:val="00D6046A"/>
    <w:rsid w:val="00D62870"/>
    <w:rsid w:val="00D655D9"/>
    <w:rsid w:val="00D65872"/>
    <w:rsid w:val="00D676F3"/>
    <w:rsid w:val="00D70EF5"/>
    <w:rsid w:val="00D71024"/>
    <w:rsid w:val="00D71A25"/>
    <w:rsid w:val="00D71FCF"/>
    <w:rsid w:val="00D72A54"/>
    <w:rsid w:val="00D72CC1"/>
    <w:rsid w:val="00D76EC9"/>
    <w:rsid w:val="00D80E7D"/>
    <w:rsid w:val="00D81397"/>
    <w:rsid w:val="00D848B9"/>
    <w:rsid w:val="00D90E69"/>
    <w:rsid w:val="00D91368"/>
    <w:rsid w:val="00D93106"/>
    <w:rsid w:val="00D933E9"/>
    <w:rsid w:val="00D9505D"/>
    <w:rsid w:val="00D953D0"/>
    <w:rsid w:val="00D959F5"/>
    <w:rsid w:val="00D96884"/>
    <w:rsid w:val="00DA3FDD"/>
    <w:rsid w:val="00DA7017"/>
    <w:rsid w:val="00DA7028"/>
    <w:rsid w:val="00DB085E"/>
    <w:rsid w:val="00DB1AD2"/>
    <w:rsid w:val="00DB2B58"/>
    <w:rsid w:val="00DB5206"/>
    <w:rsid w:val="00DB6276"/>
    <w:rsid w:val="00DB63F5"/>
    <w:rsid w:val="00DC1C6B"/>
    <w:rsid w:val="00DC2C2E"/>
    <w:rsid w:val="00DC3123"/>
    <w:rsid w:val="00DC4AF0"/>
    <w:rsid w:val="00DC7886"/>
    <w:rsid w:val="00DD0CF2"/>
    <w:rsid w:val="00DE1554"/>
    <w:rsid w:val="00DE2901"/>
    <w:rsid w:val="00DE590F"/>
    <w:rsid w:val="00DE7DC1"/>
    <w:rsid w:val="00DF3348"/>
    <w:rsid w:val="00DF3F7E"/>
    <w:rsid w:val="00DF7648"/>
    <w:rsid w:val="00E00E29"/>
    <w:rsid w:val="00E02BAB"/>
    <w:rsid w:val="00E04CEB"/>
    <w:rsid w:val="00E060BC"/>
    <w:rsid w:val="00E11420"/>
    <w:rsid w:val="00E132FB"/>
    <w:rsid w:val="00E170B7"/>
    <w:rsid w:val="00E177DD"/>
    <w:rsid w:val="00E20900"/>
    <w:rsid w:val="00E20C7F"/>
    <w:rsid w:val="00E2396E"/>
    <w:rsid w:val="00E24728"/>
    <w:rsid w:val="00E276AC"/>
    <w:rsid w:val="00E27867"/>
    <w:rsid w:val="00E317FE"/>
    <w:rsid w:val="00E34A35"/>
    <w:rsid w:val="00E37C2F"/>
    <w:rsid w:val="00E41C28"/>
    <w:rsid w:val="00E46308"/>
    <w:rsid w:val="00E51E17"/>
    <w:rsid w:val="00E52DAB"/>
    <w:rsid w:val="00E539B0"/>
    <w:rsid w:val="00E55994"/>
    <w:rsid w:val="00E60606"/>
    <w:rsid w:val="00E60C66"/>
    <w:rsid w:val="00E6164D"/>
    <w:rsid w:val="00E618C9"/>
    <w:rsid w:val="00E62774"/>
    <w:rsid w:val="00E6307C"/>
    <w:rsid w:val="00E636FA"/>
    <w:rsid w:val="00E66C50"/>
    <w:rsid w:val="00E679D3"/>
    <w:rsid w:val="00E71208"/>
    <w:rsid w:val="00E71444"/>
    <w:rsid w:val="00E71C91"/>
    <w:rsid w:val="00E720A1"/>
    <w:rsid w:val="00E73CD8"/>
    <w:rsid w:val="00E75DDA"/>
    <w:rsid w:val="00E773E8"/>
    <w:rsid w:val="00E83ADD"/>
    <w:rsid w:val="00E84F38"/>
    <w:rsid w:val="00E85623"/>
    <w:rsid w:val="00E87441"/>
    <w:rsid w:val="00E91FAE"/>
    <w:rsid w:val="00E96E3F"/>
    <w:rsid w:val="00EA270C"/>
    <w:rsid w:val="00EA3E07"/>
    <w:rsid w:val="00EA4974"/>
    <w:rsid w:val="00EA532E"/>
    <w:rsid w:val="00EB0359"/>
    <w:rsid w:val="00EB05A7"/>
    <w:rsid w:val="00EB06D9"/>
    <w:rsid w:val="00EB192B"/>
    <w:rsid w:val="00EB19ED"/>
    <w:rsid w:val="00EB1CAB"/>
    <w:rsid w:val="00EB63C7"/>
    <w:rsid w:val="00EC0F5A"/>
    <w:rsid w:val="00EC4265"/>
    <w:rsid w:val="00EC4CEB"/>
    <w:rsid w:val="00EC659E"/>
    <w:rsid w:val="00ED2072"/>
    <w:rsid w:val="00ED2AE0"/>
    <w:rsid w:val="00ED5553"/>
    <w:rsid w:val="00ED5E36"/>
    <w:rsid w:val="00ED6961"/>
    <w:rsid w:val="00EE1EF6"/>
    <w:rsid w:val="00EF0B96"/>
    <w:rsid w:val="00EF3486"/>
    <w:rsid w:val="00EF47AF"/>
    <w:rsid w:val="00EF53B6"/>
    <w:rsid w:val="00F00B73"/>
    <w:rsid w:val="00F115CA"/>
    <w:rsid w:val="00F14817"/>
    <w:rsid w:val="00F14EBA"/>
    <w:rsid w:val="00F1510F"/>
    <w:rsid w:val="00F1533A"/>
    <w:rsid w:val="00F15E5A"/>
    <w:rsid w:val="00F17F0A"/>
    <w:rsid w:val="00F2668F"/>
    <w:rsid w:val="00F2742F"/>
    <w:rsid w:val="00F2753B"/>
    <w:rsid w:val="00F33F8B"/>
    <w:rsid w:val="00F340B2"/>
    <w:rsid w:val="00F425FA"/>
    <w:rsid w:val="00F43390"/>
    <w:rsid w:val="00F443B2"/>
    <w:rsid w:val="00F458D8"/>
    <w:rsid w:val="00F46E89"/>
    <w:rsid w:val="00F47A0A"/>
    <w:rsid w:val="00F50237"/>
    <w:rsid w:val="00F53596"/>
    <w:rsid w:val="00F55BA8"/>
    <w:rsid w:val="00F55DB1"/>
    <w:rsid w:val="00F56ACA"/>
    <w:rsid w:val="00F600FE"/>
    <w:rsid w:val="00F601E7"/>
    <w:rsid w:val="00F62E4D"/>
    <w:rsid w:val="00F66B34"/>
    <w:rsid w:val="00F675B9"/>
    <w:rsid w:val="00F711C9"/>
    <w:rsid w:val="00F74C59"/>
    <w:rsid w:val="00F75C3A"/>
    <w:rsid w:val="00F81702"/>
    <w:rsid w:val="00F82E30"/>
    <w:rsid w:val="00F831CB"/>
    <w:rsid w:val="00F848A3"/>
    <w:rsid w:val="00F84ACF"/>
    <w:rsid w:val="00F85742"/>
    <w:rsid w:val="00F85BF8"/>
    <w:rsid w:val="00F871CE"/>
    <w:rsid w:val="00F87802"/>
    <w:rsid w:val="00F92C0A"/>
    <w:rsid w:val="00F9415B"/>
    <w:rsid w:val="00F9582C"/>
    <w:rsid w:val="00FA13C2"/>
    <w:rsid w:val="00FA7F91"/>
    <w:rsid w:val="00FB121C"/>
    <w:rsid w:val="00FB1CDD"/>
    <w:rsid w:val="00FB1FBF"/>
    <w:rsid w:val="00FB2C2F"/>
    <w:rsid w:val="00FB305C"/>
    <w:rsid w:val="00FC2E3D"/>
    <w:rsid w:val="00FC3BDE"/>
    <w:rsid w:val="00FD0D1C"/>
    <w:rsid w:val="00FD1DBE"/>
    <w:rsid w:val="00FD25A7"/>
    <w:rsid w:val="00FD27B6"/>
    <w:rsid w:val="00FD3689"/>
    <w:rsid w:val="00FD42A3"/>
    <w:rsid w:val="00FD7468"/>
    <w:rsid w:val="00FD7CE0"/>
    <w:rsid w:val="00FE0B3B"/>
    <w:rsid w:val="00FE1BE2"/>
    <w:rsid w:val="00FE3228"/>
    <w:rsid w:val="00FE730A"/>
    <w:rsid w:val="00FF1DD7"/>
    <w:rsid w:val="00FF445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C5C264"/>
  <w15:docId w15:val="{0B7070D4-C425-4200-9086-6F87BC4AB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sz w:val="24"/>
        <w:szCs w:val="24"/>
        <w:lang w:val="pl-PL" w:eastAsia="pl-PL" w:bidi="ar-SA"/>
      </w:rPr>
    </w:rPrDefault>
    <w:pPrDefault>
      <w:pPr>
        <w:spacing w:line="360" w:lineRule="auto"/>
      </w:pPr>
    </w:pPrDefault>
  </w:docDefaults>
  <w:latentStyles w:defLockedState="0" w:defUIPriority="99" w:defSemiHidden="0" w:defUnhideWhenUsed="0" w:defQFormat="0" w:count="375">
    <w:lsdException w:name="Normal" w:uiPriority="0" w:qFormat="1"/>
    <w:lsdException w:name="heading 1" w:uiPriority="0"/>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1"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0"/>
    <w:lsdException w:name="annotation subject" w:semiHidden="1" w:uiPriority="0" w:unhideWhenUsed="1"/>
    <w:lsdException w:name="No List" w:semiHidden="1" w:unhideWhenUsed="1"/>
    <w:lsdException w:name="Outline List 1" w:locked="1" w:semiHidden="1" w:uiPriority="0" w:unhideWhenUsed="1"/>
    <w:lsdException w:name="Outline List 2" w:locked="1" w:semiHidden="1" w:uiPriority="0" w:unhideWhenUsed="1"/>
    <w:lsdException w:name="Outline List 3" w:semiHidden="1" w:uiPriority="0"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uiPriority="0"/>
    <w:lsdException w:name="Table Web 1" w:locked="1" w:semiHidden="1" w:uiPriority="0" w:unhideWhenUsed="1"/>
    <w:lsdException w:name="Table Web 2" w:locked="1" w:semiHidden="1" w:uiPriority="0" w:unhideWhenUsed="1"/>
    <w:lsdException w:name="Table Web 3" w:locked="1" w:uiPriority="0"/>
    <w:lsdException w:name="Balloon Text" w:semiHidden="1" w:unhideWhenUsed="1"/>
    <w:lsdException w:name="Table Grid" w:locked="1" w:uiPriority="0"/>
    <w:lsdException w:name="Table Theme" w:locked="1" w:semiHidden="1" w:uiPriority="0" w:unhideWhenUsed="1"/>
    <w:lsdException w:name="Placeholder Text" w:semiHidden="1"/>
    <w:lsdException w:name="No Spacing"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semiHidden="1"/>
    <w:lsdException w:name="Quote" w:semiHidden="1" w:qFormat="1"/>
    <w:lsdException w:name="Intense Quote" w:semiHidden="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D25A7"/>
    <w:pPr>
      <w:widowControl w:val="0"/>
      <w:autoSpaceDE w:val="0"/>
      <w:autoSpaceDN w:val="0"/>
      <w:adjustRightInd w:val="0"/>
    </w:pPr>
    <w:rPr>
      <w:rFonts w:ascii="Times New Roman" w:eastAsiaTheme="minorEastAsia" w:hAnsi="Times New Roman" w:cs="Arial"/>
      <w:szCs w:val="20"/>
    </w:rPr>
  </w:style>
  <w:style w:type="paragraph" w:styleId="Nagwek1">
    <w:name w:val="heading 1"/>
    <w:basedOn w:val="Normalny"/>
    <w:next w:val="Normalny"/>
    <w:link w:val="Nagwek1Znak"/>
    <w:uiPriority w:val="99"/>
    <w:semiHidden/>
    <w:rsid w:val="001E1E73"/>
    <w:pPr>
      <w:keepNext/>
      <w:keepLines/>
      <w:suppressAutoHyphens/>
      <w:autoSpaceDE/>
      <w:autoSpaceDN/>
      <w:adjustRightInd/>
      <w:spacing w:before="480"/>
      <w:outlineLvl w:val="0"/>
    </w:pPr>
    <w:rPr>
      <w:rFonts w:asciiTheme="majorHAnsi" w:eastAsiaTheme="majorEastAsia" w:hAnsiTheme="majorHAnsi" w:cstheme="majorBidi"/>
      <w:b/>
      <w:bCs/>
      <w:color w:val="365F91" w:themeColor="accent1" w:themeShade="BF"/>
      <w:kern w:val="1"/>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uiPriority w:val="32"/>
    <w:qFormat/>
    <w:rsid w:val="006A748A"/>
    <w:pPr>
      <w:ind w:left="1497"/>
    </w:pPr>
  </w:style>
  <w:style w:type="paragraph" w:customStyle="1" w:styleId="ZTIRwPKTzmtirwpktartykuempunktem">
    <w:name w:val="Z/TIR_w_PKT – zm. tir. w pkt artykułem (punktem)"/>
    <w:basedOn w:val="TIRtiret"/>
    <w:uiPriority w:val="33"/>
    <w:qFormat/>
    <w:rsid w:val="006A748A"/>
    <w:pPr>
      <w:ind w:left="1894"/>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6A748A"/>
    <w:pPr>
      <w:ind w:left="1021"/>
    </w:pPr>
  </w:style>
  <w:style w:type="paragraph" w:customStyle="1" w:styleId="2TIRpodwjnytiret">
    <w:name w:val="2TIR – podwójny tiret"/>
    <w:basedOn w:val="TIRtiret"/>
    <w:uiPriority w:val="73"/>
    <w:qFormat/>
    <w:rsid w:val="006A748A"/>
    <w:pPr>
      <w:ind w:left="1780"/>
    </w:pPr>
  </w:style>
  <w:style w:type="character" w:styleId="Odwoanieprzypisudolnego">
    <w:name w:val="footnote reference"/>
    <w:uiPriority w:val="99"/>
    <w:semiHidden/>
    <w:rsid w:val="004C3F97"/>
    <w:rPr>
      <w:rFonts w:cs="Times New Roman"/>
      <w:vertAlign w:val="superscript"/>
    </w:rPr>
  </w:style>
  <w:style w:type="paragraph" w:styleId="Nagwek">
    <w:name w:val="header"/>
    <w:basedOn w:val="Normalny"/>
    <w:link w:val="NagwekZnak"/>
    <w:uiPriority w:val="99"/>
    <w:semiHidden/>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NagwekZnak">
    <w:name w:val="Nagłówek Znak"/>
    <w:link w:val="Nagwek"/>
    <w:uiPriority w:val="99"/>
    <w:semiHidden/>
    <w:rsid w:val="00060076"/>
    <w:rPr>
      <w:rFonts w:eastAsiaTheme="minorEastAsia" w:cs="Arial"/>
      <w:kern w:val="1"/>
      <w:sz w:val="20"/>
      <w:szCs w:val="20"/>
      <w:lang w:eastAsia="ar-SA"/>
    </w:rPr>
  </w:style>
  <w:style w:type="paragraph" w:styleId="Stopka">
    <w:name w:val="footer"/>
    <w:basedOn w:val="Normalny"/>
    <w:link w:val="StopkaZnak"/>
    <w:uiPriority w:val="99"/>
    <w:semiHidden/>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StopkaZnak">
    <w:name w:val="Stopka Znak"/>
    <w:link w:val="Stopka"/>
    <w:uiPriority w:val="99"/>
    <w:semiHidden/>
    <w:rsid w:val="00060076"/>
    <w:rPr>
      <w:rFonts w:eastAsiaTheme="minorEastAsia" w:cs="Arial"/>
      <w:kern w:val="1"/>
      <w:sz w:val="20"/>
      <w:szCs w:val="20"/>
      <w:lang w:eastAsia="ar-SA"/>
    </w:rPr>
  </w:style>
  <w:style w:type="paragraph" w:styleId="Tekstdymka">
    <w:name w:val="Balloon Text"/>
    <w:basedOn w:val="Normalny"/>
    <w:link w:val="TekstdymkaZnak"/>
    <w:uiPriority w:val="99"/>
    <w:semiHidden/>
    <w:rsid w:val="004C3F97"/>
    <w:pPr>
      <w:suppressAutoHyphens/>
      <w:autoSpaceDE/>
      <w:autoSpaceDN/>
      <w:adjustRightInd/>
    </w:pPr>
    <w:rPr>
      <w:rFonts w:ascii="Tahoma" w:eastAsia="Times New Roman" w:hAnsi="Tahoma" w:cs="Tahoma"/>
      <w:kern w:val="1"/>
      <w:szCs w:val="16"/>
      <w:lang w:eastAsia="ar-SA"/>
    </w:rPr>
  </w:style>
  <w:style w:type="character" w:customStyle="1" w:styleId="TekstdymkaZnak">
    <w:name w:val="Tekst dymka Znak"/>
    <w:link w:val="Tekstdymka"/>
    <w:uiPriority w:val="99"/>
    <w:semiHidden/>
    <w:rsid w:val="004C3F97"/>
    <w:rPr>
      <w:rFonts w:ascii="Tahoma" w:eastAsiaTheme="minorEastAsia" w:hAnsi="Tahoma" w:cs="Tahoma"/>
      <w:kern w:val="1"/>
      <w:sz w:val="16"/>
      <w:szCs w:val="16"/>
      <w:lang w:eastAsia="ar-SA"/>
    </w:rPr>
  </w:style>
  <w:style w:type="paragraph" w:customStyle="1" w:styleId="ARTartustawynprozporzdzenia">
    <w:name w:val="ART(§) – art. ustawy (§ np. rozporządzenia)"/>
    <w:uiPriority w:val="11"/>
    <w:qFormat/>
    <w:rsid w:val="006A748A"/>
    <w:pPr>
      <w:suppressAutoHyphens/>
      <w:autoSpaceDE w:val="0"/>
      <w:autoSpaceDN w:val="0"/>
      <w:adjustRightInd w:val="0"/>
      <w:spacing w:before="120"/>
      <w:ind w:firstLine="510"/>
      <w:jc w:val="both"/>
    </w:pPr>
    <w:rPr>
      <w:rFonts w:eastAsiaTheme="minorEastAsia" w:cs="Arial"/>
      <w:szCs w:val="20"/>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6A748A"/>
    <w:pPr>
      <w:ind w:left="1497"/>
    </w:pPr>
  </w:style>
  <w:style w:type="paragraph" w:customStyle="1" w:styleId="ZTIRwLITzmtirwlitartykuempunktem">
    <w:name w:val="Z/TIR_w_LIT – zm. tir. w lit. artykułem (punktem)"/>
    <w:basedOn w:val="TIRtiret"/>
    <w:uiPriority w:val="33"/>
    <w:qFormat/>
    <w:rsid w:val="006A748A"/>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6A748A"/>
  </w:style>
  <w:style w:type="character" w:customStyle="1" w:styleId="Nagwek1Znak">
    <w:name w:val="Nagłówek 1 Znak"/>
    <w:basedOn w:val="Domylnaczcionkaakapitu"/>
    <w:link w:val="Nagwek1"/>
    <w:uiPriority w:val="99"/>
    <w:semiHidden/>
    <w:rsid w:val="004504C0"/>
    <w:rPr>
      <w:rFonts w:asciiTheme="majorHAnsi" w:eastAsiaTheme="majorEastAsia" w:hAnsiTheme="majorHAnsi" w:cstheme="majorBidi"/>
      <w:b/>
      <w:bCs/>
      <w:color w:val="365F91" w:themeColor="accent1" w:themeShade="BF"/>
      <w:kern w:val="1"/>
      <w:sz w:val="28"/>
      <w:szCs w:val="28"/>
      <w:lang w:eastAsia="ar-SA"/>
    </w:rPr>
  </w:style>
  <w:style w:type="paragraph" w:styleId="Bezodstpw">
    <w:name w:val="No Spacing"/>
    <w:uiPriority w:val="99"/>
    <w:semiHidden/>
    <w:rsid w:val="004C3F97"/>
    <w:pPr>
      <w:widowControl w:val="0"/>
      <w:suppressAutoHyphens/>
    </w:pPr>
    <w:rPr>
      <w:kern w:val="1"/>
      <w:lang w:eastAsia="ar-SA"/>
    </w:rPr>
  </w:style>
  <w:style w:type="paragraph" w:customStyle="1" w:styleId="ZPKTzmpktartykuempunktem">
    <w:name w:val="Z/PKT – zm. pkt artykułem (punktem)"/>
    <w:basedOn w:val="PKTpunkt"/>
    <w:uiPriority w:val="31"/>
    <w:qFormat/>
    <w:rsid w:val="006A748A"/>
    <w:pPr>
      <w:ind w:left="1020"/>
    </w:pPr>
  </w:style>
  <w:style w:type="paragraph" w:customStyle="1" w:styleId="ZARTzmartartykuempunktem">
    <w:name w:val="Z/ART(§) – zm. art. (§) artykułem (punktem)"/>
    <w:basedOn w:val="ARTartustawynprozporzdzenia"/>
    <w:uiPriority w:val="30"/>
    <w:qFormat/>
    <w:rsid w:val="006A748A"/>
    <w:pPr>
      <w:spacing w:before="0"/>
      <w:ind w:left="510"/>
    </w:pPr>
  </w:style>
  <w:style w:type="paragraph" w:customStyle="1" w:styleId="DATAAKTUdatauchwalenialubwydaniaaktu">
    <w:name w:val="DATA_AKTU – data uchwalenia lub wydania aktu"/>
    <w:next w:val="TYTUAKTUprzedmiotregulacjiustawylubrozporzdzenia"/>
    <w:uiPriority w:val="6"/>
    <w:qFormat/>
    <w:rsid w:val="006A748A"/>
    <w:pPr>
      <w:keepNext/>
      <w:suppressAutoHyphens/>
      <w:spacing w:before="120" w:after="120"/>
      <w:jc w:val="center"/>
    </w:pPr>
    <w:rPr>
      <w:rFonts w:eastAsiaTheme="minorEastAsia" w:cs="Arial"/>
      <w:bCs/>
    </w:rPr>
  </w:style>
  <w:style w:type="paragraph" w:customStyle="1" w:styleId="TYTUAKTUprzedmiotregulacjiustawylubrozporzdzenia">
    <w:name w:val="TYTUŁ_AKTU – przedmiot regulacji ustawy lub rozporządzenia"/>
    <w:next w:val="ARTartustawynprozporzdzenia"/>
    <w:uiPriority w:val="6"/>
    <w:qFormat/>
    <w:rsid w:val="006A748A"/>
    <w:pPr>
      <w:keepNext/>
      <w:suppressAutoHyphens/>
      <w:spacing w:before="120" w:after="360"/>
      <w:jc w:val="center"/>
    </w:pPr>
    <w:rPr>
      <w:rFonts w:eastAsiaTheme="minorEastAsia" w:cs="Arial"/>
      <w:b/>
      <w:bCs/>
    </w:rPr>
  </w:style>
  <w:style w:type="paragraph" w:customStyle="1" w:styleId="CZKSIGAoznaczenieiprzedmiotczcilubksigi">
    <w:name w:val="CZĘŚĆ(KSIĘGA) – oznaczenie i przedmiot części lub księgi"/>
    <w:next w:val="ARTartustawynprozporzdzenia"/>
    <w:uiPriority w:val="8"/>
    <w:qFormat/>
    <w:rsid w:val="006A748A"/>
    <w:pPr>
      <w:keepNext/>
      <w:suppressAutoHyphens/>
      <w:spacing w:before="120"/>
      <w:jc w:val="center"/>
    </w:pPr>
    <w:rPr>
      <w:b/>
      <w:bCs/>
      <w:caps/>
      <w:kern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6A748A"/>
    <w:rPr>
      <w:bCs/>
    </w:rPr>
  </w:style>
  <w:style w:type="paragraph" w:customStyle="1" w:styleId="OZNRODZAKTUtznustawalubrozporzdzenieiorganwydajcy">
    <w:name w:val="OZN_RODZ_AKTU – tzn. ustawa lub rozporządzenie i organ wydający"/>
    <w:next w:val="DATAAKTUdatauchwalenialubwydaniaaktu"/>
    <w:uiPriority w:val="5"/>
    <w:qFormat/>
    <w:rsid w:val="006A748A"/>
    <w:pPr>
      <w:keepNext/>
      <w:suppressAutoHyphens/>
      <w:spacing w:after="120"/>
      <w:jc w:val="center"/>
    </w:pPr>
    <w:rPr>
      <w:b/>
      <w:bCs/>
      <w:caps/>
      <w:spacing w:val="54"/>
      <w:kern w:val="24"/>
    </w:rPr>
  </w:style>
  <w:style w:type="paragraph" w:customStyle="1" w:styleId="USTustnpkodeksu">
    <w:name w:val="UST(§) – ust. (§ np. kodeksu)"/>
    <w:basedOn w:val="ARTartustawynprozporzdzenia"/>
    <w:uiPriority w:val="12"/>
    <w:qFormat/>
    <w:rsid w:val="006A748A"/>
    <w:pPr>
      <w:spacing w:before="0"/>
    </w:pPr>
    <w:rPr>
      <w:bCs/>
    </w:rPr>
  </w:style>
  <w:style w:type="paragraph" w:customStyle="1" w:styleId="PKTpunkt">
    <w:name w:val="PKT – punkt"/>
    <w:uiPriority w:val="13"/>
    <w:qFormat/>
    <w:rsid w:val="005147E8"/>
    <w:pPr>
      <w:ind w:left="510" w:hanging="510"/>
      <w:jc w:val="both"/>
    </w:pPr>
    <w:rPr>
      <w:rFonts w:eastAsiaTheme="minorEastAsia" w:cs="Arial"/>
      <w:bCs/>
      <w:szCs w:val="20"/>
    </w:rPr>
  </w:style>
  <w:style w:type="paragraph" w:customStyle="1" w:styleId="CZWSPPKTczwsplnapunktw">
    <w:name w:val="CZ_WSP_PKT – część wspólna punktów"/>
    <w:basedOn w:val="PKTpunkt"/>
    <w:next w:val="USTustnpkodeksu"/>
    <w:uiPriority w:val="16"/>
    <w:qFormat/>
    <w:rsid w:val="006A748A"/>
    <w:pPr>
      <w:ind w:left="0" w:firstLine="0"/>
    </w:pPr>
  </w:style>
  <w:style w:type="paragraph" w:customStyle="1" w:styleId="LITlitera">
    <w:name w:val="LIT – litera"/>
    <w:basedOn w:val="PKTpunkt"/>
    <w:uiPriority w:val="14"/>
    <w:qFormat/>
    <w:rsid w:val="005147E8"/>
    <w:pPr>
      <w:ind w:left="986" w:hanging="476"/>
    </w:pPr>
  </w:style>
  <w:style w:type="paragraph" w:customStyle="1" w:styleId="CZWSPLITczwsplnaliter">
    <w:name w:val="CZ_WSP_LIT – część wspólna liter"/>
    <w:basedOn w:val="LITlitera"/>
    <w:next w:val="USTustnpkodeksu"/>
    <w:uiPriority w:val="17"/>
    <w:qFormat/>
    <w:rsid w:val="006A748A"/>
    <w:pPr>
      <w:ind w:left="510" w:firstLine="0"/>
    </w:pPr>
    <w:rPr>
      <w:szCs w:val="24"/>
    </w:rPr>
  </w:style>
  <w:style w:type="paragraph" w:customStyle="1" w:styleId="TIRtiret">
    <w:name w:val="TIR – tiret"/>
    <w:basedOn w:val="LITlitera"/>
    <w:uiPriority w:val="15"/>
    <w:qFormat/>
    <w:rsid w:val="005147E8"/>
    <w:pPr>
      <w:ind w:left="1384" w:hanging="397"/>
    </w:pPr>
  </w:style>
  <w:style w:type="paragraph" w:customStyle="1" w:styleId="CZWSPTIRczwsplnatiret">
    <w:name w:val="CZ_WSP_TIR – część wspólna tiret"/>
    <w:basedOn w:val="TIRtiret"/>
    <w:next w:val="USTustnpkodeksu"/>
    <w:uiPriority w:val="17"/>
    <w:qFormat/>
    <w:rsid w:val="006A748A"/>
    <w:pPr>
      <w:ind w:left="987" w:firstLine="0"/>
    </w:pPr>
  </w:style>
  <w:style w:type="paragraph" w:customStyle="1" w:styleId="CYTcytatnpprzysigi">
    <w:name w:val="CYT – cytat np. przysięgi"/>
    <w:basedOn w:val="USTustnpkodeksu"/>
    <w:next w:val="USTustnpkodeksu"/>
    <w:uiPriority w:val="18"/>
    <w:qFormat/>
    <w:rsid w:val="006A748A"/>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6A748A"/>
    <w:pPr>
      <w:keepNext/>
      <w:suppressAutoHyphens/>
      <w:spacing w:before="120"/>
      <w:jc w:val="center"/>
    </w:pPr>
    <w:rPr>
      <w:rFonts w:eastAsiaTheme="minorEastAsia"/>
      <w:b/>
      <w:bCs/>
    </w:rPr>
  </w:style>
  <w:style w:type="paragraph" w:customStyle="1" w:styleId="ZLITzmlitartykuempunktem">
    <w:name w:val="Z/LIT – zm. lit. artykułem (punktem)"/>
    <w:basedOn w:val="LITlitera"/>
    <w:uiPriority w:val="32"/>
    <w:qFormat/>
    <w:rsid w:val="006A748A"/>
  </w:style>
  <w:style w:type="paragraph" w:customStyle="1" w:styleId="ZLITCZWSPTIRwLITzmczciwsptirwlitliter">
    <w:name w:val="Z_LIT/CZ_WSP_TIR_w_LIT – zm. części wsp. tir. w lit. literą"/>
    <w:basedOn w:val="CZWSPTIRczwsplnatiret"/>
    <w:next w:val="LITlitera"/>
    <w:uiPriority w:val="51"/>
    <w:qFormat/>
    <w:rsid w:val="006A748A"/>
    <w:pPr>
      <w:ind w:left="1463"/>
    </w:pPr>
  </w:style>
  <w:style w:type="paragraph" w:customStyle="1" w:styleId="ZLITTIRwLITzmtirwlitliter">
    <w:name w:val="Z_LIT/TIR_w_LIT – zm. tir. w lit. literą"/>
    <w:basedOn w:val="TIRtiret"/>
    <w:uiPriority w:val="49"/>
    <w:qFormat/>
    <w:rsid w:val="006A748A"/>
    <w:pPr>
      <w:ind w:left="1860"/>
    </w:pPr>
  </w:style>
  <w:style w:type="paragraph" w:customStyle="1" w:styleId="TYTDZOZNoznaczenietytuulubdziau">
    <w:name w:val="TYT(DZ)_OZN – oznaczenie tytułu lub działu"/>
    <w:next w:val="Normalny"/>
    <w:uiPriority w:val="9"/>
    <w:qFormat/>
    <w:rsid w:val="006A748A"/>
    <w:pPr>
      <w:keepNext/>
      <w:spacing w:before="120"/>
      <w:jc w:val="center"/>
    </w:pPr>
    <w:rPr>
      <w:rFonts w:eastAsiaTheme="minorEastAsia" w:cs="Arial"/>
      <w:bCs/>
      <w:caps/>
      <w:kern w:val="24"/>
    </w:rPr>
  </w:style>
  <w:style w:type="paragraph" w:customStyle="1" w:styleId="ZWMATFIZCHEMzmwzorumatfizlubchemartykuempunktem">
    <w:name w:val="Z/W_MAT(FIZ|CHEM) – zm. wzoru mat. (fiz. lub chem.) artykułem (punktem)"/>
    <w:basedOn w:val="WMATFIZCHEMwzrmatfizlubchem"/>
    <w:uiPriority w:val="38"/>
    <w:qFormat/>
    <w:rsid w:val="001270A2"/>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6A748A"/>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6A748A"/>
    <w:pPr>
      <w:keepNext/>
      <w:suppressAutoHyphens/>
      <w:ind w:left="510"/>
      <w:jc w:val="center"/>
    </w:pPr>
    <w:rPr>
      <w:szCs w:val="26"/>
    </w:rPr>
  </w:style>
  <w:style w:type="paragraph" w:customStyle="1" w:styleId="ZTIRzmtirartykuempunktem">
    <w:name w:val="Z/TIR – zm. tir. artykułem (punktem)"/>
    <w:basedOn w:val="TIRtiret"/>
    <w:next w:val="PKTpunkt"/>
    <w:uiPriority w:val="33"/>
    <w:qFormat/>
    <w:rsid w:val="006A748A"/>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6A748A"/>
    <w:pPr>
      <w:ind w:left="510"/>
    </w:pPr>
  </w:style>
  <w:style w:type="paragraph" w:customStyle="1" w:styleId="ZZLITzmianazmlit">
    <w:name w:val="ZZ/LIT – zmiana zm. lit."/>
    <w:basedOn w:val="ZZPKTzmianazmpkt"/>
    <w:uiPriority w:val="67"/>
    <w:qFormat/>
    <w:rsid w:val="006A748A"/>
    <w:pPr>
      <w:ind w:left="2370" w:hanging="476"/>
    </w:pPr>
  </w:style>
  <w:style w:type="paragraph" w:customStyle="1" w:styleId="ZZTIRzmianazmtir">
    <w:name w:val="ZZ/TIR – zmiana zm. tir."/>
    <w:basedOn w:val="ZZLITzmianazmlit"/>
    <w:uiPriority w:val="67"/>
    <w:qFormat/>
    <w:rsid w:val="006A748A"/>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6A748A"/>
    <w:pPr>
      <w:keepNext/>
      <w:suppressAutoHyphens/>
      <w:ind w:left="510"/>
      <w:jc w:val="center"/>
    </w:pPr>
    <w:rPr>
      <w:rFonts w:eastAsiaTheme="minorEastAsia" w:cs="Arial"/>
      <w:bCs/>
      <w:kern w:val="24"/>
    </w:rPr>
  </w:style>
  <w:style w:type="paragraph" w:customStyle="1" w:styleId="ZLITUSTzmustliter">
    <w:name w:val="Z_LIT/UST(§) – zm. ust. (§) literą"/>
    <w:basedOn w:val="USTustnpkodeksu"/>
    <w:uiPriority w:val="46"/>
    <w:qFormat/>
    <w:rsid w:val="006A748A"/>
    <w:pPr>
      <w:ind w:left="987"/>
    </w:pPr>
  </w:style>
  <w:style w:type="paragraph" w:customStyle="1" w:styleId="ZLITPKTzmpktliter">
    <w:name w:val="Z_LIT/PKT – zm. pkt literą"/>
    <w:basedOn w:val="PKTpunkt"/>
    <w:uiPriority w:val="47"/>
    <w:qFormat/>
    <w:rsid w:val="006A748A"/>
    <w:pPr>
      <w:ind w:left="1497"/>
    </w:pPr>
  </w:style>
  <w:style w:type="paragraph" w:customStyle="1" w:styleId="ZZCZWSPPKTzmianazmczciwsppkt">
    <w:name w:val="ZZ/CZ_WSP_PKT – zmiana. zm. części wsp. pkt"/>
    <w:basedOn w:val="ZZARTzmianazmart"/>
    <w:next w:val="ZPKTzmpktartykuempunktem"/>
    <w:uiPriority w:val="68"/>
    <w:qFormat/>
    <w:rsid w:val="006A748A"/>
    <w:pPr>
      <w:ind w:firstLine="0"/>
    </w:pPr>
  </w:style>
  <w:style w:type="paragraph" w:customStyle="1" w:styleId="ZLITLITzmlitliter">
    <w:name w:val="Z_LIT/LIT – zm. lit. literą"/>
    <w:basedOn w:val="LITlitera"/>
    <w:uiPriority w:val="48"/>
    <w:qFormat/>
    <w:rsid w:val="006A748A"/>
    <w:pPr>
      <w:ind w:left="1463"/>
    </w:pPr>
  </w:style>
  <w:style w:type="paragraph" w:customStyle="1" w:styleId="ZLITCZWSPPKTzmczciwsppktliter">
    <w:name w:val="Z_LIT/CZ_WSP_PKT – zm. części wsp. pkt literą"/>
    <w:basedOn w:val="CZWSPLITczwsplnaliter"/>
    <w:next w:val="LITlitera"/>
    <w:uiPriority w:val="50"/>
    <w:qFormat/>
    <w:rsid w:val="006A748A"/>
    <w:pPr>
      <w:ind w:left="987"/>
    </w:pPr>
  </w:style>
  <w:style w:type="paragraph" w:customStyle="1" w:styleId="ZLITTIRzmtirliter">
    <w:name w:val="Z_LIT/TIR – zm. tir. literą"/>
    <w:basedOn w:val="TIRtiret"/>
    <w:uiPriority w:val="49"/>
    <w:qFormat/>
    <w:rsid w:val="006A748A"/>
  </w:style>
  <w:style w:type="paragraph" w:customStyle="1" w:styleId="ZZCZWSPLITwPKTzmianazmczciwsplitwpkt">
    <w:name w:val="ZZ/CZ_WSP_LIT_w_PKT – zmiana zm. części wsp. lit. w pkt"/>
    <w:basedOn w:val="ZZLITwPKTzmianazmlitwpkt"/>
    <w:uiPriority w:val="69"/>
    <w:qFormat/>
    <w:rsid w:val="006A748A"/>
    <w:pPr>
      <w:ind w:left="2404" w:firstLine="0"/>
    </w:pPr>
  </w:style>
  <w:style w:type="paragraph" w:customStyle="1" w:styleId="ZLITLITwPKTzmlitwpktliter">
    <w:name w:val="Z_LIT/LIT_w_PKT – zm. lit. w pkt literą"/>
    <w:basedOn w:val="LITlitera"/>
    <w:uiPriority w:val="48"/>
    <w:qFormat/>
    <w:rsid w:val="006A748A"/>
    <w:pPr>
      <w:ind w:left="1973"/>
    </w:pPr>
  </w:style>
  <w:style w:type="paragraph" w:customStyle="1" w:styleId="ZLITCZWSPLITwPKTzmczciwsplitwpktliter">
    <w:name w:val="Z_LIT/CZ_WSP_LIT_w_PKT – zm. części wsp. lit. w pkt literą"/>
    <w:basedOn w:val="CZWSPLITczwsplnaliter"/>
    <w:next w:val="LITlitera"/>
    <w:uiPriority w:val="51"/>
    <w:qFormat/>
    <w:rsid w:val="006A748A"/>
    <w:pPr>
      <w:ind w:left="1497"/>
    </w:pPr>
  </w:style>
  <w:style w:type="paragraph" w:customStyle="1" w:styleId="ZLITTIRwPKTzmtirwpktliter">
    <w:name w:val="Z_LIT/TIR_w_PKT – zm. tir. w pkt literą"/>
    <w:basedOn w:val="TIRtiret"/>
    <w:uiPriority w:val="49"/>
    <w:qFormat/>
    <w:rsid w:val="006A748A"/>
    <w:pPr>
      <w:ind w:left="2370"/>
    </w:pPr>
  </w:style>
  <w:style w:type="paragraph" w:customStyle="1" w:styleId="ZLITCZWSPTIRwPKTzmczciwsptirwpktliter">
    <w:name w:val="Z_LIT/CZ_WSP_TIR_w_PKT – zm. części wsp. tir. w pkt literą"/>
    <w:basedOn w:val="CZWSPTIRczwsplnatiret"/>
    <w:next w:val="LITlitera"/>
    <w:uiPriority w:val="51"/>
    <w:qFormat/>
    <w:rsid w:val="006A748A"/>
    <w:pPr>
      <w:ind w:left="1973"/>
    </w:pPr>
  </w:style>
  <w:style w:type="paragraph" w:styleId="Tekstprzypisudolnego">
    <w:name w:val="footnote text"/>
    <w:basedOn w:val="Normalny"/>
    <w:link w:val="TekstprzypisudolnegoZnak"/>
    <w:uiPriority w:val="99"/>
    <w:semiHidden/>
    <w:qFormat/>
    <w:locked/>
    <w:rsid w:val="00295A6F"/>
    <w:rPr>
      <w:rFonts w:ascii="Times" w:eastAsia="Times New Roman" w:hAnsi="Times" w:cs="Times New Roman"/>
      <w:szCs w:val="24"/>
    </w:rPr>
  </w:style>
  <w:style w:type="character" w:customStyle="1" w:styleId="TekstprzypisudolnegoZnak">
    <w:name w:val="Tekst przypisu dolnego Znak"/>
    <w:basedOn w:val="Domylnaczcionkaakapitu"/>
    <w:link w:val="Tekstprzypisudolnego"/>
    <w:uiPriority w:val="99"/>
    <w:semiHidden/>
    <w:rsid w:val="006E0FCC"/>
    <w:rPr>
      <w:sz w:val="20"/>
    </w:rPr>
  </w:style>
  <w:style w:type="paragraph" w:customStyle="1" w:styleId="ZTIRLITzmlittiret">
    <w:name w:val="Z_TIR/LIT – zm. lit. tiret"/>
    <w:basedOn w:val="LITlitera"/>
    <w:uiPriority w:val="57"/>
    <w:qFormat/>
    <w:rsid w:val="006A748A"/>
    <w:pPr>
      <w:ind w:left="1859"/>
    </w:pPr>
  </w:style>
  <w:style w:type="paragraph" w:customStyle="1" w:styleId="ZTIRCZWSPPKTzmczciwsppkttiret">
    <w:name w:val="Z_TIR/CZ_WSP_PKT – zm. części wsp. pkt tiret"/>
    <w:basedOn w:val="CZWSPLITczwsplnaliter"/>
    <w:next w:val="TIRtiret"/>
    <w:uiPriority w:val="58"/>
    <w:qFormat/>
    <w:rsid w:val="006A748A"/>
    <w:pPr>
      <w:ind w:left="1383"/>
    </w:pPr>
  </w:style>
  <w:style w:type="paragraph" w:customStyle="1" w:styleId="ZTIRTIRzmtirtiret">
    <w:name w:val="Z_TIR/TIR – zm. tir. tiret"/>
    <w:basedOn w:val="TIRtiret"/>
    <w:uiPriority w:val="57"/>
    <w:qFormat/>
    <w:rsid w:val="006A748A"/>
    <w:pPr>
      <w:ind w:left="1780"/>
    </w:pPr>
  </w:style>
  <w:style w:type="paragraph" w:customStyle="1" w:styleId="ZZCZWSPTIRwPKTzmianazmczciwsptirwpkt">
    <w:name w:val="ZZ/CZ_WSP_TIR_w_PKT – zmiana zm. części wsp. tir. w pkt"/>
    <w:basedOn w:val="ZZTIRwPKTzmianazmtirwpkt"/>
    <w:uiPriority w:val="70"/>
    <w:qFormat/>
    <w:rsid w:val="006A748A"/>
    <w:pPr>
      <w:ind w:left="2880" w:firstLine="0"/>
    </w:pPr>
  </w:style>
  <w:style w:type="paragraph" w:customStyle="1" w:styleId="ZZTIRwLITzmianazmtirwlit">
    <w:name w:val="ZZ/TIR_w_LIT – zmiana zm. tir. w lit."/>
    <w:basedOn w:val="ZZTIRzmianazmtir"/>
    <w:uiPriority w:val="67"/>
    <w:qFormat/>
    <w:rsid w:val="006A748A"/>
    <w:pPr>
      <w:ind w:left="2767"/>
    </w:pPr>
  </w:style>
  <w:style w:type="paragraph" w:customStyle="1" w:styleId="ZTIRTIRwLITzmtirwlittiret">
    <w:name w:val="Z_TIR/TIR_w_LIT – zm. tir. w lit. tiret"/>
    <w:basedOn w:val="TIRtiret"/>
    <w:uiPriority w:val="57"/>
    <w:qFormat/>
    <w:rsid w:val="006A748A"/>
    <w:pPr>
      <w:ind w:left="2257"/>
    </w:pPr>
  </w:style>
  <w:style w:type="paragraph" w:customStyle="1" w:styleId="ZTIRCZWSPTIRwLITzmczciwsptirwlittiret">
    <w:name w:val="Z_TIR/CZ_WSP_TIR_w_LIT – zm. części wsp. tir. w lit. tiret"/>
    <w:basedOn w:val="CZWSPTIRczwsplnatiret"/>
    <w:next w:val="TIRtiret"/>
    <w:uiPriority w:val="60"/>
    <w:qFormat/>
    <w:rsid w:val="006A748A"/>
    <w:pPr>
      <w:ind w:left="1860"/>
    </w:pPr>
  </w:style>
  <w:style w:type="paragraph" w:customStyle="1" w:styleId="CZWSP2TIRczwsplnapodwjnychtiret">
    <w:name w:val="CZ_WSP_2TIR – część wspólna podwójnych tiret"/>
    <w:basedOn w:val="CZWSPTIRczwsplnatiret"/>
    <w:next w:val="TIRtiret"/>
    <w:uiPriority w:val="73"/>
    <w:qFormat/>
    <w:rsid w:val="006A748A"/>
    <w:pPr>
      <w:ind w:left="1780"/>
    </w:pPr>
  </w:style>
  <w:style w:type="paragraph" w:customStyle="1" w:styleId="Z2TIRzmpodwtirartykuempunktem">
    <w:name w:val="Z/2TIR – zm. podw. tir. artykułem (punktem)"/>
    <w:basedOn w:val="TIRtiret"/>
    <w:uiPriority w:val="73"/>
    <w:qFormat/>
    <w:rsid w:val="006A748A"/>
    <w:pPr>
      <w:ind w:left="907"/>
    </w:pPr>
  </w:style>
  <w:style w:type="paragraph" w:customStyle="1" w:styleId="ZZCZWSPTIRwLITzmianazmczciwsptirwlit">
    <w:name w:val="ZZ/CZ_WSP_TIR_w_LIT – zmiana zm. części wsp. tir. w lit."/>
    <w:basedOn w:val="ZZTIRwLITzmianazmtirwlit"/>
    <w:uiPriority w:val="70"/>
    <w:qFormat/>
    <w:rsid w:val="006A748A"/>
    <w:pPr>
      <w:ind w:left="2370" w:firstLine="0"/>
    </w:pPr>
  </w:style>
  <w:style w:type="paragraph" w:customStyle="1" w:styleId="ZLIT2TIRzmpodwtirliter">
    <w:name w:val="Z_LIT/2TIR – zm. podw. tir. literą"/>
    <w:basedOn w:val="TIRtiret"/>
    <w:uiPriority w:val="75"/>
    <w:qFormat/>
    <w:rsid w:val="006A748A"/>
  </w:style>
  <w:style w:type="paragraph" w:customStyle="1" w:styleId="ZTIR2TIRzmpodwtirtiret">
    <w:name w:val="Z_TIR/2TIR – zm. podw. tir. tiret"/>
    <w:basedOn w:val="TIRtiret"/>
    <w:uiPriority w:val="78"/>
    <w:qFormat/>
    <w:rsid w:val="006A748A"/>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6A748A"/>
    <w:pPr>
      <w:ind w:left="1780"/>
    </w:pPr>
  </w:style>
  <w:style w:type="paragraph" w:customStyle="1" w:styleId="Z2TIRwPKTzmpodwtirwpktartykuempunktem">
    <w:name w:val="Z/2TIR_w_PKT – zm. podw. tir. w pkt artykułem (punktem)"/>
    <w:basedOn w:val="TIRtiret"/>
    <w:next w:val="ZPKTzmpktartykuempunktem"/>
    <w:uiPriority w:val="74"/>
    <w:qFormat/>
    <w:rsid w:val="006A748A"/>
    <w:pPr>
      <w:ind w:left="2291"/>
    </w:pPr>
  </w:style>
  <w:style w:type="paragraph" w:customStyle="1" w:styleId="ZTIRPKTzmpkttiret">
    <w:name w:val="Z_TIR/PKT – zm. pkt tiret"/>
    <w:basedOn w:val="PKTpunkt"/>
    <w:uiPriority w:val="56"/>
    <w:qFormat/>
    <w:rsid w:val="006A748A"/>
    <w:pPr>
      <w:ind w:left="1893"/>
    </w:pPr>
  </w:style>
  <w:style w:type="paragraph" w:customStyle="1" w:styleId="ZTIRLITwPKTzmlitwpkttiret">
    <w:name w:val="Z_TIR/LIT_w_PKT – zm. lit. w pkt tiret"/>
    <w:basedOn w:val="LITlitera"/>
    <w:uiPriority w:val="57"/>
    <w:qFormat/>
    <w:rsid w:val="006A748A"/>
    <w:pPr>
      <w:ind w:left="2336"/>
    </w:pPr>
  </w:style>
  <w:style w:type="paragraph" w:customStyle="1" w:styleId="ZTIRCZWSPLITwPKTzmczciwsplitwpkttiret">
    <w:name w:val="Z_TIR/CZ_WSP_LIT_w_PKT – zm. części wsp. lit. w pkt tiret"/>
    <w:basedOn w:val="CZWSPLITczwsplnaliter"/>
    <w:uiPriority w:val="59"/>
    <w:qFormat/>
    <w:rsid w:val="006A748A"/>
    <w:pPr>
      <w:ind w:left="1860"/>
    </w:pPr>
  </w:style>
  <w:style w:type="paragraph" w:customStyle="1" w:styleId="ZTIR2TIRwLITzmpodwtirwlittiret">
    <w:name w:val="Z_TIR/2TIR_w_LIT – zm. podw. tir. w lit. tiret"/>
    <w:basedOn w:val="TIRtiret"/>
    <w:uiPriority w:val="79"/>
    <w:qFormat/>
    <w:rsid w:val="006A748A"/>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6A748A"/>
    <w:pPr>
      <w:ind w:left="2257"/>
    </w:pPr>
  </w:style>
  <w:style w:type="paragraph" w:customStyle="1" w:styleId="ZTIR2TIRwTIRzmpodwtirwtirtiret">
    <w:name w:val="Z_TIR/2TIR_w_TIR – zm. podw. tir. w tir. tiret"/>
    <w:basedOn w:val="TIRtiret"/>
    <w:uiPriority w:val="78"/>
    <w:qFormat/>
    <w:rsid w:val="006A748A"/>
    <w:pPr>
      <w:ind w:left="2177"/>
    </w:pPr>
  </w:style>
  <w:style w:type="paragraph" w:customStyle="1" w:styleId="ZTIRCZWSP2TIRwTIRzmczciwsppodwtirwtirtiret">
    <w:name w:val="Z_TIR/CZ_WSP_2TIR_w_TIR – zm. części wsp. podw. tir. w tir. tiret"/>
    <w:basedOn w:val="CZWSPTIRczwsplnatiret"/>
    <w:uiPriority w:val="79"/>
    <w:qFormat/>
    <w:rsid w:val="006A748A"/>
    <w:pPr>
      <w:ind w:left="1780"/>
    </w:pPr>
  </w:style>
  <w:style w:type="paragraph" w:customStyle="1" w:styleId="Z2TIRLITzmlitpodwjnymtiret">
    <w:name w:val="Z_2TIR/LIT – zm. lit. podwójnym tiret"/>
    <w:basedOn w:val="LITlitera"/>
    <w:uiPriority w:val="84"/>
    <w:qFormat/>
    <w:rsid w:val="006A748A"/>
    <w:pPr>
      <w:ind w:left="2256"/>
    </w:pPr>
  </w:style>
  <w:style w:type="paragraph" w:customStyle="1" w:styleId="ZZ2TIRwTIRzmianazmpodwtirwtir">
    <w:name w:val="ZZ/2TIR_w_TIR – zmiana zm. podw. tir. w tir."/>
    <w:basedOn w:val="ZZCZWSP2TIRzmianazmczciwsppodwtir"/>
    <w:uiPriority w:val="93"/>
    <w:qFormat/>
    <w:rsid w:val="006A748A"/>
    <w:pPr>
      <w:ind w:left="2688" w:hanging="397"/>
    </w:pPr>
  </w:style>
  <w:style w:type="paragraph" w:customStyle="1" w:styleId="ZZ2TIRwLITzmianazmpodwtirwlit">
    <w:name w:val="ZZ/2TIR_w_LIT – zmiana zm. podw. tir. w lit."/>
    <w:basedOn w:val="ZZ2TIRwTIRzmianazmpodwtirwtir"/>
    <w:uiPriority w:val="94"/>
    <w:qFormat/>
    <w:rsid w:val="006A748A"/>
    <w:pPr>
      <w:ind w:left="3164"/>
    </w:pPr>
  </w:style>
  <w:style w:type="paragraph" w:customStyle="1" w:styleId="Z2TIRTIRwLITzmtirwlitpodwjnymtiret">
    <w:name w:val="Z_2TIR/TIR_w_LIT – zm. tir. w lit. podwójnym tiret"/>
    <w:basedOn w:val="TIRtiret"/>
    <w:uiPriority w:val="84"/>
    <w:qFormat/>
    <w:rsid w:val="006A748A"/>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6A748A"/>
    <w:pPr>
      <w:ind w:left="2257"/>
    </w:pPr>
  </w:style>
  <w:style w:type="paragraph" w:customStyle="1" w:styleId="ZZ2TIRwPKTzmianazmpodwtirwpkt">
    <w:name w:val="ZZ/2TIR_w_PKT – zmiana zm. podw. tir. w pkt"/>
    <w:basedOn w:val="ZZ2TIRwLITzmianazmpodwtirwlit"/>
    <w:uiPriority w:val="94"/>
    <w:qFormat/>
    <w:rsid w:val="006A748A"/>
    <w:pPr>
      <w:ind w:left="3674"/>
    </w:pPr>
  </w:style>
  <w:style w:type="paragraph" w:customStyle="1" w:styleId="ZZCZWSP2TIRwTIRzmianazmczciwsppodwtirwtir">
    <w:name w:val="ZZ/CZ_WSP_2TIR_w_TIR – zmiana zm. części wsp. podw. tir. w tir."/>
    <w:basedOn w:val="ZZ2TIRwLITzmianazmpodwtirwlit"/>
    <w:uiPriority w:val="94"/>
    <w:qFormat/>
    <w:rsid w:val="006A748A"/>
    <w:pPr>
      <w:ind w:left="2291" w:firstLine="0"/>
    </w:pPr>
  </w:style>
  <w:style w:type="paragraph" w:customStyle="1" w:styleId="Z2TIR2TIRwTIRzmpodwtirwtirpodwjnymtiret">
    <w:name w:val="Z_2TIR/2TIR_w_TIR – zm. podw. tir. w tir. podwójnym tiret"/>
    <w:basedOn w:val="TIRtiret"/>
    <w:uiPriority w:val="85"/>
    <w:qFormat/>
    <w:rsid w:val="006A748A"/>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6A748A"/>
    <w:pPr>
      <w:ind w:left="2177"/>
    </w:pPr>
  </w:style>
  <w:style w:type="paragraph" w:customStyle="1" w:styleId="Z2TIR2TIRwLITzmpodwtirwlitpodwjnymtiret">
    <w:name w:val="Z_2TIR/2TIR_w_LIT – zm. podw. tir. w lit. podwójnym tiret"/>
    <w:basedOn w:val="TIRtiret"/>
    <w:uiPriority w:val="86"/>
    <w:qFormat/>
    <w:rsid w:val="006A748A"/>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6A748A"/>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6A748A"/>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BB7B38"/>
    <w:pPr>
      <w:spacing w:after="120"/>
      <w:ind w:left="510"/>
    </w:pPr>
    <w:rPr>
      <w:b w:val="0"/>
    </w:rPr>
  </w:style>
  <w:style w:type="character" w:styleId="Odwoaniedokomentarza">
    <w:name w:val="annotation reference"/>
    <w:basedOn w:val="Domylnaczcionkaakapitu"/>
    <w:uiPriority w:val="99"/>
    <w:semiHidden/>
    <w:rsid w:val="00023F13"/>
    <w:rPr>
      <w:sz w:val="16"/>
      <w:szCs w:val="16"/>
    </w:rPr>
  </w:style>
  <w:style w:type="paragraph" w:styleId="Tekstkomentarza">
    <w:name w:val="annotation text"/>
    <w:basedOn w:val="Normalny"/>
    <w:link w:val="TekstkomentarzaZnak"/>
    <w:uiPriority w:val="99"/>
    <w:semiHidden/>
    <w:rsid w:val="00023F13"/>
    <w:rPr>
      <w:rFonts w:ascii="Times" w:eastAsia="Times New Roman" w:hAnsi="Times" w:cs="Times New Roman"/>
      <w:szCs w:val="24"/>
    </w:rPr>
  </w:style>
  <w:style w:type="character" w:customStyle="1" w:styleId="TekstkomentarzaZnak">
    <w:name w:val="Tekst komentarza Znak"/>
    <w:basedOn w:val="Domylnaczcionkaakapitu"/>
    <w:link w:val="Tekstkomentarza"/>
    <w:uiPriority w:val="99"/>
    <w:semiHidden/>
    <w:rsid w:val="004504C0"/>
    <w:rPr>
      <w:sz w:val="20"/>
    </w:rPr>
  </w:style>
  <w:style w:type="paragraph" w:styleId="Tematkomentarza">
    <w:name w:val="annotation subject"/>
    <w:basedOn w:val="Tekstkomentarza"/>
    <w:next w:val="Tekstkomentarza"/>
    <w:link w:val="TematkomentarzaZnak"/>
    <w:uiPriority w:val="99"/>
    <w:semiHidden/>
    <w:rsid w:val="00023F13"/>
    <w:rPr>
      <w:b/>
      <w:bCs/>
    </w:rPr>
  </w:style>
  <w:style w:type="character" w:customStyle="1" w:styleId="TematkomentarzaZnak">
    <w:name w:val="Temat komentarza Znak"/>
    <w:basedOn w:val="TekstkomentarzaZnak"/>
    <w:link w:val="Tematkomentarza"/>
    <w:uiPriority w:val="99"/>
    <w:semiHidden/>
    <w:rsid w:val="004504C0"/>
    <w:rPr>
      <w:b/>
      <w:bCs/>
      <w:sz w:val="20"/>
    </w:rPr>
  </w:style>
  <w:style w:type="paragraph" w:customStyle="1" w:styleId="ZZARTzmianazmart">
    <w:name w:val="ZZ/ART(§) – zmiana zm. art. (§)"/>
    <w:basedOn w:val="ZARTzmartartykuempunktem"/>
    <w:uiPriority w:val="65"/>
    <w:qFormat/>
    <w:rsid w:val="006A748A"/>
    <w:pPr>
      <w:ind w:left="1894"/>
    </w:pPr>
  </w:style>
  <w:style w:type="paragraph" w:customStyle="1" w:styleId="ZZPKTzmianazmpkt">
    <w:name w:val="ZZ/PKT – zmiana zm. pkt"/>
    <w:basedOn w:val="ZPKTzmpktartykuempunktem"/>
    <w:uiPriority w:val="66"/>
    <w:qFormat/>
    <w:rsid w:val="006A748A"/>
    <w:pPr>
      <w:ind w:left="2404"/>
    </w:pPr>
  </w:style>
  <w:style w:type="paragraph" w:customStyle="1" w:styleId="ZZLITwPKTzmianazmlitwpkt">
    <w:name w:val="ZZ/LIT_w_PKT – zmiana zm. lit. w pkt"/>
    <w:basedOn w:val="ZLITwPKTzmlitwpktartykuempunktem"/>
    <w:uiPriority w:val="67"/>
    <w:qFormat/>
    <w:rsid w:val="006A748A"/>
    <w:pPr>
      <w:ind w:left="2880"/>
    </w:pPr>
  </w:style>
  <w:style w:type="paragraph" w:customStyle="1" w:styleId="ZZTIRwPKTzmianazmtirwpkt">
    <w:name w:val="ZZ/TIR_w_PKT – zmiana zm. tir. w pkt"/>
    <w:basedOn w:val="ZTIRwPKTzmtirwpktartykuempunktem"/>
    <w:uiPriority w:val="67"/>
    <w:qFormat/>
    <w:rsid w:val="006A748A"/>
    <w:pPr>
      <w:ind w:left="3277"/>
    </w:pPr>
  </w:style>
  <w:style w:type="paragraph" w:customStyle="1" w:styleId="ZZWMATFIZCHEMzmwzorumatfizlubchem">
    <w:name w:val="ZZ/W_MAT(FIZ|CHEM) – zm. wzoru mat. (fiz. lub chem.)"/>
    <w:basedOn w:val="ZWMATFIZCHEMzmwzorumatfizlubchemartykuempunktem"/>
    <w:uiPriority w:val="71"/>
    <w:qFormat/>
    <w:rsid w:val="001270A2"/>
    <w:pPr>
      <w:ind w:left="2404"/>
    </w:pPr>
  </w:style>
  <w:style w:type="paragraph" w:customStyle="1" w:styleId="ODNONIKtreodnonika">
    <w:name w:val="ODNOŚNIK – treść odnośnika"/>
    <w:uiPriority w:val="19"/>
    <w:qFormat/>
    <w:rsid w:val="006A748A"/>
    <w:pPr>
      <w:spacing w:line="240" w:lineRule="auto"/>
      <w:ind w:left="284" w:hanging="284"/>
      <w:jc w:val="both"/>
    </w:pPr>
    <w:rPr>
      <w:rFonts w:ascii="Times New Roman" w:eastAsiaTheme="minorEastAsia" w:hAnsi="Times New Roman" w:cs="Arial"/>
      <w:sz w:val="20"/>
      <w:szCs w:val="20"/>
    </w:rPr>
  </w:style>
  <w:style w:type="paragraph" w:customStyle="1" w:styleId="ZFRAGzmfragmentunpzdaniaartykuempunktem">
    <w:name w:val="Z/FRAG – zm. fragmentu (np. zdania) artykułem (punktem)"/>
    <w:basedOn w:val="ZARTzmartartykuempunktem"/>
    <w:next w:val="PKTpunkt"/>
    <w:uiPriority w:val="36"/>
    <w:qFormat/>
    <w:rsid w:val="006A748A"/>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6A748A"/>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6A748A"/>
    <w:rPr>
      <w:rFonts w:ascii="Times New Roman" w:hAnsi="Times New Roman"/>
    </w:rPr>
  </w:style>
  <w:style w:type="paragraph" w:customStyle="1" w:styleId="ZTIRTIRwPKTzmtirwpkttiret">
    <w:name w:val="Z_TIR/TIR_w_PKT – zm. tir. w pkt tiret"/>
    <w:basedOn w:val="ZTIRTIRwLITzmtirwlittiret"/>
    <w:uiPriority w:val="57"/>
    <w:qFormat/>
    <w:rsid w:val="006A748A"/>
    <w:pPr>
      <w:ind w:left="2733"/>
    </w:pPr>
  </w:style>
  <w:style w:type="paragraph" w:customStyle="1" w:styleId="ZTIRCZWSPTIRwPKTzmczciwsptirtiret">
    <w:name w:val="Z_TIR/CZ_WSP_TIR_w_PKT – zm. części wsp. tir. tiret"/>
    <w:basedOn w:val="ZTIRTIRwPKTzmtirwpkttiret"/>
    <w:next w:val="TIRtiret"/>
    <w:uiPriority w:val="60"/>
    <w:qFormat/>
    <w:rsid w:val="006A748A"/>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6A748A"/>
    <w:pPr>
      <w:ind w:left="510" w:firstLine="0"/>
    </w:pPr>
  </w:style>
  <w:style w:type="paragraph" w:customStyle="1" w:styleId="ROZDZODDZOZNoznaczenierozdziauluboddziau">
    <w:name w:val="ROZDZ(ODDZ)_OZN – oznaczenie rozdziału lub oddziału"/>
    <w:next w:val="ARTartustawynprozporzdzenia"/>
    <w:uiPriority w:val="10"/>
    <w:qFormat/>
    <w:rsid w:val="006A748A"/>
    <w:pPr>
      <w:keepNext/>
      <w:suppressAutoHyphens/>
      <w:spacing w:before="120"/>
      <w:jc w:val="center"/>
    </w:pPr>
    <w:rPr>
      <w:rFonts w:eastAsiaTheme="minorEastAsia" w:cs="Arial"/>
      <w:bCs/>
      <w:kern w:val="24"/>
    </w:rPr>
  </w:style>
  <w:style w:type="paragraph" w:customStyle="1" w:styleId="Z2TIR2TIRzmpodwtirpodwjnymtiret">
    <w:name w:val="Z_2TIR/2TIR – zm. podw. tir. podwójnym tiret"/>
    <w:basedOn w:val="TIRtiret"/>
    <w:uiPriority w:val="85"/>
    <w:qFormat/>
    <w:rsid w:val="006A748A"/>
    <w:pPr>
      <w:ind w:left="2177"/>
    </w:pPr>
  </w:style>
  <w:style w:type="paragraph" w:customStyle="1" w:styleId="Z2TIRTIRzmtirpodwjnymtiret">
    <w:name w:val="Z_2TIR/TIR – zm. tir. podwójnym tiret"/>
    <w:basedOn w:val="TIRtiret"/>
    <w:uiPriority w:val="84"/>
    <w:qFormat/>
    <w:rsid w:val="006A748A"/>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6A748A"/>
    <w:pPr>
      <w:ind w:left="1021"/>
    </w:pPr>
  </w:style>
  <w:style w:type="paragraph" w:customStyle="1" w:styleId="ZLITSKARNzmsankcjikarnejliter">
    <w:name w:val="Z_LIT/S_KARN – zm. sankcji karnej literą"/>
    <w:basedOn w:val="ZSKARNzmsankcjikarnejwszczeglnociwKodeksiekarnym"/>
    <w:uiPriority w:val="53"/>
    <w:qFormat/>
    <w:rsid w:val="006A748A"/>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6A748A"/>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6A748A"/>
    <w:pPr>
      <w:ind w:left="1894" w:firstLine="0"/>
    </w:pPr>
  </w:style>
  <w:style w:type="paragraph" w:customStyle="1" w:styleId="Z2TIRwLITzmpodwtirwlitartykuempunktem">
    <w:name w:val="Z/2TIR_w_LIT – zm. podw. tir. w lit. artykułem (punktem)"/>
    <w:basedOn w:val="Z2TIRwPKTzmpodwtirwpktartykuempunktem"/>
    <w:uiPriority w:val="74"/>
    <w:qFormat/>
    <w:rsid w:val="006A748A"/>
    <w:pPr>
      <w:ind w:left="1780"/>
    </w:pPr>
  </w:style>
  <w:style w:type="paragraph" w:customStyle="1" w:styleId="Z2TIRwTIRzmpodwtirwtirartykuempunktem">
    <w:name w:val="Z/2TIR_w_TIR – zm. podw. tir. w tir. artykułem (punktem)"/>
    <w:basedOn w:val="Z2TIRwLITzmpodwtirwlitartykuempunktem"/>
    <w:uiPriority w:val="73"/>
    <w:qFormat/>
    <w:rsid w:val="006A748A"/>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6A748A"/>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6A748A"/>
    <w:pPr>
      <w:ind w:left="1383" w:firstLine="0"/>
    </w:pPr>
  </w:style>
  <w:style w:type="paragraph" w:customStyle="1" w:styleId="ZZCZWSP2TIRzmianazmczciwsppodwtir">
    <w:name w:val="ZZ/CZ_WSP_2TIR – zmiana zm. części wsp. podw. tir."/>
    <w:basedOn w:val="ZZTIRzmianazmtir"/>
    <w:next w:val="ZZUSTzmianazmust"/>
    <w:uiPriority w:val="94"/>
    <w:qFormat/>
    <w:rsid w:val="006A748A"/>
    <w:pPr>
      <w:ind w:left="1894" w:firstLine="0"/>
    </w:pPr>
  </w:style>
  <w:style w:type="paragraph" w:customStyle="1" w:styleId="PKTODNONIKApunktodnonika">
    <w:name w:val="PKT_ODNOŚNIKA – punkt odnośnika"/>
    <w:basedOn w:val="ODNONIKtreodnonika"/>
    <w:uiPriority w:val="19"/>
    <w:qFormat/>
    <w:rsid w:val="006A748A"/>
    <w:pPr>
      <w:ind w:left="568"/>
    </w:pPr>
  </w:style>
  <w:style w:type="paragraph" w:customStyle="1" w:styleId="ZODNONIKAzmtekstuodnonikaartykuempunktem">
    <w:name w:val="Z/ODNOŚNIKA – zm. tekstu odnośnika artykułem (punktem)"/>
    <w:basedOn w:val="ODNONIKtreodnonika"/>
    <w:uiPriority w:val="39"/>
    <w:qFormat/>
    <w:rsid w:val="006A748A"/>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6A748A"/>
    <w:pPr>
      <w:ind w:left="1304"/>
    </w:pPr>
  </w:style>
  <w:style w:type="paragraph" w:customStyle="1" w:styleId="ZPKTODNONIKAzmpktodnonikaartykuempunktem">
    <w:name w:val="Z/PKT_ODNOŚNIKA – zm. pkt odnośnika artykułem (punktem)"/>
    <w:basedOn w:val="ZODNONIKAzmtekstuodnonikaartykuempunktem"/>
    <w:uiPriority w:val="39"/>
    <w:qFormat/>
    <w:rsid w:val="006A748A"/>
  </w:style>
  <w:style w:type="paragraph" w:customStyle="1" w:styleId="ZLIT2TIRwTIRzmpodwtirwtirliter">
    <w:name w:val="Z_LIT/2TIR_w_TIR – zm. podw. tir. w tir. literą"/>
    <w:basedOn w:val="ZLIT2TIRzmpodwtirliter"/>
    <w:uiPriority w:val="75"/>
    <w:qFormat/>
    <w:rsid w:val="006A748A"/>
    <w:pPr>
      <w:ind w:left="1780"/>
    </w:pPr>
  </w:style>
  <w:style w:type="paragraph" w:customStyle="1" w:styleId="ZLIT2TIRwLITzmpodwtirwlitliter">
    <w:name w:val="Z_LIT/2TIR_w_LIT – zm. podw. tir. w lit. literą"/>
    <w:basedOn w:val="ZLIT2TIRwTIRzmpodwtirwtirliter"/>
    <w:uiPriority w:val="76"/>
    <w:qFormat/>
    <w:rsid w:val="006A748A"/>
    <w:pPr>
      <w:ind w:left="2257"/>
    </w:pPr>
  </w:style>
  <w:style w:type="paragraph" w:customStyle="1" w:styleId="ZLIT2TIRwPKTzmpodwtirwpktliter">
    <w:name w:val="Z_LIT/2TIR_w_PKT – zm. podw. tir. w pkt literą"/>
    <w:basedOn w:val="ZLIT2TIRwLITzmpodwtirwlitliter"/>
    <w:uiPriority w:val="76"/>
    <w:qFormat/>
    <w:rsid w:val="006A748A"/>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6A748A"/>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6A748A"/>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6A748A"/>
    <w:pPr>
      <w:ind w:left="2370" w:firstLine="0"/>
    </w:pPr>
  </w:style>
  <w:style w:type="paragraph" w:customStyle="1" w:styleId="ZTIR2TIRwPKTzmpodwtirwpkttiret">
    <w:name w:val="Z_TIR/2TIR_w_PKT – zm. podw. tir. w pkt tiret"/>
    <w:basedOn w:val="ZTIR2TIRwLITzmpodwtirwlittiret"/>
    <w:uiPriority w:val="79"/>
    <w:qFormat/>
    <w:rsid w:val="006A748A"/>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6A748A"/>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6A748A"/>
    <w:pPr>
      <w:ind w:left="2767"/>
    </w:pPr>
  </w:style>
  <w:style w:type="paragraph" w:customStyle="1" w:styleId="ZZCZWSP2TIRwPKTzmianazmczciwsppodwtirwpkt">
    <w:name w:val="ZZ/CZ_WSP_2TIR_w_PKT – zmiana zm. części wsp. podw. tir. w pkt"/>
    <w:basedOn w:val="ZZ2TIRwLITzmianazmpodwtirwlit"/>
    <w:uiPriority w:val="95"/>
    <w:qFormat/>
    <w:rsid w:val="006A748A"/>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6A748A"/>
  </w:style>
  <w:style w:type="paragraph" w:customStyle="1" w:styleId="ZLITCZWSP2TIRzmczciwsppodwtirliter">
    <w:name w:val="Z_LIT/CZ_WSP_2TIR – zm. części wsp. podw. tir. literą"/>
    <w:basedOn w:val="ZLITCZWSPPKTzmczciwsppktliter"/>
    <w:next w:val="LITlitera"/>
    <w:uiPriority w:val="76"/>
    <w:qFormat/>
    <w:rsid w:val="006A748A"/>
  </w:style>
  <w:style w:type="paragraph" w:customStyle="1" w:styleId="ZTIRCZWSP2TIRzmczciwsppodwtirtiret">
    <w:name w:val="Z_TIR/CZ_WSP_2TIR – zm. części wsp. podw. tir. tiret"/>
    <w:basedOn w:val="ZLITCZWSP2TIRzmczciwsppodwtirliter"/>
    <w:next w:val="TIRtiret"/>
    <w:uiPriority w:val="79"/>
    <w:qFormat/>
    <w:rsid w:val="006A748A"/>
  </w:style>
  <w:style w:type="paragraph" w:customStyle="1" w:styleId="ZZ2TIRzmianazmpodwtir">
    <w:name w:val="ZZ/2TIR – zmiana zm. podw. tir."/>
    <w:basedOn w:val="ZZCZWSP2TIRzmianazmczciwsppodwtir"/>
    <w:uiPriority w:val="93"/>
    <w:qFormat/>
    <w:rsid w:val="006A748A"/>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6A748A"/>
  </w:style>
  <w:style w:type="paragraph" w:customStyle="1" w:styleId="ZCZWSPTIRzmczciwsptirartykuempunktem">
    <w:name w:val="Z/CZ_WSP_TIR – zm. części wsp. tir. artykułem (punktem)"/>
    <w:basedOn w:val="ZCZWSPPKTzmczciwsppktartykuempunktem"/>
    <w:next w:val="PKTpunkt"/>
    <w:uiPriority w:val="35"/>
    <w:qFormat/>
    <w:rsid w:val="006A748A"/>
  </w:style>
  <w:style w:type="paragraph" w:customStyle="1" w:styleId="ZLITCZWSPLITzmczciwsplitliter">
    <w:name w:val="Z_LIT/CZ_WSP_LIT – zm. części wsp. lit. literą"/>
    <w:basedOn w:val="ZLITCZWSPPKTzmczciwsppktliter"/>
    <w:next w:val="LITlitera"/>
    <w:uiPriority w:val="51"/>
    <w:qFormat/>
    <w:rsid w:val="006A748A"/>
  </w:style>
  <w:style w:type="paragraph" w:customStyle="1" w:styleId="ZLITCZWSPTIRzmczciwsptirliter">
    <w:name w:val="Z_LIT/CZ_WSP_TIR – zm. części wsp. tir. literą"/>
    <w:basedOn w:val="ZLITCZWSPPKTzmczciwsppktliter"/>
    <w:next w:val="LITlitera"/>
    <w:uiPriority w:val="51"/>
    <w:qFormat/>
    <w:rsid w:val="006A748A"/>
  </w:style>
  <w:style w:type="paragraph" w:customStyle="1" w:styleId="ZTIRCZWSPLITzmczciwsplittiret">
    <w:name w:val="Z_TIR/CZ_WSP_LIT – zm. części wsp. lit. tiret"/>
    <w:basedOn w:val="ZTIRCZWSPPKTzmczciwsppkttiret"/>
    <w:next w:val="TIRtiret"/>
    <w:uiPriority w:val="59"/>
    <w:qFormat/>
    <w:rsid w:val="006A748A"/>
  </w:style>
  <w:style w:type="paragraph" w:customStyle="1" w:styleId="ZTIRCZWSPTIRzmczciwsptirtiret">
    <w:name w:val="Z_TIR/CZ_WSP_TIR – zm. części wsp. tir. tiret"/>
    <w:basedOn w:val="ZTIRCZWSPPKTzmczciwsppkttiret"/>
    <w:next w:val="TIRtiret"/>
    <w:uiPriority w:val="60"/>
    <w:qFormat/>
    <w:rsid w:val="006A748A"/>
  </w:style>
  <w:style w:type="paragraph" w:customStyle="1" w:styleId="ZZCZWSPLITzmianazmczciwsplit">
    <w:name w:val="ZZ/CZ_WSP_LIT – zmiana. zm. części wsp. lit."/>
    <w:basedOn w:val="ZZCZWSPPKTzmianazmczciwsppkt"/>
    <w:uiPriority w:val="69"/>
    <w:qFormat/>
    <w:rsid w:val="006A748A"/>
  </w:style>
  <w:style w:type="paragraph" w:customStyle="1" w:styleId="ZZCZWSPTIRzmianazmczciwsptir">
    <w:name w:val="ZZ/CZ_WSP_TIR – zmiana. zm. części wsp. tir."/>
    <w:basedOn w:val="ZZCZWSPPKTzmianazmczciwsppkt"/>
    <w:uiPriority w:val="69"/>
    <w:qFormat/>
    <w:rsid w:val="006A748A"/>
  </w:style>
  <w:style w:type="paragraph" w:customStyle="1" w:styleId="Z2TIRCZWSPTIRzmczciwsptirpodwjnymtiret">
    <w:name w:val="Z_2TIR/CZ_WSP_TIR – zm. części wsp. tir. podwójnym tiret"/>
    <w:basedOn w:val="Z2TIRCZWSPLITzmczciwsplitpodwjnymtiret"/>
    <w:next w:val="2TIRpodwjnytiret"/>
    <w:uiPriority w:val="87"/>
    <w:qFormat/>
    <w:rsid w:val="006A748A"/>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6A748A"/>
  </w:style>
  <w:style w:type="paragraph" w:customStyle="1" w:styleId="ZUSTzmustartykuempunktem">
    <w:name w:val="Z/UST(§) – zm. ust. (§) artykułem (punktem)"/>
    <w:basedOn w:val="ZARTzmartartykuempunktem"/>
    <w:uiPriority w:val="30"/>
    <w:qFormat/>
    <w:rsid w:val="006A748A"/>
  </w:style>
  <w:style w:type="paragraph" w:customStyle="1" w:styleId="ZZUSTzmianazmust">
    <w:name w:val="ZZ/UST(§) – zmiana zm. ust. (§)"/>
    <w:basedOn w:val="ZZARTzmianazmart"/>
    <w:uiPriority w:val="65"/>
    <w:qFormat/>
    <w:rsid w:val="006A748A"/>
  </w:style>
  <w:style w:type="paragraph" w:customStyle="1" w:styleId="TYTDZPRZEDMprzedmiotregulacjitytuulubdziau">
    <w:name w:val="TYT(DZ)_PRZEDM – przedmiot regulacji tytułu lub działu"/>
    <w:next w:val="ARTartustawynprozporzdzenia"/>
    <w:uiPriority w:val="9"/>
    <w:qFormat/>
    <w:rsid w:val="006A748A"/>
    <w:pPr>
      <w:keepNext/>
      <w:suppressAutoHyphens/>
      <w:spacing w:before="120"/>
      <w:jc w:val="center"/>
    </w:pPr>
    <w:rPr>
      <w:b/>
      <w:szCs w:val="26"/>
    </w:rPr>
  </w:style>
  <w:style w:type="paragraph" w:customStyle="1" w:styleId="ZNIEARTTEKSTzmtekstunieartykuowanego">
    <w:name w:val="Z/NIEART_TEKST – zm. tekstu nieartykułowanego"/>
    <w:basedOn w:val="NIEARTTEKSTtekstnieartykuowanynppodstprawnarozplubpreambua"/>
    <w:uiPriority w:val="37"/>
    <w:qFormat/>
    <w:rsid w:val="006A748A"/>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6A748A"/>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6A748A"/>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6A748A"/>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6A748A"/>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6A748A"/>
    <w:pPr>
      <w:ind w:left="1894"/>
    </w:pPr>
  </w:style>
  <w:style w:type="paragraph" w:customStyle="1" w:styleId="P1wTABELIpoziom1numeracjiwtabeli">
    <w:name w:val="P1_w_TABELI – poziom 1 numeracji w tabeli"/>
    <w:basedOn w:val="PKTpunkt"/>
    <w:uiPriority w:val="24"/>
    <w:qFormat/>
    <w:rsid w:val="006A748A"/>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6A748A"/>
    <w:pPr>
      <w:ind w:left="0" w:firstLine="0"/>
    </w:pPr>
  </w:style>
  <w:style w:type="paragraph" w:customStyle="1" w:styleId="P2wTABELIpoziom2numeracjiwtabeli">
    <w:name w:val="P2_w_TABELI – poziom 2 numeracji w tabeli"/>
    <w:basedOn w:val="P1wTABELIpoziom1numeracjiwtabeli"/>
    <w:uiPriority w:val="24"/>
    <w:qFormat/>
    <w:rsid w:val="006A748A"/>
    <w:pPr>
      <w:ind w:left="794"/>
    </w:pPr>
  </w:style>
  <w:style w:type="paragraph" w:customStyle="1" w:styleId="P3wTABELIpoziom3numeracjiwtabeli">
    <w:name w:val="P3_w_TABELI – poziom 3 numeracji w tabeli"/>
    <w:basedOn w:val="P2wTABELIpoziom2numeracjiwtabeli"/>
    <w:uiPriority w:val="24"/>
    <w:qFormat/>
    <w:rsid w:val="006A748A"/>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6A748A"/>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6A748A"/>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6A748A"/>
    <w:pPr>
      <w:ind w:left="1191"/>
    </w:pPr>
  </w:style>
  <w:style w:type="paragraph" w:customStyle="1" w:styleId="P4wTABELIpoziom4numeracjiwtabeli">
    <w:name w:val="P4_w_TABELI – poziom 4 numeracji w tabeli"/>
    <w:basedOn w:val="P3wTABELIpoziom3numeracjiwtabeli"/>
    <w:uiPriority w:val="24"/>
    <w:qFormat/>
    <w:rsid w:val="006A748A"/>
    <w:pPr>
      <w:ind w:left="1588"/>
    </w:pPr>
  </w:style>
  <w:style w:type="paragraph" w:customStyle="1" w:styleId="TYTTABELItytutabeli">
    <w:name w:val="TYT_TABELI – tytuł tabeli"/>
    <w:basedOn w:val="TYTDZOZNoznaczenietytuulubdziau"/>
    <w:uiPriority w:val="22"/>
    <w:qFormat/>
    <w:rsid w:val="006A748A"/>
    <w:rPr>
      <w:b/>
    </w:rPr>
  </w:style>
  <w:style w:type="paragraph" w:customStyle="1" w:styleId="OZNPROJEKTUwskazaniedatylubwersjiprojektu">
    <w:name w:val="OZN_PROJEKTU – wskazanie daty lub wersji projektu"/>
    <w:next w:val="OZNRODZAKTUtznustawalubrozporzdzenieiorganwydajcy"/>
    <w:uiPriority w:val="5"/>
    <w:qFormat/>
    <w:rsid w:val="006A748A"/>
    <w:pPr>
      <w:jc w:val="right"/>
    </w:pPr>
    <w:rPr>
      <w:rFonts w:ascii="Times New Roman" w:eastAsiaTheme="minorEastAsia" w:hAnsi="Times New Roman" w:cs="Arial"/>
      <w:szCs w:val="20"/>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6A748A"/>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6A748A"/>
    <w:pPr>
      <w:ind w:left="0" w:right="4820"/>
      <w:jc w:val="left"/>
    </w:pPr>
  </w:style>
  <w:style w:type="paragraph" w:customStyle="1" w:styleId="TEKSTwporozumieniu">
    <w:name w:val="TEKST&quot;w porozumieniu:&quot;"/>
    <w:next w:val="NAZORGWPOROZUMIENIUnazwaorganuwporozumieniuzktrymaktjestwydawany"/>
    <w:uiPriority w:val="27"/>
    <w:qFormat/>
    <w:rsid w:val="006A748A"/>
    <w:rPr>
      <w:rFonts w:ascii="Times New Roman" w:eastAsiaTheme="minorEastAsia" w:hAnsi="Times New Roman" w:cs="Arial"/>
      <w:b/>
      <w:szCs w:val="20"/>
    </w:rPr>
  </w:style>
  <w:style w:type="paragraph" w:customStyle="1" w:styleId="CZWSPPKTODNONIKAczwsppunkwodnonika">
    <w:name w:val="CZ_WSP_PKT_ODNOŚNIKA – część wsp. punków odnośnika"/>
    <w:basedOn w:val="PKTODNONIKApunktodnonika"/>
    <w:uiPriority w:val="21"/>
    <w:qFormat/>
    <w:rsid w:val="006A748A"/>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6A748A"/>
    <w:pPr>
      <w:ind w:left="510" w:firstLine="0"/>
    </w:pPr>
  </w:style>
  <w:style w:type="paragraph" w:customStyle="1" w:styleId="NOTATKILEGISLATORA">
    <w:name w:val="NOTATKI_LEGISLATORA"/>
    <w:basedOn w:val="Normalny"/>
    <w:uiPriority w:val="5"/>
    <w:qFormat/>
    <w:rsid w:val="006A748A"/>
    <w:rPr>
      <w:b/>
      <w:i/>
    </w:rPr>
  </w:style>
  <w:style w:type="paragraph" w:customStyle="1" w:styleId="OZNZACZNIKAwskazanienrzacznika">
    <w:name w:val="OZN_ZAŁĄCZNIKA – wskazanie nr załącznika"/>
    <w:basedOn w:val="OZNPROJEKTUwskazaniedatylubwersjiprojektu"/>
    <w:uiPriority w:val="28"/>
    <w:qFormat/>
    <w:rsid w:val="006A748A"/>
    <w:pPr>
      <w:keepNext/>
    </w:pPr>
    <w:rPr>
      <w:b/>
      <w:u w:val="none"/>
    </w:rPr>
  </w:style>
  <w:style w:type="paragraph" w:customStyle="1" w:styleId="OZNPARAFYADNOTACJE">
    <w:name w:val="OZN_PARAFY(ADNOTACJE)"/>
    <w:basedOn w:val="ODNONIKtreodnonika"/>
    <w:uiPriority w:val="26"/>
    <w:qFormat/>
    <w:rsid w:val="006A748A"/>
  </w:style>
  <w:style w:type="paragraph" w:customStyle="1" w:styleId="TEKSTZacznikido">
    <w:name w:val="TEKST&quot;Załącznik(i) do ...&quot;"/>
    <w:uiPriority w:val="28"/>
    <w:qFormat/>
    <w:rsid w:val="00A56F07"/>
    <w:pPr>
      <w:keepNext/>
      <w:spacing w:after="240" w:line="240" w:lineRule="auto"/>
      <w:ind w:left="5670"/>
      <w:contextualSpacing/>
    </w:pPr>
    <w:rPr>
      <w:rFonts w:ascii="Times New Roman" w:eastAsiaTheme="minorEastAsia" w:hAnsi="Times New Roman" w:cs="Arial"/>
      <w:szCs w:val="20"/>
    </w:rPr>
  </w:style>
  <w:style w:type="paragraph" w:customStyle="1" w:styleId="LITODNONIKAliteraodnonika">
    <w:name w:val="LIT_ODNOŚNIKA – litera odnośnika"/>
    <w:basedOn w:val="PKTODNONIKApunktodnonika"/>
    <w:uiPriority w:val="20"/>
    <w:qFormat/>
    <w:rsid w:val="006A748A"/>
    <w:pPr>
      <w:ind w:left="851"/>
    </w:pPr>
  </w:style>
  <w:style w:type="paragraph" w:customStyle="1" w:styleId="CZWSPLITODNONIKAczwspliterodnonika">
    <w:name w:val="CZ_WSP_LIT_ODNOŚNIKA – część wsp. liter odnośnika"/>
    <w:basedOn w:val="LITODNONIKAliteraodnonika"/>
    <w:uiPriority w:val="22"/>
    <w:qFormat/>
    <w:rsid w:val="006A748A"/>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6A748A"/>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6A748A"/>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6A748A"/>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ED2AE0"/>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6A748A"/>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6A748A"/>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6A748A"/>
  </w:style>
  <w:style w:type="paragraph" w:customStyle="1" w:styleId="ZLITwPKTODNONIKAzmlitwpktodnonikaartykuempunktem">
    <w:name w:val="Z/LIT_w_PKT_ODNOŚNIKA – zm. lit. w pkt odnośnika artykułem (punktem)"/>
    <w:basedOn w:val="ZLITODNONIKAzmlitodnonikaartykuempunktem"/>
    <w:uiPriority w:val="40"/>
    <w:qFormat/>
    <w:rsid w:val="006A748A"/>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6A748A"/>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6A748A"/>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6A748A"/>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6A748A"/>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6A748A"/>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6A748A"/>
  </w:style>
  <w:style w:type="paragraph" w:customStyle="1" w:styleId="ZZFRAGzmianazmfragmentunpzdania">
    <w:name w:val="ZZ/FRAG – zmiana zm. fragmentu (np. zdania)"/>
    <w:basedOn w:val="ZZCZWSPPKTzmianazmczciwsppkt"/>
    <w:uiPriority w:val="70"/>
    <w:qFormat/>
    <w:rsid w:val="006A748A"/>
  </w:style>
  <w:style w:type="paragraph" w:customStyle="1" w:styleId="Z2TIRPKTzmpktpodwjnymtiret">
    <w:name w:val="Z_2TIR/PKT – zm. pkt podwójnym tiret"/>
    <w:basedOn w:val="Z2TIRLITzmlitpodwjnymtiret"/>
    <w:uiPriority w:val="83"/>
    <w:qFormat/>
    <w:rsid w:val="006A748A"/>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6A748A"/>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6A748A"/>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6A748A"/>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6A748A"/>
    <w:pPr>
      <w:ind w:left="1780" w:firstLine="510"/>
    </w:pPr>
  </w:style>
  <w:style w:type="paragraph" w:customStyle="1" w:styleId="Z2TIRUSTzmustpodwjnymtiret">
    <w:name w:val="Z_2TIR/UST(§) – zm. ust. (§) podwójnym tiret"/>
    <w:basedOn w:val="Z2TIRPKTzmpktpodwjnymtiret"/>
    <w:uiPriority w:val="82"/>
    <w:qFormat/>
    <w:rsid w:val="006A748A"/>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6A748A"/>
    <w:pPr>
      <w:ind w:left="3164" w:firstLine="0"/>
    </w:pPr>
  </w:style>
  <w:style w:type="paragraph" w:customStyle="1" w:styleId="Z2TIRCZWSPPKTzmczciwsppktpodwjnymtiret">
    <w:name w:val="Z_2TIR/CZ_WSP_PKT – zm. części wsp. pkt podwójnym tiret"/>
    <w:basedOn w:val="Z2TIRPKTzmpktpodwjnymtiret"/>
    <w:uiPriority w:val="86"/>
    <w:qFormat/>
    <w:rsid w:val="006A748A"/>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6A748A"/>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6A748A"/>
    <w:pPr>
      <w:ind w:left="2767" w:firstLine="0"/>
    </w:pPr>
  </w:style>
  <w:style w:type="paragraph" w:customStyle="1" w:styleId="ZLITARTzmartliter">
    <w:name w:val="Z_LIT/ART(§) – zm. art. (§) literą"/>
    <w:basedOn w:val="ZLITUSTzmustliter"/>
    <w:uiPriority w:val="46"/>
    <w:qFormat/>
    <w:rsid w:val="006A748A"/>
    <w:rPr>
      <w:rFonts w:ascii="Times New Roman" w:hAnsi="Times New Roman"/>
    </w:rPr>
  </w:style>
  <w:style w:type="paragraph" w:customStyle="1" w:styleId="ZTIRARTzmarttiret">
    <w:name w:val="Z_TIR/ART(§) – zm. art. (§) tiret"/>
    <w:basedOn w:val="ZTIRPKTzmpkttiret"/>
    <w:uiPriority w:val="55"/>
    <w:qFormat/>
    <w:rsid w:val="006A748A"/>
    <w:pPr>
      <w:ind w:left="1383" w:firstLine="510"/>
    </w:pPr>
    <w:rPr>
      <w:rFonts w:ascii="Times New Roman" w:hAnsi="Times New Roman"/>
    </w:rPr>
  </w:style>
  <w:style w:type="paragraph" w:customStyle="1" w:styleId="ZTIRUSTzmusttiret">
    <w:name w:val="Z_TIR/UST(§) – zm. ust. (§) tiret"/>
    <w:basedOn w:val="ZTIRARTzmarttiret"/>
    <w:uiPriority w:val="55"/>
    <w:qFormat/>
    <w:rsid w:val="006A748A"/>
  </w:style>
  <w:style w:type="paragraph" w:customStyle="1" w:styleId="ZLITKSIGIzmozniprzedmksigiliter">
    <w:name w:val="Z_LIT/KSIĘGI – zm. ozn. i przedm. księgi literą"/>
    <w:basedOn w:val="ZCZCIKSIGIzmozniprzedmczciksigiartykuempunktem"/>
    <w:uiPriority w:val="44"/>
    <w:qFormat/>
    <w:rsid w:val="006A748A"/>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6A748A"/>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6A748A"/>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6A748A"/>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6A748A"/>
    <w:pPr>
      <w:ind w:left="987"/>
    </w:pPr>
  </w:style>
  <w:style w:type="paragraph" w:customStyle="1" w:styleId="ZTIRDZOZNzmozndziautiret">
    <w:name w:val="Z_TIR/DZ_OZN – zm. ozn. działu tiret"/>
    <w:basedOn w:val="ZLITTYTDZOZNzmozntytuudziauliter"/>
    <w:next w:val="ZTIRDZPRZEDMzmprzedmdziautiret"/>
    <w:uiPriority w:val="54"/>
    <w:qFormat/>
    <w:rsid w:val="006A748A"/>
    <w:pPr>
      <w:ind w:left="1383"/>
    </w:pPr>
  </w:style>
  <w:style w:type="paragraph" w:customStyle="1" w:styleId="ZTIRDZPRZEDMzmprzedmdziautiret">
    <w:name w:val="Z_TIR/DZ_PRZEDM – zm. przedm. działu tiret"/>
    <w:basedOn w:val="ZLITTYTDZPRZEDMzmprzedmtytuudziauliter"/>
    <w:uiPriority w:val="54"/>
    <w:qFormat/>
    <w:rsid w:val="006A748A"/>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6A748A"/>
    <w:pPr>
      <w:ind w:left="1383"/>
    </w:pPr>
  </w:style>
  <w:style w:type="paragraph" w:customStyle="1" w:styleId="ZTIRROZDZODDZPRZEDMzmprzedmrozdzoddztiret">
    <w:name w:val="Z_TIR/ROZDZ(ODDZ)_PRZEDM – zm. przedm. rozdz. (oddz.) tiret"/>
    <w:basedOn w:val="ZLITROZDZODDZPRZEDMzmprzedmrozdzoddzliter"/>
    <w:uiPriority w:val="54"/>
    <w:qFormat/>
    <w:rsid w:val="006A748A"/>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6A748A"/>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6A748A"/>
    <w:pPr>
      <w:ind w:left="1780"/>
    </w:pPr>
  </w:style>
  <w:style w:type="character" w:customStyle="1" w:styleId="IGindeksgrny">
    <w:name w:val="_IG_ – indeks górny"/>
    <w:basedOn w:val="Domylnaczcionkaakapitu"/>
    <w:uiPriority w:val="2"/>
    <w:qFormat/>
    <w:rsid w:val="00A12520"/>
    <w:rPr>
      <w:b w:val="0"/>
      <w:i w:val="0"/>
      <w:vanish w:val="0"/>
      <w:spacing w:val="0"/>
      <w:vertAlign w:val="superscript"/>
    </w:rPr>
  </w:style>
  <w:style w:type="character" w:customStyle="1" w:styleId="IDindeksdolny">
    <w:name w:val="_ID_ – indeks dolny"/>
    <w:basedOn w:val="Domylnaczcionkaakapitu"/>
    <w:uiPriority w:val="3"/>
    <w:qFormat/>
    <w:rsid w:val="00591124"/>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591124"/>
    <w:rPr>
      <w:b/>
      <w:vanish w:val="0"/>
      <w:spacing w:val="0"/>
      <w:vertAlign w:val="subscript"/>
    </w:rPr>
  </w:style>
  <w:style w:type="character" w:customStyle="1" w:styleId="IDKindeksdolnyikursywa">
    <w:name w:val="_ID_K_ – indeks dolny i kursywa"/>
    <w:basedOn w:val="Domylnaczcionkaakapitu"/>
    <w:uiPriority w:val="3"/>
    <w:qFormat/>
    <w:rsid w:val="00591124"/>
    <w:rPr>
      <w:i/>
      <w:vanish w:val="0"/>
      <w:spacing w:val="0"/>
      <w:vertAlign w:val="subscript"/>
    </w:rPr>
  </w:style>
  <w:style w:type="character" w:customStyle="1" w:styleId="IGPindeksgrnyipogrubienie">
    <w:name w:val="_IG_P_ – indeks górny i pogrubienie"/>
    <w:basedOn w:val="Domylnaczcionkaakapitu"/>
    <w:uiPriority w:val="2"/>
    <w:qFormat/>
    <w:rsid w:val="00A12520"/>
    <w:rPr>
      <w:b/>
      <w:vanish w:val="0"/>
      <w:spacing w:val="0"/>
      <w:vertAlign w:val="superscript"/>
    </w:rPr>
  </w:style>
  <w:style w:type="character" w:customStyle="1" w:styleId="IGKindeksgrnyikursywa">
    <w:name w:val="_IG_K_ – indeks górny i kursywa"/>
    <w:basedOn w:val="Domylnaczcionkaakapitu"/>
    <w:uiPriority w:val="2"/>
    <w:qFormat/>
    <w:rsid w:val="00A12520"/>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591124"/>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591124"/>
    <w:rPr>
      <w:b/>
      <w:i/>
      <w:vanish w:val="0"/>
      <w:spacing w:val="0"/>
      <w:vertAlign w:val="subscript"/>
    </w:rPr>
  </w:style>
  <w:style w:type="character" w:customStyle="1" w:styleId="Ppogrubienie">
    <w:name w:val="_P_ – pogrubienie"/>
    <w:basedOn w:val="Domylnaczcionkaakapitu"/>
    <w:uiPriority w:val="1"/>
    <w:qFormat/>
    <w:rsid w:val="006A748A"/>
    <w:rPr>
      <w:b/>
    </w:rPr>
  </w:style>
  <w:style w:type="character" w:customStyle="1" w:styleId="Kkursywa">
    <w:name w:val="_K_ – kursywa"/>
    <w:basedOn w:val="Domylnaczcionkaakapitu"/>
    <w:uiPriority w:val="1"/>
    <w:qFormat/>
    <w:rsid w:val="006A748A"/>
    <w:rPr>
      <w:i/>
    </w:rPr>
  </w:style>
  <w:style w:type="character" w:customStyle="1" w:styleId="PKpogrubieniekursywa">
    <w:name w:val="_P_K_ – pogrubienie kursywa"/>
    <w:basedOn w:val="Domylnaczcionkaakapitu"/>
    <w:uiPriority w:val="1"/>
    <w:qFormat/>
    <w:rsid w:val="006A748A"/>
    <w:rPr>
      <w:b/>
      <w:i/>
    </w:rPr>
  </w:style>
  <w:style w:type="character" w:customStyle="1" w:styleId="TEKSTOZNACZONYWDOKUMENCIERDOWYMJAKOUKRYTY">
    <w:name w:val="_TEKST_OZNACZONY_W_DOKUMENCIE_ŹRÓDŁOWYM_JAKO_UKRYTY_"/>
    <w:basedOn w:val="Domylnaczcionkaakapitu"/>
    <w:uiPriority w:val="4"/>
    <w:unhideWhenUsed/>
    <w:qFormat/>
    <w:rsid w:val="009D55AA"/>
    <w:rPr>
      <w:vanish w:val="0"/>
      <w:color w:val="FF0000"/>
      <w:u w:val="single" w:color="FF0000"/>
    </w:rPr>
  </w:style>
  <w:style w:type="character" w:customStyle="1" w:styleId="BEZWERSALIKW">
    <w:name w:val="_BEZ_WERSALIKÓW_"/>
    <w:basedOn w:val="Domylnaczcionkaakapitu"/>
    <w:uiPriority w:val="4"/>
    <w:qFormat/>
    <w:rsid w:val="00390E89"/>
    <w:rPr>
      <w:caps/>
    </w:rPr>
  </w:style>
  <w:style w:type="character" w:customStyle="1" w:styleId="IIGPindeksgrnyindeksugrnegoipogrubienie">
    <w:name w:val="_IIG_P_ – indeks górny indeksu górnego i pogrubienie"/>
    <w:basedOn w:val="Domylnaczcionkaakapitu"/>
    <w:uiPriority w:val="3"/>
    <w:qFormat/>
    <w:rsid w:val="00A12520"/>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3602AE"/>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263522"/>
    <w:pPr>
      <w:widowControl/>
      <w:autoSpaceDE/>
      <w:autoSpaceDN/>
      <w:adjustRightInd/>
      <w:spacing w:line="240" w:lineRule="auto"/>
      <w:ind w:left="283" w:hanging="170"/>
    </w:pPr>
    <w:rPr>
      <w:sz w:val="20"/>
    </w:rPr>
  </w:style>
  <w:style w:type="paragraph" w:customStyle="1" w:styleId="TEKSTwTABELItekstzwcitympierwwierszem">
    <w:name w:val="TEKST_w_TABELI – tekst z wciętym pierw. wierszem"/>
    <w:basedOn w:val="Normalny"/>
    <w:uiPriority w:val="23"/>
    <w:qFormat/>
    <w:rsid w:val="007A789F"/>
    <w:pPr>
      <w:widowControl/>
      <w:suppressAutoHyphens/>
      <w:ind w:firstLine="510"/>
    </w:pPr>
    <w:rPr>
      <w:rFonts w:ascii="Times" w:hAnsi="Times"/>
      <w:bCs/>
      <w:kern w:val="24"/>
    </w:rPr>
  </w:style>
  <w:style w:type="paragraph" w:customStyle="1" w:styleId="TEKSTwTABELIWYRODKOWANYtekstwyrodkowanywpoziomie">
    <w:name w:val="TEKST_w_TABELI_WYŚRODKOWANY – tekst wyśrodkowany w poziomie"/>
    <w:basedOn w:val="Normalny"/>
    <w:uiPriority w:val="23"/>
    <w:qFormat/>
    <w:rsid w:val="007A789F"/>
    <w:pPr>
      <w:widowControl/>
      <w:suppressAutoHyphens/>
      <w:jc w:val="center"/>
    </w:pPr>
    <w:rPr>
      <w:rFonts w:ascii="Times" w:hAnsi="Times"/>
      <w:bCs/>
      <w:kern w:val="24"/>
    </w:rPr>
  </w:style>
  <w:style w:type="paragraph" w:customStyle="1" w:styleId="ZTIRSKARNzmsankcjikarnejtiret">
    <w:name w:val="Z_TIR/S_KARN – zm. sankcji karnej tiret"/>
    <w:basedOn w:val="ZLITSKARNzmsankcjikarnejliter"/>
    <w:next w:val="ZTIRARTzmarttiret"/>
    <w:uiPriority w:val="61"/>
    <w:qFormat/>
    <w:rsid w:val="001270A2"/>
    <w:pPr>
      <w:ind w:left="1894"/>
    </w:pPr>
  </w:style>
  <w:style w:type="paragraph" w:customStyle="1" w:styleId="ZZSKARNzmianazmsankcjikarnej">
    <w:name w:val="ZZ/S_KARN – zmiana zm. sankcji karnej"/>
    <w:basedOn w:val="ZZFRAGzmianazmfragmentunpzdania"/>
    <w:uiPriority w:val="71"/>
    <w:qFormat/>
    <w:rsid w:val="001270A2"/>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1270A2"/>
    <w:pPr>
      <w:ind w:left="2291" w:firstLine="0"/>
    </w:pPr>
  </w:style>
  <w:style w:type="paragraph" w:customStyle="1" w:styleId="WMATFIZCHEMwzrmatfizlubchem">
    <w:name w:val="W_MAT(FIZ|CHEM) – wzór mat. (fiz. lub chem.)"/>
    <w:uiPriority w:val="18"/>
    <w:qFormat/>
    <w:rsid w:val="001270A2"/>
    <w:pPr>
      <w:jc w:val="center"/>
    </w:pPr>
    <w:rPr>
      <w:rFonts w:ascii="Times New Roman" w:eastAsiaTheme="minorEastAsia" w:hAnsi="Times New Roman" w:cs="Arial"/>
      <w:szCs w:val="20"/>
    </w:rPr>
  </w:style>
  <w:style w:type="paragraph" w:customStyle="1" w:styleId="LEGWMATFIZCHEMlegendawzorumatfizlubchem">
    <w:name w:val="LEG_W_MAT(FIZ|CHEM) – legenda wzoru mat. (fiz. lub chem.)"/>
    <w:basedOn w:val="WMATFIZCHEMwzrmatfizlubchem"/>
    <w:uiPriority w:val="19"/>
    <w:qFormat/>
    <w:rsid w:val="001270A2"/>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1270A2"/>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1270A2"/>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7575D2"/>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7575D2"/>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7575D2"/>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7575D2"/>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7575D2"/>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A65B41"/>
    <w:pPr>
      <w:ind w:left="3085"/>
    </w:pPr>
  </w:style>
  <w:style w:type="paragraph" w:customStyle="1" w:styleId="ZLITCYTzmcytatunpprzysigiliter">
    <w:name w:val="Z_LIT/CYT – zm. cytatu np. przysięgi literą"/>
    <w:basedOn w:val="ZCYTzmcytatunpprzysigiartykuempunktem"/>
    <w:uiPriority w:val="53"/>
    <w:qFormat/>
    <w:rsid w:val="002D4D30"/>
    <w:pPr>
      <w:ind w:left="1497"/>
    </w:pPr>
  </w:style>
  <w:style w:type="paragraph" w:customStyle="1" w:styleId="ZTIRCYTzmcytatunpprzysigitiret">
    <w:name w:val="Z_TIR/CYT – zm. cytatu np. przysięgi tiret"/>
    <w:basedOn w:val="ZLITCYTzmcytatunpprzysigiliter"/>
    <w:next w:val="ZTIRUSTzmusttiret"/>
    <w:uiPriority w:val="61"/>
    <w:qFormat/>
    <w:rsid w:val="002D4D30"/>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A65B41"/>
    <w:pPr>
      <w:ind w:left="2291"/>
    </w:pPr>
  </w:style>
  <w:style w:type="paragraph" w:customStyle="1" w:styleId="ZZCYTzmianazmcytatunpprzysigi">
    <w:name w:val="ZZ/CYT – zmiana zm. cytatu np. przysięgi"/>
    <w:basedOn w:val="ZZFRAGzmianazmfragmentunpzdania"/>
    <w:next w:val="ZZUSTzmianazmust"/>
    <w:uiPriority w:val="71"/>
    <w:qFormat/>
    <w:rsid w:val="00A65B41"/>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A824DD"/>
    <w:pPr>
      <w:ind w:left="1780"/>
    </w:pPr>
  </w:style>
  <w:style w:type="table" w:styleId="Tabela-Siatka">
    <w:name w:val="Table Grid"/>
    <w:basedOn w:val="Standardowy"/>
    <w:locked/>
    <w:rsid w:val="001952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locked/>
    <w:rsid w:val="001952B1"/>
    <w:pPr>
      <w:widowControl w:val="0"/>
      <w:autoSpaceDE w:val="0"/>
      <w:autoSpaceDN w:val="0"/>
      <w:adjustRightInd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0319C1"/>
    <w:pPr>
      <w:spacing w:line="240" w:lineRule="auto"/>
      <w:jc w:val="left"/>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1329AC"/>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
    <w:name w:val="TABELA 3 z szablonu"/>
    <w:basedOn w:val="TABELA2zszablonu"/>
    <w:uiPriority w:val="99"/>
    <w:rsid w:val="001329AC"/>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basedOn w:val="Domylnaczcionkaakapitu"/>
    <w:uiPriority w:val="99"/>
    <w:semiHidden/>
    <w:rsid w:val="00341A6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rnarda_kazimiercza\Desktop\Szablon%20aktu%20prawnego%204_0.do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&lt;data wydania aktu&gt;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8AE84D6-BC51-411C-8A2F-729B8D35D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aktu prawnego 4_0</Template>
  <TotalTime>1</TotalTime>
  <Pages>8</Pages>
  <Words>2124</Words>
  <Characters>13251</Characters>
  <Application>Microsoft Office Word</Application>
  <DocSecurity>0</DocSecurity>
  <Lines>110</Lines>
  <Paragraphs>30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Akt prawny</vt:lpstr>
      <vt:lpstr>p r o j e k t</vt:lpstr>
    </vt:vector>
  </TitlesOfParts>
  <Manager/>
  <Company>&lt;nazwa organu&gt;</Company>
  <LinksUpToDate>false</LinksUpToDate>
  <CharactersWithSpaces>15345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 prawny</dc:title>
  <dc:subject/>
  <dc:creator>Paulina Malujda</dc:creator>
  <cp:lastModifiedBy>Spychała Jolanta</cp:lastModifiedBy>
  <cp:revision>2</cp:revision>
  <cp:lastPrinted>2012-04-23T06:39:00Z</cp:lastPrinted>
  <dcterms:created xsi:type="dcterms:W3CDTF">2024-04-09T11:06:00Z</dcterms:created>
  <dcterms:modified xsi:type="dcterms:W3CDTF">2024-04-09T11:06:00Z</dcterms:modified>
  <cp:category>000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a wydania obwieszczenia">
    <vt:lpwstr>&lt;data wydania obwieszczenia&gt;</vt:lpwstr>
  </property>
  <property fmtid="{D5CDD505-2E9C-101B-9397-08002B2CF9AE}" pid="3" name="Data ogłoszenia">
    <vt:lpwstr>&lt;data ogłoszenia&gt;</vt:lpwstr>
  </property>
</Properties>
</file>